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F9234" w14:textId="77777777" w:rsidR="0073098A" w:rsidRPr="0073098A" w:rsidRDefault="0073098A" w:rsidP="0073098A">
      <w:pPr>
        <w:pStyle w:val="Titel"/>
      </w:pPr>
      <w:r w:rsidRPr="0073098A">
        <w:t xml:space="preserve">Testrapport </w:t>
      </w:r>
      <w:proofErr w:type="spellStart"/>
      <w:r w:rsidRPr="0073098A">
        <w:t>Gewichtstracker</w:t>
      </w:r>
      <w:proofErr w:type="spellEnd"/>
      <w:r w:rsidRPr="0073098A">
        <w:t xml:space="preserve"> App</w:t>
      </w:r>
    </w:p>
    <w:p w14:paraId="4718D145" w14:textId="77777777" w:rsidR="0073098A" w:rsidRPr="0073098A" w:rsidRDefault="0073098A" w:rsidP="0073098A">
      <w:pPr>
        <w:rPr>
          <w:rFonts w:ascii="Arial" w:hAnsi="Arial" w:cs="Arial"/>
          <w:sz w:val="22"/>
          <w:szCs w:val="22"/>
        </w:rPr>
      </w:pPr>
      <w:r w:rsidRPr="0073098A">
        <w:rPr>
          <w:rFonts w:ascii="Arial" w:hAnsi="Arial" w:cs="Arial"/>
          <w:sz w:val="22"/>
          <w:szCs w:val="22"/>
        </w:rPr>
        <w:t>1. Titelpagina</w:t>
      </w:r>
    </w:p>
    <w:p w14:paraId="1E2131FD" w14:textId="77777777" w:rsidR="0073098A" w:rsidRPr="0073098A" w:rsidRDefault="0073098A" w:rsidP="0073098A">
      <w:pPr>
        <w:numPr>
          <w:ilvl w:val="0"/>
          <w:numId w:val="1"/>
        </w:numPr>
        <w:rPr>
          <w:rFonts w:ascii="Arial" w:hAnsi="Arial" w:cs="Arial"/>
          <w:sz w:val="22"/>
          <w:szCs w:val="22"/>
        </w:rPr>
      </w:pPr>
      <w:r w:rsidRPr="0073098A">
        <w:rPr>
          <w:rFonts w:ascii="Arial" w:hAnsi="Arial" w:cs="Arial"/>
          <w:sz w:val="22"/>
          <w:szCs w:val="22"/>
        </w:rPr>
        <w:t xml:space="preserve">Projectnaam: </w:t>
      </w:r>
      <w:proofErr w:type="spellStart"/>
      <w:r w:rsidRPr="0073098A">
        <w:rPr>
          <w:rFonts w:ascii="Arial" w:hAnsi="Arial" w:cs="Arial"/>
          <w:sz w:val="22"/>
          <w:szCs w:val="22"/>
        </w:rPr>
        <w:t>Gewichtstracker</w:t>
      </w:r>
      <w:proofErr w:type="spellEnd"/>
      <w:r w:rsidRPr="0073098A">
        <w:rPr>
          <w:rFonts w:ascii="Arial" w:hAnsi="Arial" w:cs="Arial"/>
          <w:sz w:val="22"/>
          <w:szCs w:val="22"/>
        </w:rPr>
        <w:t xml:space="preserve"> App</w:t>
      </w:r>
    </w:p>
    <w:p w14:paraId="7A877C4A" w14:textId="77777777" w:rsidR="0073098A" w:rsidRPr="0073098A" w:rsidRDefault="0073098A" w:rsidP="0073098A">
      <w:pPr>
        <w:numPr>
          <w:ilvl w:val="0"/>
          <w:numId w:val="1"/>
        </w:numPr>
        <w:rPr>
          <w:rFonts w:ascii="Arial" w:hAnsi="Arial" w:cs="Arial"/>
          <w:sz w:val="22"/>
          <w:szCs w:val="22"/>
        </w:rPr>
      </w:pPr>
      <w:r w:rsidRPr="0073098A">
        <w:rPr>
          <w:rFonts w:ascii="Arial" w:hAnsi="Arial" w:cs="Arial"/>
          <w:sz w:val="22"/>
          <w:szCs w:val="22"/>
        </w:rPr>
        <w:t>Datum: 28 juni 2025</w:t>
      </w:r>
    </w:p>
    <w:p w14:paraId="3AB82ABA" w14:textId="237B8401" w:rsidR="0073098A" w:rsidRPr="0073098A" w:rsidRDefault="0073098A" w:rsidP="0073098A">
      <w:pPr>
        <w:numPr>
          <w:ilvl w:val="0"/>
          <w:numId w:val="1"/>
        </w:numPr>
        <w:rPr>
          <w:rFonts w:ascii="Arial" w:hAnsi="Arial" w:cs="Arial"/>
          <w:sz w:val="22"/>
          <w:szCs w:val="22"/>
        </w:rPr>
      </w:pPr>
      <w:r w:rsidRPr="0073098A">
        <w:rPr>
          <w:rFonts w:ascii="Arial" w:hAnsi="Arial" w:cs="Arial"/>
          <w:sz w:val="22"/>
          <w:szCs w:val="22"/>
        </w:rPr>
        <w:t xml:space="preserve">Auteur: </w:t>
      </w:r>
      <w:r>
        <w:rPr>
          <w:rFonts w:ascii="Arial" w:hAnsi="Arial" w:cs="Arial"/>
          <w:sz w:val="22"/>
          <w:szCs w:val="22"/>
        </w:rPr>
        <w:t>Husseen Aden</w:t>
      </w:r>
    </w:p>
    <w:p w14:paraId="464C078C" w14:textId="77777777" w:rsidR="0073098A" w:rsidRPr="0073098A" w:rsidRDefault="0073098A" w:rsidP="0073098A">
      <w:pPr>
        <w:rPr>
          <w:rFonts w:ascii="Arial" w:hAnsi="Arial" w:cs="Arial"/>
          <w:sz w:val="22"/>
          <w:szCs w:val="22"/>
        </w:rPr>
      </w:pPr>
      <w:r w:rsidRPr="0073098A">
        <w:rPr>
          <w:rFonts w:ascii="Arial" w:hAnsi="Arial" w:cs="Arial"/>
          <w:sz w:val="22"/>
          <w:szCs w:val="22"/>
        </w:rPr>
        <w:t>2. Inleiding</w:t>
      </w:r>
    </w:p>
    <w:p w14:paraId="6DCA67DD" w14:textId="77777777" w:rsidR="0073098A" w:rsidRPr="0073098A" w:rsidRDefault="0073098A" w:rsidP="0073098A">
      <w:pPr>
        <w:rPr>
          <w:rFonts w:ascii="Arial" w:hAnsi="Arial" w:cs="Arial"/>
          <w:sz w:val="22"/>
          <w:szCs w:val="22"/>
        </w:rPr>
      </w:pPr>
      <w:r w:rsidRPr="0073098A">
        <w:rPr>
          <w:rFonts w:ascii="Arial" w:hAnsi="Arial" w:cs="Arial"/>
          <w:sz w:val="22"/>
          <w:szCs w:val="22"/>
        </w:rPr>
        <w:t xml:space="preserve">Dit testrapport beschrijft de testactiviteiten en resultaten van de </w:t>
      </w:r>
      <w:proofErr w:type="spellStart"/>
      <w:r w:rsidRPr="0073098A">
        <w:rPr>
          <w:rFonts w:ascii="Arial" w:hAnsi="Arial" w:cs="Arial"/>
          <w:sz w:val="22"/>
          <w:szCs w:val="22"/>
        </w:rPr>
        <w:t>Gewichtstracker</w:t>
      </w:r>
      <w:proofErr w:type="spellEnd"/>
      <w:r w:rsidRPr="0073098A">
        <w:rPr>
          <w:rFonts w:ascii="Arial" w:hAnsi="Arial" w:cs="Arial"/>
          <w:sz w:val="22"/>
          <w:szCs w:val="22"/>
        </w:rPr>
        <w:t xml:space="preserve"> app. De app is bedoeld om gebruikers hun gewicht in te voeren, op te slaan en de ontwikkeling hiervan te tonen in een grafiek. Data wordt lokaal opgeslagen in de browser (</w:t>
      </w:r>
      <w:proofErr w:type="spellStart"/>
      <w:r w:rsidRPr="0073098A">
        <w:rPr>
          <w:rFonts w:ascii="Arial" w:hAnsi="Arial" w:cs="Arial"/>
          <w:sz w:val="22"/>
          <w:szCs w:val="22"/>
        </w:rPr>
        <w:t>localStorage</w:t>
      </w:r>
      <w:proofErr w:type="spellEnd"/>
      <w:r w:rsidRPr="0073098A">
        <w:rPr>
          <w:rFonts w:ascii="Arial" w:hAnsi="Arial" w:cs="Arial"/>
          <w:sz w:val="22"/>
          <w:szCs w:val="22"/>
        </w:rPr>
        <w:t>).</w:t>
      </w:r>
    </w:p>
    <w:p w14:paraId="08FF799B" w14:textId="77777777" w:rsidR="0073098A" w:rsidRPr="0073098A" w:rsidRDefault="0073098A" w:rsidP="0073098A">
      <w:pPr>
        <w:rPr>
          <w:rFonts w:ascii="Arial" w:hAnsi="Arial" w:cs="Arial"/>
          <w:sz w:val="22"/>
          <w:szCs w:val="22"/>
        </w:rPr>
      </w:pPr>
      <w:r w:rsidRPr="0073098A">
        <w:rPr>
          <w:rFonts w:ascii="Arial" w:hAnsi="Arial" w:cs="Arial"/>
          <w:sz w:val="22"/>
          <w:szCs w:val="22"/>
        </w:rPr>
        <w:t>3. Testomgeving</w:t>
      </w:r>
    </w:p>
    <w:p w14:paraId="4BE8ED93" w14:textId="77777777" w:rsidR="0073098A" w:rsidRPr="0073098A" w:rsidRDefault="0073098A" w:rsidP="0073098A">
      <w:pPr>
        <w:numPr>
          <w:ilvl w:val="0"/>
          <w:numId w:val="2"/>
        </w:numPr>
        <w:rPr>
          <w:rFonts w:ascii="Arial" w:hAnsi="Arial" w:cs="Arial"/>
          <w:sz w:val="22"/>
          <w:szCs w:val="22"/>
          <w:lang w:val="en-GB"/>
        </w:rPr>
      </w:pPr>
      <w:r w:rsidRPr="0073098A">
        <w:rPr>
          <w:rFonts w:ascii="Arial" w:hAnsi="Arial" w:cs="Arial"/>
          <w:sz w:val="22"/>
          <w:szCs w:val="22"/>
          <w:lang w:val="en-GB"/>
        </w:rPr>
        <w:t>Browsers: Google Chrome v114, Mozilla Firefox v112</w:t>
      </w:r>
    </w:p>
    <w:p w14:paraId="41EEF812" w14:textId="77777777" w:rsidR="0073098A" w:rsidRPr="0073098A" w:rsidRDefault="0073098A" w:rsidP="0073098A">
      <w:pPr>
        <w:numPr>
          <w:ilvl w:val="0"/>
          <w:numId w:val="2"/>
        </w:numPr>
        <w:rPr>
          <w:rFonts w:ascii="Arial" w:hAnsi="Arial" w:cs="Arial"/>
          <w:sz w:val="22"/>
          <w:szCs w:val="22"/>
        </w:rPr>
      </w:pPr>
      <w:r w:rsidRPr="0073098A">
        <w:rPr>
          <w:rFonts w:ascii="Arial" w:hAnsi="Arial" w:cs="Arial"/>
          <w:sz w:val="22"/>
          <w:szCs w:val="22"/>
        </w:rPr>
        <w:t>Apparaat: Laptop met Windows 10</w:t>
      </w:r>
    </w:p>
    <w:p w14:paraId="07AF91F3" w14:textId="77777777" w:rsidR="0073098A" w:rsidRPr="0073098A" w:rsidRDefault="0073098A" w:rsidP="0073098A">
      <w:pPr>
        <w:numPr>
          <w:ilvl w:val="0"/>
          <w:numId w:val="2"/>
        </w:numPr>
        <w:rPr>
          <w:rFonts w:ascii="Arial" w:hAnsi="Arial" w:cs="Arial"/>
          <w:sz w:val="22"/>
          <w:szCs w:val="22"/>
        </w:rPr>
      </w:pPr>
      <w:r w:rsidRPr="0073098A">
        <w:rPr>
          <w:rFonts w:ascii="Arial" w:hAnsi="Arial" w:cs="Arial"/>
          <w:sz w:val="22"/>
          <w:szCs w:val="22"/>
        </w:rPr>
        <w:t xml:space="preserve">Framework &amp; talen: Vue 3, </w:t>
      </w:r>
      <w:proofErr w:type="spellStart"/>
      <w:r w:rsidRPr="0073098A">
        <w:rPr>
          <w:rFonts w:ascii="Arial" w:hAnsi="Arial" w:cs="Arial"/>
          <w:sz w:val="22"/>
          <w:szCs w:val="22"/>
        </w:rPr>
        <w:t>JavaScript</w:t>
      </w:r>
      <w:proofErr w:type="spellEnd"/>
      <w:r w:rsidRPr="0073098A">
        <w:rPr>
          <w:rFonts w:ascii="Arial" w:hAnsi="Arial" w:cs="Arial"/>
          <w:sz w:val="22"/>
          <w:szCs w:val="22"/>
        </w:rPr>
        <w:t xml:space="preserve"> (ES6), </w:t>
      </w:r>
      <w:proofErr w:type="spellStart"/>
      <w:r w:rsidRPr="0073098A">
        <w:rPr>
          <w:rFonts w:ascii="Arial" w:hAnsi="Arial" w:cs="Arial"/>
          <w:sz w:val="22"/>
          <w:szCs w:val="22"/>
        </w:rPr>
        <w:t>Tailwind</w:t>
      </w:r>
      <w:proofErr w:type="spellEnd"/>
      <w:r w:rsidRPr="0073098A">
        <w:rPr>
          <w:rFonts w:ascii="Arial" w:hAnsi="Arial" w:cs="Arial"/>
          <w:sz w:val="22"/>
          <w:szCs w:val="22"/>
        </w:rPr>
        <w:t xml:space="preserve"> CSS</w:t>
      </w:r>
    </w:p>
    <w:p w14:paraId="757ECEB9" w14:textId="77777777" w:rsidR="0073098A" w:rsidRPr="0073098A" w:rsidRDefault="0073098A" w:rsidP="0073098A">
      <w:pPr>
        <w:numPr>
          <w:ilvl w:val="0"/>
          <w:numId w:val="2"/>
        </w:numPr>
        <w:rPr>
          <w:rFonts w:ascii="Arial" w:hAnsi="Arial" w:cs="Arial"/>
          <w:sz w:val="22"/>
          <w:szCs w:val="22"/>
        </w:rPr>
      </w:pPr>
      <w:r w:rsidRPr="0073098A">
        <w:rPr>
          <w:rFonts w:ascii="Arial" w:hAnsi="Arial" w:cs="Arial"/>
          <w:sz w:val="22"/>
          <w:szCs w:val="22"/>
        </w:rPr>
        <w:t>IDE: Visual Studio Code</w:t>
      </w:r>
    </w:p>
    <w:p w14:paraId="1CCD78EF" w14:textId="77777777" w:rsidR="0073098A" w:rsidRPr="0073098A" w:rsidRDefault="0073098A" w:rsidP="0073098A">
      <w:pPr>
        <w:numPr>
          <w:ilvl w:val="0"/>
          <w:numId w:val="2"/>
        </w:numPr>
        <w:rPr>
          <w:rFonts w:ascii="Arial" w:hAnsi="Arial" w:cs="Arial"/>
          <w:sz w:val="22"/>
          <w:szCs w:val="22"/>
        </w:rPr>
      </w:pPr>
      <w:r w:rsidRPr="0073098A">
        <w:rPr>
          <w:rFonts w:ascii="Arial" w:hAnsi="Arial" w:cs="Arial"/>
          <w:sz w:val="22"/>
          <w:szCs w:val="22"/>
        </w:rPr>
        <w:t>Grafiekbibliotheek: Chart.js v3+</w:t>
      </w:r>
    </w:p>
    <w:p w14:paraId="11A527B1" w14:textId="77777777" w:rsidR="0073098A" w:rsidRPr="0073098A" w:rsidRDefault="0073098A" w:rsidP="0073098A">
      <w:pPr>
        <w:numPr>
          <w:ilvl w:val="0"/>
          <w:numId w:val="2"/>
        </w:numPr>
        <w:rPr>
          <w:rFonts w:ascii="Arial" w:hAnsi="Arial" w:cs="Arial"/>
          <w:sz w:val="22"/>
          <w:szCs w:val="22"/>
        </w:rPr>
      </w:pPr>
      <w:r w:rsidRPr="0073098A">
        <w:rPr>
          <w:rFonts w:ascii="Arial" w:hAnsi="Arial" w:cs="Arial"/>
          <w:sz w:val="22"/>
          <w:szCs w:val="22"/>
        </w:rPr>
        <w:t xml:space="preserve">Dataopslag: </w:t>
      </w:r>
      <w:proofErr w:type="spellStart"/>
      <w:r w:rsidRPr="0073098A">
        <w:rPr>
          <w:rFonts w:ascii="Arial" w:hAnsi="Arial" w:cs="Arial"/>
          <w:sz w:val="22"/>
          <w:szCs w:val="22"/>
        </w:rPr>
        <w:t>localStorage</w:t>
      </w:r>
      <w:proofErr w:type="spellEnd"/>
    </w:p>
    <w:p w14:paraId="07F073FE" w14:textId="77777777" w:rsidR="0073098A" w:rsidRPr="0073098A" w:rsidRDefault="0073098A" w:rsidP="0073098A">
      <w:pPr>
        <w:rPr>
          <w:rFonts w:ascii="Arial" w:hAnsi="Arial" w:cs="Arial"/>
          <w:sz w:val="22"/>
          <w:szCs w:val="22"/>
        </w:rPr>
      </w:pPr>
      <w:r w:rsidRPr="0073098A">
        <w:rPr>
          <w:rFonts w:ascii="Arial" w:hAnsi="Arial" w:cs="Arial"/>
          <w:sz w:val="22"/>
          <w:szCs w:val="22"/>
        </w:rPr>
        <w:t>4. Testmethoden</w:t>
      </w:r>
    </w:p>
    <w:p w14:paraId="2E9E7DB7" w14:textId="77777777" w:rsidR="0073098A" w:rsidRPr="0073098A" w:rsidRDefault="0073098A" w:rsidP="0073098A">
      <w:pPr>
        <w:numPr>
          <w:ilvl w:val="0"/>
          <w:numId w:val="3"/>
        </w:numPr>
        <w:rPr>
          <w:rFonts w:ascii="Arial" w:hAnsi="Arial" w:cs="Arial"/>
          <w:sz w:val="22"/>
          <w:szCs w:val="22"/>
        </w:rPr>
      </w:pPr>
      <w:r w:rsidRPr="0073098A">
        <w:rPr>
          <w:rFonts w:ascii="Arial" w:hAnsi="Arial" w:cs="Arial"/>
          <w:sz w:val="22"/>
          <w:szCs w:val="22"/>
        </w:rPr>
        <w:t>Handmatig testen via gebruikersinterface</w:t>
      </w:r>
    </w:p>
    <w:p w14:paraId="11498FED" w14:textId="77777777" w:rsidR="0073098A" w:rsidRPr="0073098A" w:rsidRDefault="0073098A" w:rsidP="0073098A">
      <w:pPr>
        <w:numPr>
          <w:ilvl w:val="0"/>
          <w:numId w:val="3"/>
        </w:numPr>
        <w:rPr>
          <w:rFonts w:ascii="Arial" w:hAnsi="Arial" w:cs="Arial"/>
          <w:sz w:val="22"/>
          <w:szCs w:val="22"/>
        </w:rPr>
      </w:pPr>
      <w:r w:rsidRPr="0073098A">
        <w:rPr>
          <w:rFonts w:ascii="Arial" w:hAnsi="Arial" w:cs="Arial"/>
          <w:sz w:val="22"/>
          <w:szCs w:val="22"/>
        </w:rPr>
        <w:t xml:space="preserve">Gebruik van browser </w:t>
      </w:r>
      <w:proofErr w:type="spellStart"/>
      <w:r w:rsidRPr="0073098A">
        <w:rPr>
          <w:rFonts w:ascii="Arial" w:hAnsi="Arial" w:cs="Arial"/>
          <w:sz w:val="22"/>
          <w:szCs w:val="22"/>
        </w:rPr>
        <w:t>developer</w:t>
      </w:r>
      <w:proofErr w:type="spellEnd"/>
      <w:r w:rsidRPr="0073098A">
        <w:rPr>
          <w:rFonts w:ascii="Arial" w:hAnsi="Arial" w:cs="Arial"/>
          <w:sz w:val="22"/>
          <w:szCs w:val="22"/>
        </w:rPr>
        <w:t xml:space="preserve"> tools voor </w:t>
      </w:r>
      <w:proofErr w:type="spellStart"/>
      <w:r w:rsidRPr="0073098A">
        <w:rPr>
          <w:rFonts w:ascii="Arial" w:hAnsi="Arial" w:cs="Arial"/>
          <w:sz w:val="22"/>
          <w:szCs w:val="22"/>
        </w:rPr>
        <w:t>debugging</w:t>
      </w:r>
      <w:proofErr w:type="spellEnd"/>
      <w:r w:rsidRPr="0073098A">
        <w:rPr>
          <w:rFonts w:ascii="Arial" w:hAnsi="Arial" w:cs="Arial"/>
          <w:sz w:val="22"/>
          <w:szCs w:val="22"/>
        </w:rPr>
        <w:t xml:space="preserve"> en inspectie van </w:t>
      </w:r>
      <w:proofErr w:type="spellStart"/>
      <w:r w:rsidRPr="0073098A">
        <w:rPr>
          <w:rFonts w:ascii="Arial" w:hAnsi="Arial" w:cs="Arial"/>
          <w:sz w:val="22"/>
          <w:szCs w:val="22"/>
        </w:rPr>
        <w:t>localStorage</w:t>
      </w:r>
      <w:proofErr w:type="spellEnd"/>
    </w:p>
    <w:p w14:paraId="4E2344A6" w14:textId="77777777" w:rsidR="0073098A" w:rsidRPr="0073098A" w:rsidRDefault="0073098A" w:rsidP="0073098A">
      <w:pPr>
        <w:numPr>
          <w:ilvl w:val="0"/>
          <w:numId w:val="3"/>
        </w:numPr>
        <w:rPr>
          <w:rFonts w:ascii="Arial" w:hAnsi="Arial" w:cs="Arial"/>
          <w:sz w:val="22"/>
          <w:szCs w:val="22"/>
        </w:rPr>
      </w:pPr>
      <w:r w:rsidRPr="0073098A">
        <w:rPr>
          <w:rFonts w:ascii="Arial" w:hAnsi="Arial" w:cs="Arial"/>
          <w:sz w:val="22"/>
          <w:szCs w:val="22"/>
        </w:rPr>
        <w:t>Visuele controle van grafiek en lijst</w:t>
      </w:r>
    </w:p>
    <w:p w14:paraId="3A0D6E12" w14:textId="77777777" w:rsidR="0073098A" w:rsidRPr="0073098A" w:rsidRDefault="0073098A" w:rsidP="0073098A">
      <w:pPr>
        <w:numPr>
          <w:ilvl w:val="0"/>
          <w:numId w:val="3"/>
        </w:numPr>
        <w:rPr>
          <w:rFonts w:ascii="Arial" w:hAnsi="Arial" w:cs="Arial"/>
          <w:sz w:val="22"/>
          <w:szCs w:val="22"/>
        </w:rPr>
      </w:pPr>
      <w:r w:rsidRPr="0073098A">
        <w:rPr>
          <w:rFonts w:ascii="Arial" w:hAnsi="Arial" w:cs="Arial"/>
          <w:sz w:val="22"/>
          <w:szCs w:val="22"/>
        </w:rPr>
        <w:t>Functionaliteitstesten (toevoegen en verwijderen van gewicht)</w:t>
      </w:r>
    </w:p>
    <w:p w14:paraId="3044733E" w14:textId="77777777" w:rsidR="0073098A" w:rsidRPr="0073098A" w:rsidRDefault="0073098A" w:rsidP="0073098A">
      <w:pPr>
        <w:rPr>
          <w:rFonts w:ascii="Arial" w:hAnsi="Arial" w:cs="Arial"/>
          <w:sz w:val="22"/>
          <w:szCs w:val="22"/>
        </w:rPr>
      </w:pPr>
      <w:r w:rsidRPr="0073098A">
        <w:rPr>
          <w:rFonts w:ascii="Arial" w:hAnsi="Arial" w:cs="Arial"/>
          <w:sz w:val="22"/>
          <w:szCs w:val="22"/>
        </w:rPr>
        <w:t>5. Testresultaten</w:t>
      </w:r>
    </w:p>
    <w:tbl>
      <w:tblPr>
        <w:tblW w:w="9930" w:type="dxa"/>
        <w:tblCellSpacing w:w="15" w:type="dxa"/>
        <w:tblCellMar>
          <w:top w:w="15" w:type="dxa"/>
          <w:left w:w="15" w:type="dxa"/>
          <w:bottom w:w="15" w:type="dxa"/>
          <w:right w:w="15" w:type="dxa"/>
        </w:tblCellMar>
        <w:tblLook w:val="04A0" w:firstRow="1" w:lastRow="0" w:firstColumn="1" w:lastColumn="0" w:noHBand="0" w:noVBand="1"/>
      </w:tblPr>
      <w:tblGrid>
        <w:gridCol w:w="1627"/>
        <w:gridCol w:w="3168"/>
        <w:gridCol w:w="2089"/>
        <w:gridCol w:w="1002"/>
        <w:gridCol w:w="2044"/>
      </w:tblGrid>
      <w:tr w:rsidR="0073098A" w:rsidRPr="0073098A" w14:paraId="5304C873" w14:textId="77777777" w:rsidTr="0073098A">
        <w:trPr>
          <w:trHeight w:val="466"/>
          <w:tblHeader/>
          <w:tblCellSpacing w:w="15" w:type="dxa"/>
        </w:trPr>
        <w:tc>
          <w:tcPr>
            <w:tcW w:w="0" w:type="auto"/>
            <w:vAlign w:val="center"/>
            <w:hideMark/>
          </w:tcPr>
          <w:p w14:paraId="4D05EF09" w14:textId="77777777" w:rsidR="0073098A" w:rsidRPr="0073098A" w:rsidRDefault="0073098A" w:rsidP="0073098A">
            <w:pPr>
              <w:rPr>
                <w:rFonts w:ascii="Arial" w:hAnsi="Arial" w:cs="Arial"/>
                <w:sz w:val="22"/>
                <w:szCs w:val="22"/>
              </w:rPr>
            </w:pPr>
            <w:r w:rsidRPr="0073098A">
              <w:rPr>
                <w:rFonts w:ascii="Arial" w:hAnsi="Arial" w:cs="Arial"/>
                <w:sz w:val="22"/>
                <w:szCs w:val="22"/>
              </w:rPr>
              <w:t>Testonderdeel</w:t>
            </w:r>
          </w:p>
        </w:tc>
        <w:tc>
          <w:tcPr>
            <w:tcW w:w="0" w:type="auto"/>
            <w:vAlign w:val="center"/>
            <w:hideMark/>
          </w:tcPr>
          <w:p w14:paraId="77AFFA1E" w14:textId="77777777" w:rsidR="0073098A" w:rsidRPr="0073098A" w:rsidRDefault="0073098A" w:rsidP="0073098A">
            <w:pPr>
              <w:rPr>
                <w:rFonts w:ascii="Arial" w:hAnsi="Arial" w:cs="Arial"/>
                <w:sz w:val="22"/>
                <w:szCs w:val="22"/>
              </w:rPr>
            </w:pPr>
            <w:r w:rsidRPr="0073098A">
              <w:rPr>
                <w:rFonts w:ascii="Arial" w:hAnsi="Arial" w:cs="Arial"/>
                <w:sz w:val="22"/>
                <w:szCs w:val="22"/>
              </w:rPr>
              <w:t>Teststap</w:t>
            </w:r>
          </w:p>
        </w:tc>
        <w:tc>
          <w:tcPr>
            <w:tcW w:w="0" w:type="auto"/>
            <w:vAlign w:val="center"/>
            <w:hideMark/>
          </w:tcPr>
          <w:p w14:paraId="351B4689" w14:textId="77777777" w:rsidR="0073098A" w:rsidRPr="0073098A" w:rsidRDefault="0073098A" w:rsidP="0073098A">
            <w:pPr>
              <w:rPr>
                <w:rFonts w:ascii="Arial" w:hAnsi="Arial" w:cs="Arial"/>
                <w:sz w:val="22"/>
                <w:szCs w:val="22"/>
              </w:rPr>
            </w:pPr>
            <w:r w:rsidRPr="0073098A">
              <w:rPr>
                <w:rFonts w:ascii="Arial" w:hAnsi="Arial" w:cs="Arial"/>
                <w:sz w:val="22"/>
                <w:szCs w:val="22"/>
              </w:rPr>
              <w:t>Resultaat</w:t>
            </w:r>
          </w:p>
        </w:tc>
        <w:tc>
          <w:tcPr>
            <w:tcW w:w="0" w:type="auto"/>
            <w:vAlign w:val="center"/>
            <w:hideMark/>
          </w:tcPr>
          <w:p w14:paraId="726DD680" w14:textId="77777777" w:rsidR="0073098A" w:rsidRPr="0073098A" w:rsidRDefault="0073098A" w:rsidP="0073098A">
            <w:pPr>
              <w:rPr>
                <w:rFonts w:ascii="Arial" w:hAnsi="Arial" w:cs="Arial"/>
                <w:sz w:val="22"/>
                <w:szCs w:val="22"/>
              </w:rPr>
            </w:pPr>
            <w:r w:rsidRPr="0073098A">
              <w:rPr>
                <w:rFonts w:ascii="Arial" w:hAnsi="Arial" w:cs="Arial"/>
                <w:sz w:val="22"/>
                <w:szCs w:val="22"/>
              </w:rPr>
              <w:t>Status</w:t>
            </w:r>
          </w:p>
        </w:tc>
        <w:tc>
          <w:tcPr>
            <w:tcW w:w="0" w:type="auto"/>
            <w:vAlign w:val="center"/>
            <w:hideMark/>
          </w:tcPr>
          <w:p w14:paraId="7ACAD971" w14:textId="77777777" w:rsidR="0073098A" w:rsidRPr="0073098A" w:rsidRDefault="0073098A" w:rsidP="0073098A">
            <w:pPr>
              <w:rPr>
                <w:rFonts w:ascii="Arial" w:hAnsi="Arial" w:cs="Arial"/>
                <w:sz w:val="22"/>
                <w:szCs w:val="22"/>
              </w:rPr>
            </w:pPr>
            <w:r w:rsidRPr="0073098A">
              <w:rPr>
                <w:rFonts w:ascii="Arial" w:hAnsi="Arial" w:cs="Arial"/>
                <w:sz w:val="22"/>
                <w:szCs w:val="22"/>
              </w:rPr>
              <w:t>Opmerkingen</w:t>
            </w:r>
          </w:p>
        </w:tc>
      </w:tr>
      <w:tr w:rsidR="0073098A" w:rsidRPr="0073098A" w14:paraId="240CEE8F" w14:textId="77777777" w:rsidTr="0073098A">
        <w:trPr>
          <w:trHeight w:val="1083"/>
          <w:tblCellSpacing w:w="15" w:type="dxa"/>
        </w:trPr>
        <w:tc>
          <w:tcPr>
            <w:tcW w:w="0" w:type="auto"/>
            <w:vAlign w:val="center"/>
            <w:hideMark/>
          </w:tcPr>
          <w:p w14:paraId="798ABC1D" w14:textId="77777777" w:rsidR="0073098A" w:rsidRPr="0073098A" w:rsidRDefault="0073098A" w:rsidP="0073098A">
            <w:pPr>
              <w:rPr>
                <w:rFonts w:ascii="Arial" w:hAnsi="Arial" w:cs="Arial"/>
                <w:sz w:val="22"/>
                <w:szCs w:val="22"/>
              </w:rPr>
            </w:pPr>
            <w:r w:rsidRPr="0073098A">
              <w:rPr>
                <w:rFonts w:ascii="Arial" w:hAnsi="Arial" w:cs="Arial"/>
                <w:sz w:val="22"/>
                <w:szCs w:val="22"/>
              </w:rPr>
              <w:t>Gewicht invoeren</w:t>
            </w:r>
          </w:p>
        </w:tc>
        <w:tc>
          <w:tcPr>
            <w:tcW w:w="0" w:type="auto"/>
            <w:vAlign w:val="center"/>
            <w:hideMark/>
          </w:tcPr>
          <w:p w14:paraId="5A5FAAA8" w14:textId="77777777" w:rsidR="0073098A" w:rsidRPr="0073098A" w:rsidRDefault="0073098A" w:rsidP="0073098A">
            <w:pPr>
              <w:rPr>
                <w:rFonts w:ascii="Arial" w:hAnsi="Arial" w:cs="Arial"/>
                <w:sz w:val="22"/>
                <w:szCs w:val="22"/>
              </w:rPr>
            </w:pPr>
            <w:r w:rsidRPr="0073098A">
              <w:rPr>
                <w:rFonts w:ascii="Arial" w:hAnsi="Arial" w:cs="Arial"/>
                <w:sz w:val="22"/>
                <w:szCs w:val="22"/>
              </w:rPr>
              <w:t>Gewicht invoeren en toevoegen</w:t>
            </w:r>
          </w:p>
        </w:tc>
        <w:tc>
          <w:tcPr>
            <w:tcW w:w="0" w:type="auto"/>
            <w:vAlign w:val="center"/>
            <w:hideMark/>
          </w:tcPr>
          <w:p w14:paraId="2322CE44" w14:textId="77777777" w:rsidR="0073098A" w:rsidRPr="0073098A" w:rsidRDefault="0073098A" w:rsidP="0073098A">
            <w:pPr>
              <w:rPr>
                <w:rFonts w:ascii="Arial" w:hAnsi="Arial" w:cs="Arial"/>
                <w:sz w:val="22"/>
                <w:szCs w:val="22"/>
              </w:rPr>
            </w:pPr>
            <w:r w:rsidRPr="0073098A">
              <w:rPr>
                <w:rFonts w:ascii="Arial" w:hAnsi="Arial" w:cs="Arial"/>
                <w:sz w:val="22"/>
                <w:szCs w:val="22"/>
              </w:rPr>
              <w:t xml:space="preserve">Gewicht verschijnt in lijst en </w:t>
            </w:r>
            <w:proofErr w:type="spellStart"/>
            <w:r w:rsidRPr="0073098A">
              <w:rPr>
                <w:rFonts w:ascii="Arial" w:hAnsi="Arial" w:cs="Arial"/>
                <w:sz w:val="22"/>
                <w:szCs w:val="22"/>
              </w:rPr>
              <w:t>localStorage</w:t>
            </w:r>
            <w:proofErr w:type="spellEnd"/>
          </w:p>
        </w:tc>
        <w:tc>
          <w:tcPr>
            <w:tcW w:w="0" w:type="auto"/>
            <w:vAlign w:val="center"/>
            <w:hideMark/>
          </w:tcPr>
          <w:p w14:paraId="094FDB60" w14:textId="77777777" w:rsidR="0073098A" w:rsidRPr="0073098A" w:rsidRDefault="0073098A" w:rsidP="0073098A">
            <w:pPr>
              <w:rPr>
                <w:rFonts w:ascii="Arial" w:hAnsi="Arial" w:cs="Arial"/>
                <w:sz w:val="22"/>
                <w:szCs w:val="22"/>
              </w:rPr>
            </w:pPr>
            <w:r w:rsidRPr="0073098A">
              <w:rPr>
                <w:rFonts w:ascii="Arial" w:hAnsi="Arial" w:cs="Arial"/>
                <w:sz w:val="22"/>
                <w:szCs w:val="22"/>
              </w:rPr>
              <w:t>Geslaagd</w:t>
            </w:r>
          </w:p>
        </w:tc>
        <w:tc>
          <w:tcPr>
            <w:tcW w:w="0" w:type="auto"/>
            <w:vAlign w:val="center"/>
            <w:hideMark/>
          </w:tcPr>
          <w:p w14:paraId="579FAF17" w14:textId="77777777" w:rsidR="0073098A" w:rsidRPr="0073098A" w:rsidRDefault="0073098A" w:rsidP="0073098A">
            <w:pPr>
              <w:rPr>
                <w:rFonts w:ascii="Arial" w:hAnsi="Arial" w:cs="Arial"/>
                <w:sz w:val="22"/>
                <w:szCs w:val="22"/>
              </w:rPr>
            </w:pPr>
            <w:r w:rsidRPr="0073098A">
              <w:rPr>
                <w:rFonts w:ascii="Arial" w:hAnsi="Arial" w:cs="Arial"/>
                <w:sz w:val="22"/>
                <w:szCs w:val="22"/>
              </w:rPr>
              <w:t>Data wordt correct opgeslagen</w:t>
            </w:r>
          </w:p>
        </w:tc>
      </w:tr>
      <w:tr w:rsidR="0073098A" w:rsidRPr="0073098A" w14:paraId="714BBDAE" w14:textId="77777777" w:rsidTr="0073098A">
        <w:trPr>
          <w:trHeight w:val="1070"/>
          <w:tblCellSpacing w:w="15" w:type="dxa"/>
        </w:trPr>
        <w:tc>
          <w:tcPr>
            <w:tcW w:w="0" w:type="auto"/>
            <w:vAlign w:val="center"/>
            <w:hideMark/>
          </w:tcPr>
          <w:p w14:paraId="1F289854" w14:textId="77777777" w:rsidR="0073098A" w:rsidRPr="0073098A" w:rsidRDefault="0073098A" w:rsidP="0073098A">
            <w:pPr>
              <w:rPr>
                <w:rFonts w:ascii="Arial" w:hAnsi="Arial" w:cs="Arial"/>
                <w:sz w:val="22"/>
                <w:szCs w:val="22"/>
              </w:rPr>
            </w:pPr>
            <w:r w:rsidRPr="0073098A">
              <w:rPr>
                <w:rFonts w:ascii="Arial" w:hAnsi="Arial" w:cs="Arial"/>
                <w:sz w:val="22"/>
                <w:szCs w:val="22"/>
              </w:rPr>
              <w:t>Gewicht verwijderen</w:t>
            </w:r>
          </w:p>
        </w:tc>
        <w:tc>
          <w:tcPr>
            <w:tcW w:w="0" w:type="auto"/>
            <w:vAlign w:val="center"/>
            <w:hideMark/>
          </w:tcPr>
          <w:p w14:paraId="736880B7" w14:textId="77777777" w:rsidR="0073098A" w:rsidRPr="0073098A" w:rsidRDefault="0073098A" w:rsidP="0073098A">
            <w:pPr>
              <w:rPr>
                <w:rFonts w:ascii="Arial" w:hAnsi="Arial" w:cs="Arial"/>
                <w:sz w:val="22"/>
                <w:szCs w:val="22"/>
              </w:rPr>
            </w:pPr>
            <w:r w:rsidRPr="0073098A">
              <w:rPr>
                <w:rFonts w:ascii="Arial" w:hAnsi="Arial" w:cs="Arial"/>
                <w:sz w:val="22"/>
                <w:szCs w:val="22"/>
              </w:rPr>
              <w:t>Gewicht verwijderen uit lijst</w:t>
            </w:r>
          </w:p>
        </w:tc>
        <w:tc>
          <w:tcPr>
            <w:tcW w:w="0" w:type="auto"/>
            <w:vAlign w:val="center"/>
            <w:hideMark/>
          </w:tcPr>
          <w:p w14:paraId="0B1EE126" w14:textId="77777777" w:rsidR="0073098A" w:rsidRPr="0073098A" w:rsidRDefault="0073098A" w:rsidP="0073098A">
            <w:pPr>
              <w:rPr>
                <w:rFonts w:ascii="Arial" w:hAnsi="Arial" w:cs="Arial"/>
                <w:sz w:val="22"/>
                <w:szCs w:val="22"/>
              </w:rPr>
            </w:pPr>
            <w:r w:rsidRPr="0073098A">
              <w:rPr>
                <w:rFonts w:ascii="Arial" w:hAnsi="Arial" w:cs="Arial"/>
                <w:sz w:val="22"/>
                <w:szCs w:val="22"/>
              </w:rPr>
              <w:t xml:space="preserve">Gewicht verdwijnt uit lijst en </w:t>
            </w:r>
            <w:proofErr w:type="spellStart"/>
            <w:r w:rsidRPr="0073098A">
              <w:rPr>
                <w:rFonts w:ascii="Arial" w:hAnsi="Arial" w:cs="Arial"/>
                <w:sz w:val="22"/>
                <w:szCs w:val="22"/>
              </w:rPr>
              <w:t>localStorage</w:t>
            </w:r>
            <w:proofErr w:type="spellEnd"/>
          </w:p>
        </w:tc>
        <w:tc>
          <w:tcPr>
            <w:tcW w:w="0" w:type="auto"/>
            <w:vAlign w:val="center"/>
            <w:hideMark/>
          </w:tcPr>
          <w:p w14:paraId="3AB01B3D" w14:textId="77777777" w:rsidR="0073098A" w:rsidRPr="0073098A" w:rsidRDefault="0073098A" w:rsidP="0073098A">
            <w:pPr>
              <w:rPr>
                <w:rFonts w:ascii="Arial" w:hAnsi="Arial" w:cs="Arial"/>
                <w:sz w:val="22"/>
                <w:szCs w:val="22"/>
              </w:rPr>
            </w:pPr>
            <w:r w:rsidRPr="0073098A">
              <w:rPr>
                <w:rFonts w:ascii="Arial" w:hAnsi="Arial" w:cs="Arial"/>
                <w:sz w:val="22"/>
                <w:szCs w:val="22"/>
              </w:rPr>
              <w:t>Geslaagd</w:t>
            </w:r>
          </w:p>
        </w:tc>
        <w:tc>
          <w:tcPr>
            <w:tcW w:w="0" w:type="auto"/>
            <w:vAlign w:val="center"/>
            <w:hideMark/>
          </w:tcPr>
          <w:p w14:paraId="1111C1FD" w14:textId="77777777" w:rsidR="0073098A" w:rsidRPr="0073098A" w:rsidRDefault="0073098A" w:rsidP="0073098A">
            <w:pPr>
              <w:rPr>
                <w:rFonts w:ascii="Arial" w:hAnsi="Arial" w:cs="Arial"/>
                <w:sz w:val="22"/>
                <w:szCs w:val="22"/>
              </w:rPr>
            </w:pPr>
            <w:r w:rsidRPr="0073098A">
              <w:rPr>
                <w:rFonts w:ascii="Arial" w:hAnsi="Arial" w:cs="Arial"/>
                <w:sz w:val="22"/>
                <w:szCs w:val="22"/>
              </w:rPr>
              <w:t>Verwijderen werkt goed</w:t>
            </w:r>
          </w:p>
        </w:tc>
      </w:tr>
      <w:tr w:rsidR="0073098A" w:rsidRPr="0073098A" w14:paraId="705B5DE1" w14:textId="77777777" w:rsidTr="0073098A">
        <w:trPr>
          <w:trHeight w:val="1083"/>
          <w:tblCellSpacing w:w="15" w:type="dxa"/>
        </w:trPr>
        <w:tc>
          <w:tcPr>
            <w:tcW w:w="0" w:type="auto"/>
            <w:vAlign w:val="center"/>
            <w:hideMark/>
          </w:tcPr>
          <w:p w14:paraId="01B8B3F3" w14:textId="77777777" w:rsidR="0073098A" w:rsidRPr="0073098A" w:rsidRDefault="0073098A" w:rsidP="0073098A">
            <w:pPr>
              <w:rPr>
                <w:rFonts w:ascii="Arial" w:hAnsi="Arial" w:cs="Arial"/>
                <w:sz w:val="22"/>
                <w:szCs w:val="22"/>
              </w:rPr>
            </w:pPr>
            <w:r w:rsidRPr="0073098A">
              <w:rPr>
                <w:rFonts w:ascii="Arial" w:hAnsi="Arial" w:cs="Arial"/>
                <w:sz w:val="22"/>
                <w:szCs w:val="22"/>
              </w:rPr>
              <w:t>Grafiek update</w:t>
            </w:r>
          </w:p>
        </w:tc>
        <w:tc>
          <w:tcPr>
            <w:tcW w:w="0" w:type="auto"/>
            <w:vAlign w:val="center"/>
            <w:hideMark/>
          </w:tcPr>
          <w:p w14:paraId="25DC2EF2" w14:textId="77777777" w:rsidR="0073098A" w:rsidRPr="0073098A" w:rsidRDefault="0073098A" w:rsidP="0073098A">
            <w:pPr>
              <w:rPr>
                <w:rFonts w:ascii="Arial" w:hAnsi="Arial" w:cs="Arial"/>
                <w:sz w:val="22"/>
                <w:szCs w:val="22"/>
              </w:rPr>
            </w:pPr>
            <w:r w:rsidRPr="0073098A">
              <w:rPr>
                <w:rFonts w:ascii="Arial" w:hAnsi="Arial" w:cs="Arial"/>
                <w:sz w:val="22"/>
                <w:szCs w:val="22"/>
              </w:rPr>
              <w:t>Toevoegen/verwijderen van gewicht, grafiek bijwerken</w:t>
            </w:r>
          </w:p>
        </w:tc>
        <w:tc>
          <w:tcPr>
            <w:tcW w:w="0" w:type="auto"/>
            <w:vAlign w:val="center"/>
            <w:hideMark/>
          </w:tcPr>
          <w:p w14:paraId="0B01C034" w14:textId="77777777" w:rsidR="0073098A" w:rsidRPr="0073098A" w:rsidRDefault="0073098A" w:rsidP="0073098A">
            <w:pPr>
              <w:rPr>
                <w:rFonts w:ascii="Arial" w:hAnsi="Arial" w:cs="Arial"/>
                <w:sz w:val="22"/>
                <w:szCs w:val="22"/>
              </w:rPr>
            </w:pPr>
            <w:r w:rsidRPr="0073098A">
              <w:rPr>
                <w:rFonts w:ascii="Arial" w:hAnsi="Arial" w:cs="Arial"/>
                <w:sz w:val="22"/>
                <w:szCs w:val="22"/>
              </w:rPr>
              <w:t>Grafiek toont correcte data en labels</w:t>
            </w:r>
          </w:p>
        </w:tc>
        <w:tc>
          <w:tcPr>
            <w:tcW w:w="0" w:type="auto"/>
            <w:vAlign w:val="center"/>
            <w:hideMark/>
          </w:tcPr>
          <w:p w14:paraId="5D373D8A" w14:textId="77777777" w:rsidR="0073098A" w:rsidRPr="0073098A" w:rsidRDefault="0073098A" w:rsidP="0073098A">
            <w:pPr>
              <w:rPr>
                <w:rFonts w:ascii="Arial" w:hAnsi="Arial" w:cs="Arial"/>
                <w:sz w:val="22"/>
                <w:szCs w:val="22"/>
              </w:rPr>
            </w:pPr>
            <w:r w:rsidRPr="0073098A">
              <w:rPr>
                <w:rFonts w:ascii="Arial" w:hAnsi="Arial" w:cs="Arial"/>
                <w:sz w:val="22"/>
                <w:szCs w:val="22"/>
              </w:rPr>
              <w:t>Geslaagd</w:t>
            </w:r>
          </w:p>
        </w:tc>
        <w:tc>
          <w:tcPr>
            <w:tcW w:w="0" w:type="auto"/>
            <w:vAlign w:val="center"/>
            <w:hideMark/>
          </w:tcPr>
          <w:p w14:paraId="2B40CF3F" w14:textId="77777777" w:rsidR="0073098A" w:rsidRPr="0073098A" w:rsidRDefault="0073098A" w:rsidP="0073098A">
            <w:pPr>
              <w:rPr>
                <w:rFonts w:ascii="Arial" w:hAnsi="Arial" w:cs="Arial"/>
                <w:sz w:val="22"/>
                <w:szCs w:val="22"/>
              </w:rPr>
            </w:pPr>
            <w:r w:rsidRPr="0073098A">
              <w:rPr>
                <w:rFonts w:ascii="Arial" w:hAnsi="Arial" w:cs="Arial"/>
                <w:sz w:val="22"/>
                <w:szCs w:val="22"/>
              </w:rPr>
              <w:t>Grafiek update is soepel</w:t>
            </w:r>
          </w:p>
        </w:tc>
      </w:tr>
      <w:tr w:rsidR="0073098A" w:rsidRPr="0073098A" w14:paraId="274BFF3B" w14:textId="77777777" w:rsidTr="0073098A">
        <w:trPr>
          <w:trHeight w:val="1083"/>
          <w:tblCellSpacing w:w="15" w:type="dxa"/>
        </w:trPr>
        <w:tc>
          <w:tcPr>
            <w:tcW w:w="0" w:type="auto"/>
            <w:vAlign w:val="center"/>
            <w:hideMark/>
          </w:tcPr>
          <w:p w14:paraId="7C2D7134" w14:textId="77777777" w:rsidR="0073098A" w:rsidRPr="0073098A" w:rsidRDefault="0073098A" w:rsidP="0073098A">
            <w:pPr>
              <w:rPr>
                <w:rFonts w:ascii="Arial" w:hAnsi="Arial" w:cs="Arial"/>
                <w:sz w:val="22"/>
                <w:szCs w:val="22"/>
              </w:rPr>
            </w:pPr>
            <w:r w:rsidRPr="0073098A">
              <w:rPr>
                <w:rFonts w:ascii="Arial" w:hAnsi="Arial" w:cs="Arial"/>
                <w:sz w:val="22"/>
                <w:szCs w:val="22"/>
              </w:rPr>
              <w:lastRenderedPageBreak/>
              <w:t>Data persistentie</w:t>
            </w:r>
          </w:p>
        </w:tc>
        <w:tc>
          <w:tcPr>
            <w:tcW w:w="0" w:type="auto"/>
            <w:vAlign w:val="center"/>
            <w:hideMark/>
          </w:tcPr>
          <w:p w14:paraId="765CCA74" w14:textId="77777777" w:rsidR="0073098A" w:rsidRPr="0073098A" w:rsidRDefault="0073098A" w:rsidP="0073098A">
            <w:pPr>
              <w:rPr>
                <w:rFonts w:ascii="Arial" w:hAnsi="Arial" w:cs="Arial"/>
                <w:sz w:val="22"/>
                <w:szCs w:val="22"/>
              </w:rPr>
            </w:pPr>
            <w:r w:rsidRPr="0073098A">
              <w:rPr>
                <w:rFonts w:ascii="Arial" w:hAnsi="Arial" w:cs="Arial"/>
                <w:sz w:val="22"/>
                <w:szCs w:val="22"/>
              </w:rPr>
              <w:t>Pagina verversen</w:t>
            </w:r>
          </w:p>
        </w:tc>
        <w:tc>
          <w:tcPr>
            <w:tcW w:w="0" w:type="auto"/>
            <w:vAlign w:val="center"/>
            <w:hideMark/>
          </w:tcPr>
          <w:p w14:paraId="60CFBA00" w14:textId="77777777" w:rsidR="0073098A" w:rsidRPr="0073098A" w:rsidRDefault="0073098A" w:rsidP="0073098A">
            <w:pPr>
              <w:rPr>
                <w:rFonts w:ascii="Arial" w:hAnsi="Arial" w:cs="Arial"/>
                <w:sz w:val="22"/>
                <w:szCs w:val="22"/>
              </w:rPr>
            </w:pPr>
            <w:r w:rsidRPr="0073098A">
              <w:rPr>
                <w:rFonts w:ascii="Arial" w:hAnsi="Arial" w:cs="Arial"/>
                <w:sz w:val="22"/>
                <w:szCs w:val="22"/>
              </w:rPr>
              <w:t>Data blijft bewaard en zichtbaar</w:t>
            </w:r>
          </w:p>
        </w:tc>
        <w:tc>
          <w:tcPr>
            <w:tcW w:w="0" w:type="auto"/>
            <w:vAlign w:val="center"/>
            <w:hideMark/>
          </w:tcPr>
          <w:p w14:paraId="1C1F8791" w14:textId="77777777" w:rsidR="0073098A" w:rsidRPr="0073098A" w:rsidRDefault="0073098A" w:rsidP="0073098A">
            <w:pPr>
              <w:rPr>
                <w:rFonts w:ascii="Arial" w:hAnsi="Arial" w:cs="Arial"/>
                <w:sz w:val="22"/>
                <w:szCs w:val="22"/>
              </w:rPr>
            </w:pPr>
            <w:r w:rsidRPr="0073098A">
              <w:rPr>
                <w:rFonts w:ascii="Arial" w:hAnsi="Arial" w:cs="Arial"/>
                <w:sz w:val="22"/>
                <w:szCs w:val="22"/>
              </w:rPr>
              <w:t>Geslaagd</w:t>
            </w:r>
          </w:p>
        </w:tc>
        <w:tc>
          <w:tcPr>
            <w:tcW w:w="0" w:type="auto"/>
            <w:vAlign w:val="center"/>
            <w:hideMark/>
          </w:tcPr>
          <w:p w14:paraId="00A078EE" w14:textId="77777777" w:rsidR="0073098A" w:rsidRPr="0073098A" w:rsidRDefault="0073098A" w:rsidP="0073098A">
            <w:pPr>
              <w:rPr>
                <w:rFonts w:ascii="Arial" w:hAnsi="Arial" w:cs="Arial"/>
                <w:sz w:val="22"/>
                <w:szCs w:val="22"/>
              </w:rPr>
            </w:pPr>
            <w:proofErr w:type="spellStart"/>
            <w:r w:rsidRPr="0073098A">
              <w:rPr>
                <w:rFonts w:ascii="Arial" w:hAnsi="Arial" w:cs="Arial"/>
                <w:sz w:val="22"/>
                <w:szCs w:val="22"/>
              </w:rPr>
              <w:t>LocalStorage</w:t>
            </w:r>
            <w:proofErr w:type="spellEnd"/>
            <w:r w:rsidRPr="0073098A">
              <w:rPr>
                <w:rFonts w:ascii="Arial" w:hAnsi="Arial" w:cs="Arial"/>
                <w:sz w:val="22"/>
                <w:szCs w:val="22"/>
              </w:rPr>
              <w:t xml:space="preserve"> werkt naar verwachting</w:t>
            </w:r>
          </w:p>
        </w:tc>
      </w:tr>
      <w:tr w:rsidR="0073098A" w:rsidRPr="0073098A" w14:paraId="201C2509" w14:textId="77777777" w:rsidTr="0073098A">
        <w:trPr>
          <w:trHeight w:val="768"/>
          <w:tblCellSpacing w:w="15" w:type="dxa"/>
        </w:trPr>
        <w:tc>
          <w:tcPr>
            <w:tcW w:w="0" w:type="auto"/>
            <w:vAlign w:val="center"/>
            <w:hideMark/>
          </w:tcPr>
          <w:p w14:paraId="298B39D3" w14:textId="77777777" w:rsidR="0073098A" w:rsidRPr="0073098A" w:rsidRDefault="0073098A" w:rsidP="0073098A">
            <w:pPr>
              <w:rPr>
                <w:rFonts w:ascii="Arial" w:hAnsi="Arial" w:cs="Arial"/>
                <w:sz w:val="22"/>
                <w:szCs w:val="22"/>
              </w:rPr>
            </w:pPr>
            <w:r w:rsidRPr="0073098A">
              <w:rPr>
                <w:rFonts w:ascii="Arial" w:hAnsi="Arial" w:cs="Arial"/>
                <w:sz w:val="22"/>
                <w:szCs w:val="22"/>
              </w:rPr>
              <w:t>Input validatie</w:t>
            </w:r>
          </w:p>
        </w:tc>
        <w:tc>
          <w:tcPr>
            <w:tcW w:w="0" w:type="auto"/>
            <w:vAlign w:val="center"/>
            <w:hideMark/>
          </w:tcPr>
          <w:p w14:paraId="5D362C41" w14:textId="77777777" w:rsidR="0073098A" w:rsidRPr="0073098A" w:rsidRDefault="0073098A" w:rsidP="0073098A">
            <w:pPr>
              <w:rPr>
                <w:rFonts w:ascii="Arial" w:hAnsi="Arial" w:cs="Arial"/>
                <w:sz w:val="22"/>
                <w:szCs w:val="22"/>
              </w:rPr>
            </w:pPr>
            <w:r w:rsidRPr="0073098A">
              <w:rPr>
                <w:rFonts w:ascii="Arial" w:hAnsi="Arial" w:cs="Arial"/>
                <w:sz w:val="22"/>
                <w:szCs w:val="22"/>
              </w:rPr>
              <w:t>Lege invoer proberen toe te voegen</w:t>
            </w:r>
          </w:p>
        </w:tc>
        <w:tc>
          <w:tcPr>
            <w:tcW w:w="0" w:type="auto"/>
            <w:vAlign w:val="center"/>
            <w:hideMark/>
          </w:tcPr>
          <w:p w14:paraId="024C9E95" w14:textId="77777777" w:rsidR="0073098A" w:rsidRPr="0073098A" w:rsidRDefault="0073098A" w:rsidP="0073098A">
            <w:pPr>
              <w:rPr>
                <w:rFonts w:ascii="Arial" w:hAnsi="Arial" w:cs="Arial"/>
                <w:sz w:val="22"/>
                <w:szCs w:val="22"/>
              </w:rPr>
            </w:pPr>
            <w:r w:rsidRPr="0073098A">
              <w:rPr>
                <w:rFonts w:ascii="Arial" w:hAnsi="Arial" w:cs="Arial"/>
                <w:sz w:val="22"/>
                <w:szCs w:val="22"/>
              </w:rPr>
              <w:t>Gewicht wordt niet toegevoegd</w:t>
            </w:r>
          </w:p>
        </w:tc>
        <w:tc>
          <w:tcPr>
            <w:tcW w:w="0" w:type="auto"/>
            <w:vAlign w:val="center"/>
            <w:hideMark/>
          </w:tcPr>
          <w:p w14:paraId="506C7792" w14:textId="77777777" w:rsidR="0073098A" w:rsidRPr="0073098A" w:rsidRDefault="0073098A" w:rsidP="0073098A">
            <w:pPr>
              <w:rPr>
                <w:rFonts w:ascii="Arial" w:hAnsi="Arial" w:cs="Arial"/>
                <w:sz w:val="22"/>
                <w:szCs w:val="22"/>
              </w:rPr>
            </w:pPr>
            <w:r w:rsidRPr="0073098A">
              <w:rPr>
                <w:rFonts w:ascii="Arial" w:hAnsi="Arial" w:cs="Arial"/>
                <w:sz w:val="22"/>
                <w:szCs w:val="22"/>
              </w:rPr>
              <w:t>Geslaagd</w:t>
            </w:r>
          </w:p>
        </w:tc>
        <w:tc>
          <w:tcPr>
            <w:tcW w:w="0" w:type="auto"/>
            <w:vAlign w:val="center"/>
            <w:hideMark/>
          </w:tcPr>
          <w:p w14:paraId="6C33F3C8" w14:textId="77777777" w:rsidR="0073098A" w:rsidRPr="0073098A" w:rsidRDefault="0073098A" w:rsidP="0073098A">
            <w:pPr>
              <w:rPr>
                <w:rFonts w:ascii="Arial" w:hAnsi="Arial" w:cs="Arial"/>
                <w:sz w:val="22"/>
                <w:szCs w:val="22"/>
              </w:rPr>
            </w:pPr>
            <w:r w:rsidRPr="0073098A">
              <w:rPr>
                <w:rFonts w:ascii="Arial" w:hAnsi="Arial" w:cs="Arial"/>
                <w:sz w:val="22"/>
                <w:szCs w:val="22"/>
              </w:rPr>
              <w:t>Lege invoer wordt genegeerd</w:t>
            </w:r>
          </w:p>
        </w:tc>
      </w:tr>
      <w:tr w:rsidR="0073098A" w:rsidRPr="0073098A" w14:paraId="6925906A" w14:textId="77777777" w:rsidTr="0073098A">
        <w:trPr>
          <w:trHeight w:val="1083"/>
          <w:tblCellSpacing w:w="15" w:type="dxa"/>
        </w:trPr>
        <w:tc>
          <w:tcPr>
            <w:tcW w:w="0" w:type="auto"/>
            <w:vAlign w:val="center"/>
            <w:hideMark/>
          </w:tcPr>
          <w:p w14:paraId="72C59AF7" w14:textId="77777777" w:rsidR="0073098A" w:rsidRPr="0073098A" w:rsidRDefault="0073098A" w:rsidP="0073098A">
            <w:pPr>
              <w:rPr>
                <w:rFonts w:ascii="Arial" w:hAnsi="Arial" w:cs="Arial"/>
                <w:sz w:val="22"/>
                <w:szCs w:val="22"/>
              </w:rPr>
            </w:pPr>
            <w:r w:rsidRPr="0073098A">
              <w:rPr>
                <w:rFonts w:ascii="Arial" w:hAnsi="Arial" w:cs="Arial"/>
                <w:sz w:val="22"/>
                <w:szCs w:val="22"/>
              </w:rPr>
              <w:t>UI Weergave</w:t>
            </w:r>
          </w:p>
        </w:tc>
        <w:tc>
          <w:tcPr>
            <w:tcW w:w="0" w:type="auto"/>
            <w:vAlign w:val="center"/>
            <w:hideMark/>
          </w:tcPr>
          <w:p w14:paraId="21D6E7A0" w14:textId="77777777" w:rsidR="0073098A" w:rsidRPr="0073098A" w:rsidRDefault="0073098A" w:rsidP="0073098A">
            <w:pPr>
              <w:rPr>
                <w:rFonts w:ascii="Arial" w:hAnsi="Arial" w:cs="Arial"/>
                <w:sz w:val="22"/>
                <w:szCs w:val="22"/>
              </w:rPr>
            </w:pPr>
            <w:r w:rsidRPr="0073098A">
              <w:rPr>
                <w:rFonts w:ascii="Arial" w:hAnsi="Arial" w:cs="Arial"/>
                <w:sz w:val="22"/>
                <w:szCs w:val="22"/>
              </w:rPr>
              <w:t>Controle van weergave en gebruiksvriendelijkheid</w:t>
            </w:r>
          </w:p>
        </w:tc>
        <w:tc>
          <w:tcPr>
            <w:tcW w:w="0" w:type="auto"/>
            <w:vAlign w:val="center"/>
            <w:hideMark/>
          </w:tcPr>
          <w:p w14:paraId="4C809C32" w14:textId="77777777" w:rsidR="0073098A" w:rsidRPr="0073098A" w:rsidRDefault="0073098A" w:rsidP="0073098A">
            <w:pPr>
              <w:rPr>
                <w:rFonts w:ascii="Arial" w:hAnsi="Arial" w:cs="Arial"/>
                <w:sz w:val="22"/>
                <w:szCs w:val="22"/>
              </w:rPr>
            </w:pPr>
            <w:r w:rsidRPr="0073098A">
              <w:rPr>
                <w:rFonts w:ascii="Arial" w:hAnsi="Arial" w:cs="Arial"/>
                <w:sz w:val="22"/>
                <w:szCs w:val="22"/>
              </w:rPr>
              <w:t>Interface is overzichtelijk en functioneel</w:t>
            </w:r>
          </w:p>
        </w:tc>
        <w:tc>
          <w:tcPr>
            <w:tcW w:w="0" w:type="auto"/>
            <w:vAlign w:val="center"/>
            <w:hideMark/>
          </w:tcPr>
          <w:p w14:paraId="7CF51768" w14:textId="77777777" w:rsidR="0073098A" w:rsidRPr="0073098A" w:rsidRDefault="0073098A" w:rsidP="0073098A">
            <w:pPr>
              <w:rPr>
                <w:rFonts w:ascii="Arial" w:hAnsi="Arial" w:cs="Arial"/>
                <w:sz w:val="22"/>
                <w:szCs w:val="22"/>
              </w:rPr>
            </w:pPr>
            <w:r w:rsidRPr="0073098A">
              <w:rPr>
                <w:rFonts w:ascii="Arial" w:hAnsi="Arial" w:cs="Arial"/>
                <w:sz w:val="22"/>
                <w:szCs w:val="22"/>
              </w:rPr>
              <w:t>Geslaagd</w:t>
            </w:r>
          </w:p>
        </w:tc>
        <w:tc>
          <w:tcPr>
            <w:tcW w:w="0" w:type="auto"/>
            <w:vAlign w:val="center"/>
            <w:hideMark/>
          </w:tcPr>
          <w:p w14:paraId="618FEA8A" w14:textId="77777777" w:rsidR="0073098A" w:rsidRPr="0073098A" w:rsidRDefault="0073098A" w:rsidP="0073098A">
            <w:pPr>
              <w:rPr>
                <w:rFonts w:ascii="Arial" w:hAnsi="Arial" w:cs="Arial"/>
                <w:sz w:val="22"/>
                <w:szCs w:val="22"/>
              </w:rPr>
            </w:pPr>
            <w:r w:rsidRPr="0073098A">
              <w:rPr>
                <w:rFonts w:ascii="Arial" w:hAnsi="Arial" w:cs="Arial"/>
                <w:sz w:val="22"/>
                <w:szCs w:val="22"/>
              </w:rPr>
              <w:t>UI is consistent</w:t>
            </w:r>
          </w:p>
        </w:tc>
      </w:tr>
    </w:tbl>
    <w:p w14:paraId="61221C01" w14:textId="77777777" w:rsidR="0073098A" w:rsidRPr="0073098A" w:rsidRDefault="0073098A" w:rsidP="0073098A">
      <w:pPr>
        <w:rPr>
          <w:rFonts w:ascii="Arial" w:hAnsi="Arial" w:cs="Arial"/>
          <w:sz w:val="22"/>
          <w:szCs w:val="22"/>
        </w:rPr>
      </w:pPr>
      <w:r w:rsidRPr="0073098A">
        <w:rPr>
          <w:rFonts w:ascii="Arial" w:hAnsi="Arial" w:cs="Arial"/>
          <w:sz w:val="22"/>
          <w:szCs w:val="22"/>
        </w:rPr>
        <w:t>6. Bevindingen per teststap</w:t>
      </w:r>
    </w:p>
    <w:p w14:paraId="749948F9" w14:textId="77777777" w:rsidR="0073098A" w:rsidRPr="0073098A" w:rsidRDefault="0073098A" w:rsidP="0073098A">
      <w:pPr>
        <w:numPr>
          <w:ilvl w:val="0"/>
          <w:numId w:val="4"/>
        </w:numPr>
        <w:rPr>
          <w:rFonts w:ascii="Arial" w:hAnsi="Arial" w:cs="Arial"/>
          <w:sz w:val="22"/>
          <w:szCs w:val="22"/>
        </w:rPr>
      </w:pPr>
      <w:r w:rsidRPr="0073098A">
        <w:rPr>
          <w:rFonts w:ascii="Arial" w:hAnsi="Arial" w:cs="Arial"/>
          <w:sz w:val="22"/>
          <w:szCs w:val="22"/>
        </w:rPr>
        <w:t>Gewicht invoeren:</w:t>
      </w:r>
      <w:r w:rsidRPr="0073098A">
        <w:rPr>
          <w:rFonts w:ascii="Arial" w:hAnsi="Arial" w:cs="Arial"/>
          <w:sz w:val="22"/>
          <w:szCs w:val="22"/>
        </w:rPr>
        <w:br/>
        <w:t>Invoeren van een getal en toevoegen via de knop werkt goed. Data wordt opgeslagen en lijst en grafiek worden bijgewerkt.</w:t>
      </w:r>
    </w:p>
    <w:p w14:paraId="379166E7" w14:textId="77777777" w:rsidR="0073098A" w:rsidRPr="0073098A" w:rsidRDefault="0073098A" w:rsidP="0073098A">
      <w:pPr>
        <w:numPr>
          <w:ilvl w:val="0"/>
          <w:numId w:val="4"/>
        </w:numPr>
        <w:rPr>
          <w:rFonts w:ascii="Arial" w:hAnsi="Arial" w:cs="Arial"/>
          <w:sz w:val="22"/>
          <w:szCs w:val="22"/>
        </w:rPr>
      </w:pPr>
      <w:r w:rsidRPr="0073098A">
        <w:rPr>
          <w:rFonts w:ascii="Arial" w:hAnsi="Arial" w:cs="Arial"/>
          <w:sz w:val="22"/>
          <w:szCs w:val="22"/>
        </w:rPr>
        <w:t>Gewicht verwijderen:</w:t>
      </w:r>
      <w:r w:rsidRPr="0073098A">
        <w:rPr>
          <w:rFonts w:ascii="Arial" w:hAnsi="Arial" w:cs="Arial"/>
          <w:sz w:val="22"/>
          <w:szCs w:val="22"/>
        </w:rPr>
        <w:br/>
        <w:t xml:space="preserve">Het verwijderen van een gewicht uit de lijst werkt zonder fouten en update ook </w:t>
      </w:r>
      <w:proofErr w:type="spellStart"/>
      <w:r w:rsidRPr="0073098A">
        <w:rPr>
          <w:rFonts w:ascii="Arial" w:hAnsi="Arial" w:cs="Arial"/>
          <w:sz w:val="22"/>
          <w:szCs w:val="22"/>
        </w:rPr>
        <w:t>localStorage</w:t>
      </w:r>
      <w:proofErr w:type="spellEnd"/>
      <w:r w:rsidRPr="0073098A">
        <w:rPr>
          <w:rFonts w:ascii="Arial" w:hAnsi="Arial" w:cs="Arial"/>
          <w:sz w:val="22"/>
          <w:szCs w:val="22"/>
        </w:rPr>
        <w:t>.</w:t>
      </w:r>
    </w:p>
    <w:p w14:paraId="60257BDD" w14:textId="77777777" w:rsidR="0073098A" w:rsidRPr="0073098A" w:rsidRDefault="0073098A" w:rsidP="0073098A">
      <w:pPr>
        <w:numPr>
          <w:ilvl w:val="0"/>
          <w:numId w:val="4"/>
        </w:numPr>
        <w:rPr>
          <w:rFonts w:ascii="Arial" w:hAnsi="Arial" w:cs="Arial"/>
          <w:sz w:val="22"/>
          <w:szCs w:val="22"/>
        </w:rPr>
      </w:pPr>
      <w:r w:rsidRPr="0073098A">
        <w:rPr>
          <w:rFonts w:ascii="Arial" w:hAnsi="Arial" w:cs="Arial"/>
          <w:sz w:val="22"/>
          <w:szCs w:val="22"/>
        </w:rPr>
        <w:t>Grafiek update:</w:t>
      </w:r>
      <w:r w:rsidRPr="0073098A">
        <w:rPr>
          <w:rFonts w:ascii="Arial" w:hAnsi="Arial" w:cs="Arial"/>
          <w:sz w:val="22"/>
          <w:szCs w:val="22"/>
        </w:rPr>
        <w:br/>
        <w:t>Grafiek wordt correct bijgewerkt bij toevoegen of verwijderen van gewichten. Toont data chronologisch.</w:t>
      </w:r>
    </w:p>
    <w:p w14:paraId="190DC639" w14:textId="77777777" w:rsidR="0073098A" w:rsidRPr="0073098A" w:rsidRDefault="0073098A" w:rsidP="0073098A">
      <w:pPr>
        <w:numPr>
          <w:ilvl w:val="0"/>
          <w:numId w:val="4"/>
        </w:numPr>
        <w:rPr>
          <w:rFonts w:ascii="Arial" w:hAnsi="Arial" w:cs="Arial"/>
          <w:sz w:val="22"/>
          <w:szCs w:val="22"/>
        </w:rPr>
      </w:pPr>
      <w:r w:rsidRPr="0073098A">
        <w:rPr>
          <w:rFonts w:ascii="Arial" w:hAnsi="Arial" w:cs="Arial"/>
          <w:sz w:val="22"/>
          <w:szCs w:val="22"/>
        </w:rPr>
        <w:t>Data persistentie:</w:t>
      </w:r>
      <w:r w:rsidRPr="0073098A">
        <w:rPr>
          <w:rFonts w:ascii="Arial" w:hAnsi="Arial" w:cs="Arial"/>
          <w:sz w:val="22"/>
          <w:szCs w:val="22"/>
        </w:rPr>
        <w:br/>
        <w:t>Na verversen van de pagina blijven de ingevoerde gegevens bewaard en correct zichtbaar.</w:t>
      </w:r>
    </w:p>
    <w:p w14:paraId="407A32A0" w14:textId="77777777" w:rsidR="0073098A" w:rsidRPr="0073098A" w:rsidRDefault="0073098A" w:rsidP="0073098A">
      <w:pPr>
        <w:numPr>
          <w:ilvl w:val="0"/>
          <w:numId w:val="4"/>
        </w:numPr>
        <w:rPr>
          <w:rFonts w:ascii="Arial" w:hAnsi="Arial" w:cs="Arial"/>
          <w:sz w:val="22"/>
          <w:szCs w:val="22"/>
        </w:rPr>
      </w:pPr>
      <w:r w:rsidRPr="0073098A">
        <w:rPr>
          <w:rFonts w:ascii="Arial" w:hAnsi="Arial" w:cs="Arial"/>
          <w:sz w:val="22"/>
          <w:szCs w:val="22"/>
        </w:rPr>
        <w:t>Input validatie:</w:t>
      </w:r>
      <w:r w:rsidRPr="0073098A">
        <w:rPr>
          <w:rFonts w:ascii="Arial" w:hAnsi="Arial" w:cs="Arial"/>
          <w:sz w:val="22"/>
          <w:szCs w:val="22"/>
        </w:rPr>
        <w:br/>
        <w:t>Lege of ongeldige invoer wordt niet toegevoegd.</w:t>
      </w:r>
    </w:p>
    <w:p w14:paraId="2AF50DA0" w14:textId="77777777" w:rsidR="0073098A" w:rsidRPr="0073098A" w:rsidRDefault="0073098A" w:rsidP="0073098A">
      <w:pPr>
        <w:numPr>
          <w:ilvl w:val="0"/>
          <w:numId w:val="4"/>
        </w:numPr>
        <w:rPr>
          <w:rFonts w:ascii="Arial" w:hAnsi="Arial" w:cs="Arial"/>
          <w:sz w:val="22"/>
          <w:szCs w:val="22"/>
        </w:rPr>
      </w:pPr>
      <w:r w:rsidRPr="0073098A">
        <w:rPr>
          <w:rFonts w:ascii="Arial" w:hAnsi="Arial" w:cs="Arial"/>
          <w:sz w:val="22"/>
          <w:szCs w:val="22"/>
        </w:rPr>
        <w:t>UI Weergave:</w:t>
      </w:r>
      <w:r w:rsidRPr="0073098A">
        <w:rPr>
          <w:rFonts w:ascii="Arial" w:hAnsi="Arial" w:cs="Arial"/>
          <w:sz w:val="22"/>
          <w:szCs w:val="22"/>
        </w:rPr>
        <w:br/>
        <w:t>De interface is duidelijk en eenvoudig in gebruik, met een goede visuele structuur.</w:t>
      </w:r>
    </w:p>
    <w:p w14:paraId="16188360" w14:textId="77777777" w:rsidR="0073098A" w:rsidRPr="0073098A" w:rsidRDefault="0073098A" w:rsidP="0073098A">
      <w:pPr>
        <w:rPr>
          <w:rFonts w:ascii="Arial" w:hAnsi="Arial" w:cs="Arial"/>
          <w:sz w:val="22"/>
          <w:szCs w:val="22"/>
        </w:rPr>
      </w:pPr>
      <w:r w:rsidRPr="0073098A">
        <w:rPr>
          <w:rFonts w:ascii="Arial" w:hAnsi="Arial" w:cs="Arial"/>
          <w:sz w:val="22"/>
          <w:szCs w:val="22"/>
        </w:rPr>
        <w:t>7. Conclusie</w:t>
      </w:r>
    </w:p>
    <w:p w14:paraId="4574C1F5" w14:textId="77777777" w:rsidR="0073098A" w:rsidRPr="0073098A" w:rsidRDefault="0073098A" w:rsidP="0073098A">
      <w:pPr>
        <w:rPr>
          <w:rFonts w:ascii="Arial" w:hAnsi="Arial" w:cs="Arial"/>
          <w:sz w:val="22"/>
          <w:szCs w:val="22"/>
        </w:rPr>
      </w:pPr>
      <w:r w:rsidRPr="0073098A">
        <w:rPr>
          <w:rFonts w:ascii="Arial" w:hAnsi="Arial" w:cs="Arial"/>
          <w:sz w:val="22"/>
          <w:szCs w:val="22"/>
        </w:rPr>
        <w:t>De app voldoet aan de belangrijkste functionele eisen. De gebruikers kunnen gewichten invoeren, verwijderen en de ontwikkeling hiervan via een grafiek volgen. Data wordt lokaal en betrouwbaar opgeslagen. Er zijn geen belangrijke fouten gevonden.</w:t>
      </w:r>
    </w:p>
    <w:p w14:paraId="2B41A3CE" w14:textId="77777777" w:rsidR="0073098A" w:rsidRPr="0073098A" w:rsidRDefault="0073098A" w:rsidP="0073098A">
      <w:pPr>
        <w:rPr>
          <w:rFonts w:ascii="Arial" w:hAnsi="Arial" w:cs="Arial"/>
          <w:sz w:val="22"/>
          <w:szCs w:val="22"/>
        </w:rPr>
      </w:pPr>
      <w:r w:rsidRPr="0073098A">
        <w:rPr>
          <w:rFonts w:ascii="Arial" w:hAnsi="Arial" w:cs="Arial"/>
          <w:sz w:val="22"/>
          <w:szCs w:val="22"/>
        </w:rPr>
        <w:t>8. Aanbevelingen</w:t>
      </w:r>
    </w:p>
    <w:p w14:paraId="1035DA79" w14:textId="77777777" w:rsidR="0073098A" w:rsidRPr="0073098A" w:rsidRDefault="0073098A" w:rsidP="0073098A">
      <w:pPr>
        <w:numPr>
          <w:ilvl w:val="0"/>
          <w:numId w:val="5"/>
        </w:numPr>
        <w:rPr>
          <w:rFonts w:ascii="Arial" w:hAnsi="Arial" w:cs="Arial"/>
          <w:sz w:val="22"/>
          <w:szCs w:val="22"/>
        </w:rPr>
      </w:pPr>
      <w:r w:rsidRPr="0073098A">
        <w:rPr>
          <w:rFonts w:ascii="Arial" w:hAnsi="Arial" w:cs="Arial"/>
          <w:sz w:val="22"/>
          <w:szCs w:val="22"/>
        </w:rPr>
        <w:t>Uitbreiden van inputvalidatie (bijvoorbeeld negatieve getallen blokkeren).</w:t>
      </w:r>
    </w:p>
    <w:p w14:paraId="7D0B161E" w14:textId="77777777" w:rsidR="0073098A" w:rsidRPr="0073098A" w:rsidRDefault="0073098A" w:rsidP="0073098A">
      <w:pPr>
        <w:numPr>
          <w:ilvl w:val="0"/>
          <w:numId w:val="5"/>
        </w:numPr>
        <w:rPr>
          <w:rFonts w:ascii="Arial" w:hAnsi="Arial" w:cs="Arial"/>
          <w:sz w:val="22"/>
          <w:szCs w:val="22"/>
        </w:rPr>
      </w:pPr>
      <w:r w:rsidRPr="0073098A">
        <w:rPr>
          <w:rFonts w:ascii="Arial" w:hAnsi="Arial" w:cs="Arial"/>
          <w:sz w:val="22"/>
          <w:szCs w:val="22"/>
        </w:rPr>
        <w:t>Feedback tonen bij ongeldige invoer.</w:t>
      </w:r>
    </w:p>
    <w:p w14:paraId="2D5C65A6" w14:textId="77777777" w:rsidR="0073098A" w:rsidRPr="0073098A" w:rsidRDefault="0073098A" w:rsidP="0073098A">
      <w:pPr>
        <w:numPr>
          <w:ilvl w:val="0"/>
          <w:numId w:val="5"/>
        </w:numPr>
        <w:rPr>
          <w:rFonts w:ascii="Arial" w:hAnsi="Arial" w:cs="Arial"/>
          <w:sz w:val="22"/>
          <w:szCs w:val="22"/>
        </w:rPr>
      </w:pPr>
      <w:r w:rsidRPr="0073098A">
        <w:rPr>
          <w:rFonts w:ascii="Arial" w:hAnsi="Arial" w:cs="Arial"/>
          <w:sz w:val="22"/>
          <w:szCs w:val="22"/>
        </w:rPr>
        <w:t>Responsiviteit van de UI verbeteren voor mobiele apparaten.</w:t>
      </w:r>
    </w:p>
    <w:p w14:paraId="4CB468BF" w14:textId="77777777" w:rsidR="0073098A" w:rsidRPr="0073098A" w:rsidRDefault="0073098A" w:rsidP="0073098A">
      <w:pPr>
        <w:numPr>
          <w:ilvl w:val="0"/>
          <w:numId w:val="5"/>
        </w:numPr>
        <w:rPr>
          <w:rFonts w:ascii="Arial" w:hAnsi="Arial" w:cs="Arial"/>
          <w:sz w:val="22"/>
          <w:szCs w:val="22"/>
        </w:rPr>
      </w:pPr>
      <w:r w:rsidRPr="0073098A">
        <w:rPr>
          <w:rFonts w:ascii="Arial" w:hAnsi="Arial" w:cs="Arial"/>
          <w:sz w:val="22"/>
          <w:szCs w:val="22"/>
        </w:rPr>
        <w:t>Optie toevoegen om alle data in één keer te wissen.</w:t>
      </w:r>
    </w:p>
    <w:p w14:paraId="40234041" w14:textId="77777777" w:rsidR="0073098A" w:rsidRPr="0073098A" w:rsidRDefault="0073098A" w:rsidP="0073098A">
      <w:pPr>
        <w:numPr>
          <w:ilvl w:val="0"/>
          <w:numId w:val="5"/>
        </w:numPr>
        <w:rPr>
          <w:rFonts w:ascii="Arial" w:hAnsi="Arial" w:cs="Arial"/>
          <w:sz w:val="22"/>
          <w:szCs w:val="22"/>
        </w:rPr>
      </w:pPr>
      <w:r w:rsidRPr="0073098A">
        <w:rPr>
          <w:rFonts w:ascii="Arial" w:hAnsi="Arial" w:cs="Arial"/>
          <w:sz w:val="22"/>
          <w:szCs w:val="22"/>
        </w:rPr>
        <w:t>Uitgebreidere tests op meerdere browsers en apparaten uitvoeren.</w:t>
      </w:r>
    </w:p>
    <w:p w14:paraId="274ACE26" w14:textId="77777777" w:rsidR="0084661D" w:rsidRPr="0073098A" w:rsidRDefault="0084661D">
      <w:pPr>
        <w:rPr>
          <w:rFonts w:ascii="Arial" w:hAnsi="Arial" w:cs="Arial"/>
          <w:sz w:val="22"/>
          <w:szCs w:val="22"/>
        </w:rPr>
      </w:pPr>
    </w:p>
    <w:sectPr w:rsidR="0084661D" w:rsidRPr="0073098A" w:rsidSect="00212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A1A1B"/>
    <w:multiLevelType w:val="multilevel"/>
    <w:tmpl w:val="6822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4BDB"/>
    <w:multiLevelType w:val="multilevel"/>
    <w:tmpl w:val="BE02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71031"/>
    <w:multiLevelType w:val="multilevel"/>
    <w:tmpl w:val="9D38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71844"/>
    <w:multiLevelType w:val="multilevel"/>
    <w:tmpl w:val="2762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C93EB7"/>
    <w:multiLevelType w:val="multilevel"/>
    <w:tmpl w:val="5AA6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845163">
    <w:abstractNumId w:val="1"/>
  </w:num>
  <w:num w:numId="2" w16cid:durableId="1212812038">
    <w:abstractNumId w:val="2"/>
  </w:num>
  <w:num w:numId="3" w16cid:durableId="1285890847">
    <w:abstractNumId w:val="0"/>
  </w:num>
  <w:num w:numId="4" w16cid:durableId="1797068519">
    <w:abstractNumId w:val="4"/>
  </w:num>
  <w:num w:numId="5" w16cid:durableId="1254195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98A"/>
    <w:rsid w:val="002126BE"/>
    <w:rsid w:val="005F0F0E"/>
    <w:rsid w:val="0073098A"/>
    <w:rsid w:val="0084661D"/>
    <w:rsid w:val="00983BB0"/>
    <w:rsid w:val="009A50D5"/>
    <w:rsid w:val="00BE6992"/>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683F"/>
  <w15:chartTrackingRefBased/>
  <w15:docId w15:val="{25AC383B-28D5-467D-8541-63AB64B42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309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309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3098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3098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3098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3098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3098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3098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3098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098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3098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3098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3098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3098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3098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3098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3098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3098A"/>
    <w:rPr>
      <w:rFonts w:eastAsiaTheme="majorEastAsia" w:cstheme="majorBidi"/>
      <w:color w:val="272727" w:themeColor="text1" w:themeTint="D8"/>
    </w:rPr>
  </w:style>
  <w:style w:type="paragraph" w:styleId="Titel">
    <w:name w:val="Title"/>
    <w:basedOn w:val="Standaard"/>
    <w:next w:val="Standaard"/>
    <w:link w:val="TitelChar"/>
    <w:uiPriority w:val="10"/>
    <w:qFormat/>
    <w:rsid w:val="007309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3098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3098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3098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3098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3098A"/>
    <w:rPr>
      <w:i/>
      <w:iCs/>
      <w:color w:val="404040" w:themeColor="text1" w:themeTint="BF"/>
    </w:rPr>
  </w:style>
  <w:style w:type="paragraph" w:styleId="Lijstalinea">
    <w:name w:val="List Paragraph"/>
    <w:basedOn w:val="Standaard"/>
    <w:uiPriority w:val="34"/>
    <w:qFormat/>
    <w:rsid w:val="0073098A"/>
    <w:pPr>
      <w:ind w:left="720"/>
      <w:contextualSpacing/>
    </w:pPr>
  </w:style>
  <w:style w:type="character" w:styleId="Intensievebenadrukking">
    <w:name w:val="Intense Emphasis"/>
    <w:basedOn w:val="Standaardalinea-lettertype"/>
    <w:uiPriority w:val="21"/>
    <w:qFormat/>
    <w:rsid w:val="0073098A"/>
    <w:rPr>
      <w:i/>
      <w:iCs/>
      <w:color w:val="0F4761" w:themeColor="accent1" w:themeShade="BF"/>
    </w:rPr>
  </w:style>
  <w:style w:type="paragraph" w:styleId="Duidelijkcitaat">
    <w:name w:val="Intense Quote"/>
    <w:basedOn w:val="Standaard"/>
    <w:next w:val="Standaard"/>
    <w:link w:val="DuidelijkcitaatChar"/>
    <w:uiPriority w:val="30"/>
    <w:qFormat/>
    <w:rsid w:val="007309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3098A"/>
    <w:rPr>
      <w:i/>
      <w:iCs/>
      <w:color w:val="0F4761" w:themeColor="accent1" w:themeShade="BF"/>
    </w:rPr>
  </w:style>
  <w:style w:type="character" w:styleId="Intensieveverwijzing">
    <w:name w:val="Intense Reference"/>
    <w:basedOn w:val="Standaardalinea-lettertype"/>
    <w:uiPriority w:val="32"/>
    <w:qFormat/>
    <w:rsid w:val="007309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752892">
      <w:bodyDiv w:val="1"/>
      <w:marLeft w:val="0"/>
      <w:marRight w:val="0"/>
      <w:marTop w:val="0"/>
      <w:marBottom w:val="0"/>
      <w:divBdr>
        <w:top w:val="none" w:sz="0" w:space="0" w:color="auto"/>
        <w:left w:val="none" w:sz="0" w:space="0" w:color="auto"/>
        <w:bottom w:val="none" w:sz="0" w:space="0" w:color="auto"/>
        <w:right w:val="none" w:sz="0" w:space="0" w:color="auto"/>
      </w:divBdr>
    </w:div>
    <w:div w:id="137882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453</Words>
  <Characters>2496</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Husseen Aden</dc:creator>
  <cp:keywords/>
  <dc:description/>
  <cp:lastModifiedBy>Husseen Aden</cp:lastModifiedBy>
  <cp:revision>2</cp:revision>
  <dcterms:created xsi:type="dcterms:W3CDTF">2025-06-28T14:29:00Z</dcterms:created>
  <dcterms:modified xsi:type="dcterms:W3CDTF">2025-06-28T14:29:00Z</dcterms:modified>
</cp:coreProperties>
</file>