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5333" w:rsidR="00FC17DA" w:rsidP="00270E40" w:rsidRDefault="00FC17DA" w14:paraId="3E54EE22" w14:textId="703BFDC8">
      <w:pPr>
        <w:ind w:left="180" w:right="180" w:hanging="450"/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C# </w:t>
      </w:r>
      <w:proofErr w:type="spellStart"/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devenv</w:t>
      </w:r>
      <w:proofErr w:type="spellEnd"/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Pr="00A95333" w:rsidR="00065112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rogram the </w:t>
      </w:r>
      <w:proofErr w:type="gramStart"/>
      <w:r w:rsidRPr="00A95333" w:rsidR="00065112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A95333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ollowing </w:t>
      </w:r>
      <w:r w:rsidRPr="00A95333" w:rsidR="00065112">
        <w:rPr>
          <w:rFonts w:ascii="Sakkal Majalla" w:hAnsi="Sakkal Majalla" w:cs="Sakkal Majall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:rsidRPr="00A95333" w:rsidR="0025591D" w:rsidP="00270E40" w:rsidRDefault="0025591D" w14:paraId="2FF9FFD5" w14:textId="40DC8ED2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Extend the code </w:t>
      </w:r>
      <w:r w:rsidRPr="00A95333" w:rsidR="003313C5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in lecture notes slide </w:t>
      </w:r>
      <w:r w:rsidR="00C04C6E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7 lecture </w:t>
      </w:r>
      <w:proofErr w:type="gramStart"/>
      <w:r w:rsidR="00C04C6E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2 </w:t>
      </w:r>
      <w:r w:rsidRPr="00A95333" w:rsidR="003313C5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to</w:t>
      </w:r>
      <w:proofErr w:type="gramEnd"/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read and write any number of chars, make the GUI functional</w:t>
      </w:r>
    </w:p>
    <w:p w:rsidRPr="00A95333" w:rsidR="00587BE6" w:rsidP="00270E40" w:rsidRDefault="00052702" w14:paraId="6AED48D4" w14:textId="7DB81E86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Extend the </w:t>
      </w:r>
      <w:proofErr w:type="spellStart"/>
      <w:r w:rsidRPr="00A95333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filecopy</w:t>
      </w:r>
      <w:proofErr w:type="spellEnd"/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program</w:t>
      </w:r>
      <w:r w:rsidR="004A073C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(slide 12</w:t>
      </w:r>
      <w:r w:rsidR="0040172B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lecture 2</w:t>
      </w:r>
      <w:r w:rsidR="004A073C">
        <w:rPr>
          <w:rFonts w:ascii="Sakkal Majalla" w:hAnsi="Sakkal Majalla" w:cs="Sakkal Majalla"/>
          <w:color w:val="000000" w:themeColor="text1"/>
          <w:sz w:val="28"/>
          <w:szCs w:val="28"/>
        </w:rPr>
        <w:t>)</w:t>
      </w:r>
      <w:r w:rsidRPr="00A95333" w:rsidR="00AF4330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, 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Add attractive GUI</w:t>
      </w:r>
      <w:r w:rsidRPr="00A95333" w:rsidR="00AF4330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and 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Make it work</w:t>
      </w:r>
      <w:r w:rsidRPr="00A95333" w:rsidR="001B20ED">
        <w:rPr>
          <w:rFonts w:ascii="Sakkal Majalla" w:hAnsi="Sakkal Majalla" w:cs="Sakkal Majalla"/>
          <w:color w:val="000000" w:themeColor="text1"/>
          <w:sz w:val="28"/>
          <w:szCs w:val="28"/>
        </w:rPr>
        <w:t>.</w:t>
      </w:r>
    </w:p>
    <w:p w:rsidRPr="00A95333" w:rsidR="00BF3B54" w:rsidP="00270E40" w:rsidRDefault="00C41241" w14:paraId="3ED0ADD4" w14:textId="234EFDEE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Pr="00A95333" w:rsidR="007145B7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The purpose of this exercise is to </w:t>
      </w:r>
      <w:r w:rsidRPr="00A95333" w:rsidR="008E4C0D">
        <w:rPr>
          <w:rFonts w:ascii="Sakkal Majalla" w:hAnsi="Sakkal Majalla" w:cs="Sakkal Majalla"/>
          <w:color w:val="000000" w:themeColor="text1"/>
          <w:sz w:val="28"/>
          <w:szCs w:val="28"/>
        </w:rPr>
        <w:t>u</w:t>
      </w:r>
      <w:r w:rsidRPr="00A95333" w:rsidR="007145B7">
        <w:rPr>
          <w:rFonts w:ascii="Sakkal Majalla" w:hAnsi="Sakkal Majalla" w:cs="Sakkal Majalla"/>
          <w:color w:val="000000" w:themeColor="text1"/>
          <w:sz w:val="28"/>
          <w:szCs w:val="28"/>
        </w:rPr>
        <w:t>se the Read method in class Stream, and subclasses of class Stream.</w:t>
      </w:r>
      <w:r w:rsidRPr="00A95333" w:rsidR="004513F1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Pr="00A95333" w:rsidR="007145B7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Write a variant of the file copy program. Your program should copy the entire file into a byte array. Instead of the method </w:t>
      </w:r>
      <w:proofErr w:type="spellStart"/>
      <w:r w:rsidRPr="00A95333" w:rsidR="007145B7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ReadByte</w:t>
      </w:r>
      <w:proofErr w:type="spellEnd"/>
      <w:r w:rsidRPr="00A95333" w:rsidR="007145B7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you should use the </w:t>
      </w:r>
      <w:r w:rsidRPr="00A95333" w:rsidR="007145B7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Read</w:t>
      </w:r>
      <w:r w:rsidRPr="00A95333" w:rsidR="007145B7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method, which reads </w:t>
      </w:r>
      <w:r w:rsidRPr="00A95333" w:rsidR="008E4C0D">
        <w:rPr>
          <w:rFonts w:ascii="Sakkal Majalla" w:hAnsi="Sakkal Majalla" w:cs="Sakkal Majalla"/>
          <w:color w:val="000000" w:themeColor="text1"/>
          <w:sz w:val="28"/>
          <w:szCs w:val="28"/>
        </w:rPr>
        <w:t>several</w:t>
      </w:r>
      <w:r w:rsidRPr="00A95333" w:rsidR="007145B7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bytes into a byte array. (Please take a careful look at the documentation of </w:t>
      </w:r>
      <w:r w:rsidRPr="00A95333" w:rsidR="007145B7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Read</w:t>
      </w:r>
      <w:r w:rsidRPr="00A95333" w:rsidR="007145B7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in class</w:t>
      </w:r>
      <w:r w:rsidRPr="00A95333" w:rsidR="007145B7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A95333" w:rsidR="007145B7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FileStream</w:t>
      </w:r>
      <w:proofErr w:type="spellEnd"/>
      <w:r w:rsidRPr="00A95333" w:rsidR="007145B7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before you proceed). After this, write out the byte array to standard output such that you can assure yourself that the file is read correctly.</w:t>
      </w:r>
      <w:r w:rsidRPr="00A95333" w:rsidR="004513F1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 </w:t>
      </w:r>
      <w:r w:rsidRPr="00A95333" w:rsidR="007145B7">
        <w:rPr>
          <w:rFonts w:ascii="Sakkal Majalla" w:hAnsi="Sakkal Majalla" w:cs="Sakkal Majalla"/>
          <w:color w:val="000000" w:themeColor="text1"/>
          <w:sz w:val="28"/>
          <w:szCs w:val="28"/>
        </w:rPr>
        <w:t>Are you able to read the entire file with a single call to Read? Or do you prefer to read chunks of a certain (maximum) size?</w:t>
      </w:r>
      <w:r w:rsidRPr="00A95333" w:rsidR="004B5260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Which is better?</w:t>
      </w:r>
    </w:p>
    <w:p w:rsidRPr="00A95333" w:rsidR="006841BD" w:rsidP="00270E40" w:rsidRDefault="006841BD" w14:paraId="287048D0" w14:textId="5759AA69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Th</w:t>
      </w:r>
      <w:r w:rsidR="00523467">
        <w:rPr>
          <w:rFonts w:ascii="Sakkal Majalla" w:hAnsi="Sakkal Majalla" w:cs="Sakkal Majalla"/>
          <w:color w:val="000000" w:themeColor="text1"/>
          <w:sz w:val="28"/>
          <w:szCs w:val="28"/>
        </w:rPr>
        <w:t>is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example </w:t>
      </w:r>
      <w:r w:rsidRPr="00A95333" w:rsidR="00523467">
        <w:rPr>
          <w:rFonts w:ascii="Sakkal Majalla" w:hAnsi="Sakkal Majalla" w:cs="Sakkal Majalla"/>
          <w:color w:val="000000" w:themeColor="text1"/>
          <w:sz w:val="28"/>
          <w:szCs w:val="28"/>
        </w:rPr>
        <w:t>illustrates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character encoding, and writing values of simple types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5125"/>
        <w:gridCol w:w="5220"/>
      </w:tblGrid>
      <w:tr w:rsidRPr="00A95333" w:rsidR="00A95333" w:rsidTr="35E1A6F8" w14:paraId="05BB81B9" w14:textId="77777777">
        <w:tc>
          <w:tcPr>
            <w:tcW w:w="5125" w:type="dxa"/>
            <w:tcMar/>
          </w:tcPr>
          <w:p w:rsidRPr="00A95333" w:rsidR="00755736" w:rsidP="00270E40" w:rsidRDefault="007A55DE" w14:paraId="6097BE45" w14:textId="638C22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180"/>
              <w:jc w:val="center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Writing a text string using three different encodings with 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StreamWriters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.</w:t>
            </w:r>
          </w:p>
        </w:tc>
        <w:tc>
          <w:tcPr>
            <w:tcW w:w="5220" w:type="dxa"/>
            <w:tcMar/>
          </w:tcPr>
          <w:p w:rsidRPr="00A95333" w:rsidR="00755736" w:rsidP="00270E40" w:rsidRDefault="00BE2926" w14:paraId="386B4179" w14:textId="127F1D0F">
            <w:pPr>
              <w:ind w:right="180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Program: Writing values of simple types and objects of our own classes.</w:t>
            </w:r>
          </w:p>
        </w:tc>
      </w:tr>
      <w:tr w:rsidRPr="00A95333" w:rsidR="00A95333" w:rsidTr="35E1A6F8" w14:paraId="14EC667E" w14:textId="77777777">
        <w:tc>
          <w:tcPr>
            <w:tcW w:w="5125" w:type="dxa"/>
            <w:tcMar/>
          </w:tcPr>
          <w:p w:rsidRPr="00A95333" w:rsidR="00922A39" w:rsidP="00270E40" w:rsidRDefault="00922A39" w14:paraId="092F9E58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System;</w:t>
            </w:r>
            <w:proofErr w:type="gramEnd"/>
          </w:p>
          <w:p w:rsidRPr="00A95333" w:rsidR="00922A39" w:rsidP="00270E40" w:rsidRDefault="00922A39" w14:paraId="02DA5284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System.IO;</w:t>
            </w:r>
            <w:proofErr w:type="gramEnd"/>
          </w:p>
          <w:p w:rsidRPr="005174D9" w:rsidR="00922A39" w:rsidP="005445E7" w:rsidRDefault="00922A39" w14:paraId="60C76E27" w14:textId="4CD930D0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174D9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spellStart"/>
            <w:r w:rsidRPr="005174D9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System.</w:t>
            </w:r>
            <w:proofErr w:type="gramStart"/>
            <w:r w:rsidRPr="005174D9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Text</w:t>
            </w:r>
            <w:proofErr w:type="spellEnd"/>
            <w:r w:rsidRPr="005174D9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;</w:t>
            </w:r>
            <w:proofErr w:type="gramEnd"/>
          </w:p>
          <w:p w:rsidRPr="005174D9" w:rsidR="00922A39" w:rsidP="00A66D9D" w:rsidRDefault="00922A39" w14:paraId="04CF0AB5" w14:textId="2148A414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5174D9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public class </w:t>
            </w:r>
            <w:proofErr w:type="spellStart"/>
            <w:proofErr w:type="gramStart"/>
            <w:r w:rsidRPr="005174D9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TextWriterProg</w:t>
            </w:r>
            <w:proofErr w:type="spellEnd"/>
            <w:r w:rsidRPr="005174D9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{</w:t>
            </w:r>
            <w:proofErr w:type="gramEnd"/>
          </w:p>
          <w:p w:rsidRPr="00A95333" w:rsidR="00922A39" w:rsidP="00270E40" w:rsidRDefault="00922A39" w14:paraId="15DA6679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public static void 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Main(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){</w:t>
            </w:r>
          </w:p>
          <w:p w:rsidRPr="00A95333" w:rsidR="00922A39" w:rsidP="00270E40" w:rsidRDefault="00922A39" w14:paraId="7699E394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string str =      "A æ u å æ ø 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æ å",                                   </w:t>
            </w:r>
          </w:p>
          <w:p w:rsidRPr="00A95333" w:rsidR="00922A39" w:rsidP="00270E40" w:rsidRDefault="00922A39" w14:paraId="08BCAABE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strEquiv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= "A \u00E6 u \u00E5 \u00E6 \u00F8 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i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\u00E6 \u00E5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";</w:t>
            </w:r>
            <w:proofErr w:type="gramEnd"/>
          </w:p>
          <w:p w:rsidRPr="00A95333" w:rsidR="00922A39" w:rsidP="00270E40" w:rsidRDefault="00922A39" w14:paraId="48EEE5CF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  <w:p w:rsidRPr="00A95333" w:rsidR="00922A39" w:rsidP="00270E40" w:rsidRDefault="00922A39" w14:paraId="0FF3052D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TextWriter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                                        </w:t>
            </w:r>
          </w:p>
          <w:p w:rsidRPr="00A95333" w:rsidR="00922A39" w:rsidP="00270E40" w:rsidRDefault="00922A39" w14:paraId="791A540E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tw1 = new </w:t>
            </w:r>
            <w:proofErr w:type="spellStart"/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(  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// Iso-Latin-1</w:t>
            </w:r>
          </w:p>
          <w:p w:rsidRPr="00A95333" w:rsidR="00922A39" w:rsidP="00270E40" w:rsidRDefault="00922A39" w14:paraId="02178C95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</w:t>
            </w:r>
            <w:proofErr w:type="spellStart"/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FileStream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(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"f-iso.txt", 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FileMode.Create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),</w:t>
            </w:r>
          </w:p>
          <w:p w:rsidRPr="00A95333" w:rsidR="00922A39" w:rsidP="00270E40" w:rsidRDefault="00922A39" w14:paraId="5C78EE65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Encoding.GetEncoding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("iso-8859-1")),                            </w:t>
            </w:r>
          </w:p>
          <w:p w:rsidRPr="00A95333" w:rsidR="00922A39" w:rsidP="00270E40" w:rsidRDefault="00922A39" w14:paraId="265E705D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:rsidRPr="00A95333" w:rsidR="00922A39" w:rsidP="00270E40" w:rsidRDefault="00922A39" w14:paraId="100957D6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tw2 = new </w:t>
            </w:r>
            <w:proofErr w:type="spellStart"/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(  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// UTF-8</w:t>
            </w:r>
          </w:p>
          <w:p w:rsidRPr="00A95333" w:rsidR="00922A39" w:rsidP="00270E40" w:rsidRDefault="00922A39" w14:paraId="517B5B1F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</w:t>
            </w:r>
            <w:proofErr w:type="spellStart"/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FileStream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(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"f-utf8.txt", 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FileMode.Create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),</w:t>
            </w:r>
          </w:p>
          <w:p w:rsidRPr="00A95333" w:rsidR="00922A39" w:rsidP="00270E40" w:rsidRDefault="00922A39" w14:paraId="04639ED0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UTF8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Encoding(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)),                                            </w:t>
            </w:r>
          </w:p>
          <w:p w:rsidRPr="00A95333" w:rsidR="00922A39" w:rsidP="00270E40" w:rsidRDefault="00922A39" w14:paraId="7CD05046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:rsidRPr="00A95333" w:rsidR="00922A39" w:rsidP="00270E40" w:rsidRDefault="00922A39" w14:paraId="5EA48EE7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tw3 = new </w:t>
            </w:r>
            <w:proofErr w:type="spellStart"/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(  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// UTF-16              </w:t>
            </w:r>
          </w:p>
          <w:p w:rsidRPr="00A95333" w:rsidR="00922A39" w:rsidP="00270E40" w:rsidRDefault="00922A39" w14:paraId="6A0B2F53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</w:t>
            </w:r>
            <w:proofErr w:type="spellStart"/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FileStream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(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"f-utf16.txt", 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FileMode.Create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),                 </w:t>
            </w:r>
          </w:p>
          <w:p w:rsidRPr="00A95333" w:rsidR="00922A39" w:rsidP="00270E40" w:rsidRDefault="00922A39" w14:paraId="4A236336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new </w:t>
            </w:r>
            <w:proofErr w:type="spellStart"/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UnicodeEncoding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(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));                                         </w:t>
            </w:r>
          </w:p>
          <w:p w:rsidRPr="00A95333" w:rsidR="00922A39" w:rsidP="00270E40" w:rsidRDefault="00922A39" w14:paraId="4AA1E336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                                                      </w:t>
            </w:r>
          </w:p>
          <w:p w:rsidRPr="00A95333" w:rsidR="00922A39" w:rsidP="00270E40" w:rsidRDefault="00922A39" w14:paraId="3F966B3B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tw1.WriteLine(str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);   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tw1.WriteLine(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strEquiv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);                         </w:t>
            </w:r>
          </w:p>
          <w:p w:rsidRPr="00A95333" w:rsidR="00922A39" w:rsidP="00270E40" w:rsidRDefault="00922A39" w14:paraId="089C7D65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tw2.WriteLine(str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);   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tw2.WriteLine(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strEquiv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);                         </w:t>
            </w:r>
          </w:p>
          <w:p w:rsidRPr="00A95333" w:rsidR="00922A39" w:rsidP="00270E40" w:rsidRDefault="00922A39" w14:paraId="76833FB0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tw3.WriteLine(str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);   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tw3.WriteLine(</w:t>
            </w:r>
            <w:proofErr w:type="spell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strEquiv</w:t>
            </w:r>
            <w:proofErr w:type="spell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);</w:t>
            </w:r>
          </w:p>
          <w:p w:rsidRPr="00A95333" w:rsidR="00922A39" w:rsidP="00270E40" w:rsidRDefault="00922A39" w14:paraId="242F4564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</w:p>
          <w:p w:rsidRPr="00A95333" w:rsidR="00922A39" w:rsidP="00270E40" w:rsidRDefault="00922A39" w14:paraId="4485C9F2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tw1.Close(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);</w:t>
            </w:r>
            <w:proofErr w:type="gramEnd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                                                         </w:t>
            </w:r>
          </w:p>
          <w:p w:rsidRPr="00A95333" w:rsidR="00922A39" w:rsidP="00270E40" w:rsidRDefault="00922A39" w14:paraId="5BA120BB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tw2.Close(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);</w:t>
            </w:r>
            <w:proofErr w:type="gramEnd"/>
          </w:p>
          <w:p w:rsidRPr="00A95333" w:rsidR="00922A39" w:rsidP="00270E40" w:rsidRDefault="00922A39" w14:paraId="4F717B47" w14:textId="77777777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  tw3.Close(</w:t>
            </w:r>
            <w:proofErr w:type="gramStart"/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);</w:t>
            </w:r>
            <w:proofErr w:type="gramEnd"/>
          </w:p>
          <w:p w:rsidRPr="00A95333" w:rsidR="00922A39" w:rsidP="00270E40" w:rsidRDefault="00922A39" w14:paraId="5B803BE5" w14:textId="0D309426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 xml:space="preserve">  }</w:t>
            </w:r>
          </w:p>
          <w:p w:rsidRPr="00A95333" w:rsidR="00922A39" w:rsidP="00270E40" w:rsidRDefault="00922A39" w14:paraId="4FD46076" w14:textId="2A46F201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515" w:right="180" w:hanging="515"/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rFonts w:ascii="Courier New" w:hAnsi="Courier New" w:eastAsia="Times New Roman" w:cs="Courier New"/>
                <w:b/>
                <w:bCs/>
                <w:color w:val="000000" w:themeColor="text1"/>
                <w:sz w:val="14"/>
                <w:szCs w:val="14"/>
              </w:rPr>
              <w:t>}</w:t>
            </w:r>
          </w:p>
        </w:tc>
        <w:tc>
          <w:tcPr>
            <w:tcW w:w="5220" w:type="dxa"/>
            <w:tcMar/>
          </w:tcPr>
          <w:p w:rsidRPr="00A95333" w:rsidR="002A7DFF" w:rsidP="00270E40" w:rsidRDefault="002A7DFF" w14:paraId="7E7F65D9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System;</w:t>
            </w:r>
            <w:proofErr w:type="gramEnd"/>
          </w:p>
          <w:p w:rsidRPr="00A95333" w:rsidR="002A7DFF" w:rsidP="00270E40" w:rsidRDefault="002A7DFF" w14:paraId="78731FB4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using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System.IO;</w:t>
            </w:r>
            <w:proofErr w:type="gramEnd"/>
          </w:p>
          <w:p w:rsidRPr="00A95333" w:rsidR="002A7DFF" w:rsidP="00270E40" w:rsidRDefault="002A7DFF" w14:paraId="73942F8D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Pr="00A95333" w:rsidR="002A7DFF" w:rsidP="00270E40" w:rsidRDefault="002A7DFF" w14:paraId="16F13B79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public class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TextSimpleTypes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{</w:t>
            </w:r>
            <w:proofErr w:type="gramEnd"/>
          </w:p>
          <w:p w:rsidRPr="00A95333" w:rsidR="002A7DFF" w:rsidP="00270E40" w:rsidRDefault="002A7DFF" w14:paraId="3F833F30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</w:t>
            </w:r>
          </w:p>
          <w:p w:rsidRPr="00A95333" w:rsidR="002A7DFF" w:rsidP="00270E40" w:rsidRDefault="002A7DFF" w14:paraId="291BF10D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public static void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Main(</w:t>
            </w:r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){</w:t>
            </w:r>
          </w:p>
          <w:p w:rsidRPr="00A95333" w:rsidR="002A7DFF" w:rsidP="00270E40" w:rsidRDefault="002A7DFF" w14:paraId="2FFB46AE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</w:p>
          <w:p w:rsidRPr="00A95333" w:rsidR="002A7DFF" w:rsidP="00270E40" w:rsidRDefault="002A7DFF" w14:paraId="55D35B93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using(</w:t>
            </w:r>
            <w:proofErr w:type="spellStart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TextWriter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= new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("simple-types.txt")){   </w:t>
            </w:r>
          </w:p>
          <w:p w:rsidRPr="00A95333" w:rsidR="002A7DFF" w:rsidP="00270E40" w:rsidRDefault="002A7DFF" w14:paraId="286CF27E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(5); 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();                                </w:t>
            </w:r>
          </w:p>
          <w:p w:rsidRPr="00A95333" w:rsidR="002A7DFF" w:rsidP="00270E40" w:rsidRDefault="002A7DFF" w14:paraId="769F8850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(5.5); 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();                              </w:t>
            </w:r>
          </w:p>
          <w:p w:rsidRPr="00A95333" w:rsidR="002A7DFF" w:rsidP="00270E40" w:rsidRDefault="002A7DFF" w14:paraId="613D5C46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(5555M);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();</w:t>
            </w:r>
          </w:p>
          <w:p w:rsidRPr="00A95333" w:rsidR="002A7DFF" w:rsidP="00270E40" w:rsidRDefault="002A7DFF" w14:paraId="0A09C2F9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(5==6);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();</w:t>
            </w:r>
          </w:p>
          <w:p w:rsidRPr="00A95333" w:rsidR="002A7DFF" w:rsidP="00270E40" w:rsidRDefault="002A7DFF" w14:paraId="33898042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}</w:t>
            </w:r>
          </w:p>
          <w:p w:rsidRPr="00A95333" w:rsidR="002A7DFF" w:rsidP="00270E40" w:rsidRDefault="002A7DFF" w14:paraId="3D0A277D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Pr="00A95333" w:rsidR="002A7DFF" w:rsidP="00270E40" w:rsidRDefault="002A7DFF" w14:paraId="4999B323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using(</w:t>
            </w:r>
            <w:proofErr w:type="spellStart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TextWriter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= new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StreamWriter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("non-simple-types.txt")){   </w:t>
            </w:r>
          </w:p>
          <w:p w:rsidRPr="00A95333" w:rsidR="002A7DFF" w:rsidP="00270E40" w:rsidRDefault="002A7DFF" w14:paraId="287A1F8E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(new Point(1,2));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();                     </w:t>
            </w:r>
          </w:p>
          <w:p w:rsidRPr="00A95333" w:rsidR="002A7DFF" w:rsidP="00270E40" w:rsidRDefault="002A7DFF" w14:paraId="70195C41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twnst.Write</w:t>
            </w:r>
            <w:proofErr w:type="spellEnd"/>
            <w:proofErr w:type="gram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(new Die(6)); </w:t>
            </w:r>
            <w:proofErr w:type="spellStart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twnst.WriteLine</w:t>
            </w:r>
            <w:proofErr w:type="spellEnd"/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();                         </w:t>
            </w:r>
          </w:p>
          <w:p w:rsidRPr="00A95333" w:rsidR="002A7DFF" w:rsidP="00270E40" w:rsidRDefault="002A7DFF" w14:paraId="17F5295E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  }</w:t>
            </w:r>
          </w:p>
          <w:p w:rsidRPr="00A95333" w:rsidR="002A7DFF" w:rsidP="00270E40" w:rsidRDefault="002A7DFF" w14:paraId="3340C973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</w:p>
          <w:p w:rsidRPr="00A95333" w:rsidR="002A7DFF" w:rsidP="00270E40" w:rsidRDefault="002A7DFF" w14:paraId="577D137F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 xml:space="preserve">  }</w:t>
            </w:r>
          </w:p>
          <w:p w:rsidRPr="00A95333" w:rsidR="002A7DFF" w:rsidP="00270E40" w:rsidRDefault="002A7DFF" w14:paraId="7461DD5A" w14:textId="77777777">
            <w:pPr>
              <w:pStyle w:val="HTMLPreformatted"/>
              <w:shd w:val="clear" w:color="auto" w:fill="FFFFFF"/>
              <w:ind w:right="180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95333">
              <w:rPr>
                <w:b/>
                <w:bCs/>
                <w:color w:val="000000" w:themeColor="text1"/>
                <w:sz w:val="14"/>
                <w:szCs w:val="14"/>
              </w:rPr>
              <w:t>}</w:t>
            </w:r>
          </w:p>
          <w:p w:rsidRPr="00A95333" w:rsidR="00922A39" w:rsidP="00270E40" w:rsidRDefault="00922A39" w14:paraId="21856124" w14:textId="77777777">
            <w:pPr>
              <w:ind w:right="180"/>
              <w:jc w:val="both"/>
              <w:rPr>
                <w:rFonts w:ascii="Sakkal Majalla" w:hAnsi="Sakkal Majalla" w:cs="Sakkal Majalla"/>
                <w:color w:val="000000" w:themeColor="text1"/>
                <w:sz w:val="14"/>
                <w:szCs w:val="14"/>
              </w:rPr>
            </w:pPr>
          </w:p>
        </w:tc>
      </w:tr>
      <w:tr w:rsidRPr="00A95333" w:rsidR="005174D9" w:rsidTr="35E1A6F8" w14:paraId="246FD3B6" w14:textId="77777777">
        <w:tc>
          <w:tcPr>
            <w:tcW w:w="10345" w:type="dxa"/>
            <w:gridSpan w:val="2"/>
            <w:tcMar/>
          </w:tcPr>
          <w:p w:rsidRPr="00656206" w:rsidR="005174D9" w:rsidP="005174D9" w:rsidRDefault="005174D9" w14:paraId="2F216387" w14:textId="1088AF4E">
            <w:pPr>
              <w:pStyle w:val="HTMLPreformatted"/>
              <w:shd w:val="clear" w:color="auto" w:fill="FFFFFF"/>
              <w:ind w:right="180"/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56206">
              <w:rPr>
                <w:b/>
                <w:bCs/>
                <w:color w:val="000000" w:themeColor="text1"/>
                <w:sz w:val="18"/>
                <w:szCs w:val="18"/>
              </w:rPr>
              <w:t>Identify the output in both files</w:t>
            </w:r>
          </w:p>
          <w:p w:rsidRPr="00A95333" w:rsidR="005174D9" w:rsidP="005174D9" w:rsidRDefault="005174D9" w14:paraId="27B34BCE" w14:textId="50999621">
            <w:pPr>
              <w:pStyle w:val="HTMLPreformatted"/>
              <w:shd w:val="clear" w:color="auto" w:fill="FFFFFF"/>
              <w:ind w:right="180"/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</w:tbl>
    <w:p w:rsidRPr="00A95333" w:rsidR="004C07AA" w:rsidP="00270E40" w:rsidRDefault="004C07AA" w14:paraId="71759C20" w14:textId="25EB554A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Write a program that tosses a </w:t>
      </w:r>
      <w:hyperlink w:history="1" r:id="rId7">
        <w:r w:rsidRPr="00A95333">
          <w:rPr>
            <w:rFonts w:ascii="Sakkal Majalla" w:hAnsi="Sakkal Majalla" w:cs="Sakkal Majalla"/>
            <w:color w:val="000000" w:themeColor="text1"/>
            <w:sz w:val="28"/>
            <w:szCs w:val="28"/>
          </w:rPr>
          <w:t>Die</w:t>
        </w:r>
      </w:hyperlink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 1000 times, and writes the outcome of the tosses to a text</w:t>
      </w:r>
      <w:r w:rsidR="00523467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file. Use a </w:t>
      </w:r>
      <w:proofErr w:type="spellStart"/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TextWriter</w:t>
      </w:r>
      <w:proofErr w:type="spellEnd"/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 to accomplish the task.</w:t>
      </w:r>
    </w:p>
    <w:p w:rsidRPr="00A95333" w:rsidR="004B5C78" w:rsidP="00270E40" w:rsidRDefault="004B5C78" w14:paraId="4A45381D" w14:textId="4F0E7689">
      <w:pPr>
        <w:pStyle w:val="ListParagraph"/>
        <w:numPr>
          <w:ilvl w:val="1"/>
          <w:numId w:val="4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Use </w:t>
      </w:r>
      <w:r w:rsidRPr="00A95333" w:rsidR="00C16F4C">
        <w:rPr>
          <w:rFonts w:ascii="Sakkal Majalla" w:hAnsi="Sakkal Majalla" w:cs="Sakkal Majalla"/>
          <w:color w:val="000000" w:themeColor="text1"/>
          <w:sz w:val="28"/>
          <w:szCs w:val="28"/>
        </w:rPr>
        <w:t>the following code to generate tosses</w:t>
      </w:r>
    </w:p>
    <w:p w:rsidRPr="00A95333" w:rsidR="00C16F4C" w:rsidP="00270E40" w:rsidRDefault="00C16F4C" w14:paraId="7A7CB43C" w14:textId="77777777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1080" w:right="18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Random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random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new </w:t>
      </w:r>
      <w:proofErr w:type="gram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Random(</w:t>
      </w:r>
      <w:proofErr w:type="gram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1);</w:t>
      </w:r>
    </w:p>
    <w:p w:rsidRPr="00A95333" w:rsidR="00C16F4C" w:rsidP="00270E40" w:rsidRDefault="00C16F4C" w14:paraId="06E3DCB6" w14:textId="2C44151D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1080" w:right="18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for (int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0;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 1000;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++)</w:t>
      </w:r>
    </w:p>
    <w:p w:rsidRPr="00A95333" w:rsidR="00C16F4C" w:rsidP="00270E40" w:rsidRDefault="00C16F4C" w14:paraId="78E63F15" w14:textId="166BFD0B">
      <w:pPr>
        <w:pStyle w:val="ListParagraph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left="1080" w:right="18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</w:t>
      </w:r>
      <w:proofErr w:type="spell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Console.WriteLine</w:t>
      </w:r>
      <w:proofErr w:type="spell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("Toss outcome {0}", </w:t>
      </w:r>
      <w:proofErr w:type="spellStart"/>
      <w:proofErr w:type="gramStart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random.Next</w:t>
      </w:r>
      <w:proofErr w:type="spellEnd"/>
      <w:proofErr w:type="gramEnd"/>
      <w:r w:rsidRPr="00A95333">
        <w:rPr>
          <w:rFonts w:ascii="Cascadia Mono" w:hAnsi="Cascadia Mono" w:cs="Cascadia Mono"/>
          <w:color w:val="000000" w:themeColor="text1"/>
          <w:sz w:val="19"/>
          <w:szCs w:val="19"/>
        </w:rPr>
        <w:t>(1, 7));</w:t>
      </w:r>
    </w:p>
    <w:p w:rsidR="004C07AA" w:rsidP="00270E40" w:rsidRDefault="004C07AA" w14:paraId="47F36AA4" w14:textId="5033B4E0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 w:rsidRPr="00A95333">
        <w:rPr>
          <w:rFonts w:ascii="Sakkal Majalla" w:hAnsi="Sakkal Majalla" w:cs="Sakkal Majalla"/>
          <w:color w:val="000000" w:themeColor="text1"/>
          <w:sz w:val="28"/>
          <w:szCs w:val="28"/>
        </w:rPr>
        <w:t>Write another program that reads the text file. Report the number of ones, twos, threes, fours, fives, and sixes.</w:t>
      </w:r>
    </w:p>
    <w:p w:rsidR="00523467" w:rsidP="00270E40" w:rsidRDefault="00AB39FC" w14:paraId="6AAEC9AB" w14:textId="56F19264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Use </w:t>
      </w:r>
      <w:proofErr w:type="spellStart"/>
      <w:r w:rsidRPr="00BD3D88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FileInfo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and </w:t>
      </w:r>
      <w:proofErr w:type="spellStart"/>
      <w:r w:rsidRPr="00BD3D88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DirectoryInfo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to make simple explorer (use </w:t>
      </w:r>
      <w:proofErr w:type="spellStart"/>
      <w:r w:rsidR="00950519">
        <w:rPr>
          <w:rFonts w:ascii="Sakkal Majalla" w:hAnsi="Sakkal Majalla" w:cs="Sakkal Majalla"/>
          <w:color w:val="000000" w:themeColor="text1"/>
          <w:sz w:val="28"/>
          <w:szCs w:val="28"/>
        </w:rPr>
        <w:t>L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>istView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control in your GUI)</w:t>
      </w:r>
    </w:p>
    <w:p w:rsidR="0011245C" w:rsidP="0011245C" w:rsidRDefault="0011245C" w14:paraId="5C268C3E" w14:textId="6F28EAE2">
      <w:pPr>
        <w:pStyle w:val="ListParagraph"/>
        <w:numPr>
          <w:ilvl w:val="0"/>
          <w:numId w:val="4"/>
        </w:numPr>
        <w:ind w:left="180" w:right="180" w:hanging="45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Any application </w:t>
      </w:r>
      <w:proofErr w:type="gramStart"/>
      <w:r>
        <w:rPr>
          <w:rFonts w:ascii="Sakkal Majalla" w:hAnsi="Sakkal Majalla" w:cs="Sakkal Majalla"/>
          <w:color w:val="000000" w:themeColor="text1"/>
          <w:sz w:val="28"/>
          <w:szCs w:val="28"/>
        </w:rPr>
        <w:t>have</w:t>
      </w:r>
      <w:proofErr w:type="gram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 set of configuration parameters that needs to be preserved even after the program is closed. There is no need to let user every time he </w:t>
      </w:r>
      <w:r w:rsidR="00BD3D88">
        <w:rPr>
          <w:rFonts w:ascii="Sakkal Majalla" w:hAnsi="Sakkal Majalla" w:cs="Sakkal Majalla"/>
          <w:color w:val="000000" w:themeColor="text1"/>
          <w:sz w:val="28"/>
          <w:szCs w:val="28"/>
        </w:rPr>
        <w:t>opens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the application to reassign </w:t>
      </w:r>
      <w:r w:rsidR="00F207BE">
        <w:rPr>
          <w:rFonts w:ascii="Sakkal Majalla" w:hAnsi="Sakkal Majalla" w:cs="Sakkal Majalla"/>
          <w:color w:val="000000" w:themeColor="text1"/>
          <w:sz w:val="28"/>
          <w:szCs w:val="28"/>
        </w:rPr>
        <w:t>those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parameters. In this case </w:t>
      </w:r>
      <w:r w:rsidR="00E656BF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the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developer </w:t>
      </w:r>
      <w:r w:rsidR="00E656BF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may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create a class </w:t>
      </w:r>
      <w:r w:rsidR="00F207BE">
        <w:rPr>
          <w:rFonts w:ascii="Sakkal Majalla" w:hAnsi="Sakkal Majalla" w:cs="Sakkal Majalla"/>
          <w:color w:val="000000" w:themeColor="text1"/>
          <w:sz w:val="28"/>
          <w:szCs w:val="28"/>
        </w:rPr>
        <w:t>describing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all the </w:t>
      </w:r>
      <w:r w:rsidR="00F207BE">
        <w:rPr>
          <w:rFonts w:ascii="Sakkal Majalla" w:hAnsi="Sakkal Majalla" w:cs="Sakkal Majalla"/>
          <w:color w:val="000000" w:themeColor="text1"/>
          <w:sz w:val="28"/>
          <w:szCs w:val="28"/>
        </w:rPr>
        <w:t>parameters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="00BD3D88">
        <w:rPr>
          <w:rFonts w:ascii="Sakkal Majalla" w:hAnsi="Sakkal Majalla" w:cs="Sakkal Majalla"/>
          <w:color w:val="000000" w:themeColor="text1"/>
          <w:sz w:val="28"/>
          <w:szCs w:val="28"/>
        </w:rPr>
        <w:t>and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store the </w:t>
      </w:r>
      <w:proofErr w:type="spellStart"/>
      <w:r w:rsidRPr="00F207BE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Conf_Params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in its attributes. </w:t>
      </w:r>
      <w:proofErr w:type="spellStart"/>
      <w:r>
        <w:rPr>
          <w:rFonts w:ascii="Sakkal Majalla" w:hAnsi="Sakkal Majalla" w:cs="Sakkal Majalla"/>
          <w:color w:val="000000" w:themeColor="text1"/>
          <w:sz w:val="28"/>
          <w:szCs w:val="28"/>
        </w:rPr>
        <w:t>Imagin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that our configuration parameters are as follows:</w:t>
      </w:r>
    </w:p>
    <w:p w:rsidRPr="00E35069" w:rsidR="00E35069" w:rsidP="00E35069" w:rsidRDefault="00E35069" w14:paraId="726F024D" w14:textId="481A36AB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E35069">
        <w:rPr>
          <w:rFonts w:ascii="Courier New" w:hAnsi="Courier New" w:cs="Courier New"/>
          <w:color w:val="000000" w:themeColor="text1"/>
        </w:rPr>
        <w:t>ConnectionString</w:t>
      </w:r>
      <w:proofErr w:type="spellEnd"/>
      <w:r w:rsidRPr="00E35069">
        <w:rPr>
          <w:rFonts w:ascii="Courier New" w:hAnsi="Courier New" w:cs="Courier New"/>
          <w:color w:val="000000" w:themeColor="text1"/>
        </w:rPr>
        <w:t xml:space="preserve"> = Integrated Security=</w:t>
      </w:r>
      <w:proofErr w:type="spellStart"/>
      <w:proofErr w:type="gramStart"/>
      <w:r w:rsidRPr="00E35069">
        <w:rPr>
          <w:rFonts w:ascii="Courier New" w:hAnsi="Courier New" w:cs="Courier New"/>
          <w:color w:val="000000" w:themeColor="text1"/>
        </w:rPr>
        <w:t>SSPI;Persist</w:t>
      </w:r>
      <w:proofErr w:type="spellEnd"/>
      <w:proofErr w:type="gramEnd"/>
      <w:r w:rsidRPr="00E35069">
        <w:rPr>
          <w:rFonts w:ascii="Courier New" w:hAnsi="Courier New" w:cs="Courier New"/>
          <w:color w:val="000000" w:themeColor="text1"/>
        </w:rPr>
        <w:t xml:space="preserve"> Security Info=</w:t>
      </w:r>
      <w:proofErr w:type="spellStart"/>
      <w:r w:rsidRPr="00E35069">
        <w:rPr>
          <w:rFonts w:ascii="Courier New" w:hAnsi="Courier New" w:cs="Courier New"/>
          <w:color w:val="000000" w:themeColor="text1"/>
        </w:rPr>
        <w:t>False;Initial</w:t>
      </w:r>
      <w:proofErr w:type="spellEnd"/>
      <w:r w:rsidRPr="00E35069">
        <w:rPr>
          <w:rFonts w:ascii="Courier New" w:hAnsi="Courier New" w:cs="Courier New"/>
          <w:color w:val="000000" w:themeColor="text1"/>
        </w:rPr>
        <w:t xml:space="preserve"> Catalog=</w:t>
      </w:r>
      <w:proofErr w:type="spellStart"/>
      <w:r w:rsidRPr="00E35069">
        <w:rPr>
          <w:rFonts w:ascii="Courier New" w:hAnsi="Courier New" w:cs="Courier New"/>
          <w:color w:val="000000" w:themeColor="text1"/>
        </w:rPr>
        <w:t>control_ITTU;Data</w:t>
      </w:r>
      <w:proofErr w:type="spellEnd"/>
      <w:r w:rsidRPr="00E35069">
        <w:rPr>
          <w:rFonts w:ascii="Courier New" w:hAnsi="Courier New" w:cs="Courier New"/>
          <w:color w:val="000000" w:themeColor="text1"/>
        </w:rPr>
        <w:t xml:space="preserve"> Source=.\sql2008</w:t>
      </w:r>
    </w:p>
    <w:p w:rsidRPr="00E35069" w:rsidR="00E35069" w:rsidP="00E35069" w:rsidRDefault="00E35069" w14:paraId="27B8271B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TF_EXCLUDE_ID_CAL_GPA=True</w:t>
      </w:r>
    </w:p>
    <w:p w:rsidRPr="00E35069" w:rsidR="00E35069" w:rsidP="00E35069" w:rsidRDefault="00E35069" w14:paraId="5EC0F645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TF_EXCLUDE_CAL_GPA_IDS_VALs=10-19-20-12</w:t>
      </w:r>
    </w:p>
    <w:p w:rsidRPr="00E35069" w:rsidR="00E35069" w:rsidP="00E35069" w:rsidRDefault="00E35069" w14:paraId="4DBD93B2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FAC_LAW_SETTING=False</w:t>
      </w:r>
    </w:p>
    <w:p w:rsidRPr="00E35069" w:rsidR="00E35069" w:rsidP="00E35069" w:rsidRDefault="00E35069" w14:paraId="7CD7F777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FAC_EDU_SETTING=False</w:t>
      </w:r>
    </w:p>
    <w:p w:rsidRPr="00E35069" w:rsidR="00E35069" w:rsidP="00E35069" w:rsidRDefault="00E35069" w14:paraId="043D8E57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TF_SHOW_GPA_COL=True</w:t>
      </w:r>
    </w:p>
    <w:p w:rsidRPr="00E35069" w:rsidR="00E35069" w:rsidP="00E35069" w:rsidRDefault="00E35069" w14:paraId="488A47B1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TF_SHOW_CGPA_COL=True</w:t>
      </w:r>
    </w:p>
    <w:p w:rsidRPr="00E35069" w:rsidR="00E35069" w:rsidP="00E35069" w:rsidRDefault="00E35069" w14:paraId="7BED31F4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TF_RATING_ACCORDING_CGPA=True</w:t>
      </w:r>
    </w:p>
    <w:p w:rsidRPr="00E35069" w:rsidR="00E35069" w:rsidP="00E35069" w:rsidRDefault="00E35069" w14:paraId="55A269FB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TF_SHOW_PERCENTAGE_COL=False</w:t>
      </w:r>
    </w:p>
    <w:p w:rsidRPr="00E35069" w:rsidR="00E35069" w:rsidP="00E35069" w:rsidRDefault="00E35069" w14:paraId="52C8A444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TF_PASS_CONDITION=False</w:t>
      </w:r>
    </w:p>
    <w:p w:rsidRPr="00E35069" w:rsidR="00E35069" w:rsidP="00E35069" w:rsidRDefault="00E35069" w14:paraId="7652959F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TF_SHOW_TOTAL_COL=False</w:t>
      </w:r>
    </w:p>
    <w:p w:rsidRPr="00E35069" w:rsidR="00E35069" w:rsidP="00E35069" w:rsidRDefault="00E35069" w14:paraId="5942FB8E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TF_PASS_CONDITIONTOT=False</w:t>
      </w:r>
    </w:p>
    <w:p w:rsidRPr="00E35069" w:rsidR="00E35069" w:rsidP="00E35069" w:rsidRDefault="00E35069" w14:paraId="79B96E18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TF_RATING_ACCORDING_RATIO=False</w:t>
      </w:r>
    </w:p>
    <w:p w:rsidRPr="00E35069" w:rsidR="00E35069" w:rsidP="00E35069" w:rsidRDefault="00E35069" w14:paraId="59C1840E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E35069">
        <w:rPr>
          <w:rFonts w:ascii="Courier New" w:hAnsi="Courier New" w:cs="Courier New"/>
          <w:color w:val="000000" w:themeColor="text1"/>
        </w:rPr>
        <w:t>ShowDays</w:t>
      </w:r>
      <w:proofErr w:type="spellEnd"/>
      <w:r w:rsidRPr="00E35069">
        <w:rPr>
          <w:rFonts w:ascii="Courier New" w:hAnsi="Courier New" w:cs="Courier New"/>
          <w:color w:val="000000" w:themeColor="text1"/>
        </w:rPr>
        <w:t>=True</w:t>
      </w:r>
    </w:p>
    <w:p w:rsidRPr="00E35069" w:rsidR="00E35069" w:rsidP="00E35069" w:rsidRDefault="00E35069" w14:paraId="7D89C5C3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r w:rsidRPr="00E35069">
        <w:rPr>
          <w:rFonts w:ascii="Courier New" w:hAnsi="Courier New" w:cs="Courier New"/>
          <w:color w:val="000000" w:themeColor="text1"/>
        </w:rPr>
        <w:t>FAC_LAW_SETTING_AR=False</w:t>
      </w:r>
    </w:p>
    <w:p w:rsidRPr="00E35069" w:rsidR="00E35069" w:rsidP="00E35069" w:rsidRDefault="00E35069" w14:paraId="2974CCBE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E35069">
        <w:rPr>
          <w:rFonts w:ascii="Courier New" w:hAnsi="Courier New" w:cs="Courier New"/>
          <w:color w:val="000000" w:themeColor="text1"/>
        </w:rPr>
        <w:t>RLValue</w:t>
      </w:r>
      <w:proofErr w:type="spellEnd"/>
      <w:r w:rsidRPr="00E35069">
        <w:rPr>
          <w:rFonts w:ascii="Courier New" w:hAnsi="Courier New" w:cs="Courier New"/>
          <w:color w:val="000000" w:themeColor="text1"/>
        </w:rPr>
        <w:t>=30</w:t>
      </w:r>
    </w:p>
    <w:p w:rsidRPr="00E35069" w:rsidR="00E35069" w:rsidP="00E35069" w:rsidRDefault="00E35069" w14:paraId="53607701" w14:textId="77777777">
      <w:pPr>
        <w:shd w:val="clear" w:color="auto" w:fill="BFBFBF" w:themeFill="background1" w:themeFillShade="BF"/>
        <w:spacing w:line="240" w:lineRule="auto"/>
        <w:ind w:right="180"/>
        <w:jc w:val="both"/>
        <w:rPr>
          <w:rFonts w:ascii="Courier New" w:hAnsi="Courier New" w:cs="Courier New"/>
          <w:color w:val="000000" w:themeColor="text1"/>
        </w:rPr>
      </w:pPr>
      <w:proofErr w:type="spellStart"/>
      <w:r w:rsidRPr="00E35069">
        <w:rPr>
          <w:rFonts w:ascii="Courier New" w:hAnsi="Courier New" w:cs="Courier New"/>
          <w:color w:val="000000" w:themeColor="text1"/>
        </w:rPr>
        <w:t>FAC_Tamreed_SETTING_SHAPES</w:t>
      </w:r>
      <w:proofErr w:type="spellEnd"/>
      <w:r w:rsidRPr="00E35069">
        <w:rPr>
          <w:rFonts w:ascii="Courier New" w:hAnsi="Courier New" w:cs="Courier New"/>
          <w:color w:val="000000" w:themeColor="text1"/>
        </w:rPr>
        <w:t>=True</w:t>
      </w:r>
    </w:p>
    <w:p w:rsidR="00E35069" w:rsidP="00E35069" w:rsidRDefault="00E656BF" w14:paraId="3F22BC80" w14:textId="686B6BCA">
      <w:pPr>
        <w:pStyle w:val="ListParagraph"/>
        <w:numPr>
          <w:ilvl w:val="0"/>
          <w:numId w:val="7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>C</w:t>
      </w:r>
      <w:r w:rsidR="00E35069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reate a class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called </w:t>
      </w:r>
      <w:proofErr w:type="spellStart"/>
      <w:r w:rsidRPr="00F207BE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Conf_</w:t>
      </w:r>
      <w:proofErr w:type="gramStart"/>
      <w:r w:rsidRPr="00F207BE">
        <w:rPr>
          <w:rFonts w:ascii="Sakkal Majalla" w:hAnsi="Sakkal Majalla" w:cs="Sakkal Majalla"/>
          <w:b/>
          <w:bCs/>
          <w:i/>
          <w:iCs/>
          <w:color w:val="000000" w:themeColor="text1"/>
          <w:sz w:val="28"/>
          <w:szCs w:val="28"/>
        </w:rPr>
        <w:t>Params</w:t>
      </w:r>
      <w:proofErr w:type="spell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="00E35069">
        <w:rPr>
          <w:rFonts w:ascii="Sakkal Majalla" w:hAnsi="Sakkal Majalla" w:cs="Sakkal Majalla"/>
          <w:color w:val="000000" w:themeColor="text1"/>
          <w:sz w:val="28"/>
          <w:szCs w:val="28"/>
        </w:rPr>
        <w:t>and</w:t>
      </w:r>
      <w:proofErr w:type="gramEnd"/>
      <w:r w:rsidR="00E35069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add every configuration parameter as an attribute with suitable datatype.</w:t>
      </w:r>
    </w:p>
    <w:p w:rsidR="00A1090B" w:rsidP="00E35069" w:rsidRDefault="00E35069" w14:paraId="38CAA24A" w14:textId="3EB2EB50">
      <w:pPr>
        <w:pStyle w:val="ListParagraph"/>
        <w:numPr>
          <w:ilvl w:val="0"/>
          <w:numId w:val="7"/>
        </w:numPr>
        <w:ind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  <w:r>
        <w:rPr>
          <w:rFonts w:ascii="Sakkal Majalla" w:hAnsi="Sakkal Majalla" w:cs="Sakkal Majalla"/>
          <w:color w:val="000000" w:themeColor="text1"/>
          <w:sz w:val="28"/>
          <w:szCs w:val="28"/>
        </w:rPr>
        <w:t>Create a clean GUI that enables user to change</w:t>
      </w:r>
      <w:r w:rsidR="00B33874">
        <w:rPr>
          <w:rFonts w:ascii="Sakkal Majalla" w:hAnsi="Sakkal Majalla" w:cs="Sakkal Majalla"/>
          <w:color w:val="000000" w:themeColor="text1"/>
          <w:sz w:val="28"/>
          <w:szCs w:val="28"/>
        </w:rPr>
        <w:t>/display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the value of every attribute and </w:t>
      </w:r>
      <w:proofErr w:type="gramStart"/>
      <w:r>
        <w:rPr>
          <w:rFonts w:ascii="Sakkal Majalla" w:hAnsi="Sakkal Majalla" w:cs="Sakkal Majalla"/>
          <w:color w:val="000000" w:themeColor="text1"/>
          <w:sz w:val="28"/>
          <w:szCs w:val="28"/>
        </w:rPr>
        <w:t>either to</w:t>
      </w:r>
      <w:proofErr w:type="gramEnd"/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</w:t>
      </w:r>
      <w:r w:rsidR="00B50491">
        <w:rPr>
          <w:rFonts w:ascii="Sakkal Majalla" w:hAnsi="Sakkal Majalla" w:cs="Sakkal Majalla"/>
          <w:color w:val="000000" w:themeColor="text1"/>
          <w:sz w:val="28"/>
          <w:szCs w:val="28"/>
        </w:rPr>
        <w:t>write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>/</w:t>
      </w:r>
      <w:r w:rsidR="00B50491">
        <w:rPr>
          <w:rFonts w:ascii="Sakkal Majalla" w:hAnsi="Sakkal Majalla" w:cs="Sakkal Majalla"/>
          <w:color w:val="000000" w:themeColor="text1"/>
          <w:sz w:val="28"/>
          <w:szCs w:val="28"/>
        </w:rPr>
        <w:t>read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 those values to a file which correspond to </w:t>
      </w:r>
      <w:r w:rsidR="00B50491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the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serialize/deserialize </w:t>
      </w:r>
      <w:r w:rsidR="00B50491">
        <w:rPr>
          <w:rFonts w:ascii="Sakkal Majalla" w:hAnsi="Sakkal Majalla" w:cs="Sakkal Majalla"/>
          <w:color w:val="000000" w:themeColor="text1"/>
          <w:sz w:val="28"/>
          <w:szCs w:val="28"/>
        </w:rPr>
        <w:t xml:space="preserve">operations </w:t>
      </w:r>
      <w:r>
        <w:rPr>
          <w:rFonts w:ascii="Sakkal Majalla" w:hAnsi="Sakkal Majalla" w:cs="Sakkal Majalla"/>
          <w:color w:val="000000" w:themeColor="text1"/>
          <w:sz w:val="28"/>
          <w:szCs w:val="28"/>
        </w:rPr>
        <w:t>consequently</w:t>
      </w:r>
      <w:r w:rsidR="00E656BF">
        <w:rPr>
          <w:rFonts w:ascii="Sakkal Majalla" w:hAnsi="Sakkal Majalla" w:cs="Sakkal Majalla"/>
          <w:color w:val="000000" w:themeColor="text1"/>
          <w:sz w:val="28"/>
          <w:szCs w:val="28"/>
        </w:rPr>
        <w:t>.</w:t>
      </w:r>
    </w:p>
    <w:p w:rsidR="003366DF" w:rsidP="00EC447E" w:rsidRDefault="003366DF" w14:paraId="70FA4376" w14:textId="77777777">
      <w:pPr>
        <w:pStyle w:val="ListParagraph"/>
        <w:ind w:left="900"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</w:p>
    <w:p w:rsidRPr="00A95333" w:rsidR="00E35069" w:rsidP="00270E40" w:rsidRDefault="00E35069" w14:paraId="596534D1" w14:textId="77777777">
      <w:pPr>
        <w:pStyle w:val="ListParagraph"/>
        <w:ind w:left="180" w:right="180"/>
        <w:jc w:val="both"/>
        <w:rPr>
          <w:rFonts w:ascii="Sakkal Majalla" w:hAnsi="Sakkal Majalla" w:cs="Sakkal Majalla"/>
          <w:color w:val="000000" w:themeColor="text1"/>
          <w:sz w:val="28"/>
          <w:szCs w:val="28"/>
        </w:rPr>
      </w:pPr>
    </w:p>
    <w:sectPr w:rsidRPr="00A95333" w:rsidR="00E35069" w:rsidSect="00523467">
      <w:headerReference w:type="default" r:id="rId8"/>
      <w:footerReference w:type="default" r:id="rId9"/>
      <w:pgSz w:w="12240" w:h="15840" w:orient="portrait"/>
      <w:pgMar w:top="1440" w:right="810" w:bottom="1440" w:left="1170" w:header="180" w:footer="3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6309" w:rsidP="00310293" w:rsidRDefault="00CC6309" w14:paraId="59A00432" w14:textId="77777777">
      <w:pPr>
        <w:spacing w:after="0" w:line="240" w:lineRule="auto"/>
      </w:pPr>
      <w:r>
        <w:separator/>
      </w:r>
    </w:p>
  </w:endnote>
  <w:endnote w:type="continuationSeparator" w:id="0">
    <w:p w:rsidR="00CC6309" w:rsidP="00310293" w:rsidRDefault="00CC6309" w14:paraId="758AE3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scadia Mono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10293" w:rsidRDefault="00690120" w14:paraId="6585D817" w14:textId="0AC9A2B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87F611" wp14:editId="1E3503CC">
              <wp:simplePos x="0" y="0"/>
              <wp:positionH relativeFrom="page">
                <wp:posOffset>27296</wp:posOffset>
              </wp:positionH>
              <wp:positionV relativeFrom="paragraph">
                <wp:posOffset>-150220</wp:posOffset>
              </wp:positionV>
              <wp:extent cx="771017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017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C80CA22">
            <v:line id="Straight Connector 4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4472c4 [3204]" strokeweight=".5pt" from="2.15pt,-11.85pt" to="609.25pt,-11.85pt" w14:anchorId="34FDD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">
              <v:stroke joinstyle="miter"/>
              <w10:wrap anchorx="page"/>
            </v:line>
          </w:pict>
        </mc:Fallback>
      </mc:AlternateContent>
    </w:r>
    <w:r w:rsidR="00A8416C">
      <w:t xml:space="preserve">Best Wishes </w:t>
    </w:r>
    <w:r w:rsidR="00A8416C">
      <w:tab/>
    </w:r>
    <w:r w:rsidR="00A8416C">
      <w:t>Dr. Ali Hussein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6309" w:rsidP="00310293" w:rsidRDefault="00CC6309" w14:paraId="2106F51A" w14:textId="77777777">
      <w:pPr>
        <w:spacing w:after="0" w:line="240" w:lineRule="auto"/>
      </w:pPr>
      <w:r>
        <w:separator/>
      </w:r>
    </w:p>
  </w:footnote>
  <w:footnote w:type="continuationSeparator" w:id="0">
    <w:p w:rsidR="00CC6309" w:rsidP="00310293" w:rsidRDefault="00CC6309" w14:paraId="47EFEC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1508" w:type="dxa"/>
      <w:jc w:val="center"/>
      <w:tblLook w:val="0000" w:firstRow="0" w:lastRow="0" w:firstColumn="0" w:lastColumn="0" w:noHBand="0" w:noVBand="0"/>
    </w:tblPr>
    <w:tblGrid>
      <w:gridCol w:w="3467"/>
      <w:gridCol w:w="5088"/>
      <w:gridCol w:w="2953"/>
    </w:tblGrid>
    <w:tr w:rsidRPr="006D7245" w:rsidR="00310293" w:rsidTr="006F348E" w14:paraId="15EDC216" w14:textId="64C6024E">
      <w:trPr>
        <w:trHeight w:val="723"/>
        <w:jc w:val="center"/>
      </w:trPr>
      <w:tc>
        <w:tcPr>
          <w:tcW w:w="3467" w:type="dxa"/>
          <w:vMerge w:val="restart"/>
        </w:tcPr>
        <w:p w:rsidRPr="006D7245" w:rsidR="00310293" w:rsidP="00310293" w:rsidRDefault="00187EF9" w14:paraId="51005C9D" w14:textId="7473545D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798EEA" wp14:editId="4CF2FEBF">
                    <wp:simplePos x="0" y="0"/>
                    <wp:positionH relativeFrom="column">
                      <wp:posOffset>-51757</wp:posOffset>
                    </wp:positionH>
                    <wp:positionV relativeFrom="paragraph">
                      <wp:posOffset>1219200</wp:posOffset>
                    </wp:positionV>
                    <wp:extent cx="7019925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019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661EB21A">
                  <v:line id="Straight Connector 3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-4.1pt,96pt" to="548.65pt,96pt" w14:anchorId="41A4E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f6nAEAAJQDAAAOAAAAZHJzL2Uyb0RvYy54bWysU8tu2zAQvAfoPxC8x5IMp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">
                    <v:stroke joinstyle="miter"/>
                  </v:line>
                </w:pict>
              </mc:Fallback>
            </mc:AlternateContent>
          </w:r>
          <w:r w:rsidRPr="006D7245" w:rsidR="002F401A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59264" behindDoc="1" locked="0" layoutInCell="1" allowOverlap="1" wp14:anchorId="6D197371" wp14:editId="73AF5DF7">
                <wp:simplePos x="0" y="0"/>
                <wp:positionH relativeFrom="column">
                  <wp:posOffset>34915</wp:posOffset>
                </wp:positionH>
                <wp:positionV relativeFrom="paragraph">
                  <wp:posOffset>-133</wp:posOffset>
                </wp:positionV>
                <wp:extent cx="652780" cy="831215"/>
                <wp:effectExtent l="0" t="0" r="0" b="0"/>
                <wp:wrapTight wrapText="bothSides">
                  <wp:wrapPolygon edited="0">
                    <wp:start x="0" y="0"/>
                    <wp:lineTo x="0" y="21286"/>
                    <wp:lineTo x="20802" y="21286"/>
                    <wp:lineTo x="20802" y="0"/>
                    <wp:lineTo x="0" y="0"/>
                  </wp:wrapPolygon>
                </wp:wrapTight>
                <wp:docPr id="9" name="Picture 9" descr="A close up of a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close up of a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88" w:type="dxa"/>
        </w:tcPr>
        <w:p w:rsidRPr="00A710FA" w:rsidR="00310293" w:rsidP="00310293" w:rsidRDefault="00310293" w14:paraId="3EDD5998" w14:textId="29C4E662">
          <w:pPr>
            <w:pStyle w:val="Header"/>
            <w:ind w:left="90"/>
            <w:jc w:val="center"/>
            <w:rPr>
              <w:rFonts w:ascii="Sakkal Majalla" w:hAnsi="Sakkal Majalla" w:cs="Sakkal Majalla"/>
              <w:b/>
              <w:bCs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b/>
              <w:bCs/>
              <w:sz w:val="32"/>
              <w:szCs w:val="32"/>
            </w:rPr>
            <w:t>IT Department</w:t>
          </w:r>
        </w:p>
      </w:tc>
      <w:tc>
        <w:tcPr>
          <w:tcW w:w="2953" w:type="dxa"/>
          <w:vMerge w:val="restart"/>
        </w:tcPr>
        <w:p w:rsidRPr="006D7245" w:rsidR="00310293" w:rsidP="00310293" w:rsidRDefault="00310293" w14:paraId="1B534E5E" w14:textId="5E160C31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61312" behindDoc="0" locked="0" layoutInCell="1" allowOverlap="1" wp14:anchorId="0EDE96DC" wp14:editId="3BD9A81E">
                <wp:simplePos x="0" y="0"/>
                <wp:positionH relativeFrom="column">
                  <wp:posOffset>861790</wp:posOffset>
                </wp:positionH>
                <wp:positionV relativeFrom="paragraph">
                  <wp:posOffset>39370</wp:posOffset>
                </wp:positionV>
                <wp:extent cx="625629" cy="795647"/>
                <wp:effectExtent l="0" t="0" r="3175" b="508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629" cy="795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Pr="006D7245" w:rsidR="00310293" w:rsidTr="006F348E" w14:paraId="63E8EF87" w14:textId="77777777">
      <w:trPr>
        <w:trHeight w:val="671"/>
        <w:jc w:val="center"/>
      </w:trPr>
      <w:tc>
        <w:tcPr>
          <w:tcW w:w="3467" w:type="dxa"/>
          <w:vMerge/>
        </w:tcPr>
        <w:p w:rsidRPr="006D7245" w:rsidR="00310293" w:rsidP="00310293" w:rsidRDefault="00310293" w14:paraId="494F7C9F" w14:textId="77777777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:rsidRPr="00A710FA" w:rsidR="00310293" w:rsidP="00310293" w:rsidRDefault="00310293" w14:paraId="096CAA05" w14:textId="27159CFB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IT342: Network Programming </w:t>
          </w:r>
        </w:p>
      </w:tc>
      <w:tc>
        <w:tcPr>
          <w:tcW w:w="2953" w:type="dxa"/>
          <w:vMerge/>
        </w:tcPr>
        <w:p w:rsidRPr="006D7245" w:rsidR="00310293" w:rsidP="00310293" w:rsidRDefault="00310293" w14:paraId="28C33585" w14:textId="77777777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  <w:tr w:rsidRPr="006D7245" w:rsidR="00310293" w:rsidTr="00BC5A9E" w14:paraId="2D250666" w14:textId="77777777">
      <w:trPr>
        <w:trHeight w:val="943"/>
        <w:jc w:val="center"/>
      </w:trPr>
      <w:tc>
        <w:tcPr>
          <w:tcW w:w="3467" w:type="dxa"/>
          <w:vMerge/>
        </w:tcPr>
        <w:p w:rsidRPr="006D7245" w:rsidR="00310293" w:rsidP="00310293" w:rsidRDefault="00310293" w14:paraId="7C54320B" w14:textId="77777777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:rsidRPr="00A710FA" w:rsidR="00310293" w:rsidP="00310293" w:rsidRDefault="00310293" w14:paraId="4510D7EB" w14:textId="5EEB7455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>Sheet</w:t>
          </w:r>
          <w:r w:rsidRPr="00A710FA" w:rsidR="00C5071C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  <w:r w:rsidR="00BE2F5F">
            <w:rPr>
              <w:rFonts w:ascii="Sakkal Majalla" w:hAnsi="Sakkal Majalla" w:cs="Sakkal Majalla"/>
              <w:sz w:val="32"/>
              <w:szCs w:val="32"/>
            </w:rPr>
            <w:t>2</w:t>
          </w: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</w:p>
      </w:tc>
      <w:tc>
        <w:tcPr>
          <w:tcW w:w="2953" w:type="dxa"/>
          <w:vMerge/>
        </w:tcPr>
        <w:p w:rsidRPr="006D7245" w:rsidR="00310293" w:rsidP="00310293" w:rsidRDefault="00310293" w14:paraId="32381908" w14:textId="77777777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9A3"/>
    <w:multiLevelType w:val="hybridMultilevel"/>
    <w:tmpl w:val="432E94D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92E94"/>
    <w:multiLevelType w:val="hybridMultilevel"/>
    <w:tmpl w:val="59A6AEA0"/>
    <w:lvl w:ilvl="0" w:tplc="DF44CD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DFA61A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84CEF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E49231C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874151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1B8B78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22627E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AFE2DD6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472830E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AB16086"/>
    <w:multiLevelType w:val="hybridMultilevel"/>
    <w:tmpl w:val="92541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73E73"/>
    <w:multiLevelType w:val="hybridMultilevel"/>
    <w:tmpl w:val="13C8495C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" w15:restartNumberingAfterBreak="0">
    <w:nsid w:val="3DC27183"/>
    <w:multiLevelType w:val="hybridMultilevel"/>
    <w:tmpl w:val="03CE7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5374D"/>
    <w:multiLevelType w:val="hybridMultilevel"/>
    <w:tmpl w:val="432E94D0"/>
    <w:lvl w:ilvl="0" w:tplc="F7365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BC72BB"/>
    <w:multiLevelType w:val="hybridMultilevel"/>
    <w:tmpl w:val="6DD6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93"/>
    <w:rsid w:val="0000711B"/>
    <w:rsid w:val="00013ED0"/>
    <w:rsid w:val="00052702"/>
    <w:rsid w:val="000561E3"/>
    <w:rsid w:val="00065112"/>
    <w:rsid w:val="000E135D"/>
    <w:rsid w:val="00100795"/>
    <w:rsid w:val="0011245C"/>
    <w:rsid w:val="0013358C"/>
    <w:rsid w:val="00173599"/>
    <w:rsid w:val="00187EF9"/>
    <w:rsid w:val="001B20ED"/>
    <w:rsid w:val="00216B0A"/>
    <w:rsid w:val="00244A96"/>
    <w:rsid w:val="00250EC5"/>
    <w:rsid w:val="0025591D"/>
    <w:rsid w:val="00270E40"/>
    <w:rsid w:val="002961D0"/>
    <w:rsid w:val="002A7DFF"/>
    <w:rsid w:val="002B651E"/>
    <w:rsid w:val="002C038B"/>
    <w:rsid w:val="002F401A"/>
    <w:rsid w:val="00310293"/>
    <w:rsid w:val="003313C5"/>
    <w:rsid w:val="003366DF"/>
    <w:rsid w:val="003525CA"/>
    <w:rsid w:val="00354DDA"/>
    <w:rsid w:val="003C07FA"/>
    <w:rsid w:val="0040172B"/>
    <w:rsid w:val="00420377"/>
    <w:rsid w:val="00421042"/>
    <w:rsid w:val="00445D67"/>
    <w:rsid w:val="004513F1"/>
    <w:rsid w:val="004773AA"/>
    <w:rsid w:val="004A073C"/>
    <w:rsid w:val="004B5260"/>
    <w:rsid w:val="004B5C78"/>
    <w:rsid w:val="004C07AA"/>
    <w:rsid w:val="005174D9"/>
    <w:rsid w:val="00523467"/>
    <w:rsid w:val="00577071"/>
    <w:rsid w:val="00587BE6"/>
    <w:rsid w:val="00590BA9"/>
    <w:rsid w:val="006543ED"/>
    <w:rsid w:val="00656206"/>
    <w:rsid w:val="006841BD"/>
    <w:rsid w:val="00690120"/>
    <w:rsid w:val="006940F5"/>
    <w:rsid w:val="006D0BB4"/>
    <w:rsid w:val="006D7245"/>
    <w:rsid w:val="006F348E"/>
    <w:rsid w:val="007145B7"/>
    <w:rsid w:val="007376D5"/>
    <w:rsid w:val="00755736"/>
    <w:rsid w:val="007955DB"/>
    <w:rsid w:val="007A4AB9"/>
    <w:rsid w:val="007A55DE"/>
    <w:rsid w:val="008674B3"/>
    <w:rsid w:val="008836E0"/>
    <w:rsid w:val="008E4C0D"/>
    <w:rsid w:val="00910AB0"/>
    <w:rsid w:val="009132CF"/>
    <w:rsid w:val="00922A39"/>
    <w:rsid w:val="00950519"/>
    <w:rsid w:val="00971F0C"/>
    <w:rsid w:val="00986511"/>
    <w:rsid w:val="0099687C"/>
    <w:rsid w:val="00A1090B"/>
    <w:rsid w:val="00A20727"/>
    <w:rsid w:val="00A710FA"/>
    <w:rsid w:val="00A8416C"/>
    <w:rsid w:val="00A95333"/>
    <w:rsid w:val="00A962E7"/>
    <w:rsid w:val="00AB39FC"/>
    <w:rsid w:val="00AD0568"/>
    <w:rsid w:val="00AF4330"/>
    <w:rsid w:val="00B2231E"/>
    <w:rsid w:val="00B33874"/>
    <w:rsid w:val="00B50491"/>
    <w:rsid w:val="00B97AD9"/>
    <w:rsid w:val="00BC5A9E"/>
    <w:rsid w:val="00BD3D88"/>
    <w:rsid w:val="00BE2926"/>
    <w:rsid w:val="00BE2F5F"/>
    <w:rsid w:val="00BF3B54"/>
    <w:rsid w:val="00C04C6E"/>
    <w:rsid w:val="00C16F4C"/>
    <w:rsid w:val="00C2134D"/>
    <w:rsid w:val="00C3503C"/>
    <w:rsid w:val="00C41241"/>
    <w:rsid w:val="00C5071C"/>
    <w:rsid w:val="00C62264"/>
    <w:rsid w:val="00CA5DA6"/>
    <w:rsid w:val="00CC6309"/>
    <w:rsid w:val="00CC7276"/>
    <w:rsid w:val="00DA0F5C"/>
    <w:rsid w:val="00DB14FE"/>
    <w:rsid w:val="00DD310B"/>
    <w:rsid w:val="00DD6A8E"/>
    <w:rsid w:val="00E04A91"/>
    <w:rsid w:val="00E0557A"/>
    <w:rsid w:val="00E27890"/>
    <w:rsid w:val="00E35069"/>
    <w:rsid w:val="00E43AA0"/>
    <w:rsid w:val="00E50537"/>
    <w:rsid w:val="00E57B5B"/>
    <w:rsid w:val="00E656BF"/>
    <w:rsid w:val="00E825E5"/>
    <w:rsid w:val="00E82E16"/>
    <w:rsid w:val="00E90C52"/>
    <w:rsid w:val="00EA684A"/>
    <w:rsid w:val="00EB4544"/>
    <w:rsid w:val="00EC447E"/>
    <w:rsid w:val="00ED6EBB"/>
    <w:rsid w:val="00F02951"/>
    <w:rsid w:val="00F06B58"/>
    <w:rsid w:val="00F207BE"/>
    <w:rsid w:val="00F60584"/>
    <w:rsid w:val="00FC17DA"/>
    <w:rsid w:val="00FC797B"/>
    <w:rsid w:val="35E1A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27B7"/>
  <w15:chartTrackingRefBased/>
  <w15:docId w15:val="{70C4CF99-54AB-4B10-A91B-518A7065C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10293"/>
  </w:style>
  <w:style w:type="paragraph" w:styleId="Footer">
    <w:name w:val="footer"/>
    <w:basedOn w:val="Normal"/>
    <w:link w:val="Foot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10293"/>
  </w:style>
  <w:style w:type="paragraph" w:styleId="ListParagraph">
    <w:name w:val="List Paragraph"/>
    <w:basedOn w:val="Normal"/>
    <w:uiPriority w:val="34"/>
    <w:qFormat/>
    <w:rsid w:val="003525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5B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2A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22A39"/>
    <w:rPr>
      <w:rFonts w:ascii="Courier New" w:hAnsi="Courier New" w:eastAsia="Times New Roman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07AA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140">
          <w:marLeft w:val="360"/>
          <w:marRight w:val="0"/>
          <w:marTop w:val="11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yperlink" Target="http://people.cs.aau.dk/~normark/oop-csharp/html/notes/source-programs/extra/user/normark/oop-csharp-1/sources/c-sharp/Die-variants/die-stuff-for-io-exercise/die.txt" TargetMode="Externa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914B6A5AC9E438BA2317652752082" ma:contentTypeVersion="4" ma:contentTypeDescription="Create a new document." ma:contentTypeScope="" ma:versionID="bb3bc845300968e0ec34fd85cc6a67e4">
  <xsd:schema xmlns:xsd="http://www.w3.org/2001/XMLSchema" xmlns:xs="http://www.w3.org/2001/XMLSchema" xmlns:p="http://schemas.microsoft.com/office/2006/metadata/properties" xmlns:ns2="a7501c9d-c8d9-4da8-80b8-8524ae9d26c1" targetNamespace="http://schemas.microsoft.com/office/2006/metadata/properties" ma:root="true" ma:fieldsID="f1a0c9d43243d71cd45302fd243ebac8" ns2:_="">
    <xsd:import namespace="a7501c9d-c8d9-4da8-80b8-8524ae9d26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01c9d-c8d9-4da8-80b8-8524ae9d2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5041A-3D23-4F59-B462-15E5B6E18141}"/>
</file>

<file path=customXml/itemProps2.xml><?xml version="1.0" encoding="utf-8"?>
<ds:datastoreItem xmlns:ds="http://schemas.openxmlformats.org/officeDocument/2006/customXml" ds:itemID="{AC603717-4F0D-48CA-ABBC-E4B4E818F57D}"/>
</file>

<file path=customXml/itemProps3.xml><?xml version="1.0" encoding="utf-8"?>
<ds:datastoreItem xmlns:ds="http://schemas.openxmlformats.org/officeDocument/2006/customXml" ds:itemID="{E8C4D880-7B14-426E-8461-AD056A4B53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Ali Hussein Ahmed</dc:creator>
  <cp:keywords/>
  <dc:description/>
  <cp:lastModifiedBy>Raed Reda</cp:lastModifiedBy>
  <cp:revision>161</cp:revision>
  <dcterms:created xsi:type="dcterms:W3CDTF">2022-02-01T09:48:00Z</dcterms:created>
  <dcterms:modified xsi:type="dcterms:W3CDTF">2024-02-22T19:56:41Z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0x010100F92914B6A5AC9E438BA2317652752082</vt:lpwstr>
  </property>
</Properties>
</file>