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B86C" w14:textId="46EEFE8D" w:rsidR="0040248F" w:rsidRDefault="009635C2">
      <w:pPr>
        <w:rPr>
          <w:rFonts w:ascii="Roboto" w:hAnsi="Roboto"/>
          <w:color w:val="3C4043"/>
          <w:spacing w:val="3"/>
          <w:sz w:val="21"/>
          <w:szCs w:val="21"/>
        </w:rPr>
      </w:pPr>
      <w:r>
        <w:rPr>
          <w:rFonts w:ascii="Roboto" w:hAnsi="Roboto"/>
          <w:color w:val="3C4043"/>
          <w:spacing w:val="3"/>
          <w:sz w:val="21"/>
          <w:szCs w:val="21"/>
        </w:rPr>
        <w:t xml:space="preserve">Web </w:t>
      </w:r>
      <w:r>
        <w:rPr>
          <w:rFonts w:ascii="Roboto" w:hAnsi="Roboto"/>
          <w:color w:val="3C4043"/>
          <w:spacing w:val="3"/>
          <w:sz w:val="21"/>
          <w:szCs w:val="21"/>
        </w:rPr>
        <w:t>Application Architecture</w:t>
      </w:r>
      <w:r>
        <w:rPr>
          <w:rFonts w:ascii="Roboto" w:hAnsi="Roboto"/>
          <w:color w:val="3C4043"/>
          <w:spacing w:val="3"/>
          <w:sz w:val="21"/>
          <w:szCs w:val="21"/>
        </w:rPr>
        <w:t xml:space="preserve"> is a framework that is comprised of the relationships </w:t>
      </w:r>
      <w:r>
        <w:rPr>
          <w:rFonts w:ascii="Roboto" w:hAnsi="Roboto"/>
          <w:color w:val="3C4043"/>
          <w:spacing w:val="3"/>
          <w:sz w:val="21"/>
          <w:szCs w:val="21"/>
        </w:rPr>
        <w:t>and interactions</w:t>
      </w:r>
      <w:r>
        <w:rPr>
          <w:rFonts w:ascii="Roboto" w:hAnsi="Roboto"/>
          <w:color w:val="3C4043"/>
          <w:spacing w:val="3"/>
          <w:sz w:val="21"/>
          <w:szCs w:val="21"/>
        </w:rPr>
        <w:t xml:space="preserve"> between application components, such as middle-ware </w:t>
      </w:r>
      <w:r>
        <w:rPr>
          <w:rFonts w:ascii="Roboto" w:hAnsi="Roboto"/>
          <w:color w:val="3C4043"/>
          <w:spacing w:val="3"/>
          <w:sz w:val="21"/>
          <w:szCs w:val="21"/>
        </w:rPr>
        <w:t>systems, user</w:t>
      </w:r>
      <w:r>
        <w:rPr>
          <w:rFonts w:ascii="Roboto" w:hAnsi="Roboto"/>
          <w:color w:val="3C4043"/>
          <w:spacing w:val="3"/>
          <w:sz w:val="21"/>
          <w:szCs w:val="21"/>
        </w:rPr>
        <w:t xml:space="preserve"> interfaces, and databases. The general concept of Web </w:t>
      </w:r>
      <w:r>
        <w:rPr>
          <w:rFonts w:ascii="Roboto" w:hAnsi="Roboto"/>
          <w:color w:val="3C4043"/>
          <w:spacing w:val="3"/>
          <w:sz w:val="21"/>
          <w:szCs w:val="21"/>
        </w:rPr>
        <w:t>Application Architecture</w:t>
      </w:r>
      <w:r>
        <w:rPr>
          <w:rFonts w:ascii="Roboto" w:hAnsi="Roboto"/>
          <w:color w:val="3C4043"/>
          <w:spacing w:val="3"/>
          <w:sz w:val="21"/>
          <w:szCs w:val="21"/>
        </w:rPr>
        <w:t xml:space="preserve"> is in line with the concept of a browser user who triggers</w:t>
      </w:r>
      <w:r>
        <w:rPr>
          <w:rFonts w:ascii="Roboto" w:hAnsi="Roboto"/>
          <w:color w:val="3C4043"/>
          <w:spacing w:val="3"/>
          <w:sz w:val="21"/>
          <w:szCs w:val="21"/>
        </w:rPr>
        <w:t xml:space="preserve"> </w:t>
      </w:r>
      <w:r>
        <w:rPr>
          <w:rFonts w:ascii="Roboto" w:hAnsi="Roboto"/>
          <w:color w:val="3C4043"/>
          <w:spacing w:val="3"/>
          <w:sz w:val="21"/>
          <w:szCs w:val="21"/>
        </w:rPr>
        <w:t>an application that is capable of running in multiple websites.</w:t>
      </w:r>
    </w:p>
    <w:p w14:paraId="24FED43E" w14:textId="77777777" w:rsidR="009635C2" w:rsidRDefault="009635C2">
      <w:pPr>
        <w:rPr>
          <w:rFonts w:ascii="Roboto" w:hAnsi="Roboto"/>
          <w:color w:val="3C4043"/>
          <w:spacing w:val="3"/>
          <w:sz w:val="21"/>
          <w:szCs w:val="21"/>
        </w:rPr>
      </w:pPr>
    </w:p>
    <w:p w14:paraId="129851AE" w14:textId="3649A6AC" w:rsidR="009635C2" w:rsidRDefault="009635C2">
      <w:hyperlink r:id="rId5" w:history="1">
        <w:r w:rsidRPr="00DD750D">
          <w:rPr>
            <w:rStyle w:val="Hyperlink"/>
          </w:rPr>
          <w:t>https://www.spaceotechnologies.com/blog/web-application-architecture/</w:t>
        </w:r>
      </w:hyperlink>
    </w:p>
    <w:p w14:paraId="633D832E" w14:textId="77777777" w:rsidR="009635C2" w:rsidRDefault="009635C2"/>
    <w:p w14:paraId="24859141" w14:textId="0B6A40DE" w:rsidR="009635C2" w:rsidRDefault="009635C2">
      <w:hyperlink r:id="rId6" w:history="1">
        <w:r w:rsidRPr="00DD750D">
          <w:rPr>
            <w:rStyle w:val="Hyperlink"/>
          </w:rPr>
          <w:t>https://hackr.io/blog/web-application-architecture-definition-models-types-and-more</w:t>
        </w:r>
      </w:hyperlink>
    </w:p>
    <w:p w14:paraId="0CBED15D" w14:textId="77777777" w:rsidR="00827F54" w:rsidRPr="00827F54" w:rsidRDefault="00827F54" w:rsidP="00827F54">
      <w:pPr>
        <w:shd w:val="clear" w:color="auto" w:fill="FFFFFF"/>
        <w:spacing w:after="225" w:line="240" w:lineRule="auto"/>
        <w:textAlignment w:val="baseline"/>
        <w:outlineLvl w:val="1"/>
        <w:rPr>
          <w:rFonts w:ascii="Poppins" w:eastAsia="Times New Roman" w:hAnsi="Poppins" w:cs="Poppins"/>
          <w:color w:val="000000"/>
          <w:kern w:val="0"/>
          <w:sz w:val="36"/>
          <w:szCs w:val="36"/>
          <w14:ligatures w14:val="none"/>
        </w:rPr>
      </w:pPr>
      <w:r w:rsidRPr="00827F54">
        <w:rPr>
          <w:rFonts w:ascii="Poppins" w:eastAsia="Times New Roman" w:hAnsi="Poppins" w:cs="Poppins"/>
          <w:color w:val="000000"/>
          <w:kern w:val="0"/>
          <w:sz w:val="36"/>
          <w:szCs w:val="36"/>
          <w14:ligatures w14:val="none"/>
        </w:rPr>
        <w:t>Renditions in Web Application Architecture</w:t>
      </w:r>
    </w:p>
    <w:p w14:paraId="0F7289AC" w14:textId="77777777" w:rsidR="00827F54" w:rsidRPr="00827F54" w:rsidRDefault="00827F54" w:rsidP="00827F54">
      <w:pPr>
        <w:shd w:val="clear" w:color="auto" w:fill="FFFFFF"/>
        <w:spacing w:before="100" w:beforeAutospacing="1" w:after="100" w:afterAutospacing="1" w:line="240" w:lineRule="auto"/>
        <w:textAlignment w:val="baseline"/>
        <w:rPr>
          <w:rFonts w:ascii="Poppins" w:eastAsia="Times New Roman" w:hAnsi="Poppins" w:cs="Poppins"/>
          <w:color w:val="000000"/>
          <w:kern w:val="0"/>
          <w:sz w:val="25"/>
          <w:szCs w:val="25"/>
          <w14:ligatures w14:val="none"/>
        </w:rPr>
      </w:pPr>
      <w:r w:rsidRPr="00827F54">
        <w:rPr>
          <w:rFonts w:ascii="Poppins" w:eastAsia="Times New Roman" w:hAnsi="Poppins" w:cs="Poppins"/>
          <w:color w:val="000000"/>
          <w:kern w:val="0"/>
          <w:sz w:val="25"/>
          <w:szCs w:val="25"/>
          <w14:ligatures w14:val="none"/>
        </w:rPr>
        <w:t>The two most popular renditions of Web Application Architectures are Server-Side Rendering (SSR) and Client-Side Rendering (CSR).</w:t>
      </w:r>
    </w:p>
    <w:p w14:paraId="38183765" w14:textId="77777777" w:rsidR="00827F54" w:rsidRPr="00827F54" w:rsidRDefault="00827F54" w:rsidP="00827F54">
      <w:pPr>
        <w:numPr>
          <w:ilvl w:val="0"/>
          <w:numId w:val="1"/>
        </w:numPr>
        <w:shd w:val="clear" w:color="auto" w:fill="FFFFFF"/>
        <w:spacing w:after="225" w:line="240" w:lineRule="auto"/>
        <w:textAlignment w:val="baseline"/>
        <w:outlineLvl w:val="2"/>
        <w:rPr>
          <w:rFonts w:ascii="inherit" w:eastAsia="Times New Roman" w:hAnsi="inherit" w:cs="Poppins"/>
          <w:color w:val="000000"/>
          <w:kern w:val="0"/>
          <w:sz w:val="27"/>
          <w:szCs w:val="27"/>
          <w14:ligatures w14:val="none"/>
        </w:rPr>
      </w:pPr>
      <w:r w:rsidRPr="00827F54">
        <w:rPr>
          <w:rFonts w:ascii="inherit" w:eastAsia="Times New Roman" w:hAnsi="inherit" w:cs="Poppins"/>
          <w:color w:val="000000"/>
          <w:kern w:val="0"/>
          <w:sz w:val="27"/>
          <w:szCs w:val="27"/>
          <w14:ligatures w14:val="none"/>
        </w:rPr>
        <w:t>Server-Side Rendering</w:t>
      </w:r>
    </w:p>
    <w:p w14:paraId="1411E21B" w14:textId="77777777" w:rsidR="00827F54" w:rsidRPr="00827F54" w:rsidRDefault="00827F54" w:rsidP="00827F54">
      <w:pPr>
        <w:shd w:val="clear" w:color="auto" w:fill="FFFFFF"/>
        <w:spacing w:before="100" w:beforeAutospacing="1" w:after="100" w:afterAutospacing="1" w:line="240" w:lineRule="auto"/>
        <w:ind w:left="720"/>
        <w:textAlignment w:val="baseline"/>
        <w:rPr>
          <w:rFonts w:ascii="Poppins" w:eastAsia="Times New Roman" w:hAnsi="Poppins" w:cs="Poppins"/>
          <w:color w:val="000000"/>
          <w:kern w:val="0"/>
          <w:sz w:val="25"/>
          <w:szCs w:val="25"/>
          <w14:ligatures w14:val="none"/>
        </w:rPr>
      </w:pPr>
      <w:r w:rsidRPr="00827F54">
        <w:rPr>
          <w:rFonts w:ascii="Poppins" w:eastAsia="Times New Roman" w:hAnsi="Poppins" w:cs="Poppins"/>
          <w:color w:val="000000"/>
          <w:kern w:val="0"/>
          <w:sz w:val="25"/>
          <w:szCs w:val="25"/>
          <w14:ligatures w14:val="none"/>
        </w:rPr>
        <w:t>If the website is using SSR, then if you visit a website using an URL, a request is sent to the server. The request is processed and the browser receives the files coded by HTML, CSS, and JavaScript programming languages and renders the content of the page. Every time a user goes to another page on the website, a new request is made.</w:t>
      </w:r>
    </w:p>
    <w:tbl>
      <w:tblPr>
        <w:tblW w:w="1024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47"/>
        <w:gridCol w:w="3798"/>
      </w:tblGrid>
      <w:tr w:rsidR="00827F54" w:rsidRPr="00827F54" w14:paraId="79BFB743" w14:textId="77777777" w:rsidTr="00827F54">
        <w:tc>
          <w:tcPr>
            <w:tcW w:w="5118" w:type="dxa"/>
            <w:tcBorders>
              <w:top w:val="outset" w:sz="6" w:space="0" w:color="auto"/>
              <w:left w:val="outset" w:sz="6" w:space="0" w:color="auto"/>
              <w:bottom w:val="outset" w:sz="6" w:space="0" w:color="auto"/>
              <w:right w:val="outset" w:sz="6" w:space="0" w:color="auto"/>
            </w:tcBorders>
            <w:shd w:val="clear" w:color="auto" w:fill="008000"/>
            <w:tcMar>
              <w:top w:w="120" w:type="dxa"/>
              <w:left w:w="120" w:type="dxa"/>
              <w:bottom w:w="120" w:type="dxa"/>
              <w:right w:w="120" w:type="dxa"/>
            </w:tcMar>
            <w:vAlign w:val="center"/>
            <w:hideMark/>
          </w:tcPr>
          <w:p w14:paraId="0D1BD312" w14:textId="77777777" w:rsidR="00827F54" w:rsidRPr="00827F54" w:rsidRDefault="00827F54" w:rsidP="00827F54">
            <w:pPr>
              <w:spacing w:after="0" w:line="240" w:lineRule="auto"/>
              <w:jc w:val="center"/>
              <w:rPr>
                <w:rFonts w:ascii="Times New Roman" w:eastAsia="Times New Roman" w:hAnsi="Times New Roman" w:cs="Times New Roman"/>
                <w:b/>
                <w:bCs/>
                <w:color w:val="FFFFFF"/>
                <w:kern w:val="0"/>
                <w:sz w:val="25"/>
                <w:szCs w:val="25"/>
                <w14:ligatures w14:val="none"/>
              </w:rPr>
            </w:pPr>
            <w:r w:rsidRPr="00827F54">
              <w:rPr>
                <w:rFonts w:ascii="Times New Roman" w:eastAsia="Times New Roman" w:hAnsi="Times New Roman" w:cs="Times New Roman"/>
                <w:b/>
                <w:bCs/>
                <w:color w:val="FFFFFF"/>
                <w:kern w:val="0"/>
                <w:sz w:val="23"/>
                <w:szCs w:val="23"/>
                <w:bdr w:val="none" w:sz="0" w:space="0" w:color="auto" w:frame="1"/>
                <w14:ligatures w14:val="none"/>
              </w:rPr>
              <w:t>Pros</w:t>
            </w:r>
          </w:p>
        </w:tc>
        <w:tc>
          <w:tcPr>
            <w:tcW w:w="5118" w:type="dxa"/>
            <w:tcBorders>
              <w:top w:val="outset" w:sz="6" w:space="0" w:color="auto"/>
              <w:left w:val="outset" w:sz="6" w:space="0" w:color="auto"/>
              <w:bottom w:val="outset" w:sz="6" w:space="0" w:color="auto"/>
              <w:right w:val="outset" w:sz="6" w:space="0" w:color="auto"/>
            </w:tcBorders>
            <w:shd w:val="clear" w:color="auto" w:fill="FF0000"/>
            <w:tcMar>
              <w:top w:w="120" w:type="dxa"/>
              <w:left w:w="120" w:type="dxa"/>
              <w:bottom w:w="120" w:type="dxa"/>
              <w:right w:w="120" w:type="dxa"/>
            </w:tcMar>
            <w:vAlign w:val="center"/>
            <w:hideMark/>
          </w:tcPr>
          <w:p w14:paraId="7F7D01EC" w14:textId="77777777" w:rsidR="00827F54" w:rsidRPr="00827F54" w:rsidRDefault="00827F54" w:rsidP="00827F54">
            <w:pPr>
              <w:spacing w:after="0" w:line="240" w:lineRule="auto"/>
              <w:jc w:val="center"/>
              <w:rPr>
                <w:rFonts w:ascii="Times New Roman" w:eastAsia="Times New Roman" w:hAnsi="Times New Roman" w:cs="Times New Roman"/>
                <w:b/>
                <w:bCs/>
                <w:color w:val="FFFFFF"/>
                <w:kern w:val="0"/>
                <w:sz w:val="25"/>
                <w:szCs w:val="25"/>
                <w14:ligatures w14:val="none"/>
              </w:rPr>
            </w:pPr>
            <w:r w:rsidRPr="00827F54">
              <w:rPr>
                <w:rFonts w:ascii="Times New Roman" w:eastAsia="Times New Roman" w:hAnsi="Times New Roman" w:cs="Times New Roman"/>
                <w:b/>
                <w:bCs/>
                <w:color w:val="FFFFFF"/>
                <w:kern w:val="0"/>
                <w:sz w:val="25"/>
                <w:szCs w:val="25"/>
                <w14:ligatures w14:val="none"/>
              </w:rPr>
              <w:t>Cons</w:t>
            </w:r>
          </w:p>
        </w:tc>
      </w:tr>
      <w:tr w:rsidR="00827F54" w:rsidRPr="00827F54" w14:paraId="3A35F345" w14:textId="77777777" w:rsidTr="00827F54">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14:paraId="4AE68159"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It is easy to crawl websites using SSR which means better SEO (Search Engine Optimization)</w:t>
            </w:r>
          </w:p>
          <w:p w14:paraId="07FCFE7D"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Initial page loading is faster</w:t>
            </w:r>
          </w:p>
          <w:p w14:paraId="0FBBBC02"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Optimal for sites where you don’t have dynamic content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14:paraId="30284DDA"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Server deals with requests very frequently</w:t>
            </w:r>
          </w:p>
          <w:p w14:paraId="153F75B8"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Page renditions are slow</w:t>
            </w:r>
          </w:p>
          <w:p w14:paraId="3E93DF4C"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The full-page needs to be reloaded</w:t>
            </w:r>
          </w:p>
          <w:p w14:paraId="49EA3D14"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Site Interactions are pretty basic</w:t>
            </w:r>
          </w:p>
        </w:tc>
      </w:tr>
    </w:tbl>
    <w:p w14:paraId="42C27116" w14:textId="77777777" w:rsidR="00827F54" w:rsidRPr="00827F54" w:rsidRDefault="00827F54" w:rsidP="00827F54">
      <w:pPr>
        <w:numPr>
          <w:ilvl w:val="0"/>
          <w:numId w:val="1"/>
        </w:numPr>
        <w:shd w:val="clear" w:color="auto" w:fill="FFFFFF"/>
        <w:spacing w:after="225" w:line="240" w:lineRule="auto"/>
        <w:textAlignment w:val="baseline"/>
        <w:outlineLvl w:val="2"/>
        <w:rPr>
          <w:rFonts w:ascii="inherit" w:eastAsia="Times New Roman" w:hAnsi="inherit" w:cs="Poppins"/>
          <w:color w:val="000000"/>
          <w:kern w:val="0"/>
          <w:sz w:val="27"/>
          <w:szCs w:val="27"/>
          <w14:ligatures w14:val="none"/>
        </w:rPr>
      </w:pPr>
      <w:r w:rsidRPr="00827F54">
        <w:rPr>
          <w:rFonts w:ascii="inherit" w:eastAsia="Times New Roman" w:hAnsi="inherit" w:cs="Poppins"/>
          <w:color w:val="000000"/>
          <w:kern w:val="0"/>
          <w:sz w:val="27"/>
          <w:szCs w:val="27"/>
          <w14:ligatures w14:val="none"/>
        </w:rPr>
        <w:t>Client-Side Rendering</w:t>
      </w:r>
    </w:p>
    <w:p w14:paraId="38793CB9" w14:textId="77777777" w:rsidR="00827F54" w:rsidRPr="00827F54" w:rsidRDefault="00827F54" w:rsidP="00827F54">
      <w:pPr>
        <w:shd w:val="clear" w:color="auto" w:fill="FFFFFF"/>
        <w:spacing w:before="100" w:beforeAutospacing="1" w:after="100" w:afterAutospacing="1" w:line="240" w:lineRule="auto"/>
        <w:ind w:left="720"/>
        <w:textAlignment w:val="baseline"/>
        <w:rPr>
          <w:rFonts w:ascii="Poppins" w:eastAsia="Times New Roman" w:hAnsi="Poppins" w:cs="Poppins"/>
          <w:color w:val="000000"/>
          <w:kern w:val="0"/>
          <w:sz w:val="25"/>
          <w:szCs w:val="25"/>
          <w14:ligatures w14:val="none"/>
        </w:rPr>
      </w:pPr>
      <w:r w:rsidRPr="00827F54">
        <w:rPr>
          <w:rFonts w:ascii="Poppins" w:eastAsia="Times New Roman" w:hAnsi="Poppins" w:cs="Poppins"/>
          <w:color w:val="000000"/>
          <w:kern w:val="0"/>
          <w:sz w:val="25"/>
          <w:szCs w:val="25"/>
          <w14:ligatures w14:val="none"/>
        </w:rPr>
        <w:t xml:space="preserve">The major difference between SSR and CSR is that when you use a website that uses CSR, just one request is made to the server and the </w:t>
      </w:r>
      <w:r w:rsidRPr="00827F54">
        <w:rPr>
          <w:rFonts w:ascii="Poppins" w:eastAsia="Times New Roman" w:hAnsi="Poppins" w:cs="Poppins"/>
          <w:color w:val="000000"/>
          <w:kern w:val="0"/>
          <w:sz w:val="25"/>
          <w:szCs w:val="25"/>
          <w14:ligatures w14:val="none"/>
        </w:rPr>
        <w:lastRenderedPageBreak/>
        <w:t>main skeleton of the app is loaded. After that, even if you go to other pages, the content is generated dynamically using JavaScript.</w:t>
      </w:r>
    </w:p>
    <w:tbl>
      <w:tblPr>
        <w:tblW w:w="1024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22"/>
        <w:gridCol w:w="5123"/>
      </w:tblGrid>
      <w:tr w:rsidR="00827F54" w:rsidRPr="00827F54" w14:paraId="3529FC87" w14:textId="77777777" w:rsidTr="00827F54">
        <w:tc>
          <w:tcPr>
            <w:tcW w:w="5118" w:type="dxa"/>
            <w:tcBorders>
              <w:top w:val="outset" w:sz="6" w:space="0" w:color="auto"/>
              <w:left w:val="outset" w:sz="6" w:space="0" w:color="auto"/>
              <w:bottom w:val="outset" w:sz="6" w:space="0" w:color="auto"/>
              <w:right w:val="outset" w:sz="6" w:space="0" w:color="auto"/>
            </w:tcBorders>
            <w:shd w:val="clear" w:color="auto" w:fill="008000"/>
            <w:tcMar>
              <w:top w:w="120" w:type="dxa"/>
              <w:left w:w="120" w:type="dxa"/>
              <w:bottom w:w="120" w:type="dxa"/>
              <w:right w:w="120" w:type="dxa"/>
            </w:tcMar>
            <w:vAlign w:val="center"/>
            <w:hideMark/>
          </w:tcPr>
          <w:p w14:paraId="1E1B55FB" w14:textId="77777777" w:rsidR="00827F54" w:rsidRPr="00827F54" w:rsidRDefault="00827F54" w:rsidP="00827F54">
            <w:pPr>
              <w:spacing w:after="0" w:line="240" w:lineRule="auto"/>
              <w:jc w:val="center"/>
              <w:rPr>
                <w:rFonts w:ascii="Times New Roman" w:eastAsia="Times New Roman" w:hAnsi="Times New Roman" w:cs="Times New Roman"/>
                <w:b/>
                <w:bCs/>
                <w:color w:val="FFFFFF"/>
                <w:kern w:val="0"/>
                <w:sz w:val="25"/>
                <w:szCs w:val="25"/>
                <w14:ligatures w14:val="none"/>
              </w:rPr>
            </w:pPr>
            <w:r w:rsidRPr="00827F54">
              <w:rPr>
                <w:rFonts w:ascii="Times New Roman" w:eastAsia="Times New Roman" w:hAnsi="Times New Roman" w:cs="Times New Roman"/>
                <w:b/>
                <w:bCs/>
                <w:color w:val="FFFFFF"/>
                <w:kern w:val="0"/>
                <w:sz w:val="23"/>
                <w:szCs w:val="23"/>
                <w:bdr w:val="none" w:sz="0" w:space="0" w:color="auto" w:frame="1"/>
                <w14:ligatures w14:val="none"/>
              </w:rPr>
              <w:t>Pros</w:t>
            </w:r>
          </w:p>
        </w:tc>
        <w:tc>
          <w:tcPr>
            <w:tcW w:w="5118" w:type="dxa"/>
            <w:tcBorders>
              <w:top w:val="outset" w:sz="6" w:space="0" w:color="auto"/>
              <w:left w:val="outset" w:sz="6" w:space="0" w:color="auto"/>
              <w:bottom w:val="outset" w:sz="6" w:space="0" w:color="auto"/>
              <w:right w:val="outset" w:sz="6" w:space="0" w:color="auto"/>
            </w:tcBorders>
            <w:shd w:val="clear" w:color="auto" w:fill="FF0000"/>
            <w:tcMar>
              <w:top w:w="120" w:type="dxa"/>
              <w:left w:w="120" w:type="dxa"/>
              <w:bottom w:w="120" w:type="dxa"/>
              <w:right w:w="120" w:type="dxa"/>
            </w:tcMar>
            <w:vAlign w:val="center"/>
            <w:hideMark/>
          </w:tcPr>
          <w:p w14:paraId="19BE50AF" w14:textId="77777777" w:rsidR="00827F54" w:rsidRPr="00827F54" w:rsidRDefault="00827F54" w:rsidP="00827F54">
            <w:pPr>
              <w:spacing w:after="0" w:line="240" w:lineRule="auto"/>
              <w:jc w:val="center"/>
              <w:rPr>
                <w:rFonts w:ascii="Times New Roman" w:eastAsia="Times New Roman" w:hAnsi="Times New Roman" w:cs="Times New Roman"/>
                <w:b/>
                <w:bCs/>
                <w:color w:val="FFFFFF"/>
                <w:kern w:val="0"/>
                <w:sz w:val="25"/>
                <w:szCs w:val="25"/>
                <w14:ligatures w14:val="none"/>
              </w:rPr>
            </w:pPr>
            <w:r w:rsidRPr="00827F54">
              <w:rPr>
                <w:rFonts w:ascii="Times New Roman" w:eastAsia="Times New Roman" w:hAnsi="Times New Roman" w:cs="Times New Roman"/>
                <w:b/>
                <w:bCs/>
                <w:color w:val="FFFFFF"/>
                <w:kern w:val="0"/>
                <w:sz w:val="25"/>
                <w:szCs w:val="25"/>
                <w14:ligatures w14:val="none"/>
              </w:rPr>
              <w:t>Cons</w:t>
            </w:r>
          </w:p>
        </w:tc>
      </w:tr>
      <w:tr w:rsidR="00827F54" w:rsidRPr="00827F54" w14:paraId="398B3803" w14:textId="77777777" w:rsidTr="00827F54">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14:paraId="26C98E4D"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Site interactions are fairly rich</w:t>
            </w:r>
          </w:p>
          <w:p w14:paraId="1D64EFD9"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After the initial load, the website is very fast</w:t>
            </w:r>
          </w:p>
          <w:p w14:paraId="4452236F"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Suitable for web applications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14:paraId="1E263DBB"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Low SEO if not implemented correctly</w:t>
            </w:r>
          </w:p>
          <w:p w14:paraId="3C1AF1B2"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The initial load might be too slow</w:t>
            </w:r>
          </w:p>
          <w:p w14:paraId="70B70D6E" w14:textId="77777777" w:rsidR="00827F54" w:rsidRPr="00827F54" w:rsidRDefault="00827F54" w:rsidP="00827F54">
            <w:pPr>
              <w:numPr>
                <w:ilvl w:val="1"/>
                <w:numId w:val="1"/>
              </w:numPr>
              <w:spacing w:after="0" w:line="390" w:lineRule="atLeast"/>
              <w:ind w:left="720"/>
              <w:textAlignment w:val="baseline"/>
              <w:rPr>
                <w:rFonts w:ascii="Times New Roman" w:eastAsia="Times New Roman" w:hAnsi="Times New Roman" w:cs="Times New Roman"/>
                <w:kern w:val="0"/>
                <w:sz w:val="23"/>
                <w:szCs w:val="23"/>
                <w14:ligatures w14:val="none"/>
              </w:rPr>
            </w:pPr>
            <w:r w:rsidRPr="00827F54">
              <w:rPr>
                <w:rFonts w:ascii="Times New Roman" w:eastAsia="Times New Roman" w:hAnsi="Times New Roman" w:cs="Times New Roman"/>
                <w:kern w:val="0"/>
                <w:sz w:val="23"/>
                <w:szCs w:val="23"/>
                <w14:ligatures w14:val="none"/>
              </w:rPr>
              <w:t>Suitable for web applications</w:t>
            </w:r>
          </w:p>
        </w:tc>
      </w:tr>
    </w:tbl>
    <w:p w14:paraId="27D0A395" w14:textId="77777777" w:rsidR="009635C2" w:rsidRDefault="009635C2"/>
    <w:sectPr w:rsidR="00963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A6A98"/>
    <w:multiLevelType w:val="multilevel"/>
    <w:tmpl w:val="1DCA2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85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3D"/>
    <w:rsid w:val="0040248F"/>
    <w:rsid w:val="00517E88"/>
    <w:rsid w:val="00827F54"/>
    <w:rsid w:val="009635C2"/>
    <w:rsid w:val="00F04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82F61"/>
  <w15:chartTrackingRefBased/>
  <w15:docId w15:val="{E1706851-0268-4A7A-A6F4-4F5E07A0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7F5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27F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5C2"/>
    <w:rPr>
      <w:color w:val="0563C1" w:themeColor="hyperlink"/>
      <w:u w:val="single"/>
    </w:rPr>
  </w:style>
  <w:style w:type="character" w:styleId="UnresolvedMention">
    <w:name w:val="Unresolved Mention"/>
    <w:basedOn w:val="DefaultParagraphFont"/>
    <w:uiPriority w:val="99"/>
    <w:semiHidden/>
    <w:unhideWhenUsed/>
    <w:rsid w:val="009635C2"/>
    <w:rPr>
      <w:color w:val="605E5C"/>
      <w:shd w:val="clear" w:color="auto" w:fill="E1DFDD"/>
    </w:rPr>
  </w:style>
  <w:style w:type="character" w:customStyle="1" w:styleId="Heading2Char">
    <w:name w:val="Heading 2 Char"/>
    <w:basedOn w:val="DefaultParagraphFont"/>
    <w:link w:val="Heading2"/>
    <w:uiPriority w:val="9"/>
    <w:rsid w:val="00827F5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27F5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27F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7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922455">
      <w:bodyDiv w:val="1"/>
      <w:marLeft w:val="0"/>
      <w:marRight w:val="0"/>
      <w:marTop w:val="0"/>
      <w:marBottom w:val="0"/>
      <w:divBdr>
        <w:top w:val="none" w:sz="0" w:space="0" w:color="auto"/>
        <w:left w:val="none" w:sz="0" w:space="0" w:color="auto"/>
        <w:bottom w:val="none" w:sz="0" w:space="0" w:color="auto"/>
        <w:right w:val="none" w:sz="0" w:space="0" w:color="auto"/>
      </w:divBdr>
      <w:divsChild>
        <w:div w:id="475336500">
          <w:marLeft w:val="0"/>
          <w:marRight w:val="0"/>
          <w:marTop w:val="0"/>
          <w:marBottom w:val="300"/>
          <w:divBdr>
            <w:top w:val="none" w:sz="0" w:space="0" w:color="auto"/>
            <w:left w:val="none" w:sz="0" w:space="0" w:color="auto"/>
            <w:bottom w:val="none" w:sz="0" w:space="0" w:color="auto"/>
            <w:right w:val="none" w:sz="0" w:space="0" w:color="auto"/>
          </w:divBdr>
        </w:div>
        <w:div w:id="11379667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r.io/blog/web-application-architecture-definition-models-types-and-more" TargetMode="External"/><Relationship Id="rId5" Type="http://schemas.openxmlformats.org/officeDocument/2006/relationships/hyperlink" Target="https://www.spaceotechnologies.com/blog/web-application-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286</Words>
  <Characters>1626</Characters>
  <Application>Microsoft Office Word</Application>
  <DocSecurity>0</DocSecurity>
  <Lines>44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Tawbeh</dc:creator>
  <cp:keywords/>
  <dc:description/>
  <cp:lastModifiedBy>Lara Tawbeh</cp:lastModifiedBy>
  <cp:revision>2</cp:revision>
  <dcterms:created xsi:type="dcterms:W3CDTF">2023-11-28T00:24:00Z</dcterms:created>
  <dcterms:modified xsi:type="dcterms:W3CDTF">2023-11-28T00:56:00Z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9a85ffd03680472c342bc1e3d41c34cf13d4c83ad17b5e688629fcc90f1eafc1</vt:lpwstr>
  </property>
</Properties>
</file>