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5C4E87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5C4E87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Risikomanagement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5C4E87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C4E87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C4E87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5C4E87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C4E87">
        <w:rPr>
          <w:rFonts w:ascii="Arial" w:eastAsia="Times New Roman" w:hAnsi="Arial" w:cs="Arial"/>
          <w:color w:val="333333"/>
          <w:lang w:eastAsia="de-CH"/>
        </w:rPr>
        <w:t>Zweck ist es, Handlungsspielräume zu schaffen, die es ermöglichen, Risiken bewusst einzugehen, Risiken zu erkennen und zu bewerten sowie Massnahmen zu ergreifen und zu kontrollieren.</w:t>
      </w:r>
    </w:p>
    <w:p w:rsidR="005C4E87" w:rsidRPr="005222DD" w:rsidRDefault="005C4E87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5C4E87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C4E87">
        <w:rPr>
          <w:rFonts w:ascii="Arial" w:eastAsia="Times New Roman" w:hAnsi="Arial" w:cs="Arial"/>
          <w:color w:val="333333"/>
          <w:lang w:eastAsia="de-CH"/>
        </w:rPr>
        <w:t>Die potentiellen Risiken wurden identifiziert, ihre Auswirkungen und Wahrscheinlichkeit wurden festgelegt, und es wurden geeignete Massnahmen ergriffen.</w:t>
      </w:r>
    </w:p>
    <w:p w:rsidR="005C4E87" w:rsidRPr="005222DD" w:rsidRDefault="005C4E87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70558" w:rsidRDefault="005C4E8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Identifikation</w:t>
      </w:r>
    </w:p>
    <w:p w:rsidR="00F654CD" w:rsidRDefault="005C4E8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Analyse und Bewertung</w:t>
      </w:r>
    </w:p>
    <w:p w:rsidR="00F95386" w:rsidRPr="00F70558" w:rsidRDefault="00F654CD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Massnahmen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 de</w:t>
      </w:r>
      <w:r w:rsidR="005C4E8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 Stakeholder</w:t>
      </w:r>
    </w:p>
    <w:p w:rsidR="005C4E87" w:rsidRDefault="00041619" w:rsidP="0092649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Analyse der </w:t>
      </w:r>
      <w:r w:rsidR="0040466F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Situation</w:t>
      </w:r>
    </w:p>
    <w:p w:rsidR="00123327" w:rsidRPr="005C4E87" w:rsidRDefault="00F654CD" w:rsidP="0092649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C4E8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innerhalb des Teams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041619" w:rsidP="00041619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041619">
        <w:rPr>
          <w:rFonts w:ascii="Arial" w:eastAsia="Times New Roman" w:hAnsi="Arial" w:cs="Arial"/>
          <w:color w:val="333333"/>
          <w:lang w:eastAsia="de-CH"/>
        </w:rPr>
        <w:t>Risikomanagement.xls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413A" w:rsidRDefault="006A413A" w:rsidP="00E45A2A">
      <w:pPr>
        <w:spacing w:after="0" w:line="240" w:lineRule="auto"/>
      </w:pPr>
      <w:r>
        <w:separator/>
      </w:r>
    </w:p>
  </w:endnote>
  <w:endnote w:type="continuationSeparator" w:id="0">
    <w:p w:rsidR="006A413A" w:rsidRDefault="006A413A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413A" w:rsidRDefault="006A413A" w:rsidP="00E45A2A">
      <w:pPr>
        <w:spacing w:after="0" w:line="240" w:lineRule="auto"/>
      </w:pPr>
      <w:r>
        <w:separator/>
      </w:r>
    </w:p>
  </w:footnote>
  <w:footnote w:type="continuationSeparator" w:id="0">
    <w:p w:rsidR="006A413A" w:rsidRDefault="006A413A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41619"/>
    <w:rsid w:val="00123327"/>
    <w:rsid w:val="00165258"/>
    <w:rsid w:val="0017138E"/>
    <w:rsid w:val="001E6412"/>
    <w:rsid w:val="00250662"/>
    <w:rsid w:val="00250FDD"/>
    <w:rsid w:val="002D2D42"/>
    <w:rsid w:val="0040466F"/>
    <w:rsid w:val="00442438"/>
    <w:rsid w:val="0047344B"/>
    <w:rsid w:val="004A1ED5"/>
    <w:rsid w:val="004B15B2"/>
    <w:rsid w:val="00511694"/>
    <w:rsid w:val="005222DD"/>
    <w:rsid w:val="00535DE4"/>
    <w:rsid w:val="005C4E87"/>
    <w:rsid w:val="006A413A"/>
    <w:rsid w:val="007335D1"/>
    <w:rsid w:val="007733B4"/>
    <w:rsid w:val="009600BF"/>
    <w:rsid w:val="00B80289"/>
    <w:rsid w:val="00E05F45"/>
    <w:rsid w:val="00E45A2A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DE6D4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4</cp:revision>
  <dcterms:created xsi:type="dcterms:W3CDTF">2020-05-10T13:18:00Z</dcterms:created>
  <dcterms:modified xsi:type="dcterms:W3CDTF">2020-05-10T14:36:00Z</dcterms:modified>
</cp:coreProperties>
</file>