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A9" w:rsidRPr="007355A9" w:rsidRDefault="007355A9" w:rsidP="007355A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7355A9">
        <w:rPr>
          <w:rFonts w:asciiTheme="majorBidi" w:hAnsiTheme="majorBidi" w:cstheme="majorBidi"/>
          <w:sz w:val="48"/>
          <w:szCs w:val="48"/>
        </w:rPr>
        <w:t>EECE 334: Programming Language Design and Implementation</w:t>
      </w:r>
    </w:p>
    <w:p w:rsidR="007355A9" w:rsidRDefault="007355A9" w:rsidP="007355A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   </w:t>
      </w:r>
    </w:p>
    <w:p w:rsidR="007355A9" w:rsidRPr="00C03E46" w:rsidRDefault="007355A9" w:rsidP="007355A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C03E46">
        <w:rPr>
          <w:rFonts w:asciiTheme="majorBidi" w:hAnsiTheme="majorBidi" w:cstheme="majorBidi"/>
          <w:sz w:val="48"/>
          <w:szCs w:val="48"/>
        </w:rPr>
        <w:t>Assignment</w:t>
      </w:r>
      <w:r>
        <w:rPr>
          <w:rFonts w:asciiTheme="majorBidi" w:hAnsiTheme="majorBidi" w:cstheme="majorBidi"/>
          <w:sz w:val="48"/>
          <w:szCs w:val="48"/>
        </w:rPr>
        <w:t xml:space="preserve"> 2</w:t>
      </w:r>
    </w:p>
    <w:p w:rsidR="007355A9" w:rsidRPr="00C03E46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8"/>
          <w:szCs w:val="48"/>
        </w:rPr>
      </w:pPr>
    </w:p>
    <w:p w:rsidR="007355A9" w:rsidRDefault="007355A9" w:rsidP="007355A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7355A9" w:rsidRPr="009A40A8" w:rsidRDefault="007355A9" w:rsidP="007355A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7355A9" w:rsidRPr="00C03E46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Background</w:t>
      </w:r>
    </w:p>
    <w:p w:rsidR="007355A9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355A9" w:rsidRDefault="007355A9" w:rsidP="00A615E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55A9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ode coverage analysis is a</w:t>
      </w:r>
      <w:r w:rsidRPr="007355A9">
        <w:rPr>
          <w:rFonts w:asciiTheme="majorBidi" w:hAnsiTheme="majorBidi" w:cstheme="majorBidi"/>
          <w:sz w:val="24"/>
          <w:szCs w:val="24"/>
        </w:rPr>
        <w:t xml:space="preserve"> quality assurance task </w:t>
      </w:r>
      <w:r>
        <w:rPr>
          <w:rFonts w:asciiTheme="majorBidi" w:hAnsiTheme="majorBidi" w:cstheme="majorBidi"/>
          <w:sz w:val="24"/>
          <w:szCs w:val="24"/>
        </w:rPr>
        <w:t>that aims at</w:t>
      </w:r>
      <w:r w:rsidRPr="007355A9">
        <w:rPr>
          <w:rFonts w:asciiTheme="majorBidi" w:hAnsiTheme="majorBidi" w:cstheme="majorBidi"/>
          <w:sz w:val="24"/>
          <w:szCs w:val="24"/>
        </w:rPr>
        <w:t xml:space="preserve"> </w:t>
      </w:r>
      <w:r w:rsidR="00C744D7">
        <w:rPr>
          <w:rFonts w:asciiTheme="majorBidi" w:hAnsiTheme="majorBidi" w:cstheme="majorBidi"/>
          <w:sz w:val="24"/>
          <w:szCs w:val="24"/>
        </w:rPr>
        <w:t>identifying the program elements</w:t>
      </w:r>
      <w:r w:rsidRPr="007355A9">
        <w:rPr>
          <w:rFonts w:asciiTheme="majorBidi" w:hAnsiTheme="majorBidi" w:cstheme="majorBidi"/>
          <w:sz w:val="24"/>
          <w:szCs w:val="24"/>
        </w:rPr>
        <w:t xml:space="preserve"> </w:t>
      </w:r>
      <w:r w:rsidR="00C744D7">
        <w:rPr>
          <w:rFonts w:asciiTheme="majorBidi" w:hAnsiTheme="majorBidi" w:cstheme="majorBidi"/>
          <w:sz w:val="24"/>
          <w:szCs w:val="24"/>
        </w:rPr>
        <w:t>t</w:t>
      </w:r>
      <w:r w:rsidRPr="007355A9">
        <w:rPr>
          <w:rFonts w:asciiTheme="majorBidi" w:hAnsiTheme="majorBidi" w:cstheme="majorBidi"/>
          <w:sz w:val="24"/>
          <w:szCs w:val="24"/>
        </w:rPr>
        <w:t>hat get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55A9">
        <w:rPr>
          <w:rFonts w:asciiTheme="majorBidi" w:hAnsiTheme="majorBidi" w:cstheme="majorBidi"/>
          <w:sz w:val="24"/>
          <w:szCs w:val="24"/>
        </w:rPr>
        <w:t>executed during testing. This allows developers to identify untested sections and perform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55A9">
        <w:rPr>
          <w:rFonts w:asciiTheme="majorBidi" w:hAnsiTheme="majorBidi" w:cstheme="majorBidi"/>
          <w:sz w:val="24"/>
          <w:szCs w:val="24"/>
        </w:rPr>
        <w:t>further testing accordingly.</w:t>
      </w:r>
      <w:r w:rsidR="00C744D7">
        <w:rPr>
          <w:rFonts w:asciiTheme="majorBidi" w:hAnsiTheme="majorBidi" w:cstheme="majorBidi"/>
          <w:sz w:val="24"/>
          <w:szCs w:val="24"/>
        </w:rPr>
        <w:t xml:space="preserve"> Different </w:t>
      </w:r>
      <w:r w:rsidR="00A615EA">
        <w:rPr>
          <w:rFonts w:asciiTheme="majorBidi" w:hAnsiTheme="majorBidi" w:cstheme="majorBidi"/>
          <w:sz w:val="24"/>
          <w:szCs w:val="24"/>
        </w:rPr>
        <w:t xml:space="preserve">types of program elements can be used for this purpose. In this assignment, we consider the </w:t>
      </w:r>
      <w:r w:rsidR="00665E01">
        <w:rPr>
          <w:rFonts w:asciiTheme="majorBidi" w:hAnsiTheme="majorBidi" w:cstheme="majorBidi"/>
          <w:sz w:val="24"/>
          <w:szCs w:val="24"/>
        </w:rPr>
        <w:t>following: methods, method call pairs</w:t>
      </w:r>
      <w:r w:rsidR="00A615EA">
        <w:rPr>
          <w:rFonts w:asciiTheme="majorBidi" w:hAnsiTheme="majorBidi" w:cstheme="majorBidi"/>
          <w:sz w:val="24"/>
          <w:szCs w:val="24"/>
        </w:rPr>
        <w:t>, basic blocks, and basic block edges.</w:t>
      </w:r>
    </w:p>
    <w:p w:rsidR="007355A9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355A9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355A9" w:rsidRPr="00C03E46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Description</w:t>
      </w:r>
    </w:p>
    <w:p w:rsidR="007355A9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65E01" w:rsidRDefault="00A615EA" w:rsidP="001D799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are provided with a skeleton to perform the 4 types of coverage, a class to be tested, and 4 JUnit tests to validate your code</w:t>
      </w:r>
      <w:r w:rsidR="00D7226B">
        <w:rPr>
          <w:rFonts w:asciiTheme="majorBidi" w:hAnsiTheme="majorBidi" w:cstheme="majorBidi"/>
          <w:sz w:val="24"/>
          <w:szCs w:val="24"/>
        </w:rPr>
        <w:t xml:space="preserve">. </w:t>
      </w:r>
      <w:r w:rsidR="00D7226B" w:rsidRPr="009A103B">
        <w:rPr>
          <w:rFonts w:asciiTheme="majorBidi" w:hAnsiTheme="majorBidi" w:cstheme="majorBidi"/>
          <w:b/>
          <w:bCs/>
          <w:sz w:val="24"/>
          <w:szCs w:val="24"/>
        </w:rPr>
        <w:t xml:space="preserve">You are required to complete the missing parts of </w:t>
      </w:r>
      <w:r w:rsidR="00D7226B" w:rsidRPr="009A103B">
        <w:rPr>
          <w:rFonts w:asciiTheme="majorBidi" w:hAnsiTheme="majorBidi" w:cstheme="majorBidi"/>
          <w:b/>
          <w:bCs/>
          <w:i/>
          <w:iCs/>
          <w:sz w:val="24"/>
          <w:szCs w:val="24"/>
        </w:rPr>
        <w:t>InstrumenterClassVisitor.java</w:t>
      </w:r>
      <w:r w:rsidR="00D7226B" w:rsidRPr="009A103B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D7226B" w:rsidRPr="009A103B">
        <w:rPr>
          <w:rFonts w:asciiTheme="majorBidi" w:hAnsiTheme="majorBidi" w:cstheme="majorBidi"/>
          <w:b/>
          <w:bCs/>
          <w:i/>
          <w:iCs/>
          <w:sz w:val="24"/>
          <w:szCs w:val="24"/>
        </w:rPr>
        <w:t>Profiler.java</w:t>
      </w:r>
      <w:r w:rsidR="00665E0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(look for “</w:t>
      </w:r>
      <w:r w:rsidR="00665E01" w:rsidRPr="00665E01">
        <w:rPr>
          <w:rFonts w:asciiTheme="majorBidi" w:hAnsiTheme="majorBidi" w:cstheme="majorBidi"/>
          <w:b/>
          <w:bCs/>
          <w:i/>
          <w:iCs/>
          <w:sz w:val="24"/>
          <w:szCs w:val="24"/>
        </w:rPr>
        <w:t>EECE 334: INSERT CODE HERE</w:t>
      </w:r>
      <w:r w:rsidR="00665E01">
        <w:rPr>
          <w:rFonts w:asciiTheme="majorBidi" w:hAnsiTheme="majorBidi" w:cstheme="majorBidi"/>
          <w:b/>
          <w:bCs/>
          <w:i/>
          <w:iCs/>
          <w:sz w:val="24"/>
          <w:szCs w:val="24"/>
        </w:rPr>
        <w:t>”)</w:t>
      </w:r>
      <w:r w:rsidR="00D7226B" w:rsidRPr="009A103B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F35A44" w:rsidRPr="009A10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35A44" w:rsidRPr="00665E01">
        <w:rPr>
          <w:rFonts w:asciiTheme="majorBidi" w:hAnsiTheme="majorBidi" w:cstheme="majorBidi"/>
          <w:bCs/>
          <w:sz w:val="24"/>
          <w:szCs w:val="24"/>
        </w:rPr>
        <w:t>In addition, you need to</w:t>
      </w:r>
      <w:r w:rsidR="00665E01" w:rsidRPr="00665E01">
        <w:rPr>
          <w:rFonts w:asciiTheme="majorBidi" w:hAnsiTheme="majorBidi" w:cstheme="majorBidi"/>
          <w:bCs/>
          <w:sz w:val="24"/>
          <w:szCs w:val="24"/>
        </w:rPr>
        <w:t>:</w:t>
      </w:r>
    </w:p>
    <w:p w:rsidR="00F35A44" w:rsidRPr="00665E01" w:rsidRDefault="00665E01" w:rsidP="00665E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Display the dynamic </w:t>
      </w:r>
      <w:r w:rsidR="00F35A44" w:rsidRPr="00665E01">
        <w:rPr>
          <w:rFonts w:asciiTheme="majorBidi" w:hAnsiTheme="majorBidi" w:cstheme="majorBidi"/>
          <w:b/>
          <w:bCs/>
          <w:sz w:val="24"/>
          <w:szCs w:val="24"/>
        </w:rPr>
        <w:t>call graph as a direc</w:t>
      </w:r>
      <w:r>
        <w:rPr>
          <w:rFonts w:asciiTheme="majorBidi" w:hAnsiTheme="majorBidi" w:cstheme="majorBidi"/>
          <w:b/>
          <w:bCs/>
          <w:sz w:val="24"/>
          <w:szCs w:val="24"/>
        </w:rPr>
        <w:t>ted graph whose edges are label</w:t>
      </w:r>
      <w:r w:rsidR="00F35A44" w:rsidRPr="00665E01">
        <w:rPr>
          <w:rFonts w:asciiTheme="majorBidi" w:hAnsiTheme="majorBidi" w:cstheme="majorBidi"/>
          <w:b/>
          <w:bCs/>
          <w:sz w:val="24"/>
          <w:szCs w:val="24"/>
        </w:rPr>
        <w:t>ed with the counts of each call.</w:t>
      </w:r>
      <w:r w:rsidR="00F35A44" w:rsidRPr="00665E01">
        <w:rPr>
          <w:rFonts w:asciiTheme="majorBidi" w:hAnsiTheme="majorBidi" w:cstheme="majorBidi"/>
          <w:sz w:val="24"/>
          <w:szCs w:val="24"/>
        </w:rPr>
        <w:t xml:space="preserve"> To do that, you might want to use the graph description language DOT (</w:t>
      </w:r>
      <w:hyperlink r:id="rId5" w:history="1">
        <w:r w:rsidR="00F35A44" w:rsidRPr="00665E01">
          <w:rPr>
            <w:rStyle w:val="Hyperlink"/>
            <w:rFonts w:asciiTheme="majorBidi" w:hAnsiTheme="majorBidi" w:cstheme="majorBidi"/>
            <w:sz w:val="24"/>
            <w:szCs w:val="24"/>
          </w:rPr>
          <w:t>https://www.graphviz.org/doc/info/lang.html</w:t>
        </w:r>
      </w:hyperlink>
      <w:r w:rsidR="00F35A44" w:rsidRPr="00665E01">
        <w:rPr>
          <w:rFonts w:asciiTheme="majorBidi" w:hAnsiTheme="majorBidi" w:cstheme="majorBidi"/>
          <w:sz w:val="24"/>
          <w:szCs w:val="24"/>
        </w:rPr>
        <w:t>)</w:t>
      </w:r>
      <w:r w:rsidR="001D7994" w:rsidRPr="00665E01">
        <w:rPr>
          <w:rFonts w:asciiTheme="majorBidi" w:hAnsiTheme="majorBidi" w:cstheme="majorBidi"/>
          <w:sz w:val="24"/>
          <w:szCs w:val="24"/>
        </w:rPr>
        <w:t xml:space="preserve">. In such case, you </w:t>
      </w:r>
      <w:r w:rsidR="00F35A44" w:rsidRPr="00665E01">
        <w:rPr>
          <w:rFonts w:asciiTheme="majorBidi" w:hAnsiTheme="majorBidi" w:cstheme="majorBidi"/>
          <w:sz w:val="24"/>
          <w:szCs w:val="24"/>
        </w:rPr>
        <w:t xml:space="preserve">can </w:t>
      </w:r>
      <w:r w:rsidR="001D7994" w:rsidRPr="00665E01">
        <w:rPr>
          <w:rFonts w:asciiTheme="majorBidi" w:hAnsiTheme="majorBidi" w:cstheme="majorBidi"/>
          <w:sz w:val="24"/>
          <w:szCs w:val="24"/>
        </w:rPr>
        <w:t>run the DOT</w:t>
      </w:r>
      <w:r w:rsidR="009A103B" w:rsidRPr="00665E01">
        <w:rPr>
          <w:rFonts w:asciiTheme="majorBidi" w:hAnsiTheme="majorBidi" w:cstheme="majorBidi"/>
          <w:sz w:val="24"/>
          <w:szCs w:val="24"/>
        </w:rPr>
        <w:t xml:space="preserve"> code online to generate the graph</w:t>
      </w:r>
      <w:r w:rsidR="001D7994" w:rsidRPr="00665E01">
        <w:rPr>
          <w:rFonts w:asciiTheme="majorBidi" w:hAnsiTheme="majorBidi" w:cstheme="majorBidi"/>
          <w:sz w:val="24"/>
          <w:szCs w:val="24"/>
        </w:rPr>
        <w:t xml:space="preserve"> (e.g. </w:t>
      </w:r>
      <w:hyperlink r:id="rId6" w:history="1">
        <w:r w:rsidR="001D7994">
          <w:rPr>
            <w:rStyle w:val="Hyperlink"/>
          </w:rPr>
          <w:t>http://www.webgraphviz.com/</w:t>
        </w:r>
      </w:hyperlink>
      <w:r w:rsidR="001D7994">
        <w:t>).</w:t>
      </w:r>
    </w:p>
    <w:p w:rsidR="00665E01" w:rsidRPr="00665E01" w:rsidRDefault="00665E01" w:rsidP="00665E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Print the percentage of the methods that were covered</w:t>
      </w:r>
    </w:p>
    <w:p w:rsidR="00665E01" w:rsidRPr="00665E01" w:rsidRDefault="00665E01" w:rsidP="00665E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Print the percentage of the </w:t>
      </w:r>
      <w:r>
        <w:rPr>
          <w:rFonts w:asciiTheme="majorBidi" w:hAnsiTheme="majorBidi" w:cstheme="majorBidi"/>
          <w:b/>
          <w:bCs/>
          <w:sz w:val="24"/>
          <w:szCs w:val="24"/>
        </w:rPr>
        <w:t>basic-blocks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that were covered</w:t>
      </w:r>
    </w:p>
    <w:p w:rsidR="00665E01" w:rsidRPr="00665E01" w:rsidRDefault="00665E01" w:rsidP="00665E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Display the dynamic CFG. The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edges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should be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label</w:t>
      </w:r>
      <w:r w:rsidRPr="00665E01">
        <w:rPr>
          <w:rFonts w:asciiTheme="majorBidi" w:hAnsiTheme="majorBidi" w:cstheme="majorBidi"/>
          <w:b/>
          <w:bCs/>
          <w:sz w:val="24"/>
          <w:szCs w:val="24"/>
        </w:rPr>
        <w:t>ed</w:t>
      </w:r>
      <w:proofErr w:type="gramEnd"/>
      <w:r w:rsidRPr="00665E01">
        <w:rPr>
          <w:rFonts w:asciiTheme="majorBidi" w:hAnsiTheme="majorBidi" w:cstheme="majorBidi"/>
          <w:b/>
          <w:bCs/>
          <w:sz w:val="24"/>
          <w:szCs w:val="24"/>
        </w:rPr>
        <w:t xml:space="preserve"> with the counts of </w:t>
      </w:r>
      <w:r>
        <w:rPr>
          <w:rFonts w:asciiTheme="majorBidi" w:hAnsiTheme="majorBidi" w:cstheme="majorBidi"/>
          <w:b/>
          <w:bCs/>
          <w:sz w:val="24"/>
          <w:szCs w:val="24"/>
        </w:rPr>
        <w:t>edge executions.</w:t>
      </w:r>
    </w:p>
    <w:p w:rsidR="00665E01" w:rsidRPr="00665E01" w:rsidRDefault="00665E01" w:rsidP="00665E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Display the static CFG overlaid by the dynamic CFG (use a different color for the exercised nodes/edges). </w:t>
      </w:r>
    </w:p>
    <w:p w:rsidR="00F35A44" w:rsidRDefault="00F35A44" w:rsidP="00D7226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615EA" w:rsidRDefault="00624135" w:rsidP="00F35A4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details of the classes</w:t>
      </w:r>
      <w:r w:rsidR="00F35A44">
        <w:rPr>
          <w:rFonts w:asciiTheme="majorBidi" w:hAnsiTheme="majorBidi" w:cstheme="majorBidi"/>
          <w:sz w:val="24"/>
          <w:szCs w:val="24"/>
        </w:rPr>
        <w:t xml:space="preserve"> provided in the skeleton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are </w:t>
      </w:r>
      <w:r w:rsidR="00F35A44">
        <w:rPr>
          <w:rFonts w:asciiTheme="majorBidi" w:hAnsiTheme="majorBidi" w:cstheme="majorBidi"/>
          <w:sz w:val="24"/>
          <w:szCs w:val="24"/>
        </w:rPr>
        <w:t>presented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below:</w:t>
      </w:r>
    </w:p>
    <w:p w:rsidR="00624135" w:rsidRDefault="00624135" w:rsidP="00D7226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24135" w:rsidRPr="00624135" w:rsidRDefault="00624135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24135">
        <w:rPr>
          <w:rFonts w:asciiTheme="majorBidi" w:hAnsiTheme="majorBidi" w:cstheme="majorBidi"/>
          <w:i/>
          <w:iCs/>
          <w:sz w:val="24"/>
          <w:szCs w:val="24"/>
        </w:rPr>
        <w:t>Class1.java</w:t>
      </w:r>
      <w:r w:rsidRPr="00624135">
        <w:rPr>
          <w:rFonts w:asciiTheme="majorBidi" w:hAnsiTheme="majorBidi" w:cstheme="majorBidi"/>
          <w:sz w:val="24"/>
          <w:szCs w:val="24"/>
        </w:rPr>
        <w:t>: The class to be tested</w:t>
      </w:r>
    </w:p>
    <w:p w:rsidR="00624135" w:rsidRDefault="00624135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624135" w:rsidRPr="00624135" w:rsidRDefault="007E3EDD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test/</w:t>
      </w:r>
      <w:r w:rsidR="00624135" w:rsidRPr="00624135">
        <w:rPr>
          <w:rFonts w:asciiTheme="majorBidi" w:hAnsiTheme="majorBidi" w:cstheme="majorBidi"/>
          <w:i/>
          <w:iCs/>
          <w:sz w:val="24"/>
          <w:szCs w:val="24"/>
        </w:rPr>
        <w:t>Class1Test.java</w:t>
      </w:r>
      <w:proofErr w:type="gramEnd"/>
      <w:r w:rsidR="00624135">
        <w:rPr>
          <w:rFonts w:asciiTheme="majorBidi" w:hAnsiTheme="majorBidi" w:cstheme="majorBidi"/>
          <w:sz w:val="24"/>
          <w:szCs w:val="24"/>
        </w:rPr>
        <w:t>: The test class containing the 4 JUnit tests</w:t>
      </w:r>
    </w:p>
    <w:p w:rsidR="00624135" w:rsidRDefault="00624135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624135" w:rsidRDefault="00624135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24135">
        <w:rPr>
          <w:rFonts w:asciiTheme="majorBidi" w:hAnsiTheme="majorBidi" w:cstheme="majorBidi"/>
          <w:i/>
          <w:iCs/>
          <w:sz w:val="24"/>
          <w:szCs w:val="24"/>
        </w:rPr>
        <w:lastRenderedPageBreak/>
        <w:t>MethodCall.java</w:t>
      </w:r>
      <w:r>
        <w:rPr>
          <w:rFonts w:asciiTheme="majorBidi" w:hAnsiTheme="majorBidi" w:cstheme="majorBidi"/>
          <w:sz w:val="24"/>
          <w:szCs w:val="24"/>
        </w:rPr>
        <w:t xml:space="preserve">: A class representing method calls. Note that a method </w:t>
      </w:r>
      <w:r w:rsidR="00A74FD4">
        <w:rPr>
          <w:rFonts w:asciiTheme="majorBidi" w:hAnsiTheme="majorBidi" w:cstheme="majorBidi"/>
          <w:sz w:val="24"/>
          <w:szCs w:val="24"/>
        </w:rPr>
        <w:t xml:space="preserve">profile element </w:t>
      </w:r>
      <w:r>
        <w:rPr>
          <w:rFonts w:asciiTheme="majorBidi" w:hAnsiTheme="majorBidi" w:cstheme="majorBidi"/>
          <w:sz w:val="24"/>
          <w:szCs w:val="24"/>
        </w:rPr>
        <w:t xml:space="preserve">is represented as a string having the following form: </w:t>
      </w:r>
      <w:proofErr w:type="spellStart"/>
      <w:r w:rsidRPr="00A74FD4">
        <w:rPr>
          <w:rFonts w:asciiTheme="majorBidi" w:hAnsiTheme="majorBidi" w:cstheme="majorBidi"/>
          <w:i/>
          <w:iCs/>
          <w:sz w:val="24"/>
          <w:szCs w:val="24"/>
        </w:rPr>
        <w:t>className</w:t>
      </w:r>
      <w:r>
        <w:rPr>
          <w:rFonts w:asciiTheme="majorBidi" w:hAnsiTheme="majorBidi" w:cstheme="majorBidi"/>
          <w:sz w:val="24"/>
          <w:szCs w:val="24"/>
        </w:rPr>
        <w:t>|</w:t>
      </w:r>
      <w:r w:rsidRPr="00A74FD4">
        <w:rPr>
          <w:rFonts w:asciiTheme="majorBidi" w:hAnsiTheme="majorBidi" w:cstheme="majorBidi"/>
          <w:i/>
          <w:iCs/>
          <w:sz w:val="24"/>
          <w:szCs w:val="24"/>
        </w:rPr>
        <w:t>methodName</w:t>
      </w:r>
      <w:r>
        <w:rPr>
          <w:rFonts w:asciiTheme="majorBidi" w:hAnsiTheme="majorBidi" w:cstheme="majorBidi"/>
          <w:sz w:val="24"/>
          <w:szCs w:val="24"/>
        </w:rPr>
        <w:t>|</w:t>
      </w:r>
      <w:r w:rsidRPr="00A74FD4">
        <w:rPr>
          <w:rFonts w:asciiTheme="majorBidi" w:hAnsiTheme="majorBidi" w:cstheme="majorBidi"/>
          <w:i/>
          <w:iCs/>
          <w:sz w:val="24"/>
          <w:szCs w:val="24"/>
        </w:rPr>
        <w:t>methodSignature</w:t>
      </w:r>
      <w:proofErr w:type="spellEnd"/>
    </w:p>
    <w:p w:rsidR="00624135" w:rsidRDefault="00624135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24135" w:rsidRDefault="00624135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BasicBlockEdge</w:t>
      </w:r>
      <w:r w:rsidRPr="00624135">
        <w:rPr>
          <w:rFonts w:asciiTheme="majorBidi" w:hAnsiTheme="majorBidi" w:cstheme="majorBidi"/>
          <w:i/>
          <w:iCs/>
          <w:sz w:val="24"/>
          <w:szCs w:val="24"/>
        </w:rPr>
        <w:t>.java</w:t>
      </w:r>
      <w:r>
        <w:rPr>
          <w:rFonts w:asciiTheme="majorBidi" w:hAnsiTheme="majorBidi" w:cstheme="majorBidi"/>
          <w:sz w:val="24"/>
          <w:szCs w:val="24"/>
        </w:rPr>
        <w:t>: A class representing basic block edges. Note that a basic block</w:t>
      </w:r>
      <w:r w:rsidR="00A74FD4">
        <w:rPr>
          <w:rFonts w:asciiTheme="majorBidi" w:hAnsiTheme="majorBidi" w:cstheme="majorBidi"/>
          <w:sz w:val="24"/>
          <w:szCs w:val="24"/>
        </w:rPr>
        <w:t xml:space="preserve"> profile element</w:t>
      </w:r>
      <w:r>
        <w:rPr>
          <w:rFonts w:asciiTheme="majorBidi" w:hAnsiTheme="majorBidi" w:cstheme="majorBidi"/>
          <w:sz w:val="24"/>
          <w:szCs w:val="24"/>
        </w:rPr>
        <w:t xml:space="preserve"> is represented as a string having the following form: </w:t>
      </w:r>
      <w:proofErr w:type="spellStart"/>
      <w:r w:rsidRPr="00A74FD4">
        <w:rPr>
          <w:rFonts w:asciiTheme="majorBidi" w:hAnsiTheme="majorBidi" w:cstheme="majorBidi"/>
          <w:i/>
          <w:iCs/>
          <w:sz w:val="24"/>
          <w:szCs w:val="24"/>
        </w:rPr>
        <w:t>className</w:t>
      </w:r>
      <w:r>
        <w:rPr>
          <w:rFonts w:asciiTheme="majorBidi" w:hAnsiTheme="majorBidi" w:cstheme="majorBidi"/>
          <w:sz w:val="24"/>
          <w:szCs w:val="24"/>
        </w:rPr>
        <w:t>|</w:t>
      </w:r>
      <w:r w:rsidRPr="00A74FD4">
        <w:rPr>
          <w:rFonts w:asciiTheme="majorBidi" w:hAnsiTheme="majorBidi" w:cstheme="majorBidi"/>
          <w:i/>
          <w:iCs/>
          <w:sz w:val="24"/>
          <w:szCs w:val="24"/>
        </w:rPr>
        <w:t>methodName</w:t>
      </w:r>
      <w:r>
        <w:rPr>
          <w:rFonts w:asciiTheme="majorBidi" w:hAnsiTheme="majorBidi" w:cstheme="majorBidi"/>
          <w:sz w:val="24"/>
          <w:szCs w:val="24"/>
        </w:rPr>
        <w:t>|</w:t>
      </w:r>
      <w:r w:rsidRPr="00A74FD4">
        <w:rPr>
          <w:rFonts w:asciiTheme="majorBidi" w:hAnsiTheme="majorBidi" w:cstheme="majorBidi"/>
          <w:i/>
          <w:iCs/>
          <w:sz w:val="24"/>
          <w:szCs w:val="24"/>
        </w:rPr>
        <w:t>leaderIndex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Pr="00A74FD4">
        <w:rPr>
          <w:rFonts w:asciiTheme="majorBidi" w:hAnsiTheme="majorBidi" w:cstheme="majorBidi"/>
          <w:i/>
          <w:iCs/>
          <w:sz w:val="24"/>
          <w:szCs w:val="24"/>
        </w:rPr>
        <w:t>leaderIndex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the index of the leader instruction in the list of instructions of the corresponding method</w:t>
      </w:r>
    </w:p>
    <w:p w:rsidR="00624135" w:rsidRDefault="00624135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24135" w:rsidRDefault="00A74FD4" w:rsidP="00A74F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Instrumenter</w:t>
      </w:r>
      <w:r w:rsidR="00624135" w:rsidRPr="00624135">
        <w:rPr>
          <w:rFonts w:asciiTheme="majorBidi" w:hAnsiTheme="majorBidi" w:cstheme="majorBidi"/>
          <w:i/>
          <w:iCs/>
          <w:sz w:val="24"/>
          <w:szCs w:val="24"/>
        </w:rPr>
        <w:t>.java</w:t>
      </w:r>
      <w:r w:rsidR="00624135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The class that initiates instrumentation</w:t>
      </w:r>
    </w:p>
    <w:p w:rsidR="00A74FD4" w:rsidRDefault="00A74FD4" w:rsidP="0062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74FD4" w:rsidRDefault="00A74FD4" w:rsidP="00A74FD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CoverageHelper</w:t>
      </w:r>
      <w:r w:rsidRPr="00624135">
        <w:rPr>
          <w:rFonts w:asciiTheme="majorBidi" w:hAnsiTheme="majorBidi" w:cstheme="majorBidi"/>
          <w:i/>
          <w:iCs/>
          <w:sz w:val="24"/>
          <w:szCs w:val="24"/>
        </w:rPr>
        <w:t>.java</w:t>
      </w:r>
      <w:r>
        <w:rPr>
          <w:rFonts w:asciiTheme="majorBidi" w:hAnsiTheme="majorBidi" w:cstheme="majorBidi"/>
          <w:sz w:val="24"/>
          <w:szCs w:val="24"/>
        </w:rPr>
        <w:t>: A helper class that is used by the profiler to keep track of the covered program elements</w:t>
      </w:r>
    </w:p>
    <w:p w:rsidR="00A615EA" w:rsidRDefault="00A615EA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C72EA" w:rsidRDefault="007E3EDD" w:rsidP="007E3E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E3EDD">
        <w:rPr>
          <w:rFonts w:asciiTheme="majorBidi" w:hAnsiTheme="majorBidi" w:cstheme="majorBidi"/>
          <w:i/>
          <w:iCs/>
          <w:sz w:val="24"/>
          <w:szCs w:val="24"/>
        </w:rPr>
        <w:t>BasicBlockGeneratorMethodVisitor</w:t>
      </w:r>
      <w:r w:rsidR="00BC72EA" w:rsidRPr="00624135">
        <w:rPr>
          <w:rFonts w:asciiTheme="majorBidi" w:hAnsiTheme="majorBidi" w:cstheme="majorBidi"/>
          <w:i/>
          <w:iCs/>
          <w:sz w:val="24"/>
          <w:szCs w:val="24"/>
        </w:rPr>
        <w:t>.java</w:t>
      </w:r>
      <w:r w:rsidR="00BC72EA">
        <w:rPr>
          <w:rFonts w:asciiTheme="majorBidi" w:hAnsiTheme="majorBidi" w:cstheme="majorBidi"/>
          <w:sz w:val="24"/>
          <w:szCs w:val="24"/>
        </w:rPr>
        <w:t xml:space="preserve">: This class is used to identify the basic blocks of each method. </w:t>
      </w:r>
      <w:bookmarkStart w:id="0" w:name="_GoBack"/>
      <w:bookmarkEnd w:id="0"/>
    </w:p>
    <w:p w:rsidR="00BC72EA" w:rsidRDefault="00BC72EA" w:rsidP="00BC72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355A9" w:rsidRPr="00144C30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355A9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Tool Tips</w:t>
      </w:r>
    </w:p>
    <w:p w:rsidR="007355A9" w:rsidRPr="006F0218" w:rsidRDefault="007355A9" w:rsidP="007355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D7226B" w:rsidRPr="00D7226B" w:rsidRDefault="00D7226B" w:rsidP="00D722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Pr="00D7226B">
        <w:rPr>
          <w:rFonts w:asciiTheme="majorBidi" w:hAnsiTheme="majorBidi" w:cstheme="majorBidi"/>
          <w:sz w:val="24"/>
          <w:szCs w:val="24"/>
        </w:rPr>
        <w:t xml:space="preserve"> Eclipse IDE for Java Developers</w:t>
      </w:r>
    </w:p>
    <w:p w:rsidR="00D7226B" w:rsidRDefault="00B06F59" w:rsidP="00D7226B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</w:rPr>
      </w:pPr>
      <w:hyperlink r:id="rId7" w:history="1">
        <w:r w:rsidR="00D7226B">
          <w:rPr>
            <w:rStyle w:val="Hyperlink"/>
          </w:rPr>
          <w:t>https://www.eclipse.org/downloads/packages/</w:t>
        </w:r>
      </w:hyperlink>
    </w:p>
    <w:p w:rsidR="00D7226B" w:rsidRDefault="00D7226B" w:rsidP="00D7226B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:rsidR="007355A9" w:rsidRPr="00D7226B" w:rsidRDefault="00D7226B" w:rsidP="00D722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Make sure you add the following to your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classpath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:rsidR="00D7226B" w:rsidRPr="00D7226B" w:rsidRDefault="00D7226B" w:rsidP="00D7226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JUnit</w:t>
      </w:r>
    </w:p>
    <w:p w:rsidR="00D7226B" w:rsidRPr="00D7226B" w:rsidRDefault="00D7226B" w:rsidP="00D7226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asm</w:t>
      </w:r>
      <w:proofErr w:type="spellEnd"/>
    </w:p>
    <w:p w:rsidR="00D7226B" w:rsidRPr="00D7226B" w:rsidRDefault="00D7226B" w:rsidP="00D7226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asm-util</w:t>
      </w:r>
      <w:proofErr w:type="spellEnd"/>
    </w:p>
    <w:p w:rsidR="00D7226B" w:rsidRPr="00D7226B" w:rsidRDefault="00D7226B" w:rsidP="00D7226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asm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-tree</w:t>
      </w:r>
    </w:p>
    <w:p w:rsidR="00CF0DD3" w:rsidRPr="007355A9" w:rsidRDefault="00CF0DD3" w:rsidP="007355A9"/>
    <w:sectPr w:rsidR="00CF0DD3" w:rsidRPr="0073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474E"/>
    <w:multiLevelType w:val="hybridMultilevel"/>
    <w:tmpl w:val="C2304ED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97FE9"/>
    <w:multiLevelType w:val="hybridMultilevel"/>
    <w:tmpl w:val="F6326508"/>
    <w:lvl w:ilvl="0" w:tplc="948084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7740"/>
    <w:multiLevelType w:val="hybridMultilevel"/>
    <w:tmpl w:val="D85C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3F3A"/>
    <w:multiLevelType w:val="multilevel"/>
    <w:tmpl w:val="89286E54"/>
    <w:lvl w:ilvl="0">
      <w:start w:val="1"/>
      <w:numFmt w:val="decimal"/>
      <w:suff w:val="nothing"/>
      <w:lvlText w:val="CHAPTER %1"/>
      <w:lvlJc w:val="center"/>
      <w:pPr>
        <w:ind w:left="0" w:firstLine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1B622D"/>
    <w:multiLevelType w:val="hybridMultilevel"/>
    <w:tmpl w:val="B316FD48"/>
    <w:lvl w:ilvl="0" w:tplc="0E9241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3472B"/>
    <w:multiLevelType w:val="hybridMultilevel"/>
    <w:tmpl w:val="E90C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84"/>
    <w:rsid w:val="001D7994"/>
    <w:rsid w:val="00422009"/>
    <w:rsid w:val="004B5CC7"/>
    <w:rsid w:val="00624135"/>
    <w:rsid w:val="00665E01"/>
    <w:rsid w:val="007355A9"/>
    <w:rsid w:val="007910E2"/>
    <w:rsid w:val="007E3EDD"/>
    <w:rsid w:val="009A103B"/>
    <w:rsid w:val="009B38A0"/>
    <w:rsid w:val="009C0533"/>
    <w:rsid w:val="00A615EA"/>
    <w:rsid w:val="00A74FD4"/>
    <w:rsid w:val="00B06F59"/>
    <w:rsid w:val="00B31C76"/>
    <w:rsid w:val="00BC72EA"/>
    <w:rsid w:val="00C57353"/>
    <w:rsid w:val="00C744D7"/>
    <w:rsid w:val="00CF0DD3"/>
    <w:rsid w:val="00D7226B"/>
    <w:rsid w:val="00DB7B84"/>
    <w:rsid w:val="00E12966"/>
    <w:rsid w:val="00F3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CD50"/>
  <w15:chartTrackingRefBased/>
  <w15:docId w15:val="{A2324313-0A9D-4B05-9FC6-969F619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5A9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31C76"/>
    <w:pPr>
      <w:keepNext/>
      <w:keepLines/>
      <w:numPr>
        <w:ilvl w:val="1"/>
        <w:numId w:val="2"/>
      </w:numPr>
      <w:spacing w:after="0" w:line="480" w:lineRule="auto"/>
      <w:outlineLvl w:val="1"/>
    </w:pPr>
    <w:rPr>
      <w:rFonts w:asciiTheme="majorBidi" w:eastAsiaTheme="majorEastAsia" w:hAnsiTheme="majorBid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31C76"/>
    <w:rPr>
      <w:rFonts w:asciiTheme="majorBidi" w:eastAsiaTheme="majorEastAsia" w:hAnsiTheme="majorBidi" w:cstheme="majorBidi"/>
      <w:b/>
      <w:b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35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graphviz.com/" TargetMode="External"/><Relationship Id="rId5" Type="http://schemas.openxmlformats.org/officeDocument/2006/relationships/hyperlink" Target="https://www.graphviz.org/doc/info/la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Wassim Masri</cp:lastModifiedBy>
  <cp:revision>12</cp:revision>
  <dcterms:created xsi:type="dcterms:W3CDTF">2020-04-02T05:51:00Z</dcterms:created>
  <dcterms:modified xsi:type="dcterms:W3CDTF">2020-04-03T07:28:00Z</dcterms:modified>
</cp:coreProperties>
</file>