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8"/>
          <w:szCs w:val="21"/>
        </w:rPr>
      </w:pPr>
      <w:r>
        <w:rPr>
          <w:sz w:val="18"/>
          <w:szCs w:val="21"/>
        </w:rPr>
        <w:t>每日计划与完成情况</w:t>
      </w:r>
    </w:p>
    <w:p>
      <w:pPr>
        <w:jc w:val="both"/>
        <w:rPr>
          <w:sz w:val="18"/>
          <w:szCs w:val="21"/>
        </w:rPr>
      </w:pPr>
      <w:r>
        <w:rPr>
          <w:sz w:val="18"/>
          <w:szCs w:val="21"/>
        </w:rPr>
        <w:t>1 20180625</w:t>
      </w:r>
    </w:p>
    <w:p>
      <w:pPr>
        <w:jc w:val="both"/>
        <w:rPr>
          <w:sz w:val="18"/>
          <w:szCs w:val="21"/>
        </w:rPr>
      </w:pPr>
      <w:r>
        <w:rPr>
          <w:sz w:val="18"/>
          <w:szCs w:val="21"/>
        </w:rPr>
        <w:t>计划：</w:t>
      </w:r>
    </w:p>
    <w:p>
      <w:pPr>
        <w:numPr>
          <w:ilvl w:val="0"/>
          <w:numId w:val="1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Allan方法计算方法的确定;</w:t>
      </w:r>
    </w:p>
    <w:p>
      <w:pPr>
        <w:numPr>
          <w:ilvl w:val="0"/>
          <w:numId w:val="1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IMU_tk程序的确定;</w:t>
      </w:r>
    </w:p>
    <w:p>
      <w:pPr>
        <w:numPr>
          <w:ilvl w:val="0"/>
          <w:numId w:val="1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BNO080,BNO088数据的读取与测试。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串口读数;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I2C读数;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数据测试。</w:t>
      </w:r>
    </w:p>
    <w:p>
      <w:pPr>
        <w:numPr>
          <w:ilvl w:val="0"/>
          <w:numId w:val="0"/>
        </w:numPr>
        <w:jc w:val="both"/>
        <w:rPr>
          <w:sz w:val="18"/>
          <w:szCs w:val="21"/>
        </w:rPr>
      </w:pPr>
      <w:r>
        <w:rPr>
          <w:sz w:val="18"/>
          <w:szCs w:val="21"/>
        </w:rPr>
        <w:t>完成情况：</w:t>
      </w:r>
    </w:p>
    <w:p>
      <w:pPr>
        <w:numPr>
          <w:ilvl w:val="0"/>
          <w:numId w:val="2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Allan方差完成方法1的计算原理，还有方法2的原理，单位换算需要搞清楚;</w:t>
      </w:r>
    </w:p>
    <w:p>
      <w:pPr>
        <w:numPr>
          <w:ilvl w:val="0"/>
          <w:numId w:val="2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IMU_tk大致原理清楚，还需要深挖一些细节;</w:t>
      </w:r>
    </w:p>
    <w:p>
      <w:pPr>
        <w:numPr>
          <w:ilvl w:val="0"/>
          <w:numId w:val="2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BNO055数据读出完成，但加速度计读数还有些异常，还有温度数据能否读出未知;</w:t>
      </w:r>
    </w:p>
    <w:p>
      <w:pPr>
        <w:numPr>
          <w:ilvl w:val="0"/>
          <w:numId w:val="0"/>
        </w:numPr>
        <w:jc w:val="both"/>
        <w:rPr>
          <w:sz w:val="18"/>
          <w:szCs w:val="21"/>
        </w:rPr>
      </w:pPr>
      <w:r>
        <w:rPr>
          <w:sz w:val="18"/>
          <w:szCs w:val="21"/>
        </w:rPr>
        <w:t>笔记：</w:t>
      </w:r>
    </w:p>
    <w:p>
      <w:pPr>
        <w:numPr>
          <w:ilvl w:val="0"/>
          <w:numId w:val="3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Allan方差</w:t>
      </w:r>
    </w:p>
    <w:p>
      <w:pPr>
        <w:numPr>
          <w:ilvl w:val="0"/>
          <w:numId w:val="3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IMU_tk 参考：</w:t>
      </w:r>
      <w:r>
        <w:rPr>
          <w:rFonts w:hint="eastAsia"/>
          <w:sz w:val="18"/>
          <w:szCs w:val="21"/>
        </w:rPr>
        <w:t>/home/zhang/study/2_IMU_linux/6_imu_tk_matlab-master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sz w:val="18"/>
          <w:szCs w:val="21"/>
        </w:rPr>
      </w:pPr>
      <w:r>
        <w:rPr>
          <w:rFonts w:hint="default"/>
          <w:sz w:val="18"/>
          <w:szCs w:val="21"/>
        </w:rPr>
        <w:t>需要设置初始的bias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offset_acc_x = 33123;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offset_acc_y = 33276;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offset_acc_z = 32360;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offset_gyro_x = 32768;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offset_gyro_y = 32466;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offset_gyro_z = 32485;</w:t>
      </w:r>
    </w:p>
    <w:p>
      <w:pPr>
        <w:spacing w:beforeLines="0" w:afterLines="0"/>
        <w:ind w:left="420" w:leftChars="0" w:firstLine="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b)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选取初始静止时30s的数据平滑（原始数据的采样周期为0.01s）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var_3D = (var(a_xp(1:3000))^2 + var(a_yp(1:3000))^2 + var(a_zp(1:3000))^2);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c)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设置windouw_size来求左右各window_size/2来求方差（这里选取的是1s的数据来进行平滑）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w_d = 101;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 xml:space="preserve">  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 normal_x(i) = var(a_xp(i - half_w_d:i + half_w_d));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    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normal_y(i) = var(a_yp(i - half_w_d:i + half_w_d));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    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normal_z(i) = var(a_zp(i - half_w_d:i + half_w_d));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/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t>s_square = (normal_x.^2 + normal_y.^2 + normal_z.^2);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e）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设置最短停留时间（这里选取的是1s）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/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t>qsTime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/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t>sample_period = 0.01;</w:t>
      </w:r>
    </w:p>
    <w:p>
      <w:pPr>
        <w:spacing w:beforeLines="0" w:afterLine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/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t>num_samples = qsTime/sample_period;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f)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数据点是根据设置的</w:t>
      </w:r>
      <w:r>
        <w:rPr>
          <w:rFonts w:hint="default" w:ascii="lucidatypewriter" w:hAnsi="lucidatypewriter" w:eastAsia="lucidatypewriter"/>
          <w:color w:val="000000"/>
          <w:sz w:val="20"/>
        </w:rPr>
        <w:t>qsTime</w:t>
      </w:r>
      <w:r>
        <w:rPr>
          <w:rFonts w:hint="default" w:ascii="lucidatypewriter" w:hAnsi="lucidatypewriter" w:eastAsia="lucidatypewriter"/>
          <w:color w:val="000000"/>
          <w:sz w:val="20"/>
        </w:rPr>
        <w:t>在每个位置均匀选取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g)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根据筛选静止时加速度的数据进行非线性优化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知识拓展：Matlab句柄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/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fldChar w:fldCharType="begin"/>
      </w:r>
      <w:r>
        <w:rPr>
          <w:rFonts w:hint="default" w:ascii="lucidatypewriter" w:hAnsi="lucidatypewriter" w:eastAsia="lucidatypewriter"/>
          <w:color w:val="000000"/>
          <w:sz w:val="20"/>
        </w:rPr>
        <w:instrText xml:space="preserve"> HYPERLINK "https://blog.csdn.net/lqzdreamer/article/details/70237495" </w:instrText>
      </w:r>
      <w:r>
        <w:rPr>
          <w:rFonts w:hint="default" w:ascii="lucidatypewriter" w:hAnsi="lucidatypewriter" w:eastAsia="lucidatypewriter"/>
          <w:color w:val="000000"/>
          <w:sz w:val="20"/>
        </w:rPr>
        <w:fldChar w:fldCharType="separate"/>
      </w:r>
      <w:r>
        <w:rPr>
          <w:rStyle w:val="5"/>
          <w:rFonts w:hint="default" w:ascii="lucidatypewriter" w:hAnsi="lucidatypewriter" w:eastAsia="lucidatypewriter"/>
          <w:color w:val="000000"/>
          <w:sz w:val="20"/>
        </w:rPr>
        <w:t>https://blog.csdn.net/lqzdreamer/article/details/70237495</w:t>
      </w:r>
      <w:r>
        <w:rPr>
          <w:rFonts w:hint="default" w:ascii="lucidatypewriter" w:hAnsi="lucidatypewriter" w:eastAsia="lucidatypewriter"/>
          <w:color w:val="000000"/>
          <w:sz w:val="20"/>
        </w:rPr>
        <w:fldChar w:fldCharType="end"/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1.函数句柄的创建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fun1 = @sin;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fun2 = str2func('cos');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fun3 = @(x, y)x.^2 + y.^2;</w:t>
      </w:r>
    </w:p>
    <w:p>
      <w:pPr>
        <w:numPr>
          <w:ilvl w:val="0"/>
          <w:numId w:val="4"/>
        </w:num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lsqnonlin函数的使用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h)</w:t>
      </w:r>
      <w:r>
        <w:rPr>
          <w:rFonts w:hint="default" w:ascii="lucidatypewriter" w:hAnsi="lucidatypewriter" w:eastAsia="lucidatypewriter"/>
          <w:color w:val="000000"/>
          <w:sz w:val="20"/>
        </w:rPr>
        <w:tab/>
      </w:r>
      <w:r>
        <w:rPr>
          <w:rFonts w:hint="default" w:ascii="lucidatypewriter" w:hAnsi="lucidatypewriter" w:eastAsia="lucidatypewriter"/>
          <w:color w:val="000000"/>
          <w:sz w:val="20"/>
        </w:rPr>
        <w:t>accCostFunctLSQNONLIN</w:t>
      </w:r>
      <w:r>
        <w:rPr>
          <w:rFonts w:hint="default" w:ascii="lucidatypewriter" w:hAnsi="lucidatypewriter" w:eastAsia="lucidatypewriter"/>
          <w:color w:val="000000"/>
          <w:sz w:val="20"/>
        </w:rPr>
        <w:t>计算加速度计误差函数，注意对于实际应用，需要将加速度值设为1。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i)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4阶龙格-库塔法进行四元数更新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j)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陀螺仪标定量纲的转化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注意：imu_tk中使用的单位是rad/s,注意量纲的转化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处理方法：deg/g让其直接计算，最终在scaling矩阵中进行补偿</w:t>
      </w: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k)</w:t>
      </w:r>
      <w:r>
        <w:rPr>
          <w:rFonts w:hint="default" w:ascii="lucidatypewriter" w:hAnsi="lucidatypewriter" w:eastAsia="lucidatypewriter"/>
          <w:color w:val="000000"/>
          <w:sz w:val="20"/>
        </w:rPr>
        <w:tab/>
        <w:t>IMU标定注意情况：</w:t>
      </w:r>
    </w:p>
    <w:p>
      <w:pPr>
        <w:numPr>
          <w:ilvl w:val="0"/>
          <w:numId w:val="5"/>
        </w:numPr>
        <w:tabs>
          <w:tab w:val="left" w:pos="420"/>
        </w:tabs>
        <w:spacing w:beforeLines="0" w:afterLines="0"/>
        <w:ind w:left="1680" w:leftChars="0" w:hanging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首先需要设置输出的陀螺以，加速度计偏差;</w:t>
      </w:r>
    </w:p>
    <w:p>
      <w:pPr>
        <w:numPr>
          <w:ilvl w:val="0"/>
          <w:numId w:val="5"/>
        </w:numPr>
        <w:tabs>
          <w:tab w:val="left" w:pos="420"/>
        </w:tabs>
        <w:spacing w:beforeLines="0" w:afterLines="0"/>
        <w:ind w:left="1680" w:leftChars="0" w:hanging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初始位置静止30s以上;</w:t>
      </w:r>
    </w:p>
    <w:p>
      <w:pPr>
        <w:numPr>
          <w:ilvl w:val="0"/>
          <w:numId w:val="5"/>
        </w:numPr>
        <w:tabs>
          <w:tab w:val="left" w:pos="420"/>
        </w:tabs>
        <w:spacing w:beforeLines="0" w:afterLines="0"/>
        <w:ind w:left="1680" w:leftChars="0" w:hanging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设置数据采样频率;</w:t>
      </w:r>
    </w:p>
    <w:p>
      <w:pPr>
        <w:numPr>
          <w:ilvl w:val="0"/>
          <w:numId w:val="5"/>
        </w:numPr>
        <w:tabs>
          <w:tab w:val="left" w:pos="420"/>
        </w:tabs>
        <w:spacing w:beforeLines="0" w:afterLines="0"/>
        <w:ind w:left="1680" w:leftChars="0" w:hanging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Window's dimension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w_d需要根据采样频率来确定;</w:t>
      </w:r>
    </w:p>
    <w:p>
      <w:pPr>
        <w:numPr>
          <w:ilvl w:val="0"/>
          <w:numId w:val="5"/>
        </w:numPr>
        <w:tabs>
          <w:tab w:val="left" w:pos="420"/>
        </w:tabs>
        <w:spacing w:beforeLines="0" w:afterLines="0"/>
        <w:ind w:left="1680" w:leftChars="0" w:hanging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lucidatypewriter" w:hAnsi="lucidatypewriter" w:eastAsia="lucidatypewriter"/>
          <w:color w:val="000000"/>
          <w:sz w:val="20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sz w:val="18"/>
          <w:szCs w:val="21"/>
        </w:rPr>
      </w:pPr>
      <w:r>
        <w:rPr>
          <w:sz w:val="18"/>
          <w:szCs w:val="21"/>
        </w:rPr>
        <w:t>——————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sz w:val="18"/>
          <w:szCs w:val="21"/>
        </w:rPr>
      </w:pPr>
      <w:r>
        <w:rPr>
          <w:sz w:val="18"/>
          <w:szCs w:val="21"/>
        </w:rPr>
        <w:t>2 20180626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sz w:val="18"/>
          <w:szCs w:val="21"/>
        </w:rPr>
      </w:pPr>
      <w:r>
        <w:rPr>
          <w:sz w:val="18"/>
          <w:szCs w:val="21"/>
        </w:rPr>
        <w:t>计划：</w:t>
      </w:r>
    </w:p>
    <w:p>
      <w:pPr>
        <w:numPr>
          <w:ilvl w:val="0"/>
          <w:numId w:val="6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BNO055完成测试状态，BNO080串口数据读出完成;</w:t>
      </w:r>
    </w:p>
    <w:p>
      <w:pPr>
        <w:numPr>
          <w:ilvl w:val="0"/>
          <w:numId w:val="6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Allan方差单位确定，方法确定;</w:t>
      </w:r>
    </w:p>
    <w:p>
      <w:pPr>
        <w:numPr>
          <w:ilvl w:val="0"/>
          <w:numId w:val="6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IMU_linux完成测试报告;</w:t>
      </w:r>
    </w:p>
    <w:p>
      <w:pPr>
        <w:numPr>
          <w:ilvl w:val="0"/>
          <w:numId w:val="6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GitHub如何完成个人程序及报告备份，并设置私人空间;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sz w:val="18"/>
          <w:szCs w:val="21"/>
        </w:rPr>
      </w:pPr>
      <w:r>
        <w:rPr>
          <w:sz w:val="18"/>
          <w:szCs w:val="21"/>
        </w:rPr>
        <w:t>完成情况：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1）</w:t>
      </w:r>
      <w:r>
        <w:rPr>
          <w:sz w:val="18"/>
          <w:szCs w:val="21"/>
        </w:rPr>
        <w:tab/>
      </w:r>
      <w:r>
        <w:rPr>
          <w:sz w:val="18"/>
          <w:szCs w:val="21"/>
        </w:rPr>
        <w:t>055读数完毕，测试温度数据读取;</w:t>
      </w:r>
    </w:p>
    <w:p>
      <w:pPr>
        <w:numPr>
          <w:ilvl w:val="0"/>
          <w:numId w:val="7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Allan方差陀螺测试方法确定，单位确定。加速度计测试还需要进行。</w:t>
      </w:r>
    </w:p>
    <w:p>
      <w:pPr>
        <w:numPr>
          <w:ilvl w:val="0"/>
          <w:numId w:val="7"/>
        </w:numPr>
        <w:ind w:firstLine="420" w:firstLineChars="0"/>
        <w:jc w:val="both"/>
        <w:rPr>
          <w:sz w:val="18"/>
          <w:szCs w:val="21"/>
        </w:rPr>
      </w:pPr>
      <w:r>
        <w:rPr>
          <w:sz w:val="18"/>
          <w:szCs w:val="21"/>
        </w:rPr>
        <w:t>未完成</w:t>
      </w:r>
    </w:p>
    <w:p>
      <w:pPr>
        <w:numPr>
          <w:ilvl w:val="0"/>
          <w:numId w:val="7"/>
        </w:numPr>
        <w:ind w:firstLine="420" w:firstLineChars="0"/>
        <w:jc w:val="both"/>
        <w:rPr>
          <w:sz w:val="18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jc w:val="both"/>
        <w:rPr>
          <w:sz w:val="18"/>
          <w:szCs w:val="21"/>
        </w:rPr>
      </w:pPr>
      <w:r>
        <w:rPr>
          <w:sz w:val="18"/>
          <w:szCs w:val="21"/>
        </w:rPr>
        <w:t>笔记：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974447">
    <w:nsid w:val="5B318EAF"/>
    <w:multiLevelType w:val="multilevel"/>
    <w:tmpl w:val="5B318EAF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9974505">
    <w:nsid w:val="5B318EE9"/>
    <w:multiLevelType w:val="singleLevel"/>
    <w:tmpl w:val="5B318EE9"/>
    <w:lvl w:ilvl="0" w:tentative="1">
      <w:start w:val="1"/>
      <w:numFmt w:val="decimal"/>
      <w:suff w:val="nothing"/>
      <w:lvlText w:val="%1）"/>
      <w:lvlJc w:val="left"/>
    </w:lvl>
  </w:abstractNum>
  <w:abstractNum w:abstractNumId="1529974319">
    <w:nsid w:val="5B318E2F"/>
    <w:multiLevelType w:val="singleLevel"/>
    <w:tmpl w:val="5B318E2F"/>
    <w:lvl w:ilvl="0" w:tentative="1">
      <w:start w:val="1"/>
      <w:numFmt w:val="decimal"/>
      <w:lvlText w:val="%1）"/>
      <w:lvlJc w:val="left"/>
    </w:lvl>
  </w:abstractNum>
  <w:abstractNum w:abstractNumId="1529911889">
    <w:nsid w:val="5B309A51"/>
    <w:multiLevelType w:val="multilevel"/>
    <w:tmpl w:val="5B309A51"/>
    <w:lvl w:ilvl="0" w:tentative="1">
      <w:start w:val="1"/>
      <w:numFmt w:val="decimal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9992374">
    <w:nsid w:val="5B31D4B6"/>
    <w:multiLevelType w:val="singleLevel"/>
    <w:tmpl w:val="5B31D4B6"/>
    <w:lvl w:ilvl="0" w:tentative="1">
      <w:start w:val="2"/>
      <w:numFmt w:val="decimal"/>
      <w:lvlText w:val="%1）"/>
      <w:lvlJc w:val="left"/>
    </w:lvl>
  </w:abstractNum>
  <w:abstractNum w:abstractNumId="1530013978">
    <w:nsid w:val="5B32291A"/>
    <w:multiLevelType w:val="singleLevel"/>
    <w:tmpl w:val="5B32291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0007383">
    <w:nsid w:val="5B320F57"/>
    <w:multiLevelType w:val="singleLevel"/>
    <w:tmpl w:val="5B320F5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29911889"/>
  </w:num>
  <w:num w:numId="2">
    <w:abstractNumId w:val="1529974319"/>
  </w:num>
  <w:num w:numId="3">
    <w:abstractNumId w:val="1529974447"/>
  </w:num>
  <w:num w:numId="4">
    <w:abstractNumId w:val="1530007383"/>
  </w:num>
  <w:num w:numId="5">
    <w:abstractNumId w:val="1530013978"/>
  </w:num>
  <w:num w:numId="6">
    <w:abstractNumId w:val="1529974505"/>
  </w:num>
  <w:num w:numId="7">
    <w:abstractNumId w:val="1529992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68688"/>
    <w:rsid w:val="0FB79DD8"/>
    <w:rsid w:val="17384D08"/>
    <w:rsid w:val="1F4B3B72"/>
    <w:rsid w:val="266F5571"/>
    <w:rsid w:val="29772026"/>
    <w:rsid w:val="2FE7B57D"/>
    <w:rsid w:val="33DF7F91"/>
    <w:rsid w:val="3F7F16E0"/>
    <w:rsid w:val="3F97A4CD"/>
    <w:rsid w:val="3FFB6B5E"/>
    <w:rsid w:val="4BFE70FC"/>
    <w:rsid w:val="4BFF42BC"/>
    <w:rsid w:val="4F68EAC5"/>
    <w:rsid w:val="4FED66C5"/>
    <w:rsid w:val="57D267B4"/>
    <w:rsid w:val="57ECC50C"/>
    <w:rsid w:val="5BFEB1C7"/>
    <w:rsid w:val="5BFED4E2"/>
    <w:rsid w:val="5C77C0E4"/>
    <w:rsid w:val="5FF7DAFC"/>
    <w:rsid w:val="67BE54B3"/>
    <w:rsid w:val="68EE93C6"/>
    <w:rsid w:val="6BB757B7"/>
    <w:rsid w:val="6EFF87EF"/>
    <w:rsid w:val="6FF2AB63"/>
    <w:rsid w:val="72C79016"/>
    <w:rsid w:val="75531688"/>
    <w:rsid w:val="757DCB96"/>
    <w:rsid w:val="765FF122"/>
    <w:rsid w:val="76F797DF"/>
    <w:rsid w:val="777DF9E5"/>
    <w:rsid w:val="77C90947"/>
    <w:rsid w:val="78DCC2B8"/>
    <w:rsid w:val="7AFF1544"/>
    <w:rsid w:val="7B2F8285"/>
    <w:rsid w:val="7B5E0C87"/>
    <w:rsid w:val="7B9F85AD"/>
    <w:rsid w:val="7D741930"/>
    <w:rsid w:val="7E7E078D"/>
    <w:rsid w:val="7ED29281"/>
    <w:rsid w:val="7EDDD7A8"/>
    <w:rsid w:val="7EF99ED5"/>
    <w:rsid w:val="7EFFA0EE"/>
    <w:rsid w:val="7F6E6C26"/>
    <w:rsid w:val="7F73B89C"/>
    <w:rsid w:val="7F76042D"/>
    <w:rsid w:val="7F7DEE17"/>
    <w:rsid w:val="7F9A77ED"/>
    <w:rsid w:val="7FB76AAC"/>
    <w:rsid w:val="7FD26A39"/>
    <w:rsid w:val="7FEB89FA"/>
    <w:rsid w:val="7FF7A7E2"/>
    <w:rsid w:val="8BC725BC"/>
    <w:rsid w:val="94EDD8DE"/>
    <w:rsid w:val="9D5D3708"/>
    <w:rsid w:val="A6D71AB2"/>
    <w:rsid w:val="AB6F2212"/>
    <w:rsid w:val="ABF55FB9"/>
    <w:rsid w:val="ADF509E1"/>
    <w:rsid w:val="B2C56AC9"/>
    <w:rsid w:val="B4FD06F2"/>
    <w:rsid w:val="B97E5A1C"/>
    <w:rsid w:val="BCD96074"/>
    <w:rsid w:val="BE7F2E88"/>
    <w:rsid w:val="BEC7D912"/>
    <w:rsid w:val="BF3F7C37"/>
    <w:rsid w:val="BF7EE3A6"/>
    <w:rsid w:val="C7AF707F"/>
    <w:rsid w:val="DDE579BB"/>
    <w:rsid w:val="DF51D3F7"/>
    <w:rsid w:val="DF6B5A7A"/>
    <w:rsid w:val="E17FC4C9"/>
    <w:rsid w:val="EA3B1E52"/>
    <w:rsid w:val="ED86B4A2"/>
    <w:rsid w:val="EF7F39A6"/>
    <w:rsid w:val="EF7FD770"/>
    <w:rsid w:val="EFD023A4"/>
    <w:rsid w:val="EFF713A8"/>
    <w:rsid w:val="F7BAE17F"/>
    <w:rsid w:val="F7FEB01F"/>
    <w:rsid w:val="FA6E08BD"/>
    <w:rsid w:val="FB851E90"/>
    <w:rsid w:val="FB9CFE1C"/>
    <w:rsid w:val="FCF61155"/>
    <w:rsid w:val="FD3F795D"/>
    <w:rsid w:val="FDF54100"/>
    <w:rsid w:val="FDF6A386"/>
    <w:rsid w:val="FE171E57"/>
    <w:rsid w:val="FEFB5CC9"/>
    <w:rsid w:val="FEFC95C3"/>
    <w:rsid w:val="FEFFB1A5"/>
    <w:rsid w:val="FF2FC318"/>
    <w:rsid w:val="FF6FAE52"/>
    <w:rsid w:val="FFDFFDBA"/>
    <w:rsid w:val="FFEF7F45"/>
    <w:rsid w:val="FFF7BCB2"/>
    <w:rsid w:val="FFFE043B"/>
    <w:rsid w:val="FFFF81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2018-06-26T07:01:00Z</dcterms:created>
  <dc:creator>zhang</dc:creator>
  <cp:lastModifiedBy>zhang</cp:lastModifiedBy>
  <dcterms:modified xsi:type="dcterms:W3CDTF">2018-06-26T20:21:44Z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