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A02FC" w14:textId="656967F8" w:rsidR="00E16537" w:rsidRPr="00E16537" w:rsidRDefault="00E16537" w:rsidP="00E16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Refund Policy</w:t>
      </w:r>
    </w:p>
    <w:p w14:paraId="36814747" w14:textId="77777777" w:rsidR="00E16537" w:rsidRPr="00E16537" w:rsidRDefault="00E16537" w:rsidP="00E16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Eligibility for Refunds</w:t>
      </w:r>
    </w:p>
    <w:p w14:paraId="18983E72" w14:textId="77777777" w:rsidR="00E16537" w:rsidRPr="00E16537" w:rsidRDefault="00E16537" w:rsidP="00E16537">
      <w:p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sz w:val="24"/>
          <w:szCs w:val="24"/>
        </w:rPr>
        <w:t>Refunds may be granted under the following circumstances:</w:t>
      </w:r>
    </w:p>
    <w:p w14:paraId="23A0521D" w14:textId="77777777" w:rsidR="00E16537" w:rsidRPr="00E16537" w:rsidRDefault="00E16537" w:rsidP="00E1653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Non-Delivery of Services:</w:t>
      </w:r>
      <w:r w:rsidRPr="00E16537">
        <w:rPr>
          <w:rFonts w:ascii="Times New Roman" w:hAnsi="Times New Roman" w:cs="Times New Roman"/>
          <w:sz w:val="24"/>
          <w:szCs w:val="24"/>
        </w:rPr>
        <w:t xml:space="preserve"> If the freelancer fails to deliver the agreed-upon work within the specified timeframe, and the client provides evidence of non-delivery.</w:t>
      </w:r>
    </w:p>
    <w:p w14:paraId="587AECF0" w14:textId="77777777" w:rsidR="00E16537" w:rsidRPr="00E16537" w:rsidRDefault="00E16537" w:rsidP="00E1653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Substandard Work:</w:t>
      </w:r>
      <w:r w:rsidRPr="00E16537">
        <w:rPr>
          <w:rFonts w:ascii="Times New Roman" w:hAnsi="Times New Roman" w:cs="Times New Roman"/>
          <w:sz w:val="24"/>
          <w:szCs w:val="24"/>
        </w:rPr>
        <w:t xml:space="preserve"> If the delivered work does not meet the agreed quality standards or specifications, and the client raises a dispute with sufficient evidence within 7 days of delivery.</w:t>
      </w:r>
    </w:p>
    <w:p w14:paraId="7EE09B2F" w14:textId="77777777" w:rsidR="00E16537" w:rsidRPr="00E16537" w:rsidRDefault="00E16537" w:rsidP="00E1653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Unauthorized Payments:</w:t>
      </w:r>
      <w:r w:rsidRPr="00E16537">
        <w:rPr>
          <w:rFonts w:ascii="Times New Roman" w:hAnsi="Times New Roman" w:cs="Times New Roman"/>
          <w:sz w:val="24"/>
          <w:szCs w:val="24"/>
        </w:rPr>
        <w:t xml:space="preserve"> If payments were made in error or without the account holder’s consent.</w:t>
      </w:r>
    </w:p>
    <w:p w14:paraId="09AE5EC7" w14:textId="77777777" w:rsidR="00E16537" w:rsidRPr="00E16537" w:rsidRDefault="00E16537" w:rsidP="00E16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Non-Refundable Situations</w:t>
      </w:r>
    </w:p>
    <w:p w14:paraId="01769FC9" w14:textId="77777777" w:rsidR="00E16537" w:rsidRPr="00E16537" w:rsidRDefault="00E16537" w:rsidP="00E16537">
      <w:p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sz w:val="24"/>
          <w:szCs w:val="24"/>
        </w:rPr>
        <w:t>Refunds will not be granted under the following circumstances:</w:t>
      </w:r>
    </w:p>
    <w:p w14:paraId="3EDC8AEE" w14:textId="217FC698" w:rsidR="00E16537" w:rsidRPr="00E16537" w:rsidRDefault="00E16537" w:rsidP="00E1653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sz w:val="24"/>
          <w:szCs w:val="24"/>
        </w:rPr>
        <w:t xml:space="preserve">The project was completed as per the agreed terms, and the client later </w:t>
      </w:r>
      <w:r w:rsidR="00432F29">
        <w:rPr>
          <w:rFonts w:ascii="Times New Roman" w:hAnsi="Times New Roman" w:cs="Times New Roman"/>
          <w:sz w:val="24"/>
          <w:szCs w:val="24"/>
        </w:rPr>
        <w:t>decided</w:t>
      </w:r>
      <w:r w:rsidRPr="00E16537">
        <w:rPr>
          <w:rFonts w:ascii="Times New Roman" w:hAnsi="Times New Roman" w:cs="Times New Roman"/>
          <w:sz w:val="24"/>
          <w:szCs w:val="24"/>
        </w:rPr>
        <w:t xml:space="preserve"> they no longer </w:t>
      </w:r>
      <w:r w:rsidR="00432F29">
        <w:rPr>
          <w:rFonts w:ascii="Times New Roman" w:hAnsi="Times New Roman" w:cs="Times New Roman"/>
          <w:sz w:val="24"/>
          <w:szCs w:val="24"/>
        </w:rPr>
        <w:t>required</w:t>
      </w:r>
      <w:r w:rsidRPr="00E16537">
        <w:rPr>
          <w:rFonts w:ascii="Times New Roman" w:hAnsi="Times New Roman" w:cs="Times New Roman"/>
          <w:sz w:val="24"/>
          <w:szCs w:val="24"/>
        </w:rPr>
        <w:t xml:space="preserve"> the services.</w:t>
      </w:r>
    </w:p>
    <w:p w14:paraId="2DCAAD0C" w14:textId="77777777" w:rsidR="00E16537" w:rsidRPr="00E16537" w:rsidRDefault="00E16537" w:rsidP="00E1653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sz w:val="24"/>
          <w:szCs w:val="24"/>
        </w:rPr>
        <w:t>Dissatisfaction due to subjective preferences not outlined in the original agreement.</w:t>
      </w:r>
    </w:p>
    <w:p w14:paraId="535D6978" w14:textId="62B21110" w:rsidR="00E16537" w:rsidRPr="00E16537" w:rsidRDefault="00E16537" w:rsidP="00E1653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sz w:val="24"/>
          <w:szCs w:val="24"/>
        </w:rPr>
        <w:t xml:space="preserve">Delays caused by the client’s failure to provide necessary inputs or </w:t>
      </w:r>
      <w:r w:rsidR="00432F29">
        <w:rPr>
          <w:rFonts w:ascii="Times New Roman" w:hAnsi="Times New Roman" w:cs="Times New Roman"/>
          <w:sz w:val="24"/>
          <w:szCs w:val="24"/>
        </w:rPr>
        <w:t>timely approvals</w:t>
      </w:r>
      <w:r w:rsidRPr="00E16537">
        <w:rPr>
          <w:rFonts w:ascii="Times New Roman" w:hAnsi="Times New Roman" w:cs="Times New Roman"/>
          <w:sz w:val="24"/>
          <w:szCs w:val="24"/>
        </w:rPr>
        <w:t>.</w:t>
      </w:r>
    </w:p>
    <w:p w14:paraId="41A3FEB4" w14:textId="77777777" w:rsidR="00E16537" w:rsidRPr="00E16537" w:rsidRDefault="00E16537" w:rsidP="00E16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Refund Process</w:t>
      </w:r>
    </w:p>
    <w:p w14:paraId="4B6F1EA0" w14:textId="77777777" w:rsidR="00E16537" w:rsidRPr="00E16537" w:rsidRDefault="00E16537" w:rsidP="00E165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Initiation:</w:t>
      </w:r>
      <w:r w:rsidRPr="00E16537">
        <w:rPr>
          <w:rFonts w:ascii="Times New Roman" w:hAnsi="Times New Roman" w:cs="Times New Roman"/>
          <w:sz w:val="24"/>
          <w:szCs w:val="24"/>
        </w:rPr>
        <w:t xml:space="preserve"> Clients must submit a refund request through the platform’s dispute resolution center within 7 days of project completion.</w:t>
      </w:r>
    </w:p>
    <w:p w14:paraId="00F6B4CC" w14:textId="1FD1D482" w:rsidR="00E16537" w:rsidRPr="00E16537" w:rsidRDefault="00E16537" w:rsidP="00E165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Review:</w:t>
      </w:r>
      <w:r w:rsidRPr="00E16537">
        <w:rPr>
          <w:rFonts w:ascii="Times New Roman" w:hAnsi="Times New Roman" w:cs="Times New Roman"/>
          <w:sz w:val="24"/>
          <w:szCs w:val="24"/>
        </w:rPr>
        <w:t xml:space="preserve"> Hustle Hub will review the request, communicate with both parties and gather supporting evidence.</w:t>
      </w:r>
    </w:p>
    <w:p w14:paraId="1382B354" w14:textId="77777777" w:rsidR="00E16537" w:rsidRPr="00E16537" w:rsidRDefault="00E16537" w:rsidP="00E165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Decision:</w:t>
      </w:r>
      <w:r w:rsidRPr="00E16537">
        <w:rPr>
          <w:rFonts w:ascii="Times New Roman" w:hAnsi="Times New Roman" w:cs="Times New Roman"/>
          <w:sz w:val="24"/>
          <w:szCs w:val="24"/>
        </w:rPr>
        <w:t xml:space="preserve"> Refunds will be granted at Hustle Hub’s discretion based on the evidence and terms outlined in this policy.</w:t>
      </w:r>
    </w:p>
    <w:p w14:paraId="1826605B" w14:textId="77777777" w:rsidR="00E16537" w:rsidRPr="00E16537" w:rsidRDefault="00E16537" w:rsidP="00E16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Processing Time</w:t>
      </w:r>
    </w:p>
    <w:p w14:paraId="134B42F0" w14:textId="77777777" w:rsidR="00E16537" w:rsidRPr="00E16537" w:rsidRDefault="00E16537" w:rsidP="00E1653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sz w:val="24"/>
          <w:szCs w:val="24"/>
        </w:rPr>
        <w:t>Approved refunds will be processed within 10–15 business days and credited back to the original payment method.</w:t>
      </w:r>
    </w:p>
    <w:p w14:paraId="4953B20A" w14:textId="77777777" w:rsidR="00E16537" w:rsidRPr="00E16537" w:rsidRDefault="00E16537" w:rsidP="00E16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Platform Fees</w:t>
      </w:r>
    </w:p>
    <w:p w14:paraId="2AE1F859" w14:textId="77777777" w:rsidR="00E16537" w:rsidRPr="00E16537" w:rsidRDefault="00E16537" w:rsidP="00E16537">
      <w:p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sz w:val="24"/>
          <w:szCs w:val="24"/>
        </w:rPr>
        <w:t>Service or platform fees paid to Hustle Hub are non-refundable unless the issue arises from a platform error or malfunction.</w:t>
      </w:r>
    </w:p>
    <w:p w14:paraId="3A012DDF" w14:textId="77777777" w:rsidR="00E16537" w:rsidRPr="00E16537" w:rsidRDefault="00E16537" w:rsidP="00E16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537">
        <w:rPr>
          <w:rFonts w:ascii="Times New Roman" w:hAnsi="Times New Roman" w:cs="Times New Roman"/>
          <w:b/>
          <w:bCs/>
          <w:sz w:val="24"/>
          <w:szCs w:val="24"/>
        </w:rPr>
        <w:t>Contact for Refund Queries</w:t>
      </w:r>
    </w:p>
    <w:p w14:paraId="5A499F0C" w14:textId="5116BCC4" w:rsidR="00E16537" w:rsidRPr="00E16537" w:rsidRDefault="00E16537" w:rsidP="00E16537">
      <w:pPr>
        <w:rPr>
          <w:rFonts w:ascii="Times New Roman" w:hAnsi="Times New Roman" w:cs="Times New Roman"/>
          <w:sz w:val="24"/>
          <w:szCs w:val="24"/>
        </w:rPr>
      </w:pPr>
      <w:r w:rsidRPr="00E16537">
        <w:rPr>
          <w:rFonts w:ascii="Times New Roman" w:hAnsi="Times New Roman" w:cs="Times New Roman"/>
          <w:sz w:val="24"/>
          <w:szCs w:val="24"/>
        </w:rPr>
        <w:t>For questions related to refunds, please contact us at:</w:t>
      </w:r>
      <w:r w:rsidRPr="00E16537">
        <w:rPr>
          <w:rFonts w:ascii="Times New Roman" w:hAnsi="Times New Roman" w:cs="Times New Roman"/>
          <w:sz w:val="24"/>
          <w:szCs w:val="24"/>
        </w:rPr>
        <w:br/>
      </w:r>
      <w:r w:rsidRPr="00E1653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E1653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32F29">
          <w:rPr>
            <w:rStyle w:val="Hyperlink"/>
            <w:rFonts w:ascii="Times New Roman" w:hAnsi="Times New Roman" w:cs="Times New Roman"/>
            <w:sz w:val="24"/>
            <w:szCs w:val="24"/>
          </w:rPr>
          <w:t>hustlehub24x7@gmail.com</w:t>
        </w:r>
      </w:hyperlink>
      <w:r w:rsidRPr="00E16537">
        <w:rPr>
          <w:rFonts w:ascii="Times New Roman" w:hAnsi="Times New Roman" w:cs="Times New Roman"/>
          <w:sz w:val="24"/>
          <w:szCs w:val="24"/>
        </w:rPr>
        <w:br/>
      </w:r>
      <w:r w:rsidRPr="00E16537">
        <w:rPr>
          <w:rFonts w:ascii="Times New Roman" w:hAnsi="Times New Roman" w:cs="Times New Roman"/>
          <w:b/>
          <w:bCs/>
          <w:sz w:val="24"/>
          <w:szCs w:val="24"/>
        </w:rPr>
        <w:t>Phone:</w:t>
      </w:r>
      <w:r w:rsidRPr="00E1653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432F29">
          <w:rPr>
            <w:rStyle w:val="Hyperlink"/>
            <w:rFonts w:ascii="Times New Roman" w:hAnsi="Times New Roman" w:cs="Times New Roman"/>
            <w:sz w:val="24"/>
            <w:szCs w:val="24"/>
          </w:rPr>
          <w:t>+91 7815055966</w:t>
        </w:r>
      </w:hyperlink>
    </w:p>
    <w:p w14:paraId="7AD44899" w14:textId="77777777" w:rsidR="00C64E9B" w:rsidRPr="00432F29" w:rsidRDefault="00C64E9B">
      <w:pPr>
        <w:rPr>
          <w:rFonts w:ascii="Times New Roman" w:hAnsi="Times New Roman" w:cs="Times New Roman"/>
          <w:sz w:val="24"/>
          <w:szCs w:val="24"/>
        </w:rPr>
      </w:pPr>
    </w:p>
    <w:sectPr w:rsidR="00C64E9B" w:rsidRPr="00432F29" w:rsidSect="000B04CF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68113" w14:textId="77777777" w:rsidR="00432F29" w:rsidRDefault="00432F29" w:rsidP="00432F29">
      <w:pPr>
        <w:spacing w:after="0" w:line="240" w:lineRule="auto"/>
      </w:pPr>
      <w:r>
        <w:separator/>
      </w:r>
    </w:p>
  </w:endnote>
  <w:endnote w:type="continuationSeparator" w:id="0">
    <w:p w14:paraId="63B4E877" w14:textId="77777777" w:rsidR="00432F29" w:rsidRDefault="00432F29" w:rsidP="0043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240D6" w14:textId="77777777" w:rsidR="00432F29" w:rsidRDefault="00432F29" w:rsidP="00432F29">
      <w:pPr>
        <w:spacing w:after="0" w:line="240" w:lineRule="auto"/>
      </w:pPr>
      <w:r>
        <w:separator/>
      </w:r>
    </w:p>
  </w:footnote>
  <w:footnote w:type="continuationSeparator" w:id="0">
    <w:p w14:paraId="2D8E6A54" w14:textId="77777777" w:rsidR="00432F29" w:rsidRDefault="00432F29" w:rsidP="00432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FEA51" w14:textId="2477C21C" w:rsidR="00432F29" w:rsidRDefault="00432F29">
    <w:pPr>
      <w:pStyle w:val="Header"/>
    </w:pPr>
    <w:r>
      <w:t>Hustle Hub</w:t>
    </w:r>
  </w:p>
  <w:p w14:paraId="5AEE28D5" w14:textId="77777777" w:rsidR="00432F29" w:rsidRDefault="00432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C5DC6"/>
    <w:multiLevelType w:val="multilevel"/>
    <w:tmpl w:val="736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956A6"/>
    <w:multiLevelType w:val="multilevel"/>
    <w:tmpl w:val="EBDA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17E8C"/>
    <w:multiLevelType w:val="multilevel"/>
    <w:tmpl w:val="4646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466F7"/>
    <w:multiLevelType w:val="multilevel"/>
    <w:tmpl w:val="C14E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293435">
    <w:abstractNumId w:val="3"/>
  </w:num>
  <w:num w:numId="2" w16cid:durableId="1741127166">
    <w:abstractNumId w:val="0"/>
  </w:num>
  <w:num w:numId="3" w16cid:durableId="343015728">
    <w:abstractNumId w:val="1"/>
  </w:num>
  <w:num w:numId="4" w16cid:durableId="1381780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E3"/>
    <w:rsid w:val="00090CE6"/>
    <w:rsid w:val="000B04CF"/>
    <w:rsid w:val="003E6E73"/>
    <w:rsid w:val="00432F29"/>
    <w:rsid w:val="00C64E9B"/>
    <w:rsid w:val="00E16537"/>
    <w:rsid w:val="00F1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4109D"/>
  <w15:chartTrackingRefBased/>
  <w15:docId w15:val="{3E4AED0F-9AA1-4022-945F-79998718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5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5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2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F29"/>
  </w:style>
  <w:style w:type="paragraph" w:styleId="Footer">
    <w:name w:val="footer"/>
    <w:basedOn w:val="Normal"/>
    <w:link w:val="FooterChar"/>
    <w:uiPriority w:val="99"/>
    <w:unhideWhenUsed/>
    <w:rsid w:val="00432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+91%207815055966" TargetMode="External"/><Relationship Id="rId3" Type="http://schemas.openxmlformats.org/officeDocument/2006/relationships/settings" Target="settings.xml"/><Relationship Id="rId7" Type="http://schemas.openxmlformats.org/officeDocument/2006/relationships/hyperlink" Target="hustlehub24x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1466</Characters>
  <Application>Microsoft Office Word</Application>
  <DocSecurity>0</DocSecurity>
  <Lines>33</Lines>
  <Paragraphs>21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 D</dc:creator>
  <cp:keywords/>
  <dc:description/>
  <cp:lastModifiedBy>PRASANT D</cp:lastModifiedBy>
  <cp:revision>4</cp:revision>
  <dcterms:created xsi:type="dcterms:W3CDTF">2025-01-14T07:14:00Z</dcterms:created>
  <dcterms:modified xsi:type="dcterms:W3CDTF">2025-01-14T07:18:00Z</dcterms:modified>
</cp:coreProperties>
</file>