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依赖库Math</w:t>
      </w:r>
      <w:r>
        <w:t>Util</w:t>
      </w:r>
      <w:r>
        <w:rPr>
          <w:rFonts w:hint="eastAsia"/>
        </w:rPr>
        <w:t>使用文档说明</w:t>
      </w:r>
    </w:p>
    <w:p>
      <w:pPr>
        <w:rPr>
          <w:b/>
          <w:bCs/>
        </w:rPr>
      </w:pPr>
    </w:p>
    <w:p>
      <w:pPr>
        <w:pStyle w:val="3"/>
        <w:numPr>
          <w:ilvl w:val="0"/>
          <w:numId w:val="1"/>
        </w:numPr>
      </w:pPr>
      <w:r>
        <w:t>背景</w:t>
      </w:r>
    </w:p>
    <w:p>
      <w:r>
        <w:rPr>
          <w:rStyle w:val="37"/>
          <w:rFonts w:ascii="Open Sans" w:hAnsi="Open Sans" w:cs="Open Sans"/>
          <w:color w:val="333333"/>
          <w:shd w:val="clear" w:color="auto" w:fill="FFFFFF"/>
        </w:rPr>
        <w:t>该依赖库定义了多个方法用于数学计算，</w:t>
      </w:r>
      <w:r>
        <w:rPr>
          <w:rStyle w:val="38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37"/>
          <w:rFonts w:ascii="Open Sans" w:hAnsi="Open Sans" w:cs="Open Sans"/>
          <w:color w:val="333333"/>
          <w:shd w:val="clear" w:color="auto" w:fill="FFFFFF"/>
        </w:rPr>
        <w:t>如绝对值</w:t>
      </w:r>
      <w:r>
        <w:rPr>
          <w:rStyle w:val="38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Style w:val="37"/>
          <w:rFonts w:ascii="Open Sans" w:hAnsi="Open Sans" w:cs="Open Sans"/>
          <w:color w:val="333333"/>
          <w:shd w:val="clear" w:color="auto" w:fill="FFFFFF"/>
        </w:rPr>
        <w:t>、取整、最小值、最大值、加法、减法、乘法、除法等。</w:t>
      </w:r>
    </w:p>
    <w:p>
      <w:r>
        <w:rPr>
          <w:rFonts w:hint="eastAsia"/>
        </w:rPr>
        <w:t>示例效果如下：</w:t>
      </w:r>
    </w:p>
    <w:p>
      <w:r>
        <w:drawing>
          <wp:inline distT="0" distB="0" distL="0" distR="0">
            <wp:extent cx="6414135" cy="1341120"/>
            <wp:effectExtent l="0" t="0" r="5715" b="0"/>
            <wp:docPr id="5400729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2975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6413" cy="13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6118860" cy="337820"/>
            <wp:effectExtent l="0" t="0" r="0" b="5080"/>
            <wp:docPr id="71258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599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811" cy="3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依赖库方法</w:t>
      </w:r>
    </w:p>
    <w:p>
      <w:pPr>
        <w:rPr>
          <w:rFonts w:ascii="Open Sans" w:hAnsi="Open Sans" w:cs="Open Sans"/>
          <w:color w:val="FF0000"/>
          <w:shd w:val="clear" w:color="auto" w:fill="FFFFFF"/>
        </w:rPr>
      </w:pPr>
      <w:r>
        <w:rPr>
          <w:rFonts w:ascii="Open Sans" w:hAnsi="Open Sans" w:cs="Open Sans"/>
          <w:color w:val="FF0000"/>
          <w:shd w:val="clear" w:color="auto" w:fill="FFFFFF"/>
        </w:rPr>
        <w:t>注意：取舍方式统一为Integer类型（0 - 不进行取舍，1 - 四舍五入，2 - 向上取整，3 - 向下取整），如果为其他结果则会抛出异常。</w:t>
      </w:r>
    </w:p>
    <w:p>
      <w:pPr>
        <w:pStyle w:val="31"/>
        <w:ind w:left="492"/>
      </w:pP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absInteger(Long a)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作用：返回一个整数的绝对值。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入参：要计算绝对值的整数（a）。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出参：整数的绝对值，类型为 Long。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absDecimal(Double a)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作用：返回一个小数的绝对值。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入参：要计算绝对值的小数（a）。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出参：小数的绝对值，类型为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floor(Double a)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作用：返回小于等于给定参数的最大整数。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入参：要进行向下取整的小数（a）。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出参：向下取整后的结果，类型为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ceil(Double a)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作用：返回大于等于给定参数的最小整数。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入参：要进行向上取整的小数（a）。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出参：向上取整后的结果，类型为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minInteger(Long a, Long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作用：返回两个整数中较小的数。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入参：两个整数 a 和 b。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出参：两个整数中较小的数值。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maxInteger(Long a, Long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作用：返回两个整数中较大的数。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入参：两个整数 a 和 b。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出参：两个整数中较大的数值。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minDecimal(Double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作用：返回两个小数中较小的数。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入参：两个小数 a 和 b。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出参：两个小数中较小的数值。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maxDecimal(Double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作用：返回两个小数中较大的数。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入参：两个小数 a 和 b。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出参：两个小数中较大的数值。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toFixed(Double a, Integer digits)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bidi="ar-SA"/>
        </w:rPr>
        <w:t>将小数转化为小数点后指定位数的字符串并进行四舍五入 例如传入：a=123.456，digits=2，则返回：123.46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入参：待格式化的小数 a 和小数点后的位数 digits。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出参：格式化后的字符串。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bidi="ar-SA"/>
        </w:rPr>
        <w:t>例如：入参(12.236,2) 出参12.23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add(Double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作用：计算两个数的和。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入参：加数 a 和加数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返回值：两数之和，类型为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addRounded(Double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作用：计算两个数的和，并保留两位小数四舍五入。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入参：加数 a 和加数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返回值：四舍五入后的两数之和，类型为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addCeiling(Double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作用：计算两个数的和，并向上取整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eastAsia="zh-CN" w:bidi="ar-SA"/>
        </w:rPr>
        <w:t>，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>返回取整后的小数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入参：加数 a 和加数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返回值：向上取整后的两数之和，类型为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addFloor(Double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作用：计算两个数的和，并向下取整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eastAsia="zh-CN" w:bidi="ar-SA"/>
        </w:rPr>
        <w:t>，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>返回取整后的小数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入参：加数 a 和加数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返回值：向下取整后的两数之和，类型为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addCustomScale(Double a, Double b, Integer scale, Integer roundingType)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作用：计算两个数的和，并根据指定的精度和小数取舍方式进行格式化。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入参：加数 a 和加数 b，类型均为 Double；精度 scale，类型为 Integer；取舍方式 roundingType，类型为 Integer。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00000" w:themeColor="text1"/>
          <w:spacing w:val="8"/>
          <w:kern w:val="0"/>
          <w:szCs w:val="21"/>
          <w:lang w:bidi="ar-SA"/>
          <w14:textFill>
            <w14:solidFill>
              <w14:schemeClr w14:val="tx1"/>
            </w14:solidFill>
          </w14:textFill>
        </w:rPr>
      </w:pPr>
      <w:r>
        <w:rPr>
          <w:rFonts w:ascii="Open Sans" w:hAnsi="Open Sans" w:cs="Open Sans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取舍方式统一为Integer类型（0 - 不进行取舍，1 - 四舍五入，2 - 向上取整，3 - 向下取整），如果为其他结果则会抛出异常。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返回值：根据指定格式计算的两数之和，类型为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subtract(Double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作用：计算两个数的差。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入参：被减数 a 和减数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返回值：两数之差，类型为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subtractRounded(Double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作用：计算两个数的差，并保留两位小数四舍五入。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入参：被减数 a 和减数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返回值：四舍五入后的两数之差，类型为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subtractCeiling(Double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作用：计算两个数的差，并向上取整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eastAsia="zh-CN" w:bidi="ar-SA"/>
        </w:rPr>
        <w:t>，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>返回取整后的小数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入参：被减数 a 和减数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返回值：向上取整后的两数之差，类型为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subtractFloor(Double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作用：计算两个数的差，并向下取整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eastAsia="zh-CN" w:bidi="ar-SA"/>
        </w:rPr>
        <w:t>，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>返回取整后的小数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入参：被减数 a 和减数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返回值：向下取整后的两数之差，类型为 Double。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ab/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20" w:leftChars="0" w:hanging="360" w:firstLineChars="0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subtractCustomScale(Double a, Double b, Integer scale, Integer roundingType)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作用：计算两个数的差，并根据指定的精度和小数取舍方式进行格式化。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入参：被减数 a 和减数 b，类型均为 Double；精度 scale，类型为 Integer；取舍方式 roundingType，类型为 Integer。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Open Sans" w:hAnsi="Open Sans" w:cs="Open Sans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取舍方式统一为Integer类型（0 - 不进行取舍，1 - 四舍五入，2 - 向上取整，3 - 向下取整），如果为其他结果则会抛出异常。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返回值：根据指定格式计算的两数之差，类型为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divide(Double dividend, Double divisor)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作用：计算两个数的商。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入参：被除数 dividend 和除数 divisor，类型均为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返回值：两数之商，类型为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divideRounded(Double dividend, Double divisor)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作用：计算两个数的商，并保留两位小数四舍五入。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入参：被除数 dividend 和除数 divisor，类型均为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返回值：四舍五入后的两数之商，类型为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divideCeiling(Double dividend, Double divisor)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作用：计算两个数的商，并向上取整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eastAsia="zh-CN" w:bidi="ar-SA"/>
        </w:rPr>
        <w:t>，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>返回取整后的小数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入参：被除数 dividend 和除数 divisor，类型均为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返回值：向上取整后的两数之商，类型为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divideFloor(Double dividend, Double divisor)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作用：计算两个数的商，并向下取整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eastAsia="zh-CN" w:bidi="ar-SA"/>
        </w:rPr>
        <w:t>，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>返回取整后的小数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入参：被除数 dividend 和除数 divisor，类型均为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返回值：向下取整后的两数之商，类型为 Double。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20" w:leftChars="0" w:hanging="360" w:firstLineChars="0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divideCustomScale(Double dividend, Double divisor, Integer scale, Integer roundingType)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作用：计算两个数的商，并根据指定的精度和小数取舍方式进行格式化。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入参：被除数 dividend 和除数 divisor，类型均为 Double；精度 scale，类型为 Integer；取舍方式 roundingType，类型为 Integer。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Open Sans" w:hAnsi="Open Sans" w:cs="Open Sans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取舍方式统一为Integer类型（0 - 不进行取舍，1 - 四舍五入，2 - 向上取整，3 - 向下取整），如果为其他结果则会抛出异常。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返回值：根据指定格式计算的两数之商，类型为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multiply(Double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作用：计算两个数的乘积。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入参：乘数 a 和乘数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返回值：两数之积，类型为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multiplyRounded(Double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作用：计算两个数的乘积，并保留两位小数四舍五入。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入参：乘数 a 和乘数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返回值：四舍五入后的两数之积，类型为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multiplyCeiling(Double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作用：计算两个数的乘积，并向上取整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eastAsia="zh-CN" w:bidi="ar-SA"/>
        </w:rPr>
        <w:t>，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>返回取整后的小数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入参：乘数 a 和乘数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返回值：向上取整后的两数之积，类型为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multiplyFloor(Double a, Double b)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作用：计算两个数的乘积，并向下取整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eastAsia="zh-CN" w:bidi="ar-SA"/>
        </w:rPr>
        <w:t>，</w:t>
      </w:r>
      <w:r>
        <w:rPr>
          <w:rFonts w:hint="eastAsia" w:ascii="Helvetica" w:hAnsi="Helvetica" w:eastAsia="宋体" w:cs="宋体"/>
          <w:color w:val="060607"/>
          <w:spacing w:val="8"/>
          <w:kern w:val="0"/>
          <w:szCs w:val="21"/>
          <w:lang w:val="en-US" w:eastAsia="zh-CN" w:bidi="ar-SA"/>
        </w:rPr>
        <w:t>返回取整后的小数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入参：乘数 a 和乘数 b，类型均为 Double。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返回值：向下取整后的两数之积，类型为 Double。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宋体" w:hAnsi="宋体" w:eastAsia="宋体" w:cs="宋体"/>
          <w:color w:val="060607"/>
          <w:spacing w:val="8"/>
          <w:kern w:val="0"/>
          <w:sz w:val="24"/>
          <w:lang w:bidi="ar-SA"/>
        </w:rPr>
        <w:t>multiplyCustomScale(Double a, Double b, Integer scale, Integer roundingType)</w:t>
      </w: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：</w:t>
      </w:r>
    </w:p>
    <w:p>
      <w:pPr>
        <w:widowControl/>
        <w:numPr>
          <w:ilvl w:val="1"/>
          <w:numId w:val="2"/>
        </w:numPr>
        <w:shd w:val="clear" w:color="auto" w:fill="FFFFFF"/>
        <w:ind w:left="1440" w:leftChars="0" w:hanging="360" w:firstLineChars="0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作用：计算两个数的乘积，并根据指定的精度和小数取舍方式进行格式化。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入参：乘数 a 和乘数 b，类型均为 Double；精度 scale，类型为 Integer；取舍方式 roundingType，类型为 Integer。</w:t>
      </w:r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Open Sans" w:hAnsi="Open Sans" w:cs="Open Sans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取舍方式统一为Integer类型（0 - 不进行取舍，1 - 四舍五入，2 - 向上取整，3 - 向下取整），如果为其他结果则会抛出异常。</w:t>
      </w:r>
      <w:bookmarkStart w:id="0" w:name="_GoBack"/>
      <w:bookmarkEnd w:id="0"/>
    </w:p>
    <w:p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</w:pPr>
      <w:r>
        <w:rPr>
          <w:rFonts w:ascii="Helvetica" w:hAnsi="Helvetica" w:eastAsia="宋体" w:cs="宋体"/>
          <w:color w:val="060607"/>
          <w:spacing w:val="8"/>
          <w:kern w:val="0"/>
          <w:szCs w:val="21"/>
          <w:lang w:bidi="ar-SA"/>
        </w:rPr>
        <w:t>返回值：根据指定格式计算的两数之积，类型为 Double。</w:t>
      </w:r>
    </w:p>
    <w:p>
      <w:pPr>
        <w:pStyle w:val="3"/>
      </w:pPr>
      <w:r>
        <w:t>3. 示例</w:t>
      </w:r>
    </w:p>
    <w:p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引入依赖库</w:t>
      </w:r>
    </w:p>
    <w:p>
      <w:r>
        <w:rPr>
          <w:rFonts w:hint="eastAsia"/>
        </w:rPr>
        <w:t>在依赖库管理导入Math</w:t>
      </w:r>
      <w:r>
        <w:t>Ut</w:t>
      </w:r>
      <w:r>
        <w:rPr>
          <w:rFonts w:hint="eastAsia"/>
        </w:rPr>
        <w:t>il依赖库</w:t>
      </w:r>
    </w:p>
    <w:p>
      <w:r>
        <w:drawing>
          <wp:inline distT="0" distB="0" distL="0" distR="0">
            <wp:extent cx="5943600" cy="3860800"/>
            <wp:effectExtent l="0" t="0" r="0" b="6350"/>
            <wp:docPr id="80009400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94004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页面绑定及调用依赖库示例</w:t>
      </w:r>
    </w:p>
    <w:p>
      <w:r>
        <w:rPr>
          <w:rFonts w:hint="eastAsia"/>
        </w:rPr>
        <w:t>页面上新建局部变量并绑定到表单输入项中。</w:t>
      </w:r>
    </w:p>
    <w:p>
      <w:r>
        <w:drawing>
          <wp:inline distT="0" distB="0" distL="0" distR="0">
            <wp:extent cx="5943600" cy="2749550"/>
            <wp:effectExtent l="0" t="0" r="0" b="0"/>
            <wp:docPr id="195731731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17317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对应按钮增加对应点击事件</w:t>
      </w:r>
    </w:p>
    <w:p>
      <w:r>
        <w:drawing>
          <wp:inline distT="0" distB="0" distL="0" distR="0">
            <wp:extent cx="5912485" cy="2641600"/>
            <wp:effectExtent l="0" t="0" r="0" b="6350"/>
            <wp:docPr id="171012951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9518" name="图片 1" descr="图形用户界面, 文本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rcRect l="768" t="5967"/>
                    <a:stretch>
                      <a:fillRect/>
                    </a:stretch>
                  </pic:blipFill>
                  <pic:spPr>
                    <a:xfrm>
                      <a:off x="0" y="0"/>
                      <a:ext cx="5917842" cy="26438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事件内调用依赖库逻辑</w:t>
      </w:r>
    </w:p>
    <w:p>
      <w:r>
        <w:drawing>
          <wp:inline distT="0" distB="0" distL="0" distR="0">
            <wp:extent cx="5943600" cy="2622550"/>
            <wp:effectExtent l="0" t="0" r="0" b="6350"/>
            <wp:docPr id="6179121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2137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ptos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84699"/>
    <w:multiLevelType w:val="multilevel"/>
    <w:tmpl w:val="07284699"/>
    <w:lvl w:ilvl="0" w:tentative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26B434F"/>
    <w:multiLevelType w:val="multilevel"/>
    <w:tmpl w:val="426B4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iYWVlYTYxNjk3YTI3YTJhMGI0ZTRjOWJiNGRhYjQifQ=="/>
  </w:docVars>
  <w:rsids>
    <w:rsidRoot w:val="001A0496"/>
    <w:rsid w:val="00046AE1"/>
    <w:rsid w:val="000A56E9"/>
    <w:rsid w:val="001A0496"/>
    <w:rsid w:val="001E05A4"/>
    <w:rsid w:val="003049E6"/>
    <w:rsid w:val="0040718A"/>
    <w:rsid w:val="00470A63"/>
    <w:rsid w:val="004B4967"/>
    <w:rsid w:val="004F7E56"/>
    <w:rsid w:val="00856199"/>
    <w:rsid w:val="00875C91"/>
    <w:rsid w:val="00B97ECA"/>
    <w:rsid w:val="00DB0CB4"/>
    <w:rsid w:val="35C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hi-IN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paragraph" w:styleId="3">
    <w:name w:val="heading 2"/>
    <w:basedOn w:val="1"/>
    <w:next w:val="1"/>
    <w:link w:val="19"/>
    <w:autoRedefine/>
    <w:unhideWhenUsed/>
    <w:qFormat/>
    <w:uiPriority w:val="9"/>
    <w:pPr>
      <w:keepNext/>
      <w:keepLines/>
      <w:spacing w:before="160" w:after="80"/>
      <w:outlineLvl w:val="1"/>
    </w:pPr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="Mangal"/>
      <w:color w:val="104862" w:themeColor="accent1" w:themeShade="BF"/>
      <w:sz w:val="28"/>
      <w:szCs w:val="25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="Mangal"/>
      <w:color w:val="104862" w:themeColor="accent1" w:themeShade="BF"/>
      <w:sz w:val="24"/>
      <w:szCs w:val="21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="Mangal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autoRedefine/>
    <w:qFormat/>
    <w:uiPriority w:val="11"/>
    <w:pPr>
      <w:spacing w:after="160"/>
      <w:jc w:val="center"/>
    </w:pPr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36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lang w:bidi="ar-SA"/>
    </w:rPr>
  </w:style>
  <w:style w:type="paragraph" w:styleId="13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lang w:bidi="ar-SA"/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17">
    <w:name w:val="HTML Code"/>
    <w:basedOn w:val="16"/>
    <w:autoRedefine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字符"/>
    <w:basedOn w:val="16"/>
    <w:link w:val="2"/>
    <w:uiPriority w:val="9"/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character" w:customStyle="1" w:styleId="19">
    <w:name w:val="标题 2 字符"/>
    <w:basedOn w:val="16"/>
    <w:link w:val="3"/>
    <w:uiPriority w:val="9"/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character" w:customStyle="1" w:styleId="20">
    <w:name w:val="标题 3 字符"/>
    <w:basedOn w:val="16"/>
    <w:link w:val="4"/>
    <w:uiPriority w:val="9"/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character" w:customStyle="1" w:styleId="21">
    <w:name w:val="标题 4 字符"/>
    <w:basedOn w:val="16"/>
    <w:link w:val="5"/>
    <w:semiHidden/>
    <w:qFormat/>
    <w:uiPriority w:val="9"/>
    <w:rPr>
      <w:rFonts w:cs="Mangal"/>
      <w:color w:val="104862" w:themeColor="accent1" w:themeShade="BF"/>
      <w:sz w:val="28"/>
      <w:szCs w:val="25"/>
    </w:rPr>
  </w:style>
  <w:style w:type="character" w:customStyle="1" w:styleId="22">
    <w:name w:val="标题 5 字符"/>
    <w:basedOn w:val="16"/>
    <w:link w:val="6"/>
    <w:autoRedefine/>
    <w:semiHidden/>
    <w:qFormat/>
    <w:uiPriority w:val="9"/>
    <w:rPr>
      <w:rFonts w:cs="Mangal"/>
      <w:color w:val="104862" w:themeColor="accent1" w:themeShade="BF"/>
      <w:sz w:val="24"/>
      <w:szCs w:val="21"/>
    </w:rPr>
  </w:style>
  <w:style w:type="character" w:customStyle="1" w:styleId="23">
    <w:name w:val="标题 6 字符"/>
    <w:basedOn w:val="16"/>
    <w:link w:val="7"/>
    <w:autoRedefine/>
    <w:semiHidden/>
    <w:uiPriority w:val="9"/>
    <w:rPr>
      <w:rFonts w:cs="Mangal"/>
      <w:b/>
      <w:bCs/>
      <w:color w:val="104862" w:themeColor="accent1" w:themeShade="BF"/>
    </w:rPr>
  </w:style>
  <w:style w:type="character" w:customStyle="1" w:styleId="24">
    <w:name w:val="标题 7 字符"/>
    <w:basedOn w:val="16"/>
    <w:link w:val="8"/>
    <w:semiHidden/>
    <w:uiPriority w:val="9"/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6"/>
    <w:link w:val="9"/>
    <w:semiHidden/>
    <w:uiPriority w:val="9"/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6"/>
    <w:link w:val="10"/>
    <w:semiHidden/>
    <w:qFormat/>
    <w:uiPriority w:val="9"/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6"/>
    <w:link w:val="14"/>
    <w:uiPriority w:val="10"/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28">
    <w:name w:val="副标题 字符"/>
    <w:basedOn w:val="16"/>
    <w:link w:val="11"/>
    <w:uiPriority w:val="11"/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autoRedefine/>
    <w:qFormat/>
    <w:uiPriority w:val="29"/>
    <w:pPr>
      <w:spacing w:before="160" w:after="160"/>
      <w:jc w:val="center"/>
    </w:pPr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6"/>
    <w:link w:val="29"/>
    <w:autoRedefine/>
    <w:qFormat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autoRedefine/>
    <w:qFormat/>
    <w:uiPriority w:val="34"/>
    <w:pPr>
      <w:ind w:left="720"/>
      <w:contextualSpacing/>
    </w:pPr>
    <w:rPr>
      <w:rFonts w:cs="Mangal"/>
    </w:rPr>
  </w:style>
  <w:style w:type="character" w:customStyle="1" w:styleId="32">
    <w:name w:val="Intense Emphasis"/>
    <w:basedOn w:val="16"/>
    <w:autoRedefine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cs="Mangal"/>
      <w:i/>
      <w:iCs/>
      <w:color w:val="104862" w:themeColor="accent1" w:themeShade="BF"/>
    </w:rPr>
  </w:style>
  <w:style w:type="character" w:customStyle="1" w:styleId="34">
    <w:name w:val="明显引用 字符"/>
    <w:basedOn w:val="16"/>
    <w:link w:val="33"/>
    <w:uiPriority w:val="30"/>
    <w:rPr>
      <w:rFonts w:cs="Mangal"/>
      <w:i/>
      <w:iCs/>
      <w:color w:val="104862" w:themeColor="accent1" w:themeShade="BF"/>
    </w:rPr>
  </w:style>
  <w:style w:type="character" w:customStyle="1" w:styleId="35">
    <w:name w:val="Intense Reference"/>
    <w:basedOn w:val="16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TML 预设格式 字符"/>
    <w:basedOn w:val="16"/>
    <w:link w:val="12"/>
    <w:autoRedefine/>
    <w:semiHidden/>
    <w:qFormat/>
    <w:uiPriority w:val="99"/>
    <w:rPr>
      <w:rFonts w:ascii="宋体" w:hAnsi="宋体" w:eastAsia="宋体" w:cs="宋体"/>
      <w:kern w:val="0"/>
      <w:sz w:val="24"/>
      <w:lang w:bidi="ar-SA"/>
    </w:rPr>
  </w:style>
  <w:style w:type="character" w:customStyle="1" w:styleId="37">
    <w:name w:val="md-plain"/>
    <w:basedOn w:val="16"/>
    <w:autoRedefine/>
    <w:qFormat/>
    <w:uiPriority w:val="0"/>
  </w:style>
  <w:style w:type="character" w:customStyle="1" w:styleId="38">
    <w:name w:val="md-softbreak"/>
    <w:basedOn w:val="16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562</Words>
  <Characters>3210</Characters>
  <Lines>26</Lines>
  <Paragraphs>7</Paragraphs>
  <TotalTime>10</TotalTime>
  <ScaleCrop>false</ScaleCrop>
  <LinksUpToDate>false</LinksUpToDate>
  <CharactersWithSpaces>3765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2024-04-13T02:26:00Z</dcterms:created>
  <dc:creator>Microsoft Office User</dc:creator>
  <cp:lastModifiedBy>哏        ：</cp:lastModifiedBy>
  <dcterms:modified xsi:type="dcterms:W3CDTF">2024-04-23T11:45:05Z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E715C0B8E6AA4671946216ACDF32C0EA_12</vt:lpwstr>
  </property>
</Properties>
</file>