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381000</wp:posOffset>
            </wp:positionH>
            <wp:positionV relativeFrom="page">
              <wp:posOffset>7534275</wp:posOffset>
            </wp:positionV>
            <wp:extent cx="2290763" cy="2286000"/>
            <wp:effectExtent b="0" l="0" r="0" t="0"/>
            <wp:wrapNone/>
            <wp:docPr descr="geometric_corner.png" id="1" name="image4.png"/>
            <a:graphic>
              <a:graphicData uri="http://schemas.openxmlformats.org/drawingml/2006/picture">
                <pic:pic>
                  <pic:nvPicPr>
                    <pic:cNvPr descr="geometric_corner.png" id="0" name="image4.png"/>
                    <pic:cNvPicPr preferRelativeResize="0"/>
                  </pic:nvPicPr>
                  <pic:blipFill>
                    <a:blip r:embed="rId6">
                      <a:alphaModFix amt="49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290763" cy="2286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7800975</wp:posOffset>
            </wp:positionV>
            <wp:extent cx="2281450" cy="2281450"/>
            <wp:effectExtent b="0" l="0" r="0" t="0"/>
            <wp:wrapSquare wrapText="bothSides" distB="0" distT="0" distL="0" distR="0"/>
            <wp:docPr descr="geometric_corner.png" id="2" name="image5.png"/>
            <a:graphic>
              <a:graphicData uri="http://schemas.openxmlformats.org/drawingml/2006/picture">
                <pic:pic>
                  <pic:nvPicPr>
                    <pic:cNvPr descr="geometric_corner.png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281450" cy="2281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4286250</wp:posOffset>
            </wp:positionH>
            <wp:positionV relativeFrom="margin">
              <wp:posOffset>-647699</wp:posOffset>
            </wp:positionV>
            <wp:extent cx="2281450" cy="2281450"/>
            <wp:effectExtent b="0" l="0" r="0" t="0"/>
            <wp:wrapNone/>
            <wp:docPr descr="geometric_corner.png" id="6" name="image4.png"/>
            <a:graphic>
              <a:graphicData uri="http://schemas.openxmlformats.org/drawingml/2006/picture">
                <pic:pic>
                  <pic:nvPicPr>
                    <pic:cNvPr descr="geometric_corner.png" id="0" name="image4.png"/>
                    <pic:cNvPicPr preferRelativeResize="0"/>
                  </pic:nvPicPr>
                  <pic:blipFill>
                    <a:blip r:embed="rId6">
                      <a:alphaModFix amt="49000"/>
                    </a:blip>
                    <a:srcRect b="2500" l="0" r="0" t="-2500"/>
                    <a:stretch>
                      <a:fillRect/>
                    </a:stretch>
                  </pic:blipFill>
                  <pic:spPr>
                    <a:xfrm>
                      <a:off x="0" y="0"/>
                      <a:ext cx="2281450" cy="2281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5505450</wp:posOffset>
            </wp:positionH>
            <wp:positionV relativeFrom="page">
              <wp:posOffset>-38099</wp:posOffset>
            </wp:positionV>
            <wp:extent cx="2281450" cy="2281450"/>
            <wp:effectExtent b="0" l="0" r="0" t="0"/>
            <wp:wrapSquare wrapText="bothSides" distB="0" distT="0" distL="0" distR="0"/>
            <wp:docPr descr="geometric_corner.png" id="8" name="image5.png"/>
            <a:graphic>
              <a:graphicData uri="http://schemas.openxmlformats.org/drawingml/2006/picture">
                <pic:pic>
                  <pic:nvPicPr>
                    <pic:cNvPr descr="geometric_corner.png" id="0" name="image5.png"/>
                    <pic:cNvPicPr preferRelativeResize="0"/>
                  </pic:nvPicPr>
                  <pic:blipFill>
                    <a:blip r:embed="rId7"/>
                    <a:srcRect b="-2916" l="0" r="0" t="2916"/>
                    <a:stretch>
                      <a:fillRect/>
                    </a:stretch>
                  </pic:blipFill>
                  <pic:spPr>
                    <a:xfrm>
                      <a:off x="0" y="0"/>
                      <a:ext cx="2281450" cy="2281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104775</wp:posOffset>
            </wp:positionH>
            <wp:positionV relativeFrom="page">
              <wp:posOffset>104775</wp:posOffset>
            </wp:positionV>
            <wp:extent cx="1196150" cy="1300163"/>
            <wp:effectExtent b="0" l="0" r="0" t="0"/>
            <wp:wrapNone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6150" cy="1300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2000250</wp:posOffset>
            </wp:positionV>
            <wp:extent cx="5943600" cy="3457575"/>
            <wp:effectExtent b="0" l="0" r="0" t="0"/>
            <wp:wrapNone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22060" l="0" r="0" t="198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rPr>
          <w:rFonts w:ascii="Lalezar" w:cs="Lalezar" w:eastAsia="Lalezar" w:hAnsi="Lalezar"/>
          <w:b w:val="1"/>
          <w:color w:val="38761d"/>
          <w:sz w:val="42"/>
          <w:szCs w:val="42"/>
        </w:rPr>
      </w:pPr>
      <w:r w:rsidDel="00000000" w:rsidR="00000000" w:rsidRPr="00000000">
        <w:rPr>
          <w:rFonts w:ascii="Lalezar" w:cs="Lalezar" w:eastAsia="Lalezar" w:hAnsi="Lalezar"/>
          <w:b w:val="1"/>
          <w:color w:val="38761d"/>
          <w:sz w:val="42"/>
          <w:szCs w:val="42"/>
          <w:rtl w:val="1"/>
        </w:rPr>
        <w:t xml:space="preserve">گام</w:t>
      </w:r>
      <w:r w:rsidDel="00000000" w:rsidR="00000000" w:rsidRPr="00000000">
        <w:rPr>
          <w:rFonts w:ascii="Lalezar" w:cs="Lalezar" w:eastAsia="Lalezar" w:hAnsi="Lalezar"/>
          <w:b w:val="1"/>
          <w:color w:val="38761d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Lalezar" w:cs="Lalezar" w:eastAsia="Lalezar" w:hAnsi="Lalezar"/>
          <w:b w:val="1"/>
          <w:color w:val="38761d"/>
          <w:sz w:val="42"/>
          <w:szCs w:val="42"/>
          <w:rtl w:val="1"/>
        </w:rPr>
        <w:t xml:space="preserve">شش</w:t>
      </w:r>
      <w:r w:rsidDel="00000000" w:rsidR="00000000" w:rsidRPr="00000000">
        <w:rPr>
          <w:rFonts w:ascii="Lalezar" w:cs="Lalezar" w:eastAsia="Lalezar" w:hAnsi="Lalezar"/>
          <w:b w:val="1"/>
          <w:color w:val="38761d"/>
          <w:sz w:val="42"/>
          <w:szCs w:val="42"/>
          <w:rtl w:val="1"/>
        </w:rPr>
        <w:t xml:space="preserve">: </w:t>
      </w:r>
      <w:r w:rsidDel="00000000" w:rsidR="00000000" w:rsidRPr="00000000">
        <w:rPr>
          <w:rFonts w:ascii="Lalezar" w:cs="Lalezar" w:eastAsia="Lalezar" w:hAnsi="Lalezar"/>
          <w:b w:val="1"/>
          <w:color w:val="38761d"/>
          <w:sz w:val="42"/>
          <w:szCs w:val="42"/>
          <w:rtl w:val="1"/>
        </w:rPr>
        <w:t xml:space="preserve">طراحی</w:t>
      </w:r>
      <w:r w:rsidDel="00000000" w:rsidR="00000000" w:rsidRPr="00000000">
        <w:rPr>
          <w:rFonts w:ascii="Lalezar" w:cs="Lalezar" w:eastAsia="Lalezar" w:hAnsi="Lalezar"/>
          <w:b w:val="1"/>
          <w:color w:val="38761d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Lalezar" w:cs="Lalezar" w:eastAsia="Lalezar" w:hAnsi="Lalezar"/>
          <w:b w:val="1"/>
          <w:color w:val="38761d"/>
          <w:sz w:val="42"/>
          <w:szCs w:val="42"/>
          <w:rtl w:val="1"/>
        </w:rPr>
        <w:t xml:space="preserve">پروتوتایپ</w:t>
      </w:r>
      <w:r w:rsidDel="00000000" w:rsidR="00000000" w:rsidRPr="00000000">
        <w:rPr>
          <w:rFonts w:ascii="Lalezar" w:cs="Lalezar" w:eastAsia="Lalezar" w:hAnsi="Lalezar"/>
          <w:b w:val="1"/>
          <w:color w:val="38761d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Lalezar" w:cs="Lalezar" w:eastAsia="Lalezar" w:hAnsi="Lalezar"/>
          <w:b w:val="1"/>
          <w:color w:val="38761d"/>
          <w:sz w:val="42"/>
          <w:szCs w:val="42"/>
          <w:rtl w:val="1"/>
        </w:rPr>
        <w:t xml:space="preserve">با</w:t>
      </w:r>
      <w:r w:rsidDel="00000000" w:rsidR="00000000" w:rsidRPr="00000000">
        <w:rPr>
          <w:rFonts w:ascii="Lalezar" w:cs="Lalezar" w:eastAsia="Lalezar" w:hAnsi="Lalezar"/>
          <w:b w:val="1"/>
          <w:color w:val="38761d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Lalezar" w:cs="Lalezar" w:eastAsia="Lalezar" w:hAnsi="Lalezar"/>
          <w:b w:val="1"/>
          <w:color w:val="38761d"/>
          <w:sz w:val="42"/>
          <w:szCs w:val="42"/>
          <w:rtl w:val="0"/>
        </w:rPr>
        <w:t xml:space="preserve">Figma</w:t>
      </w:r>
      <w:r w:rsidDel="00000000" w:rsidR="00000000" w:rsidRPr="00000000">
        <w:rPr>
          <w:rFonts w:ascii="Amiri" w:cs="Amiri" w:eastAsia="Amiri" w:hAnsi="Amiri"/>
          <w:b w:val="1"/>
          <w:color w:val="38761d"/>
          <w:sz w:val="36"/>
          <w:szCs w:val="36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-19049</wp:posOffset>
            </wp:positionH>
            <wp:positionV relativeFrom="page">
              <wp:posOffset>7772400</wp:posOffset>
            </wp:positionV>
            <wp:extent cx="2281450" cy="2281450"/>
            <wp:effectExtent b="0" l="0" r="0" t="0"/>
            <wp:wrapSquare wrapText="bothSides" distB="0" distT="0" distL="0" distR="0"/>
            <wp:docPr descr="geometric_corner.png" id="3" name="image5.png"/>
            <a:graphic>
              <a:graphicData uri="http://schemas.openxmlformats.org/drawingml/2006/picture">
                <pic:pic>
                  <pic:nvPicPr>
                    <pic:cNvPr descr="geometric_corner.png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281450" cy="2281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rPr>
          <w:rFonts w:ascii="Amiri" w:cs="Amiri" w:eastAsia="Amiri" w:hAnsi="Amiri"/>
          <w:b w:val="1"/>
          <w:color w:val="38761d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rPr>
          <w:rFonts w:ascii="Mirza" w:cs="Mirza" w:eastAsia="Mirza" w:hAnsi="Mirza"/>
          <w:b w:val="1"/>
          <w:sz w:val="32"/>
          <w:szCs w:val="32"/>
        </w:rPr>
      </w:pP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زهرا</w:t>
      </w: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الوندی</w:t>
      </w:r>
    </w:p>
    <w:p w:rsidR="00000000" w:rsidDel="00000000" w:rsidP="00000000" w:rsidRDefault="00000000" w:rsidRPr="00000000" w14:paraId="00000023">
      <w:pPr>
        <w:bidi w:val="1"/>
        <w:rPr>
          <w:rFonts w:ascii="Mirza" w:cs="Mirza" w:eastAsia="Mirza" w:hAnsi="Mirza"/>
          <w:b w:val="1"/>
          <w:sz w:val="32"/>
          <w:szCs w:val="32"/>
        </w:rPr>
      </w:pP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پویا</w:t>
      </w: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ایرانپور</w:t>
      </w:r>
    </w:p>
    <w:p w:rsidR="00000000" w:rsidDel="00000000" w:rsidP="00000000" w:rsidRDefault="00000000" w:rsidRPr="00000000" w14:paraId="00000024">
      <w:pPr>
        <w:bidi w:val="1"/>
        <w:rPr>
          <w:rFonts w:ascii="Mirza" w:cs="Mirza" w:eastAsia="Mirza" w:hAnsi="Mirza"/>
          <w:b w:val="1"/>
          <w:sz w:val="32"/>
          <w:szCs w:val="32"/>
        </w:rPr>
      </w:pP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زهرا</w:t>
      </w: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بینش</w:t>
      </w:r>
    </w:p>
    <w:p w:rsidR="00000000" w:rsidDel="00000000" w:rsidP="00000000" w:rsidRDefault="00000000" w:rsidRPr="00000000" w14:paraId="00000025">
      <w:pPr>
        <w:bidi w:val="1"/>
        <w:rPr>
          <w:rFonts w:ascii="Mirza" w:cs="Mirza" w:eastAsia="Mirza" w:hAnsi="Mirza"/>
          <w:b w:val="1"/>
          <w:sz w:val="32"/>
          <w:szCs w:val="32"/>
        </w:rPr>
      </w:pPr>
      <w:r w:rsidDel="00000000" w:rsidR="00000000" w:rsidRPr="00000000">
        <w:rPr>
          <w:rFonts w:ascii="Mirza" w:cs="Mirza" w:eastAsia="Mirza" w:hAnsi="Mirza"/>
          <w:b w:val="1"/>
          <w:sz w:val="32"/>
          <w:szCs w:val="32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3086100</wp:posOffset>
            </wp:positionH>
            <wp:positionV relativeFrom="page">
              <wp:posOffset>10058400</wp:posOffset>
            </wp:positionV>
            <wp:extent cx="1014412" cy="1014412"/>
            <wp:effectExtent b="0" l="0" r="0" t="0"/>
            <wp:wrapNone/>
            <wp:docPr descr="geometric_corner.png" id="5" name="image4.png"/>
            <a:graphic>
              <a:graphicData uri="http://schemas.openxmlformats.org/drawingml/2006/picture">
                <pic:pic>
                  <pic:nvPicPr>
                    <pic:cNvPr descr="geometric_corner.png" id="0" name="image4.png"/>
                    <pic:cNvPicPr preferRelativeResize="0"/>
                  </pic:nvPicPr>
                  <pic:blipFill>
                    <a:blip r:embed="rId6">
                      <a:alphaModFix amt="49000"/>
                    </a:blip>
                    <a:srcRect b="17924" l="35849" r="-35849" t="-17924"/>
                    <a:stretch>
                      <a:fillRect/>
                    </a:stretch>
                  </pic:blipFill>
                  <pic:spPr>
                    <a:xfrm>
                      <a:off x="0" y="0"/>
                      <a:ext cx="1014412" cy="10144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مبین</w:t>
      </w: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شاهراه</w:t>
      </w:r>
    </w:p>
    <w:p w:rsidR="00000000" w:rsidDel="00000000" w:rsidP="00000000" w:rsidRDefault="00000000" w:rsidRPr="00000000" w14:paraId="00000026">
      <w:pPr>
        <w:bidi w:val="1"/>
        <w:rPr>
          <w:rFonts w:ascii="Mirza" w:cs="Mirza" w:eastAsia="Mirza" w:hAnsi="Mirz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rPr>
          <w:rFonts w:ascii="Mirza" w:cs="Mirza" w:eastAsia="Mirza" w:hAnsi="Mirz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rPr>
          <w:rFonts w:ascii="Mirza" w:cs="Mirza" w:eastAsia="Mirza" w:hAnsi="Mirz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bidi w:val="1"/>
        <w:rPr>
          <w:b w:val="1"/>
          <w:sz w:val="78"/>
          <w:szCs w:val="78"/>
        </w:rPr>
      </w:pPr>
      <w:bookmarkStart w:colFirst="0" w:colLast="0" w:name="_ggsbste1gl66" w:id="0"/>
      <w:bookmarkEnd w:id="0"/>
      <w:r w:rsidDel="00000000" w:rsidR="00000000" w:rsidRPr="00000000">
        <w:rPr>
          <w:b w:val="1"/>
          <w:sz w:val="58"/>
          <w:szCs w:val="58"/>
          <w:rtl w:val="1"/>
        </w:rPr>
        <w:t xml:space="preserve">فعالیت</w:t>
      </w:r>
      <w:r w:rsidDel="00000000" w:rsidR="00000000" w:rsidRPr="00000000">
        <w:rPr>
          <w:b w:val="1"/>
          <w:sz w:val="58"/>
          <w:szCs w:val="58"/>
          <w:rtl w:val="1"/>
        </w:rPr>
        <w:t xml:space="preserve"> </w:t>
      </w:r>
      <w:r w:rsidDel="00000000" w:rsidR="00000000" w:rsidRPr="00000000">
        <w:rPr>
          <w:b w:val="1"/>
          <w:sz w:val="58"/>
          <w:szCs w:val="58"/>
          <w:rtl w:val="1"/>
        </w:rPr>
        <w:t xml:space="preserve">گروه</w:t>
      </w:r>
      <w:r w:rsidDel="00000000" w:rsidR="00000000" w:rsidRPr="00000000">
        <w:rPr>
          <w:b w:val="1"/>
          <w:sz w:val="58"/>
          <w:szCs w:val="58"/>
          <w:rtl w:val="1"/>
        </w:rPr>
        <w:t xml:space="preserve"> </w:t>
      </w:r>
      <w:r w:rsidDel="00000000" w:rsidR="00000000" w:rsidRPr="00000000">
        <w:rPr>
          <w:b w:val="1"/>
          <w:sz w:val="58"/>
          <w:szCs w:val="58"/>
          <w:rtl w:val="1"/>
        </w:rPr>
        <w:t xml:space="preserve">در</w:t>
      </w:r>
      <w:r w:rsidDel="00000000" w:rsidR="00000000" w:rsidRPr="00000000">
        <w:rPr>
          <w:b w:val="1"/>
          <w:sz w:val="58"/>
          <w:szCs w:val="58"/>
          <w:rtl w:val="1"/>
        </w:rPr>
        <w:t xml:space="preserve"> </w:t>
      </w:r>
      <w:r w:rsidDel="00000000" w:rsidR="00000000" w:rsidRPr="00000000">
        <w:rPr>
          <w:b w:val="1"/>
          <w:sz w:val="58"/>
          <w:szCs w:val="58"/>
          <w:rtl w:val="1"/>
        </w:rPr>
        <w:t xml:space="preserve">این</w:t>
      </w:r>
      <w:r w:rsidDel="00000000" w:rsidR="00000000" w:rsidRPr="00000000">
        <w:rPr>
          <w:b w:val="1"/>
          <w:sz w:val="58"/>
          <w:szCs w:val="58"/>
          <w:rtl w:val="1"/>
        </w:rPr>
        <w:t xml:space="preserve"> </w:t>
      </w:r>
      <w:r w:rsidDel="00000000" w:rsidR="00000000" w:rsidRPr="00000000">
        <w:rPr>
          <w:b w:val="1"/>
          <w:sz w:val="58"/>
          <w:szCs w:val="58"/>
          <w:rtl w:val="1"/>
        </w:rPr>
        <w:t xml:space="preserve">گام</w:t>
      </w:r>
      <w:r w:rsidDel="00000000" w:rsidR="00000000" w:rsidRPr="00000000">
        <w:rPr>
          <w:b w:val="1"/>
          <w:sz w:val="58"/>
          <w:szCs w:val="58"/>
          <w:rtl w:val="1"/>
        </w:rPr>
        <w:t xml:space="preserve">، </w:t>
      </w:r>
      <w:r w:rsidDel="00000000" w:rsidR="00000000" w:rsidRPr="00000000">
        <w:rPr>
          <w:b w:val="1"/>
          <w:sz w:val="58"/>
          <w:szCs w:val="58"/>
          <w:rtl w:val="1"/>
        </w:rPr>
        <w:t xml:space="preserve">به</w:t>
      </w:r>
      <w:r w:rsidDel="00000000" w:rsidR="00000000" w:rsidRPr="00000000">
        <w:rPr>
          <w:b w:val="1"/>
          <w:sz w:val="58"/>
          <w:szCs w:val="58"/>
          <w:rtl w:val="1"/>
        </w:rPr>
        <w:t xml:space="preserve"> </w:t>
      </w:r>
      <w:r w:rsidDel="00000000" w:rsidR="00000000" w:rsidRPr="00000000">
        <w:rPr>
          <w:b w:val="1"/>
          <w:sz w:val="58"/>
          <w:szCs w:val="58"/>
          <w:rtl w:val="1"/>
        </w:rPr>
        <w:t xml:space="preserve">تفکیک</w:t>
      </w:r>
      <w:r w:rsidDel="00000000" w:rsidR="00000000" w:rsidRPr="00000000">
        <w:rPr>
          <w:b w:val="1"/>
          <w:sz w:val="58"/>
          <w:szCs w:val="58"/>
          <w:rtl w:val="1"/>
        </w:rPr>
        <w:t xml:space="preserve"> </w:t>
      </w:r>
      <w:r w:rsidDel="00000000" w:rsidR="00000000" w:rsidRPr="00000000">
        <w:rPr>
          <w:b w:val="1"/>
          <w:sz w:val="58"/>
          <w:szCs w:val="58"/>
          <w:rtl w:val="1"/>
        </w:rPr>
        <w:t xml:space="preserve">اعضا</w:t>
      </w:r>
      <w:r w:rsidDel="00000000" w:rsidR="00000000" w:rsidRPr="00000000">
        <w:rPr>
          <w:b w:val="1"/>
          <w:sz w:val="58"/>
          <w:szCs w:val="58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rPr>
          <w:rFonts w:ascii="Katibeh" w:cs="Katibeh" w:eastAsia="Katibeh" w:hAnsi="Katibeh"/>
          <w:sz w:val="40"/>
          <w:szCs w:val="40"/>
        </w:rPr>
      </w:pP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در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این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گام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پروتوتایپ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بخش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هایی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از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اپلیکیشن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اندرویدی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کافه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بازار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با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استفاده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از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نرم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افزار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فیگما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(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0"/>
        </w:rPr>
        <w:t xml:space="preserve">Figma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)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اجرا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شد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.</w:t>
      </w:r>
    </w:p>
    <w:p w:rsidR="00000000" w:rsidDel="00000000" w:rsidP="00000000" w:rsidRDefault="00000000" w:rsidRPr="00000000" w14:paraId="0000002C">
      <w:pPr>
        <w:bidi w:val="1"/>
        <w:rPr>
          <w:rFonts w:ascii="Katibeh" w:cs="Katibeh" w:eastAsia="Katibeh" w:hAnsi="Katibeh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bidi w:val="1"/>
        <w:rPr>
          <w:b w:val="1"/>
          <w:sz w:val="58"/>
          <w:szCs w:val="58"/>
        </w:rPr>
      </w:pPr>
      <w:bookmarkStart w:colFirst="0" w:colLast="0" w:name="_4s9eekk78ev0" w:id="1"/>
      <w:bookmarkEnd w:id="1"/>
      <w:r w:rsidDel="00000000" w:rsidR="00000000" w:rsidRPr="00000000">
        <w:rPr>
          <w:b w:val="1"/>
          <w:sz w:val="58"/>
          <w:szCs w:val="58"/>
          <w:rtl w:val="1"/>
        </w:rPr>
        <w:t xml:space="preserve">زهرا</w:t>
      </w:r>
      <w:r w:rsidDel="00000000" w:rsidR="00000000" w:rsidRPr="00000000">
        <w:rPr>
          <w:b w:val="1"/>
          <w:sz w:val="58"/>
          <w:szCs w:val="58"/>
          <w:rtl w:val="1"/>
        </w:rPr>
        <w:t xml:space="preserve"> </w:t>
      </w:r>
      <w:r w:rsidDel="00000000" w:rsidR="00000000" w:rsidRPr="00000000">
        <w:rPr>
          <w:b w:val="1"/>
          <w:sz w:val="58"/>
          <w:szCs w:val="58"/>
          <w:rtl w:val="1"/>
        </w:rPr>
        <w:t xml:space="preserve">الوندی</w:t>
      </w:r>
      <w:r w:rsidDel="00000000" w:rsidR="00000000" w:rsidRPr="00000000">
        <w:rPr>
          <w:b w:val="1"/>
          <w:sz w:val="58"/>
          <w:szCs w:val="58"/>
          <w:rtl w:val="0"/>
        </w:rPr>
        <w:t xml:space="preserve">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rPr>
          <w:rFonts w:ascii="Katibeh" w:cs="Katibeh" w:eastAsia="Katibeh" w:hAnsi="Katibeh"/>
          <w:sz w:val="40"/>
          <w:szCs w:val="40"/>
        </w:rPr>
      </w:pP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طراحی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صفحات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پروفایل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،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ویرایش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حساب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کاربری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و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بخشی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از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صفحه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ی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توضیحات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برنامه</w:t>
      </w:r>
    </w:p>
    <w:p w:rsidR="00000000" w:rsidDel="00000000" w:rsidP="00000000" w:rsidRDefault="00000000" w:rsidRPr="00000000" w14:paraId="00000030">
      <w:pPr>
        <w:bidi w:val="1"/>
        <w:rPr>
          <w:rFonts w:ascii="Katibeh" w:cs="Katibeh" w:eastAsia="Katibeh" w:hAnsi="Katibeh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bidi w:val="1"/>
        <w:rPr>
          <w:b w:val="1"/>
          <w:sz w:val="58"/>
          <w:szCs w:val="58"/>
        </w:rPr>
      </w:pPr>
      <w:bookmarkStart w:colFirst="0" w:colLast="0" w:name="_zcs5zhxma1xe" w:id="2"/>
      <w:bookmarkEnd w:id="2"/>
      <w:r w:rsidDel="00000000" w:rsidR="00000000" w:rsidRPr="00000000">
        <w:rPr>
          <w:b w:val="1"/>
          <w:sz w:val="58"/>
          <w:szCs w:val="58"/>
          <w:rtl w:val="1"/>
        </w:rPr>
        <w:t xml:space="preserve">پویا</w:t>
      </w:r>
      <w:r w:rsidDel="00000000" w:rsidR="00000000" w:rsidRPr="00000000">
        <w:rPr>
          <w:b w:val="1"/>
          <w:sz w:val="58"/>
          <w:szCs w:val="58"/>
          <w:rtl w:val="1"/>
        </w:rPr>
        <w:t xml:space="preserve"> </w:t>
      </w:r>
      <w:r w:rsidDel="00000000" w:rsidR="00000000" w:rsidRPr="00000000">
        <w:rPr>
          <w:b w:val="1"/>
          <w:sz w:val="58"/>
          <w:szCs w:val="58"/>
          <w:rtl w:val="1"/>
        </w:rPr>
        <w:t xml:space="preserve">ایرانپور</w:t>
      </w:r>
      <w:r w:rsidDel="00000000" w:rsidR="00000000" w:rsidRPr="00000000">
        <w:rPr>
          <w:b w:val="1"/>
          <w:sz w:val="58"/>
          <w:szCs w:val="58"/>
          <w:rtl w:val="0"/>
        </w:rPr>
        <w:t xml:space="preserve">:</w:t>
      </w:r>
    </w:p>
    <w:p w:rsidR="00000000" w:rsidDel="00000000" w:rsidP="00000000" w:rsidRDefault="00000000" w:rsidRPr="00000000" w14:paraId="0000003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rPr>
          <w:rFonts w:ascii="Katibeh" w:cs="Katibeh" w:eastAsia="Katibeh" w:hAnsi="Katibeh"/>
          <w:sz w:val="40"/>
          <w:szCs w:val="40"/>
        </w:rPr>
      </w:pP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طراحی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صفحه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ی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برنامه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ها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(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همکاری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با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آقای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شاهراه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)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و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وارد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کردن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تسک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های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مربوط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به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این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گام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در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0"/>
        </w:rPr>
        <w:t xml:space="preserve">Jira</w:t>
      </w:r>
    </w:p>
    <w:p w:rsidR="00000000" w:rsidDel="00000000" w:rsidP="00000000" w:rsidRDefault="00000000" w:rsidRPr="00000000" w14:paraId="00000034">
      <w:pPr>
        <w:bidi w:val="1"/>
        <w:rPr>
          <w:rFonts w:ascii="Katibeh" w:cs="Katibeh" w:eastAsia="Katibeh" w:hAnsi="Katibeh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bidi w:val="1"/>
        <w:rPr>
          <w:b w:val="1"/>
          <w:sz w:val="58"/>
          <w:szCs w:val="58"/>
        </w:rPr>
      </w:pPr>
      <w:bookmarkStart w:colFirst="0" w:colLast="0" w:name="_byqe0tk60ghb" w:id="3"/>
      <w:bookmarkEnd w:id="3"/>
      <w:r w:rsidDel="00000000" w:rsidR="00000000" w:rsidRPr="00000000">
        <w:rPr>
          <w:b w:val="1"/>
          <w:sz w:val="58"/>
          <w:szCs w:val="58"/>
          <w:rtl w:val="1"/>
        </w:rPr>
        <w:t xml:space="preserve">زهرا</w:t>
      </w:r>
      <w:r w:rsidDel="00000000" w:rsidR="00000000" w:rsidRPr="00000000">
        <w:rPr>
          <w:b w:val="1"/>
          <w:sz w:val="58"/>
          <w:szCs w:val="58"/>
          <w:rtl w:val="1"/>
        </w:rPr>
        <w:t xml:space="preserve"> </w:t>
      </w:r>
      <w:r w:rsidDel="00000000" w:rsidR="00000000" w:rsidRPr="00000000">
        <w:rPr>
          <w:b w:val="1"/>
          <w:sz w:val="58"/>
          <w:szCs w:val="58"/>
          <w:rtl w:val="1"/>
        </w:rPr>
        <w:t xml:space="preserve">بینش</w:t>
      </w:r>
      <w:r w:rsidDel="00000000" w:rsidR="00000000" w:rsidRPr="00000000">
        <w:rPr>
          <w:b w:val="1"/>
          <w:sz w:val="58"/>
          <w:szCs w:val="58"/>
          <w:rtl w:val="1"/>
        </w:rPr>
        <w:t xml:space="preserve">:</w:t>
      </w:r>
    </w:p>
    <w:p w:rsidR="00000000" w:rsidDel="00000000" w:rsidP="00000000" w:rsidRDefault="00000000" w:rsidRPr="00000000" w14:paraId="0000003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rPr>
          <w:rFonts w:ascii="Katibeh" w:cs="Katibeh" w:eastAsia="Katibeh" w:hAnsi="Katibeh"/>
          <w:sz w:val="40"/>
          <w:szCs w:val="40"/>
        </w:rPr>
      </w:pP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طراحی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صفحه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ی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تنظیمات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و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لیست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برنامه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ها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و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بازی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های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پیشنهادی</w:t>
      </w:r>
    </w:p>
    <w:p w:rsidR="00000000" w:rsidDel="00000000" w:rsidP="00000000" w:rsidRDefault="00000000" w:rsidRPr="00000000" w14:paraId="00000038">
      <w:pPr>
        <w:bidi w:val="1"/>
        <w:rPr>
          <w:rFonts w:ascii="Katibeh" w:cs="Katibeh" w:eastAsia="Katibeh" w:hAnsi="Katibeh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bidi w:val="1"/>
        <w:rPr>
          <w:rFonts w:ascii="Katibeh" w:cs="Katibeh" w:eastAsia="Katibeh" w:hAnsi="Katibeh"/>
          <w:sz w:val="40"/>
          <w:szCs w:val="40"/>
        </w:rPr>
      </w:pPr>
      <w:bookmarkStart w:colFirst="0" w:colLast="0" w:name="_w7q9qwd89oqh" w:id="4"/>
      <w:bookmarkEnd w:id="4"/>
      <w:r w:rsidDel="00000000" w:rsidR="00000000" w:rsidRPr="00000000">
        <w:rPr>
          <w:b w:val="1"/>
          <w:sz w:val="58"/>
          <w:szCs w:val="58"/>
          <w:rtl w:val="1"/>
        </w:rPr>
        <w:t xml:space="preserve">مبین</w:t>
      </w:r>
      <w:r w:rsidDel="00000000" w:rsidR="00000000" w:rsidRPr="00000000">
        <w:rPr>
          <w:b w:val="1"/>
          <w:sz w:val="58"/>
          <w:szCs w:val="58"/>
          <w:rtl w:val="1"/>
        </w:rPr>
        <w:t xml:space="preserve"> </w:t>
      </w:r>
      <w:r w:rsidDel="00000000" w:rsidR="00000000" w:rsidRPr="00000000">
        <w:rPr>
          <w:b w:val="1"/>
          <w:sz w:val="58"/>
          <w:szCs w:val="58"/>
          <w:rtl w:val="1"/>
        </w:rPr>
        <w:t xml:space="preserve">شاهراه</w:t>
      </w:r>
      <w:r w:rsidDel="00000000" w:rsidR="00000000" w:rsidRPr="00000000">
        <w:rPr>
          <w:b w:val="1"/>
          <w:sz w:val="58"/>
          <w:szCs w:val="58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rPr>
          <w:rFonts w:ascii="Katibeh" w:cs="Katibeh" w:eastAsia="Katibeh" w:hAnsi="Katibeh"/>
          <w:sz w:val="40"/>
          <w:szCs w:val="40"/>
        </w:rPr>
      </w:pP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طراحی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صفحه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ی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برنامه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ها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(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همکاری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با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آقای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ایرانپور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)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و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50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درصد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صفحه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ی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بازی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ها</w:t>
      </w:r>
    </w:p>
    <w:p w:rsidR="00000000" w:rsidDel="00000000" w:rsidP="00000000" w:rsidRDefault="00000000" w:rsidRPr="00000000" w14:paraId="0000003C">
      <w:pPr>
        <w:bidi w:val="1"/>
        <w:rPr>
          <w:rFonts w:ascii="Katibeh" w:cs="Katibeh" w:eastAsia="Katibeh" w:hAnsi="Katibeh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rPr>
          <w:rFonts w:ascii="Katibeh" w:cs="Katibeh" w:eastAsia="Katibeh" w:hAnsi="Katibeh"/>
          <w:sz w:val="40"/>
          <w:szCs w:val="40"/>
        </w:rPr>
      </w:pP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پروتوتایپ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حاصل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حاوی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صفحات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زیر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می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باشد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: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bidi w:val="1"/>
        <w:ind w:left="720" w:hanging="360"/>
        <w:rPr>
          <w:rFonts w:ascii="Katibeh" w:cs="Katibeh" w:eastAsia="Katibeh" w:hAnsi="Katibeh"/>
          <w:sz w:val="40"/>
          <w:szCs w:val="40"/>
          <w:u w:val="none"/>
        </w:rPr>
      </w:pP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پروفایل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bidi w:val="1"/>
        <w:ind w:left="720" w:hanging="360"/>
        <w:rPr>
          <w:rFonts w:ascii="Katibeh" w:cs="Katibeh" w:eastAsia="Katibeh" w:hAnsi="Katibeh"/>
          <w:sz w:val="40"/>
          <w:szCs w:val="40"/>
          <w:u w:val="none"/>
        </w:rPr>
      </w:pP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اعلان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فعال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کردن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حالت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کودک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bidi w:val="1"/>
        <w:ind w:left="720" w:hanging="360"/>
        <w:rPr>
          <w:rFonts w:ascii="Katibeh" w:cs="Katibeh" w:eastAsia="Katibeh" w:hAnsi="Katibeh"/>
          <w:sz w:val="40"/>
          <w:szCs w:val="40"/>
          <w:u w:val="none"/>
        </w:rPr>
      </w:pP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ویرایش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حساب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کاربری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bidi w:val="1"/>
        <w:ind w:left="720" w:hanging="360"/>
        <w:rPr>
          <w:rFonts w:ascii="Katibeh" w:cs="Katibeh" w:eastAsia="Katibeh" w:hAnsi="Katibeh"/>
          <w:sz w:val="40"/>
          <w:szCs w:val="40"/>
          <w:u w:val="none"/>
        </w:rPr>
      </w:pP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تنظیمات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bidi w:val="1"/>
        <w:ind w:left="720" w:hanging="360"/>
        <w:rPr>
          <w:rFonts w:ascii="Katibeh" w:cs="Katibeh" w:eastAsia="Katibeh" w:hAnsi="Katibeh"/>
          <w:sz w:val="40"/>
          <w:szCs w:val="40"/>
          <w:u w:val="none"/>
        </w:rPr>
      </w:pP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صفحه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ی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اعلان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خطا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bidi w:val="1"/>
        <w:ind w:left="720" w:hanging="360"/>
        <w:rPr>
          <w:rFonts w:ascii="Katibeh" w:cs="Katibeh" w:eastAsia="Katibeh" w:hAnsi="Katibeh"/>
          <w:sz w:val="40"/>
          <w:szCs w:val="40"/>
          <w:u w:val="none"/>
        </w:rPr>
      </w:pP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برنامه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ها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bidi w:val="1"/>
        <w:ind w:left="720" w:hanging="360"/>
        <w:rPr>
          <w:rFonts w:ascii="Katibeh" w:cs="Katibeh" w:eastAsia="Katibeh" w:hAnsi="Katibeh"/>
          <w:sz w:val="40"/>
          <w:szCs w:val="40"/>
          <w:u w:val="none"/>
        </w:rPr>
      </w:pP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بازی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ها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bidi w:val="1"/>
        <w:ind w:left="720" w:hanging="360"/>
        <w:rPr>
          <w:rFonts w:ascii="Katibeh" w:cs="Katibeh" w:eastAsia="Katibeh" w:hAnsi="Katibeh"/>
          <w:sz w:val="40"/>
          <w:szCs w:val="40"/>
          <w:u w:val="none"/>
        </w:rPr>
      </w:pP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اعلان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اشتراک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گذاری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bidi w:val="1"/>
        <w:ind w:left="720" w:hanging="360"/>
        <w:rPr>
          <w:rFonts w:ascii="Katibeh" w:cs="Katibeh" w:eastAsia="Katibeh" w:hAnsi="Katibeh"/>
          <w:sz w:val="40"/>
          <w:szCs w:val="40"/>
          <w:u w:val="none"/>
        </w:rPr>
      </w:pP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تغییرات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اخیر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bidi w:val="1"/>
        <w:ind w:left="720" w:hanging="360"/>
        <w:rPr>
          <w:rFonts w:ascii="Katibeh" w:cs="Katibeh" w:eastAsia="Katibeh" w:hAnsi="Katibeh"/>
          <w:sz w:val="40"/>
          <w:szCs w:val="40"/>
          <w:u w:val="none"/>
        </w:rPr>
      </w:pP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درباره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بازار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bidi w:val="1"/>
        <w:ind w:left="720" w:hanging="360"/>
        <w:rPr>
          <w:rFonts w:ascii="Katibeh" w:cs="Katibeh" w:eastAsia="Katibeh" w:hAnsi="Katibeh"/>
          <w:sz w:val="40"/>
          <w:szCs w:val="40"/>
          <w:u w:val="none"/>
        </w:rPr>
      </w:pP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دسته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بندی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بازی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ها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bidi w:val="1"/>
        <w:ind w:left="720" w:hanging="360"/>
        <w:rPr>
          <w:rFonts w:ascii="Katibeh" w:cs="Katibeh" w:eastAsia="Katibeh" w:hAnsi="Katibeh"/>
          <w:sz w:val="40"/>
          <w:szCs w:val="40"/>
          <w:u w:val="none"/>
        </w:rPr>
      </w:pP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دسته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بندی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برنامه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ها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bidi w:val="1"/>
        <w:ind w:left="720" w:hanging="360"/>
        <w:rPr>
          <w:rFonts w:ascii="Katibeh" w:cs="Katibeh" w:eastAsia="Katibeh" w:hAnsi="Katibeh"/>
          <w:sz w:val="40"/>
          <w:szCs w:val="40"/>
          <w:u w:val="none"/>
        </w:rPr>
      </w:pP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لیست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برترین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های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بازی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ها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bidi w:val="1"/>
        <w:ind w:left="720" w:hanging="360"/>
        <w:rPr>
          <w:rFonts w:ascii="Katibeh" w:cs="Katibeh" w:eastAsia="Katibeh" w:hAnsi="Katibeh"/>
          <w:sz w:val="40"/>
          <w:szCs w:val="40"/>
          <w:u w:val="none"/>
        </w:rPr>
      </w:pP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لیست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برترین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های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برنامه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ها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bidi w:val="1"/>
        <w:ind w:left="720" w:hanging="360"/>
        <w:rPr>
          <w:rFonts w:ascii="Katibeh" w:cs="Katibeh" w:eastAsia="Katibeh" w:hAnsi="Katibeh"/>
          <w:sz w:val="40"/>
          <w:szCs w:val="40"/>
          <w:u w:val="none"/>
        </w:rPr>
      </w:pP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صفحه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ی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توضیحات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یک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0"/>
          <w:szCs w:val="40"/>
          <w:rtl w:val="1"/>
        </w:rPr>
        <w:t xml:space="preserve">برنامه</w:t>
      </w:r>
    </w:p>
    <w:p w:rsidR="00000000" w:rsidDel="00000000" w:rsidP="00000000" w:rsidRDefault="00000000" w:rsidRPr="00000000" w14:paraId="0000004D">
      <w:pPr>
        <w:bidi w:val="1"/>
        <w:rPr>
          <w:rFonts w:ascii="Katibeh" w:cs="Katibeh" w:eastAsia="Katibeh" w:hAnsi="Katibeh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rPr>
          <w:rFonts w:ascii="Katibeh" w:cs="Katibeh" w:eastAsia="Katibeh" w:hAnsi="Katibeh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rPr>
          <w:rFonts w:ascii="Katibeh" w:cs="Katibeh" w:eastAsia="Katibeh" w:hAnsi="Katibeh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bidi w:val="1"/>
        <w:ind w:left="720" w:hanging="360"/>
        <w:rPr>
          <w:rFonts w:ascii="Katibeh" w:cs="Katibeh" w:eastAsia="Katibeh" w:hAnsi="Katibeh"/>
          <w:sz w:val="44"/>
          <w:szCs w:val="44"/>
        </w:rPr>
      </w:pPr>
      <w:r w:rsidDel="00000000" w:rsidR="00000000" w:rsidRPr="00000000">
        <w:rPr>
          <w:rFonts w:ascii="Katibeh" w:cs="Katibeh" w:eastAsia="Katibeh" w:hAnsi="Katibeh"/>
          <w:sz w:val="44"/>
          <w:szCs w:val="44"/>
          <w:rtl w:val="0"/>
        </w:rPr>
        <w:t xml:space="preserve">GitHUb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گروه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به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آدرس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 </w:t>
      </w:r>
      <w:hyperlink r:id="rId10">
        <w:r w:rsidDel="00000000" w:rsidR="00000000" w:rsidRPr="00000000">
          <w:rPr>
            <w:rFonts w:ascii="Katibeh" w:cs="Katibeh" w:eastAsia="Katibeh" w:hAnsi="Katibeh"/>
            <w:color w:val="1155cc"/>
            <w:sz w:val="44"/>
            <w:szCs w:val="44"/>
            <w:u w:val="single"/>
            <w:rtl w:val="0"/>
          </w:rPr>
          <w:t xml:space="preserve">https://github.com/HutShift/system-analysis-and-design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ind w:left="720" w:firstLine="0"/>
        <w:rPr>
          <w:rFonts w:ascii="Mirza" w:cs="Mirza" w:eastAsia="Mirza" w:hAnsi="Mirza"/>
          <w:b w:val="1"/>
          <w:sz w:val="32"/>
          <w:szCs w:val="32"/>
        </w:rPr>
      </w:pP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آپدیت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شد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و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دایرکتوری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0"/>
        </w:rPr>
        <w:t xml:space="preserve">Phase0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6 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به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آن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اضافه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شد</w:t>
      </w:r>
      <w:r w:rsidDel="00000000" w:rsidR="00000000" w:rsidRPr="00000000">
        <w:rPr>
          <w:rFonts w:ascii="Katibeh" w:cs="Katibeh" w:eastAsia="Katibeh" w:hAnsi="Katibeh"/>
          <w:sz w:val="44"/>
          <w:szCs w:val="44"/>
          <w:rtl w:val="1"/>
        </w:rPr>
        <w:t xml:space="preserve">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miri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irza">
    <w:embedRegular w:fontKey="{00000000-0000-0000-0000-000000000000}" r:id="rId5" w:subsetted="0"/>
    <w:embedBold w:fontKey="{00000000-0000-0000-0000-000000000000}" r:id="rId6" w:subsetted="0"/>
  </w:font>
  <w:font w:name="Katibeh">
    <w:embedRegular w:fontKey="{00000000-0000-0000-0000-000000000000}" r:id="rId7" w:subsetted="0"/>
  </w:font>
  <w:font w:name="Lalezar">
    <w:embedRegular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bidi w:val="1"/>
    </w:pPr>
    <w:rPr>
      <w:rFonts w:ascii="Lalezar" w:cs="Lalezar" w:eastAsia="Lalezar" w:hAnsi="Lalezar"/>
      <w:sz w:val="38"/>
      <w:szCs w:val="3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github.com/HutShift/system-analysis-and-design" TargetMode="External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miri-regular.ttf"/><Relationship Id="rId2" Type="http://schemas.openxmlformats.org/officeDocument/2006/relationships/font" Target="fonts/Amiri-bold.ttf"/><Relationship Id="rId3" Type="http://schemas.openxmlformats.org/officeDocument/2006/relationships/font" Target="fonts/Amiri-italic.ttf"/><Relationship Id="rId4" Type="http://schemas.openxmlformats.org/officeDocument/2006/relationships/font" Target="fonts/Amiri-boldItalic.ttf"/><Relationship Id="rId5" Type="http://schemas.openxmlformats.org/officeDocument/2006/relationships/font" Target="fonts/Mirza-regular.ttf"/><Relationship Id="rId6" Type="http://schemas.openxmlformats.org/officeDocument/2006/relationships/font" Target="fonts/Mirza-bold.ttf"/><Relationship Id="rId7" Type="http://schemas.openxmlformats.org/officeDocument/2006/relationships/font" Target="fonts/Katibeh-regular.ttf"/><Relationship Id="rId8" Type="http://schemas.openxmlformats.org/officeDocument/2006/relationships/font" Target="fonts/Lalezar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