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78EE" w14:textId="77777777" w:rsidR="004766A5" w:rsidRDefault="004766A5">
      <w:pPr>
        <w:rPr>
          <w:b/>
          <w:bCs/>
          <w:u w:val="single"/>
        </w:rPr>
      </w:pPr>
      <w:r w:rsidRPr="004766A5">
        <w:rPr>
          <w:b/>
          <w:bCs/>
          <w:u w:val="single"/>
        </w:rPr>
        <w:t>Original full length blotting images.</w:t>
      </w:r>
      <w:r>
        <w:rPr>
          <w:b/>
          <w:bCs/>
          <w:u w:val="single"/>
        </w:rPr>
        <w:t xml:space="preserve"> </w:t>
      </w:r>
    </w:p>
    <w:p w14:paraId="29794E96" w14:textId="77777777" w:rsidR="00461908" w:rsidRPr="00461908" w:rsidRDefault="00461908" w:rsidP="00461908">
      <w:r w:rsidRPr="00461908">
        <w:t xml:space="preserve">Full length image of immunoblotting for </w:t>
      </w:r>
      <w:proofErr w:type="spellStart"/>
      <w:r w:rsidRPr="00461908">
        <w:t>megalin</w:t>
      </w:r>
      <w:proofErr w:type="spellEnd"/>
      <w:r w:rsidRPr="00461908">
        <w:t xml:space="preserve">, AQP1, or VCAM1. Composite image with raw picture and image of Coomassie staining are also listed. Equal amount of total protein extracted from the cells were added to the membrane and reacted with antibody for </w:t>
      </w:r>
      <w:proofErr w:type="spellStart"/>
      <w:r w:rsidRPr="00461908">
        <w:t>megalin</w:t>
      </w:r>
      <w:proofErr w:type="spellEnd"/>
      <w:r w:rsidRPr="00461908">
        <w:t xml:space="preserve"> (A, C), for AQP1 (B), and for VCAM1 (D). Molecular weights of ladder proteins (</w:t>
      </w:r>
      <w:proofErr w:type="spellStart"/>
      <w:r w:rsidRPr="00461908">
        <w:t>kDa</w:t>
      </w:r>
      <w:proofErr w:type="spellEnd"/>
      <w:r w:rsidRPr="00461908">
        <w:t xml:space="preserve">) are shown on the left. Bovine serum albumin was added to lane #1 as a negative control. The band signal at the size for </w:t>
      </w:r>
      <w:proofErr w:type="spellStart"/>
      <w:r w:rsidRPr="00461908">
        <w:t>megalin</w:t>
      </w:r>
      <w:proofErr w:type="spellEnd"/>
      <w:r w:rsidRPr="00461908">
        <w:t xml:space="preserve"> in lane # is thought to be </w:t>
      </w:r>
      <w:proofErr w:type="spellStart"/>
      <w:r w:rsidRPr="00461908">
        <w:t>megalin</w:t>
      </w:r>
      <w:proofErr w:type="spellEnd"/>
      <w:r w:rsidRPr="00461908">
        <w:t xml:space="preserve"> protein spilled over from the right lane. Red color indicates that the signal is saturated. </w:t>
      </w:r>
    </w:p>
    <w:p w14:paraId="0F49FC43" w14:textId="434AD926" w:rsidR="00BE0BAE" w:rsidRDefault="00461908">
      <w:r>
        <w:rPr>
          <w:noProof/>
        </w:rPr>
        <w:drawing>
          <wp:inline distT="0" distB="0" distL="0" distR="0" wp14:anchorId="66672A3B" wp14:editId="1E0C736E">
            <wp:extent cx="4675275" cy="6175168"/>
            <wp:effectExtent l="0" t="0" r="0" b="0"/>
            <wp:docPr id="167499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698149" cy="6205380"/>
                    </a:xfrm>
                    <a:prstGeom prst="rect">
                      <a:avLst/>
                    </a:prstGeom>
                    <a:noFill/>
                  </pic:spPr>
                </pic:pic>
              </a:graphicData>
            </a:graphic>
          </wp:inline>
        </w:drawing>
      </w:r>
    </w:p>
    <w:sectPr w:rsidR="00BE0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BB"/>
    <w:rsid w:val="00042CAF"/>
    <w:rsid w:val="000F46CF"/>
    <w:rsid w:val="00100ED6"/>
    <w:rsid w:val="001373D1"/>
    <w:rsid w:val="002F1B6A"/>
    <w:rsid w:val="003521C2"/>
    <w:rsid w:val="0037107C"/>
    <w:rsid w:val="004177DB"/>
    <w:rsid w:val="00461908"/>
    <w:rsid w:val="004766A5"/>
    <w:rsid w:val="004E677A"/>
    <w:rsid w:val="00572336"/>
    <w:rsid w:val="005D644C"/>
    <w:rsid w:val="005F77BB"/>
    <w:rsid w:val="00666679"/>
    <w:rsid w:val="00784467"/>
    <w:rsid w:val="007B24D6"/>
    <w:rsid w:val="00823C99"/>
    <w:rsid w:val="0083570C"/>
    <w:rsid w:val="00856A70"/>
    <w:rsid w:val="008C373D"/>
    <w:rsid w:val="00A61C2E"/>
    <w:rsid w:val="00A916E5"/>
    <w:rsid w:val="00AA5C85"/>
    <w:rsid w:val="00B60A12"/>
    <w:rsid w:val="00BE0BAE"/>
    <w:rsid w:val="00D15418"/>
    <w:rsid w:val="00DC3BE0"/>
    <w:rsid w:val="00DD1151"/>
    <w:rsid w:val="00EB7FF9"/>
    <w:rsid w:val="00F148BB"/>
    <w:rsid w:val="00F432C1"/>
    <w:rsid w:val="00FB491A"/>
    <w:rsid w:val="00FF2E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3A5F2DB"/>
  <w15:chartTrackingRefBased/>
  <w15:docId w15:val="{D7C191C7-9CEC-4CD3-A75D-1172405A1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7BB"/>
    <w:rPr>
      <w:rFonts w:eastAsiaTheme="majorEastAsia" w:cstheme="majorBidi"/>
      <w:color w:val="272727" w:themeColor="text1" w:themeTint="D8"/>
    </w:rPr>
  </w:style>
  <w:style w:type="paragraph" w:styleId="Title">
    <w:name w:val="Title"/>
    <w:basedOn w:val="Normal"/>
    <w:next w:val="Normal"/>
    <w:link w:val="TitleChar"/>
    <w:uiPriority w:val="10"/>
    <w:qFormat/>
    <w:rsid w:val="005F7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7BB"/>
    <w:pPr>
      <w:spacing w:before="160"/>
      <w:jc w:val="center"/>
    </w:pPr>
    <w:rPr>
      <w:i/>
      <w:iCs/>
      <w:color w:val="404040" w:themeColor="text1" w:themeTint="BF"/>
    </w:rPr>
  </w:style>
  <w:style w:type="character" w:customStyle="1" w:styleId="QuoteChar">
    <w:name w:val="Quote Char"/>
    <w:basedOn w:val="DefaultParagraphFont"/>
    <w:link w:val="Quote"/>
    <w:uiPriority w:val="29"/>
    <w:rsid w:val="005F77BB"/>
    <w:rPr>
      <w:i/>
      <w:iCs/>
      <w:color w:val="404040" w:themeColor="text1" w:themeTint="BF"/>
    </w:rPr>
  </w:style>
  <w:style w:type="paragraph" w:styleId="ListParagraph">
    <w:name w:val="List Paragraph"/>
    <w:basedOn w:val="Normal"/>
    <w:uiPriority w:val="34"/>
    <w:qFormat/>
    <w:rsid w:val="005F77BB"/>
    <w:pPr>
      <w:ind w:left="720"/>
      <w:contextualSpacing/>
    </w:pPr>
  </w:style>
  <w:style w:type="character" w:styleId="IntenseEmphasis">
    <w:name w:val="Intense Emphasis"/>
    <w:basedOn w:val="DefaultParagraphFont"/>
    <w:uiPriority w:val="21"/>
    <w:qFormat/>
    <w:rsid w:val="005F77BB"/>
    <w:rPr>
      <w:i/>
      <w:iCs/>
      <w:color w:val="0F4761" w:themeColor="accent1" w:themeShade="BF"/>
    </w:rPr>
  </w:style>
  <w:style w:type="paragraph" w:styleId="IntenseQuote">
    <w:name w:val="Intense Quote"/>
    <w:basedOn w:val="Normal"/>
    <w:next w:val="Normal"/>
    <w:link w:val="IntenseQuoteChar"/>
    <w:uiPriority w:val="30"/>
    <w:qFormat/>
    <w:rsid w:val="005F7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7BB"/>
    <w:rPr>
      <w:i/>
      <w:iCs/>
      <w:color w:val="0F4761" w:themeColor="accent1" w:themeShade="BF"/>
    </w:rPr>
  </w:style>
  <w:style w:type="character" w:styleId="IntenseReference">
    <w:name w:val="Intense Reference"/>
    <w:basedOn w:val="DefaultParagraphFont"/>
    <w:uiPriority w:val="32"/>
    <w:qFormat/>
    <w:rsid w:val="005F77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96</Words>
  <Characters>552</Characters>
  <Application>Microsoft Office Word</Application>
  <DocSecurity>0</DocSecurity>
  <Lines>4</Lines>
  <Paragraphs>1</Paragraphs>
  <ScaleCrop>false</ScaleCrop>
  <Company/>
  <LinksUpToDate>false</LinksUpToDate>
  <CharactersWithSpaces>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Daiki Aomura</dc:creator>
  <cp:keywords/>
  <dc:description/>
  <cp:lastModifiedBy>Daiki Aomura</cp:lastModifiedBy>
  <cp:revision>9</cp:revision>
  <dcterms:created xsi:type="dcterms:W3CDTF">2025-12-03T22:10:00Z</dcterms:created>
  <dcterms:modified xsi:type="dcterms:W3CDTF">2026-04-15T23:19:00Z</dcterms:modified>
</cp:coreProperties>
</file>