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C53" w:rsidRDefault="008E0C53" w:rsidP="00CD5E96">
      <w:r>
        <w:t>Notes on Fiscal Barometer 2.0:</w:t>
      </w:r>
    </w:p>
    <w:p w:rsidR="00335300" w:rsidRDefault="00335300" w:rsidP="003836CA">
      <w:pPr>
        <w:pStyle w:val="ListParagraph"/>
        <w:numPr>
          <w:ilvl w:val="0"/>
          <w:numId w:val="1"/>
        </w:numPr>
      </w:pPr>
      <w:r>
        <w:t>General Changes:</w:t>
      </w:r>
    </w:p>
    <w:p w:rsidR="003836CA" w:rsidRDefault="003836CA" w:rsidP="00335300">
      <w:pPr>
        <w:pStyle w:val="ListParagraph"/>
        <w:numPr>
          <w:ilvl w:val="1"/>
          <w:numId w:val="1"/>
        </w:numPr>
      </w:pPr>
      <w:r>
        <w:t>Add recession shading to all charts</w:t>
      </w:r>
    </w:p>
    <w:p w:rsidR="00CE78D5" w:rsidRDefault="00CD5E96" w:rsidP="00335300">
      <w:pPr>
        <w:pStyle w:val="ListParagraph"/>
        <w:numPr>
          <w:ilvl w:val="1"/>
          <w:numId w:val="1"/>
        </w:numPr>
      </w:pPr>
      <w:r>
        <w:t xml:space="preserve">Get rid of individual chart </w:t>
      </w:r>
      <w:r w:rsidR="003836CA">
        <w:t xml:space="preserve">image </w:t>
      </w:r>
      <w:r>
        <w:t>files</w:t>
      </w:r>
      <w:r w:rsidR="003836CA">
        <w:t xml:space="preserve"> link on each chart</w:t>
      </w:r>
    </w:p>
    <w:p w:rsidR="00CD5E96" w:rsidRDefault="00CD5E96" w:rsidP="00335300">
      <w:pPr>
        <w:pStyle w:val="ListParagraph"/>
        <w:numPr>
          <w:ilvl w:val="1"/>
          <w:numId w:val="1"/>
        </w:numPr>
      </w:pPr>
      <w:r>
        <w:t xml:space="preserve">Add a </w:t>
      </w:r>
      <w:proofErr w:type="spellStart"/>
      <w:r>
        <w:t>powerpoint</w:t>
      </w:r>
      <w:proofErr w:type="spellEnd"/>
      <w:r>
        <w:t xml:space="preserve"> of all charts (which would include the data going back to an early period)</w:t>
      </w:r>
    </w:p>
    <w:p w:rsidR="00CD736B" w:rsidRDefault="00CD736B" w:rsidP="00335300">
      <w:pPr>
        <w:pStyle w:val="ListParagraph"/>
        <w:numPr>
          <w:ilvl w:val="2"/>
          <w:numId w:val="1"/>
        </w:numPr>
      </w:pPr>
      <w:r>
        <w:t xml:space="preserve">Replace the PDF download with the </w:t>
      </w:r>
      <w:proofErr w:type="spellStart"/>
      <w:r>
        <w:t>powerpoint</w:t>
      </w:r>
      <w:proofErr w:type="spellEnd"/>
      <w:r>
        <w:t xml:space="preserve"> file</w:t>
      </w:r>
    </w:p>
    <w:p w:rsidR="00335300" w:rsidRDefault="00335300" w:rsidP="00335300">
      <w:pPr>
        <w:pStyle w:val="ListParagraph"/>
        <w:numPr>
          <w:ilvl w:val="1"/>
          <w:numId w:val="1"/>
        </w:numPr>
      </w:pPr>
      <w:r>
        <w:t>Change the quarter formats in the tooltip from “January 2000” to “2000-Q1” to minimize confusion</w:t>
      </w:r>
    </w:p>
    <w:p w:rsidR="00335300" w:rsidRDefault="00335300" w:rsidP="00335300">
      <w:pPr>
        <w:pStyle w:val="ListParagraph"/>
        <w:numPr>
          <w:ilvl w:val="1"/>
          <w:numId w:val="1"/>
        </w:numPr>
      </w:pPr>
      <w:r>
        <w:t>Center all legends</w:t>
      </w:r>
    </w:p>
    <w:p w:rsidR="00335300" w:rsidRDefault="00335300" w:rsidP="00335300">
      <w:pPr>
        <w:pStyle w:val="ListParagraph"/>
        <w:numPr>
          <w:ilvl w:val="1"/>
          <w:numId w:val="1"/>
        </w:numPr>
      </w:pPr>
      <w:r>
        <w:t xml:space="preserve">When you </w:t>
      </w:r>
      <w:proofErr w:type="gramStart"/>
      <w:r>
        <w:t>hover</w:t>
      </w:r>
      <w:proofErr w:type="gramEnd"/>
      <w:r>
        <w:t xml:space="preserve"> the mouse over the categories at the top, it appears as a cursor instead of a pointing finger.</w:t>
      </w:r>
    </w:p>
    <w:p w:rsidR="00D64495" w:rsidRDefault="00D64495" w:rsidP="00D64495">
      <w:pPr>
        <w:pStyle w:val="ListParagraph"/>
        <w:ind w:left="1440"/>
      </w:pPr>
      <w:bookmarkStart w:id="0" w:name="_GoBack"/>
      <w:bookmarkEnd w:id="0"/>
    </w:p>
    <w:p w:rsidR="00942A46" w:rsidRDefault="00942A46" w:rsidP="00942A46">
      <w:pPr>
        <w:pStyle w:val="ListParagraph"/>
        <w:numPr>
          <w:ilvl w:val="0"/>
          <w:numId w:val="1"/>
        </w:numPr>
      </w:pPr>
      <w:r>
        <w:t>Aesthetics</w:t>
      </w:r>
    </w:p>
    <w:p w:rsidR="00D64495" w:rsidRDefault="00335300" w:rsidP="00335300">
      <w:pPr>
        <w:pStyle w:val="ListParagraph"/>
        <w:numPr>
          <w:ilvl w:val="1"/>
          <w:numId w:val="1"/>
        </w:numPr>
      </w:pPr>
      <w:r>
        <w:t>The beige/sepia color is gross. Can we change it to a nice blue? Or a real grey? It is weirdly vintage, but not t</w:t>
      </w:r>
      <w:r w:rsidR="00D64495">
        <w:t xml:space="preserve">he good kind of vintage. </w:t>
      </w:r>
    </w:p>
    <w:p w:rsidR="00335300" w:rsidRDefault="00D64495" w:rsidP="00335300">
      <w:pPr>
        <w:pStyle w:val="ListParagraph"/>
        <w:numPr>
          <w:ilvl w:val="1"/>
          <w:numId w:val="1"/>
        </w:numPr>
      </w:pPr>
      <w:r>
        <w:t>T</w:t>
      </w:r>
      <w:r w:rsidR="00335300">
        <w:t>he red highlighting does not match the color scheme (Can it be blue?)</w:t>
      </w:r>
    </w:p>
    <w:p w:rsidR="00335300" w:rsidRDefault="00335300" w:rsidP="00335300">
      <w:pPr>
        <w:pStyle w:val="ListParagraph"/>
        <w:numPr>
          <w:ilvl w:val="1"/>
          <w:numId w:val="1"/>
        </w:numPr>
      </w:pPr>
      <w:r>
        <w:t>The captions are neither center nor aligned left (with the chart)</w:t>
      </w:r>
    </w:p>
    <w:p w:rsidR="00335300" w:rsidRDefault="00335300" w:rsidP="00335300">
      <w:pPr>
        <w:pStyle w:val="ListParagraph"/>
        <w:numPr>
          <w:ilvl w:val="1"/>
          <w:numId w:val="1"/>
        </w:numPr>
      </w:pPr>
      <w:r>
        <w:t xml:space="preserve">There is not enough size differentiation between the title and the subtitle. </w:t>
      </w:r>
    </w:p>
    <w:p w:rsidR="00335300" w:rsidRDefault="00335300" w:rsidP="00335300">
      <w:pPr>
        <w:pStyle w:val="ListParagraph"/>
        <w:ind w:left="1440"/>
      </w:pPr>
    </w:p>
    <w:p w:rsidR="00335300" w:rsidRDefault="00335300" w:rsidP="00CD5E96">
      <w:pPr>
        <w:pStyle w:val="ListParagraph"/>
        <w:numPr>
          <w:ilvl w:val="0"/>
          <w:numId w:val="1"/>
        </w:numPr>
      </w:pPr>
      <w:r>
        <w:t>Specific Chart Issues:</w:t>
      </w:r>
    </w:p>
    <w:p w:rsidR="00CD5E96" w:rsidRDefault="00CD5E96" w:rsidP="00335300">
      <w:pPr>
        <w:pStyle w:val="ListParagraph"/>
        <w:numPr>
          <w:ilvl w:val="1"/>
          <w:numId w:val="1"/>
        </w:numPr>
      </w:pPr>
      <w:r>
        <w:t xml:space="preserve">Change Deficit/Surplus </w:t>
      </w:r>
      <w:r w:rsidR="00335300">
        <w:t xml:space="preserve">from level to </w:t>
      </w:r>
      <w:r>
        <w:t>as a percentage of GDP</w:t>
      </w:r>
      <w:r w:rsidR="00B25224">
        <w:t>. We will send new data.</w:t>
      </w:r>
    </w:p>
    <w:p w:rsidR="00B25224" w:rsidRDefault="00B25224" w:rsidP="00335300">
      <w:pPr>
        <w:pStyle w:val="ListParagraph"/>
        <w:numPr>
          <w:ilvl w:val="1"/>
          <w:numId w:val="1"/>
        </w:numPr>
      </w:pPr>
      <w:r>
        <w:t>Monthly Change in Employment:</w:t>
      </w:r>
    </w:p>
    <w:p w:rsidR="003836CA" w:rsidRDefault="00B25224" w:rsidP="00335300">
      <w:pPr>
        <w:pStyle w:val="ListParagraph"/>
        <w:numPr>
          <w:ilvl w:val="2"/>
          <w:numId w:val="1"/>
        </w:numPr>
      </w:pPr>
      <w:r>
        <w:t>Did DW say that he wanted to remove the bars (and only keep the moving average) on the monthly change in employment charts? We disagree.</w:t>
      </w:r>
    </w:p>
    <w:p w:rsidR="00B25224" w:rsidRDefault="00B25224" w:rsidP="00335300">
      <w:pPr>
        <w:pStyle w:val="ListParagraph"/>
        <w:numPr>
          <w:ilvl w:val="2"/>
          <w:numId w:val="1"/>
        </w:numPr>
      </w:pPr>
      <w:r>
        <w:t>The Y-axis label should be on the outside of the Y-axis numbers (like on FIM)</w:t>
      </w:r>
    </w:p>
    <w:sectPr w:rsidR="00B2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F1A53"/>
    <w:multiLevelType w:val="hybridMultilevel"/>
    <w:tmpl w:val="3AC8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2D"/>
    <w:rsid w:val="00136D2D"/>
    <w:rsid w:val="00335300"/>
    <w:rsid w:val="003836CA"/>
    <w:rsid w:val="008E0C53"/>
    <w:rsid w:val="00942A46"/>
    <w:rsid w:val="00B25224"/>
    <w:rsid w:val="00C5384C"/>
    <w:rsid w:val="00CD5E96"/>
    <w:rsid w:val="00CD736B"/>
    <w:rsid w:val="00CE78D5"/>
    <w:rsid w:val="00D6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F8336D-2F7C-40FE-BE5A-B75B0632F066}"/>
</file>

<file path=customXml/itemProps2.xml><?xml version="1.0" encoding="utf-8"?>
<ds:datastoreItem xmlns:ds="http://schemas.openxmlformats.org/officeDocument/2006/customXml" ds:itemID="{49D8D862-D322-49DF-A5E9-91E2851DF84D}"/>
</file>

<file path=customXml/itemProps3.xml><?xml version="1.0" encoding="utf-8"?>
<ds:datastoreItem xmlns:ds="http://schemas.openxmlformats.org/officeDocument/2006/customXml" ds:itemID="{BF713402-FE09-4FA1-AFC1-74595CF4B4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Sastry</dc:creator>
  <cp:keywords/>
  <dc:description/>
  <cp:lastModifiedBy>Emily Parker</cp:lastModifiedBy>
  <cp:revision>7</cp:revision>
  <dcterms:created xsi:type="dcterms:W3CDTF">2014-10-20T13:15:00Z</dcterms:created>
  <dcterms:modified xsi:type="dcterms:W3CDTF">2014-10-20T15:27:00Z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