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3F51B" w14:textId="77777777" w:rsidR="00702FAF" w:rsidRPr="00B21550" w:rsidDel="00EC5B38" w:rsidRDefault="00BA3AF3" w:rsidP="00BA3AF3">
      <w:pPr>
        <w:spacing w:after="0" w:line="240" w:lineRule="auto"/>
        <w:textAlignment w:val="baseline"/>
        <w:rPr>
          <w:del w:id="0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04/27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726EDF60" w14:textId="77777777" w:rsidR="001733B3" w:rsidRPr="00B21550" w:rsidDel="00EC5B38" w:rsidRDefault="001733B3" w:rsidP="00BA3AF3">
      <w:pPr>
        <w:spacing w:after="0" w:line="240" w:lineRule="auto"/>
        <w:textAlignment w:val="baseline"/>
        <w:rPr>
          <w:del w:id="1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227C6C86" w14:textId="68214E33" w:rsidR="001733B3" w:rsidRDefault="001733B3" w:rsidP="00BA3AF3">
      <w:pPr>
        <w:spacing w:after="0" w:line="240" w:lineRule="auto"/>
        <w:textAlignment w:val="baseline"/>
        <w:rPr>
          <w:ins w:id="2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1A5C13E5" w14:textId="1D0C029C" w:rsidR="00314ACA" w:rsidRPr="00B21550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ing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less </w:t>
      </w:r>
      <w:commentRangeStart w:id="3"/>
      <w:commentRangeStart w:id="4"/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than 1/10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  <w:vertAlign w:val="superscript"/>
        </w:rPr>
        <w:t>th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</w:t>
      </w:r>
      <w:commentRangeEnd w:id="3"/>
      <w:r>
        <w:rPr>
          <w:rStyle w:val="CommentReference"/>
        </w:rPr>
        <w:commentReference w:id="3"/>
      </w:r>
      <w:commentRangeEnd w:id="4"/>
      <w:r w:rsidR="00C1215C">
        <w:rPr>
          <w:rStyle w:val="CommentReference"/>
        </w:rPr>
        <w:commentReference w:id="4"/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2.3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</w:p>
    <w:p w14:paraId="5973E90B" w14:textId="77777777"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4EC03552" w14:textId="658D17D6" w:rsidR="002266E5" w:rsidRPr="00B21550" w:rsidRDefault="00612308" w:rsidP="007F0B53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Real </w:t>
      </w:r>
      <w:commentRangeStart w:id="5"/>
      <w:commentRangeStart w:id="6"/>
      <w:r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 w:rsidR="002119D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tate and local spending </w:t>
      </w:r>
      <w:commentRangeEnd w:id="5"/>
      <w:r>
        <w:rPr>
          <w:rStyle w:val="CommentReference"/>
        </w:rPr>
        <w:commentReference w:id="5"/>
      </w:r>
      <w:commentRangeEnd w:id="6"/>
      <w:r w:rsidR="00C1215C">
        <w:rPr>
          <w:rStyle w:val="CommentReference"/>
        </w:rPr>
        <w:commentReference w:id="6"/>
      </w:r>
      <w:r w:rsidR="002119D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on construction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turned down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first months of the year,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following a brief pickup at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end of 2017.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tate and local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government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hiring remain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ed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very weak as well.</w:t>
      </w:r>
      <w:ins w:id="7" w:author="Sage Belz" w:date="2018-04-27T13:32:00Z">
        <w:r w:rsidR="00C1215C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  <w:ins w:id="8" w:author="Sage Belz" w:date="2018-04-27T13:43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The sector has been persistently weak over the last two years, and has yet to recover </w:t>
        </w:r>
      </w:ins>
      <w:ins w:id="9" w:author="Sage Belz" w:date="2018-04-27T13:47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to </w:t>
        </w:r>
        <w:r w:rsidR="00EC5B38">
          <w:rPr>
            <w:rFonts w:asciiTheme="majorHAnsi" w:eastAsia="Times New Roman" w:hAnsiTheme="majorHAnsi" w:cs="Arial"/>
            <w:color w:val="101010"/>
            <w:sz w:val="24"/>
            <w:szCs w:val="24"/>
          </w:rPr>
          <w:t>pre</w:t>
        </w:r>
      </w:ins>
      <w:ins w:id="10" w:author="Sage Belz" w:date="2018-04-27T13:43:00Z">
        <w:r w:rsidR="00EC5B38">
          <w:rPr>
            <w:rFonts w:asciiTheme="majorHAnsi" w:eastAsia="Times New Roman" w:hAnsiTheme="majorHAnsi" w:cs="Arial"/>
            <w:color w:val="101010"/>
            <w:sz w:val="24"/>
            <w:szCs w:val="24"/>
          </w:rPr>
          <w:t>-</w:t>
        </w:r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Recession</w:t>
        </w:r>
      </w:ins>
      <w:ins w:id="11" w:author="Sage Belz" w:date="2018-04-27T13:47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  <w:r w:rsidR="00EC5B38">
          <w:rPr>
            <w:rFonts w:asciiTheme="majorHAnsi" w:eastAsia="Times New Roman" w:hAnsiTheme="majorHAnsi" w:cs="Arial"/>
            <w:color w:val="101010"/>
            <w:sz w:val="24"/>
            <w:szCs w:val="24"/>
          </w:rPr>
          <w:t>spending levels</w:t>
        </w:r>
      </w:ins>
      <w:ins w:id="12" w:author="Sage Belz" w:date="2018-04-27T13:43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.</w:t>
        </w:r>
      </w:ins>
      <w:ins w:id="13" w:author="Sage Belz" w:date="2018-04-27T13:44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  <w:ins w:id="14" w:author="Sage Belz" w:date="2018-04-27T13:42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R</w:t>
        </w:r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eal spending on construction by state and local entities </w:t>
        </w:r>
      </w:ins>
      <w:ins w:id="15" w:author="Sage Belz" w:date="2018-04-27T13:45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has declined by almost </w:t>
        </w:r>
        <w:commentRangeStart w:id="16"/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9 percent since 2016</w:t>
        </w:r>
      </w:ins>
      <w:commentRangeEnd w:id="16"/>
      <w:ins w:id="17" w:author="Sage Belz" w:date="2018-04-27T13:47:00Z">
        <w:r w:rsidR="00EC5B38">
          <w:rPr>
            <w:rStyle w:val="CommentReference"/>
          </w:rPr>
          <w:commentReference w:id="16"/>
        </w:r>
      </w:ins>
      <w:ins w:id="18" w:author="Sage Belz" w:date="2018-04-27T13:45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, and </w:t>
        </w:r>
      </w:ins>
      <w:ins w:id="19" w:author="Sage Belz" w:date="2018-04-27T13:46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remains about </w:t>
        </w:r>
        <w:commentRangeStart w:id="20"/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25 percent lower than its level in 2008</w:t>
        </w:r>
      </w:ins>
      <w:commentRangeEnd w:id="20"/>
      <w:ins w:id="21" w:author="Sage Belz" w:date="2018-04-27T13:50:00Z">
        <w:r w:rsidR="00EC5B38">
          <w:rPr>
            <w:rStyle w:val="CommentReference"/>
          </w:rPr>
          <w:commentReference w:id="20"/>
        </w:r>
      </w:ins>
      <w:ins w:id="22" w:author="Sage Belz" w:date="2018-04-27T13:46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.</w:t>
        </w:r>
      </w:ins>
      <w:ins w:id="23" w:author="Sage Belz" w:date="2018-04-27T13:42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  <w:ins w:id="24" w:author="Sage Belz" w:date="2018-04-27T13:46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Employment </w:t>
        </w:r>
      </w:ins>
      <w:ins w:id="25" w:author="Sage Belz" w:date="2018-04-27T13:56:00Z">
        <w:r w:rsidR="00EC5B38">
          <w:rPr>
            <w:rFonts w:asciiTheme="majorHAnsi" w:eastAsia="Times New Roman" w:hAnsiTheme="majorHAnsi" w:cs="Arial"/>
            <w:color w:val="101010"/>
            <w:sz w:val="24"/>
            <w:szCs w:val="24"/>
          </w:rPr>
          <w:t>in the sector</w:t>
        </w:r>
      </w:ins>
      <w:ins w:id="26" w:author="Sage Belz" w:date="2018-04-27T13:46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  <w:ins w:id="27" w:author="Sage Belz" w:date="2018-04-27T13:32:00Z">
        <w:r w:rsidR="00C1215C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has grown by </w:t>
        </w:r>
        <w:commentRangeStart w:id="28"/>
        <w:r w:rsidR="00C1215C">
          <w:rPr>
            <w:rFonts w:asciiTheme="majorHAnsi" w:eastAsia="Times New Roman" w:hAnsiTheme="majorHAnsi" w:cs="Arial"/>
            <w:color w:val="101010"/>
            <w:sz w:val="24"/>
            <w:szCs w:val="24"/>
          </w:rPr>
          <w:t>less than one perc</w:t>
        </w:r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ent in the last two years</w:t>
        </w:r>
      </w:ins>
      <w:commentRangeEnd w:id="28"/>
      <w:ins w:id="29" w:author="Sage Belz" w:date="2018-04-27T13:51:00Z">
        <w:r w:rsidR="00EC5B38">
          <w:rPr>
            <w:rStyle w:val="CommentReference"/>
          </w:rPr>
          <w:commentReference w:id="28"/>
        </w:r>
      </w:ins>
      <w:ins w:id="30" w:author="Sage Belz" w:date="2018-04-27T13:32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, and continues to sit below its </w:t>
        </w:r>
      </w:ins>
      <w:commentRangeStart w:id="31"/>
      <w:ins w:id="32" w:author="Sage Belz" w:date="2018-04-27T13:39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pre-recession</w:t>
        </w:r>
      </w:ins>
      <w:ins w:id="33" w:author="Sage Belz" w:date="2018-04-27T13:32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levels</w:t>
        </w:r>
      </w:ins>
      <w:commentRangeEnd w:id="31"/>
      <w:ins w:id="34" w:author="Sage Belz" w:date="2018-04-27T13:57:00Z">
        <w:r w:rsidR="00EC5B38">
          <w:rPr>
            <w:rStyle w:val="CommentReference"/>
          </w:rPr>
          <w:commentReference w:id="31"/>
        </w:r>
      </w:ins>
      <w:ins w:id="35" w:author="Sage Belz" w:date="2018-04-27T13:32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. </w:t>
        </w:r>
      </w:ins>
      <w:del w:id="36" w:author="Sage Belz" w:date="2018-04-27T13:42:00Z">
        <w:r w:rsidDel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 </w:delText>
        </w:r>
      </w:del>
      <w:commentRangeStart w:id="37"/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</w:t>
      </w:r>
      <w:del w:id="38" w:author="Sage Belz" w:date="2018-04-27T13:35:00Z">
        <w:r w:rsidDel="00C1215C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continued </w:delText>
        </w:r>
      </w:del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sluggishness of the state and local sector suggests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states and localities continue to face fiscal co</w:t>
      </w:r>
      <w:bookmarkStart w:id="39" w:name="_GoBack"/>
      <w:bookmarkEnd w:id="39"/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nstraints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.</w:t>
      </w:r>
      <w:ins w:id="40" w:author="Louise Sheiner" w:date="2018-04-27T13:24:00Z">
        <w:r w:rsidR="002266E5" w:rsidRPr="00B21550" w:rsidDel="002266E5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  <w:del w:id="41" w:author="Louise Sheiner" w:date="2018-04-27T13:24:00Z">
        <w:r w:rsidR="00536435" w:rsidRPr="00B21550" w:rsidDel="002266E5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 </w:delText>
        </w:r>
        <w:commentRangeEnd w:id="37"/>
        <w:r w:rsidDel="002266E5">
          <w:rPr>
            <w:rStyle w:val="CommentReference"/>
          </w:rPr>
          <w:commentReference w:id="37"/>
        </w:r>
      </w:del>
    </w:p>
    <w:p w14:paraId="3ECA5AF6" w14:textId="11BB9FFB" w:rsidR="00786074" w:rsidRPr="00B21550" w:rsidRDefault="00314ACA" w:rsidP="0031659C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Federal 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spending</w:t>
      </w:r>
      <w:r w:rsidR="002065E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B713A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slowed at the beginning of 2018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contributed </w:t>
      </w:r>
      <w:r w:rsidR="00B713A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GDP growth. </w:t>
      </w:r>
      <w:r w:rsidR="00A164FA"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="00A164FA"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due primarily to growth in 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defense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outlays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(which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are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highly variable quarter-to-quarter).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 the funds from the 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omnibus spending bill get disbursed to the economy over the remainder of the current fiscal year,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41076D7" w14:textId="61006B4D" w:rsidR="003F75BE" w:rsidRPr="00B21550" w:rsidRDefault="003F75BE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also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>had little effect on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</w:t>
      </w:r>
      <w:r w:rsidR="002266E5">
        <w:rPr>
          <w:rFonts w:asciiTheme="majorHAnsi" w:hAnsiTheme="majorHAnsi" w:cs="Arial"/>
          <w:color w:val="101010"/>
          <w:sz w:val="24"/>
          <w:szCs w:val="24"/>
        </w:rPr>
        <w:t xml:space="preserve">recently enacted tax legislation,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the FIM assumes that these declines translate only gradually to changes in spending and GDP growth.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Louise Sheiner" w:date="2018-04-27T13:17:00Z" w:initials="LS">
    <w:p w14:paraId="4D89EF0C" w14:textId="77777777" w:rsidR="00612308" w:rsidRDefault="00612308">
      <w:pPr>
        <w:pStyle w:val="CommentText"/>
      </w:pPr>
      <w:r>
        <w:rPr>
          <w:rStyle w:val="CommentReference"/>
        </w:rPr>
        <w:annotationRef/>
      </w:r>
      <w:r>
        <w:t xml:space="preserve">Is this the FIM? Not spending, but spending and taxes and transfers? </w:t>
      </w:r>
    </w:p>
  </w:comment>
  <w:comment w:id="4" w:author="Sage Belz" w:date="2018-04-27T13:26:00Z" w:initials="SB">
    <w:p w14:paraId="4FA2DF29" w14:textId="73AA6D57" w:rsidR="00C1215C" w:rsidRDefault="00C1215C">
      <w:pPr>
        <w:pStyle w:val="CommentText"/>
      </w:pPr>
      <w:r>
        <w:rPr>
          <w:rStyle w:val="CommentReference"/>
        </w:rPr>
        <w:annotationRef/>
      </w:r>
      <w:r>
        <w:t xml:space="preserve">Yes; the FIM (total impact) is .07 percent this quarter. </w:t>
      </w:r>
    </w:p>
  </w:comment>
  <w:comment w:id="5" w:author="Louise Sheiner" w:date="2018-04-27T13:15:00Z" w:initials="LS">
    <w:p w14:paraId="3FA472E8" w14:textId="77777777" w:rsidR="00612308" w:rsidRDefault="00612308">
      <w:pPr>
        <w:pStyle w:val="CommentText"/>
      </w:pPr>
      <w:r>
        <w:rPr>
          <w:rStyle w:val="CommentReference"/>
        </w:rPr>
        <w:annotationRef/>
      </w:r>
      <w:r>
        <w:t xml:space="preserve">Did growth slow down or did the level actually decline </w:t>
      </w:r>
    </w:p>
  </w:comment>
  <w:comment w:id="6" w:author="Sage Belz" w:date="2018-04-27T13:27:00Z" w:initials="SB">
    <w:p w14:paraId="6C319DC9" w14:textId="47F7ADC6" w:rsidR="00C1215C" w:rsidRDefault="00C1215C">
      <w:pPr>
        <w:pStyle w:val="CommentText"/>
      </w:pPr>
      <w:r>
        <w:rPr>
          <w:rStyle w:val="CommentReference"/>
        </w:rPr>
        <w:annotationRef/>
      </w:r>
      <w:r>
        <w:t xml:space="preserve">The level declined. ( -2B). </w:t>
      </w:r>
    </w:p>
  </w:comment>
  <w:comment w:id="16" w:author="Sage Belz" w:date="2018-04-27T13:47:00Z" w:initials="SB">
    <w:p w14:paraId="4F49ED6B" w14:textId="74F2A030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Q1 2016 – Q1 2018 % change. </w:t>
      </w:r>
    </w:p>
    <w:p w14:paraId="1AF838B1" w14:textId="3FA39D77" w:rsidR="00EC5B38" w:rsidRDefault="00EC5B38">
      <w:pPr>
        <w:pStyle w:val="CommentText"/>
      </w:pPr>
    </w:p>
    <w:p w14:paraId="02DCBCCB" w14:textId="2664ADC2" w:rsidR="00EC5B38" w:rsidRPr="00EC5B38" w:rsidRDefault="00EC5B38">
      <w:pPr>
        <w:pStyle w:val="CommentText"/>
        <w:rPr>
          <w:b/>
        </w:rPr>
      </w:pPr>
      <w:r>
        <w:t xml:space="preserve">Average of YoY growth between Q1 2016 – Q1 2018 is </w:t>
      </w:r>
      <w:r w:rsidRPr="00EC5B38">
        <w:rPr>
          <w:b/>
        </w:rPr>
        <w:t xml:space="preserve">negative 4%. </w:t>
      </w:r>
    </w:p>
  </w:comment>
  <w:comment w:id="20" w:author="Sage Belz" w:date="2018-04-27T13:50:00Z" w:initials="SB">
    <w:p w14:paraId="7F6AC0AB" w14:textId="68EFB5DB" w:rsidR="00EC5B38" w:rsidRDefault="00EC5B38">
      <w:pPr>
        <w:pStyle w:val="CommentText"/>
      </w:pPr>
      <w:r>
        <w:rPr>
          <w:rStyle w:val="CommentReference"/>
        </w:rPr>
        <w:annotationRef/>
      </w:r>
      <w:r>
        <w:t>Q1 2008 – Q1 2018 % change (-25.4%).</w:t>
      </w:r>
    </w:p>
  </w:comment>
  <w:comment w:id="28" w:author="Sage Belz" w:date="2018-04-27T13:51:00Z" w:initials="SB">
    <w:p w14:paraId="40CB3B32" w14:textId="705B85E7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Apr 2016 – Apr 2018 % change = </w:t>
      </w:r>
      <w:r w:rsidRPr="00EC5B38">
        <w:rPr>
          <w:b/>
        </w:rPr>
        <w:t>0.99%</w:t>
      </w:r>
    </w:p>
    <w:p w14:paraId="65F1BF69" w14:textId="77777777" w:rsidR="00EC5B38" w:rsidRDefault="00EC5B38">
      <w:pPr>
        <w:pStyle w:val="CommentText"/>
      </w:pPr>
    </w:p>
    <w:p w14:paraId="4F207277" w14:textId="75601007" w:rsidR="00EC5B38" w:rsidRDefault="00EC5B38">
      <w:pPr>
        <w:pStyle w:val="CommentText"/>
      </w:pPr>
      <w:r>
        <w:t xml:space="preserve">Average of YoY growth between 2016-2018 is </w:t>
      </w:r>
      <w:r w:rsidRPr="00EC5B38">
        <w:rPr>
          <w:b/>
        </w:rPr>
        <w:t>0.6%</w:t>
      </w:r>
    </w:p>
  </w:comment>
  <w:comment w:id="31" w:author="Sage Belz" w:date="2018-04-27T13:57:00Z" w:initials="SB">
    <w:p w14:paraId="70D85317" w14:textId="7E8BF4CC" w:rsidR="00EC5B38" w:rsidRDefault="00EC5B38">
      <w:pPr>
        <w:pStyle w:val="CommentText"/>
      </w:pPr>
      <w:r>
        <w:rPr>
          <w:rStyle w:val="CommentReference"/>
        </w:rPr>
        <w:annotationRef/>
      </w:r>
      <w:r>
        <w:t>About 1% lower than it was in Q1 2008.</w:t>
      </w:r>
    </w:p>
  </w:comment>
  <w:comment w:id="37" w:author="Louise Sheiner" w:date="2018-04-27T13:17:00Z" w:initials="LS">
    <w:p w14:paraId="22D8F611" w14:textId="77777777" w:rsidR="00612308" w:rsidRDefault="00612308">
      <w:pPr>
        <w:pStyle w:val="CommentText"/>
      </w:pPr>
      <w:r>
        <w:rPr>
          <w:rStyle w:val="CommentReference"/>
        </w:rPr>
        <w:annotationRef/>
      </w:r>
      <w:r>
        <w:t xml:space="preserve">Can you write a sentence that talks about the weakenss of the s&amp;l sector over the past year or two? (don’t have the data in front of me.)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89EF0C" w15:done="0"/>
  <w15:commentEx w15:paraId="4FA2DF29" w15:paraIdParent="4D89EF0C" w15:done="0"/>
  <w15:commentEx w15:paraId="3FA472E8" w15:done="0"/>
  <w15:commentEx w15:paraId="6C319DC9" w15:paraIdParent="3FA472E8" w15:done="0"/>
  <w15:commentEx w15:paraId="02DCBCCB" w15:done="0"/>
  <w15:commentEx w15:paraId="7F6AC0AB" w15:done="0"/>
  <w15:commentEx w15:paraId="4F207277" w15:done="0"/>
  <w15:commentEx w15:paraId="70D85317" w15:done="0"/>
  <w15:commentEx w15:paraId="22D8F61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CBA6F" w14:textId="77777777" w:rsidR="00D92B80" w:rsidRDefault="00D92B80" w:rsidP="00786074">
      <w:pPr>
        <w:spacing w:after="0" w:line="240" w:lineRule="auto"/>
      </w:pPr>
      <w:r>
        <w:separator/>
      </w:r>
    </w:p>
  </w:endnote>
  <w:endnote w:type="continuationSeparator" w:id="0">
    <w:p w14:paraId="164AF0A9" w14:textId="77777777" w:rsidR="00D92B80" w:rsidRDefault="00D92B80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B0559" w14:textId="77777777" w:rsidR="00D92B80" w:rsidRDefault="00D92B80" w:rsidP="00786074">
      <w:pPr>
        <w:spacing w:after="0" w:line="240" w:lineRule="auto"/>
      </w:pPr>
      <w:r>
        <w:separator/>
      </w:r>
    </w:p>
  </w:footnote>
  <w:footnote w:type="continuationSeparator" w:id="0">
    <w:p w14:paraId="0B377293" w14:textId="77777777" w:rsidR="00D92B80" w:rsidRDefault="00D92B80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  <w15:person w15:author="Louise Sheiner">
    <w15:presenceInfo w15:providerId="AD" w15:userId="S-1-5-21-941978686-1815096360-3273509800-40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266E5"/>
    <w:rsid w:val="002305F4"/>
    <w:rsid w:val="00243B69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60D29"/>
    <w:rsid w:val="007670B4"/>
    <w:rsid w:val="00777E69"/>
    <w:rsid w:val="00786074"/>
    <w:rsid w:val="007970D4"/>
    <w:rsid w:val="007A7464"/>
    <w:rsid w:val="007F0B53"/>
    <w:rsid w:val="008246EB"/>
    <w:rsid w:val="0085555A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21550"/>
    <w:rsid w:val="00B57FA4"/>
    <w:rsid w:val="00B713AD"/>
    <w:rsid w:val="00B75ECE"/>
    <w:rsid w:val="00BA3AF3"/>
    <w:rsid w:val="00BD610F"/>
    <w:rsid w:val="00BE35C0"/>
    <w:rsid w:val="00C11279"/>
    <w:rsid w:val="00C1215C"/>
    <w:rsid w:val="00C13D82"/>
    <w:rsid w:val="00C23090"/>
    <w:rsid w:val="00C24255"/>
    <w:rsid w:val="00C3624A"/>
    <w:rsid w:val="00C41F41"/>
    <w:rsid w:val="00C723A7"/>
    <w:rsid w:val="00C74E22"/>
    <w:rsid w:val="00CE7BC6"/>
    <w:rsid w:val="00D05E59"/>
    <w:rsid w:val="00D26993"/>
    <w:rsid w:val="00D40A3E"/>
    <w:rsid w:val="00D61C70"/>
    <w:rsid w:val="00D92B80"/>
    <w:rsid w:val="00E23573"/>
    <w:rsid w:val="00E5212D"/>
    <w:rsid w:val="00E575E6"/>
    <w:rsid w:val="00E61624"/>
    <w:rsid w:val="00E87088"/>
    <w:rsid w:val="00EB000F"/>
    <w:rsid w:val="00EC5B38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D1F442-1B52-4358-B991-9E94E66A0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3E9B0E-0ED6-44AE-857D-0744B693BA33}"/>
</file>

<file path=customXml/itemProps3.xml><?xml version="1.0" encoding="utf-8"?>
<ds:datastoreItem xmlns:ds="http://schemas.openxmlformats.org/officeDocument/2006/customXml" ds:itemID="{90D3CFF7-AA6C-4607-8BE4-6FB1D26205E8}"/>
</file>

<file path=customXml/itemProps4.xml><?xml version="1.0" encoding="utf-8"?>
<ds:datastoreItem xmlns:ds="http://schemas.openxmlformats.org/officeDocument/2006/customXml" ds:itemID="{71BC8936-3F49-4485-BAFE-B5C4D3AEB7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1670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2018-04-27T17:57:00Z</dcterms:created>
  <dcterms:modified xsi:type="dcterms:W3CDTF">2018-04-27T17:57:00Z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