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6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pStyle w:val="1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_Toc23215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</w:rPr>
            <w:t xml:space="preserve">I. </w:t>
          </w:r>
          <w:r>
            <w:rPr>
              <w:rFonts w:ascii="Calibri" w:hAnsi="Calibri" w:eastAsia="Calibri" w:cs="Calibri"/>
              <w:szCs w:val="24"/>
              <w:rtl w:val="0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_Toc23215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_Toc3590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</w:rPr>
            <w:t xml:space="preserve">1. </w:t>
          </w:r>
          <w:r>
            <w:rPr>
              <w:rFonts w:ascii="Calibri" w:hAnsi="Calibri" w:eastAsia="Calibri" w:cs="Calibri"/>
              <w:szCs w:val="24"/>
              <w:rtl w:val="0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_Toc3590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_Toc20509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2. System Functions</w:t>
          </w:r>
          <w:r>
            <w:tab/>
          </w:r>
          <w:r>
            <w:fldChar w:fldCharType="begin"/>
          </w:r>
          <w:r>
            <w:instrText xml:space="preserve"> PAGEREF _Toc20509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_Toc2609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a. Screen Flow</w:t>
          </w:r>
          <w:r>
            <w:tab/>
          </w:r>
          <w:r>
            <w:fldChar w:fldCharType="begin"/>
          </w:r>
          <w:r>
            <w:instrText xml:space="preserve"> PAGEREF _Toc2609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_Toc23772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b. Screen Details</w:t>
          </w:r>
          <w:r>
            <w:tab/>
          </w:r>
          <w:r>
            <w:fldChar w:fldCharType="begin"/>
          </w:r>
          <w:r>
            <w:instrText xml:space="preserve"> PAGEREF _Toc23772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_Toc7249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c. Screen Authorization</w:t>
          </w:r>
          <w:r>
            <w:tab/>
          </w:r>
          <w:r>
            <w:fldChar w:fldCharType="begin"/>
          </w:r>
          <w:r>
            <w:instrText xml:space="preserve"> PAGEREF _Toc7249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_Toc18689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d. Non-Screen Functions</w:t>
          </w:r>
          <w:r>
            <w:tab/>
          </w:r>
          <w:r>
            <w:fldChar w:fldCharType="begin"/>
          </w:r>
          <w:r>
            <w:instrText xml:space="preserve"> PAGEREF _Toc18689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_Toc3445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</w:rPr>
            <w:t xml:space="preserve">3. </w:t>
          </w:r>
          <w:r>
            <w:rPr>
              <w:rFonts w:ascii="Calibri" w:hAnsi="Calibri" w:eastAsia="Calibri" w:cs="Calibri"/>
              <w:szCs w:val="24"/>
              <w:rtl w:val="0"/>
            </w:rPr>
            <w:t>Common Requirements</w:t>
          </w:r>
          <w:r>
            <w:tab/>
          </w:r>
          <w:r>
            <w:fldChar w:fldCharType="begin"/>
          </w:r>
          <w:r>
            <w:instrText xml:space="preserve"> PAGEREF _Toc3445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_Toc32129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</w:rPr>
            <w:t xml:space="preserve">II. </w:t>
          </w:r>
          <w:r>
            <w:rPr>
              <w:rFonts w:ascii="Calibri" w:hAnsi="Calibri" w:eastAsia="Calibri" w:cs="Calibri"/>
              <w:szCs w:val="24"/>
              <w:rtl w:val="0"/>
            </w:rPr>
            <w:t>Functional Requirements</w:t>
          </w:r>
          <w:r>
            <w:tab/>
          </w:r>
          <w:r>
            <w:fldChar w:fldCharType="begin"/>
          </w:r>
          <w:r>
            <w:instrText xml:space="preserve"> PAGEREF _Toc32129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_Toc24148 </w:instrText>
          </w:r>
          <w:r>
            <w:fldChar w:fldCharType="separate"/>
          </w:r>
          <w:r>
            <w:rPr>
              <w:szCs w:val="24"/>
              <w:rtl w:val="0"/>
            </w:rPr>
            <w:t>1.</w:t>
          </w:r>
          <w:r>
            <w:rPr>
              <w:rFonts w:ascii="Calibri" w:hAnsi="Calibri" w:eastAsia="Calibri" w:cs="Calibri"/>
              <w:szCs w:val="24"/>
              <w:rtl w:val="0"/>
            </w:rPr>
            <w:t xml:space="preserve"> Search &amp; Filter Product</w:t>
          </w:r>
          <w:r>
            <w:tab/>
          </w:r>
          <w:r>
            <w:fldChar w:fldCharType="begin"/>
          </w:r>
          <w:r>
            <w:instrText xml:space="preserve"> PAGEREF _Toc24148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_Toc11623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2. View Product Detail</w:t>
          </w:r>
          <w:r>
            <w:tab/>
          </w:r>
          <w:r>
            <w:fldChar w:fldCharType="begin"/>
          </w:r>
          <w:r>
            <w:instrText xml:space="preserve"> PAGEREF _Toc11623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_Toc7735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3. View Customer List</w:t>
          </w:r>
          <w:r>
            <w:tab/>
          </w:r>
          <w:r>
            <w:fldChar w:fldCharType="begin"/>
          </w:r>
          <w:r>
            <w:instrText xml:space="preserve"> PAGEREF _Toc7735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_Toc22940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4. View Product List</w:t>
          </w:r>
          <w:r>
            <w:tab/>
          </w:r>
          <w:r>
            <w:fldChar w:fldCharType="begin"/>
          </w:r>
          <w:r>
            <w:instrText xml:space="preserve"> PAGEREF _Toc22940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_Toc17953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 xml:space="preserve">5. </w:t>
          </w:r>
          <w:r>
            <w:rPr>
              <w:rFonts w:ascii="Calibri" w:hAnsi="Calibri" w:eastAsia="Calibri" w:cs="Calibri"/>
              <w:i w:val="0"/>
              <w:smallCaps w:val="0"/>
              <w:strike w:val="0"/>
              <w:szCs w:val="24"/>
              <w:shd w:val="clear" w:fill="auto"/>
              <w:vertAlign w:val="baseline"/>
              <w:rtl w:val="0"/>
            </w:rPr>
            <w:t xml:space="preserve"> Change Amount</w:t>
          </w:r>
          <w:r>
            <w:tab/>
          </w:r>
          <w:r>
            <w:fldChar w:fldCharType="begin"/>
          </w:r>
          <w:r>
            <w:instrText xml:space="preserve"> PAGEREF _Toc17953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_Toc3047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6. Delete Product</w:t>
          </w:r>
          <w:r>
            <w:tab/>
          </w:r>
          <w:r>
            <w:fldChar w:fldCharType="begin"/>
          </w:r>
          <w:r>
            <w:instrText xml:space="preserve"> PAGEREF _Toc3047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_Toc8770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7. Cart Detail</w:t>
          </w:r>
          <w:r>
            <w:tab/>
          </w:r>
          <w:r>
            <w:fldChar w:fldCharType="begin"/>
          </w:r>
          <w:r>
            <w:instrText xml:space="preserve"> PAGEREF _Toc8770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_Toc19229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8. Checkout</w:t>
          </w:r>
          <w:r>
            <w:tab/>
          </w:r>
          <w:r>
            <w:fldChar w:fldCharType="begin"/>
          </w:r>
          <w:r>
            <w:instrText xml:space="preserve"> PAGEREF _Toc19229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_Toc25592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9. Delete Cart</w:t>
          </w:r>
          <w:r>
            <w:tab/>
          </w:r>
          <w:r>
            <w:fldChar w:fldCharType="begin"/>
          </w:r>
          <w:r>
            <w:instrText xml:space="preserve"> PAGEREF _Toc25592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_Toc6546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10. Login</w:t>
          </w:r>
          <w:r>
            <w:tab/>
          </w:r>
          <w:r>
            <w:fldChar w:fldCharType="begin"/>
          </w:r>
          <w:r>
            <w:instrText xml:space="preserve"> PAGEREF _Toc6546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_Toc2287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11. Register</w:t>
          </w:r>
          <w:r>
            <w:tab/>
          </w:r>
          <w:r>
            <w:fldChar w:fldCharType="begin"/>
          </w:r>
          <w:r>
            <w:instrText xml:space="preserve"> PAGEREF _Toc2287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_Toc6218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1</w:t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2</w:t>
          </w:r>
          <w:r>
            <w:rPr>
              <w:rFonts w:hint="default" w:ascii="Calibri" w:hAnsi="Calibri" w:cs="Calibri"/>
              <w:szCs w:val="24"/>
              <w:rtl w:val="0"/>
            </w:rPr>
            <w:t>. Set Role User</w:t>
          </w:r>
          <w:r>
            <w:tab/>
          </w:r>
          <w:r>
            <w:fldChar w:fldCharType="begin"/>
          </w:r>
          <w:r>
            <w:instrText xml:space="preserve"> PAGEREF _Toc6218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_Toc26648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1</w:t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3</w:t>
          </w:r>
          <w:r>
            <w:rPr>
              <w:rFonts w:hint="default" w:ascii="Calibri" w:hAnsi="Calibri" w:cs="Calibri"/>
              <w:szCs w:val="24"/>
              <w:rtl w:val="0"/>
            </w:rPr>
            <w:t>. Block User</w:t>
          </w:r>
          <w:r>
            <w:tab/>
          </w:r>
          <w:r>
            <w:fldChar w:fldCharType="begin"/>
          </w:r>
          <w:r>
            <w:instrText xml:space="preserve"> PAGEREF _Toc26648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_Toc31867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1</w:t>
          </w:r>
          <w:r>
            <w:rPr>
              <w:rFonts w:hint="default" w:ascii="Calibri" w:hAnsi="Calibri" w:eastAsia="Calibri" w:cs="Calibri"/>
              <w:szCs w:val="24"/>
              <w:rtl w:val="0"/>
              <w:lang w:val="en-US"/>
            </w:rPr>
            <w:t>4</w:t>
          </w:r>
          <w:r>
            <w:rPr>
              <w:rFonts w:ascii="Calibri" w:hAnsi="Calibri" w:eastAsia="Calibri" w:cs="Calibri"/>
              <w:szCs w:val="24"/>
              <w:rtl w:val="0"/>
            </w:rPr>
            <w:t xml:space="preserve">. </w:t>
          </w:r>
          <w:r>
            <w:rPr>
              <w:rFonts w:ascii="Calibri" w:hAnsi="Calibri" w:eastAsia="Calibri" w:cs="Calibri"/>
              <w:i w:val="0"/>
              <w:smallCaps w:val="0"/>
              <w:strike w:val="0"/>
              <w:szCs w:val="24"/>
              <w:shd w:val="clear" w:fill="auto"/>
              <w:vertAlign w:val="baseline"/>
              <w:rtl w:val="0"/>
            </w:rPr>
            <w:t>Reset Password</w:t>
          </w:r>
          <w:r>
            <w:tab/>
          </w:r>
          <w:r>
            <w:fldChar w:fldCharType="begin"/>
          </w:r>
          <w:r>
            <w:instrText xml:space="preserve"> PAGEREF _Toc31867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_Toc31640 </w:instrText>
          </w:r>
          <w:r>
            <w:fldChar w:fldCharType="separate"/>
          </w:r>
          <w:r>
            <w:rPr>
              <w:rFonts w:ascii="Calibri" w:hAnsi="Calibri" w:eastAsia="Calibri" w:cs="Calibri"/>
              <w:szCs w:val="24"/>
              <w:rtl w:val="0"/>
            </w:rPr>
            <w:t>1</w:t>
          </w:r>
          <w:r>
            <w:rPr>
              <w:rFonts w:hint="default" w:ascii="Calibri" w:hAnsi="Calibri" w:eastAsia="Calibri" w:cs="Calibri"/>
              <w:szCs w:val="24"/>
              <w:rtl w:val="0"/>
              <w:lang w:val="en-US"/>
            </w:rPr>
            <w:t>5</w:t>
          </w:r>
          <w:r>
            <w:rPr>
              <w:rFonts w:ascii="Calibri" w:hAnsi="Calibri" w:eastAsia="Calibri" w:cs="Calibri"/>
              <w:szCs w:val="24"/>
              <w:rtl w:val="0"/>
            </w:rPr>
            <w:t xml:space="preserve">. </w:t>
          </w:r>
          <w:r>
            <w:rPr>
              <w:rFonts w:ascii="Calibri" w:hAnsi="Calibri" w:eastAsia="Calibri" w:cs="Calibri"/>
              <w:i w:val="0"/>
              <w:smallCaps w:val="0"/>
              <w:strike w:val="0"/>
              <w:szCs w:val="24"/>
              <w:shd w:val="clear" w:fill="auto"/>
              <w:vertAlign w:val="baseline"/>
              <w:rtl w:val="0"/>
            </w:rPr>
            <w:t xml:space="preserve"> Change Password</w:t>
          </w:r>
          <w:r>
            <w:tab/>
          </w:r>
          <w:r>
            <w:fldChar w:fldCharType="begin"/>
          </w:r>
          <w:r>
            <w:instrText xml:space="preserve"> PAGEREF _Toc31640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_Toc12898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1</w:t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6</w:t>
          </w:r>
          <w:r>
            <w:rPr>
              <w:rFonts w:hint="default" w:ascii="Calibri" w:hAnsi="Calibri" w:cs="Calibri"/>
              <w:szCs w:val="24"/>
              <w:rtl w:val="0"/>
            </w:rPr>
            <w:t>. User Profile</w:t>
          </w:r>
          <w:r>
            <w:tab/>
          </w:r>
          <w:r>
            <w:fldChar w:fldCharType="begin"/>
          </w:r>
          <w:r>
            <w:instrText xml:space="preserve"> PAGEREF _Toc12898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_Toc30421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1</w:t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7</w:t>
          </w:r>
          <w:r>
            <w:rPr>
              <w:rFonts w:hint="default" w:ascii="Calibri" w:hAnsi="Calibri" w:cs="Calibri"/>
              <w:szCs w:val="24"/>
              <w:rtl w:val="0"/>
            </w:rPr>
            <w:t>. My Orders</w:t>
          </w:r>
          <w:r>
            <w:tab/>
          </w:r>
          <w:r>
            <w:fldChar w:fldCharType="begin"/>
          </w:r>
          <w:r>
            <w:instrText xml:space="preserve"> PAGEREF _Toc30421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_Toc8055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18.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Order Information</w:t>
          </w:r>
          <w:r>
            <w:tab/>
          </w:r>
          <w:r>
            <w:fldChar w:fldCharType="begin"/>
          </w:r>
          <w:r>
            <w:instrText xml:space="preserve"> PAGEREF _Toc8055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_Toc29263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19.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Order List</w:t>
          </w:r>
          <w:r>
            <w:tab/>
          </w:r>
          <w:r>
            <w:fldChar w:fldCharType="begin"/>
          </w:r>
          <w:r>
            <w:instrText xml:space="preserve"> PAGEREF _Toc29263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_Toc18304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20.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Order Details</w:t>
          </w:r>
          <w:r>
            <w:tab/>
          </w:r>
          <w:r>
            <w:fldChar w:fldCharType="begin"/>
          </w:r>
          <w:r>
            <w:instrText xml:space="preserve"> PAGEREF _Toc18304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_Toc747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21.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View Feedback</w:t>
          </w:r>
          <w:r>
            <w:tab/>
          </w:r>
          <w:r>
            <w:fldChar w:fldCharType="begin"/>
          </w:r>
          <w:r>
            <w:instrText xml:space="preserve"> PAGEREF _Toc747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_Toc29472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2</w:t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2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Send Feedback</w:t>
          </w:r>
          <w:r>
            <w:tab/>
          </w:r>
          <w:r>
            <w:fldChar w:fldCharType="begin"/>
          </w:r>
          <w:r>
            <w:instrText xml:space="preserve"> PAGEREF _Toc29472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_Toc208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</w:rPr>
            <w:t>2</w:t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3.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Blogs List</w:t>
          </w:r>
          <w:r>
            <w:tab/>
          </w:r>
          <w:r>
            <w:fldChar w:fldCharType="begin"/>
          </w:r>
          <w:r>
            <w:instrText xml:space="preserve"> PAGEREF _Toc208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_Toc11203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  <w:rtl w:val="0"/>
              <w:lang w:val="en-US"/>
            </w:rPr>
            <w:t>24.</w:t>
          </w:r>
          <w:r>
            <w:rPr>
              <w:rFonts w:hint="default" w:ascii="Calibri" w:hAnsi="Calibri" w:cs="Calibri"/>
              <w:szCs w:val="24"/>
              <w:rtl w:val="0"/>
            </w:rPr>
            <w:t xml:space="preserve"> Blog Details</w:t>
          </w:r>
          <w:r>
            <w:tab/>
          </w:r>
          <w:r>
            <w:fldChar w:fldCharType="begin"/>
          </w:r>
          <w:r>
            <w:instrText xml:space="preserve"> PAGEREF _Toc11203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_Toc8722 </w:instrText>
          </w:r>
          <w:r>
            <w:fldChar w:fldCharType="separate"/>
          </w:r>
          <w:r>
            <w:rPr>
              <w:rFonts w:hint="default" w:ascii="Calibri" w:hAnsi="Calibri" w:cs="Calibri"/>
              <w:szCs w:val="24"/>
            </w:rPr>
            <w:t xml:space="preserve">25. </w:t>
          </w:r>
          <w:r>
            <w:rPr>
              <w:rFonts w:hint="default" w:ascii="Calibri" w:hAnsi="Calibri" w:cs="Calibri"/>
              <w:szCs w:val="24"/>
            </w:rPr>
            <w:t>Blog management</w:t>
          </w:r>
          <w:r>
            <w:tab/>
          </w:r>
          <w:r>
            <w:fldChar w:fldCharType="begin"/>
          </w:r>
          <w:r>
            <w:instrText xml:space="preserve"> PAGEREF _Toc8722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6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23215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3590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for website, which provides services and supplies clothes for purchaser.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746115" cy="2628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20509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2609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5" name="image6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23772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7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7249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18689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9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3445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32129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pStyle w:val="3"/>
        <w:bidi w:val="0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24148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numPr>
          <w:numId w:val="0"/>
        </w:numPr>
        <w:ind w:left="360" w:leftChars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1270" b="5715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12" w:name="_Toc11623"/>
      <w:r>
        <w:rPr>
          <w:rFonts w:hint="default" w:ascii="Calibri" w:hAnsi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13" w:name="_Toc7735"/>
      <w:r>
        <w:rPr>
          <w:rFonts w:hint="default" w:ascii="Calibri" w:hAnsi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drawing>
          <wp:inline distT="114300" distB="114300" distL="114300" distR="114300">
            <wp:extent cx="5943600" cy="24257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14" w:name="_Toc22940"/>
      <w:r>
        <w:rPr>
          <w:rFonts w:hint="default" w:ascii="Calibri" w:hAnsi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drawing>
          <wp:inline distT="114300" distB="114300" distL="114300" distR="114300">
            <wp:extent cx="5943600" cy="13589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bidi w:val="0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17953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508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16" w:name="_Toc3047"/>
      <w:r>
        <w:rPr>
          <w:rFonts w:hint="default" w:ascii="Calibri" w:hAnsi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5080"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17" w:name="_Toc8770"/>
      <w:r>
        <w:rPr>
          <w:rFonts w:hint="default" w:ascii="Calibri" w:hAnsi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18" w:name="_Toc19229"/>
      <w:r>
        <w:rPr>
          <w:rFonts w:hint="default" w:ascii="Calibri" w:hAnsi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1y810tw" w:colFirst="0" w:colLast="0"/>
      <w:bookmarkEnd w:id="19"/>
      <w:r>
        <w:drawing>
          <wp:inline distT="0" distB="0" distL="114300" distR="114300">
            <wp:extent cx="5937250" cy="3440430"/>
            <wp:effectExtent l="0" t="0" r="6350" b="381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0" w:name="_Toc25592"/>
      <w:r>
        <w:rPr>
          <w:rFonts w:hint="default" w:ascii="Calibri" w:hAnsi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1" w:name="_Toc6546"/>
      <w:r>
        <w:rPr>
          <w:rFonts w:hint="default" w:ascii="Calibri" w:hAnsi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2" w:name="_Toc2287"/>
      <w:r>
        <w:rPr>
          <w:rFonts w:hint="default" w:ascii="Calibri" w:hAnsi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3" w:name="_Toc6218"/>
      <w:r>
        <w:rPr>
          <w:rFonts w:hint="default" w:ascii="Calibri" w:hAnsi="Calibri" w:cs="Calibri"/>
          <w:color w:val="244061"/>
          <w:sz w:val="24"/>
          <w:szCs w:val="24"/>
          <w:rtl w:val="0"/>
        </w:rPr>
        <w:t>1</w:t>
      </w:r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2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>. Set Role User</w:t>
      </w:r>
      <w:bookmarkEnd w:id="23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9525"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4" w:name="_Toc26648"/>
      <w:r>
        <w:rPr>
          <w:rFonts w:hint="default" w:ascii="Calibri" w:hAnsi="Calibri" w:cs="Calibri"/>
          <w:color w:val="244061"/>
          <w:sz w:val="24"/>
          <w:szCs w:val="24"/>
          <w:rtl w:val="0"/>
        </w:rPr>
        <w:t>1</w:t>
      </w:r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3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>. Block User</w:t>
      </w:r>
      <w:bookmarkEnd w:id="2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9525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31867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>1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  <w:lang w:val="en-US"/>
        </w:rPr>
        <w:t>4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3164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>1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  <w:lang w:val="en-US"/>
        </w:rPr>
        <w:t>5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7" w:name="_Toc12898"/>
      <w:r>
        <w:rPr>
          <w:rFonts w:hint="default" w:ascii="Calibri" w:hAnsi="Calibri" w:cs="Calibri"/>
          <w:color w:val="244061"/>
          <w:sz w:val="24"/>
          <w:szCs w:val="24"/>
          <w:rtl w:val="0"/>
        </w:rPr>
        <w:t>1</w:t>
      </w:r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6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>. User Profile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5715" b="254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8" w:name="_Toc30421"/>
      <w:r>
        <w:rPr>
          <w:rFonts w:hint="default" w:ascii="Calibri" w:hAnsi="Calibri" w:cs="Calibri"/>
          <w:color w:val="244061"/>
          <w:sz w:val="24"/>
          <w:szCs w:val="24"/>
          <w:rtl w:val="0"/>
        </w:rPr>
        <w:t>1</w:t>
      </w:r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7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>. My Orders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21" name="image17.png" descr="https://lh6.googleusercontent.com/B_P0hu51S52vz0KZZE6XvF3ZDCISaKUEFx8owrLKG1zP9kn4MEwc3JB6QS2yfirmsW-4SVkrFr5V6W0wuCDuRIpByEJqyskg-6pdpF7y5cOe6yQnKV2Nyi4Uox0gyI1oOwTJduL_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 descr="https://lh6.googleusercontent.com/B_P0hu51S52vz0KZZE6XvF3ZDCISaKUEFx8owrLKG1zP9kn4MEwc3JB6QS2yfirmsW-4SVkrFr5V6W0wuCDuRIpByEJqyskg-6pdpF7y5cOe6yQnKV2Nyi4Uox0gyI1oOwTJduL_=s0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29" w:name="_Toc8055"/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18.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Order Information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23" name="image21.png" descr="https://lh5.googleusercontent.com/nulT9j7eJb1nLMBxsgFuEHIJaycr3K1yzPSk4s_f-CtUB0aeI0bvpXvuCrfXV0EIt-XjVGgqKgrQLHm8f2wiPpwc7F14P5xsVHOP9fqe7NQ7aWJm9U9OooAuSjEFk9pvc5bfbkJ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.png" descr="https://lh5.googleusercontent.com/nulT9j7eJb1nLMBxsgFuEHIJaycr3K1yzPSk4s_f-CtUB0aeI0bvpXvuCrfXV0EIt-XjVGgqKgrQLHm8f2wiPpwc7F14P5xsVHOP9fqe7NQ7aWJm9U9OooAuSjEFk9pvc5bfbkJO=s0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sz w:val="24"/>
          <w:szCs w:val="24"/>
        </w:rPr>
      </w:pPr>
      <w:bookmarkStart w:id="30" w:name="_Toc29263"/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19.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Order List</w:t>
      </w:r>
      <w:bookmarkEnd w:id="30"/>
      <w:r>
        <w:rPr>
          <w:rFonts w:hint="default" w:ascii="Calibri" w:hAnsi="Calibri" w:cs="Calibri"/>
          <w:sz w:val="24"/>
          <w:szCs w:val="24"/>
          <w:rtl w:val="0"/>
        </w:rPr>
        <w:t xml:space="preserve"> </w:t>
      </w:r>
    </w:p>
    <w:p>
      <w:pPr>
        <w:keepNext/>
        <w:keepLines/>
        <w:spacing w:before="40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31" w:name="_3o7alnk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23ckvvd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ihv636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32hioqz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5" w:name="_1hmsyys" w:colFirst="0" w:colLast="0"/>
      <w:bookmarkEnd w:id="35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24" name="image20.png" descr="https://lh4.googleusercontent.com/Cmh3Prz_9guOhKsGX_J3IT3r-hHGscBUns-iB5Sbs1aAAEwCxim6_yrC9yhUkoCQJYBbswOjv49r9cuwkzupPl8kBsEX_XyWECz6w1Zaer9BG8y_NPP9sqlI1RCQajqcxWDzVVt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 descr="https://lh4.googleusercontent.com/Cmh3Prz_9guOhKsGX_J3IT3r-hHGscBUns-iB5Sbs1aAAEwCxim6_yrC9yhUkoCQJYBbswOjv49r9cuwkzupPl8kBsEX_XyWECz6w1Zaer9BG8y_NPP9sqlI1RCQajqcxWDzVVtW=s0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36" w:name="_Toc18304"/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20.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133725"/>
            <wp:effectExtent l="0" t="0" r="0" b="0"/>
            <wp:docPr id="25" name="image23.png" descr="https://lh6.googleusercontent.com/3WJv4m7m4Zprc4asNrFmv2pdgIMb_DeHy3ddgGwVwYA4NRMiQHArRvNvlMIXH036C4WIGsObNrwCaVBbRfMVT3gwFlXzv6BEzNQXCbv-HaZKVntBpZ-g6sSwsBGdrNNVgJOML-aR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.png" descr="https://lh6.googleusercontent.com/3WJv4m7m4Zprc4asNrFmv2pdgIMb_DeHy3ddgGwVwYA4NRMiQHArRvNvlMIXH036C4WIGsObNrwCaVBbRfMVT3gwFlXzv6BEzNQXCbv-HaZKVntBpZ-g6sSwsBGdrNNVgJOML-aR=s0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37" w:name="_Toc747"/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21.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6985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38" w:name="_Toc29472"/>
      <w:r>
        <w:rPr>
          <w:rFonts w:hint="default" w:ascii="Calibri" w:hAnsi="Calibri" w:cs="Calibri"/>
          <w:color w:val="244061"/>
          <w:sz w:val="24"/>
          <w:szCs w:val="24"/>
          <w:rtl w:val="0"/>
        </w:rPr>
        <w:t>2</w:t>
      </w:r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2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39" w:name="_Toc208"/>
      <w:r>
        <w:rPr>
          <w:rFonts w:hint="default" w:ascii="Calibri" w:hAnsi="Calibri" w:cs="Calibri"/>
          <w:color w:val="244061"/>
          <w:sz w:val="24"/>
          <w:szCs w:val="24"/>
          <w:rtl w:val="0"/>
        </w:rPr>
        <w:t>2</w:t>
      </w:r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3.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Blogs List</w:t>
      </w:r>
      <w:bookmarkEnd w:id="39"/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  <w:bookmarkStart w:id="40" w:name="_1v1yuxt" w:colFirst="0" w:colLast="0"/>
      <w:bookmarkEnd w:id="40"/>
    </w:p>
    <w:p>
      <w:pPr>
        <w:bidi w:val="0"/>
        <w:rPr>
          <w:rFonts w:ascii="Calibri" w:hAnsi="Calibri" w:eastAsia="Calibri" w:cs="Calibri"/>
          <w:sz w:val="24"/>
          <w:szCs w:val="24"/>
          <w:rtl w:val="0"/>
        </w:rPr>
      </w:pPr>
    </w:p>
    <w:p>
      <w:pPr>
        <w:bidi w:val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rFonts w:hint="default" w:cs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5" name="image15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alibri" w:hAnsi="Calibri" w:cs="Calibri"/>
          <w:color w:val="244061"/>
          <w:sz w:val="24"/>
          <w:szCs w:val="24"/>
        </w:rPr>
      </w:pPr>
      <w:bookmarkStart w:id="41" w:name="_Toc11203"/>
      <w:r>
        <w:rPr>
          <w:rFonts w:hint="default" w:ascii="Calibri" w:hAnsi="Calibri" w:cs="Calibri"/>
          <w:color w:val="244061"/>
          <w:sz w:val="24"/>
          <w:szCs w:val="24"/>
          <w:rtl w:val="0"/>
          <w:lang w:val="en-US"/>
        </w:rPr>
        <w:t>24.</w:t>
      </w:r>
      <w:r>
        <w:rPr>
          <w:rFonts w:hint="default" w:ascii="Calibri" w:hAnsi="Calibri" w:cs="Calibri"/>
          <w:color w:val="244061"/>
          <w:sz w:val="24"/>
          <w:szCs w:val="24"/>
          <w:rtl w:val="0"/>
        </w:rPr>
        <w:t xml:space="preserve">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43" w:name="_GoBack"/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8890" b="9525"/>
            <wp:docPr id="6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9"/>
        </w:numPr>
        <w:spacing w:after="0"/>
        <w:rPr>
          <w:rFonts w:hint="default" w:ascii="Calibri" w:hAnsi="Calibri" w:cs="Calibri"/>
          <w:color w:val="244061"/>
          <w:sz w:val="24"/>
          <w:szCs w:val="24"/>
        </w:rPr>
      </w:pPr>
      <w:bookmarkStart w:id="42" w:name="_Toc8722"/>
      <w:r>
        <w:rPr>
          <w:rFonts w:hint="default" w:ascii="Calibri" w:hAnsi="Calibri" w:cs="Calibri"/>
          <w:color w:val="244061"/>
          <w:sz w:val="24"/>
          <w:szCs w:val="24"/>
        </w:rPr>
        <w:t>Blog management</w:t>
      </w:r>
      <w:bookmarkEnd w:id="42"/>
    </w:p>
    <w:p>
      <w:pPr>
        <w:spacing w:after="0"/>
      </w:pPr>
      <w:r>
        <w:t>Function trigger: Admin click Manage Blog in menu bar, view, add, update, delete blog</w:t>
      </w:r>
    </w:p>
    <w:p>
      <w:pPr>
        <w:spacing w:after="0"/>
      </w:pPr>
      <w:r>
        <w:t>Function description:</w:t>
      </w:r>
    </w:p>
    <w:p>
      <w:pPr>
        <w:spacing w:after="0"/>
        <w:ind w:firstLine="720"/>
      </w:pPr>
      <w:r>
        <w:t>Role: Admin</w:t>
      </w:r>
    </w:p>
    <w:p>
      <w:pPr>
        <w:spacing w:after="0"/>
        <w:ind w:firstLine="720"/>
      </w:pPr>
      <w:r>
        <w:t>Purpose:  Admin views, add, update, delete blog</w:t>
      </w:r>
    </w:p>
    <w:p>
      <w:pPr>
        <w:spacing w:after="0"/>
        <w:rPr>
          <w:i/>
        </w:rPr>
      </w:pPr>
      <w:r>
        <w:t>Screen layout:</w:t>
      </w:r>
      <w:r>
        <w:rPr>
          <w:i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  <w:lang w:val="en-US"/>
        </w:rPr>
        <w:drawing>
          <wp:inline distT="114300" distB="114300" distL="114300" distR="114300">
            <wp:extent cx="5689600" cy="2940685"/>
            <wp:effectExtent l="0" t="0" r="10160" b="635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/>
      </w:pPr>
    </w:p>
    <w:p>
      <w:pPr>
        <w:numPr>
          <w:numId w:val="0"/>
        </w:numPr>
        <w:rPr>
          <w:rFonts w:hint="default" w:cs="Calibri"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F3920236"/>
    <w:multiLevelType w:val="singleLevel"/>
    <w:tmpl w:val="F3920236"/>
    <w:lvl w:ilvl="0" w:tentative="0">
      <w:start w:val="25"/>
      <w:numFmt w:val="decimal"/>
      <w:suff w:val="space"/>
      <w:lvlText w:val="%1.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C22941"/>
    <w:rsid w:val="1FCE3BC0"/>
    <w:rsid w:val="3A717068"/>
    <w:rsid w:val="43380D8C"/>
    <w:rsid w:val="59087C61"/>
    <w:rsid w:val="73540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5"/>
    <w:basedOn w:val="1"/>
    <w:next w:val="1"/>
    <w:uiPriority w:val="0"/>
    <w:pPr>
      <w:ind w:left="1680" w:leftChars="800"/>
    </w:pPr>
  </w:style>
  <w:style w:type="table" w:customStyle="1" w:styleId="16">
    <w:name w:val="Table Normal1"/>
    <w:uiPriority w:val="0"/>
  </w:style>
  <w:style w:type="table" w:customStyle="1" w:styleId="17">
    <w:name w:val="_Style 10"/>
    <w:basedOn w:val="16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6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2"/>
    <w:basedOn w:val="16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Heading 2 Char"/>
    <w:link w:val="3"/>
    <w:uiPriority w:val="0"/>
    <w:rPr>
      <w:rFonts w:ascii="Times New Roman" w:hAnsi="Times New Roman" w:eastAsia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2022-06-09T07:38:31Z</dcterms:created>
  <dc:creator>zanvi</dc:creator>
  <cp:lastModifiedBy>zanvipkp</cp:lastModifiedBy>
  <dcterms:modified xsi:type="dcterms:W3CDTF">2022-06-09T08:36:54Z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39CA615A917E439EA484789F5691E92A</vt:lpwstr>
  </property>
</Properties>
</file>