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6C43" w14:textId="3B9D9D44" w:rsidR="002A407A" w:rsidRPr="00CB1C1C" w:rsidRDefault="00887906" w:rsidP="00942BFF">
      <w:pPr>
        <w:pStyle w:val="Heading"/>
        <w:spacing w:after="0" w:line="312" w:lineRule="auto"/>
        <w:jc w:val="center"/>
        <w:rPr>
          <w:rFonts w:asciiTheme="majorHAnsi" w:hAnsiTheme="majorHAnsi" w:cstheme="majorHAnsi"/>
          <w:b/>
          <w:color w:val="1F497D" w:themeColor="text2"/>
          <w:lang w:val="en-US"/>
        </w:rPr>
      </w:pPr>
      <w:r w:rsidRPr="00CB1C1C">
        <w:rPr>
          <w:rFonts w:asciiTheme="majorHAnsi" w:hAnsiTheme="majorHAnsi" w:cstheme="majorHAnsi"/>
          <w:b/>
          <w:color w:val="1F497D" w:themeColor="text2"/>
          <w:lang w:val="en-US"/>
        </w:rPr>
        <w:t>Triển khai VPN với Openswan</w:t>
      </w:r>
    </w:p>
    <w:p w14:paraId="4872E2D2" w14:textId="233FEF24" w:rsidR="002A407A" w:rsidRPr="00CB1C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Danh sách thành viên</w:t>
      </w:r>
      <w:r w:rsidR="00BC7AF9" w:rsidRPr="00CB1C1C">
        <w:rPr>
          <w:rFonts w:asciiTheme="majorHAnsi" w:hAnsiTheme="majorHAnsi" w:cstheme="majorHAnsi"/>
          <w:b/>
          <w:bCs/>
          <w:sz w:val="28"/>
          <w:szCs w:val="28"/>
          <w:lang w:val="en-US"/>
        </w:rPr>
        <w:t xml:space="preserve"> &amp; Công việc</w:t>
      </w:r>
    </w:p>
    <w:tbl>
      <w:tblPr>
        <w:tblStyle w:val="TableGrid"/>
        <w:tblW w:w="5142" w:type="pct"/>
        <w:tblInd w:w="-95" w:type="dxa"/>
        <w:tblLook w:val="04A0" w:firstRow="1" w:lastRow="0" w:firstColumn="1" w:lastColumn="0" w:noHBand="0" w:noVBand="1"/>
      </w:tblPr>
      <w:tblGrid>
        <w:gridCol w:w="2009"/>
        <w:gridCol w:w="2188"/>
        <w:gridCol w:w="3202"/>
        <w:gridCol w:w="2734"/>
      </w:tblGrid>
      <w:tr w:rsidR="008E0A2B" w:rsidRPr="00CB1C1C" w14:paraId="4ECE5227" w14:textId="77777777" w:rsidTr="00BA7163">
        <w:tc>
          <w:tcPr>
            <w:tcW w:w="991" w:type="pct"/>
            <w:shd w:val="clear" w:color="auto" w:fill="auto"/>
            <w:tcMar>
              <w:left w:w="108" w:type="dxa"/>
            </w:tcMar>
          </w:tcPr>
          <w:p w14:paraId="7A745E6A"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Họ &amp; tên</w:t>
            </w:r>
          </w:p>
        </w:tc>
        <w:tc>
          <w:tcPr>
            <w:tcW w:w="1079" w:type="pct"/>
            <w:shd w:val="clear" w:color="auto" w:fill="auto"/>
            <w:tcMar>
              <w:left w:w="108" w:type="dxa"/>
            </w:tcMar>
          </w:tcPr>
          <w:p w14:paraId="5D56F753"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MSSV</w:t>
            </w:r>
          </w:p>
        </w:tc>
        <w:tc>
          <w:tcPr>
            <w:tcW w:w="1580" w:type="pct"/>
            <w:shd w:val="clear" w:color="auto" w:fill="auto"/>
            <w:tcMar>
              <w:left w:w="108" w:type="dxa"/>
            </w:tcMar>
          </w:tcPr>
          <w:p w14:paraId="6C5B1DDD"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Công việc</w:t>
            </w:r>
          </w:p>
        </w:tc>
        <w:tc>
          <w:tcPr>
            <w:tcW w:w="1349" w:type="pct"/>
            <w:shd w:val="clear" w:color="auto" w:fill="auto"/>
            <w:tcMar>
              <w:left w:w="108" w:type="dxa"/>
            </w:tcMar>
          </w:tcPr>
          <w:p w14:paraId="7E95AB01"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Tiến độ</w:t>
            </w:r>
          </w:p>
        </w:tc>
      </w:tr>
      <w:tr w:rsidR="008E0A2B" w:rsidRPr="00CB1C1C" w14:paraId="54854C39" w14:textId="77777777" w:rsidTr="00BA7163">
        <w:tc>
          <w:tcPr>
            <w:tcW w:w="991" w:type="pct"/>
            <w:shd w:val="clear" w:color="auto" w:fill="auto"/>
            <w:tcMar>
              <w:left w:w="108" w:type="dxa"/>
            </w:tcMar>
          </w:tcPr>
          <w:p w14:paraId="5C3287B2" w14:textId="754D045D" w:rsidR="002A407A" w:rsidRPr="00CB1C1C" w:rsidRDefault="00887906"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Nguyễn Hữu Thắng</w:t>
            </w:r>
          </w:p>
        </w:tc>
        <w:tc>
          <w:tcPr>
            <w:tcW w:w="1079" w:type="pct"/>
            <w:shd w:val="clear" w:color="auto" w:fill="auto"/>
            <w:tcMar>
              <w:left w:w="108" w:type="dxa"/>
            </w:tcMar>
          </w:tcPr>
          <w:p w14:paraId="198C963A" w14:textId="4CB3798B" w:rsidR="002A407A" w:rsidRPr="00CB1C1C" w:rsidRDefault="00887906" w:rsidP="0088790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175A</w:t>
            </w:r>
            <w:bookmarkStart w:id="0" w:name="_GoBack"/>
            <w:bookmarkEnd w:id="0"/>
            <w:r w:rsidRPr="00CB1C1C">
              <w:rPr>
                <w:rFonts w:asciiTheme="majorHAnsi" w:hAnsiTheme="majorHAnsi" w:cstheme="majorHAnsi"/>
                <w:sz w:val="28"/>
                <w:szCs w:val="28"/>
                <w:lang w:val="en-US"/>
              </w:rPr>
              <w:t>010514</w:t>
            </w:r>
          </w:p>
        </w:tc>
        <w:tc>
          <w:tcPr>
            <w:tcW w:w="1580" w:type="pct"/>
            <w:shd w:val="clear" w:color="auto" w:fill="auto"/>
            <w:tcMar>
              <w:left w:w="108" w:type="dxa"/>
            </w:tcMar>
          </w:tcPr>
          <w:p w14:paraId="416BEB63" w14:textId="00E939F5"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xml:space="preserve">- Cài đặt demo </w:t>
            </w:r>
            <w:r w:rsidR="00563A16">
              <w:rPr>
                <w:rFonts w:asciiTheme="majorHAnsi" w:hAnsiTheme="majorHAnsi" w:cstheme="majorHAnsi"/>
                <w:sz w:val="28"/>
                <w:szCs w:val="28"/>
                <w:lang w:val="en-US"/>
              </w:rPr>
              <w:t>O</w:t>
            </w:r>
            <w:r w:rsidR="00887906" w:rsidRPr="00CB1C1C">
              <w:rPr>
                <w:rFonts w:asciiTheme="majorHAnsi" w:hAnsiTheme="majorHAnsi" w:cstheme="majorHAnsi"/>
                <w:sz w:val="28"/>
                <w:szCs w:val="28"/>
                <w:lang w:val="en-US"/>
              </w:rPr>
              <w:t>penswan</w:t>
            </w:r>
            <w:r w:rsidRPr="00CB1C1C">
              <w:rPr>
                <w:rFonts w:asciiTheme="majorHAnsi" w:hAnsiTheme="majorHAnsi" w:cstheme="majorHAnsi"/>
                <w:sz w:val="28"/>
                <w:szCs w:val="28"/>
                <w:lang w:val="en-US"/>
              </w:rPr>
              <w:t xml:space="preserve"> bao gồm</w:t>
            </w:r>
            <w:r w:rsidR="00246190" w:rsidRPr="00CB1C1C">
              <w:rPr>
                <w:rFonts w:asciiTheme="majorHAnsi" w:hAnsiTheme="majorHAnsi" w:cstheme="majorHAnsi"/>
                <w:sz w:val="28"/>
                <w:szCs w:val="28"/>
                <w:lang w:val="en-US"/>
              </w:rPr>
              <w:t xml:space="preserve"> triể</w:t>
            </w:r>
            <w:r w:rsidR="00563A16">
              <w:rPr>
                <w:rFonts w:asciiTheme="majorHAnsi" w:hAnsiTheme="majorHAnsi" w:cstheme="majorHAnsi"/>
                <w:sz w:val="28"/>
                <w:szCs w:val="28"/>
                <w:lang w:val="en-US"/>
              </w:rPr>
              <w:t>n khai IpS</w:t>
            </w:r>
            <w:r w:rsidR="00246190" w:rsidRPr="00CB1C1C">
              <w:rPr>
                <w:rFonts w:asciiTheme="majorHAnsi" w:hAnsiTheme="majorHAnsi" w:cstheme="majorHAnsi"/>
                <w:sz w:val="28"/>
                <w:szCs w:val="28"/>
                <w:lang w:val="en-US"/>
              </w:rPr>
              <w:t>ec</w:t>
            </w:r>
            <w:r w:rsidR="00BA7163" w:rsidRPr="00CB1C1C">
              <w:rPr>
                <w:rFonts w:asciiTheme="majorHAnsi" w:hAnsiTheme="majorHAnsi" w:cstheme="majorHAnsi"/>
                <w:sz w:val="28"/>
                <w:szCs w:val="28"/>
                <w:lang w:val="en-US"/>
              </w:rPr>
              <w:t xml:space="preserve"> của 2 máy chủ</w:t>
            </w:r>
            <w:r w:rsidR="00563A16">
              <w:rPr>
                <w:rFonts w:asciiTheme="majorHAnsi" w:hAnsiTheme="majorHAnsi" w:cstheme="majorHAnsi"/>
                <w:sz w:val="28"/>
                <w:szCs w:val="28"/>
                <w:lang w:val="en-US"/>
              </w:rPr>
              <w:t xml:space="preserve"> VPN</w:t>
            </w:r>
            <w:r w:rsidR="00BA7163" w:rsidRPr="00CB1C1C">
              <w:rPr>
                <w:rFonts w:asciiTheme="majorHAnsi" w:hAnsiTheme="majorHAnsi" w:cstheme="majorHAnsi"/>
                <w:sz w:val="28"/>
                <w:szCs w:val="28"/>
                <w:lang w:val="en-US"/>
              </w:rPr>
              <w:t xml:space="preserve"> có 2 mạng A và B</w:t>
            </w:r>
          </w:p>
          <w:p w14:paraId="34D70043" w14:textId="0F8486BC" w:rsidR="002A407A" w:rsidRPr="00CB1C1C" w:rsidRDefault="00140E75" w:rsidP="00140E75">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Hướng dẫn sử dụng</w:t>
            </w:r>
          </w:p>
        </w:tc>
        <w:tc>
          <w:tcPr>
            <w:tcW w:w="1349" w:type="pct"/>
            <w:shd w:val="clear" w:color="auto" w:fill="auto"/>
            <w:tcMar>
              <w:left w:w="108" w:type="dxa"/>
            </w:tcMar>
          </w:tcPr>
          <w:p w14:paraId="4BA304EE" w14:textId="77777777" w:rsidR="00563A16" w:rsidRDefault="00563A16"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Đang cài đặt OpenSwan.</w:t>
            </w:r>
          </w:p>
          <w:p w14:paraId="12474DEE" w14:textId="15DC9DEB"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Đang triển khai các plugin nâng cao.</w:t>
            </w:r>
          </w:p>
        </w:tc>
      </w:tr>
      <w:tr w:rsidR="008E0A2B" w:rsidRPr="00CB1C1C" w14:paraId="6D942F98" w14:textId="77777777" w:rsidTr="00BA7163">
        <w:tc>
          <w:tcPr>
            <w:tcW w:w="991" w:type="pct"/>
            <w:shd w:val="clear" w:color="auto" w:fill="auto"/>
            <w:tcMar>
              <w:left w:w="108" w:type="dxa"/>
            </w:tcMar>
          </w:tcPr>
          <w:p w14:paraId="18C9F95B" w14:textId="48010004" w:rsidR="002A407A" w:rsidRPr="00CB1C1C" w:rsidRDefault="00887906"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Trần Xuân Lực</w:t>
            </w:r>
          </w:p>
        </w:tc>
        <w:tc>
          <w:tcPr>
            <w:tcW w:w="1079" w:type="pct"/>
            <w:shd w:val="clear" w:color="auto" w:fill="auto"/>
            <w:tcMar>
              <w:left w:w="108" w:type="dxa"/>
            </w:tcMar>
          </w:tcPr>
          <w:p w14:paraId="176FD8F3" w14:textId="64A91022" w:rsidR="002A407A" w:rsidRPr="00CB1C1C" w:rsidRDefault="00BA7163"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175A0</w:t>
            </w:r>
            <w:r w:rsidR="00887906" w:rsidRPr="00CB1C1C">
              <w:rPr>
                <w:rFonts w:asciiTheme="majorHAnsi" w:hAnsiTheme="majorHAnsi" w:cstheme="majorHAnsi"/>
                <w:sz w:val="28"/>
                <w:szCs w:val="28"/>
                <w:lang w:val="en-US"/>
              </w:rPr>
              <w:t>71</w:t>
            </w:r>
            <w:r w:rsidRPr="00CB1C1C">
              <w:rPr>
                <w:rFonts w:asciiTheme="majorHAnsi" w:hAnsiTheme="majorHAnsi" w:cstheme="majorHAnsi"/>
                <w:sz w:val="28"/>
                <w:szCs w:val="28"/>
                <w:lang w:val="en-US"/>
              </w:rPr>
              <w:t>1</w:t>
            </w:r>
            <w:r w:rsidR="00887906" w:rsidRPr="00CB1C1C">
              <w:rPr>
                <w:rFonts w:asciiTheme="majorHAnsi" w:hAnsiTheme="majorHAnsi" w:cstheme="majorHAnsi"/>
                <w:sz w:val="28"/>
                <w:szCs w:val="28"/>
                <w:lang w:val="en-US"/>
              </w:rPr>
              <w:t>23</w:t>
            </w:r>
          </w:p>
        </w:tc>
        <w:tc>
          <w:tcPr>
            <w:tcW w:w="1580" w:type="pct"/>
            <w:shd w:val="clear" w:color="auto" w:fill="auto"/>
            <w:tcMar>
              <w:left w:w="108" w:type="dxa"/>
            </w:tcMar>
          </w:tcPr>
          <w:p w14:paraId="38E2A14B" w14:textId="39871D87"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Tìm hiểu tài tiệu về</w:t>
            </w:r>
            <w:r>
              <w:rPr>
                <w:rFonts w:asciiTheme="majorHAnsi" w:hAnsiTheme="majorHAnsi" w:cstheme="majorHAnsi"/>
                <w:sz w:val="28"/>
                <w:szCs w:val="28"/>
                <w:lang w:val="en-US"/>
              </w:rPr>
              <w:t xml:space="preserve"> OpenS</w:t>
            </w:r>
            <w:r w:rsidR="00BA7163" w:rsidRPr="00CB1C1C">
              <w:rPr>
                <w:rFonts w:asciiTheme="majorHAnsi" w:hAnsiTheme="majorHAnsi" w:cstheme="majorHAnsi"/>
                <w:sz w:val="28"/>
                <w:szCs w:val="28"/>
                <w:lang w:val="en-US"/>
              </w:rPr>
              <w:t>wan</w:t>
            </w:r>
          </w:p>
          <w:p w14:paraId="347329D2" w14:textId="7E6C2396"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 xml:space="preserve">Phân tích Ưu điểm / Nhược điểm của </w:t>
            </w:r>
            <w:r>
              <w:rPr>
                <w:rFonts w:asciiTheme="majorHAnsi" w:hAnsiTheme="majorHAnsi" w:cstheme="majorHAnsi"/>
                <w:sz w:val="28"/>
                <w:szCs w:val="28"/>
                <w:lang w:val="en-US"/>
              </w:rPr>
              <w:t>OpenS</w:t>
            </w:r>
            <w:r w:rsidR="00BA7163" w:rsidRPr="00CB1C1C">
              <w:rPr>
                <w:rFonts w:asciiTheme="majorHAnsi" w:hAnsiTheme="majorHAnsi" w:cstheme="majorHAnsi"/>
                <w:sz w:val="28"/>
                <w:szCs w:val="28"/>
                <w:lang w:val="en-US"/>
              </w:rPr>
              <w:t>wan</w:t>
            </w:r>
          </w:p>
          <w:p w14:paraId="69528ADE" w14:textId="4094D820" w:rsidR="00FB20AC" w:rsidRPr="00CB1C1C" w:rsidRDefault="00BA7163" w:rsidP="00563A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So sánh openswan và các mạng riêng ảo khác</w:t>
            </w:r>
          </w:p>
        </w:tc>
        <w:tc>
          <w:tcPr>
            <w:tcW w:w="1349" w:type="pct"/>
            <w:shd w:val="clear" w:color="auto" w:fill="auto"/>
            <w:tcMar>
              <w:left w:w="108" w:type="dxa"/>
            </w:tcMar>
          </w:tcPr>
          <w:p w14:paraId="1EA65193" w14:textId="3B88ACFF" w:rsidR="002A407A" w:rsidRPr="00CB1C1C" w:rsidRDefault="00563A16" w:rsidP="008E0A2B">
            <w:pPr>
              <w:spacing w:after="0" w:line="312" w:lineRule="auto"/>
              <w:ind w:left="360"/>
              <w:rPr>
                <w:rFonts w:asciiTheme="majorHAnsi" w:hAnsiTheme="majorHAnsi" w:cstheme="majorHAnsi"/>
                <w:sz w:val="28"/>
                <w:szCs w:val="28"/>
                <w:lang w:val="en-US"/>
              </w:rPr>
            </w:pPr>
            <w:r>
              <w:rPr>
                <w:rFonts w:asciiTheme="majorHAnsi" w:hAnsiTheme="majorHAnsi" w:cstheme="majorHAnsi"/>
                <w:sz w:val="28"/>
                <w:szCs w:val="28"/>
                <w:lang w:val="en-US"/>
              </w:rPr>
              <w:t>Đang tìm hiểu</w:t>
            </w:r>
          </w:p>
        </w:tc>
      </w:tr>
    </w:tbl>
    <w:p w14:paraId="38A6EC9D" w14:textId="7CB62D1C" w:rsidR="00A3179B" w:rsidRPr="00CB1C1C" w:rsidRDefault="00A3179B" w:rsidP="00FC1616">
      <w:pPr>
        <w:spacing w:line="312" w:lineRule="auto"/>
        <w:rPr>
          <w:rFonts w:asciiTheme="majorHAnsi" w:hAnsiTheme="majorHAnsi" w:cstheme="majorHAnsi"/>
          <w:sz w:val="28"/>
          <w:szCs w:val="28"/>
          <w:lang w:val="en-US"/>
        </w:rPr>
      </w:pPr>
    </w:p>
    <w:p w14:paraId="73ED7F75" w14:textId="04DF5C94" w:rsidR="00DC1C73" w:rsidRPr="00CB1C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Nội dung nghiên cứu</w:t>
      </w:r>
    </w:p>
    <w:p w14:paraId="4153B9AC" w14:textId="7BFD11DF" w:rsidR="00915BC4" w:rsidRPr="00CB1C1C" w:rsidRDefault="00915BC4" w:rsidP="00915BC4">
      <w:pPr>
        <w:pStyle w:val="ListParagraph"/>
        <w:numPr>
          <w:ilvl w:val="0"/>
          <w:numId w:val="20"/>
        </w:numPr>
        <w:spacing w:line="312" w:lineRule="auto"/>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 là gì?</w:t>
      </w:r>
    </w:p>
    <w:p w14:paraId="0319C54F" w14:textId="3109DC1F" w:rsidR="00915BC4" w:rsidRPr="00CB1C1C" w:rsidRDefault="00CB1C1C" w:rsidP="00915BC4">
      <w:pPr>
        <w:pStyle w:val="ListParagraph"/>
        <w:spacing w:line="312" w:lineRule="auto"/>
        <w:ind w:left="1080"/>
        <w:rPr>
          <w:rFonts w:asciiTheme="majorHAnsi" w:hAnsiTheme="majorHAnsi" w:cstheme="majorHAnsi"/>
          <w:color w:val="000000" w:themeColor="text1"/>
          <w:sz w:val="28"/>
          <w:szCs w:val="28"/>
          <w:lang w:val="en-US"/>
        </w:rPr>
      </w:pPr>
      <w:r w:rsidRPr="00CB1C1C">
        <w:rPr>
          <w:rFonts w:asciiTheme="majorHAnsi" w:hAnsiTheme="majorHAnsi" w:cstheme="majorHAnsi"/>
          <w:color w:val="000000" w:themeColor="text1"/>
          <w:sz w:val="28"/>
          <w:szCs w:val="28"/>
          <w:lang w:val="en-US"/>
        </w:rPr>
        <w:t xml:space="preserve">OpenSwan là mã nguồn mở dùng để triển khai IpSec trên hệ điều hành Linux. Nó là một nhánh mở của dự án FreeS/WAN bắt đầu bằng vài người phát triển thất bại với việc chính trị bao quanh dự án đó. </w:t>
      </w:r>
      <w:r w:rsidR="00CE54A1">
        <w:rPr>
          <w:rFonts w:asciiTheme="majorHAnsi" w:hAnsiTheme="majorHAnsi" w:cstheme="majorHAnsi"/>
          <w:color w:val="000000" w:themeColor="text1"/>
          <w:sz w:val="28"/>
          <w:szCs w:val="28"/>
          <w:lang w:val="en-US"/>
        </w:rPr>
        <w:t xml:space="preserve">OpenSwan là một giải pháp để VPN hoạt động trên Linux. </w:t>
      </w:r>
      <w:r w:rsidRPr="00CB1C1C">
        <w:rPr>
          <w:rFonts w:asciiTheme="majorHAnsi" w:hAnsiTheme="majorHAnsi" w:cstheme="majorHAnsi"/>
          <w:color w:val="000000" w:themeColor="text1"/>
          <w:sz w:val="28"/>
          <w:szCs w:val="28"/>
          <w:lang w:val="en-US"/>
        </w:rPr>
        <w:t>OpenSwan là một mã nguồn mở nên bất cứ ai cũng có thể là nhà phát triển, họ có thể sửa đổi, vá lỗi và bổ sung một số chức năng mới</w:t>
      </w:r>
      <w:r>
        <w:rPr>
          <w:rFonts w:asciiTheme="majorHAnsi" w:hAnsiTheme="majorHAnsi" w:cstheme="majorHAnsi"/>
          <w:color w:val="000000" w:themeColor="text1"/>
          <w:sz w:val="28"/>
          <w:szCs w:val="28"/>
          <w:lang w:val="en-US"/>
        </w:rPr>
        <w:t>. OpenSwan hỗ trợ hấu hết các mở rộng (RFC + bản thảo IETF) có liên quan đến IpSec bao gồm cả</w:t>
      </w:r>
      <w:r w:rsidR="00CE54A1">
        <w:rPr>
          <w:rFonts w:asciiTheme="majorHAnsi" w:hAnsiTheme="majorHAnsi" w:cstheme="majorHAnsi"/>
          <w:color w:val="000000" w:themeColor="text1"/>
          <w:sz w:val="28"/>
          <w:szCs w:val="28"/>
          <w:lang w:val="en-US"/>
        </w:rPr>
        <w:t xml:space="preserve"> kĩ thuật chứng nhận số X.509, NAT Traversel và một số thứ khác.</w:t>
      </w:r>
      <w:r>
        <w:rPr>
          <w:rFonts w:asciiTheme="majorHAnsi" w:hAnsiTheme="majorHAnsi" w:cstheme="majorHAnsi"/>
          <w:color w:val="000000" w:themeColor="text1"/>
          <w:sz w:val="28"/>
          <w:szCs w:val="28"/>
          <w:lang w:val="en-US"/>
        </w:rPr>
        <w:t xml:space="preserve"> </w:t>
      </w:r>
    </w:p>
    <w:p w14:paraId="391F5922" w14:textId="5E863934" w:rsidR="004F5B6B" w:rsidRPr="00CB1C1C" w:rsidRDefault="00915BC4"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w:t>
      </w:r>
      <w:r w:rsidR="00255282" w:rsidRPr="00CB1C1C">
        <w:rPr>
          <w:rFonts w:asciiTheme="majorHAnsi" w:hAnsiTheme="majorHAnsi" w:cstheme="majorHAnsi"/>
          <w:color w:val="FF0000"/>
          <w:sz w:val="28"/>
          <w:szCs w:val="28"/>
          <w:lang w:val="en-US"/>
        </w:rPr>
        <w:t xml:space="preserve"> có chức năng cụ thể là gì?</w:t>
      </w:r>
    </w:p>
    <w:p w14:paraId="697645CB" w14:textId="4D01B522" w:rsidR="00915BC4" w:rsidRPr="00CE54A1" w:rsidRDefault="00CE54A1" w:rsidP="00915BC4">
      <w:pPr>
        <w:pStyle w:val="ListParagraph"/>
        <w:ind w:left="108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Chức năng của OpenSwan là thiết lập các hệ thống mạng an toàn ( mạng riêng ảo) trên nền tảng công cộng theo công nghệ</w:t>
      </w:r>
      <w:r w:rsidR="00563A16">
        <w:rPr>
          <w:rFonts w:asciiTheme="majorHAnsi" w:hAnsiTheme="majorHAnsi" w:cstheme="majorHAnsi"/>
          <w:color w:val="000000" w:themeColor="text1"/>
          <w:sz w:val="28"/>
          <w:szCs w:val="28"/>
          <w:lang w:val="en-US"/>
        </w:rPr>
        <w:t xml:space="preserve"> IpSec.</w:t>
      </w:r>
    </w:p>
    <w:p w14:paraId="78C75AFC" w14:textId="4CADBFFE" w:rsidR="00255282"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Hoạt động củ</w:t>
      </w:r>
      <w:r w:rsidR="00915BC4" w:rsidRPr="00CB1C1C">
        <w:rPr>
          <w:rFonts w:asciiTheme="majorHAnsi" w:hAnsiTheme="majorHAnsi" w:cstheme="majorHAnsi"/>
          <w:color w:val="FF0000"/>
          <w:sz w:val="28"/>
          <w:szCs w:val="28"/>
          <w:lang w:val="en-US"/>
        </w:rPr>
        <w:t>a OpenSwan</w:t>
      </w:r>
      <w:r w:rsidR="00CE54A1">
        <w:rPr>
          <w:rFonts w:asciiTheme="majorHAnsi" w:hAnsiTheme="majorHAnsi" w:cstheme="majorHAnsi"/>
          <w:color w:val="FF0000"/>
          <w:sz w:val="28"/>
          <w:szCs w:val="28"/>
          <w:lang w:val="en-US"/>
        </w:rPr>
        <w:t xml:space="preserve"> như thế nào ?</w:t>
      </w:r>
    </w:p>
    <w:p w14:paraId="504DBF69" w14:textId="29AC0B98" w:rsidR="00563A16" w:rsidRPr="00563A16" w:rsidRDefault="00563A16" w:rsidP="00563A16">
      <w:pPr>
        <w:shd w:val="clear" w:color="auto" w:fill="FFFFFF"/>
        <w:spacing w:before="100" w:beforeAutospacing="1"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Hai mạng Lan private ở 2 site có thể nói chuyện được với nhau trên đường truyền Internet một cách bảo mật, thông quan OpenSwan được cấu hình ở 2 server vpn.</w:t>
      </w:r>
    </w:p>
    <w:p w14:paraId="51B50C77" w14:textId="4845A24E" w:rsid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Ngăn chặn hành động "nghe lén" mà hacker bắt các gói tin ở giữa đường truyền.</w:t>
      </w:r>
    </w:p>
    <w:p w14:paraId="32706D3E" w14:textId="5BE43B27" w:rsidR="00563A16" w:rsidRP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OpenSwan có 2 thành phần chính cấu thành là KLIP và PLUTO</w:t>
      </w:r>
    </w:p>
    <w:p w14:paraId="20F359BF" w14:textId="77777777" w:rsidR="00CE54A1" w:rsidRPr="00CE54A1" w:rsidRDefault="00CE54A1" w:rsidP="00CE54A1">
      <w:pPr>
        <w:pStyle w:val="ListParagraph"/>
        <w:ind w:left="1080"/>
        <w:rPr>
          <w:rFonts w:asciiTheme="majorHAnsi" w:hAnsiTheme="majorHAnsi" w:cstheme="majorHAnsi"/>
          <w:color w:val="000000" w:themeColor="text1"/>
          <w:sz w:val="28"/>
          <w:szCs w:val="28"/>
          <w:lang w:val="en-US"/>
        </w:rPr>
      </w:pPr>
    </w:p>
    <w:p w14:paraId="195AD3A7" w14:textId="049E8C21" w:rsidR="00255282" w:rsidRPr="00CB1C1C"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cài đặ</w:t>
      </w:r>
      <w:r w:rsidR="00915BC4" w:rsidRPr="00CB1C1C">
        <w:rPr>
          <w:rFonts w:asciiTheme="majorHAnsi" w:hAnsiTheme="majorHAnsi" w:cstheme="majorHAnsi"/>
          <w:color w:val="FF0000"/>
          <w:sz w:val="28"/>
          <w:szCs w:val="28"/>
          <w:lang w:val="en-US"/>
        </w:rPr>
        <w:t>t OpenSwan</w:t>
      </w:r>
      <w:r w:rsidRPr="00CB1C1C">
        <w:rPr>
          <w:rFonts w:asciiTheme="majorHAnsi" w:hAnsiTheme="majorHAnsi" w:cstheme="majorHAnsi"/>
          <w:color w:val="FF0000"/>
          <w:sz w:val="28"/>
          <w:szCs w:val="28"/>
          <w:lang w:val="en-US"/>
        </w:rPr>
        <w:t xml:space="preserve"> trên Ubuntu</w:t>
      </w:r>
      <w:r w:rsidR="00CE54A1">
        <w:rPr>
          <w:rFonts w:asciiTheme="majorHAnsi" w:hAnsiTheme="majorHAnsi" w:cstheme="majorHAnsi"/>
          <w:color w:val="FF0000"/>
          <w:sz w:val="28"/>
          <w:szCs w:val="28"/>
          <w:lang w:val="en-US"/>
        </w:rPr>
        <w:t xml:space="preserve"> ?</w:t>
      </w:r>
    </w:p>
    <w:p w14:paraId="40BCD313" w14:textId="36E8EDB0" w:rsidR="00255282" w:rsidRPr="00CB1C1C"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Sử dụng/Quản trị</w:t>
      </w:r>
      <w:r w:rsidR="00CE54A1">
        <w:rPr>
          <w:rFonts w:asciiTheme="majorHAnsi" w:hAnsiTheme="majorHAnsi" w:cstheme="majorHAnsi"/>
          <w:color w:val="FF0000"/>
          <w:sz w:val="28"/>
          <w:szCs w:val="28"/>
          <w:lang w:val="en-US"/>
        </w:rPr>
        <w:t xml:space="preserve"> ?</w:t>
      </w:r>
    </w:p>
    <w:p w14:paraId="6764B99F" w14:textId="7B89D735" w:rsidR="008E0A2B" w:rsidRPr="00CB1C1C" w:rsidRDefault="008E0A2B" w:rsidP="004F5B6B">
      <w:pPr>
        <w:pStyle w:val="ListParagraph"/>
        <w:spacing w:line="312" w:lineRule="auto"/>
        <w:ind w:left="1080"/>
        <w:rPr>
          <w:rFonts w:asciiTheme="majorHAnsi" w:hAnsiTheme="majorHAnsi" w:cstheme="majorHAnsi"/>
          <w:sz w:val="28"/>
          <w:szCs w:val="28"/>
          <w:lang w:val="en-US"/>
        </w:rPr>
      </w:pPr>
    </w:p>
    <w:p w14:paraId="6E3BC1D0" w14:textId="599294D6"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237B391" w14:textId="657DDA4D"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BBDFCE5" w14:textId="77777777" w:rsidR="001C7C96" w:rsidRPr="00CB1C1C" w:rsidRDefault="001C7C96" w:rsidP="008E0A2B">
      <w:pPr>
        <w:pStyle w:val="ListParagraph"/>
        <w:spacing w:line="312" w:lineRule="auto"/>
        <w:ind w:left="1080"/>
        <w:rPr>
          <w:rFonts w:asciiTheme="majorHAnsi" w:hAnsiTheme="majorHAnsi" w:cstheme="majorHAnsi"/>
          <w:sz w:val="28"/>
          <w:szCs w:val="28"/>
          <w:lang w:val="en-US"/>
        </w:rPr>
      </w:pPr>
    </w:p>
    <w:sectPr w:rsidR="001C7C96" w:rsidRPr="00CB1C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3B3"/>
    <w:multiLevelType w:val="hybridMultilevel"/>
    <w:tmpl w:val="B5364B2A"/>
    <w:lvl w:ilvl="0" w:tplc="EB8E66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7545C"/>
    <w:multiLevelType w:val="hybridMultilevel"/>
    <w:tmpl w:val="CB1A49DA"/>
    <w:lvl w:ilvl="0" w:tplc="04090001">
      <w:start w:val="1"/>
      <w:numFmt w:val="bullet"/>
      <w:lvlText w:val=""/>
      <w:lvlJc w:val="left"/>
      <w:pPr>
        <w:ind w:left="720" w:hanging="360"/>
      </w:pPr>
      <w:rPr>
        <w:rFonts w:ascii="Symbol" w:hAnsi="Symbol" w:hint="default"/>
      </w:rPr>
    </w:lvl>
    <w:lvl w:ilvl="1" w:tplc="BC9412F4">
      <w:numFmt w:val="bullet"/>
      <w:lvlText w:val="-"/>
      <w:lvlJc w:val="left"/>
      <w:pPr>
        <w:ind w:left="1470" w:hanging="390"/>
      </w:pPr>
      <w:rPr>
        <w:rFonts w:ascii="Barlow Condensed" w:eastAsiaTheme="minorHAnsi" w:hAnsi="Barlow Condens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977578"/>
    <w:multiLevelType w:val="hybridMultilevel"/>
    <w:tmpl w:val="8BCA2FB8"/>
    <w:lvl w:ilvl="0" w:tplc="011036B0">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700EA"/>
    <w:multiLevelType w:val="hybridMultilevel"/>
    <w:tmpl w:val="989C2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1C1091D"/>
    <w:multiLevelType w:val="hybridMultilevel"/>
    <w:tmpl w:val="2DA8DD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41651101"/>
    <w:multiLevelType w:val="hybridMultilevel"/>
    <w:tmpl w:val="D84A3BC2"/>
    <w:lvl w:ilvl="0" w:tplc="2FDEC7AC">
      <w:start w:val="1"/>
      <w:numFmt w:val="decimal"/>
      <w:lvlText w:val="%1."/>
      <w:lvlJc w:val="left"/>
      <w:pPr>
        <w:ind w:left="360" w:hanging="360"/>
      </w:pPr>
      <w:rPr>
        <w:rFonts w:hint="default"/>
        <w:b/>
        <w:bCs/>
      </w:rPr>
    </w:lvl>
    <w:lvl w:ilvl="1" w:tplc="6780017A">
      <w:numFmt w:val="bullet"/>
      <w:lvlText w:val="-"/>
      <w:lvlJc w:val="left"/>
      <w:pPr>
        <w:ind w:left="1080" w:hanging="360"/>
      </w:pPr>
      <w:rPr>
        <w:rFonts w:ascii="Barlow Condensed" w:eastAsiaTheme="minorHAnsi" w:hAnsi="Barlow Condensed" w:cstheme="minorBidi"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EC4043"/>
    <w:multiLevelType w:val="hybridMultilevel"/>
    <w:tmpl w:val="F850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61E1E"/>
    <w:multiLevelType w:val="hybridMultilevel"/>
    <w:tmpl w:val="275A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52DE1"/>
    <w:multiLevelType w:val="hybridMultilevel"/>
    <w:tmpl w:val="911A1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83958"/>
    <w:multiLevelType w:val="hybridMultilevel"/>
    <w:tmpl w:val="F03CDA20"/>
    <w:lvl w:ilvl="0" w:tplc="8058308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A02FC6"/>
    <w:multiLevelType w:val="hybridMultilevel"/>
    <w:tmpl w:val="06E8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43B7A08"/>
    <w:multiLevelType w:val="hybridMultilevel"/>
    <w:tmpl w:val="FD8C80D6"/>
    <w:lvl w:ilvl="0" w:tplc="6780017A">
      <w:numFmt w:val="bullet"/>
      <w:lvlText w:val="-"/>
      <w:lvlJc w:val="left"/>
      <w:pPr>
        <w:ind w:left="1080" w:hanging="360"/>
      </w:pPr>
      <w:rPr>
        <w:rFonts w:ascii="Barlow Condensed" w:eastAsiaTheme="minorHAnsi" w:hAnsi="Barlow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576300"/>
    <w:multiLevelType w:val="multilevel"/>
    <w:tmpl w:val="8E4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nsid w:val="7E526D65"/>
    <w:multiLevelType w:val="hybridMultilevel"/>
    <w:tmpl w:val="76DC6D38"/>
    <w:lvl w:ilvl="0" w:tplc="0952F7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9"/>
  </w:num>
  <w:num w:numId="4">
    <w:abstractNumId w:val="4"/>
  </w:num>
  <w:num w:numId="5">
    <w:abstractNumId w:val="7"/>
  </w:num>
  <w:num w:numId="6">
    <w:abstractNumId w:val="19"/>
  </w:num>
  <w:num w:numId="7">
    <w:abstractNumId w:val="1"/>
  </w:num>
  <w:num w:numId="8">
    <w:abstractNumId w:val="10"/>
  </w:num>
  <w:num w:numId="9">
    <w:abstractNumId w:val="17"/>
  </w:num>
  <w:num w:numId="10">
    <w:abstractNumId w:val="8"/>
  </w:num>
  <w:num w:numId="11">
    <w:abstractNumId w:val="6"/>
  </w:num>
  <w:num w:numId="12">
    <w:abstractNumId w:val="2"/>
  </w:num>
  <w:num w:numId="13">
    <w:abstractNumId w:val="13"/>
  </w:num>
  <w:num w:numId="14">
    <w:abstractNumId w:val="15"/>
  </w:num>
  <w:num w:numId="15">
    <w:abstractNumId w:val="12"/>
  </w:num>
  <w:num w:numId="16">
    <w:abstractNumId w:val="11"/>
  </w:num>
  <w:num w:numId="17">
    <w:abstractNumId w:val="0"/>
  </w:num>
  <w:num w:numId="18">
    <w:abstractNumId w:val="5"/>
  </w:num>
  <w:num w:numId="19">
    <w:abstractNumId w:val="14"/>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2A8B"/>
    <w:rsid w:val="00066394"/>
    <w:rsid w:val="000B0C21"/>
    <w:rsid w:val="000C2DBC"/>
    <w:rsid w:val="0010221D"/>
    <w:rsid w:val="00107793"/>
    <w:rsid w:val="00140E75"/>
    <w:rsid w:val="00147683"/>
    <w:rsid w:val="001563C7"/>
    <w:rsid w:val="00197521"/>
    <w:rsid w:val="001C7C96"/>
    <w:rsid w:val="001E11AA"/>
    <w:rsid w:val="002044F2"/>
    <w:rsid w:val="00217F23"/>
    <w:rsid w:val="00246190"/>
    <w:rsid w:val="00255282"/>
    <w:rsid w:val="002558D6"/>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539D8"/>
    <w:rsid w:val="0046171D"/>
    <w:rsid w:val="004940AC"/>
    <w:rsid w:val="004F41CF"/>
    <w:rsid w:val="004F5B6B"/>
    <w:rsid w:val="00510A6F"/>
    <w:rsid w:val="00563A16"/>
    <w:rsid w:val="0056664F"/>
    <w:rsid w:val="00566E23"/>
    <w:rsid w:val="005A0B55"/>
    <w:rsid w:val="005B4E62"/>
    <w:rsid w:val="00654DE7"/>
    <w:rsid w:val="006608EF"/>
    <w:rsid w:val="006B1358"/>
    <w:rsid w:val="007044B9"/>
    <w:rsid w:val="0073674D"/>
    <w:rsid w:val="007A2985"/>
    <w:rsid w:val="007A4583"/>
    <w:rsid w:val="007A7ECC"/>
    <w:rsid w:val="00834EF2"/>
    <w:rsid w:val="0088259E"/>
    <w:rsid w:val="00887906"/>
    <w:rsid w:val="008E0A2B"/>
    <w:rsid w:val="00915BC4"/>
    <w:rsid w:val="0093140A"/>
    <w:rsid w:val="00942BFF"/>
    <w:rsid w:val="00975028"/>
    <w:rsid w:val="009A79EF"/>
    <w:rsid w:val="009F7E95"/>
    <w:rsid w:val="00A05DE5"/>
    <w:rsid w:val="00A3179B"/>
    <w:rsid w:val="00A63BA9"/>
    <w:rsid w:val="00AC793A"/>
    <w:rsid w:val="00B6702E"/>
    <w:rsid w:val="00B82F93"/>
    <w:rsid w:val="00BA4051"/>
    <w:rsid w:val="00BA50BB"/>
    <w:rsid w:val="00BA7163"/>
    <w:rsid w:val="00BB59EE"/>
    <w:rsid w:val="00BC7AF9"/>
    <w:rsid w:val="00BE41DC"/>
    <w:rsid w:val="00C77869"/>
    <w:rsid w:val="00C96EEE"/>
    <w:rsid w:val="00CB1C1C"/>
    <w:rsid w:val="00CC3B88"/>
    <w:rsid w:val="00CE54A1"/>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16316">
      <w:bodyDiv w:val="1"/>
      <w:marLeft w:val="0"/>
      <w:marRight w:val="0"/>
      <w:marTop w:val="0"/>
      <w:marBottom w:val="0"/>
      <w:divBdr>
        <w:top w:val="none" w:sz="0" w:space="0" w:color="auto"/>
        <w:left w:val="none" w:sz="0" w:space="0" w:color="auto"/>
        <w:bottom w:val="none" w:sz="0" w:space="0" w:color="auto"/>
        <w:right w:val="none" w:sz="0" w:space="0" w:color="auto"/>
      </w:divBdr>
    </w:div>
    <w:div w:id="1283342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D6D00-1BB3-4BAB-86BD-C1CB0F17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Huu Thang</cp:lastModifiedBy>
  <cp:revision>5</cp:revision>
  <dcterms:created xsi:type="dcterms:W3CDTF">2020-04-17T01:34:00Z</dcterms:created>
  <dcterms:modified xsi:type="dcterms:W3CDTF">2020-04-17T14:33:00Z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