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AE050" w14:textId="489C3A1A" w:rsidR="00834BFB" w:rsidRDefault="00834BFB">
      <w:r>
        <w:t>Bài 6: Thực hiện đấu nối và lập trình điều khiển một đèn LED qua nút nhấn D theo kịch bản sau:</w:t>
      </w:r>
    </w:p>
    <w:p w14:paraId="32314A4E" w14:textId="4B087CDC" w:rsidR="00E01708" w:rsidRDefault="00834BFB">
      <w:pPr>
        <w:rPr>
          <w:lang w:val="en-US"/>
        </w:rPr>
      </w:pPr>
      <w:r>
        <w:t>a) Nhấn giữ nút D sau 0.5s thực hiện bật LED 5s</w:t>
      </w:r>
      <w:r>
        <w:rPr>
          <w:lang w:val="en-US"/>
        </w:rPr>
        <w:t xml:space="preserve"> </w:t>
      </w:r>
    </w:p>
    <w:p w14:paraId="0018E940" w14:textId="76CDCCEE" w:rsidR="00834BFB" w:rsidRDefault="00834BFB">
      <w:pPr>
        <w:rPr>
          <w:lang w:val="en-US"/>
        </w:rPr>
      </w:pPr>
      <w:r>
        <w:rPr>
          <w:lang w:val="en-US"/>
        </w:rPr>
        <w:t>- Chưa làm được…</w:t>
      </w:r>
    </w:p>
    <w:p w14:paraId="503BC05E" w14:textId="1F4FC45F" w:rsidR="00834BFB" w:rsidRDefault="00834BFB">
      <w:pPr>
        <w:rPr>
          <w:lang w:val="en-US"/>
        </w:rPr>
      </w:pPr>
    </w:p>
    <w:p w14:paraId="522D2B68" w14:textId="494B4096" w:rsidR="00834BFB" w:rsidRPr="00834BFB" w:rsidRDefault="00834BFB">
      <w:pPr>
        <w:rPr>
          <w:lang w:val="en-US"/>
        </w:rPr>
      </w:pPr>
      <w:r>
        <w:t>b) Nhấn nút D thì thực hiện bật và tắt LED</w:t>
      </w:r>
      <w:r>
        <w:rPr>
          <w:lang w:val="en-US"/>
        </w:rPr>
        <w:t xml:space="preserve"> </w:t>
      </w:r>
      <w:r w:rsidRPr="00834BFB">
        <w:rPr>
          <w:color w:val="00B050"/>
          <w:lang w:val="en-US"/>
        </w:rPr>
        <w:t>- Xong</w:t>
      </w:r>
    </w:p>
    <w:p w14:paraId="4A15F1F7" w14:textId="4F23DBCE" w:rsidR="00834BFB" w:rsidRDefault="00834BFB">
      <w:pPr>
        <w:rPr>
          <w:lang w:val="en-US"/>
        </w:rPr>
      </w:pPr>
      <w:r w:rsidRPr="00834BFB">
        <w:rPr>
          <w:noProof/>
          <w:lang w:val="en-US"/>
        </w:rPr>
        <w:drawing>
          <wp:inline distT="0" distB="0" distL="0" distR="0" wp14:anchorId="0B65E653" wp14:editId="305F975C">
            <wp:extent cx="5731510" cy="6437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2E2" w14:textId="2CE74CE0" w:rsidR="00CE342D" w:rsidRPr="00CE342D" w:rsidRDefault="00CE342D">
      <w:pPr>
        <w:rPr>
          <w:lang w:val="en-US"/>
        </w:rPr>
      </w:pPr>
      <w:r>
        <w:t>Bài 7: Sử dụng cảm biến ánh sáng và đấu nối vào bo mạch Arduino hãy lập trình để khi trời tốt tự động bật đèn và ngược lại?</w:t>
      </w:r>
      <w:r>
        <w:rPr>
          <w:lang w:val="en-US"/>
        </w:rPr>
        <w:t xml:space="preserve"> </w:t>
      </w:r>
      <w:r w:rsidRPr="00CE342D">
        <w:rPr>
          <w:color w:val="00B050"/>
          <w:lang w:val="en-US"/>
        </w:rPr>
        <w:t>- Xong</w:t>
      </w:r>
    </w:p>
    <w:p w14:paraId="55467631" w14:textId="2F428803" w:rsidR="00CE342D" w:rsidRDefault="00CE342D">
      <w:pPr>
        <w:rPr>
          <w:lang w:val="en-US"/>
        </w:rPr>
      </w:pPr>
      <w:r w:rsidRPr="00CE342D">
        <w:rPr>
          <w:noProof/>
          <w:lang w:val="en-US"/>
        </w:rPr>
        <w:lastRenderedPageBreak/>
        <w:drawing>
          <wp:inline distT="0" distB="0" distL="0" distR="0" wp14:anchorId="7346C116" wp14:editId="569A1E34">
            <wp:extent cx="5731510" cy="6437630"/>
            <wp:effectExtent l="0" t="0" r="2540" b="127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725" w14:textId="358F968B" w:rsidR="00C63A1D" w:rsidRDefault="00C63A1D">
      <w:pPr>
        <w:rPr>
          <w:lang w:val="en-US"/>
        </w:rPr>
      </w:pPr>
      <w:r w:rsidRPr="00C63A1D">
        <w:rPr>
          <w:noProof/>
          <w:lang w:val="en-US"/>
        </w:rPr>
        <w:lastRenderedPageBreak/>
        <w:drawing>
          <wp:inline distT="0" distB="0" distL="0" distR="0" wp14:anchorId="21F81918" wp14:editId="6F6D485C">
            <wp:extent cx="5731510" cy="6437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2CEF" w14:textId="6544BD66" w:rsidR="00120465" w:rsidRPr="00C25368" w:rsidRDefault="00120465">
      <w:pPr>
        <w:rPr>
          <w:lang w:val="en-US"/>
        </w:rPr>
      </w:pPr>
      <w:r>
        <w:t>Bài 8: Đấu nối đèn LED RGB với bo Arduiono và thực hiện thay đổi màu sắc ngẫu nhiên sau mỗi 3 giây?</w:t>
      </w:r>
      <w:r w:rsidR="00C25368">
        <w:rPr>
          <w:lang w:val="en-US"/>
        </w:rPr>
        <w:t xml:space="preserve"> </w:t>
      </w:r>
      <w:r w:rsidR="00C25368" w:rsidRPr="00C25368">
        <w:rPr>
          <w:color w:val="00B050"/>
          <w:lang w:val="en-US"/>
        </w:rPr>
        <w:t>- Xong</w:t>
      </w:r>
    </w:p>
    <w:p w14:paraId="3E7F2EA0" w14:textId="1922D5B6" w:rsidR="00120465" w:rsidRDefault="0098260C">
      <w:pPr>
        <w:rPr>
          <w:lang w:val="en-US"/>
        </w:rPr>
      </w:pPr>
      <w:r w:rsidRPr="0098260C">
        <w:rPr>
          <w:noProof/>
          <w:lang w:val="en-US"/>
        </w:rPr>
        <w:lastRenderedPageBreak/>
        <w:drawing>
          <wp:inline distT="0" distB="0" distL="0" distR="0" wp14:anchorId="360D2217" wp14:editId="0BE9FCD0">
            <wp:extent cx="5731510" cy="3223895"/>
            <wp:effectExtent l="0" t="0" r="2540" b="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C2D9" w14:textId="608E38C5" w:rsidR="00337748" w:rsidRDefault="00337748">
      <w:pPr>
        <w:rPr>
          <w:lang w:val="en-US"/>
        </w:rPr>
      </w:pPr>
    </w:p>
    <w:p w14:paraId="26F9107B" w14:textId="09ED38B6" w:rsidR="0088068C" w:rsidRDefault="00337748">
      <w:pPr>
        <w:rPr>
          <w:lang w:val="en-US"/>
        </w:rPr>
      </w:pPr>
      <w:r>
        <w:rPr>
          <w:lang w:val="en-US"/>
        </w:rPr>
        <w:t>CB_Bai1</w:t>
      </w:r>
      <w:r w:rsidR="0088068C">
        <w:rPr>
          <w:lang w:val="en-US"/>
        </w:rPr>
        <w:t>:</w:t>
      </w:r>
    </w:p>
    <w:p w14:paraId="6CA5587C" w14:textId="571F6F5E" w:rsidR="0088068C" w:rsidRDefault="0088068C">
      <w:pPr>
        <w:rPr>
          <w:lang w:val="en-US"/>
        </w:rPr>
      </w:pPr>
      <w:r w:rsidRPr="0088068C">
        <w:rPr>
          <w:noProof/>
          <w:lang w:val="en-US"/>
        </w:rPr>
        <w:lastRenderedPageBreak/>
        <w:drawing>
          <wp:inline distT="0" distB="0" distL="0" distR="0" wp14:anchorId="5634AB85" wp14:editId="6E94A233">
            <wp:extent cx="5731510" cy="6437630"/>
            <wp:effectExtent l="0" t="0" r="254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0CD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#include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"DHT.h"</w:t>
      </w:r>
    </w:p>
    <w:p w14:paraId="18EB795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1C9BC10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#define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pinDHT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A0</w:t>
      </w:r>
    </w:p>
    <w:p w14:paraId="1E48CDA9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#define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pinLed1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2</w:t>
      </w:r>
    </w:p>
    <w:p w14:paraId="6A0694F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#define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pinLed2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3</w:t>
      </w:r>
    </w:p>
    <w:p w14:paraId="198EFB3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#define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pinLed3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4</w:t>
      </w:r>
    </w:p>
    <w:p w14:paraId="1D483B22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77114C22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#define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DHTTYPE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DHT11</w:t>
      </w:r>
    </w:p>
    <w:p w14:paraId="6DA2AAD0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147FCE2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DHT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dht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pinDHT, DHTTYPE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0614408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51FC41C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float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buf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[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10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], t, h, sumbuf, avg 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557434C0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lastRenderedPageBreak/>
        <w:t>unsigned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long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Time, TimeLed, Time2Led, TimeCheckNhietDo 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66189233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bool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led_state 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false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57AD904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3886021D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void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setup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080BDD1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Serial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.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begin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9600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4A2D8AE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pinMode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pinDHT, INPUT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5037A28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pinMode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pinLed1, OUTPUT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0163F01D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pinMode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pinLed2, OUTPUT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71FF49CC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pinMode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pinLed3, OUTPUT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69BEF8F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dht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.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begin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5E6209A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7219110D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46B00134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void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loop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692B0DD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Time =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millis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33BFDFA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95A5A6"/>
          <w:sz w:val="21"/>
          <w:szCs w:val="21"/>
          <w:lang w:eastAsia="vi-VN"/>
        </w:rPr>
        <w:t>  // h = dht.readHumidity();</w:t>
      </w:r>
    </w:p>
    <w:p w14:paraId="62F3F9FC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95A5A6"/>
          <w:sz w:val="21"/>
          <w:szCs w:val="21"/>
          <w:lang w:eastAsia="vi-VN"/>
        </w:rPr>
        <w:t>  //t = dht.readTemperature();</w:t>
      </w:r>
    </w:p>
    <w:p w14:paraId="44CA1D1A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</w:p>
    <w:p w14:paraId="18CB3F25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Time - TimeCheckNhietDo &lt;=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5000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){</w:t>
      </w:r>
    </w:p>
    <w:p w14:paraId="484239F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t =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random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100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2FB6BC8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    TimeCheckNhietDo = Time;</w:t>
      </w:r>
    </w:p>
    <w:p w14:paraId="106B744B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Serial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.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println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t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05590E4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44859A00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95A5A6"/>
          <w:sz w:val="21"/>
          <w:szCs w:val="21"/>
          <w:lang w:eastAsia="vi-VN"/>
        </w:rPr>
        <w:t>  // Kich ban 1</w:t>
      </w:r>
    </w:p>
    <w:p w14:paraId="5471D48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t &lt;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30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){</w:t>
      </w:r>
    </w:p>
    <w:p w14:paraId="2DF339C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pinLed1,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1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66FC4EF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else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786F8651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pinLed1,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6980D10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0DDFE04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60AB920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95A5A6"/>
          <w:sz w:val="21"/>
          <w:szCs w:val="21"/>
          <w:lang w:eastAsia="vi-VN"/>
        </w:rPr>
        <w:t>  // Kich ban 2</w:t>
      </w:r>
    </w:p>
    <w:p w14:paraId="310E0404" w14:textId="2D8E6A23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for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int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i=</w:t>
      </w:r>
      <w:r w:rsidR="001C082F">
        <w:rPr>
          <w:rFonts w:ascii="Consolas" w:eastAsia="Times New Roman" w:hAnsi="Consolas" w:cs="Times New Roman"/>
          <w:color w:val="005C5F"/>
          <w:sz w:val="21"/>
          <w:szCs w:val="21"/>
          <w:lang w:val="en-US" w:eastAsia="vi-VN"/>
        </w:rPr>
        <w:t>6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 i&gt;=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 i--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){</w:t>
      </w:r>
    </w:p>
    <w:p w14:paraId="01BCCF65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buf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[i] = t;</w:t>
      </w:r>
    </w:p>
    <w:p w14:paraId="436D032C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buf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[i-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1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] =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buf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[i];</w:t>
      </w:r>
    </w:p>
    <w:p w14:paraId="481F92A4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7E497E62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64826984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for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00979D"/>
          <w:sz w:val="21"/>
          <w:szCs w:val="21"/>
          <w:lang w:eastAsia="vi-VN"/>
        </w:rPr>
        <w:t>int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i=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 i&lt;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7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 i++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</w:p>
    <w:p w14:paraId="7A16C6CA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    sumbuf = sumbuf+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buf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[i];</w:t>
      </w:r>
    </w:p>
    <w:p w14:paraId="56D52B6B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  avg = sumbuf/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7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4AEF8169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6144754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avg &lt;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32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</w:p>
    <w:p w14:paraId="1A551B36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pinLed2,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1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4E01B358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else</w:t>
      </w:r>
    </w:p>
    <w:p w14:paraId="324A10C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pinLed2,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5E73A6D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15D59267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95A5A6"/>
          <w:sz w:val="21"/>
          <w:szCs w:val="21"/>
          <w:lang w:eastAsia="vi-VN"/>
        </w:rPr>
        <w:t>  // Kich ban 3</w:t>
      </w:r>
    </w:p>
    <w:p w14:paraId="3D5E47A5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led_state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64EF50B1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Time - Time2Led &gt;=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200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4BF788A4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  led_state 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false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7241DC75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lastRenderedPageBreak/>
        <w:t xml:space="preserve">  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pinLed3, LOW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63B36F62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      Time2Led = Time;</w:t>
      </w:r>
    </w:p>
    <w:p w14:paraId="75C4FE9B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216871C1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else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3EE0ACE4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728E00"/>
          <w:sz w:val="21"/>
          <w:szCs w:val="21"/>
          <w:lang w:eastAsia="vi-VN"/>
        </w:rPr>
        <w:t>if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Time - Time2Led &gt;=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3000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-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200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{</w:t>
      </w:r>
    </w:p>
    <w:p w14:paraId="4C556E02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  led_state = </w:t>
      </w:r>
      <w:r w:rsidRPr="0088068C">
        <w:rPr>
          <w:rFonts w:ascii="Consolas" w:eastAsia="Times New Roman" w:hAnsi="Consolas" w:cs="Times New Roman"/>
          <w:color w:val="005C5F"/>
          <w:sz w:val="21"/>
          <w:szCs w:val="21"/>
          <w:lang w:eastAsia="vi-VN"/>
        </w:rPr>
        <w:t>true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046A3200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  </w:t>
      </w:r>
      <w:r w:rsidRPr="0088068C">
        <w:rPr>
          <w:rFonts w:ascii="Consolas" w:eastAsia="Times New Roman" w:hAnsi="Consolas" w:cs="Times New Roman"/>
          <w:color w:val="D35400"/>
          <w:sz w:val="21"/>
          <w:szCs w:val="21"/>
          <w:lang w:eastAsia="vi-VN"/>
        </w:rPr>
        <w:t>digitalWrite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(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pinLed3, HIGH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)</w:t>
      </w: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;</w:t>
      </w:r>
    </w:p>
    <w:p w14:paraId="790CD35B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>      Time2Led = Time;</w:t>
      </w:r>
    </w:p>
    <w:p w14:paraId="7C155473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5955AC7F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  <w:t xml:space="preserve">  </w:t>
      </w: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46C7738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  <w:r w:rsidRPr="0088068C">
        <w:rPr>
          <w:rFonts w:ascii="Consolas" w:eastAsia="Times New Roman" w:hAnsi="Consolas" w:cs="Times New Roman"/>
          <w:color w:val="434F54"/>
          <w:sz w:val="21"/>
          <w:szCs w:val="21"/>
          <w:lang w:eastAsia="vi-VN"/>
        </w:rPr>
        <w:t>}</w:t>
      </w:r>
    </w:p>
    <w:p w14:paraId="6CA8EC3E" w14:textId="77777777" w:rsidR="0088068C" w:rsidRPr="0088068C" w:rsidRDefault="0088068C" w:rsidP="008806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vi-VN"/>
        </w:rPr>
      </w:pPr>
    </w:p>
    <w:p w14:paraId="1980EA16" w14:textId="35F4DB20" w:rsidR="00B8675F" w:rsidRDefault="00B8675F">
      <w:pPr>
        <w:rPr>
          <w:lang w:val="en-US"/>
        </w:rPr>
      </w:pPr>
      <w:r>
        <w:rPr>
          <w:lang w:val="en-US"/>
        </w:rPr>
        <w:t>LCD:</w:t>
      </w:r>
    </w:p>
    <w:p w14:paraId="0D872E23" w14:textId="51D23910" w:rsidR="00B8675F" w:rsidRDefault="00B8675F">
      <w:pPr>
        <w:rPr>
          <w:lang w:val="en-US"/>
        </w:rPr>
      </w:pPr>
      <w:r w:rsidRPr="00B8675F">
        <w:rPr>
          <w:noProof/>
          <w:lang w:val="en-US"/>
        </w:rPr>
        <w:lastRenderedPageBreak/>
        <w:drawing>
          <wp:inline distT="0" distB="0" distL="0" distR="0" wp14:anchorId="266BC6C0" wp14:editId="098F1982">
            <wp:extent cx="5731510" cy="6437630"/>
            <wp:effectExtent l="0" t="0" r="2540" b="127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F46E" w14:textId="23F768F2" w:rsidR="00B8675F" w:rsidRDefault="00B8675F">
      <w:pPr>
        <w:rPr>
          <w:lang w:val="en-US"/>
        </w:rPr>
      </w:pPr>
      <w:r>
        <w:rPr>
          <w:lang w:val="en-US"/>
        </w:rPr>
        <w:t>LCD – I</w:t>
      </w:r>
      <w:r w:rsidRPr="00B8675F">
        <w:rPr>
          <w:vertAlign w:val="superscript"/>
          <w:lang w:val="en-US"/>
        </w:rPr>
        <w:t>2</w:t>
      </w:r>
      <w:r>
        <w:rPr>
          <w:lang w:val="en-US"/>
        </w:rPr>
        <w:t>C</w:t>
      </w:r>
    </w:p>
    <w:p w14:paraId="6581C17C" w14:textId="5F8B8D4C" w:rsidR="002F08F4" w:rsidRPr="00834BFB" w:rsidRDefault="002F08F4">
      <w:pPr>
        <w:rPr>
          <w:lang w:val="en-US"/>
        </w:rPr>
      </w:pPr>
      <w:r w:rsidRPr="002F08F4">
        <w:rPr>
          <w:lang w:val="en-US"/>
        </w:rPr>
        <w:lastRenderedPageBreak/>
        <w:drawing>
          <wp:inline distT="0" distB="0" distL="0" distR="0" wp14:anchorId="07B890C1" wp14:editId="0BFC921B">
            <wp:extent cx="5731510" cy="6437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8F4" w:rsidRPr="00834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87"/>
    <w:rsid w:val="00120465"/>
    <w:rsid w:val="001C082F"/>
    <w:rsid w:val="002F08F4"/>
    <w:rsid w:val="00337748"/>
    <w:rsid w:val="00834BFB"/>
    <w:rsid w:val="0088068C"/>
    <w:rsid w:val="0098260C"/>
    <w:rsid w:val="00B8675F"/>
    <w:rsid w:val="00C25368"/>
    <w:rsid w:val="00C34D1E"/>
    <w:rsid w:val="00C63A1D"/>
    <w:rsid w:val="00CE342D"/>
    <w:rsid w:val="00E015D9"/>
    <w:rsid w:val="00E01708"/>
    <w:rsid w:val="00FC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C77872"/>
  <w15:chartTrackingRefBased/>
  <w15:docId w15:val="{2599DDC8-FE7C-4793-8852-E69A25B2D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1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6</cp:revision>
  <dcterms:created xsi:type="dcterms:W3CDTF">2023-02-10T05:42:00Z</dcterms:created>
  <dcterms:modified xsi:type="dcterms:W3CDTF">2023-02-10T10:24:00Z</dcterms:modified>
</cp:coreProperties>
</file>