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248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proofErr w:type="spellStart"/>
      <w:r w:rsidRPr="00A32248">
        <w:rPr>
          <w:b/>
          <w:sz w:val="28"/>
          <w:szCs w:val="28"/>
        </w:rPr>
        <w:t>Câu</w:t>
      </w:r>
      <w:proofErr w:type="spellEnd"/>
      <w:r w:rsidRPr="00A32248">
        <w:rPr>
          <w:b/>
          <w:sz w:val="28"/>
          <w:szCs w:val="28"/>
        </w:rPr>
        <w:t xml:space="preserve"> </w:t>
      </w:r>
      <w:proofErr w:type="gramStart"/>
      <w:r w:rsidRPr="00A32248">
        <w:rPr>
          <w:b/>
          <w:sz w:val="28"/>
          <w:szCs w:val="28"/>
        </w:rPr>
        <w:t>1 :</w:t>
      </w:r>
      <w:proofErr w:type="gramEnd"/>
      <w:r w:rsidRPr="00A32248">
        <w:rPr>
          <w:b/>
        </w:rPr>
        <w:t xml:space="preserve"> </w:t>
      </w:r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Repository </w:t>
      </w:r>
      <w:proofErr w:type="spellStart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là</w:t>
      </w:r>
      <w:proofErr w:type="spellEnd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gì</w:t>
      </w:r>
      <w:proofErr w:type="spellEnd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? </w:t>
      </w:r>
      <w:proofErr w:type="spellStart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có</w:t>
      </w:r>
      <w:proofErr w:type="spellEnd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bao</w:t>
      </w:r>
      <w:proofErr w:type="spellEnd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nhiêu</w:t>
      </w:r>
      <w:proofErr w:type="spellEnd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loại</w:t>
      </w:r>
      <w:proofErr w:type="spellEnd"/>
      <w:r w:rsidRPr="00A32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repository?</w:t>
      </w:r>
    </w:p>
    <w:p w:rsidR="00A32248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Thường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được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gọi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ngắn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gọn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là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repo,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là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nơi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chứa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toàn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bộ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mã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nguồn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bao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gồm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toàn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bộ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các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file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và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lịch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sử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của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các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file </w:t>
      </w:r>
      <w:proofErr w:type="spellStart"/>
      <w:proofErr w:type="gram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đó.Repository</w:t>
      </w:r>
      <w:proofErr w:type="spellEnd"/>
      <w:proofErr w:type="gram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chứa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tất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cả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các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commit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:rsidR="00A32248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Có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loại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repository: </w:t>
      </w:r>
    </w:p>
    <w:p w:rsidR="00A32248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• Local Repository: Ở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trên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máy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của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lập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trình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viên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:rsidR="00A32248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• Remote Repository: Ở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trên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một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máy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chủ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chia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sẻ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(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chẳng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hạn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như</w:t>
      </w:r>
      <w:proofErr w:type="spellEnd"/>
      <w:r w:rsidRPr="00A32248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GitHub)</w:t>
      </w:r>
    </w:p>
    <w:p w:rsidR="00A32248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:rsidR="000973CD" w:rsidRPr="000973CD" w:rsidRDefault="000973CD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proofErr w:type="spellStart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Câu</w:t>
      </w:r>
      <w:proofErr w:type="spellEnd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gramStart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9 :</w:t>
      </w:r>
      <w:proofErr w:type="gramEnd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Phân</w:t>
      </w:r>
      <w:proofErr w:type="spellEnd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biệt</w:t>
      </w:r>
      <w:proofErr w:type="spellEnd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innerHTML</w:t>
      </w:r>
      <w:proofErr w:type="spellEnd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&amp; </w:t>
      </w:r>
      <w:proofErr w:type="spellStart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innerText</w:t>
      </w:r>
      <w:proofErr w:type="spellEnd"/>
      <w:r w:rsidRPr="000973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?</w:t>
      </w:r>
    </w:p>
    <w:p w:rsidR="000973CD" w:rsidRPr="00B87415" w:rsidRDefault="000973CD" w:rsidP="001A571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proofErr w:type="gram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innerHTML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:</w:t>
      </w:r>
      <w:proofErr w:type="gram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chạy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nó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dưới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dạng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nội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dung HTML</w:t>
      </w:r>
    </w:p>
    <w:p w:rsidR="000973CD" w:rsidRPr="00B87415" w:rsidRDefault="000973CD" w:rsidP="001A571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proofErr w:type="gram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innerText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:</w:t>
      </w:r>
      <w:proofErr w:type="gram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chèn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chuỗi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vào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phần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tử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truy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xuất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và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đặt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ndung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of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thẻ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thành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vbản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thuần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túy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:rsidR="000973CD" w:rsidRDefault="000973CD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CF0C5E" w:rsidRPr="00CF0C5E" w:rsidRDefault="00CF0C5E" w:rsidP="00CF0C5E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proofErr w:type="spell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Câu</w:t>
      </w:r>
      <w:proofErr w:type="spell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gram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11 :</w:t>
      </w:r>
      <w:proofErr w:type="gram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Các</w:t>
      </w:r>
      <w:proofErr w:type="spell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thuộc</w:t>
      </w:r>
      <w:proofErr w:type="spell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tính</w:t>
      </w:r>
      <w:proofErr w:type="spell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cơ</w:t>
      </w:r>
      <w:proofErr w:type="spell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bản</w:t>
      </w:r>
      <w:proofErr w:type="spell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của</w:t>
      </w:r>
      <w:proofErr w:type="spell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thẻ</w:t>
      </w:r>
      <w:proofErr w:type="spellEnd"/>
      <w:r w:rsidRPr="00CF0C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form ?</w:t>
      </w:r>
    </w:p>
    <w:p w:rsidR="00CF0C5E" w:rsidRPr="00B87415" w:rsidRDefault="001A5713" w:rsidP="001A57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gram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</w:t>
      </w:r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ction :</w:t>
      </w:r>
      <w:proofErr w:type="gram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có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giá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trị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là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một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URL,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quy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định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nơi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dữ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liệu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được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gửi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đến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:rsidR="00CF0C5E" w:rsidRPr="00B87415" w:rsidRDefault="001A5713" w:rsidP="001A57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gram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</w:t>
      </w:r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ame :</w:t>
      </w:r>
      <w:proofErr w:type="gram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qđịnh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tên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của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form,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sau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đó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có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thể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dùng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để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truy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xuất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đến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các</w:t>
      </w:r>
      <w:proofErr w:type="spellEnd"/>
    </w:p>
    <w:p w:rsidR="00CF0C5E" w:rsidRPr="00B87415" w:rsidRDefault="001A5713" w:rsidP="001A571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</w:t>
      </w:r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iá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trị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trong</w:t>
      </w:r>
      <w:proofErr w:type="spellEnd"/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form.</w:t>
      </w:r>
    </w:p>
    <w:p w:rsidR="001A5713" w:rsidRPr="00B87415" w:rsidRDefault="001A5713" w:rsidP="001A57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gram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</w:t>
      </w:r>
      <w:r w:rsidR="00CF0C5E"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ethod :</w:t>
      </w:r>
      <w:proofErr w:type="gram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xđ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cách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thức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và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dữ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liệu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dc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gửi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đi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gồm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có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POT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và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GET.</w:t>
      </w:r>
    </w:p>
    <w:p w:rsidR="001A5713" w:rsidRDefault="001A5713" w:rsidP="00CF0C5E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CF0C5E" w:rsidRDefault="001A5713" w:rsidP="00CF0C5E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Câu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gram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12 ;</w:t>
      </w:r>
      <w:proofErr w:type="gram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Phân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biệt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phương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thức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get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và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post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trong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thẻ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form.</w:t>
      </w:r>
      <w:r w:rsidR="00CF0C5E"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713" w:rsidTr="001A5713">
        <w:tc>
          <w:tcPr>
            <w:tcW w:w="4675" w:type="dxa"/>
          </w:tcPr>
          <w:p w:rsidR="001A5713" w:rsidRDefault="001A5713" w:rsidP="001A5713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GET</w:t>
            </w:r>
          </w:p>
        </w:tc>
        <w:tc>
          <w:tcPr>
            <w:tcW w:w="4675" w:type="dxa"/>
          </w:tcPr>
          <w:p w:rsidR="001A5713" w:rsidRDefault="001A5713" w:rsidP="001A5713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POST</w:t>
            </w:r>
          </w:p>
        </w:tc>
      </w:tr>
      <w:tr w:rsidR="001A5713" w:rsidTr="001A5713">
        <w:tc>
          <w:tcPr>
            <w:tcW w:w="4675" w:type="dxa"/>
          </w:tcPr>
          <w:p w:rsidR="001A5713" w:rsidRPr="00B87415" w:rsidRDefault="001A5713" w:rsidP="001A571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Dữ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liệu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được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gửi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đi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sẽ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hiển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thị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trên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thanh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địa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chỉ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của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trình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duyệt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.</w:t>
            </w:r>
          </w:p>
          <w:p w:rsidR="001A5713" w:rsidRPr="00B87415" w:rsidRDefault="001A5713" w:rsidP="001A571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Không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nên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sử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dụng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để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gửi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các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dữ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liệu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nhạy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cảm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(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chẳng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hạn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như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mật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khẩu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)</w:t>
            </w:r>
          </w:p>
          <w:p w:rsidR="001A5713" w:rsidRPr="00B87415" w:rsidRDefault="001A5713" w:rsidP="001A571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Thường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được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sử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dụng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để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gửi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những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dữ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liệu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nhỏ</w:t>
            </w:r>
            <w:proofErr w:type="spellEnd"/>
          </w:p>
        </w:tc>
        <w:tc>
          <w:tcPr>
            <w:tcW w:w="4675" w:type="dxa"/>
          </w:tcPr>
          <w:p w:rsidR="001A5713" w:rsidRPr="00B87415" w:rsidRDefault="001A5713" w:rsidP="001A571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Ko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hiển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thị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lên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.</w:t>
            </w:r>
          </w:p>
          <w:p w:rsidR="001A5713" w:rsidRPr="00B87415" w:rsidRDefault="001A5713" w:rsidP="00CF0C5E">
            <w:pPr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</w:p>
          <w:p w:rsidR="001A5713" w:rsidRPr="00B87415" w:rsidRDefault="001A5713" w:rsidP="001A571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Bảo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mật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tt</w:t>
            </w:r>
            <w:proofErr w:type="spellEnd"/>
          </w:p>
          <w:p w:rsidR="001A5713" w:rsidRPr="00B87415" w:rsidRDefault="001A5713" w:rsidP="00CF0C5E">
            <w:pPr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</w:p>
          <w:p w:rsidR="001A5713" w:rsidRPr="00B87415" w:rsidRDefault="001A5713" w:rsidP="001A571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Ko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hạn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chế</w:t>
            </w:r>
            <w:proofErr w:type="spellEnd"/>
          </w:p>
        </w:tc>
      </w:tr>
    </w:tbl>
    <w:p w:rsidR="001A5713" w:rsidRPr="001A5713" w:rsidRDefault="001A5713" w:rsidP="00CF0C5E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</w:p>
    <w:p w:rsidR="001A5713" w:rsidRDefault="001A5713" w:rsidP="001A5713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Câu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gram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13 :</w:t>
      </w:r>
      <w:proofErr w:type="gram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Cách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khai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báo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biến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bằng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từ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khóa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let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và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var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khác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nhau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như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thế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nào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?.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Phạm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vi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của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biến</w:t>
      </w:r>
      <w:proofErr w:type="spellEnd"/>
      <w:r w:rsidRPr="001A5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713" w:rsidTr="001A5713">
        <w:tc>
          <w:tcPr>
            <w:tcW w:w="4675" w:type="dxa"/>
          </w:tcPr>
          <w:p w:rsidR="001A5713" w:rsidRDefault="001A5713" w:rsidP="001A5713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 xml:space="preserve">Let ( hay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sd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 xml:space="preserve"> )</w:t>
            </w:r>
          </w:p>
        </w:tc>
        <w:tc>
          <w:tcPr>
            <w:tcW w:w="4675" w:type="dxa"/>
          </w:tcPr>
          <w:p w:rsidR="001A5713" w:rsidRDefault="001A5713" w:rsidP="001A5713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Var</w:t>
            </w:r>
            <w:proofErr w:type="spellEnd"/>
          </w:p>
        </w:tc>
      </w:tr>
      <w:tr w:rsidR="001A5713" w:rsidTr="001A5713">
        <w:tc>
          <w:tcPr>
            <w:tcW w:w="4675" w:type="dxa"/>
          </w:tcPr>
          <w:p w:rsidR="001A5713" w:rsidRPr="00B87415" w:rsidRDefault="00871340" w:rsidP="008713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thể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khai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báo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lại</w:t>
            </w:r>
            <w:proofErr w:type="spellEnd"/>
          </w:p>
          <w:p w:rsidR="00871340" w:rsidRPr="00B87415" w:rsidRDefault="00871340" w:rsidP="008713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Ko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có</w:t>
            </w:r>
            <w:proofErr w:type="spellEnd"/>
          </w:p>
          <w:p w:rsidR="00871340" w:rsidRPr="00B87415" w:rsidRDefault="00871340" w:rsidP="00871340">
            <w:pPr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  <w:p w:rsidR="00871340" w:rsidRPr="00B87415" w:rsidRDefault="00871340" w:rsidP="00871340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  <w:p w:rsidR="00871340" w:rsidRPr="00B87415" w:rsidRDefault="00871340" w:rsidP="0087134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Có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phạm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vi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truy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cập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là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block scope</w:t>
            </w:r>
          </w:p>
        </w:tc>
        <w:tc>
          <w:tcPr>
            <w:tcW w:w="4675" w:type="dxa"/>
          </w:tcPr>
          <w:p w:rsidR="001A5713" w:rsidRPr="00B87415" w:rsidRDefault="00871340" w:rsidP="008713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Có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thể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khai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báo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lại</w:t>
            </w:r>
            <w:proofErr w:type="spellEnd"/>
          </w:p>
          <w:p w:rsidR="00871340" w:rsidRPr="00B87415" w:rsidRDefault="00871340" w:rsidP="008713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Có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cơ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chế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hosting,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đưa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dòng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proofErr w:type="gram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k.báo</w:t>
            </w:r>
            <w:proofErr w:type="spellEnd"/>
            <w:proofErr w:type="gram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lên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đầu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có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thể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sd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trước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khi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kbáo</w:t>
            </w:r>
            <w:proofErr w:type="spellEnd"/>
          </w:p>
          <w:p w:rsidR="00871340" w:rsidRPr="00B87415" w:rsidRDefault="00871340" w:rsidP="008713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Có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phạm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vi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truy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cập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là</w:t>
            </w:r>
            <w:proofErr w:type="spellEnd"/>
            <w:r w:rsidRPr="00B87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function scope</w:t>
            </w:r>
          </w:p>
        </w:tc>
      </w:tr>
    </w:tbl>
    <w:p w:rsidR="001A5713" w:rsidRPr="001A5713" w:rsidRDefault="001A5713" w:rsidP="001A5713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</w:p>
    <w:p w:rsidR="000973CD" w:rsidRPr="00B87415" w:rsidRDefault="00871340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lang w:eastAsia="ja-JP"/>
        </w:rPr>
      </w:pP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Phạm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vị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của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proofErr w:type="gram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biến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:</w:t>
      </w:r>
      <w:proofErr w:type="gramEnd"/>
    </w:p>
    <w:p w:rsidR="00871340" w:rsidRPr="00B87415" w:rsidRDefault="00871340" w:rsidP="0087134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ja-JP"/>
        </w:rPr>
      </w:pP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Biến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toàn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proofErr w:type="gram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cục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:</w:t>
      </w:r>
      <w:proofErr w:type="gram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đc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khai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báo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ngoài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function</w:t>
      </w:r>
    </w:p>
    <w:p w:rsidR="00871340" w:rsidRPr="00B87415" w:rsidRDefault="00871340" w:rsidP="0087134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ja-JP"/>
        </w:rPr>
      </w:pP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Biến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cục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proofErr w:type="gram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bộ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:</w:t>
      </w:r>
      <w:proofErr w:type="gram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>trong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lang w:eastAsia="ja-JP"/>
        </w:rPr>
        <w:t xml:space="preserve"> function</w:t>
      </w:r>
    </w:p>
    <w:p w:rsidR="00871340" w:rsidRPr="00B87415" w:rsidRDefault="00871340" w:rsidP="0087134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lang w:eastAsia="ja-JP"/>
        </w:rPr>
      </w:pPr>
    </w:p>
    <w:p w:rsidR="00871340" w:rsidRDefault="00871340" w:rsidP="0087134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Câu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gram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14 :</w:t>
      </w:r>
      <w:proofErr w:type="gram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Trong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Javascript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có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bao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nhiêu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loại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kiểu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dữ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liệu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?.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Làm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thế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nào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để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xác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định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được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biến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có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kiểu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dữ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liệu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gì</w:t>
      </w:r>
      <w:proofErr w:type="spellEnd"/>
      <w:r w:rsidRPr="00871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?</w:t>
      </w:r>
    </w:p>
    <w:p w:rsidR="00871340" w:rsidRPr="00871340" w:rsidRDefault="00871340" w:rsidP="0087134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proofErr w:type="spellStart"/>
      <w:r w:rsidRPr="00871340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Có</w:t>
      </w:r>
      <w:proofErr w:type="spellEnd"/>
      <w:r w:rsidRPr="00871340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2 </w:t>
      </w:r>
      <w:proofErr w:type="spellStart"/>
      <w:proofErr w:type="gramStart"/>
      <w:r w:rsidRPr="00871340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kiểu</w:t>
      </w:r>
      <w:proofErr w:type="spellEnd"/>
      <w:r w:rsidRPr="00871340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:</w:t>
      </w:r>
      <w:proofErr w:type="gramEnd"/>
    </w:p>
    <w:p w:rsidR="00871340" w:rsidRPr="00B87415" w:rsidRDefault="00871340" w:rsidP="0087134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Kiểu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nguyên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proofErr w:type="gram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thủy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:</w:t>
      </w:r>
      <w:proofErr w:type="gram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number, string,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boolean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underfine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, null, symbol.</w:t>
      </w:r>
    </w:p>
    <w:p w:rsidR="00871340" w:rsidRPr="00B87415" w:rsidRDefault="00871340" w:rsidP="0087134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Kiểu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đối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tượng</w:t>
      </w:r>
      <w:proofErr w:type="spell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(Object</w:t>
      </w:r>
      <w:proofErr w:type="gramStart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) :</w:t>
      </w:r>
      <w:proofErr w:type="gramEnd"/>
      <w:r w:rsidRPr="00B87415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Array, Date,…</w:t>
      </w:r>
    </w:p>
    <w:p w:rsidR="000973CD" w:rsidRDefault="000973CD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B87415" w:rsidRPr="00B87415" w:rsidRDefault="00B87415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proofErr w:type="spellStart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Câu</w:t>
      </w:r>
      <w:proofErr w:type="spellEnd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gramStart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19 :</w:t>
      </w:r>
      <w:proofErr w:type="gramEnd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Toán</w:t>
      </w:r>
      <w:proofErr w:type="spellEnd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tử</w:t>
      </w:r>
      <w:proofErr w:type="spellEnd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3 </w:t>
      </w:r>
      <w:proofErr w:type="spellStart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ngôi</w:t>
      </w:r>
      <w:proofErr w:type="spellEnd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là</w:t>
      </w:r>
      <w:proofErr w:type="spellEnd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gi</w:t>
      </w:r>
      <w:proofErr w:type="spellEnd"/>
      <w:r w:rsidRPr="00B874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 xml:space="preserve"> ?</w:t>
      </w:r>
      <w:bookmarkStart w:id="0" w:name="_GoBack"/>
      <w:bookmarkEnd w:id="0"/>
    </w:p>
    <w:p w:rsidR="00B87415" w:rsidRPr="00B87415" w:rsidRDefault="00B87415" w:rsidP="00B87415">
      <w:p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toán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tử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bởi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ba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gồm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biểu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thức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điều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kiện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kết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quả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khi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điều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kiện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đúng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kết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quả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khi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điều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kiện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sai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trả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tùy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điều</w:t>
      </w:r>
      <w:proofErr w:type="spellEnd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kiện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đúng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hay </w:t>
      </w:r>
      <w:proofErr w:type="spell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sai.</w:t>
      </w:r>
      <w:proofErr w:type="spellEnd"/>
    </w:p>
    <w:p w:rsidR="00B87415" w:rsidRPr="00B87415" w:rsidRDefault="00B87415" w:rsidP="00B87415">
      <w:p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BF2EF"/>
        </w:rPr>
      </w:pPr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CÚ </w:t>
      </w:r>
      <w:proofErr w:type="spellStart"/>
      <w:proofErr w:type="gramStart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>Phap</w:t>
      </w:r>
      <w:proofErr w:type="spell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B874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87415">
        <w:rPr>
          <w:rFonts w:ascii="Times New Roman" w:hAnsi="Times New Roman" w:cs="Times New Roman"/>
          <w:color w:val="333333"/>
          <w:sz w:val="24"/>
          <w:szCs w:val="24"/>
          <w:shd w:val="clear" w:color="auto" w:fill="FBF2EF"/>
        </w:rPr>
        <w:t xml:space="preserve">condition ? </w:t>
      </w:r>
      <w:proofErr w:type="spellStart"/>
      <w:r w:rsidRPr="00B87415">
        <w:rPr>
          <w:rFonts w:ascii="Times New Roman" w:hAnsi="Times New Roman" w:cs="Times New Roman"/>
          <w:color w:val="333333"/>
          <w:sz w:val="24"/>
          <w:szCs w:val="24"/>
          <w:shd w:val="clear" w:color="auto" w:fill="FBF2EF"/>
        </w:rPr>
        <w:t>true_value</w:t>
      </w:r>
      <w:proofErr w:type="spellEnd"/>
      <w:r w:rsidRPr="00B87415">
        <w:rPr>
          <w:rFonts w:ascii="Times New Roman" w:hAnsi="Times New Roman" w:cs="Times New Roman"/>
          <w:color w:val="333333"/>
          <w:sz w:val="24"/>
          <w:szCs w:val="24"/>
          <w:shd w:val="clear" w:color="auto" w:fill="FBF2EF"/>
        </w:rPr>
        <w:t xml:space="preserve"> : </w:t>
      </w:r>
      <w:proofErr w:type="spellStart"/>
      <w:r w:rsidRPr="00B87415">
        <w:rPr>
          <w:rFonts w:ascii="Times New Roman" w:hAnsi="Times New Roman" w:cs="Times New Roman"/>
          <w:color w:val="333333"/>
          <w:sz w:val="24"/>
          <w:szCs w:val="24"/>
          <w:shd w:val="clear" w:color="auto" w:fill="FBF2EF"/>
        </w:rPr>
        <w:t>false_value</w:t>
      </w:r>
      <w:proofErr w:type="spellEnd"/>
      <w:r w:rsidRPr="00B87415">
        <w:rPr>
          <w:rFonts w:ascii="Times New Roman" w:hAnsi="Times New Roman" w:cs="Times New Roman"/>
          <w:color w:val="333333"/>
          <w:sz w:val="24"/>
          <w:szCs w:val="24"/>
          <w:shd w:val="clear" w:color="auto" w:fill="FBF2EF"/>
        </w:rPr>
        <w:t>;</w:t>
      </w:r>
    </w:p>
    <w:p w:rsidR="00B87415" w:rsidRPr="00B87415" w:rsidRDefault="00B87415" w:rsidP="00B87415">
      <w:p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87415" w:rsidRDefault="00B87415" w:rsidP="00B87415">
      <w:p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proofErr w:type="spellStart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Câu</w:t>
      </w:r>
      <w:proofErr w:type="spellEnd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gramStart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35 :</w:t>
      </w:r>
      <w:proofErr w:type="gramEnd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Hàm</w:t>
      </w:r>
      <w:proofErr w:type="spellEnd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có</w:t>
      </w:r>
      <w:proofErr w:type="spellEnd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return </w:t>
      </w:r>
      <w:proofErr w:type="spellStart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và</w:t>
      </w:r>
      <w:proofErr w:type="spellEnd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không</w:t>
      </w:r>
      <w:proofErr w:type="spellEnd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có</w:t>
      </w:r>
      <w:proofErr w:type="spellEnd"/>
      <w:r w:rsidRPr="00B8741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return</w:t>
      </w:r>
    </w:p>
    <w:p w:rsidR="00B87415" w:rsidRPr="00BB2DEA" w:rsidRDefault="00B87415" w:rsidP="00B87415">
      <w:p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BB2DE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hàm</w:t>
      </w:r>
      <w:proofErr w:type="spellEnd"/>
      <w:r w:rsidRPr="00BB2DE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B2DE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không</w:t>
      </w:r>
      <w:proofErr w:type="spellEnd"/>
      <w:r w:rsidRPr="00BB2DE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BB2DE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có</w:t>
      </w:r>
      <w:proofErr w:type="spellEnd"/>
      <w:r w:rsidRPr="00BB2DE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return:</w:t>
      </w:r>
    </w:p>
    <w:p w:rsidR="00B87415" w:rsidRPr="00BB2DEA" w:rsidRDefault="00B87415" w:rsidP="00B87415">
      <w:pPr>
        <w:spacing w:after="0" w:line="240" w:lineRule="auto"/>
        <w:ind w:left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không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thể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thay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đổi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nội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dung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thông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báo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mỗi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khi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sử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dụng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 </w:t>
      </w:r>
    </w:p>
    <w:p w:rsidR="00B87415" w:rsidRPr="00BB2DEA" w:rsidRDefault="00B87415" w:rsidP="00B87415">
      <w:pPr>
        <w:spacing w:after="0" w:line="240" w:lineRule="auto"/>
        <w:ind w:left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Hàm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có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gram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return :</w:t>
      </w:r>
      <w:proofErr w:type="gramEnd"/>
    </w:p>
    <w:p w:rsidR="00B87415" w:rsidRDefault="00B87415" w:rsidP="00B87415">
      <w:p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Vậy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khi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sử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dụng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lệnh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return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trong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hàm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thì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khi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thực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chương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trình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của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hàm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sẽ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dừng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lại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ngay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lệnh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return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đó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,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và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giá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trị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khi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gán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biến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cho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hàm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chính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là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giá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trị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của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lệnh</w:t>
      </w:r>
      <w:proofErr w:type="spellEnd"/>
      <w:r w:rsidRPr="00BB2DEA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return. </w:t>
      </w:r>
    </w:p>
    <w:p w:rsidR="00B87415" w:rsidRDefault="00B87415" w:rsidP="00B87415">
      <w:p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:rsidR="00B87415" w:rsidRDefault="00B87415" w:rsidP="00B87415">
      <w:p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</w:pPr>
      <w:proofErr w:type="spellStart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Câu</w:t>
      </w:r>
      <w:proofErr w:type="spellEnd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 </w:t>
      </w:r>
      <w:proofErr w:type="gramStart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38 :</w:t>
      </w:r>
      <w:proofErr w:type="gramEnd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Các</w:t>
      </w:r>
      <w:proofErr w:type="spellEnd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tính</w:t>
      </w:r>
      <w:proofErr w:type="spellEnd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chất</w:t>
      </w:r>
      <w:proofErr w:type="spellEnd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của</w:t>
      </w:r>
      <w:proofErr w:type="spellEnd"/>
      <w:r w:rsidRPr="00B87415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 OOP</w:t>
      </w:r>
    </w:p>
    <w:p w:rsidR="00B87415" w:rsidRPr="00B87415" w:rsidRDefault="00B87415" w:rsidP="00B87415">
      <w:pPr>
        <w:pStyle w:val="Heading3"/>
        <w:numPr>
          <w:ilvl w:val="0"/>
          <w:numId w:val="10"/>
        </w:numPr>
        <w:shd w:val="clear" w:color="auto" w:fill="FFFFFF"/>
        <w:spacing w:before="360" w:after="144" w:line="240" w:lineRule="auto"/>
        <w:ind w:left="820"/>
        <w:rPr>
          <w:rFonts w:ascii="Times New Roman" w:hAnsi="Times New Roman" w:cs="Times New Roman"/>
          <w:color w:val="1B1B1B"/>
        </w:rPr>
      </w:pP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Tính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</w:t>
      </w: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đóng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</w:t>
      </w: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gói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(Encapsulation</w:t>
      </w:r>
      <w:proofErr w:type="gramStart"/>
      <w:r w:rsidRPr="00BB2DEA">
        <w:rPr>
          <w:rStyle w:val="Strong"/>
          <w:rFonts w:ascii="Times New Roman" w:hAnsi="Times New Roman" w:cs="Times New Roman"/>
          <w:color w:val="1B1B1B"/>
        </w:rPr>
        <w:t>):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Khả</w:t>
      </w:r>
      <w:proofErr w:type="spellEnd"/>
      <w:proofErr w:type="gram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năng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che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dấu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1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vài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tt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của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đối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tượng</w:t>
      </w:r>
      <w:proofErr w:type="spellEnd"/>
    </w:p>
    <w:p w:rsidR="00B87415" w:rsidRPr="00BB2DEA" w:rsidRDefault="00B87415" w:rsidP="00B87415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</w:rPr>
      </w:pPr>
      <w:proofErr w:type="spellStart"/>
      <w:r w:rsidRPr="00BB2DEA">
        <w:rPr>
          <w:color w:val="222222"/>
          <w:shd w:val="clear" w:color="auto" w:fill="FFFFFF"/>
        </w:rPr>
        <w:t>Ví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dụ</w:t>
      </w:r>
      <w:proofErr w:type="spellEnd"/>
      <w:r w:rsidRPr="00BB2DEA">
        <w:rPr>
          <w:color w:val="222222"/>
          <w:shd w:val="clear" w:color="auto" w:fill="FFFFFF"/>
        </w:rPr>
        <w:t xml:space="preserve"> ta </w:t>
      </w:r>
      <w:proofErr w:type="spellStart"/>
      <w:r w:rsidRPr="00BB2DEA">
        <w:rPr>
          <w:color w:val="222222"/>
          <w:shd w:val="clear" w:color="auto" w:fill="FFFFFF"/>
        </w:rPr>
        <w:t>thấy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một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viên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thuốc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chữa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cảm</w:t>
      </w:r>
      <w:proofErr w:type="spellEnd"/>
      <w:r w:rsidRPr="00BB2DEA">
        <w:rPr>
          <w:color w:val="222222"/>
          <w:shd w:val="clear" w:color="auto" w:fill="FFFFFF"/>
        </w:rPr>
        <w:t xml:space="preserve">. </w:t>
      </w:r>
      <w:proofErr w:type="spellStart"/>
      <w:r w:rsidRPr="00BB2DEA">
        <w:rPr>
          <w:color w:val="222222"/>
          <w:shd w:val="clear" w:color="auto" w:fill="FFFFFF"/>
        </w:rPr>
        <w:t>Chúng</w:t>
      </w:r>
      <w:proofErr w:type="spellEnd"/>
      <w:r w:rsidRPr="00BB2DEA">
        <w:rPr>
          <w:color w:val="222222"/>
          <w:shd w:val="clear" w:color="auto" w:fill="FFFFFF"/>
        </w:rPr>
        <w:t xml:space="preserve"> ta </w:t>
      </w:r>
      <w:proofErr w:type="spellStart"/>
      <w:r w:rsidRPr="00BB2DEA">
        <w:rPr>
          <w:color w:val="222222"/>
          <w:shd w:val="clear" w:color="auto" w:fill="FFFFFF"/>
        </w:rPr>
        <w:t>chỉ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biết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nó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chữa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cảm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sổ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mũi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nhức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đầu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và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một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số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thành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phần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chính</w:t>
      </w:r>
      <w:proofErr w:type="spellEnd"/>
      <w:r w:rsidRPr="00BB2DEA">
        <w:rPr>
          <w:color w:val="222222"/>
          <w:shd w:val="clear" w:color="auto" w:fill="FFFFFF"/>
        </w:rPr>
        <w:t xml:space="preserve">, </w:t>
      </w:r>
      <w:proofErr w:type="spellStart"/>
      <w:r w:rsidRPr="00BB2DEA">
        <w:rPr>
          <w:color w:val="222222"/>
          <w:shd w:val="clear" w:color="auto" w:fill="FFFFFF"/>
        </w:rPr>
        <w:t>còn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cụ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thể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bên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trong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nó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có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những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hoạt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chất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gì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thì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hoàn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toàn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không</w:t>
      </w:r>
      <w:proofErr w:type="spellEnd"/>
      <w:r w:rsidRPr="00BB2DEA">
        <w:rPr>
          <w:color w:val="222222"/>
          <w:shd w:val="clear" w:color="auto" w:fill="FFFFFF"/>
        </w:rPr>
        <w:t xml:space="preserve"> </w:t>
      </w:r>
      <w:proofErr w:type="spellStart"/>
      <w:r w:rsidRPr="00BB2DEA">
        <w:rPr>
          <w:color w:val="222222"/>
          <w:shd w:val="clear" w:color="auto" w:fill="FFFFFF"/>
        </w:rPr>
        <w:t>biết</w:t>
      </w:r>
      <w:proofErr w:type="spellEnd"/>
      <w:r w:rsidRPr="00BB2DEA">
        <w:rPr>
          <w:color w:val="222222"/>
          <w:shd w:val="clear" w:color="auto" w:fill="FFFFFF"/>
        </w:rPr>
        <w:t>.</w:t>
      </w:r>
    </w:p>
    <w:p w:rsidR="00B87415" w:rsidRPr="00B87415" w:rsidRDefault="00B87415" w:rsidP="00B87415">
      <w:pPr>
        <w:pStyle w:val="Heading3"/>
        <w:numPr>
          <w:ilvl w:val="0"/>
          <w:numId w:val="10"/>
        </w:numPr>
        <w:shd w:val="clear" w:color="auto" w:fill="FFFFFF"/>
        <w:spacing w:before="360" w:after="144" w:line="240" w:lineRule="auto"/>
        <w:ind w:left="810"/>
        <w:rPr>
          <w:rFonts w:ascii="Times New Roman" w:hAnsi="Times New Roman" w:cs="Times New Roman"/>
          <w:color w:val="1B1B1B"/>
        </w:rPr>
      </w:pP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Tính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</w:t>
      </w: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kế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</w:t>
      </w: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thừa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(Inheritance</w:t>
      </w:r>
      <w:proofErr w:type="gramStart"/>
      <w:r w:rsidRPr="00BB2DEA">
        <w:rPr>
          <w:rStyle w:val="Strong"/>
          <w:rFonts w:ascii="Times New Roman" w:hAnsi="Times New Roman" w:cs="Times New Roman"/>
          <w:color w:val="1B1B1B"/>
        </w:rPr>
        <w:t>):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Là</w:t>
      </w:r>
      <w:proofErr w:type="spellEnd"/>
      <w:proofErr w:type="gram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kỹ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thuật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cho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phép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kế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thừa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lại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những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tính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năng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mà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một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đối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tượng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khác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đã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có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,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giúp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tránh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việc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code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lặp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dư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thừa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mà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chỉ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xử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lý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công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việc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tương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tự</w:t>
      </w:r>
      <w:proofErr w:type="spellEnd"/>
    </w:p>
    <w:p w:rsidR="00B87415" w:rsidRPr="00B87415" w:rsidRDefault="00B87415" w:rsidP="00B87415">
      <w:pPr>
        <w:pStyle w:val="Heading3"/>
        <w:numPr>
          <w:ilvl w:val="0"/>
          <w:numId w:val="10"/>
        </w:numPr>
        <w:shd w:val="clear" w:color="auto" w:fill="FFFFFF"/>
        <w:spacing w:before="360" w:after="144" w:line="240" w:lineRule="auto"/>
        <w:ind w:left="810"/>
        <w:rPr>
          <w:rFonts w:ascii="Times New Roman" w:hAnsi="Times New Roman" w:cs="Times New Roman"/>
          <w:color w:val="1B1B1B"/>
        </w:rPr>
      </w:pP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Tính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</w:t>
      </w: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đa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</w:t>
      </w:r>
      <w:proofErr w:type="spellStart"/>
      <w:r w:rsidRPr="00BB2DEA">
        <w:rPr>
          <w:rStyle w:val="Strong"/>
          <w:rFonts w:ascii="Times New Roman" w:hAnsi="Times New Roman" w:cs="Times New Roman"/>
          <w:color w:val="1B1B1B"/>
        </w:rPr>
        <w:t>hình</w:t>
      </w:r>
      <w:proofErr w:type="spellEnd"/>
      <w:r w:rsidRPr="00BB2DEA">
        <w:rPr>
          <w:rStyle w:val="Strong"/>
          <w:rFonts w:ascii="Times New Roman" w:hAnsi="Times New Roman" w:cs="Times New Roman"/>
          <w:color w:val="1B1B1B"/>
        </w:rPr>
        <w:t xml:space="preserve"> (</w:t>
      </w:r>
      <w:proofErr w:type="gramStart"/>
      <w:r w:rsidRPr="00BB2DEA">
        <w:rPr>
          <w:rStyle w:val="Strong"/>
          <w:rFonts w:ascii="Times New Roman" w:hAnsi="Times New Roman" w:cs="Times New Roman"/>
          <w:color w:val="1B1B1B"/>
        </w:rPr>
        <w:t>Polymorphism ):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Là</w:t>
      </w:r>
      <w:proofErr w:type="spellEnd"/>
      <w:proofErr w:type="gram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một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đối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tượng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thuộc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các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lớp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khác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nhau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có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thể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hiểu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cùng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một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thông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điệp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theo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cách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khác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 xml:space="preserve"> </w:t>
      </w:r>
      <w:proofErr w:type="spellStart"/>
      <w:r w:rsidRPr="00B87415">
        <w:rPr>
          <w:rFonts w:ascii="Times New Roman" w:hAnsi="Times New Roman" w:cs="Times New Roman"/>
          <w:color w:val="1B1B1B"/>
          <w:spacing w:val="-1"/>
        </w:rPr>
        <w:t>nhau</w:t>
      </w:r>
      <w:proofErr w:type="spellEnd"/>
      <w:r w:rsidRPr="00B87415">
        <w:rPr>
          <w:rFonts w:ascii="Times New Roman" w:hAnsi="Times New Roman" w:cs="Times New Roman"/>
          <w:color w:val="1B1B1B"/>
          <w:spacing w:val="-1"/>
        </w:rPr>
        <w:t>.</w:t>
      </w:r>
    </w:p>
    <w:p w:rsidR="00B87415" w:rsidRPr="00BB2DEA" w:rsidRDefault="00B87415" w:rsidP="00B87415">
      <w:pPr>
        <w:pStyle w:val="NormalWeb"/>
        <w:shd w:val="clear" w:color="auto" w:fill="FFFFFF"/>
        <w:spacing w:before="360" w:beforeAutospacing="0" w:after="0" w:afterAutospacing="0"/>
        <w:ind w:left="810"/>
        <w:rPr>
          <w:color w:val="1B1B1B"/>
          <w:spacing w:val="-1"/>
        </w:rPr>
      </w:pPr>
      <w:proofErr w:type="spellStart"/>
      <w:r w:rsidRPr="00BB2DEA">
        <w:rPr>
          <w:color w:val="1B1B1B"/>
          <w:spacing w:val="-1"/>
        </w:rPr>
        <w:t>Ví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dụ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đa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hình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trong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thực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tế</w:t>
      </w:r>
      <w:proofErr w:type="spellEnd"/>
      <w:r w:rsidRPr="00BB2DEA">
        <w:rPr>
          <w:color w:val="1B1B1B"/>
          <w:spacing w:val="-1"/>
        </w:rPr>
        <w:t xml:space="preserve">: </w:t>
      </w:r>
      <w:proofErr w:type="spellStart"/>
      <w:r w:rsidRPr="00BB2DEA">
        <w:rPr>
          <w:color w:val="1B1B1B"/>
          <w:spacing w:val="-1"/>
        </w:rPr>
        <w:t>Mình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có</w:t>
      </w:r>
      <w:proofErr w:type="spellEnd"/>
      <w:r w:rsidRPr="00BB2DEA">
        <w:rPr>
          <w:color w:val="1B1B1B"/>
          <w:spacing w:val="-1"/>
        </w:rPr>
        <w:t xml:space="preserve"> 2 con </w:t>
      </w:r>
      <w:proofErr w:type="spellStart"/>
      <w:r w:rsidRPr="00BB2DEA">
        <w:rPr>
          <w:color w:val="1B1B1B"/>
          <w:spacing w:val="-1"/>
        </w:rPr>
        <w:t>vật</w:t>
      </w:r>
      <w:proofErr w:type="spellEnd"/>
      <w:r w:rsidRPr="00BB2DEA">
        <w:rPr>
          <w:color w:val="1B1B1B"/>
          <w:spacing w:val="-1"/>
        </w:rPr>
        <w:t xml:space="preserve">: </w:t>
      </w:r>
      <w:proofErr w:type="spellStart"/>
      <w:r w:rsidRPr="00BB2DEA">
        <w:rPr>
          <w:color w:val="1B1B1B"/>
          <w:spacing w:val="-1"/>
        </w:rPr>
        <w:t>chó</w:t>
      </w:r>
      <w:proofErr w:type="spellEnd"/>
      <w:r w:rsidRPr="00BB2DEA">
        <w:rPr>
          <w:color w:val="1B1B1B"/>
          <w:spacing w:val="-1"/>
        </w:rPr>
        <w:t xml:space="preserve">, </w:t>
      </w:r>
      <w:proofErr w:type="spellStart"/>
      <w:r w:rsidRPr="00BB2DEA">
        <w:rPr>
          <w:color w:val="1B1B1B"/>
          <w:spacing w:val="-1"/>
        </w:rPr>
        <w:t>mèo</w:t>
      </w:r>
      <w:proofErr w:type="spellEnd"/>
      <w:r w:rsidRPr="00BB2DEA">
        <w:rPr>
          <w:color w:val="1B1B1B"/>
          <w:spacing w:val="-1"/>
        </w:rPr>
        <w:t> </w:t>
      </w:r>
      <w:proofErr w:type="spellStart"/>
      <w:r w:rsidRPr="00BB2DEA">
        <w:rPr>
          <w:color w:val="1B1B1B"/>
          <w:spacing w:val="-1"/>
        </w:rPr>
        <w:t>hai</w:t>
      </w:r>
      <w:proofErr w:type="spellEnd"/>
      <w:r w:rsidRPr="00BB2DEA">
        <w:rPr>
          <w:color w:val="1B1B1B"/>
          <w:spacing w:val="-1"/>
        </w:rPr>
        <w:t xml:space="preserve"> con </w:t>
      </w:r>
      <w:proofErr w:type="spellStart"/>
      <w:r w:rsidRPr="00BB2DEA">
        <w:rPr>
          <w:color w:val="1B1B1B"/>
          <w:spacing w:val="-1"/>
        </w:rPr>
        <w:t>vật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này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khi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nhận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được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mệnh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proofErr w:type="gramStart"/>
      <w:r w:rsidRPr="00BB2DEA">
        <w:rPr>
          <w:color w:val="1B1B1B"/>
          <w:spacing w:val="-1"/>
        </w:rPr>
        <w:t>lệnh</w:t>
      </w:r>
      <w:proofErr w:type="spellEnd"/>
      <w:r w:rsidRPr="00BB2DEA">
        <w:rPr>
          <w:color w:val="1B1B1B"/>
          <w:spacing w:val="-1"/>
        </w:rPr>
        <w:t xml:space="preserve">  </w:t>
      </w:r>
      <w:proofErr w:type="spellStart"/>
      <w:r w:rsidRPr="00BB2DEA">
        <w:rPr>
          <w:color w:val="1B1B1B"/>
          <w:spacing w:val="-1"/>
        </w:rPr>
        <w:t>là</w:t>
      </w:r>
      <w:proofErr w:type="spellEnd"/>
      <w:proofErr w:type="gramEnd"/>
      <w:r w:rsidRPr="00BB2DEA">
        <w:rPr>
          <w:color w:val="1B1B1B"/>
          <w:spacing w:val="-1"/>
        </w:rPr>
        <w:t> </w:t>
      </w:r>
      <w:r w:rsidRPr="00BB2DEA">
        <w:rPr>
          <w:rStyle w:val="Strong"/>
          <w:color w:val="1B1B1B"/>
          <w:spacing w:val="-1"/>
        </w:rPr>
        <w:t>"</w:t>
      </w:r>
      <w:proofErr w:type="spellStart"/>
      <w:r w:rsidRPr="00BB2DEA">
        <w:rPr>
          <w:rStyle w:val="Strong"/>
          <w:color w:val="1B1B1B"/>
          <w:spacing w:val="-1"/>
        </w:rPr>
        <w:t>hãy</w:t>
      </w:r>
      <w:proofErr w:type="spellEnd"/>
      <w:r w:rsidRPr="00BB2DEA">
        <w:rPr>
          <w:rStyle w:val="Strong"/>
          <w:color w:val="1B1B1B"/>
          <w:spacing w:val="-1"/>
        </w:rPr>
        <w:t xml:space="preserve"> </w:t>
      </w:r>
      <w:proofErr w:type="spellStart"/>
      <w:r w:rsidRPr="00BB2DEA">
        <w:rPr>
          <w:rStyle w:val="Strong"/>
          <w:color w:val="1B1B1B"/>
          <w:spacing w:val="-1"/>
        </w:rPr>
        <w:t>kêu</w:t>
      </w:r>
      <w:proofErr w:type="spellEnd"/>
      <w:r w:rsidRPr="00BB2DEA">
        <w:rPr>
          <w:rStyle w:val="Strong"/>
          <w:color w:val="1B1B1B"/>
          <w:spacing w:val="-1"/>
        </w:rPr>
        <w:t>"</w:t>
      </w:r>
      <w:r w:rsidRPr="00BB2DEA">
        <w:rPr>
          <w:color w:val="1B1B1B"/>
          <w:spacing w:val="-1"/>
        </w:rPr>
        <w:t> </w:t>
      </w:r>
      <w:proofErr w:type="spellStart"/>
      <w:r w:rsidRPr="00BB2DEA">
        <w:rPr>
          <w:color w:val="1B1B1B"/>
          <w:spacing w:val="-1"/>
        </w:rPr>
        <w:t>thì</w:t>
      </w:r>
      <w:proofErr w:type="spellEnd"/>
      <w:r w:rsidRPr="00BB2DEA">
        <w:rPr>
          <w:color w:val="1B1B1B"/>
          <w:spacing w:val="-1"/>
        </w:rPr>
        <w:t> </w:t>
      </w:r>
      <w:proofErr w:type="spellStart"/>
      <w:r w:rsidRPr="00BB2DEA">
        <w:rPr>
          <w:color w:val="1B1B1B"/>
          <w:spacing w:val="-1"/>
        </w:rPr>
        <w:t>chó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kêu</w:t>
      </w:r>
      <w:proofErr w:type="spellEnd"/>
      <w:r w:rsidRPr="00BB2DEA">
        <w:rPr>
          <w:color w:val="1B1B1B"/>
          <w:spacing w:val="-1"/>
        </w:rPr>
        <w:t xml:space="preserve"> "</w:t>
      </w:r>
      <w:proofErr w:type="spellStart"/>
      <w:r w:rsidRPr="00BB2DEA">
        <w:rPr>
          <w:color w:val="1B1B1B"/>
          <w:spacing w:val="-1"/>
        </w:rPr>
        <w:t>gâu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gâu</w:t>
      </w:r>
      <w:proofErr w:type="spellEnd"/>
      <w:r w:rsidRPr="00BB2DEA">
        <w:rPr>
          <w:color w:val="1B1B1B"/>
          <w:spacing w:val="-1"/>
        </w:rPr>
        <w:t xml:space="preserve">",  </w:t>
      </w:r>
      <w:proofErr w:type="spellStart"/>
      <w:r w:rsidRPr="00BB2DEA">
        <w:rPr>
          <w:color w:val="1B1B1B"/>
          <w:spacing w:val="-1"/>
        </w:rPr>
        <w:t>mèo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kêu</w:t>
      </w:r>
      <w:proofErr w:type="spellEnd"/>
      <w:r w:rsidRPr="00BB2DEA">
        <w:rPr>
          <w:color w:val="1B1B1B"/>
          <w:spacing w:val="-1"/>
        </w:rPr>
        <w:t xml:space="preserve"> "</w:t>
      </w:r>
      <w:proofErr w:type="spellStart"/>
      <w:r w:rsidRPr="00BB2DEA">
        <w:rPr>
          <w:color w:val="1B1B1B"/>
          <w:spacing w:val="-1"/>
        </w:rPr>
        <w:t>meo</w:t>
      </w:r>
      <w:proofErr w:type="spellEnd"/>
      <w:r w:rsidRPr="00BB2DEA">
        <w:rPr>
          <w:color w:val="1B1B1B"/>
          <w:spacing w:val="-1"/>
        </w:rPr>
        <w:t xml:space="preserve"> </w:t>
      </w:r>
      <w:proofErr w:type="spellStart"/>
      <w:r w:rsidRPr="00BB2DEA">
        <w:rPr>
          <w:color w:val="1B1B1B"/>
          <w:spacing w:val="-1"/>
        </w:rPr>
        <w:t>meo</w:t>
      </w:r>
      <w:proofErr w:type="spellEnd"/>
      <w:r w:rsidRPr="00BB2DEA">
        <w:rPr>
          <w:color w:val="1B1B1B"/>
          <w:spacing w:val="-1"/>
        </w:rPr>
        <w:t>".</w:t>
      </w:r>
    </w:p>
    <w:p w:rsidR="00B87415" w:rsidRPr="00B87415" w:rsidRDefault="00B87415" w:rsidP="00B87415">
      <w:pPr>
        <w:pStyle w:val="NormalWeb"/>
        <w:numPr>
          <w:ilvl w:val="0"/>
          <w:numId w:val="10"/>
        </w:numPr>
        <w:shd w:val="clear" w:color="auto" w:fill="FFFFFF"/>
        <w:spacing w:before="360" w:beforeAutospacing="0" w:after="0" w:afterAutospacing="0"/>
        <w:ind w:left="810"/>
        <w:rPr>
          <w:color w:val="1B1B1B"/>
          <w:spacing w:val="-1"/>
        </w:rPr>
      </w:pPr>
      <w:proofErr w:type="spellStart"/>
      <w:r w:rsidRPr="00BB2DEA">
        <w:rPr>
          <w:rStyle w:val="Strong"/>
          <w:color w:val="111111"/>
        </w:rPr>
        <w:t>Tính</w:t>
      </w:r>
      <w:proofErr w:type="spellEnd"/>
      <w:r w:rsidRPr="00BB2DEA">
        <w:rPr>
          <w:rStyle w:val="Strong"/>
          <w:color w:val="111111"/>
        </w:rPr>
        <w:t xml:space="preserve"> </w:t>
      </w:r>
      <w:proofErr w:type="spellStart"/>
      <w:r w:rsidRPr="00BB2DEA">
        <w:rPr>
          <w:rStyle w:val="Strong"/>
          <w:color w:val="111111"/>
        </w:rPr>
        <w:t>trừu</w:t>
      </w:r>
      <w:proofErr w:type="spellEnd"/>
      <w:r w:rsidRPr="00BB2DEA">
        <w:rPr>
          <w:rStyle w:val="Strong"/>
          <w:color w:val="111111"/>
        </w:rPr>
        <w:t xml:space="preserve"> </w:t>
      </w:r>
      <w:proofErr w:type="spellStart"/>
      <w:r w:rsidRPr="00BB2DEA">
        <w:rPr>
          <w:rStyle w:val="Strong"/>
          <w:color w:val="111111"/>
        </w:rPr>
        <w:t>tượng</w:t>
      </w:r>
      <w:proofErr w:type="spellEnd"/>
      <w:r w:rsidRPr="00BB2DEA">
        <w:rPr>
          <w:rStyle w:val="Strong"/>
          <w:color w:val="111111"/>
        </w:rPr>
        <w:t xml:space="preserve"> (Abstraction)</w:t>
      </w:r>
      <w:proofErr w:type="spellStart"/>
      <w:r w:rsidRPr="00B87415">
        <w:rPr>
          <w:color w:val="222222"/>
        </w:rPr>
        <w:t>Trừu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tượng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có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nghĩ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là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tổng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quát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hóa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một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cái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gì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đó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lên</w:t>
      </w:r>
      <w:proofErr w:type="spellEnd"/>
      <w:r w:rsidRPr="00B87415">
        <w:rPr>
          <w:color w:val="222222"/>
        </w:rPr>
        <w:t xml:space="preserve">, </w:t>
      </w:r>
      <w:proofErr w:type="spellStart"/>
      <w:r w:rsidRPr="00B87415">
        <w:rPr>
          <w:color w:val="222222"/>
        </w:rPr>
        <w:t>không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cần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chú</w:t>
      </w:r>
      <w:proofErr w:type="spellEnd"/>
      <w:r w:rsidRPr="00B87415">
        <w:rPr>
          <w:color w:val="222222"/>
        </w:rPr>
        <w:t xml:space="preserve"> ý chi </w:t>
      </w:r>
      <w:proofErr w:type="spellStart"/>
      <w:r w:rsidRPr="00B87415">
        <w:rPr>
          <w:color w:val="222222"/>
        </w:rPr>
        <w:t>tiết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bên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trong</w:t>
      </w:r>
      <w:proofErr w:type="spellEnd"/>
      <w:r w:rsidRPr="00B87415">
        <w:rPr>
          <w:color w:val="222222"/>
        </w:rPr>
        <w:t xml:space="preserve">. </w:t>
      </w:r>
      <w:proofErr w:type="spellStart"/>
      <w:r w:rsidRPr="00B87415">
        <w:rPr>
          <w:color w:val="222222"/>
        </w:rPr>
        <w:t>Nó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không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màng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đến</w:t>
      </w:r>
      <w:proofErr w:type="spellEnd"/>
      <w:r w:rsidRPr="00B87415">
        <w:rPr>
          <w:color w:val="222222"/>
        </w:rPr>
        <w:t xml:space="preserve"> chi </w:t>
      </w:r>
      <w:proofErr w:type="spellStart"/>
      <w:r w:rsidRPr="00B87415">
        <w:rPr>
          <w:color w:val="222222"/>
        </w:rPr>
        <w:t>tiết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bên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trong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là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gì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và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người</w:t>
      </w:r>
      <w:proofErr w:type="spellEnd"/>
      <w:r w:rsidRPr="00B87415">
        <w:rPr>
          <w:color w:val="222222"/>
        </w:rPr>
        <w:t xml:space="preserve"> ta </w:t>
      </w:r>
      <w:proofErr w:type="spellStart"/>
      <w:r w:rsidRPr="00B87415">
        <w:rPr>
          <w:color w:val="222222"/>
        </w:rPr>
        <w:t>vẫn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hiểu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nó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mỗi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khi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nghe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về</w:t>
      </w:r>
      <w:proofErr w:type="spellEnd"/>
      <w:r w:rsidRPr="00B87415">
        <w:rPr>
          <w:color w:val="222222"/>
        </w:rPr>
        <w:t xml:space="preserve"> </w:t>
      </w:r>
      <w:proofErr w:type="spellStart"/>
      <w:r w:rsidRPr="00B87415">
        <w:rPr>
          <w:color w:val="222222"/>
        </w:rPr>
        <w:t>nó</w:t>
      </w:r>
      <w:proofErr w:type="spellEnd"/>
      <w:r w:rsidRPr="00B87415">
        <w:rPr>
          <w:color w:val="222222"/>
        </w:rPr>
        <w:t>.</w:t>
      </w:r>
    </w:p>
    <w:p w:rsidR="00B87415" w:rsidRPr="00B87415" w:rsidRDefault="00B87415" w:rsidP="00B87415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</w:p>
    <w:p w:rsidR="00A32248" w:rsidRPr="000973CD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A32248" w:rsidRPr="00A32248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A32248" w:rsidRPr="00A32248" w:rsidRDefault="00A32248" w:rsidP="00A32248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</w:p>
    <w:p w:rsidR="00F63466" w:rsidRDefault="00F63466" w:rsidP="00A32248">
      <w:pPr>
        <w:jc w:val="both"/>
      </w:pPr>
    </w:p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91C"/>
    <w:multiLevelType w:val="hybridMultilevel"/>
    <w:tmpl w:val="D9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6300"/>
    <w:multiLevelType w:val="hybridMultilevel"/>
    <w:tmpl w:val="95D8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27B7C"/>
    <w:multiLevelType w:val="hybridMultilevel"/>
    <w:tmpl w:val="1E8A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1873"/>
    <w:multiLevelType w:val="hybridMultilevel"/>
    <w:tmpl w:val="46CE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178B0"/>
    <w:multiLevelType w:val="hybridMultilevel"/>
    <w:tmpl w:val="7CE6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9409D"/>
    <w:multiLevelType w:val="hybridMultilevel"/>
    <w:tmpl w:val="0EA2AC3A"/>
    <w:lvl w:ilvl="0" w:tplc="917CBF3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623A9"/>
    <w:multiLevelType w:val="hybridMultilevel"/>
    <w:tmpl w:val="A5040254"/>
    <w:lvl w:ilvl="0" w:tplc="9C642A98">
      <w:start w:val="1"/>
      <w:numFmt w:val="bullet"/>
      <w:lvlText w:val="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07DE1"/>
    <w:multiLevelType w:val="hybridMultilevel"/>
    <w:tmpl w:val="6E5AF02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58730D6E"/>
    <w:multiLevelType w:val="hybridMultilevel"/>
    <w:tmpl w:val="E9A4C130"/>
    <w:lvl w:ilvl="0" w:tplc="9C642A98">
      <w:start w:val="1"/>
      <w:numFmt w:val="bullet"/>
      <w:lvlText w:val="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7769A"/>
    <w:multiLevelType w:val="hybridMultilevel"/>
    <w:tmpl w:val="984E620E"/>
    <w:lvl w:ilvl="0" w:tplc="9C642A98">
      <w:start w:val="1"/>
      <w:numFmt w:val="bullet"/>
      <w:lvlText w:val="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48"/>
    <w:rsid w:val="000973CD"/>
    <w:rsid w:val="001A5713"/>
    <w:rsid w:val="00871340"/>
    <w:rsid w:val="00A32248"/>
    <w:rsid w:val="00B71126"/>
    <w:rsid w:val="00B87415"/>
    <w:rsid w:val="00CF0C5E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5AC2"/>
  <w15:chartTrackingRefBased/>
  <w15:docId w15:val="{EDF47B37-00AC-4C2C-9D90-3698F930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248"/>
    <w:pPr>
      <w:ind w:left="1152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87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7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74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874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B87415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2021-12-27T09:49:00Z</dcterms:created>
  <dcterms:modified xsi:type="dcterms:W3CDTF">2021-12-27T09:49:00Z</dcterms:modified>
</cp:coreProperties>
</file>