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3E" w:rsidRDefault="0026245C">
      <w:pPr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kern w:val="0"/>
          <w:sz w:val="32"/>
          <w:szCs w:val="32"/>
        </w:rPr>
        <w:t>Memshare</w:t>
      </w:r>
      <w:proofErr w:type="spellEnd"/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b/>
          <w:kern w:val="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 Dynamic Multi-tenant Key-value Cache</w:t>
      </w:r>
    </w:p>
    <w:p w:rsidR="0097343E" w:rsidRDefault="0026245C">
      <w:pPr>
        <w:jc w:val="center"/>
        <w:rPr>
          <w:rFonts w:ascii="宋体" w:eastAsia="宋体" w:hAnsi="宋体" w:cs="Times New Roman"/>
          <w:b/>
          <w:kern w:val="0"/>
          <w:sz w:val="32"/>
          <w:szCs w:val="32"/>
        </w:rPr>
      </w:pPr>
      <w:r>
        <w:rPr>
          <w:rFonts w:ascii="宋体" w:eastAsia="宋体" w:hAnsi="宋体" w:cs="Times New Roman"/>
          <w:b/>
          <w:kern w:val="0"/>
          <w:sz w:val="32"/>
          <w:szCs w:val="32"/>
        </w:rPr>
        <w:t>实验报告</w:t>
      </w:r>
    </w:p>
    <w:p w:rsidR="0097343E" w:rsidRDefault="0026245C">
      <w:pPr>
        <w:pStyle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背景介绍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</w:rPr>
        <w:t>应用来讲，基于动态随机存储器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DRAM 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key-value caches</w:t>
      </w:r>
      <w:r>
        <w:rPr>
          <w:rFonts w:ascii="Times New Roman" w:eastAsia="宋体" w:hAnsi="Times New Roman" w:cs="Times New Roman" w:hint="eastAsia"/>
          <w:sz w:val="24"/>
          <w:szCs w:val="24"/>
        </w:rPr>
        <w:t>非常重要，这一高速缓存可以显著减小应用的响应延迟，并吸收</w:t>
      </w:r>
      <w:r>
        <w:rPr>
          <w:rFonts w:ascii="Times New Roman" w:eastAsia="宋体" w:hAnsi="Times New Roman" w:cs="Times New Roman" w:hint="eastAsia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</w:rPr>
        <w:t>应用中大量的数据库请求负载。而高访问速率和慢后端数据库性能意味着降低了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命中率时，将直接转化为端到端应用性能的提升。当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的平均延迟为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μ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数据库的平均访问时间为</w:t>
      </w:r>
      <w:r>
        <w:rPr>
          <w:rFonts w:ascii="Times New Roman" w:eastAsia="宋体" w:hAnsi="Times New Roman" w:cs="Times New Roman" w:hint="eastAsia"/>
          <w:sz w:val="24"/>
          <w:szCs w:val="24"/>
        </w:rPr>
        <w:t>10ms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命中率每提升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，将降低</w:t>
      </w:r>
      <w:r>
        <w:rPr>
          <w:rFonts w:ascii="Times New Roman" w:eastAsia="宋体" w:hAnsi="Times New Roman" w:cs="Times New Roman" w:hint="eastAsia"/>
          <w:sz w:val="24"/>
          <w:szCs w:val="24"/>
        </w:rPr>
        <w:t>36%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延迟并减少</w:t>
      </w:r>
      <w:r>
        <w:rPr>
          <w:rFonts w:ascii="Times New Roman" w:eastAsia="宋体" w:hAnsi="Times New Roman" w:cs="Times New Roman" w:hint="eastAsia"/>
          <w:sz w:val="24"/>
          <w:szCs w:val="24"/>
        </w:rPr>
        <w:t>2.3</w:t>
      </w:r>
      <w:r>
        <w:rPr>
          <w:rFonts w:ascii="Times New Roman" w:eastAsia="宋体" w:hAnsi="Times New Roman" w:cs="Times New Roman" w:hint="eastAsia"/>
          <w:sz w:val="24"/>
          <w:szCs w:val="24"/>
        </w:rPr>
        <w:t>倍的访问数据库负载。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现存的一些</w:t>
      </w:r>
      <w:r>
        <w:rPr>
          <w:rFonts w:ascii="Times New Roman" w:eastAsia="宋体" w:hAnsi="Times New Roman" w:cs="Times New Roman" w:hint="eastAsia"/>
          <w:sz w:val="24"/>
          <w:szCs w:val="24"/>
        </w:rPr>
        <w:t>DRAM caches</w:t>
      </w:r>
      <w:r>
        <w:rPr>
          <w:rFonts w:ascii="Times New Roman" w:eastAsia="宋体" w:hAnsi="Times New Roman" w:cs="Times New Roman" w:hint="eastAsia"/>
          <w:sz w:val="24"/>
          <w:szCs w:val="24"/>
        </w:rPr>
        <w:t>技术静态地为共享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的应用划分内存，这可能导致内存的利用率低且限制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的命中率。因此，为了进一步降低延迟，提高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命中率，作者提出了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架构，同样作为</w:t>
      </w:r>
      <w:r>
        <w:rPr>
          <w:rFonts w:ascii="Times New Roman" w:eastAsia="宋体" w:hAnsi="Times New Roman" w:cs="Times New Roman" w:hint="eastAsia"/>
          <w:sz w:val="24"/>
          <w:szCs w:val="24"/>
        </w:rPr>
        <w:t>DRAM cache</w:t>
      </w:r>
      <w:r>
        <w:rPr>
          <w:rFonts w:ascii="Times New Roman" w:eastAsia="宋体" w:hAnsi="Times New Roman" w:cs="Times New Roman" w:hint="eastAsia"/>
          <w:sz w:val="24"/>
          <w:szCs w:val="24"/>
        </w:rPr>
        <w:t>，在保证性能隔离的前提下，能够自动动态的为应用分配池化合空闲的内存资源，并适用于多租户的情况。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log-structured</w:t>
      </w:r>
      <w:r>
        <w:rPr>
          <w:rFonts w:ascii="Times New Roman" w:eastAsia="宋体" w:hAnsi="Times New Roman" w:cs="Times New Roman" w:hint="eastAsia"/>
          <w:sz w:val="24"/>
          <w:szCs w:val="24"/>
        </w:rPr>
        <w:t>结构设计用于存储各个应用的项目，实现隔离，并使其具有应用感知的清理功能，可在具有不同大小项目的应用程序中实现内存互换。高效内存的设计，使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在单租户和多租户环境中均获得了更高的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命中率。</w:t>
      </w:r>
    </w:p>
    <w:p w:rsidR="0097343E" w:rsidRDefault="0026245C">
      <w:pPr>
        <w:pStyle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主要实验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论文中作者进行了很多试验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其中包括使用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LSM-SIM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Log-structured Merge Tree Simulation</w:t>
      </w:r>
      <w:r>
        <w:rPr>
          <w:rFonts w:ascii="Times New Roman" w:eastAsia="宋体" w:hAnsi="Times New Roman" w:cs="Times New Roman" w:hint="eastAsia"/>
          <w:sz w:val="24"/>
          <w:szCs w:val="24"/>
        </w:rPr>
        <w:t>）工具来模拟应用在静态分区和池化内存两种方案下的性能表现，此外还使用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microbenchmarks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YCSB</w:t>
      </w:r>
      <w:r>
        <w:rPr>
          <w:rFonts w:ascii="Times New Roman" w:eastAsia="宋体" w:hAnsi="Times New Roman" w:cs="Times New Roman" w:hint="eastAsia"/>
          <w:sz w:val="24"/>
          <w:szCs w:val="24"/>
        </w:rPr>
        <w:t>框架来对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和内存带宽利用进行施压实验，实验对象是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系统，以此来检验其性能。由于作者未给出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实现源码，且实验环境要求较高，因此，我们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组重点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进行了</w:t>
      </w:r>
      <w:r>
        <w:rPr>
          <w:rFonts w:ascii="Times New Roman" w:eastAsia="宋体" w:hAnsi="Times New Roman" w:cs="Times New Roman" w:hint="eastAsia"/>
          <w:sz w:val="24"/>
          <w:szCs w:val="24"/>
        </w:rPr>
        <w:t>LSM-SIM</w:t>
      </w:r>
      <w:r>
        <w:rPr>
          <w:rFonts w:ascii="Times New Roman" w:eastAsia="宋体" w:hAnsi="Times New Roman" w:cs="Times New Roman" w:hint="eastAsia"/>
          <w:sz w:val="24"/>
          <w:szCs w:val="24"/>
        </w:rPr>
        <w:t>模拟实验，以得到不同应用的性能表现，以下简单介绍作者实验的相关内容。</w:t>
      </w:r>
    </w:p>
    <w:p w:rsidR="0097343E" w:rsidRDefault="0026245C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模拟实验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模拟实验使用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LSM-SIM</w:t>
      </w:r>
      <w:r>
        <w:rPr>
          <w:rFonts w:ascii="Times New Roman" w:eastAsia="宋体" w:hAnsi="Times New Roman" w:cs="Times New Roman" w:hint="eastAsia"/>
          <w:sz w:val="24"/>
          <w:szCs w:val="24"/>
        </w:rPr>
        <w:t>模拟工具集来实现，它专门用于基于</w:t>
      </w:r>
      <w:r>
        <w:rPr>
          <w:rFonts w:ascii="Times New Roman" w:eastAsia="宋体" w:hAnsi="Times New Roman" w:cs="Times New Roman" w:hint="eastAsia"/>
          <w:sz w:val="24"/>
          <w:szCs w:val="24"/>
        </w:rPr>
        <w:t>DRAM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Web caches</w:t>
      </w:r>
      <w:r>
        <w:rPr>
          <w:rFonts w:ascii="Times New Roman" w:eastAsia="宋体" w:hAnsi="Times New Roman" w:cs="Times New Roman" w:hint="eastAsia"/>
          <w:sz w:val="24"/>
          <w:szCs w:val="24"/>
        </w:rPr>
        <w:t>，比如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Memcached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，可以展现不同</w:t>
      </w:r>
      <w:r>
        <w:rPr>
          <w:rFonts w:ascii="Times New Roman" w:eastAsia="宋体" w:hAnsi="Times New Roman" w:cs="Times New Roman" w:hint="eastAsia"/>
          <w:sz w:val="24"/>
          <w:szCs w:val="24"/>
        </w:rPr>
        <w:t>cache</w:t>
      </w:r>
      <w:r>
        <w:rPr>
          <w:rFonts w:ascii="Times New Roman" w:eastAsia="宋体" w:hAnsi="Times New Roman" w:cs="Times New Roman" w:hint="eastAsia"/>
          <w:sz w:val="24"/>
          <w:szCs w:val="24"/>
        </w:rPr>
        <w:t>实现方案下的潜在性能收益。此外，该工具集可用于比较现存的基于</w:t>
      </w:r>
      <w:r>
        <w:rPr>
          <w:rFonts w:ascii="Times New Roman" w:eastAsia="宋体" w:hAnsi="Times New Roman" w:cs="Times New Roman" w:hint="eastAsia"/>
          <w:sz w:val="24"/>
          <w:szCs w:val="24"/>
        </w:rPr>
        <w:t>slab</w:t>
      </w:r>
      <w:r>
        <w:rPr>
          <w:rFonts w:ascii="Times New Roman" w:eastAsia="宋体" w:hAnsi="Times New Roman" w:cs="Times New Roman" w:hint="eastAsia"/>
          <w:sz w:val="24"/>
          <w:szCs w:val="24"/>
        </w:rPr>
        <w:t>的内存分配器和提出的</w:t>
      </w:r>
      <w:r>
        <w:rPr>
          <w:rFonts w:ascii="Times New Roman" w:eastAsia="宋体" w:hAnsi="Times New Roman" w:cs="Times New Roman" w:hint="eastAsia"/>
          <w:sz w:val="24"/>
          <w:szCs w:val="24"/>
        </w:rPr>
        <w:t>log-structured</w:t>
      </w:r>
      <w:r>
        <w:rPr>
          <w:rFonts w:ascii="Times New Roman" w:eastAsia="宋体" w:hAnsi="Times New Roman" w:cs="Times New Roman" w:hint="eastAsia"/>
          <w:sz w:val="24"/>
          <w:szCs w:val="24"/>
        </w:rPr>
        <w:t>分配器（比如</w:t>
      </w:r>
      <w:r>
        <w:rPr>
          <w:rFonts w:ascii="Times New Roman" w:eastAsia="宋体" w:hAnsi="Times New Roman" w:cs="Times New Roman" w:hint="eastAsia"/>
          <w:sz w:val="24"/>
          <w:szCs w:val="24"/>
        </w:rPr>
        <w:t>LSC</w:t>
      </w:r>
      <w:r>
        <w:rPr>
          <w:rFonts w:ascii="Times New Roman" w:eastAsia="宋体" w:hAnsi="Times New Roman" w:cs="Times New Roman" w:hint="eastAsia"/>
          <w:sz w:val="24"/>
          <w:szCs w:val="24"/>
        </w:rPr>
        <w:t>）所达到的性能。</w:t>
      </w:r>
      <w:r>
        <w:rPr>
          <w:rFonts w:ascii="Times New Roman" w:eastAsia="宋体" w:hAnsi="Times New Roman" w:cs="Times New Roman"/>
          <w:sz w:val="24"/>
          <w:szCs w:val="24"/>
        </w:rPr>
        <w:t>如图所示为论文中一周的追踪结果，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REF _Ref499814305 \h </w:instrText>
      </w:r>
      <w:r w:rsidR="0023645C">
        <w:rPr>
          <w:rFonts w:ascii="Times New Roman" w:eastAsia="宋体" w:hAnsi="Times New Roman" w:cs="Times New Roman"/>
          <w:sz w:val="24"/>
          <w:szCs w:val="24"/>
        </w:rPr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23645C" w:rsidRPr="0023645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23645C" w:rsidRPr="0023645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>2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noBreakHyphen/>
        <w:t>1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结果是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Memcachier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中静态分区和池化两种方案下三个应用分别的平均访问命中率。如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REF _Ref499814349 \h </w:instrText>
      </w:r>
      <w:r w:rsidR="0023645C">
        <w:rPr>
          <w:rFonts w:ascii="Times New Roman" w:eastAsia="宋体" w:hAnsi="Times New Roman" w:cs="Times New Roman"/>
          <w:sz w:val="24"/>
          <w:szCs w:val="24"/>
        </w:rPr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>图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noBreakHyphen/>
        <w:t>2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所示为一周时间内不同应用的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命中率和内存占用。</w:t>
      </w:r>
    </w:p>
    <w:p w:rsidR="004A10DD" w:rsidRDefault="0026245C" w:rsidP="004A10DD">
      <w:pPr>
        <w:keepNext/>
        <w:spacing w:line="360" w:lineRule="auto"/>
        <w:jc w:val="center"/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 wp14:anchorId="5610D1AF" wp14:editId="5E4908E1">
            <wp:extent cx="2266950" cy="1285875"/>
            <wp:effectExtent l="0" t="0" r="0" b="9525"/>
            <wp:docPr id="1" name="图片 1" descr="平均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平均命中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E" w:rsidRPr="004A10DD" w:rsidRDefault="004A10DD" w:rsidP="004A10DD">
      <w:pPr>
        <w:pStyle w:val="a3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0" w:name="_Ref49981430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3645C">
        <w:fldChar w:fldCharType="begin"/>
      </w:r>
      <w:r w:rsidR="0023645C">
        <w:instrText xml:space="preserve"> </w:instrText>
      </w:r>
      <w:r w:rsidR="0023645C">
        <w:rPr>
          <w:rFonts w:hint="eastAsia"/>
        </w:rPr>
        <w:instrText>STYLEREF 1 \s</w:instrText>
      </w:r>
      <w:r w:rsidR="0023645C">
        <w:instrText xml:space="preserve"> </w:instrText>
      </w:r>
      <w:r w:rsidR="0023645C">
        <w:fldChar w:fldCharType="separate"/>
      </w:r>
      <w:r w:rsidR="0023645C">
        <w:rPr>
          <w:noProof/>
        </w:rPr>
        <w:t>2</w:t>
      </w:r>
      <w:r w:rsidR="0023645C">
        <w:fldChar w:fldCharType="end"/>
      </w:r>
      <w:r w:rsidR="0023645C">
        <w:noBreakHyphen/>
      </w:r>
      <w:r w:rsidR="0023645C">
        <w:fldChar w:fldCharType="begin"/>
      </w:r>
      <w:r w:rsidR="0023645C">
        <w:instrText xml:space="preserve"> </w:instrText>
      </w:r>
      <w:r w:rsidR="0023645C">
        <w:rPr>
          <w:rFonts w:hint="eastAsia"/>
        </w:rPr>
        <w:instrText xml:space="preserve">SEQ </w:instrText>
      </w:r>
      <w:r w:rsidR="0023645C">
        <w:rPr>
          <w:rFonts w:hint="eastAsia"/>
        </w:rPr>
        <w:instrText>图</w:instrText>
      </w:r>
      <w:r w:rsidR="0023645C">
        <w:rPr>
          <w:rFonts w:hint="eastAsia"/>
        </w:rPr>
        <w:instrText xml:space="preserve"> \* ARABIC \s 1</w:instrText>
      </w:r>
      <w:r w:rsidR="0023645C">
        <w:instrText xml:space="preserve"> </w:instrText>
      </w:r>
      <w:r w:rsidR="0023645C">
        <w:fldChar w:fldCharType="separate"/>
      </w:r>
      <w:r w:rsidR="0023645C">
        <w:rPr>
          <w:noProof/>
        </w:rPr>
        <w:t>1</w:t>
      </w:r>
      <w:r w:rsidR="0023645C">
        <w:fldChar w:fldCharType="end"/>
      </w:r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6245C">
        <w:rPr>
          <w:sz w:val="21"/>
          <w:szCs w:val="21"/>
        </w:rPr>
        <w:t>两种方案下应用的平均访问率</w:t>
      </w:r>
    </w:p>
    <w:p w:rsidR="0097343E" w:rsidRDefault="0026245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5271770" cy="3721100"/>
            <wp:effectExtent l="0" t="0" r="5080" b="12700"/>
            <wp:docPr id="2" name="图片 2" descr="不命中率和cache占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不命中率和cache占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E" w:rsidRDefault="0026245C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" w:name="_Ref499814349"/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 </w:t>
      </w:r>
      <w:r w:rsidR="0023645C">
        <w:rPr>
          <w:sz w:val="21"/>
          <w:szCs w:val="21"/>
        </w:rPr>
        <w:fldChar w:fldCharType="begin"/>
      </w:r>
      <w:r w:rsidR="0023645C">
        <w:rPr>
          <w:sz w:val="21"/>
          <w:szCs w:val="21"/>
        </w:rPr>
        <w:instrText xml:space="preserve"> STYLEREF 1 \s </w:instrText>
      </w:r>
      <w:r w:rsidR="0023645C">
        <w:rPr>
          <w:sz w:val="21"/>
          <w:szCs w:val="21"/>
        </w:rPr>
        <w:fldChar w:fldCharType="separate"/>
      </w:r>
      <w:r w:rsidR="0023645C">
        <w:rPr>
          <w:noProof/>
          <w:sz w:val="21"/>
          <w:szCs w:val="21"/>
        </w:rPr>
        <w:t>2</w:t>
      </w:r>
      <w:r w:rsidR="0023645C">
        <w:rPr>
          <w:sz w:val="21"/>
          <w:szCs w:val="21"/>
        </w:rPr>
        <w:fldChar w:fldCharType="end"/>
      </w:r>
      <w:r w:rsidR="0023645C">
        <w:rPr>
          <w:sz w:val="21"/>
          <w:szCs w:val="21"/>
        </w:rPr>
        <w:noBreakHyphen/>
      </w:r>
      <w:r w:rsidR="0023645C">
        <w:rPr>
          <w:sz w:val="21"/>
          <w:szCs w:val="21"/>
        </w:rPr>
        <w:fldChar w:fldCharType="begin"/>
      </w:r>
      <w:r w:rsidR="0023645C">
        <w:rPr>
          <w:sz w:val="21"/>
          <w:szCs w:val="21"/>
        </w:rPr>
        <w:instrText xml:space="preserve"> SEQ </w:instrText>
      </w:r>
      <w:r w:rsidR="0023645C">
        <w:rPr>
          <w:sz w:val="21"/>
          <w:szCs w:val="21"/>
        </w:rPr>
        <w:instrText>图</w:instrText>
      </w:r>
      <w:r w:rsidR="0023645C">
        <w:rPr>
          <w:sz w:val="21"/>
          <w:szCs w:val="21"/>
        </w:rPr>
        <w:instrText xml:space="preserve"> \* ARABIC \s 1 </w:instrText>
      </w:r>
      <w:r w:rsidR="0023645C">
        <w:rPr>
          <w:sz w:val="21"/>
          <w:szCs w:val="21"/>
        </w:rPr>
        <w:fldChar w:fldCharType="separate"/>
      </w:r>
      <w:r w:rsidR="0023645C">
        <w:rPr>
          <w:noProof/>
          <w:sz w:val="21"/>
          <w:szCs w:val="21"/>
        </w:rPr>
        <w:t>2</w:t>
      </w:r>
      <w:r w:rsidR="0023645C">
        <w:rPr>
          <w:sz w:val="21"/>
          <w:szCs w:val="21"/>
        </w:rPr>
        <w:fldChar w:fldCharType="end"/>
      </w:r>
      <w:bookmarkEnd w:id="1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两种方案下应用的</w:t>
      </w:r>
      <w:proofErr w:type="gramStart"/>
      <w:r>
        <w:rPr>
          <w:sz w:val="21"/>
          <w:szCs w:val="21"/>
        </w:rPr>
        <w:t>不</w:t>
      </w:r>
      <w:proofErr w:type="gramEnd"/>
      <w:r>
        <w:rPr>
          <w:sz w:val="21"/>
          <w:szCs w:val="21"/>
        </w:rPr>
        <w:t>命中率和内存占用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除此之外，作者在实现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的基础上进行了其他的比较实验</w:t>
      </w:r>
      <w:r w:rsidR="008D70A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7343E" w:rsidRDefault="0026245C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Benchmark实验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该实验为了测试实现的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的性能，在</w:t>
      </w:r>
      <w:r>
        <w:rPr>
          <w:rFonts w:ascii="Times New Roman" w:eastAsia="宋体" w:hAnsi="Times New Roman" w:cs="Times New Roman"/>
          <w:sz w:val="24"/>
          <w:szCs w:val="24"/>
        </w:rPr>
        <w:t>YCSB</w:t>
      </w:r>
      <w:r>
        <w:rPr>
          <w:rFonts w:ascii="Times New Roman" w:eastAsia="宋体" w:hAnsi="Times New Roman" w:cs="Times New Roman"/>
          <w:sz w:val="24"/>
          <w:szCs w:val="24"/>
        </w:rPr>
        <w:t>框架中运行</w:t>
      </w:r>
      <w:r>
        <w:rPr>
          <w:rFonts w:ascii="Times New Roman" w:eastAsia="宋体" w:hAnsi="Times New Roman" w:cs="Times New Roman"/>
          <w:sz w:val="24"/>
          <w:szCs w:val="24"/>
        </w:rPr>
        <w:t>benchmark</w:t>
      </w:r>
      <w:r>
        <w:rPr>
          <w:rFonts w:ascii="Times New Roman" w:eastAsia="宋体" w:hAnsi="Times New Roman" w:cs="Times New Roman"/>
          <w:sz w:val="24"/>
          <w:szCs w:val="24"/>
        </w:rPr>
        <w:t>实验，分别比较</w:t>
      </w:r>
      <w:r>
        <w:rPr>
          <w:rFonts w:ascii="Times New Roman" w:eastAsia="宋体" w:hAnsi="Times New Roman" w:cs="Times New Roman"/>
          <w:sz w:val="24"/>
          <w:szCs w:val="24"/>
        </w:rPr>
        <w:t>5%</w:t>
      </w:r>
      <w:r>
        <w:rPr>
          <w:rFonts w:ascii="Times New Roman" w:eastAsia="宋体" w:hAnsi="Times New Roman" w:cs="Times New Roman"/>
          <w:sz w:val="24"/>
          <w:szCs w:val="24"/>
        </w:rPr>
        <w:t>写操作</w:t>
      </w:r>
      <w:r>
        <w:rPr>
          <w:rFonts w:ascii="Times New Roman" w:eastAsia="宋体" w:hAnsi="Times New Roman" w:cs="Times New Roman"/>
          <w:sz w:val="24"/>
          <w:szCs w:val="24"/>
        </w:rPr>
        <w:t>/95%</w:t>
      </w:r>
      <w:r>
        <w:rPr>
          <w:rFonts w:ascii="Times New Roman" w:eastAsia="宋体" w:hAnsi="Times New Roman" w:cs="Times New Roman"/>
          <w:sz w:val="24"/>
          <w:szCs w:val="24"/>
        </w:rPr>
        <w:t>读操作和</w:t>
      </w:r>
      <w:r>
        <w:rPr>
          <w:rFonts w:ascii="Times New Roman" w:eastAsia="宋体" w:hAnsi="Times New Roman" w:cs="Times New Roman"/>
          <w:sz w:val="24"/>
          <w:szCs w:val="24"/>
        </w:rPr>
        <w:t>100%</w:t>
      </w:r>
      <w:r>
        <w:rPr>
          <w:rFonts w:ascii="Times New Roman" w:eastAsia="宋体" w:hAnsi="Times New Roman" w:cs="Times New Roman"/>
          <w:sz w:val="24"/>
          <w:szCs w:val="24"/>
        </w:rPr>
        <w:t>写操作下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Memshare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memcached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的吞吐量对比，如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REF _Ref499814367 \h </w:instrText>
      </w:r>
      <w:r w:rsidR="0023645C">
        <w:rPr>
          <w:rFonts w:ascii="Times New Roman" w:eastAsia="宋体" w:hAnsi="Times New Roman" w:cs="Times New Roman"/>
          <w:sz w:val="24"/>
          <w:szCs w:val="24"/>
        </w:rPr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>图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noBreakHyphen/>
        <w:t>3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所示为统计结果。</w:t>
      </w:r>
    </w:p>
    <w:p w:rsidR="0097343E" w:rsidRDefault="002624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5273040" cy="1649730"/>
            <wp:effectExtent l="0" t="0" r="3810" b="7620"/>
            <wp:docPr id="3" name="图片 3" descr="吞吐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吞吐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E" w:rsidRDefault="0026245C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2" w:name="_Ref499814367"/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 </w:t>
      </w:r>
      <w:r w:rsidR="0023645C">
        <w:rPr>
          <w:sz w:val="21"/>
          <w:szCs w:val="21"/>
        </w:rPr>
        <w:fldChar w:fldCharType="begin"/>
      </w:r>
      <w:r w:rsidR="0023645C">
        <w:rPr>
          <w:sz w:val="21"/>
          <w:szCs w:val="21"/>
        </w:rPr>
        <w:instrText xml:space="preserve"> STYLEREF 1 \s </w:instrText>
      </w:r>
      <w:r w:rsidR="0023645C">
        <w:rPr>
          <w:sz w:val="21"/>
          <w:szCs w:val="21"/>
        </w:rPr>
        <w:fldChar w:fldCharType="separate"/>
      </w:r>
      <w:r w:rsidR="0023645C">
        <w:rPr>
          <w:noProof/>
          <w:sz w:val="21"/>
          <w:szCs w:val="21"/>
        </w:rPr>
        <w:t>2</w:t>
      </w:r>
      <w:r w:rsidR="0023645C">
        <w:rPr>
          <w:sz w:val="21"/>
          <w:szCs w:val="21"/>
        </w:rPr>
        <w:fldChar w:fldCharType="end"/>
      </w:r>
      <w:r w:rsidR="0023645C">
        <w:rPr>
          <w:sz w:val="21"/>
          <w:szCs w:val="21"/>
        </w:rPr>
        <w:noBreakHyphen/>
      </w:r>
      <w:r w:rsidR="0023645C">
        <w:rPr>
          <w:sz w:val="21"/>
          <w:szCs w:val="21"/>
        </w:rPr>
        <w:fldChar w:fldCharType="begin"/>
      </w:r>
      <w:r w:rsidR="0023645C">
        <w:rPr>
          <w:sz w:val="21"/>
          <w:szCs w:val="21"/>
        </w:rPr>
        <w:instrText xml:space="preserve"> SEQ </w:instrText>
      </w:r>
      <w:r w:rsidR="0023645C">
        <w:rPr>
          <w:sz w:val="21"/>
          <w:szCs w:val="21"/>
        </w:rPr>
        <w:instrText>图</w:instrText>
      </w:r>
      <w:r w:rsidR="0023645C">
        <w:rPr>
          <w:sz w:val="21"/>
          <w:szCs w:val="21"/>
        </w:rPr>
        <w:instrText xml:space="preserve"> \* ARABIC \s 1 </w:instrText>
      </w:r>
      <w:r w:rsidR="0023645C">
        <w:rPr>
          <w:sz w:val="21"/>
          <w:szCs w:val="21"/>
        </w:rPr>
        <w:fldChar w:fldCharType="separate"/>
      </w:r>
      <w:r w:rsidR="0023645C">
        <w:rPr>
          <w:noProof/>
          <w:sz w:val="21"/>
          <w:szCs w:val="21"/>
        </w:rPr>
        <w:t>3</w:t>
      </w:r>
      <w:r w:rsidR="0023645C">
        <w:rPr>
          <w:sz w:val="21"/>
          <w:szCs w:val="21"/>
        </w:rPr>
        <w:fldChar w:fldCharType="end"/>
      </w:r>
      <w:bookmarkEnd w:id="2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不同工作量下</w:t>
      </w:r>
      <w:proofErr w:type="spellStart"/>
      <w:r>
        <w:rPr>
          <w:sz w:val="21"/>
          <w:szCs w:val="21"/>
        </w:rPr>
        <w:t>memshare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memcached</w:t>
      </w:r>
      <w:proofErr w:type="spellEnd"/>
      <w:r>
        <w:rPr>
          <w:sz w:val="21"/>
          <w:szCs w:val="21"/>
        </w:rPr>
        <w:t>吞吐量对比</w:t>
      </w:r>
    </w:p>
    <w:p w:rsidR="0097343E" w:rsidRDefault="0026245C">
      <w:pPr>
        <w:pStyle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实验要求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作者在论文中给出了该模拟工具的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地址：</w:t>
      </w:r>
      <w:r>
        <w:rPr>
          <w:rFonts w:ascii="Times New Roman" w:eastAsia="宋体" w:hAnsi="Times New Roman" w:cs="Times New Roman"/>
          <w:sz w:val="24"/>
          <w:szCs w:val="24"/>
        </w:rPr>
        <w:t>https://github.com/utah-scs/lsm-sim/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查看文件结构和</w:t>
      </w:r>
      <w:r>
        <w:rPr>
          <w:rFonts w:ascii="Times New Roman" w:eastAsia="宋体" w:hAnsi="Times New Roman" w:cs="Times New Roman"/>
          <w:sz w:val="24"/>
          <w:szCs w:val="24"/>
        </w:rPr>
        <w:t>README</w:t>
      </w:r>
      <w:r>
        <w:rPr>
          <w:rFonts w:ascii="Times New Roman" w:eastAsia="宋体" w:hAnsi="Times New Roman" w:cs="Times New Roman"/>
          <w:sz w:val="24"/>
          <w:szCs w:val="24"/>
        </w:rPr>
        <w:t>后发现包含了</w:t>
      </w:r>
      <w:r>
        <w:rPr>
          <w:rFonts w:ascii="Times New Roman" w:eastAsia="宋体" w:hAnsi="Times New Roman" w:cs="Times New Roman"/>
          <w:sz w:val="24"/>
          <w:szCs w:val="24"/>
        </w:rPr>
        <w:t>bash</w:t>
      </w:r>
      <w:r>
        <w:rPr>
          <w:rFonts w:ascii="Times New Roman" w:eastAsia="宋体" w:hAnsi="Times New Roman" w:cs="Times New Roman"/>
          <w:sz w:val="24"/>
          <w:szCs w:val="24"/>
        </w:rPr>
        <w:t>脚本文件和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文件，因此实验系统为</w:t>
      </w:r>
      <w:r>
        <w:rPr>
          <w:rFonts w:ascii="Times New Roman" w:eastAsia="宋体" w:hAnsi="Times New Roman" w:cs="Times New Roman"/>
          <w:sz w:val="24"/>
          <w:szCs w:val="24"/>
        </w:rPr>
        <w:t>Ubuntu</w:t>
      </w:r>
      <w:r>
        <w:rPr>
          <w:rFonts w:ascii="Times New Roman" w:eastAsia="宋体" w:hAnsi="Times New Roman" w:cs="Times New Roman"/>
          <w:sz w:val="24"/>
          <w:szCs w:val="24"/>
        </w:rPr>
        <w:t>，在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文件中要求</w:t>
      </w:r>
      <w:r>
        <w:rPr>
          <w:rFonts w:ascii="Times New Roman" w:eastAsia="宋体" w:hAnsi="Times New Roman" w:cs="Times New Roman"/>
          <w:sz w:val="24"/>
          <w:szCs w:val="24"/>
        </w:rPr>
        <w:t>g++</w:t>
      </w:r>
      <w:r>
        <w:rPr>
          <w:rFonts w:ascii="Times New Roman" w:eastAsia="宋体" w:hAnsi="Times New Roman" w:cs="Times New Roman"/>
          <w:sz w:val="24"/>
          <w:szCs w:val="24"/>
        </w:rPr>
        <w:t>版本至少</w:t>
      </w:r>
      <w:r>
        <w:rPr>
          <w:rFonts w:ascii="Times New Roman" w:eastAsia="宋体" w:hAnsi="Times New Roman" w:cs="Times New Roman"/>
          <w:sz w:val="24"/>
          <w:szCs w:val="24"/>
        </w:rPr>
        <w:t>4.9</w:t>
      </w:r>
      <w:r>
        <w:rPr>
          <w:rFonts w:ascii="Times New Roman" w:eastAsia="宋体" w:hAnsi="Times New Roman" w:cs="Times New Roman"/>
          <w:sz w:val="24"/>
          <w:szCs w:val="24"/>
        </w:rPr>
        <w:t>，且使用了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14</w:t>
      </w:r>
      <w:r>
        <w:rPr>
          <w:rFonts w:ascii="Times New Roman" w:eastAsia="宋体" w:hAnsi="Times New Roman" w:cs="Times New Roman"/>
          <w:sz w:val="24"/>
          <w:szCs w:val="24"/>
        </w:rPr>
        <w:t>，最终的实验环境为</w:t>
      </w:r>
      <w:r>
        <w:rPr>
          <w:rFonts w:ascii="Times New Roman" w:eastAsia="宋体" w:hAnsi="Times New Roman" w:cs="Times New Roman"/>
          <w:sz w:val="24"/>
          <w:szCs w:val="24"/>
        </w:rPr>
        <w:t>Ubuntu 16.04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g++</w:t>
      </w:r>
      <w:r>
        <w:rPr>
          <w:rFonts w:ascii="Times New Roman" w:eastAsia="宋体" w:hAnsi="Times New Roman" w:cs="Times New Roman"/>
          <w:sz w:val="24"/>
          <w:szCs w:val="24"/>
        </w:rPr>
        <w:t>版本为</w:t>
      </w:r>
      <w:r>
        <w:rPr>
          <w:rFonts w:ascii="Times New Roman" w:eastAsia="宋体" w:hAnsi="Times New Roman" w:cs="Times New Roman"/>
          <w:sz w:val="24"/>
          <w:szCs w:val="24"/>
        </w:rPr>
        <w:t>5.4.0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版本为</w:t>
      </w:r>
      <w:r>
        <w:rPr>
          <w:rFonts w:ascii="Times New Roman" w:eastAsia="宋体" w:hAnsi="Times New Roman" w:cs="Times New Roman"/>
          <w:sz w:val="24"/>
          <w:szCs w:val="24"/>
        </w:rPr>
        <w:t>2.7.12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7343E" w:rsidRDefault="0026245C">
      <w:pPr>
        <w:pStyle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复现实验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将模拟实验文件下载下来后，发现并没有详细的给出模拟的步骤，只能结合</w:t>
      </w:r>
      <w:r>
        <w:rPr>
          <w:rFonts w:ascii="Times New Roman" w:eastAsia="宋体" w:hAnsi="Times New Roman" w:cs="Times New Roman"/>
          <w:sz w:val="24"/>
          <w:szCs w:val="24"/>
        </w:rPr>
        <w:t>README</w:t>
      </w:r>
      <w:r>
        <w:rPr>
          <w:rFonts w:ascii="Times New Roman" w:eastAsia="宋体" w:hAnsi="Times New Roman" w:cs="Times New Roman"/>
          <w:sz w:val="24"/>
          <w:szCs w:val="24"/>
        </w:rPr>
        <w:t>文件查看文件结构并阅读相关代码后，依次进行以下实验步骤。</w:t>
      </w:r>
    </w:p>
    <w:p w:rsidR="0097343E" w:rsidRDefault="0026245C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源码编译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阅读代码后发现所有脚本文件都使用了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lsm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-sim</w:t>
      </w:r>
      <w:r>
        <w:rPr>
          <w:rFonts w:ascii="Times New Roman" w:eastAsia="宋体" w:hAnsi="Times New Roman" w:cs="Times New Roman"/>
          <w:sz w:val="24"/>
          <w:szCs w:val="24"/>
        </w:rPr>
        <w:t>可执行文件，因此首先进行源码的编译，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文件已经给出，直接</w:t>
      </w:r>
      <w:r>
        <w:rPr>
          <w:rFonts w:ascii="Times New Roman" w:eastAsia="宋体" w:hAnsi="Times New Roman" w:cs="Times New Roman"/>
          <w:sz w:val="24"/>
          <w:szCs w:val="24"/>
        </w:rPr>
        <w:t>make</w:t>
      </w:r>
      <w:r>
        <w:rPr>
          <w:rFonts w:ascii="Times New Roman" w:eastAsia="宋体" w:hAnsi="Times New Roman" w:cs="Times New Roman"/>
          <w:sz w:val="24"/>
          <w:szCs w:val="24"/>
        </w:rPr>
        <w:t>后生成了可执行文件。如</w: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REF _Ref499814385 \h </w:instrText>
      </w:r>
      <w:r w:rsidR="0023645C">
        <w:rPr>
          <w:rFonts w:ascii="Times New Roman" w:eastAsia="宋体" w:hAnsi="Times New Roman" w:cs="Times New Roman"/>
          <w:sz w:val="24"/>
          <w:szCs w:val="24"/>
        </w:rPr>
      </w:r>
      <w:r w:rsidR="0023645C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23645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>图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="0023645C" w:rsidRPr="0023645C">
        <w:rPr>
          <w:rFonts w:ascii="Times New Roman" w:eastAsia="宋体" w:hAnsi="Times New Roman" w:cs="Times New Roman"/>
          <w:sz w:val="24"/>
          <w:szCs w:val="24"/>
        </w:rPr>
        <w:noBreakHyphen/>
        <w:t>1</w:t>
      </w:r>
      <w:r w:rsidR="0023645C">
        <w:rPr>
          <w:rFonts w:ascii="Times New Roman" w:eastAsia="宋体" w:hAnsi="Times New Roman" w:cs="Times New Roman"/>
          <w:sz w:val="24"/>
          <w:szCs w:val="24"/>
        </w:rPr>
        <w:lastRenderedPageBreak/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所示为编译结果，生成了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lsm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-sim</w:t>
      </w:r>
      <w:r>
        <w:rPr>
          <w:rFonts w:ascii="Times New Roman" w:eastAsia="宋体" w:hAnsi="Times New Roman" w:cs="Times New Roman"/>
          <w:sz w:val="24"/>
          <w:szCs w:val="24"/>
        </w:rPr>
        <w:t>文件。</w:t>
      </w:r>
    </w:p>
    <w:p w:rsidR="0097343E" w:rsidRDefault="002624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114300" distR="114300">
            <wp:extent cx="5267325" cy="370205"/>
            <wp:effectExtent l="0" t="0" r="9525" b="10795"/>
            <wp:docPr id="7" name="图片 7" descr="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k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E" w:rsidRDefault="0026245C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3" w:name="_Ref499814385"/>
      <w:r>
        <w:t>图</w:t>
      </w:r>
      <w:r>
        <w:t xml:space="preserve"> </w:t>
      </w:r>
      <w:fldSimple w:instr=" STYLEREF 1 \s ">
        <w:r w:rsidR="0023645C">
          <w:rPr>
            <w:noProof/>
          </w:rPr>
          <w:t>4</w:t>
        </w:r>
      </w:fldSimple>
      <w:r w:rsidR="0023645C">
        <w:noBreakHyphen/>
      </w:r>
      <w:r w:rsidR="0023645C">
        <w:fldChar w:fldCharType="begin"/>
      </w:r>
      <w:r w:rsidR="0023645C">
        <w:instrText xml:space="preserve"> SEQ </w:instrText>
      </w:r>
      <w:r w:rsidR="0023645C">
        <w:instrText>图</w:instrText>
      </w:r>
      <w:r w:rsidR="0023645C">
        <w:instrText xml:space="preserve"> \* ARABIC \s 1 </w:instrText>
      </w:r>
      <w:r w:rsidR="0023645C">
        <w:fldChar w:fldCharType="separate"/>
      </w:r>
      <w:r w:rsidR="0023645C">
        <w:rPr>
          <w:noProof/>
        </w:rPr>
        <w:t>1</w:t>
      </w:r>
      <w:r w:rsidR="0023645C">
        <w:fldChar w:fldCharType="end"/>
      </w:r>
      <w:bookmarkEnd w:id="3"/>
      <w:r>
        <w:t xml:space="preserve"> </w:t>
      </w:r>
      <w:r>
        <w:t>编译结果</w:t>
      </w:r>
    </w:p>
    <w:p w:rsidR="0097343E" w:rsidRDefault="0026245C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脚本测试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查看其他文件夹，发现只有</w:t>
      </w:r>
      <w:r>
        <w:rPr>
          <w:rFonts w:ascii="Times New Roman" w:eastAsia="宋体" w:hAnsi="Times New Roman" w:cs="Times New Roman"/>
          <w:sz w:val="24"/>
          <w:szCs w:val="24"/>
        </w:rPr>
        <w:t>scripts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Tests</w:t>
      </w:r>
      <w:r>
        <w:rPr>
          <w:rFonts w:ascii="Times New Roman" w:eastAsia="宋体" w:hAnsi="Times New Roman" w:cs="Times New Roman"/>
          <w:sz w:val="24"/>
          <w:szCs w:val="24"/>
        </w:rPr>
        <w:t>文件夹中包含可用脚本。因此，实验的主要部分在这两个文件夹中。</w:t>
      </w:r>
      <w:r>
        <w:rPr>
          <w:rFonts w:ascii="Times New Roman" w:eastAsia="宋体" w:hAnsi="Times New Roman" w:cs="Times New Roman"/>
          <w:sz w:val="24"/>
          <w:szCs w:val="24"/>
        </w:rPr>
        <w:t>scripts</w:t>
      </w:r>
      <w:r>
        <w:rPr>
          <w:rFonts w:ascii="Times New Roman" w:eastAsia="宋体" w:hAnsi="Times New Roman" w:cs="Times New Roman"/>
          <w:sz w:val="24"/>
          <w:szCs w:val="24"/>
        </w:rPr>
        <w:t>文件夹中</w:t>
      </w:r>
      <w:r>
        <w:rPr>
          <w:rFonts w:ascii="Times New Roman" w:eastAsia="宋体" w:hAnsi="Times New Roman" w:cs="Times New Roman"/>
          <w:sz w:val="24"/>
          <w:szCs w:val="24"/>
        </w:rPr>
        <w:t>run-top3</w:t>
      </w:r>
      <w:r>
        <w:rPr>
          <w:rFonts w:ascii="Times New Roman" w:eastAsia="宋体" w:hAnsi="Times New Roman" w:cs="Times New Roman"/>
          <w:sz w:val="24"/>
          <w:szCs w:val="24"/>
        </w:rPr>
        <w:t>是用于生成论文中的数据的主要脚本，以模拟三个应用在不同策略下的性能表现，但该脚本介绍需要大量的配置信息，主要以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lsm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-sim</w:t>
      </w:r>
      <w:r>
        <w:rPr>
          <w:rFonts w:ascii="Times New Roman" w:eastAsia="宋体" w:hAnsi="Times New Roman" w:cs="Times New Roman"/>
          <w:sz w:val="24"/>
          <w:szCs w:val="24"/>
        </w:rPr>
        <w:t>来进行相关操作。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</w:t>
      </w:r>
      <w:r>
        <w:rPr>
          <w:rFonts w:ascii="Times New Roman" w:eastAsia="宋体" w:hAnsi="Times New Roman" w:cs="Times New Roman"/>
          <w:sz w:val="24"/>
          <w:szCs w:val="24"/>
        </w:rPr>
        <w:t>README</w:t>
      </w:r>
      <w:r>
        <w:rPr>
          <w:rFonts w:ascii="Times New Roman" w:eastAsia="宋体" w:hAnsi="Times New Roman" w:cs="Times New Roman"/>
          <w:sz w:val="24"/>
          <w:szCs w:val="24"/>
        </w:rPr>
        <w:t>和源码发现相关命令行参数如</w:t>
      </w:r>
      <w:r w:rsidR="00DB656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DB656C">
        <w:rPr>
          <w:rFonts w:ascii="Times New Roman" w:eastAsia="宋体" w:hAnsi="Times New Roman" w:cs="Times New Roman"/>
          <w:sz w:val="24"/>
          <w:szCs w:val="24"/>
        </w:rPr>
        <w:instrText xml:space="preserve"> REF _Ref499814420 \h </w:instrText>
      </w:r>
      <w:r w:rsidR="00DB656C">
        <w:rPr>
          <w:rFonts w:ascii="Times New Roman" w:eastAsia="宋体" w:hAnsi="Times New Roman" w:cs="Times New Roman"/>
          <w:sz w:val="24"/>
          <w:szCs w:val="24"/>
        </w:rPr>
      </w:r>
      <w:r w:rsidR="00DB656C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DB656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DB656C" w:rsidRPr="00DB65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DB656C" w:rsidRPr="00DB656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B656C" w:rsidRPr="00DB656C">
        <w:rPr>
          <w:rFonts w:ascii="Times New Roman" w:eastAsia="宋体" w:hAnsi="Times New Roman" w:cs="Times New Roman"/>
          <w:sz w:val="24"/>
          <w:szCs w:val="24"/>
        </w:rPr>
        <w:t>4</w:t>
      </w:r>
      <w:r w:rsidR="00DB656C" w:rsidRPr="00DB656C">
        <w:rPr>
          <w:rFonts w:ascii="Times New Roman" w:eastAsia="宋体" w:hAnsi="Times New Roman" w:cs="Times New Roman"/>
          <w:sz w:val="24"/>
          <w:szCs w:val="24"/>
        </w:rPr>
        <w:noBreakHyphen/>
        <w:t>2</w:t>
      </w:r>
      <w:r w:rsidR="00DB656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23645C" w:rsidRDefault="0026245C" w:rsidP="0023645C">
      <w:pPr>
        <w:keepNext/>
        <w:spacing w:line="360" w:lineRule="auto"/>
        <w:jc w:val="center"/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 wp14:anchorId="742CB247" wp14:editId="71C0393D">
            <wp:extent cx="5271770" cy="3999230"/>
            <wp:effectExtent l="0" t="0" r="5080" b="1270"/>
            <wp:docPr id="8" name="图片 8" descr="命令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命令参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E" w:rsidRPr="00DB656C" w:rsidRDefault="0023645C" w:rsidP="0023645C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4" w:name="_Ref499814420"/>
      <w:r w:rsidRPr="00DB656C">
        <w:rPr>
          <w:rFonts w:hint="eastAsia"/>
          <w:sz w:val="21"/>
          <w:szCs w:val="21"/>
        </w:rPr>
        <w:t>图</w:t>
      </w:r>
      <w:r w:rsidRPr="00DB656C">
        <w:rPr>
          <w:rFonts w:hint="eastAsia"/>
          <w:sz w:val="21"/>
          <w:szCs w:val="21"/>
        </w:rPr>
        <w:t xml:space="preserve"> </w:t>
      </w:r>
      <w:r w:rsidRPr="00DB656C">
        <w:rPr>
          <w:sz w:val="21"/>
          <w:szCs w:val="21"/>
        </w:rPr>
        <w:fldChar w:fldCharType="begin"/>
      </w:r>
      <w:r w:rsidRPr="00DB656C">
        <w:rPr>
          <w:sz w:val="21"/>
          <w:szCs w:val="21"/>
        </w:rPr>
        <w:instrText xml:space="preserve"> </w:instrText>
      </w:r>
      <w:r w:rsidRPr="00DB656C">
        <w:rPr>
          <w:rFonts w:hint="eastAsia"/>
          <w:sz w:val="21"/>
          <w:szCs w:val="21"/>
        </w:rPr>
        <w:instrText>STYLEREF 1 \s</w:instrText>
      </w:r>
      <w:r w:rsidRPr="00DB656C">
        <w:rPr>
          <w:sz w:val="21"/>
          <w:szCs w:val="21"/>
        </w:rPr>
        <w:instrText xml:space="preserve"> </w:instrText>
      </w:r>
      <w:r w:rsidRPr="00DB656C">
        <w:rPr>
          <w:sz w:val="21"/>
          <w:szCs w:val="21"/>
        </w:rPr>
        <w:fldChar w:fldCharType="separate"/>
      </w:r>
      <w:r w:rsidRPr="00DB656C">
        <w:rPr>
          <w:noProof/>
          <w:sz w:val="21"/>
          <w:szCs w:val="21"/>
        </w:rPr>
        <w:t>4</w:t>
      </w:r>
      <w:r w:rsidRPr="00DB656C">
        <w:rPr>
          <w:sz w:val="21"/>
          <w:szCs w:val="21"/>
        </w:rPr>
        <w:fldChar w:fldCharType="end"/>
      </w:r>
      <w:r w:rsidRPr="00DB656C">
        <w:rPr>
          <w:sz w:val="21"/>
          <w:szCs w:val="21"/>
        </w:rPr>
        <w:noBreakHyphen/>
      </w:r>
      <w:r w:rsidRPr="00DB656C">
        <w:rPr>
          <w:sz w:val="21"/>
          <w:szCs w:val="21"/>
        </w:rPr>
        <w:fldChar w:fldCharType="begin"/>
      </w:r>
      <w:r w:rsidRPr="00DB656C">
        <w:rPr>
          <w:sz w:val="21"/>
          <w:szCs w:val="21"/>
        </w:rPr>
        <w:instrText xml:space="preserve"> </w:instrText>
      </w:r>
      <w:r w:rsidRPr="00DB656C">
        <w:rPr>
          <w:rFonts w:hint="eastAsia"/>
          <w:sz w:val="21"/>
          <w:szCs w:val="21"/>
        </w:rPr>
        <w:instrText xml:space="preserve">SEQ </w:instrText>
      </w:r>
      <w:r w:rsidRPr="00DB656C">
        <w:rPr>
          <w:rFonts w:hint="eastAsia"/>
          <w:sz w:val="21"/>
          <w:szCs w:val="21"/>
        </w:rPr>
        <w:instrText>图</w:instrText>
      </w:r>
      <w:r w:rsidRPr="00DB656C">
        <w:rPr>
          <w:rFonts w:hint="eastAsia"/>
          <w:sz w:val="21"/>
          <w:szCs w:val="21"/>
        </w:rPr>
        <w:instrText xml:space="preserve"> \* ARABIC \s 1</w:instrText>
      </w:r>
      <w:r w:rsidRPr="00DB656C">
        <w:rPr>
          <w:sz w:val="21"/>
          <w:szCs w:val="21"/>
        </w:rPr>
        <w:instrText xml:space="preserve"> </w:instrText>
      </w:r>
      <w:r w:rsidRPr="00DB656C">
        <w:rPr>
          <w:sz w:val="21"/>
          <w:szCs w:val="21"/>
        </w:rPr>
        <w:fldChar w:fldCharType="separate"/>
      </w:r>
      <w:r w:rsidRPr="00DB656C">
        <w:rPr>
          <w:noProof/>
          <w:sz w:val="21"/>
          <w:szCs w:val="21"/>
        </w:rPr>
        <w:t>2</w:t>
      </w:r>
      <w:r w:rsidRPr="00DB656C">
        <w:rPr>
          <w:sz w:val="21"/>
          <w:szCs w:val="21"/>
        </w:rPr>
        <w:fldChar w:fldCharType="end"/>
      </w:r>
      <w:bookmarkEnd w:id="4"/>
      <w:r w:rsidRPr="00DB656C">
        <w:rPr>
          <w:sz w:val="21"/>
          <w:szCs w:val="21"/>
        </w:rPr>
        <w:t xml:space="preserve"> </w:t>
      </w:r>
      <w:r w:rsidRPr="00DB656C">
        <w:rPr>
          <w:rFonts w:hint="eastAsia"/>
          <w:sz w:val="21"/>
          <w:szCs w:val="21"/>
        </w:rPr>
        <w:t>命令行参数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结合脚本文件，</w:t>
      </w:r>
      <w:r>
        <w:rPr>
          <w:rFonts w:ascii="Times New Roman" w:eastAsia="宋体" w:hAnsi="Times New Roman" w:cs="Times New Roman"/>
          <w:sz w:val="24"/>
          <w:szCs w:val="24"/>
        </w:rPr>
        <w:t>“-f”</w:t>
      </w:r>
      <w:r>
        <w:rPr>
          <w:rFonts w:ascii="Times New Roman" w:eastAsia="宋体" w:hAnsi="Times New Roman" w:cs="Times New Roman"/>
          <w:sz w:val="24"/>
          <w:szCs w:val="24"/>
        </w:rPr>
        <w:t>参数后指定了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的文件路径，但整个模拟文件中似乎缺少该文件，尝试运行脚本文件发现报错，于是确定该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文件需要自己添加。</w:t>
      </w:r>
      <w:r>
        <w:rPr>
          <w:rFonts w:ascii="Times New Roman" w:eastAsia="宋体" w:hAnsi="Times New Roman" w:cs="Times New Roman"/>
          <w:sz w:val="24"/>
          <w:szCs w:val="24"/>
        </w:rPr>
        <w:t>README</w:t>
      </w:r>
      <w:r>
        <w:rPr>
          <w:rFonts w:ascii="Times New Roman" w:eastAsia="宋体" w:hAnsi="Times New Roman" w:cs="Times New Roman"/>
          <w:sz w:val="24"/>
          <w:szCs w:val="24"/>
        </w:rPr>
        <w:t>文件中给出了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的文件格式，主要是</w:t>
      </w:r>
      <w:r>
        <w:rPr>
          <w:rFonts w:ascii="Times New Roman" w:eastAsia="宋体" w:hAnsi="Times New Roman" w:cs="Times New Roman"/>
          <w:sz w:val="24"/>
          <w:szCs w:val="24"/>
        </w:rPr>
        <w:t>CSV</w:t>
      </w:r>
      <w:r>
        <w:rPr>
          <w:rFonts w:ascii="Times New Roman" w:eastAsia="宋体" w:hAnsi="Times New Roman" w:cs="Times New Roman"/>
          <w:sz w:val="24"/>
          <w:szCs w:val="24"/>
        </w:rPr>
        <w:t>文件格式，每一行的格式如下：</w:t>
      </w:r>
    </w:p>
    <w:p w:rsidR="0097343E" w:rsidRDefault="0026245C">
      <w:pPr>
        <w:shd w:val="clear" w:color="auto" w:fill="CDCDCD" w:themeFill="text1" w:themeFillTint="32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time (floating point), app id, type (get, put etc.), key size in bytes, value size, key id, hit(1)/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miss(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0) bool.</w:t>
      </w:r>
    </w:p>
    <w:p w:rsidR="0097343E" w:rsidRDefault="002624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其中，</w:t>
      </w:r>
      <w:r>
        <w:rPr>
          <w:rFonts w:ascii="Times New Roman" w:eastAsia="宋体" w:hAnsi="Times New Roman" w:cs="Times New Roman"/>
          <w:sz w:val="24"/>
          <w:szCs w:val="24"/>
        </w:rPr>
        <w:t>type</w:t>
      </w:r>
      <w:r>
        <w:rPr>
          <w:rFonts w:ascii="Times New Roman" w:eastAsia="宋体" w:hAnsi="Times New Roman" w:cs="Times New Roman"/>
          <w:sz w:val="24"/>
          <w:szCs w:val="24"/>
        </w:rPr>
        <w:t>表示请求类型，主要包括</w:t>
      </w:r>
      <w:r>
        <w:rPr>
          <w:rFonts w:ascii="Times New Roman" w:eastAsia="宋体" w:hAnsi="Times New Roman" w:cs="Times New Roman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Delete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Increment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Stats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Other</w:t>
      </w:r>
      <w:r>
        <w:rPr>
          <w:rFonts w:ascii="Times New Roman" w:eastAsia="宋体" w:hAnsi="Times New Roman" w:cs="Times New Roman"/>
          <w:sz w:val="24"/>
          <w:szCs w:val="24"/>
        </w:rPr>
        <w:t>，论文中出现</w:t>
      </w:r>
      <w:r>
        <w:rPr>
          <w:rFonts w:ascii="Times New Roman" w:eastAsia="宋体" w:hAnsi="Times New Roman" w:cs="Times New Roman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，因此主要使用这两值，分别以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表示。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</w:t>
      </w:r>
      <w:r>
        <w:rPr>
          <w:rFonts w:ascii="Times New Roman" w:eastAsia="宋体" w:hAnsi="Times New Roman" w:cs="Times New Roman"/>
          <w:sz w:val="24"/>
          <w:szCs w:val="24"/>
        </w:rPr>
        <w:t>Tests</w:t>
      </w:r>
      <w:r>
        <w:rPr>
          <w:rFonts w:ascii="Times New Roman" w:eastAsia="宋体" w:hAnsi="Times New Roman" w:cs="Times New Roman"/>
          <w:sz w:val="24"/>
          <w:szCs w:val="24"/>
        </w:rPr>
        <w:t>文件夹发现其中有部分测试使用的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文件，仿照该文件格式给</w:t>
      </w:r>
      <w:r>
        <w:rPr>
          <w:rFonts w:ascii="Times New Roman" w:eastAsia="宋体" w:hAnsi="Times New Roman" w:cs="Times New Roman"/>
          <w:sz w:val="24"/>
          <w:szCs w:val="24"/>
        </w:rPr>
        <w:t>run-top3</w:t>
      </w:r>
      <w:r>
        <w:rPr>
          <w:rFonts w:ascii="Times New Roman" w:eastAsia="宋体" w:hAnsi="Times New Roman" w:cs="Times New Roman"/>
          <w:sz w:val="24"/>
          <w:szCs w:val="24"/>
        </w:rPr>
        <w:t>脚本指定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路径，运行生成了很多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文件和</w:t>
      </w:r>
      <w:r>
        <w:rPr>
          <w:rFonts w:ascii="Times New Roman" w:eastAsia="宋体" w:hAnsi="Times New Roman" w:cs="Times New Roman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文件，如</w:t>
      </w:r>
      <w:r w:rsidR="00E9796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97961">
        <w:rPr>
          <w:rFonts w:ascii="Times New Roman" w:eastAsia="宋体" w:hAnsi="Times New Roman" w:cs="Times New Roman"/>
          <w:sz w:val="24"/>
          <w:szCs w:val="24"/>
        </w:rPr>
        <w:instrText xml:space="preserve"> REF _Ref499814436 \h </w:instrText>
      </w:r>
      <w:r w:rsidR="00E97961">
        <w:rPr>
          <w:rFonts w:ascii="Times New Roman" w:eastAsia="宋体" w:hAnsi="Times New Roman" w:cs="Times New Roman"/>
          <w:sz w:val="24"/>
          <w:szCs w:val="24"/>
        </w:rPr>
      </w:r>
      <w:r w:rsidR="00E97961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E9796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97961" w:rsidRPr="00E97961">
        <w:rPr>
          <w:rFonts w:ascii="Times New Roman" w:eastAsia="宋体" w:hAnsi="Times New Roman" w:cs="Times New Roman"/>
          <w:sz w:val="24"/>
          <w:szCs w:val="24"/>
        </w:rPr>
        <w:t>图</w:t>
      </w:r>
      <w:r w:rsidR="00E97961" w:rsidRPr="00E97961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="00E97961" w:rsidRPr="00E97961">
        <w:rPr>
          <w:rFonts w:ascii="Times New Roman" w:eastAsia="宋体" w:hAnsi="Times New Roman" w:cs="Times New Roman"/>
          <w:sz w:val="24"/>
          <w:szCs w:val="24"/>
        </w:rPr>
        <w:noBreakHyphen/>
        <w:t>3</w:t>
      </w:r>
      <w:r w:rsidR="00E97961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>所示。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文件为标准错误输出，</w:t>
      </w:r>
      <w:r>
        <w:rPr>
          <w:rFonts w:ascii="Times New Roman" w:eastAsia="宋体" w:hAnsi="Times New Roman" w:cs="Times New Roman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文件是程序的输出，并没有给出其使用方法。</w:t>
      </w:r>
    </w:p>
    <w:p w:rsidR="0097343E" w:rsidRDefault="0026245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114300" distR="114300">
            <wp:extent cx="5270500" cy="2832100"/>
            <wp:effectExtent l="0" t="0" r="6350" b="6350"/>
            <wp:docPr id="9" name="图片 9" descr="run-t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un-top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E" w:rsidRDefault="0026245C">
      <w:pPr>
        <w:pStyle w:val="a3"/>
        <w:spacing w:line="360" w:lineRule="auto"/>
        <w:jc w:val="center"/>
      </w:pPr>
      <w:bookmarkStart w:id="5" w:name="_Ref499814436"/>
      <w:r>
        <w:t>图</w:t>
      </w:r>
      <w:r>
        <w:t xml:space="preserve"> </w:t>
      </w:r>
      <w:fldSimple w:instr=" STYLEREF 1 \s ">
        <w:r w:rsidR="0023645C">
          <w:rPr>
            <w:noProof/>
          </w:rPr>
          <w:t>4</w:t>
        </w:r>
      </w:fldSimple>
      <w:r w:rsidR="0023645C">
        <w:noBreakHyphen/>
      </w:r>
      <w:r w:rsidR="0023645C">
        <w:fldChar w:fldCharType="begin"/>
      </w:r>
      <w:r w:rsidR="0023645C">
        <w:instrText xml:space="preserve"> SEQ </w:instrText>
      </w:r>
      <w:r w:rsidR="0023645C">
        <w:instrText>图</w:instrText>
      </w:r>
      <w:r w:rsidR="0023645C">
        <w:instrText xml:space="preserve"> \* ARABIC \s 1 </w:instrText>
      </w:r>
      <w:r w:rsidR="0023645C">
        <w:fldChar w:fldCharType="separate"/>
      </w:r>
      <w:r w:rsidR="0023645C">
        <w:rPr>
          <w:noProof/>
        </w:rPr>
        <w:t>3</w:t>
      </w:r>
      <w:r w:rsidR="0023645C">
        <w:fldChar w:fldCharType="end"/>
      </w:r>
      <w:bookmarkEnd w:id="5"/>
      <w:r>
        <w:t xml:space="preserve"> run-top3</w:t>
      </w:r>
      <w:r>
        <w:t>脚本运行生成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其他的脚本文件运行也得到类似的结果。模拟实验的进行陷入了困境。多方查阅资料甚至阅读整个源码也没有什么收获。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但在这个过程中，对模拟实验的大致实现有一定了解。步骤大致如下：</w:t>
      </w:r>
    </w:p>
    <w:p w:rsidR="0097343E" w:rsidRDefault="0026245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运行</w:t>
      </w:r>
      <w:r>
        <w:rPr>
          <w:rFonts w:ascii="Times New Roman" w:eastAsia="宋体" w:hAnsi="Times New Roman" w:cs="Times New Roman"/>
          <w:sz w:val="24"/>
          <w:szCs w:val="24"/>
        </w:rPr>
        <w:t>run-top3</w:t>
      </w:r>
      <w:r>
        <w:rPr>
          <w:rFonts w:ascii="Times New Roman" w:eastAsia="宋体" w:hAnsi="Times New Roman" w:cs="Times New Roman"/>
          <w:sz w:val="24"/>
          <w:szCs w:val="24"/>
        </w:rPr>
        <w:t>脚本生成实验所需数据，但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文件不知如何给定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97343E" w:rsidRDefault="0026245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运行</w:t>
      </w:r>
      <w:r>
        <w:rPr>
          <w:rFonts w:ascii="Times New Roman" w:eastAsia="宋体" w:hAnsi="Times New Roman" w:cs="Times New Roman"/>
          <w:sz w:val="24"/>
          <w:szCs w:val="24"/>
        </w:rPr>
        <w:t>run-curves</w:t>
      </w:r>
      <w:r>
        <w:rPr>
          <w:rFonts w:ascii="Times New Roman" w:eastAsia="宋体" w:hAnsi="Times New Roman" w:cs="Times New Roman"/>
          <w:sz w:val="24"/>
          <w:szCs w:val="24"/>
        </w:rPr>
        <w:t>脚本利用之前生成的数据获取各应用的命中率曲线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97343E" w:rsidRDefault="0026245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compute python</w:t>
      </w:r>
      <w:r>
        <w:rPr>
          <w:rFonts w:ascii="Times New Roman" w:eastAsia="宋体" w:hAnsi="Times New Roman" w:cs="Times New Roman"/>
          <w:sz w:val="24"/>
          <w:szCs w:val="24"/>
        </w:rPr>
        <w:t>文件用于统计生成应用最终命中率，输入同样是</w:t>
      </w:r>
      <w:r>
        <w:rPr>
          <w:rFonts w:ascii="Times New Roman" w:eastAsia="宋体" w:hAnsi="Times New Roman" w:cs="Times New Roman"/>
          <w:sz w:val="24"/>
          <w:szCs w:val="24"/>
        </w:rPr>
        <w:t>trace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97343E" w:rsidRDefault="0026245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使用其余脚本文件生成其他应用的相关数据。</w:t>
      </w:r>
    </w:p>
    <w:p w:rsidR="0097343E" w:rsidRDefault="0026245C">
      <w:pPr>
        <w:pStyle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总结</w:t>
      </w:r>
    </w:p>
    <w:p w:rsidR="0097343E" w:rsidRDefault="002624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整个复现实验过程中，刚开始看到作者在论文中给出模拟实验的网址时，我们是异常兴奋的，因为有可能完整的实现论文的部分结果，但模拟实验的部分细节的缺失使得我们的工作进行得很慢。在这期间，小组成员进行过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很多此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讨论，也各自查阅了资料，仔细研究了</w:t>
      </w:r>
      <w:r>
        <w:rPr>
          <w:rFonts w:ascii="Times New Roman" w:eastAsia="宋体" w:hAnsi="Times New Roman" w:cs="Times New Roman"/>
          <w:sz w:val="24"/>
          <w:szCs w:val="24"/>
        </w:rPr>
        <w:t>README</w:t>
      </w:r>
      <w:r>
        <w:rPr>
          <w:rFonts w:ascii="Times New Roman" w:eastAsia="宋体" w:hAnsi="Times New Roman" w:cs="Times New Roman"/>
          <w:sz w:val="24"/>
          <w:szCs w:val="24"/>
        </w:rPr>
        <w:t>文件，虽</w:t>
      </w:r>
      <w:bookmarkStart w:id="6" w:name="_GoBack"/>
      <w:bookmarkEnd w:id="6"/>
      <w:r>
        <w:rPr>
          <w:rFonts w:ascii="Times New Roman" w:eastAsia="宋体" w:hAnsi="Times New Roman" w:cs="Times New Roman"/>
          <w:sz w:val="24"/>
          <w:szCs w:val="24"/>
        </w:rPr>
        <w:t>然最终还是没能完成实验，但我们对大致的模拟流程和</w:t>
      </w:r>
      <w:r>
        <w:rPr>
          <w:rFonts w:ascii="Times New Roman" w:eastAsia="宋体" w:hAnsi="Times New Roman" w:cs="Times New Roman"/>
          <w:sz w:val="24"/>
          <w:szCs w:val="24"/>
        </w:rPr>
        <w:t>LSM</w:t>
      </w:r>
      <w:r>
        <w:rPr>
          <w:rFonts w:ascii="Times New Roman" w:eastAsia="宋体" w:hAnsi="Times New Roman" w:cs="Times New Roman"/>
          <w:sz w:val="24"/>
          <w:szCs w:val="24"/>
        </w:rPr>
        <w:t>技术有了一定了解。</w:t>
      </w:r>
    </w:p>
    <w:sectPr w:rsidR="0097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99B6"/>
    <w:multiLevelType w:val="singleLevel"/>
    <w:tmpl w:val="5A1F99B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0FC751D"/>
    <w:multiLevelType w:val="multilevel"/>
    <w:tmpl w:val="60FC751D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8C"/>
    <w:rsid w:val="9B6E2BE3"/>
    <w:rsid w:val="9EDF5535"/>
    <w:rsid w:val="BFE4EA00"/>
    <w:rsid w:val="CDBB159F"/>
    <w:rsid w:val="CF8C3688"/>
    <w:rsid w:val="CFEBC311"/>
    <w:rsid w:val="D7EF8F85"/>
    <w:rsid w:val="DE468ADD"/>
    <w:rsid w:val="E6FB064B"/>
    <w:rsid w:val="F6BFC18E"/>
    <w:rsid w:val="FBE5497C"/>
    <w:rsid w:val="FBEB9659"/>
    <w:rsid w:val="FBF4ABD0"/>
    <w:rsid w:val="FD8F02A7"/>
    <w:rsid w:val="FEEB7E89"/>
    <w:rsid w:val="FF6F9CD9"/>
    <w:rsid w:val="00064DA1"/>
    <w:rsid w:val="000B3434"/>
    <w:rsid w:val="000D4552"/>
    <w:rsid w:val="00136666"/>
    <w:rsid w:val="0023645C"/>
    <w:rsid w:val="00257BD9"/>
    <w:rsid w:val="0026245C"/>
    <w:rsid w:val="002C5077"/>
    <w:rsid w:val="002D27A9"/>
    <w:rsid w:val="002E3C25"/>
    <w:rsid w:val="00327499"/>
    <w:rsid w:val="003E61FB"/>
    <w:rsid w:val="004A10DD"/>
    <w:rsid w:val="004A5042"/>
    <w:rsid w:val="00615E72"/>
    <w:rsid w:val="00624788"/>
    <w:rsid w:val="006D3BBC"/>
    <w:rsid w:val="006F75E6"/>
    <w:rsid w:val="0072492A"/>
    <w:rsid w:val="008D70A3"/>
    <w:rsid w:val="008E0788"/>
    <w:rsid w:val="0097343E"/>
    <w:rsid w:val="0098051B"/>
    <w:rsid w:val="00B01AD5"/>
    <w:rsid w:val="00BC5A3B"/>
    <w:rsid w:val="00C879AF"/>
    <w:rsid w:val="00D369A9"/>
    <w:rsid w:val="00D6226E"/>
    <w:rsid w:val="00D64E8C"/>
    <w:rsid w:val="00DB656C"/>
    <w:rsid w:val="00E0618F"/>
    <w:rsid w:val="00E30C58"/>
    <w:rsid w:val="00E97961"/>
    <w:rsid w:val="00F1081B"/>
    <w:rsid w:val="075889CD"/>
    <w:rsid w:val="36F5D59C"/>
    <w:rsid w:val="3A2F0727"/>
    <w:rsid w:val="3BABB404"/>
    <w:rsid w:val="3EF547FF"/>
    <w:rsid w:val="3F369CDC"/>
    <w:rsid w:val="3FF7A54D"/>
    <w:rsid w:val="4DDFA49E"/>
    <w:rsid w:val="5D9B36E9"/>
    <w:rsid w:val="5F9D6AF1"/>
    <w:rsid w:val="62FB82F9"/>
    <w:rsid w:val="637FAA3D"/>
    <w:rsid w:val="73EFC18A"/>
    <w:rsid w:val="7AEEC237"/>
    <w:rsid w:val="7B7A6481"/>
    <w:rsid w:val="7F6F5DD8"/>
    <w:rsid w:val="7F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1FAE"/>
  <w15:docId w15:val="{5B404FA4-3131-4275-A1DF-A296C5DA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A7B23-3534-4AA4-98ED-8D58164B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488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Morry Chan</cp:lastModifiedBy>
  <cp:revision>28</cp:revision>
  <dcterms:created xsi:type="dcterms:W3CDTF">2017-11-30T20:07:00Z</dcterms:created>
  <dcterms:modified xsi:type="dcterms:W3CDTF">2017-11-30T06:11:00Z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