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42453A">
      <w:pPr>
        <w:jc w:val="center"/>
        <w:rPr>
          <w:b/>
          <w:bCs/>
        </w:rPr>
      </w:pPr>
      <w:r>
        <w:rPr>
          <w:b/>
          <w:bCs/>
          <w:lang w:val="en-US"/>
        </w:rPr>
        <w:t>Assignment 1</w:t>
      </w:r>
      <w:r>
        <w:rPr>
          <w:lang w:val="en-US"/>
        </w:rPr>
        <w:t xml:space="preserve"> </w:t>
      </w:r>
      <w:r>
        <w:rPr>
          <w:lang w:val="en-US"/>
        </w:rPr>
        <w:br w:type="textWrapping"/>
      </w:r>
      <w:r>
        <w:rPr>
          <w:b/>
          <w:bCs/>
        </w:rPr>
        <w:t>MSS301 – Cinema Ticket Booking System using API Gateway</w:t>
      </w:r>
    </w:p>
    <w:p w14:paraId="65CAC13B">
      <w:pPr>
        <w:jc w:val="center"/>
        <w:rPr>
          <w:lang w:val="en-US"/>
        </w:rPr>
      </w:pPr>
      <w:r>
        <w:rPr>
          <w:lang w:val="en-US"/>
        </w:rPr>
        <w:t xml:space="preserve">Created by: </w:t>
      </w:r>
      <w:r>
        <w:fldChar w:fldCharType="begin"/>
      </w:r>
      <w:r>
        <w:instrText xml:space="preserve"> HYPERLINK "mailto:traltb@fe.edu.vn" </w:instrText>
      </w:r>
      <w:r>
        <w:fldChar w:fldCharType="separate"/>
      </w:r>
      <w:r>
        <w:rPr>
          <w:rStyle w:val="15"/>
          <w:lang w:val="en-US"/>
        </w:rPr>
        <w:t>traltb@fe.edu.vn</w:t>
      </w:r>
      <w:r>
        <w:rPr>
          <w:rStyle w:val="15"/>
          <w:lang w:val="en-US"/>
        </w:rPr>
        <w:fldChar w:fldCharType="end"/>
      </w:r>
    </w:p>
    <w:p w14:paraId="10168219">
      <w:pPr>
        <w:jc w:val="center"/>
        <w:rPr>
          <w:rFonts w:hint="default"/>
          <w:lang w:val="vi-VN"/>
        </w:rPr>
      </w:pPr>
      <w:r>
        <w:rPr>
          <w:lang w:val="en-US"/>
        </w:rPr>
        <w:t>Link github:</w:t>
      </w:r>
      <w:r>
        <w:fldChar w:fldCharType="begin"/>
      </w:r>
      <w:r>
        <w:instrText xml:space="preserve"> HYPERLINK "mailto:traltb@fe.edu.vn" </w:instrText>
      </w:r>
      <w:r>
        <w:fldChar w:fldCharType="separate"/>
      </w:r>
      <w:r>
        <w:rPr>
          <w:rStyle w:val="15"/>
          <w:rFonts w:hint="default"/>
          <w:lang w:val="en-US"/>
        </w:rPr>
        <w:t>https://github.com/Huwng18/TranThanhHung_MSS301_FA26</w:t>
      </w:r>
      <w:r>
        <w:rPr>
          <w:rStyle w:val="15"/>
          <w:lang w:val="en-US"/>
        </w:rPr>
        <w:fldChar w:fldCharType="end"/>
      </w:r>
    </w:p>
    <w:p w14:paraId="7BF8259B">
      <w:pPr>
        <w:tabs>
          <w:tab w:val="clear" w:pos="90"/>
        </w:tabs>
        <w:spacing w:before="0"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sdt>
      <w:sdtPr>
        <w:id w:val="1071310652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/>
          <w:bCs/>
          <w:color w:val="auto"/>
          <w:sz w:val="26"/>
          <w:szCs w:val="24"/>
          <w:lang w:val="vi"/>
        </w:rPr>
      </w:sdtEndPr>
      <w:sdtContent>
        <w:p w14:paraId="28F27DF1">
          <w:pPr>
            <w:pStyle w:val="66"/>
            <w:jc w:val="center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>Mục lục</w:t>
          </w:r>
        </w:p>
        <w:p w14:paraId="5CBA52E2">
          <w:pPr>
            <w:rPr>
              <w:lang w:val="en-US"/>
            </w:rPr>
          </w:pPr>
        </w:p>
        <w:p w14:paraId="6E4CD9EF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_Toc25403 </w:instrText>
          </w:r>
          <w:r>
            <w:fldChar w:fldCharType="separate"/>
          </w:r>
          <w:r>
            <w:t>1. F0 – Hạ tầng và khởi tạo project</w:t>
          </w:r>
          <w:r>
            <w:tab/>
          </w:r>
          <w:r>
            <w:fldChar w:fldCharType="begin"/>
          </w:r>
          <w:r>
            <w:instrText xml:space="preserve"> PAGEREF _Toc25403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0B64691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_Toc1795 </w:instrText>
          </w:r>
          <w:r>
            <w:fldChar w:fldCharType="separate"/>
          </w:r>
          <w:r>
            <w:t>1.1. TODO 0.1</w:t>
          </w:r>
          <w:r>
            <w:tab/>
          </w:r>
          <w:r>
            <w:fldChar w:fldCharType="begin"/>
          </w:r>
          <w:r>
            <w:instrText xml:space="preserve"> PAGEREF _Toc1795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F745CDC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_Toc16293 </w:instrText>
          </w:r>
          <w:r>
            <w:fldChar w:fldCharType="separate"/>
          </w:r>
          <w:r>
            <w:rPr>
              <w:rFonts w:eastAsiaTheme="majorEastAsia" w:cstheme="majorBidi"/>
              <w:szCs w:val="32"/>
            </w:rPr>
            <w:t>1.2. TODO 0.2</w:t>
          </w:r>
          <w:r>
            <w:tab/>
          </w:r>
          <w:r>
            <w:fldChar w:fldCharType="begin"/>
          </w:r>
          <w:r>
            <w:instrText xml:space="preserve"> PAGEREF _Toc16293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8EED1A7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_Toc29956 </w:instrText>
          </w:r>
          <w:r>
            <w:fldChar w:fldCharType="separate"/>
          </w:r>
          <w:r>
            <w:rPr>
              <w:rFonts w:hint="default"/>
              <w:lang w:val="vi-VN"/>
            </w:rPr>
            <w:t xml:space="preserve">1.3. </w:t>
          </w:r>
          <w:r>
            <w:t>TODO 0.3</w:t>
          </w:r>
          <w:r>
            <w:tab/>
          </w:r>
          <w:r>
            <w:fldChar w:fldCharType="begin"/>
          </w:r>
          <w:r>
            <w:instrText xml:space="preserve"> PAGEREF _Toc29956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5A2B91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_Toc5512 </w:instrText>
          </w:r>
          <w:r>
            <w:fldChar w:fldCharType="separate"/>
          </w:r>
          <w:r>
            <w:rPr>
              <w:rFonts w:hint="default"/>
              <w:lang w:val="vi-VN"/>
            </w:rPr>
            <w:t xml:space="preserve">1.4. </w:t>
          </w:r>
          <w:r>
            <w:t>TODO 0.4</w:t>
          </w:r>
          <w:r>
            <w:tab/>
          </w:r>
          <w:r>
            <w:fldChar w:fldCharType="begin"/>
          </w:r>
          <w:r>
            <w:instrText xml:space="preserve"> PAGEREF _Toc5512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2954837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_Toc5831 </w:instrText>
          </w:r>
          <w:r>
            <w:fldChar w:fldCharType="separate"/>
          </w:r>
          <w:r>
            <w:t>1.5. TODO 0.</w:t>
          </w:r>
          <w:r>
            <w:rPr>
              <w:rFonts w:hint="default"/>
              <w:lang w:val="vi-VN"/>
            </w:rPr>
            <w:t>5</w:t>
          </w:r>
          <w:r>
            <w:tab/>
          </w:r>
          <w:r>
            <w:fldChar w:fldCharType="begin"/>
          </w:r>
          <w:r>
            <w:instrText xml:space="preserve"> PAGEREF _Toc5831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EDB59C5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_Toc15512 </w:instrText>
          </w:r>
          <w:r>
            <w:fldChar w:fldCharType="separate"/>
          </w:r>
          <w:r>
            <w:rPr>
              <w:rFonts w:hint="default"/>
              <w:lang w:val="vi-VN"/>
            </w:rPr>
            <w:t xml:space="preserve">1.6. </w:t>
          </w:r>
          <w:r>
            <w:t>TODO 0.</w:t>
          </w:r>
          <w:r>
            <w:rPr>
              <w:rFonts w:hint="default"/>
              <w:lang w:val="vi-VN"/>
            </w:rPr>
            <w:t>6</w:t>
          </w:r>
          <w:r>
            <w:tab/>
          </w:r>
          <w:r>
            <w:fldChar w:fldCharType="begin"/>
          </w:r>
          <w:r>
            <w:instrText xml:space="preserve"> PAGEREF _Toc15512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BE91FCF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_Toc6318 </w:instrText>
          </w:r>
          <w:r>
            <w:fldChar w:fldCharType="separate"/>
          </w:r>
          <w:r>
            <w:rPr>
              <w:rFonts w:eastAsia="Times New Roman"/>
            </w:rPr>
            <w:t xml:space="preserve">2. </w:t>
          </w:r>
          <w:r>
            <w:t xml:space="preserve">F1- </w:t>
          </w:r>
          <w:r>
            <w:rPr>
              <w:rFonts w:eastAsia="Times New Roman"/>
            </w:rPr>
            <w:t>Authentication</w:t>
          </w:r>
          <w:r>
            <w:tab/>
          </w:r>
          <w:r>
            <w:fldChar w:fldCharType="begin"/>
          </w:r>
          <w:r>
            <w:instrText xml:space="preserve"> PAGEREF _Toc6318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28761F7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_Toc32063 </w:instrText>
          </w:r>
          <w:r>
            <w:fldChar w:fldCharType="separate"/>
          </w:r>
          <w:r>
            <w:t xml:space="preserve">2.1. TODO </w:t>
          </w:r>
          <w:r>
            <w:rPr>
              <w:rFonts w:hint="default"/>
              <w:lang w:val="vi-VN"/>
            </w:rPr>
            <w:t>1</w:t>
          </w:r>
          <w:r>
            <w:t>.1</w:t>
          </w:r>
          <w:r>
            <w:tab/>
          </w:r>
          <w:r>
            <w:fldChar w:fldCharType="begin"/>
          </w:r>
          <w:r>
            <w:instrText xml:space="preserve"> PAGEREF _Toc32063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947028D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_Toc193 </w:instrText>
          </w:r>
          <w:r>
            <w:fldChar w:fldCharType="separate"/>
          </w:r>
          <w:r>
            <w:t xml:space="preserve">2.2. TODO </w:t>
          </w:r>
          <w:r>
            <w:rPr>
              <w:rFonts w:hint="default"/>
              <w:lang w:val="vi-VN"/>
            </w:rPr>
            <w:t>1</w:t>
          </w:r>
          <w:r>
            <w:t>.</w:t>
          </w:r>
          <w:r>
            <w:rPr>
              <w:rFonts w:hint="default"/>
              <w:lang w:val="vi-VN"/>
            </w:rPr>
            <w:t>2</w:t>
          </w:r>
          <w:r>
            <w:tab/>
          </w:r>
          <w:r>
            <w:fldChar w:fldCharType="begin"/>
          </w:r>
          <w:r>
            <w:instrText xml:space="preserve"> PAGEREF _Toc193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C506934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_Toc20360 </w:instrText>
          </w:r>
          <w:r>
            <w:fldChar w:fldCharType="separate"/>
          </w:r>
          <w:r>
            <w:t xml:space="preserve">2.3. TODO </w:t>
          </w:r>
          <w:r>
            <w:rPr>
              <w:rFonts w:hint="default"/>
              <w:lang w:val="vi-VN"/>
            </w:rPr>
            <w:t>1</w:t>
          </w:r>
          <w:r>
            <w:t>.</w:t>
          </w:r>
          <w:r>
            <w:rPr>
              <w:rFonts w:hint="default"/>
              <w:lang w:val="vi-VN"/>
            </w:rPr>
            <w:t>3</w:t>
          </w:r>
          <w:r>
            <w:tab/>
          </w:r>
          <w:r>
            <w:fldChar w:fldCharType="begin"/>
          </w:r>
          <w:r>
            <w:instrText xml:space="preserve"> PAGEREF _Toc20360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39D1344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_Toc20606 </w:instrText>
          </w:r>
          <w:r>
            <w:fldChar w:fldCharType="separate"/>
          </w:r>
          <w:r>
            <w:t xml:space="preserve">2.4. TODO </w:t>
          </w:r>
          <w:r>
            <w:rPr>
              <w:rFonts w:hint="default"/>
              <w:lang w:val="vi-VN"/>
            </w:rPr>
            <w:t>1</w:t>
          </w:r>
          <w:r>
            <w:t>.</w:t>
          </w:r>
          <w:r>
            <w:rPr>
              <w:rFonts w:hint="default"/>
              <w:lang w:val="vi-VN"/>
            </w:rPr>
            <w:t>4</w:t>
          </w:r>
          <w:r>
            <w:tab/>
          </w:r>
          <w:r>
            <w:fldChar w:fldCharType="begin"/>
          </w:r>
          <w:r>
            <w:instrText xml:space="preserve"> PAGEREF _Toc20606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A83BAEE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_Toc23084 </w:instrText>
          </w:r>
          <w:r>
            <w:fldChar w:fldCharType="separate"/>
          </w:r>
          <w:r>
            <w:t xml:space="preserve">2.5. TODO </w:t>
          </w:r>
          <w:r>
            <w:rPr>
              <w:rFonts w:hint="default"/>
              <w:lang w:val="vi-VN"/>
            </w:rPr>
            <w:t>1</w:t>
          </w:r>
          <w:r>
            <w:t>.</w:t>
          </w:r>
          <w:r>
            <w:rPr>
              <w:rFonts w:hint="default"/>
              <w:lang w:val="vi-VN"/>
            </w:rPr>
            <w:t>5</w:t>
          </w:r>
          <w:r>
            <w:tab/>
          </w:r>
          <w:r>
            <w:fldChar w:fldCharType="begin"/>
          </w:r>
          <w:r>
            <w:instrText xml:space="preserve"> PAGEREF _Toc23084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6B6E4B6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_Toc23071 </w:instrText>
          </w:r>
          <w:r>
            <w:fldChar w:fldCharType="separate"/>
          </w:r>
          <w:r>
            <w:t>3. F</w:t>
          </w:r>
          <w:r>
            <w:rPr>
              <w:rFonts w:hint="default"/>
              <w:lang w:val="vi-VN"/>
            </w:rPr>
            <w:t>2</w:t>
          </w:r>
          <w:r>
            <w:t xml:space="preserve">- </w:t>
          </w:r>
          <w:r>
            <w:rPr>
              <w:rFonts w:hint="default" w:eastAsia="Times New Roman"/>
            </w:rPr>
            <w:t>Customer: register &amp; profile</w:t>
          </w:r>
          <w:r>
            <w:tab/>
          </w:r>
          <w:r>
            <w:fldChar w:fldCharType="begin"/>
          </w:r>
          <w:r>
            <w:instrText xml:space="preserve"> PAGEREF _Toc23071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34079A2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_Toc31552 </w:instrText>
          </w:r>
          <w:r>
            <w:fldChar w:fldCharType="separate"/>
          </w:r>
          <w:r>
            <w:rPr>
              <w:rFonts w:hint="default"/>
              <w:lang w:val="vi-VN"/>
            </w:rPr>
            <w:t xml:space="preserve">3.1. </w:t>
          </w:r>
          <w:r>
            <w:t xml:space="preserve">TODO </w:t>
          </w:r>
          <w:r>
            <w:rPr>
              <w:rFonts w:hint="default"/>
              <w:lang w:val="vi-VN"/>
            </w:rPr>
            <w:t>2.1</w:t>
          </w:r>
          <w:r>
            <w:tab/>
          </w:r>
          <w:r>
            <w:fldChar w:fldCharType="begin"/>
          </w:r>
          <w:r>
            <w:instrText xml:space="preserve"> PAGEREF _Toc31552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0C9B1B1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_Toc3364 </w:instrText>
          </w:r>
          <w:r>
            <w:fldChar w:fldCharType="separate"/>
          </w:r>
          <w:r>
            <w:t xml:space="preserve">3.2. TODO </w:t>
          </w:r>
          <w:r>
            <w:rPr>
              <w:rFonts w:hint="default"/>
              <w:lang w:val="vi-VN"/>
            </w:rPr>
            <w:t>2.2</w:t>
          </w:r>
          <w:r>
            <w:tab/>
          </w:r>
          <w:r>
            <w:fldChar w:fldCharType="begin"/>
          </w:r>
          <w:r>
            <w:instrText xml:space="preserve"> PAGEREF _Toc3364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854302D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_Toc12051 </w:instrText>
          </w:r>
          <w:r>
            <w:fldChar w:fldCharType="separate"/>
          </w:r>
          <w:r>
            <w:t xml:space="preserve">3.3. </w:t>
          </w:r>
          <w:r>
            <w:rPr>
              <w:rFonts w:hint="default"/>
              <w:lang w:val="vi-VN"/>
            </w:rPr>
            <w:t>TODO 2.3</w:t>
          </w:r>
          <w:r>
            <w:tab/>
          </w:r>
          <w:r>
            <w:fldChar w:fldCharType="begin"/>
          </w:r>
          <w:r>
            <w:instrText xml:space="preserve"> PAGEREF _Toc12051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3B40CD5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_Toc23590 </w:instrText>
          </w:r>
          <w:r>
            <w:fldChar w:fldCharType="separate"/>
          </w:r>
          <w:r>
            <w:t xml:space="preserve">3.4. </w:t>
          </w:r>
          <w:r>
            <w:rPr>
              <w:rFonts w:hint="default"/>
              <w:lang w:val="vi-VN"/>
            </w:rPr>
            <w:t>TODO 2.4</w:t>
          </w:r>
          <w:r>
            <w:tab/>
          </w:r>
          <w:r>
            <w:fldChar w:fldCharType="begin"/>
          </w:r>
          <w:r>
            <w:instrText xml:space="preserve"> PAGEREF _Toc23590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D374ABE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_Toc3900 </w:instrText>
          </w:r>
          <w:r>
            <w:fldChar w:fldCharType="separate"/>
          </w:r>
          <w:r>
            <w:t xml:space="preserve">3.5. </w:t>
          </w:r>
          <w:r>
            <w:rPr>
              <w:rFonts w:hint="default"/>
              <w:lang w:val="vi-VN"/>
            </w:rPr>
            <w:t>TODO 2.5</w:t>
          </w:r>
          <w:r>
            <w:tab/>
          </w:r>
          <w:r>
            <w:fldChar w:fldCharType="begin"/>
          </w:r>
          <w:r>
            <w:instrText xml:space="preserve"> PAGEREF _Toc3900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CFA5023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_Toc11834 </w:instrText>
          </w:r>
          <w:r>
            <w:fldChar w:fldCharType="separate"/>
          </w:r>
          <w:r>
            <w:t xml:space="preserve">3.6. </w:t>
          </w:r>
          <w:r>
            <w:rPr>
              <w:rFonts w:hint="default"/>
              <w:lang w:val="vi-VN"/>
            </w:rPr>
            <w:t>TODO 2.6</w:t>
          </w:r>
          <w:r>
            <w:tab/>
          </w:r>
          <w:r>
            <w:fldChar w:fldCharType="begin"/>
          </w:r>
          <w:r>
            <w:instrText xml:space="preserve"> PAGEREF _Toc11834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4372508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_Toc13040 </w:instrText>
          </w:r>
          <w:r>
            <w:fldChar w:fldCharType="separate"/>
          </w:r>
          <w:r>
            <w:t>4. F</w:t>
          </w:r>
          <w:r>
            <w:rPr>
              <w:rFonts w:hint="default"/>
              <w:lang w:val="vi-VN"/>
            </w:rPr>
            <w:t>3</w:t>
          </w:r>
          <w:r>
            <w:t xml:space="preserve">- </w:t>
          </w:r>
          <w:r>
            <w:rPr>
              <w:rFonts w:hint="default" w:eastAsia="Times New Roman"/>
            </w:rPr>
            <w:t>Admin: manage customers</w:t>
          </w:r>
          <w:r>
            <w:tab/>
          </w:r>
          <w:r>
            <w:fldChar w:fldCharType="begin"/>
          </w:r>
          <w:r>
            <w:instrText xml:space="preserve"> PAGEREF _Toc13040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F866A4D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_Toc8300 </w:instrText>
          </w:r>
          <w:r>
            <w:fldChar w:fldCharType="separate"/>
          </w:r>
          <w:r>
            <w:t xml:space="preserve">4.1. TODO </w:t>
          </w:r>
          <w:r>
            <w:rPr>
              <w:rFonts w:hint="default"/>
              <w:lang w:val="vi-VN"/>
            </w:rPr>
            <w:t>3.1</w:t>
          </w:r>
          <w:r>
            <w:tab/>
          </w:r>
          <w:r>
            <w:fldChar w:fldCharType="begin"/>
          </w:r>
          <w:r>
            <w:instrText xml:space="preserve"> PAGEREF _Toc8300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319B243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_Toc17166 </w:instrText>
          </w:r>
          <w:r>
            <w:fldChar w:fldCharType="separate"/>
          </w:r>
          <w:r>
            <w:t xml:space="preserve">4.2. </w:t>
          </w:r>
          <w:r>
            <w:rPr>
              <w:rFonts w:hint="default"/>
              <w:lang w:val="vi-VN"/>
            </w:rPr>
            <w:t>TODO 3.2</w:t>
          </w:r>
          <w:r>
            <w:tab/>
          </w:r>
          <w:r>
            <w:fldChar w:fldCharType="begin"/>
          </w:r>
          <w:r>
            <w:instrText xml:space="preserve"> PAGEREF _Toc17166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1E36DBB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_Toc16412 </w:instrText>
          </w:r>
          <w:r>
            <w:fldChar w:fldCharType="separate"/>
          </w:r>
          <w:r>
            <w:t xml:space="preserve">4.3. </w:t>
          </w:r>
          <w:r>
            <w:rPr>
              <w:rFonts w:hint="default"/>
              <w:lang w:val="vi-VN"/>
            </w:rPr>
            <w:t>TODO 3.3</w:t>
          </w:r>
          <w:r>
            <w:tab/>
          </w:r>
          <w:r>
            <w:fldChar w:fldCharType="begin"/>
          </w:r>
          <w:r>
            <w:instrText xml:space="preserve"> PAGEREF _Toc16412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78CA7A9D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_Toc26499 </w:instrText>
          </w:r>
          <w:r>
            <w:fldChar w:fldCharType="separate"/>
          </w:r>
          <w:r>
            <w:t>5. F</w:t>
          </w:r>
          <w:r>
            <w:rPr>
              <w:rFonts w:hint="default"/>
              <w:lang w:val="vi-VN"/>
            </w:rPr>
            <w:t>4</w:t>
          </w:r>
          <w:r>
            <w:t xml:space="preserve">- </w:t>
          </w:r>
          <w:r>
            <w:rPr>
              <w:rFonts w:hint="default" w:eastAsia="Times New Roman"/>
            </w:rPr>
            <w:t>Genre &amp; Room</w:t>
          </w:r>
          <w:r>
            <w:tab/>
          </w:r>
          <w:r>
            <w:fldChar w:fldCharType="begin"/>
          </w:r>
          <w:r>
            <w:instrText xml:space="preserve"> PAGEREF _Toc26499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CCD4FFF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_Toc27975 </w:instrText>
          </w:r>
          <w:r>
            <w:fldChar w:fldCharType="separate"/>
          </w:r>
          <w:r>
            <w:t xml:space="preserve">5.1. </w:t>
          </w:r>
          <w:r>
            <w:rPr>
              <w:rFonts w:hint="default"/>
              <w:lang w:val="vi-VN"/>
            </w:rPr>
            <w:t>TODO 4.1</w:t>
          </w:r>
          <w:r>
            <w:tab/>
          </w:r>
          <w:r>
            <w:fldChar w:fldCharType="begin"/>
          </w:r>
          <w:r>
            <w:instrText xml:space="preserve"> PAGEREF _Toc27975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346A225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_Toc8448 </w:instrText>
          </w:r>
          <w:r>
            <w:fldChar w:fldCharType="separate"/>
          </w:r>
          <w:r>
            <w:t xml:space="preserve">5.2. </w:t>
          </w:r>
          <w:r>
            <w:rPr>
              <w:rFonts w:hint="default"/>
              <w:lang w:val="vi-VN"/>
            </w:rPr>
            <w:t>TODO 4.2</w:t>
          </w:r>
          <w:r>
            <w:tab/>
          </w:r>
          <w:r>
            <w:fldChar w:fldCharType="begin"/>
          </w:r>
          <w:r>
            <w:instrText xml:space="preserve"> PAGEREF _Toc8448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DC35248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_Toc19450 </w:instrText>
          </w:r>
          <w:r>
            <w:fldChar w:fldCharType="separate"/>
          </w:r>
          <w:r>
            <w:t xml:space="preserve">5.3. </w:t>
          </w:r>
          <w:r>
            <w:rPr>
              <w:rFonts w:hint="default"/>
              <w:lang w:val="vi-VN"/>
            </w:rPr>
            <w:t>TODO 4.3</w:t>
          </w:r>
          <w:r>
            <w:tab/>
          </w:r>
          <w:r>
            <w:fldChar w:fldCharType="begin"/>
          </w:r>
          <w:r>
            <w:instrText xml:space="preserve"> PAGEREF _Toc19450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29AA768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_Toc30988 </w:instrText>
          </w:r>
          <w:r>
            <w:fldChar w:fldCharType="separate"/>
          </w:r>
          <w:r>
            <w:t xml:space="preserve">5.4. </w:t>
          </w:r>
          <w:r>
            <w:rPr>
              <w:rFonts w:hint="default"/>
              <w:lang w:val="vi-VN"/>
            </w:rPr>
            <w:t>TODO 4.4</w:t>
          </w:r>
          <w:r>
            <w:tab/>
          </w:r>
          <w:r>
            <w:fldChar w:fldCharType="begin"/>
          </w:r>
          <w:r>
            <w:instrText xml:space="preserve"> PAGEREF _Toc30988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FCE62A5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_Toc9861 </w:instrText>
          </w:r>
          <w:r>
            <w:fldChar w:fldCharType="separate"/>
          </w:r>
          <w:r>
            <w:t>6. F</w:t>
          </w:r>
          <w:r>
            <w:rPr>
              <w:rFonts w:hint="default"/>
              <w:lang w:val="vi-VN"/>
            </w:rPr>
            <w:t>5</w:t>
          </w:r>
          <w:r>
            <w:t xml:space="preserve">- </w:t>
          </w:r>
          <w:r>
            <w:rPr>
              <w:rFonts w:hint="default" w:eastAsia="Times New Roman"/>
            </w:rPr>
            <w:t>Movie</w:t>
          </w:r>
          <w:r>
            <w:tab/>
          </w:r>
          <w:r>
            <w:fldChar w:fldCharType="begin"/>
          </w:r>
          <w:r>
            <w:instrText xml:space="preserve"> PAGEREF _Toc9861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8573446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_Toc1019 </w:instrText>
          </w:r>
          <w:r>
            <w:fldChar w:fldCharType="separate"/>
          </w:r>
          <w:r>
            <w:t xml:space="preserve">6.1. </w:t>
          </w:r>
          <w:r>
            <w:rPr>
              <w:rFonts w:hint="default"/>
              <w:lang w:val="vi-VN"/>
            </w:rPr>
            <w:t>TODO 5.1</w:t>
          </w:r>
          <w:r>
            <w:tab/>
          </w:r>
          <w:r>
            <w:fldChar w:fldCharType="begin"/>
          </w:r>
          <w:r>
            <w:instrText xml:space="preserve"> PAGEREF _Toc1019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11D9FA42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_Toc28203 </w:instrText>
          </w:r>
          <w:r>
            <w:fldChar w:fldCharType="separate"/>
          </w:r>
          <w:r>
            <w:t xml:space="preserve">6.2. </w:t>
          </w:r>
          <w:r>
            <w:rPr>
              <w:rFonts w:hint="default"/>
              <w:lang w:val="vi-VN"/>
            </w:rPr>
            <w:t>TODO 5.2</w:t>
          </w:r>
          <w:r>
            <w:tab/>
          </w:r>
          <w:r>
            <w:fldChar w:fldCharType="begin"/>
          </w:r>
          <w:r>
            <w:instrText xml:space="preserve"> PAGEREF _Toc28203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6DD77C3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_Toc19284 </w:instrText>
          </w:r>
          <w:r>
            <w:fldChar w:fldCharType="separate"/>
          </w:r>
          <w:r>
            <w:t xml:space="preserve">6.3. </w:t>
          </w:r>
          <w:r>
            <w:rPr>
              <w:rFonts w:hint="default"/>
              <w:lang w:val="vi-VN"/>
            </w:rPr>
            <w:t>TODO 5.3</w:t>
          </w:r>
          <w:r>
            <w:tab/>
          </w:r>
          <w:r>
            <w:fldChar w:fldCharType="begin"/>
          </w:r>
          <w:r>
            <w:instrText xml:space="preserve"> PAGEREF _Toc19284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7A1FF19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_Toc13917 </w:instrText>
          </w:r>
          <w:r>
            <w:fldChar w:fldCharType="separate"/>
          </w:r>
          <w:r>
            <w:t xml:space="preserve">6.4. </w:t>
          </w:r>
          <w:r>
            <w:rPr>
              <w:rFonts w:hint="default"/>
              <w:lang w:val="vi-VN"/>
            </w:rPr>
            <w:t>TODO 5.4</w:t>
          </w:r>
          <w:r>
            <w:tab/>
          </w:r>
          <w:r>
            <w:fldChar w:fldCharType="begin"/>
          </w:r>
          <w:r>
            <w:instrText xml:space="preserve"> PAGEREF _Toc13917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C25703C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_Toc11431 </w:instrText>
          </w:r>
          <w:r>
            <w:fldChar w:fldCharType="separate"/>
          </w:r>
          <w:r>
            <w:t>7. F</w:t>
          </w:r>
          <w:r>
            <w:rPr>
              <w:rFonts w:hint="default"/>
              <w:lang w:val="vi-VN"/>
            </w:rPr>
            <w:t>6</w:t>
          </w:r>
          <w:r>
            <w:t xml:space="preserve">- </w:t>
          </w:r>
          <w:r>
            <w:rPr>
              <w:rFonts w:hint="default" w:eastAsia="Times New Roman"/>
            </w:rPr>
            <w:t>Showtime</w:t>
          </w:r>
          <w:r>
            <w:tab/>
          </w:r>
          <w:r>
            <w:fldChar w:fldCharType="begin"/>
          </w:r>
          <w:r>
            <w:instrText xml:space="preserve"> PAGEREF _Toc11431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95B3E92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_Toc9924 </w:instrText>
          </w:r>
          <w:r>
            <w:fldChar w:fldCharType="separate"/>
          </w:r>
          <w:r>
            <w:t xml:space="preserve">7.1. </w:t>
          </w:r>
          <w:r>
            <w:rPr>
              <w:rFonts w:hint="default"/>
              <w:lang w:val="vi-VN"/>
            </w:rPr>
            <w:t>TODO 6.1</w:t>
          </w:r>
          <w:r>
            <w:tab/>
          </w:r>
          <w:r>
            <w:fldChar w:fldCharType="begin"/>
          </w:r>
          <w:r>
            <w:instrText xml:space="preserve"> PAGEREF _Toc9924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EC850C5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_Toc22508 </w:instrText>
          </w:r>
          <w:r>
            <w:fldChar w:fldCharType="separate"/>
          </w:r>
          <w:r>
            <w:t xml:space="preserve">7.2. </w:t>
          </w:r>
          <w:r>
            <w:rPr>
              <w:rFonts w:hint="default"/>
              <w:lang w:val="vi-VN"/>
            </w:rPr>
            <w:t>TODO 6.2</w:t>
          </w:r>
          <w:r>
            <w:tab/>
          </w:r>
          <w:r>
            <w:fldChar w:fldCharType="begin"/>
          </w:r>
          <w:r>
            <w:instrText xml:space="preserve"> PAGEREF _Toc22508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61D7B5B0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_Toc678 </w:instrText>
          </w:r>
          <w:r>
            <w:fldChar w:fldCharType="separate"/>
          </w:r>
          <w:r>
            <w:t xml:space="preserve">7.3. </w:t>
          </w:r>
          <w:r>
            <w:rPr>
              <w:rFonts w:hint="default"/>
              <w:lang w:val="vi-VN"/>
            </w:rPr>
            <w:t>TODO 6.3</w:t>
          </w:r>
          <w:r>
            <w:tab/>
          </w:r>
          <w:r>
            <w:fldChar w:fldCharType="begin"/>
          </w:r>
          <w:r>
            <w:instrText xml:space="preserve"> PAGEREF _Toc678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8DCBEBC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_Toc12756 </w:instrText>
          </w:r>
          <w:r>
            <w:fldChar w:fldCharType="separate"/>
          </w:r>
          <w:r>
            <w:t xml:space="preserve">7.4. </w:t>
          </w:r>
          <w:r>
            <w:rPr>
              <w:rFonts w:hint="default"/>
              <w:lang w:val="vi-VN"/>
            </w:rPr>
            <w:t>TODO 6.4</w:t>
          </w:r>
          <w:r>
            <w:tab/>
          </w:r>
          <w:r>
            <w:fldChar w:fldCharType="begin"/>
          </w:r>
          <w:r>
            <w:instrText xml:space="preserve"> PAGEREF _Toc12756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526B30B5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_Toc6250 </w:instrText>
          </w:r>
          <w:r>
            <w:fldChar w:fldCharType="separate"/>
          </w:r>
          <w:r>
            <w:t xml:space="preserve">7.5. </w:t>
          </w:r>
          <w:r>
            <w:rPr>
              <w:rFonts w:hint="default"/>
              <w:lang w:val="vi-VN"/>
            </w:rPr>
            <w:t>TODO 6.5</w:t>
          </w:r>
          <w:r>
            <w:tab/>
          </w:r>
          <w:r>
            <w:fldChar w:fldCharType="begin"/>
          </w:r>
          <w:r>
            <w:instrText xml:space="preserve"> PAGEREF _Toc6250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B55BA6E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_Toc16825 </w:instrText>
          </w:r>
          <w:r>
            <w:fldChar w:fldCharType="separate"/>
          </w:r>
          <w:r>
            <w:t>8. F</w:t>
          </w:r>
          <w:r>
            <w:rPr>
              <w:rFonts w:hint="default"/>
              <w:lang w:val="vi-VN"/>
            </w:rPr>
            <w:t>7</w:t>
          </w:r>
          <w:r>
            <w:t xml:space="preserve">- </w:t>
          </w:r>
          <w:r>
            <w:rPr>
              <w:rFonts w:hint="default" w:eastAsia="Times New Roman"/>
            </w:rPr>
            <w:t>Create booking</w:t>
          </w:r>
          <w:r>
            <w:tab/>
          </w:r>
          <w:r>
            <w:fldChar w:fldCharType="begin"/>
          </w:r>
          <w:r>
            <w:instrText xml:space="preserve"> PAGEREF _Toc16825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793C20C6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_Toc16967 </w:instrText>
          </w:r>
          <w:r>
            <w:fldChar w:fldCharType="separate"/>
          </w:r>
          <w:r>
            <w:t xml:space="preserve">8.1. </w:t>
          </w:r>
          <w:r>
            <w:rPr>
              <w:rFonts w:hint="default"/>
              <w:lang w:val="vi-VN"/>
            </w:rPr>
            <w:t>TODO 7.1</w:t>
          </w:r>
          <w:r>
            <w:tab/>
          </w:r>
          <w:r>
            <w:fldChar w:fldCharType="begin"/>
          </w:r>
          <w:r>
            <w:instrText xml:space="preserve"> PAGEREF _Toc16967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1AFFC8F0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_Toc20505 </w:instrText>
          </w:r>
          <w:r>
            <w:fldChar w:fldCharType="separate"/>
          </w:r>
          <w:r>
            <w:t xml:space="preserve">8.2. </w:t>
          </w:r>
          <w:r>
            <w:rPr>
              <w:rFonts w:hint="default"/>
              <w:lang w:val="vi-VN"/>
            </w:rPr>
            <w:t>TODO 7.2</w:t>
          </w:r>
          <w:r>
            <w:tab/>
          </w:r>
          <w:r>
            <w:fldChar w:fldCharType="begin"/>
          </w:r>
          <w:r>
            <w:instrText xml:space="preserve"> PAGEREF _Toc20505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510ADDE0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_Toc10596 </w:instrText>
          </w:r>
          <w:r>
            <w:fldChar w:fldCharType="separate"/>
          </w:r>
          <w:r>
            <w:t xml:space="preserve">8.3. </w:t>
          </w:r>
          <w:r>
            <w:rPr>
              <w:rFonts w:hint="default"/>
              <w:lang w:val="vi-VN"/>
            </w:rPr>
            <w:t>TODO 7.3</w:t>
          </w:r>
          <w:r>
            <w:tab/>
          </w:r>
          <w:r>
            <w:fldChar w:fldCharType="begin"/>
          </w:r>
          <w:r>
            <w:instrText xml:space="preserve"> PAGEREF _Toc10596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5FD4B05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_Toc16817 </w:instrText>
          </w:r>
          <w:r>
            <w:fldChar w:fldCharType="separate"/>
          </w:r>
          <w:r>
            <w:t xml:space="preserve">8.4. </w:t>
          </w:r>
          <w:r>
            <w:rPr>
              <w:rFonts w:hint="default"/>
              <w:lang w:val="vi-VN"/>
            </w:rPr>
            <w:t>TODO 7.4</w:t>
          </w:r>
          <w:r>
            <w:tab/>
          </w:r>
          <w:r>
            <w:fldChar w:fldCharType="begin"/>
          </w:r>
          <w:r>
            <w:instrText xml:space="preserve"> PAGEREF _Toc16817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507FA7A8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_Toc18159 </w:instrText>
          </w:r>
          <w:r>
            <w:fldChar w:fldCharType="separate"/>
          </w:r>
          <w:r>
            <w:t xml:space="preserve">8.5. </w:t>
          </w:r>
          <w:r>
            <w:rPr>
              <w:rFonts w:hint="default"/>
              <w:lang w:val="vi-VN"/>
            </w:rPr>
            <w:t>TODO 7.5</w:t>
          </w:r>
          <w:r>
            <w:tab/>
          </w:r>
          <w:r>
            <w:fldChar w:fldCharType="begin"/>
          </w:r>
          <w:r>
            <w:instrText xml:space="preserve"> PAGEREF _Toc18159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547D63A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_Toc23738 </w:instrText>
          </w:r>
          <w:r>
            <w:fldChar w:fldCharType="separate"/>
          </w:r>
          <w:r>
            <w:t xml:space="preserve">8.6. </w:t>
          </w:r>
          <w:r>
            <w:rPr>
              <w:rFonts w:hint="default"/>
              <w:lang w:val="vi-VN"/>
            </w:rPr>
            <w:t>TODO 7.6</w:t>
          </w:r>
          <w:r>
            <w:tab/>
          </w:r>
          <w:r>
            <w:fldChar w:fldCharType="begin"/>
          </w:r>
          <w:r>
            <w:instrText xml:space="preserve"> PAGEREF _Toc23738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83C1364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_Toc15092 </w:instrText>
          </w:r>
          <w:r>
            <w:fldChar w:fldCharType="separate"/>
          </w:r>
          <w:r>
            <w:t xml:space="preserve">8.7. </w:t>
          </w:r>
          <w:r>
            <w:rPr>
              <w:rFonts w:hint="default"/>
              <w:lang w:val="vi-VN"/>
            </w:rPr>
            <w:t>TODO 7.7</w:t>
          </w:r>
          <w:r>
            <w:tab/>
          </w:r>
          <w:r>
            <w:fldChar w:fldCharType="begin"/>
          </w:r>
          <w:r>
            <w:instrText xml:space="preserve"> PAGEREF _Toc15092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4A4205F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_Toc20703 </w:instrText>
          </w:r>
          <w:r>
            <w:fldChar w:fldCharType="separate"/>
          </w:r>
          <w:r>
            <w:t>9. F</w:t>
          </w:r>
          <w:r>
            <w:rPr>
              <w:rFonts w:hint="default"/>
              <w:lang w:val="vi-VN"/>
            </w:rPr>
            <w:t>8</w:t>
          </w:r>
          <w:r>
            <w:t xml:space="preserve">- </w:t>
          </w:r>
          <w:r>
            <w:rPr>
              <w:rFonts w:hint="default" w:eastAsia="Times New Roman"/>
            </w:rPr>
            <w:t>History &amp; cancel</w:t>
          </w:r>
          <w:r>
            <w:tab/>
          </w:r>
          <w:r>
            <w:fldChar w:fldCharType="begin"/>
          </w:r>
          <w:r>
            <w:instrText xml:space="preserve"> PAGEREF _Toc20703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9110345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_Toc3846 </w:instrText>
          </w:r>
          <w:r>
            <w:fldChar w:fldCharType="separate"/>
          </w:r>
          <w:r>
            <w:t xml:space="preserve">9.1. </w:t>
          </w:r>
          <w:r>
            <w:rPr>
              <w:rFonts w:hint="default"/>
              <w:lang w:val="vi-VN"/>
            </w:rPr>
            <w:t>TODO 8.1</w:t>
          </w:r>
          <w:r>
            <w:tab/>
          </w:r>
          <w:r>
            <w:fldChar w:fldCharType="begin"/>
          </w:r>
          <w:r>
            <w:instrText xml:space="preserve"> PAGEREF _Toc3846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BC0A598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_Toc24527 </w:instrText>
          </w:r>
          <w:r>
            <w:fldChar w:fldCharType="separate"/>
          </w:r>
          <w:r>
            <w:t xml:space="preserve">9.2. </w:t>
          </w:r>
          <w:r>
            <w:rPr>
              <w:rFonts w:hint="default"/>
              <w:lang w:val="vi-VN"/>
            </w:rPr>
            <w:t>TODO 8.2</w:t>
          </w:r>
          <w:r>
            <w:tab/>
          </w:r>
          <w:r>
            <w:fldChar w:fldCharType="begin"/>
          </w:r>
          <w:r>
            <w:instrText xml:space="preserve"> PAGEREF _Toc24527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2CD02CDA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_Toc27368 </w:instrText>
          </w:r>
          <w:r>
            <w:fldChar w:fldCharType="separate"/>
          </w:r>
          <w:r>
            <w:t xml:space="preserve">9.3. </w:t>
          </w:r>
          <w:r>
            <w:rPr>
              <w:rFonts w:hint="default"/>
              <w:lang w:val="vi-VN"/>
            </w:rPr>
            <w:t>TODO 8.3</w:t>
          </w:r>
          <w:r>
            <w:tab/>
          </w:r>
          <w:r>
            <w:fldChar w:fldCharType="begin"/>
          </w:r>
          <w:r>
            <w:instrText xml:space="preserve"> PAGEREF _Toc27368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1D7BFD6A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_Toc13229 </w:instrText>
          </w:r>
          <w:r>
            <w:fldChar w:fldCharType="separate"/>
          </w:r>
          <w:r>
            <w:t xml:space="preserve">9.4. </w:t>
          </w:r>
          <w:r>
            <w:rPr>
              <w:rFonts w:hint="default"/>
              <w:lang w:val="vi-VN"/>
            </w:rPr>
            <w:t>TODO 8.4</w:t>
          </w:r>
          <w:r>
            <w:tab/>
          </w:r>
          <w:r>
            <w:fldChar w:fldCharType="begin"/>
          </w:r>
          <w:r>
            <w:instrText xml:space="preserve"> PAGEREF _Toc13229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A22D4BB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_Toc13283 </w:instrText>
          </w:r>
          <w:r>
            <w:fldChar w:fldCharType="separate"/>
          </w:r>
          <w:r>
            <w:t>10. F</w:t>
          </w:r>
          <w:r>
            <w:rPr>
              <w:rFonts w:hint="default"/>
              <w:lang w:val="vi-VN"/>
            </w:rPr>
            <w:t>9</w:t>
          </w:r>
          <w:r>
            <w:t xml:space="preserve">- </w:t>
          </w:r>
          <w:r>
            <w:rPr>
              <w:rFonts w:hint="default" w:eastAsia="Times New Roman"/>
              <w:lang w:val="vi-VN"/>
            </w:rPr>
            <w:t>Report</w:t>
          </w:r>
          <w:r>
            <w:tab/>
          </w:r>
          <w:r>
            <w:fldChar w:fldCharType="begin"/>
          </w:r>
          <w:r>
            <w:instrText xml:space="preserve"> PAGEREF _Toc13283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7B69523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_Toc6563 </w:instrText>
          </w:r>
          <w:r>
            <w:fldChar w:fldCharType="separate"/>
          </w:r>
          <w:r>
            <w:t xml:space="preserve">10.1. </w:t>
          </w:r>
          <w:r>
            <w:rPr>
              <w:rFonts w:hint="default"/>
              <w:lang w:val="vi-VN"/>
            </w:rPr>
            <w:t>TODO 9.1</w:t>
          </w:r>
          <w:r>
            <w:tab/>
          </w:r>
          <w:r>
            <w:fldChar w:fldCharType="begin"/>
          </w:r>
          <w:r>
            <w:instrText xml:space="preserve"> PAGEREF _Toc6563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75EF98BA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_Toc4972 </w:instrText>
          </w:r>
          <w:r>
            <w:fldChar w:fldCharType="separate"/>
          </w:r>
          <w:r>
            <w:t xml:space="preserve">10.2. </w:t>
          </w:r>
          <w:r>
            <w:rPr>
              <w:rFonts w:hint="default"/>
              <w:lang w:val="vi-VN"/>
            </w:rPr>
            <w:t>TODO 9.2</w:t>
          </w:r>
          <w:r>
            <w:tab/>
          </w:r>
          <w:r>
            <w:fldChar w:fldCharType="begin"/>
          </w:r>
          <w:r>
            <w:instrText xml:space="preserve"> PAGEREF _Toc4972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67362234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_Toc19042 </w:instrText>
          </w:r>
          <w:r>
            <w:fldChar w:fldCharType="separate"/>
          </w:r>
          <w:r>
            <w:t xml:space="preserve">10.3. </w:t>
          </w:r>
          <w:r>
            <w:rPr>
              <w:rFonts w:hint="default"/>
              <w:lang w:val="vi-VN"/>
            </w:rPr>
            <w:t>TODO 9.3</w:t>
          </w:r>
          <w:r>
            <w:tab/>
          </w:r>
          <w:r>
            <w:fldChar w:fldCharType="begin"/>
          </w:r>
          <w:r>
            <w:instrText xml:space="preserve"> PAGEREF _Toc19042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131A1B6B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_Toc2111 </w:instrText>
          </w:r>
          <w:r>
            <w:fldChar w:fldCharType="separate"/>
          </w:r>
          <w:r>
            <w:t>11. F</w:t>
          </w:r>
          <w:r>
            <w:rPr>
              <w:rFonts w:hint="default"/>
              <w:lang w:val="vi-VN"/>
            </w:rPr>
            <w:t>10</w:t>
          </w:r>
          <w:r>
            <w:t xml:space="preserve">- </w:t>
          </w:r>
          <w:r>
            <w:rPr>
              <w:rFonts w:hint="default" w:eastAsia="Times New Roman"/>
            </w:rPr>
            <w:t>API Gateway</w:t>
          </w:r>
          <w:r>
            <w:tab/>
          </w:r>
          <w:r>
            <w:fldChar w:fldCharType="begin"/>
          </w:r>
          <w:r>
            <w:instrText xml:space="preserve"> PAGEREF _Toc2111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500C02B7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_Toc30555 </w:instrText>
          </w:r>
          <w:r>
            <w:fldChar w:fldCharType="separate"/>
          </w:r>
          <w:r>
            <w:t xml:space="preserve">11.1. </w:t>
          </w:r>
          <w:r>
            <w:rPr>
              <w:rFonts w:hint="default"/>
              <w:lang w:val="vi-VN"/>
            </w:rPr>
            <w:t>TODO 10.1</w:t>
          </w:r>
          <w:r>
            <w:tab/>
          </w:r>
          <w:r>
            <w:fldChar w:fldCharType="begin"/>
          </w:r>
          <w:r>
            <w:instrText xml:space="preserve"> PAGEREF _Toc30555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82B3595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_Toc32034 </w:instrText>
          </w:r>
          <w:r>
            <w:fldChar w:fldCharType="separate"/>
          </w:r>
          <w:r>
            <w:t xml:space="preserve">11.2. </w:t>
          </w:r>
          <w:r>
            <w:rPr>
              <w:rFonts w:hint="default"/>
              <w:lang w:val="vi-VN"/>
            </w:rPr>
            <w:t>TODO 10.2</w:t>
          </w:r>
          <w:r>
            <w:tab/>
          </w:r>
          <w:r>
            <w:fldChar w:fldCharType="begin"/>
          </w:r>
          <w:r>
            <w:instrText xml:space="preserve"> PAGEREF _Toc32034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962876E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_Toc19178 </w:instrText>
          </w:r>
          <w:r>
            <w:fldChar w:fldCharType="separate"/>
          </w:r>
          <w:r>
            <w:t xml:space="preserve">11.3. </w:t>
          </w:r>
          <w:r>
            <w:rPr>
              <w:rFonts w:hint="default"/>
              <w:lang w:val="vi-VN"/>
            </w:rPr>
            <w:t>TODO 10.3</w:t>
          </w:r>
          <w:r>
            <w:tab/>
          </w:r>
          <w:r>
            <w:fldChar w:fldCharType="begin"/>
          </w:r>
          <w:r>
            <w:instrText xml:space="preserve"> PAGEREF _Toc19178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3FA65D65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_Toc31465 </w:instrText>
          </w:r>
          <w:r>
            <w:fldChar w:fldCharType="separate"/>
          </w:r>
          <w:r>
            <w:t xml:space="preserve">11.4. </w:t>
          </w:r>
          <w:r>
            <w:rPr>
              <w:rFonts w:hint="default"/>
              <w:lang w:val="vi-VN"/>
            </w:rPr>
            <w:t>TODO 10.4</w:t>
          </w:r>
          <w:r>
            <w:tab/>
          </w:r>
          <w:r>
            <w:fldChar w:fldCharType="begin"/>
          </w:r>
          <w:r>
            <w:instrText xml:space="preserve"> PAGEREF _Toc31465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1A4CFB05">
          <w:pPr>
            <w:pStyle w:val="1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_Toc15064 </w:instrText>
          </w:r>
          <w:r>
            <w:fldChar w:fldCharType="separate"/>
          </w:r>
          <w:r>
            <w:t>12. F1</w:t>
          </w:r>
          <w:r>
            <w:rPr>
              <w:rFonts w:hint="default"/>
              <w:lang w:val="vi-VN"/>
            </w:rPr>
            <w:t>1</w:t>
          </w:r>
          <w:r>
            <w:t xml:space="preserve">- </w:t>
          </w:r>
          <w:r>
            <w:rPr>
              <w:rFonts w:hint="default" w:eastAsia="Times New Roman"/>
            </w:rPr>
            <w:t>Postman &amp; nộp bài</w:t>
          </w:r>
          <w:r>
            <w:tab/>
          </w:r>
          <w:r>
            <w:fldChar w:fldCharType="begin"/>
          </w:r>
          <w:r>
            <w:instrText xml:space="preserve"> PAGEREF _Toc15064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65087B1E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_Toc30581 </w:instrText>
          </w:r>
          <w:r>
            <w:fldChar w:fldCharType="separate"/>
          </w:r>
          <w:r>
            <w:t xml:space="preserve">12.1. </w:t>
          </w:r>
          <w:r>
            <w:rPr>
              <w:rFonts w:hint="default"/>
              <w:lang w:val="vi-VN"/>
            </w:rPr>
            <w:t>TODO 11.1</w:t>
          </w:r>
          <w:r>
            <w:tab/>
          </w:r>
          <w:r>
            <w:fldChar w:fldCharType="begin"/>
          </w:r>
          <w:r>
            <w:instrText xml:space="preserve"> PAGEREF _Toc30581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1BA0F86D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_Toc18390 </w:instrText>
          </w:r>
          <w:r>
            <w:fldChar w:fldCharType="separate"/>
          </w:r>
          <w:r>
            <w:t xml:space="preserve">12.2. </w:t>
          </w:r>
          <w:r>
            <w:rPr>
              <w:rFonts w:hint="default"/>
              <w:lang w:val="vi-VN"/>
            </w:rPr>
            <w:t>TODO 11.2</w:t>
          </w:r>
          <w:r>
            <w:tab/>
          </w:r>
          <w:r>
            <w:fldChar w:fldCharType="begin"/>
          </w:r>
          <w:r>
            <w:instrText xml:space="preserve"> PAGEREF _Toc18390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223971F0">
          <w:pPr>
            <w:pStyle w:val="20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_Toc4540 </w:instrText>
          </w:r>
          <w:r>
            <w:fldChar w:fldCharType="separate"/>
          </w:r>
          <w:r>
            <w:t xml:space="preserve">12.3. </w:t>
          </w:r>
          <w:r>
            <w:rPr>
              <w:rFonts w:hint="default"/>
              <w:lang w:val="vi-VN"/>
            </w:rPr>
            <w:t>TODO 11.3</w:t>
          </w:r>
          <w:r>
            <w:tab/>
          </w:r>
          <w:r>
            <w:fldChar w:fldCharType="begin"/>
          </w:r>
          <w:r>
            <w:instrText xml:space="preserve"> PAGEREF _Toc4540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79D65359">
          <w:r>
            <w:fldChar w:fldCharType="end"/>
          </w:r>
        </w:p>
      </w:sdtContent>
    </w:sdt>
    <w:p w14:paraId="2083B9E3">
      <w:pPr>
        <w:tabs>
          <w:tab w:val="clear" w:pos="90"/>
        </w:tabs>
        <w:spacing w:before="0"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7BD5DF2F">
      <w:pPr>
        <w:pStyle w:val="2"/>
        <w:numPr>
          <w:ilvl w:val="0"/>
          <w:numId w:val="6"/>
        </w:numPr>
      </w:pPr>
      <w:bookmarkStart w:id="0" w:name="_Toc25403"/>
      <w:r>
        <w:t>F0 – Hạ tầng và khởi tạo project</w:t>
      </w:r>
      <w:bookmarkEnd w:id="0"/>
    </w:p>
    <w:p w14:paraId="75CB7DE9">
      <w:pPr>
        <w:pStyle w:val="3"/>
        <w:numPr>
          <w:ilvl w:val="1"/>
          <w:numId w:val="6"/>
        </w:numPr>
      </w:pPr>
      <w:bookmarkStart w:id="1" w:name="_Toc1795"/>
      <w:r>
        <w:t>TODO 0.1</w:t>
      </w:r>
      <w:bookmarkEnd w:id="1"/>
      <w:r>
        <w:t xml:space="preserve"> </w:t>
      </w:r>
    </w:p>
    <w:p w14:paraId="53FD78AF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>Chụp hình kết quả:</w:t>
      </w:r>
      <w:r>
        <w:rPr>
          <w:rFonts w:hint="default"/>
          <w:lang w:val="vi-VN"/>
        </w:rPr>
        <w:t xml:space="preserve"> </w:t>
      </w:r>
      <w:r>
        <w:rPr>
          <w:lang w:val="en-US"/>
        </w:rPr>
        <w:t>kết quả chạy</w:t>
      </w:r>
    </w:p>
    <w:p w14:paraId="049FE6E3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>Commit: chore(infra): add docker compose for sql server, mongodb and mysql</w:t>
      </w:r>
    </w:p>
    <w:p w14:paraId="609E0952">
      <w:pPr>
        <w:pStyle w:val="25"/>
        <w:ind w:left="792" w:firstLine="0"/>
        <w:rPr>
          <w:rFonts w:hint="default"/>
          <w:lang w:val="vi-VN"/>
        </w:rPr>
      </w:pPr>
    </w:p>
    <w:p w14:paraId="6CF322BB">
      <w:pPr>
        <w:pStyle w:val="25"/>
        <w:ind w:left="792" w:firstLine="0"/>
        <w:rPr>
          <w:lang w:val="en-US"/>
        </w:rPr>
      </w:pPr>
      <w:r>
        <w:drawing>
          <wp:inline distT="0" distB="0" distL="114300" distR="114300">
            <wp:extent cx="5939790" cy="3701415"/>
            <wp:effectExtent l="0" t="0" r="3810" b="133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0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E4ED8">
      <w:pPr>
        <w:pStyle w:val="3"/>
        <w:numPr>
          <w:ilvl w:val="1"/>
          <w:numId w:val="6"/>
        </w:numPr>
      </w:pPr>
      <w:bookmarkStart w:id="2" w:name="_Toc16293"/>
      <w:r>
        <w:rPr>
          <w:rFonts w:eastAsiaTheme="majorEastAsia" w:cstheme="majorBidi"/>
          <w:szCs w:val="32"/>
        </w:rPr>
        <w:t>TODO 0.2</w:t>
      </w:r>
      <w:bookmarkEnd w:id="2"/>
      <w:r>
        <w:rPr>
          <w:rFonts w:eastAsiaTheme="majorEastAsia" w:cstheme="majorBidi"/>
          <w:szCs w:val="32"/>
        </w:rPr>
        <w:t xml:space="preserve"> </w:t>
      </w:r>
    </w:p>
    <w:p w14:paraId="3FB1559C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output terminal </w:t>
      </w:r>
    </w:p>
    <w:p w14:paraId="112E0BEE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en-US"/>
        </w:rPr>
        <w:t>chore: add init scripts for sqlserver and mysql</w:t>
      </w:r>
      <w:r>
        <w:rPr>
          <w:rFonts w:hint="default"/>
          <w:lang w:val="vi-VN"/>
        </w:rPr>
        <w:t xml:space="preserve"> database</w:t>
      </w:r>
    </w:p>
    <w:p w14:paraId="2E8C5D2A">
      <w:pPr>
        <w:rPr>
          <w:lang w:val="en-US"/>
        </w:rPr>
      </w:pPr>
      <w:r>
        <w:rPr>
          <w:lang w:val="en-US"/>
        </w:rPr>
        <w:br w:type="textWrapping"/>
      </w:r>
      <w:r>
        <w:drawing>
          <wp:inline distT="0" distB="0" distL="114300" distR="114300">
            <wp:extent cx="5939155" cy="1428115"/>
            <wp:effectExtent l="0" t="0" r="4445" b="63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42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0581F">
      <w:pPr>
        <w:pStyle w:val="25"/>
        <w:ind w:left="792" w:firstLine="0"/>
        <w:jc w:val="left"/>
        <w:rPr>
          <w:lang w:val="en-US"/>
        </w:rPr>
      </w:pPr>
    </w:p>
    <w:p w14:paraId="27FF17BE">
      <w:pPr>
        <w:pStyle w:val="3"/>
        <w:numPr>
          <w:ilvl w:val="1"/>
          <w:numId w:val="6"/>
        </w:numPr>
      </w:pPr>
      <w:bookmarkStart w:id="3" w:name="_Toc29956"/>
      <w:r>
        <w:t>TODO 0.3</w:t>
      </w:r>
      <w:bookmarkEnd w:id="3"/>
      <w:r>
        <w:rPr>
          <w:rFonts w:hint="default"/>
          <w:lang w:val="vi-VN"/>
        </w:rPr>
        <w:t xml:space="preserve"> </w:t>
      </w:r>
    </w:p>
    <w:p w14:paraId="65B07DF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 </w:t>
      </w:r>
    </w:p>
    <w:p w14:paraId="6878B53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en-US"/>
        </w:rPr>
        <w:t>build(customer): bootstrap customer-service with sql server driver and flyway</w:t>
      </w:r>
      <w:r>
        <w:rPr>
          <w:rFonts w:hint="default"/>
          <w:lang w:val="vi-VN"/>
        </w:rPr>
        <w:t>, build(movie): bootstrap movie-service with spring data mongodb, build(booking): bootstrap booking-service with mysql and flyway</w:t>
      </w:r>
    </w:p>
    <w:p w14:paraId="4D3857F6">
      <w:pPr>
        <w:numPr>
          <w:ilvl w:val="0"/>
          <w:numId w:val="0"/>
        </w:numPr>
        <w:tabs>
          <w:tab w:val="clear" w:pos="90"/>
        </w:tabs>
        <w:outlineLvl w:val="9"/>
      </w:pPr>
      <w:r>
        <w:rPr>
          <w:lang w:val="en-US"/>
        </w:rPr>
        <w:br w:type="textWrapping"/>
      </w:r>
      <w:r>
        <w:drawing>
          <wp:inline distT="0" distB="0" distL="114300" distR="114300">
            <wp:extent cx="5924550" cy="2209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DA588">
      <w:pPr>
        <w:pStyle w:val="3"/>
        <w:numPr>
          <w:ilvl w:val="1"/>
          <w:numId w:val="6"/>
        </w:numPr>
      </w:pPr>
      <w:bookmarkStart w:id="4" w:name="_Toc5512"/>
      <w:r>
        <w:t>TODO 0.4</w:t>
      </w:r>
      <w:bookmarkEnd w:id="4"/>
      <w:r>
        <w:rPr>
          <w:rFonts w:hint="default"/>
          <w:lang w:val="vi-VN"/>
        </w:rPr>
        <w:t xml:space="preserve"> </w:t>
      </w:r>
    </w:p>
    <w:p w14:paraId="1E5A61C0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 </w:t>
      </w:r>
    </w:p>
    <w:p w14:paraId="71E956DC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en-US"/>
        </w:rPr>
        <w:t>build(gateway): bootstrap api-gateway with gateway webmvc and resource server</w:t>
      </w:r>
    </w:p>
    <w:p w14:paraId="66F9EF43">
      <w:pPr>
        <w:numPr>
          <w:ilvl w:val="0"/>
          <w:numId w:val="0"/>
        </w:numPr>
        <w:tabs>
          <w:tab w:val="clear" w:pos="90"/>
        </w:tabs>
        <w:ind w:left="360" w:leftChars="0"/>
        <w:outlineLvl w:val="9"/>
      </w:pPr>
      <w:r>
        <w:rPr>
          <w:lang w:val="en-US"/>
        </w:rPr>
        <w:br w:type="textWrapping"/>
      </w:r>
      <w:r>
        <w:drawing>
          <wp:inline distT="0" distB="0" distL="114300" distR="114300">
            <wp:extent cx="5935980" cy="869950"/>
            <wp:effectExtent l="0" t="0" r="7620" b="635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86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4E94">
      <w:pPr>
        <w:pStyle w:val="3"/>
        <w:numPr>
          <w:ilvl w:val="1"/>
          <w:numId w:val="6"/>
        </w:numPr>
      </w:pPr>
      <w:bookmarkStart w:id="5" w:name="_Toc5831"/>
      <w:r>
        <w:t>TODO 0.</w:t>
      </w:r>
      <w:r>
        <w:rPr>
          <w:rFonts w:hint="default"/>
          <w:lang w:val="vi-VN"/>
        </w:rPr>
        <w:t>5</w:t>
      </w:r>
      <w:bookmarkEnd w:id="5"/>
    </w:p>
    <w:p w14:paraId="50D56836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kết quả chạy </w:t>
      </w:r>
    </w:p>
    <w:p w14:paraId="1F59B854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chore(customer): configure sql server datasource and jpa settings, chore(movie): configure mongodb connection uri and auto index creation, chore(booking): configure port, datasource and movie service url</w:t>
      </w:r>
    </w:p>
    <w:p w14:paraId="13A562A0">
      <w:pPr>
        <w:pStyle w:val="27"/>
        <w:ind w:left="0" w:leftChars="0" w:firstLine="0" w:firstLineChars="0"/>
      </w:pPr>
      <w:r>
        <w:rPr>
          <w:lang w:val="en-US"/>
        </w:rPr>
        <w:br w:type="textWrapping"/>
      </w:r>
      <w:r>
        <w:drawing>
          <wp:inline distT="0" distB="0" distL="114300" distR="114300">
            <wp:extent cx="5939155" cy="1906905"/>
            <wp:effectExtent l="0" t="0" r="4445" b="17145"/>
            <wp:docPr id="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90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215AB0A3">
      <w:pPr>
        <w:pStyle w:val="3"/>
        <w:numPr>
          <w:ilvl w:val="1"/>
          <w:numId w:val="6"/>
        </w:numPr>
      </w:pPr>
      <w:bookmarkStart w:id="6" w:name="_Toc15512"/>
      <w:r>
        <w:t>TODO 0.</w:t>
      </w:r>
      <w:r>
        <w:rPr>
          <w:rFonts w:hint="default"/>
          <w:lang w:val="vi-VN"/>
        </w:rPr>
        <w:t>6</w:t>
      </w:r>
      <w:bookmarkEnd w:id="6"/>
      <w:r>
        <w:rPr>
          <w:rFonts w:hint="default"/>
          <w:lang w:val="vi-VN"/>
        </w:rPr>
        <w:t xml:space="preserve"> </w:t>
      </w:r>
    </w:p>
    <w:p w14:paraId="7A19BD09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kết quả chạy </w:t>
      </w:r>
    </w:p>
    <w:p w14:paraId="3DC050C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add global exception handler with unified error body, feat(movie): add global exception handler with unified error body, feat(booking): add global exception handler with unified error body</w:t>
      </w:r>
    </w:p>
    <w:p w14:paraId="298D069F">
      <w:pPr>
        <w:pStyle w:val="27"/>
        <w:ind w:left="0" w:leftChars="0" w:firstLine="0" w:firstLineChars="0"/>
      </w:pPr>
      <w:r>
        <w:rPr>
          <w:lang w:val="en-US"/>
        </w:rPr>
        <w:br w:type="textWrapping"/>
      </w:r>
      <w:r>
        <w:drawing>
          <wp:inline distT="0" distB="0" distL="114300" distR="114300">
            <wp:extent cx="5941060" cy="1598295"/>
            <wp:effectExtent l="0" t="0" r="2540" b="1905"/>
            <wp:docPr id="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59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44559">
      <w:pPr>
        <w:pStyle w:val="2"/>
        <w:numPr>
          <w:ilvl w:val="0"/>
          <w:numId w:val="6"/>
        </w:numPr>
      </w:pPr>
      <w:bookmarkStart w:id="7" w:name="_Toc6318"/>
      <w:r>
        <w:t xml:space="preserve">F1- </w:t>
      </w:r>
      <w:r>
        <w:rPr>
          <w:rFonts w:eastAsia="Times New Roman"/>
        </w:rPr>
        <w:t>Authentication</w:t>
      </w:r>
      <w:bookmarkEnd w:id="7"/>
      <w:r>
        <w:rPr>
          <w:rFonts w:eastAsia="Times New Roman"/>
        </w:rPr>
        <w:t xml:space="preserve"> </w:t>
      </w:r>
    </w:p>
    <w:p w14:paraId="730EEC50">
      <w:pPr>
        <w:pStyle w:val="3"/>
        <w:numPr>
          <w:ilvl w:val="1"/>
          <w:numId w:val="6"/>
        </w:numPr>
      </w:pPr>
      <w:bookmarkStart w:id="8" w:name="_Toc32063"/>
      <w:r>
        <w:t xml:space="preserve">TODO </w:t>
      </w:r>
      <w:r>
        <w:rPr>
          <w:rFonts w:hint="default"/>
          <w:lang w:val="vi-VN"/>
        </w:rPr>
        <w:t>1</w:t>
      </w:r>
      <w:r>
        <w:t>.1</w:t>
      </w:r>
      <w:bookmarkEnd w:id="8"/>
      <w:r>
        <w:t xml:space="preserve"> </w:t>
      </w:r>
    </w:p>
    <w:p w14:paraId="40BA210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40CB3412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chore(customer): configure admin account and jwt properties</w:t>
      </w:r>
    </w:p>
    <w:p w14:paraId="529AA100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41695" cy="2959100"/>
            <wp:effectExtent l="0" t="0" r="1905" b="1270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5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62386">
      <w:pPr>
        <w:pStyle w:val="3"/>
        <w:numPr>
          <w:ilvl w:val="1"/>
          <w:numId w:val="6"/>
        </w:numPr>
      </w:pPr>
      <w:bookmarkStart w:id="9" w:name="_Toc193"/>
      <w:r>
        <w:t xml:space="preserve">TODO </w:t>
      </w:r>
      <w:r>
        <w:rPr>
          <w:rFonts w:hint="default"/>
          <w:lang w:val="vi-VN"/>
        </w:rPr>
        <w:t>1</w:t>
      </w:r>
      <w:r>
        <w:t>.</w:t>
      </w:r>
      <w:r>
        <w:rPr>
          <w:rFonts w:hint="default"/>
          <w:lang w:val="vi-VN"/>
        </w:rPr>
        <w:t>2</w:t>
      </w:r>
      <w:bookmarkEnd w:id="9"/>
    </w:p>
    <w:p w14:paraId="5EAF72A3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 </w:t>
      </w:r>
    </w:p>
    <w:p w14:paraId="2E09676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add bcrypt password encoder bean</w:t>
      </w:r>
    </w:p>
    <w:p w14:paraId="6F1F3273">
      <w:pPr>
        <w:pStyle w:val="27"/>
        <w:ind w:left="0" w:leftChars="0" w:firstLine="0" w:firstLineChars="0"/>
      </w:pPr>
      <w:r>
        <w:drawing>
          <wp:inline distT="0" distB="0" distL="114300" distR="114300">
            <wp:extent cx="5934075" cy="1482090"/>
            <wp:effectExtent l="0" t="0" r="9525" b="381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48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A1B73">
      <w:pPr>
        <w:pStyle w:val="3"/>
        <w:numPr>
          <w:ilvl w:val="1"/>
          <w:numId w:val="6"/>
        </w:numPr>
      </w:pPr>
      <w:bookmarkStart w:id="10" w:name="_Toc20360"/>
      <w:r>
        <w:t xml:space="preserve">TODO </w:t>
      </w:r>
      <w:r>
        <w:rPr>
          <w:rFonts w:hint="default"/>
          <w:lang w:val="vi-VN"/>
        </w:rPr>
        <w:t>1</w:t>
      </w:r>
      <w:r>
        <w:t>.</w:t>
      </w:r>
      <w:r>
        <w:rPr>
          <w:rFonts w:hint="default"/>
          <w:lang w:val="vi-VN"/>
        </w:rPr>
        <w:t>3</w:t>
      </w:r>
      <w:bookmarkEnd w:id="10"/>
    </w:p>
    <w:p w14:paraId="4A2B3F57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 </w:t>
      </w:r>
    </w:p>
    <w:p w14:paraId="7C6E802D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add JwtService to sign HS256 access tokens</w:t>
      </w:r>
    </w:p>
    <w:p w14:paraId="730806E4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9155" cy="6255385"/>
            <wp:effectExtent l="0" t="0" r="4445" b="12065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625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0FE30">
      <w:pPr>
        <w:pStyle w:val="3"/>
        <w:numPr>
          <w:ilvl w:val="1"/>
          <w:numId w:val="6"/>
        </w:numPr>
      </w:pPr>
      <w:bookmarkStart w:id="11" w:name="_Toc20606"/>
      <w:r>
        <w:t xml:space="preserve">TODO </w:t>
      </w:r>
      <w:r>
        <w:rPr>
          <w:rFonts w:hint="default"/>
          <w:lang w:val="vi-VN"/>
        </w:rPr>
        <w:t>1</w:t>
      </w:r>
      <w:r>
        <w:t>.</w:t>
      </w:r>
      <w:r>
        <w:rPr>
          <w:rFonts w:hint="default"/>
          <w:lang w:val="vi-VN"/>
        </w:rPr>
        <w:t>4</w:t>
      </w:r>
      <w:bookmarkEnd w:id="11"/>
    </w:p>
    <w:p w14:paraId="70C0039F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76D39323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implement login for admin and customers</w:t>
      </w:r>
    </w:p>
    <w:p w14:paraId="1464A9EC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2733675" cy="3143250"/>
            <wp:effectExtent l="0" t="0" r="9525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E2753">
      <w:pPr>
        <w:pStyle w:val="3"/>
        <w:numPr>
          <w:ilvl w:val="1"/>
          <w:numId w:val="6"/>
        </w:numPr>
      </w:pPr>
      <w:bookmarkStart w:id="12" w:name="_Toc23084"/>
      <w:r>
        <w:t xml:space="preserve">TODO </w:t>
      </w:r>
      <w:r>
        <w:rPr>
          <w:rFonts w:hint="default"/>
          <w:lang w:val="vi-VN"/>
        </w:rPr>
        <w:t>1</w:t>
      </w:r>
      <w:r>
        <w:t>.</w:t>
      </w:r>
      <w:r>
        <w:rPr>
          <w:rFonts w:hint="default"/>
          <w:lang w:val="vi-VN"/>
        </w:rPr>
        <w:t>5</w:t>
      </w:r>
      <w:bookmarkEnd w:id="12"/>
    </w:p>
    <w:p w14:paraId="0326EE07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7D01E826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expose POST /api/auth/login</w:t>
      </w:r>
    </w:p>
    <w:p w14:paraId="5D9D055B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37250" cy="2672080"/>
            <wp:effectExtent l="0" t="0" r="6350" b="13970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0B7AB">
      <w:pPr>
        <w:pStyle w:val="2"/>
        <w:numPr>
          <w:ilvl w:val="0"/>
          <w:numId w:val="6"/>
        </w:numPr>
      </w:pPr>
      <w:bookmarkStart w:id="13" w:name="_Toc23071"/>
      <w:r>
        <w:t>F</w:t>
      </w:r>
      <w:r>
        <w:rPr>
          <w:rFonts w:hint="default"/>
          <w:lang w:val="vi-VN"/>
        </w:rPr>
        <w:t>2</w:t>
      </w:r>
      <w:r>
        <w:t xml:space="preserve">- </w:t>
      </w:r>
      <w:r>
        <w:rPr>
          <w:rFonts w:hint="default" w:eastAsia="Times New Roman"/>
        </w:rPr>
        <w:t>Customer: register &amp; profile</w:t>
      </w:r>
      <w:bookmarkEnd w:id="13"/>
    </w:p>
    <w:p w14:paraId="04DBCEB1">
      <w:pPr>
        <w:pStyle w:val="3"/>
        <w:numPr>
          <w:ilvl w:val="1"/>
          <w:numId w:val="6"/>
        </w:numPr>
      </w:pPr>
      <w:bookmarkStart w:id="14" w:name="_Toc31552"/>
      <w:r>
        <w:t xml:space="preserve">TODO </w:t>
      </w:r>
      <w:r>
        <w:rPr>
          <w:rFonts w:hint="default"/>
          <w:lang w:val="vi-VN"/>
        </w:rPr>
        <w:t>2.1</w:t>
      </w:r>
      <w:bookmarkEnd w:id="14"/>
      <w:r>
        <w:rPr>
          <w:rFonts w:hint="default"/>
          <w:lang w:val="vi-VN"/>
        </w:rPr>
        <w:t xml:space="preserve"> </w:t>
      </w:r>
    </w:p>
    <w:p w14:paraId="749BE213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 </w:t>
      </w:r>
    </w:p>
    <w:p w14:paraId="7B451F6D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add t-sql migrations with nvarchar and unicode seed data</w:t>
      </w:r>
      <w:r>
        <w:rPr>
          <w:rFonts w:hint="default"/>
          <w:lang w:val="vi-VN"/>
        </w:rPr>
        <w:br w:type="textWrapping"/>
      </w:r>
    </w:p>
    <w:p w14:paraId="23B832B3">
      <w:pPr>
        <w:pStyle w:val="25"/>
        <w:numPr>
          <w:ilvl w:val="0"/>
          <w:numId w:val="0"/>
        </w:numPr>
        <w:rPr>
          <w:lang w:val="en-US"/>
        </w:rPr>
      </w:pPr>
      <w:r>
        <w:drawing>
          <wp:inline distT="0" distB="0" distL="114300" distR="114300">
            <wp:extent cx="5935345" cy="2789555"/>
            <wp:effectExtent l="0" t="0" r="8255" b="10795"/>
            <wp:docPr id="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78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br w:type="textWrapping"/>
      </w:r>
    </w:p>
    <w:p w14:paraId="3D3668CB">
      <w:pPr>
        <w:pStyle w:val="3"/>
        <w:numPr>
          <w:ilvl w:val="1"/>
          <w:numId w:val="6"/>
        </w:numPr>
      </w:pPr>
      <w:bookmarkStart w:id="15" w:name="_Toc3364"/>
      <w:r>
        <w:t xml:space="preserve">TODO </w:t>
      </w:r>
      <w:r>
        <w:rPr>
          <w:rFonts w:hint="default"/>
          <w:lang w:val="vi-VN"/>
        </w:rPr>
        <w:t>2.2</w:t>
      </w:r>
      <w:bookmarkEnd w:id="15"/>
    </w:p>
    <w:p w14:paraId="6FA0B2E4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>Chụp hình kết quả: cấu trúc project</w:t>
      </w:r>
    </w:p>
    <w:p w14:paraId="701B2DB7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add Customer entity and repository</w:t>
      </w:r>
    </w:p>
    <w:p w14:paraId="0E7166E9">
      <w:pPr>
        <w:pStyle w:val="27"/>
        <w:ind w:left="0" w:leftChars="0" w:firstLine="0" w:firstLineChars="0"/>
        <w:rPr>
          <w:rFonts w:hint="default"/>
          <w:lang w:val="vi-VN"/>
        </w:rPr>
      </w:pPr>
      <w:r>
        <w:drawing>
          <wp:inline distT="0" distB="0" distL="114300" distR="114300">
            <wp:extent cx="5935345" cy="2040890"/>
            <wp:effectExtent l="0" t="0" r="8255" b="16510"/>
            <wp:docPr id="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58C44">
      <w:pPr>
        <w:pStyle w:val="27"/>
        <w:ind w:left="0" w:leftChars="0" w:firstLine="0" w:firstLineChars="0"/>
      </w:pPr>
    </w:p>
    <w:p w14:paraId="2F610393">
      <w:pPr>
        <w:pStyle w:val="3"/>
        <w:numPr>
          <w:ilvl w:val="1"/>
          <w:numId w:val="6"/>
        </w:numPr>
      </w:pPr>
      <w:bookmarkStart w:id="16" w:name="_Toc12051"/>
      <w:r>
        <w:rPr>
          <w:rFonts w:hint="default"/>
          <w:lang w:val="vi-VN"/>
        </w:rPr>
        <w:t>TODO 2.3</w:t>
      </w:r>
      <w:bookmarkEnd w:id="16"/>
    </w:p>
    <w:p w14:paraId="1B402597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>Chụp hình kết quả: cấu trúc project</w:t>
      </w:r>
    </w:p>
    <w:p w14:paraId="39BF6C7B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add register, profile and password DTOs with validation</w:t>
      </w:r>
    </w:p>
    <w:p w14:paraId="319DA891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41060" cy="3246120"/>
            <wp:effectExtent l="0" t="0" r="2540" b="11430"/>
            <wp:docPr id="1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4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FC0EC">
      <w:pPr>
        <w:pStyle w:val="3"/>
        <w:numPr>
          <w:ilvl w:val="1"/>
          <w:numId w:val="6"/>
        </w:numPr>
      </w:pPr>
      <w:bookmarkStart w:id="17" w:name="_Toc23590"/>
      <w:r>
        <w:rPr>
          <w:rFonts w:hint="default"/>
          <w:lang w:val="vi-VN"/>
        </w:rPr>
        <w:t>TODO 2.4</w:t>
      </w:r>
      <w:bookmarkEnd w:id="17"/>
    </w:p>
    <w:p w14:paraId="0466C4B8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 </w:t>
      </w:r>
    </w:p>
    <w:p w14:paraId="582C1AAC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implement customer registration with unique email</w:t>
      </w:r>
    </w:p>
    <w:p w14:paraId="0643BCC0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40425" cy="2985135"/>
            <wp:effectExtent l="0" t="0" r="3175" b="5715"/>
            <wp:docPr id="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D2375">
      <w:pPr>
        <w:pStyle w:val="3"/>
        <w:numPr>
          <w:ilvl w:val="1"/>
          <w:numId w:val="6"/>
        </w:numPr>
      </w:pPr>
      <w:bookmarkStart w:id="18" w:name="_Toc3900"/>
      <w:r>
        <w:rPr>
          <w:rFonts w:hint="default"/>
          <w:lang w:val="vi-VN"/>
        </w:rPr>
        <w:t>TODO 2.5</w:t>
      </w:r>
      <w:bookmarkEnd w:id="18"/>
    </w:p>
    <w:p w14:paraId="49CEF2FC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238969A3">
      <w:pPr>
        <w:pStyle w:val="25"/>
        <w:numPr>
          <w:ilvl w:val="0"/>
          <w:numId w:val="7"/>
        </w:numPr>
        <w:rPr>
          <w:rFonts w:hint="default"/>
          <w:lang w:val="vi-VN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implement view, update profile and change password</w:t>
      </w:r>
    </w:p>
    <w:p w14:paraId="2417E844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rFonts w:hint="default"/>
          <w:lang w:val="vi-VN"/>
        </w:rPr>
      </w:pPr>
      <w:r>
        <w:drawing>
          <wp:inline distT="0" distB="0" distL="114300" distR="114300">
            <wp:extent cx="5941695" cy="3050540"/>
            <wp:effectExtent l="0" t="0" r="1905" b="16510"/>
            <wp:docPr id="1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5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BDA24">
      <w:pPr>
        <w:pStyle w:val="3"/>
        <w:numPr>
          <w:ilvl w:val="1"/>
          <w:numId w:val="6"/>
        </w:numPr>
      </w:pPr>
      <w:bookmarkStart w:id="19" w:name="_Toc11834"/>
      <w:r>
        <w:rPr>
          <w:rFonts w:hint="default"/>
          <w:lang w:val="vi-VN"/>
        </w:rPr>
        <w:t>TODO 2.6</w:t>
      </w:r>
      <w:bookmarkEnd w:id="19"/>
    </w:p>
    <w:p w14:paraId="33A46882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 </w:t>
      </w:r>
    </w:p>
    <w:p w14:paraId="074B1762">
      <w:pPr>
        <w:pStyle w:val="25"/>
        <w:numPr>
          <w:ilvl w:val="0"/>
          <w:numId w:val="7"/>
        </w:numPr>
        <w:rPr>
          <w:rFonts w:hint="default"/>
          <w:lang w:val="vi-VN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expose register and /me endpoints</w:t>
      </w:r>
    </w:p>
    <w:p w14:paraId="2EB80387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rFonts w:hint="default"/>
          <w:lang w:val="vi-VN"/>
        </w:rPr>
      </w:pPr>
      <w:r>
        <w:drawing>
          <wp:inline distT="0" distB="0" distL="114300" distR="114300">
            <wp:extent cx="5942330" cy="3448685"/>
            <wp:effectExtent l="0" t="0" r="1270" b="18415"/>
            <wp:docPr id="2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1814A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rFonts w:hint="default"/>
          <w:lang w:val="vi-VN"/>
        </w:rPr>
      </w:pPr>
    </w:p>
    <w:p w14:paraId="13168B4F">
      <w:pPr>
        <w:pStyle w:val="2"/>
        <w:numPr>
          <w:ilvl w:val="0"/>
          <w:numId w:val="6"/>
        </w:numPr>
      </w:pPr>
      <w:bookmarkStart w:id="20" w:name="_Toc13040"/>
      <w:r>
        <w:t>F</w:t>
      </w:r>
      <w:r>
        <w:rPr>
          <w:rFonts w:hint="default"/>
          <w:lang w:val="vi-VN"/>
        </w:rPr>
        <w:t>3</w:t>
      </w:r>
      <w:r>
        <w:t xml:space="preserve">- </w:t>
      </w:r>
      <w:r>
        <w:rPr>
          <w:rFonts w:hint="default" w:eastAsia="Times New Roman"/>
        </w:rPr>
        <w:t>Admin: manage customers</w:t>
      </w:r>
      <w:bookmarkEnd w:id="20"/>
    </w:p>
    <w:p w14:paraId="29A3883B">
      <w:pPr>
        <w:pStyle w:val="3"/>
        <w:numPr>
          <w:ilvl w:val="1"/>
          <w:numId w:val="6"/>
        </w:numPr>
      </w:pPr>
      <w:bookmarkStart w:id="21" w:name="_Toc8300"/>
      <w:r>
        <w:t xml:space="preserve">TODO </w:t>
      </w:r>
      <w:r>
        <w:rPr>
          <w:rFonts w:hint="default"/>
          <w:lang w:val="vi-VN"/>
        </w:rPr>
        <w:t>3.1</w:t>
      </w:r>
      <w:bookmarkEnd w:id="21"/>
    </w:p>
    <w:p w14:paraId="3B0B5B03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 </w:t>
      </w:r>
    </w:p>
    <w:p w14:paraId="18F20E15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add AdminCustomerRequest DTO</w:t>
      </w:r>
    </w:p>
    <w:p w14:paraId="2ECCFB6F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9155" cy="2979420"/>
            <wp:effectExtent l="0" t="0" r="4445" b="11430"/>
            <wp:docPr id="2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97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C609D">
      <w:pPr>
        <w:pStyle w:val="3"/>
        <w:numPr>
          <w:ilvl w:val="1"/>
          <w:numId w:val="6"/>
        </w:numPr>
      </w:pPr>
      <w:bookmarkStart w:id="22" w:name="_Toc17166"/>
      <w:r>
        <w:rPr>
          <w:rFonts w:hint="default"/>
          <w:lang w:val="vi-VN"/>
        </w:rPr>
        <w:t>TODO 3.2</w:t>
      </w:r>
      <w:bookmarkEnd w:id="22"/>
    </w:p>
    <w:p w14:paraId="056BA13C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>Chụp hình kết quả: cấu trúc project</w:t>
      </w:r>
    </w:p>
    <w:p w14:paraId="1048C503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implement admin customer search and crud with soft delete</w:t>
      </w:r>
    </w:p>
    <w:p w14:paraId="133E51EA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39790" cy="3305810"/>
            <wp:effectExtent l="0" t="0" r="3810" b="8890"/>
            <wp:docPr id="2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2C000">
      <w:pPr>
        <w:pStyle w:val="3"/>
        <w:numPr>
          <w:ilvl w:val="1"/>
          <w:numId w:val="6"/>
        </w:numPr>
      </w:pPr>
      <w:bookmarkStart w:id="23" w:name="_Toc16412"/>
      <w:r>
        <w:rPr>
          <w:rFonts w:hint="default"/>
          <w:lang w:val="vi-VN"/>
        </w:rPr>
        <w:t>TODO 3.3</w:t>
      </w:r>
      <w:bookmarkEnd w:id="23"/>
    </w:p>
    <w:p w14:paraId="4395D71B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>Chụp hình kết quả: cấu trúc project</w:t>
      </w:r>
    </w:p>
    <w:p w14:paraId="0D8B1D6A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feat(customer): expose admin customer crud endpoints</w:t>
      </w:r>
    </w:p>
    <w:p w14:paraId="562F6458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42330" cy="3179445"/>
            <wp:effectExtent l="0" t="0" r="1270" b="1905"/>
            <wp:docPr id="2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C6295">
      <w:pPr>
        <w:pStyle w:val="2"/>
        <w:numPr>
          <w:ilvl w:val="0"/>
          <w:numId w:val="6"/>
        </w:numPr>
      </w:pPr>
      <w:bookmarkStart w:id="24" w:name="_Toc26499"/>
      <w:r>
        <w:t>F</w:t>
      </w:r>
      <w:r>
        <w:rPr>
          <w:rFonts w:hint="default"/>
          <w:lang w:val="vi-VN"/>
        </w:rPr>
        <w:t>4</w:t>
      </w:r>
      <w:r>
        <w:t xml:space="preserve">- </w:t>
      </w:r>
      <w:r>
        <w:rPr>
          <w:rFonts w:hint="default" w:eastAsia="Times New Roman"/>
        </w:rPr>
        <w:t>Genre &amp; Room</w:t>
      </w:r>
      <w:bookmarkEnd w:id="24"/>
    </w:p>
    <w:p w14:paraId="21AB5E5A">
      <w:pPr>
        <w:pStyle w:val="3"/>
        <w:numPr>
          <w:ilvl w:val="1"/>
          <w:numId w:val="6"/>
        </w:numPr>
      </w:pPr>
      <w:r>
        <w:rPr>
          <w:rFonts w:hint="default"/>
          <w:lang w:val="vi-VN"/>
        </w:rPr>
        <w:t xml:space="preserve"> </w:t>
      </w:r>
      <w:bookmarkStart w:id="25" w:name="_Toc27975"/>
      <w:r>
        <w:rPr>
          <w:rFonts w:hint="default"/>
          <w:lang w:val="vi-VN"/>
        </w:rPr>
        <w:t>TODO 4.1</w:t>
      </w:r>
      <w:bookmarkEnd w:id="25"/>
    </w:p>
    <w:p w14:paraId="013BAE42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123A8CC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add DataSeeder for genres, rooms, movies and showtimes</w:t>
      </w:r>
    </w:p>
    <w:p w14:paraId="2DA1148E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9155" cy="3173095"/>
            <wp:effectExtent l="0" t="0" r="4445" b="8255"/>
            <wp:docPr id="2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7EC1D">
      <w:pPr>
        <w:pStyle w:val="3"/>
        <w:numPr>
          <w:ilvl w:val="1"/>
          <w:numId w:val="6"/>
        </w:numPr>
      </w:pPr>
      <w:bookmarkStart w:id="26" w:name="_Toc8448"/>
      <w:r>
        <w:rPr>
          <w:rFonts w:hint="default"/>
          <w:lang w:val="vi-VN"/>
        </w:rPr>
        <w:t>TODO 4.2</w:t>
      </w:r>
      <w:bookmarkEnd w:id="26"/>
    </w:p>
    <w:p w14:paraId="3CEC60E2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4839B692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add Genre and CinemaRoom documents with unique indexes</w:t>
      </w:r>
    </w:p>
    <w:p w14:paraId="2146E454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38520" cy="4091940"/>
            <wp:effectExtent l="0" t="0" r="5080" b="3810"/>
            <wp:docPr id="2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09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E8212">
      <w:pPr>
        <w:pStyle w:val="3"/>
        <w:numPr>
          <w:ilvl w:val="1"/>
          <w:numId w:val="6"/>
        </w:numPr>
      </w:pPr>
      <w:bookmarkStart w:id="27" w:name="_Toc19450"/>
      <w:r>
        <w:rPr>
          <w:rFonts w:hint="default"/>
          <w:lang w:val="vi-VN"/>
        </w:rPr>
        <w:t>TODO 4.3</w:t>
      </w:r>
      <w:bookmarkEnd w:id="27"/>
    </w:p>
    <w:p w14:paraId="4D1BC7E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306DDD8F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implement genre and room services with delete guards</w:t>
      </w:r>
    </w:p>
    <w:p w14:paraId="3E079B47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7250" cy="3929380"/>
            <wp:effectExtent l="0" t="0" r="6350" b="13970"/>
            <wp:docPr id="2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92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39A19">
      <w:pPr>
        <w:pStyle w:val="3"/>
        <w:numPr>
          <w:ilvl w:val="1"/>
          <w:numId w:val="6"/>
        </w:numPr>
      </w:pPr>
      <w:bookmarkStart w:id="28" w:name="_Toc30988"/>
      <w:r>
        <w:rPr>
          <w:rFonts w:hint="default"/>
          <w:lang w:val="vi-VN"/>
        </w:rPr>
        <w:t>TODO 4.4</w:t>
      </w:r>
      <w:bookmarkEnd w:id="28"/>
    </w:p>
    <w:p w14:paraId="7FF2ACF2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528BD0BF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expose genre and room endpoints</w:t>
      </w:r>
    </w:p>
    <w:p w14:paraId="38707DD4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42965" cy="3442335"/>
            <wp:effectExtent l="0" t="0" r="635" b="5715"/>
            <wp:docPr id="2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44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364A7">
      <w:pPr>
        <w:pStyle w:val="2"/>
        <w:numPr>
          <w:ilvl w:val="0"/>
          <w:numId w:val="6"/>
        </w:numPr>
      </w:pPr>
      <w:bookmarkStart w:id="29" w:name="_Toc9861"/>
      <w:r>
        <w:t>F</w:t>
      </w:r>
      <w:r>
        <w:rPr>
          <w:rFonts w:hint="default"/>
          <w:lang w:val="vi-VN"/>
        </w:rPr>
        <w:t>5</w:t>
      </w:r>
      <w:r>
        <w:t xml:space="preserve">- </w:t>
      </w:r>
      <w:r>
        <w:rPr>
          <w:rFonts w:hint="default" w:eastAsia="Times New Roman"/>
        </w:rPr>
        <w:t>Movie</w:t>
      </w:r>
      <w:bookmarkEnd w:id="29"/>
    </w:p>
    <w:p w14:paraId="377F4996">
      <w:pPr>
        <w:pStyle w:val="3"/>
        <w:numPr>
          <w:ilvl w:val="1"/>
          <w:numId w:val="6"/>
        </w:numPr>
      </w:pPr>
      <w:bookmarkStart w:id="30" w:name="_Toc1019"/>
      <w:r>
        <w:rPr>
          <w:rFonts w:hint="default"/>
          <w:lang w:val="vi-VN"/>
        </w:rPr>
        <w:t>TODO 5.1</w:t>
      </w:r>
      <w:bookmarkEnd w:id="30"/>
    </w:p>
    <w:p w14:paraId="2D1DA3A3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4CE77E77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add Movie document referencing genre id</w:t>
      </w:r>
    </w:p>
    <w:p w14:paraId="4323B74E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800725" cy="1524000"/>
            <wp:effectExtent l="0" t="0" r="9525" b="0"/>
            <wp:docPr id="2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A3367">
      <w:pPr>
        <w:pStyle w:val="3"/>
        <w:numPr>
          <w:ilvl w:val="1"/>
          <w:numId w:val="6"/>
        </w:numPr>
      </w:pPr>
      <w:bookmarkStart w:id="31" w:name="_Toc28203"/>
      <w:r>
        <w:rPr>
          <w:rFonts w:hint="default"/>
          <w:lang w:val="vi-VN"/>
        </w:rPr>
        <w:t>TODO 5.2</w:t>
      </w:r>
      <w:bookmarkEnd w:id="31"/>
    </w:p>
    <w:p w14:paraId="32D4A4B8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5C8BDF5C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search movies with MongoTemplate criteria</w:t>
      </w:r>
    </w:p>
    <w:p w14:paraId="0BDC77C8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39155" cy="2205355"/>
            <wp:effectExtent l="0" t="0" r="4445" b="4445"/>
            <wp:docPr id="3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20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5E4CA">
      <w:pPr>
        <w:pStyle w:val="3"/>
        <w:numPr>
          <w:ilvl w:val="1"/>
          <w:numId w:val="6"/>
        </w:numPr>
      </w:pPr>
      <w:bookmarkStart w:id="32" w:name="_Toc19284"/>
      <w:r>
        <w:rPr>
          <w:rFonts w:hint="default"/>
          <w:lang w:val="vi-VN"/>
        </w:rPr>
        <w:t>TODO 5.3</w:t>
      </w:r>
      <w:bookmarkEnd w:id="32"/>
    </w:p>
    <w:p w14:paraId="4FE0B1E8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53AD585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implement movie crud with genre existence check</w:t>
      </w:r>
    </w:p>
    <w:p w14:paraId="4C7AD64F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7250" cy="3199130"/>
            <wp:effectExtent l="0" t="0" r="6350" b="1270"/>
            <wp:docPr id="3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19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39BA2">
      <w:pPr>
        <w:pStyle w:val="3"/>
        <w:numPr>
          <w:ilvl w:val="1"/>
          <w:numId w:val="6"/>
        </w:numPr>
      </w:pPr>
      <w:bookmarkStart w:id="33" w:name="_Toc13917"/>
      <w:r>
        <w:rPr>
          <w:rFonts w:hint="default"/>
          <w:lang w:val="vi-VN"/>
        </w:rPr>
        <w:t>TODO 5.4</w:t>
      </w:r>
      <w:bookmarkEnd w:id="33"/>
    </w:p>
    <w:p w14:paraId="7646E1BF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5C2DBD53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expose movie endpoints</w:t>
      </w:r>
    </w:p>
    <w:p w14:paraId="0C13B4F1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35345" cy="4429125"/>
            <wp:effectExtent l="0" t="0" r="8255" b="9525"/>
            <wp:docPr id="3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D61B8">
      <w:pPr>
        <w:pStyle w:val="2"/>
        <w:numPr>
          <w:ilvl w:val="0"/>
          <w:numId w:val="6"/>
        </w:numPr>
      </w:pPr>
      <w:bookmarkStart w:id="34" w:name="_Toc11431"/>
      <w:r>
        <w:t>F</w:t>
      </w:r>
      <w:r>
        <w:rPr>
          <w:rFonts w:hint="default"/>
          <w:lang w:val="vi-VN"/>
        </w:rPr>
        <w:t>6</w:t>
      </w:r>
      <w:r>
        <w:t xml:space="preserve">- </w:t>
      </w:r>
      <w:r>
        <w:rPr>
          <w:rFonts w:hint="default" w:eastAsia="Times New Roman"/>
        </w:rPr>
        <w:t>Showtime</w:t>
      </w:r>
      <w:bookmarkEnd w:id="34"/>
    </w:p>
    <w:p w14:paraId="137FEC66">
      <w:pPr>
        <w:pStyle w:val="3"/>
        <w:numPr>
          <w:ilvl w:val="1"/>
          <w:numId w:val="6"/>
        </w:numPr>
      </w:pPr>
      <w:r>
        <w:rPr>
          <w:rFonts w:hint="default"/>
          <w:lang w:val="vi-VN"/>
        </w:rPr>
        <w:t xml:space="preserve"> </w:t>
      </w:r>
      <w:bookmarkStart w:id="35" w:name="_Toc9924"/>
      <w:r>
        <w:rPr>
          <w:rFonts w:hint="default"/>
          <w:lang w:val="vi-VN"/>
        </w:rPr>
        <w:t>TODO 6.1</w:t>
      </w:r>
      <w:bookmarkEnd w:id="35"/>
    </w:p>
    <w:p w14:paraId="1C4B013D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050122EB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add Showtime document with decimal128 price</w:t>
      </w:r>
    </w:p>
    <w:p w14:paraId="6AA3E2F3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41060" cy="1037590"/>
            <wp:effectExtent l="0" t="0" r="2540" b="10160"/>
            <wp:docPr id="3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03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A5AE1">
      <w:pPr>
        <w:pStyle w:val="3"/>
        <w:numPr>
          <w:ilvl w:val="1"/>
          <w:numId w:val="6"/>
        </w:numPr>
      </w:pPr>
      <w:bookmarkStart w:id="36" w:name="_Toc22508"/>
      <w:r>
        <w:rPr>
          <w:rFonts w:hint="default"/>
          <w:lang w:val="vi-VN"/>
        </w:rPr>
        <w:t>TODO 6.2</w:t>
      </w:r>
      <w:bookmarkEnd w:id="36"/>
    </w:p>
    <w:p w14:paraId="6123BD6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70B199AF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add derived query counting overlapping showtimes</w:t>
      </w:r>
    </w:p>
    <w:p w14:paraId="32F523E4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rFonts w:hint="default"/>
          <w:lang w:val="vi-VN"/>
        </w:rPr>
      </w:pPr>
      <w:r>
        <w:rPr>
          <w:rFonts w:hint="default"/>
          <w:lang w:val="vi-VN"/>
        </w:rPr>
        <w:t xml:space="preserve">  </w:t>
      </w:r>
      <w:r>
        <w:drawing>
          <wp:inline distT="0" distB="0" distL="114300" distR="114300">
            <wp:extent cx="5937885" cy="2299970"/>
            <wp:effectExtent l="0" t="0" r="5715" b="5080"/>
            <wp:docPr id="3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8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29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2C998">
      <w:pPr>
        <w:pStyle w:val="3"/>
        <w:numPr>
          <w:ilvl w:val="1"/>
          <w:numId w:val="6"/>
        </w:numPr>
      </w:pPr>
      <w:bookmarkStart w:id="37" w:name="_Toc678"/>
      <w:r>
        <w:rPr>
          <w:rFonts w:hint="default"/>
          <w:lang w:val="vi-VN"/>
        </w:rPr>
        <w:t>TODO 6.3</w:t>
      </w:r>
      <w:bookmarkEnd w:id="37"/>
    </w:p>
    <w:p w14:paraId="782B9D8F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1CC842E8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validate and schedule showtimes with computed end time</w:t>
      </w:r>
    </w:p>
    <w:p w14:paraId="257953C4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5980" cy="3326765"/>
            <wp:effectExtent l="0" t="0" r="7620" b="6985"/>
            <wp:docPr id="3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2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32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5EA04">
      <w:pPr>
        <w:pStyle w:val="3"/>
        <w:numPr>
          <w:ilvl w:val="1"/>
          <w:numId w:val="6"/>
        </w:numPr>
      </w:pPr>
      <w:bookmarkStart w:id="38" w:name="_Toc12756"/>
      <w:r>
        <w:rPr>
          <w:rFonts w:hint="default"/>
          <w:lang w:val="vi-VN"/>
        </w:rPr>
        <w:t>TODO 6.4</w:t>
      </w:r>
      <w:bookmarkEnd w:id="38"/>
    </w:p>
    <w:p w14:paraId="0907B89E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4D19648B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implement showtime cancel and search by movie and date</w:t>
      </w:r>
    </w:p>
    <w:p w14:paraId="707E9C82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9155" cy="4199255"/>
            <wp:effectExtent l="0" t="0" r="4445" b="10795"/>
            <wp:docPr id="3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19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E8ACF">
      <w:pPr>
        <w:pStyle w:val="3"/>
        <w:numPr>
          <w:ilvl w:val="1"/>
          <w:numId w:val="6"/>
        </w:numPr>
      </w:pPr>
      <w:bookmarkStart w:id="39" w:name="_Toc6250"/>
      <w:r>
        <w:rPr>
          <w:rFonts w:hint="default"/>
          <w:lang w:val="vi-VN"/>
        </w:rPr>
        <w:t>TODO 6.5</w:t>
      </w:r>
      <w:bookmarkEnd w:id="39"/>
    </w:p>
    <w:p w14:paraId="390D4BE7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59F77FAC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feat(movie): expose showtime endpoints</w:t>
      </w:r>
    </w:p>
    <w:p w14:paraId="0EF7A5F5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41695" cy="3910330"/>
            <wp:effectExtent l="0" t="0" r="1905" b="13970"/>
            <wp:docPr id="3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91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055C9">
      <w:pPr>
        <w:pStyle w:val="2"/>
        <w:numPr>
          <w:ilvl w:val="0"/>
          <w:numId w:val="6"/>
        </w:numPr>
      </w:pPr>
      <w:bookmarkStart w:id="40" w:name="_Toc16825"/>
      <w:r>
        <w:t>F</w:t>
      </w:r>
      <w:r>
        <w:rPr>
          <w:rFonts w:hint="default"/>
          <w:lang w:val="vi-VN"/>
        </w:rPr>
        <w:t>7</w:t>
      </w:r>
      <w:r>
        <w:t xml:space="preserve">- </w:t>
      </w:r>
      <w:r>
        <w:rPr>
          <w:rFonts w:hint="default" w:eastAsia="Times New Roman"/>
        </w:rPr>
        <w:t>Create booking</w:t>
      </w:r>
      <w:bookmarkEnd w:id="40"/>
    </w:p>
    <w:p w14:paraId="3A52D51F">
      <w:pPr>
        <w:pStyle w:val="3"/>
        <w:numPr>
          <w:ilvl w:val="1"/>
          <w:numId w:val="6"/>
        </w:numPr>
      </w:pPr>
      <w:r>
        <w:rPr>
          <w:rFonts w:hint="default"/>
          <w:lang w:val="vi-VN"/>
        </w:rPr>
        <w:t xml:space="preserve"> </w:t>
      </w:r>
      <w:bookmarkStart w:id="41" w:name="_Toc16967"/>
      <w:r>
        <w:rPr>
          <w:rFonts w:hint="default"/>
          <w:lang w:val="vi-VN"/>
        </w:rPr>
        <w:t>TODO 7.1</w:t>
      </w:r>
      <w:bookmarkEnd w:id="41"/>
    </w:p>
    <w:p w14:paraId="7EABD70B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3E464A92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build(booking): add openfeign and spring cloud bom</w:t>
      </w:r>
    </w:p>
    <w:p w14:paraId="5E469363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7250" cy="2247900"/>
            <wp:effectExtent l="0" t="0" r="6350" b="0"/>
            <wp:docPr id="3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44623">
      <w:pPr>
        <w:pStyle w:val="3"/>
        <w:numPr>
          <w:ilvl w:val="1"/>
          <w:numId w:val="6"/>
        </w:numPr>
      </w:pPr>
      <w:bookmarkStart w:id="42" w:name="_Toc20505"/>
      <w:r>
        <w:rPr>
          <w:rFonts w:hint="default"/>
          <w:lang w:val="vi-VN"/>
        </w:rPr>
        <w:t>TODO 7.2</w:t>
      </w:r>
      <w:bookmarkEnd w:id="42"/>
    </w:p>
    <w:p w14:paraId="6B446638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71173EF2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add mysql migration with varchar object id columns</w:t>
      </w:r>
    </w:p>
    <w:p w14:paraId="297B776E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39790" cy="2103755"/>
            <wp:effectExtent l="0" t="0" r="3810" b="10795"/>
            <wp:docPr id="3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0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5426E">
      <w:pPr>
        <w:pStyle w:val="3"/>
        <w:numPr>
          <w:ilvl w:val="1"/>
          <w:numId w:val="6"/>
        </w:numPr>
      </w:pPr>
      <w:bookmarkStart w:id="43" w:name="_Toc10596"/>
      <w:r>
        <w:rPr>
          <w:rFonts w:hint="default"/>
          <w:lang w:val="vi-VN"/>
        </w:rPr>
        <w:t>TODO 7.3</w:t>
      </w:r>
      <w:bookmarkEnd w:id="43"/>
    </w:p>
    <w:p w14:paraId="22BA910E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0F65D1F2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add Booking and BookingDetail entities</w:t>
      </w:r>
    </w:p>
    <w:p w14:paraId="2003E85F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41060" cy="4110990"/>
            <wp:effectExtent l="0" t="0" r="2540" b="3810"/>
            <wp:docPr id="40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3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11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F4819">
      <w:pPr>
        <w:pStyle w:val="3"/>
        <w:numPr>
          <w:ilvl w:val="1"/>
          <w:numId w:val="6"/>
        </w:numPr>
      </w:pPr>
      <w:bookmarkStart w:id="44" w:name="_Toc16817"/>
      <w:r>
        <w:rPr>
          <w:rFonts w:hint="default"/>
          <w:lang w:val="vi-VN"/>
        </w:rPr>
        <w:t>TODO 7.4</w:t>
      </w:r>
      <w:bookmarkEnd w:id="44"/>
    </w:p>
    <w:p w14:paraId="7C5DDF3F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23315283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add MovieClient feign client with string showtime id</w:t>
      </w:r>
    </w:p>
    <w:p w14:paraId="0DC20FFD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7250" cy="2056765"/>
            <wp:effectExtent l="0" t="0" r="6350" b="635"/>
            <wp:docPr id="41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05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35860">
      <w:pPr>
        <w:pStyle w:val="3"/>
        <w:numPr>
          <w:ilvl w:val="1"/>
          <w:numId w:val="6"/>
        </w:numPr>
      </w:pPr>
      <w:bookmarkStart w:id="45" w:name="_Toc18159"/>
      <w:r>
        <w:rPr>
          <w:rFonts w:hint="default"/>
          <w:lang w:val="vi-VN"/>
        </w:rPr>
        <w:t>TODO 7.5</w:t>
      </w:r>
      <w:bookmarkEnd w:id="45"/>
    </w:p>
    <w:p w14:paraId="5895B8B6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2F64DB24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implement booking creation with seat validation</w:t>
      </w:r>
    </w:p>
    <w:p w14:paraId="4E643DCF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41060" cy="3235960"/>
            <wp:effectExtent l="0" t="0" r="2540" b="254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3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3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4B1EC">
      <w:pPr>
        <w:pStyle w:val="3"/>
        <w:numPr>
          <w:ilvl w:val="1"/>
          <w:numId w:val="6"/>
        </w:numPr>
      </w:pPr>
      <w:bookmarkStart w:id="46" w:name="_Toc23738"/>
      <w:r>
        <w:rPr>
          <w:rFonts w:hint="default"/>
          <w:lang w:val="vi-VN"/>
        </w:rPr>
        <w:t>TODO 7.6</w:t>
      </w:r>
      <w:bookmarkEnd w:id="46"/>
    </w:p>
    <w:p w14:paraId="548F74EF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7BBBAD20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add seat map for a showtime</w:t>
      </w:r>
    </w:p>
    <w:p w14:paraId="01299E12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7885" cy="2683510"/>
            <wp:effectExtent l="0" t="0" r="5715" b="2540"/>
            <wp:docPr id="4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3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68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CE3C3">
      <w:pPr>
        <w:pStyle w:val="3"/>
        <w:numPr>
          <w:ilvl w:val="1"/>
          <w:numId w:val="6"/>
        </w:numPr>
      </w:pPr>
      <w:bookmarkStart w:id="47" w:name="_Toc15092"/>
      <w:r>
        <w:rPr>
          <w:rFonts w:hint="default"/>
          <w:lang w:val="vi-VN"/>
        </w:rPr>
        <w:t>TODO 7.7</w:t>
      </w:r>
      <w:bookmarkEnd w:id="47"/>
    </w:p>
    <w:p w14:paraId="474E2606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7E73E8FB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expose create booking and seat map endpoints</w:t>
      </w:r>
    </w:p>
    <w:p w14:paraId="439F3CB8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35345" cy="3824605"/>
            <wp:effectExtent l="0" t="0" r="8255" b="4445"/>
            <wp:docPr id="44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8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6E4B9">
      <w:pPr>
        <w:pStyle w:val="2"/>
        <w:numPr>
          <w:ilvl w:val="0"/>
          <w:numId w:val="6"/>
        </w:numPr>
      </w:pPr>
      <w:bookmarkStart w:id="48" w:name="_Toc20703"/>
      <w:r>
        <w:t>F</w:t>
      </w:r>
      <w:r>
        <w:rPr>
          <w:rFonts w:hint="default"/>
          <w:lang w:val="vi-VN"/>
        </w:rPr>
        <w:t>8</w:t>
      </w:r>
      <w:r>
        <w:t xml:space="preserve">- </w:t>
      </w:r>
      <w:r>
        <w:rPr>
          <w:rFonts w:hint="default" w:eastAsia="Times New Roman"/>
        </w:rPr>
        <w:t>History &amp; cancel</w:t>
      </w:r>
      <w:bookmarkEnd w:id="48"/>
    </w:p>
    <w:p w14:paraId="03D9FC4B">
      <w:pPr>
        <w:pStyle w:val="3"/>
        <w:numPr>
          <w:ilvl w:val="1"/>
          <w:numId w:val="6"/>
        </w:numPr>
      </w:pPr>
      <w:bookmarkStart w:id="49" w:name="_Toc3846"/>
      <w:r>
        <w:rPr>
          <w:rFonts w:hint="default"/>
          <w:lang w:val="vi-VN"/>
        </w:rPr>
        <w:t>TODO 8.1</w:t>
      </w:r>
      <w:bookmarkEnd w:id="49"/>
    </w:p>
    <w:p w14:paraId="48708E87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16C7EA3D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add customer booking history sorted by date</w:t>
      </w:r>
    </w:p>
    <w:p w14:paraId="6A115BBE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43600" cy="1790700"/>
            <wp:effectExtent l="0" t="0" r="0" b="0"/>
            <wp:docPr id="4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3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6AB89">
      <w:pPr>
        <w:pStyle w:val="3"/>
        <w:numPr>
          <w:ilvl w:val="1"/>
          <w:numId w:val="6"/>
        </w:numPr>
      </w:pPr>
      <w:bookmarkStart w:id="50" w:name="_Toc24527"/>
      <w:r>
        <w:rPr>
          <w:rFonts w:hint="default"/>
          <w:lang w:val="vi-VN"/>
        </w:rPr>
        <w:t>TODO 8.2</w:t>
      </w:r>
      <w:bookmarkEnd w:id="50"/>
    </w:p>
    <w:p w14:paraId="4E6BD250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1CFF0D31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restrict booking detail to owner or admin</w:t>
      </w:r>
    </w:p>
    <w:p w14:paraId="0AFC2733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36615" cy="4361815"/>
            <wp:effectExtent l="0" t="0" r="6985" b="635"/>
            <wp:docPr id="48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36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E9576">
      <w:pPr>
        <w:pStyle w:val="3"/>
        <w:numPr>
          <w:ilvl w:val="1"/>
          <w:numId w:val="6"/>
        </w:numPr>
      </w:pPr>
      <w:bookmarkStart w:id="51" w:name="_Toc27368"/>
      <w:r>
        <w:rPr>
          <w:rFonts w:hint="default"/>
          <w:lang w:val="vi-VN"/>
        </w:rPr>
        <w:t>TODO 8.3</w:t>
      </w:r>
      <w:bookmarkEnd w:id="51"/>
    </w:p>
    <w:p w14:paraId="2AB44147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78B362C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allow cancelling bookings 2 hours before showtime</w:t>
      </w:r>
    </w:p>
    <w:p w14:paraId="3DB56037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9155" cy="2701290"/>
            <wp:effectExtent l="0" t="0" r="4445" b="3810"/>
            <wp:docPr id="4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483E5">
      <w:pPr>
        <w:pStyle w:val="3"/>
        <w:numPr>
          <w:ilvl w:val="1"/>
          <w:numId w:val="6"/>
        </w:numPr>
      </w:pPr>
      <w:bookmarkStart w:id="52" w:name="_Toc13229"/>
      <w:r>
        <w:rPr>
          <w:rFonts w:hint="default"/>
          <w:lang w:val="vi-VN"/>
        </w:rPr>
        <w:t>TODO 8.4</w:t>
      </w:r>
      <w:bookmarkEnd w:id="52"/>
    </w:p>
    <w:p w14:paraId="388EA8C4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3009F6D7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expose history, detail, cancel and admin list endpoints</w:t>
      </w:r>
    </w:p>
    <w:p w14:paraId="799EEBAF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6615" cy="1423670"/>
            <wp:effectExtent l="0" t="0" r="6985" b="5080"/>
            <wp:docPr id="4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42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4B9CF">
      <w:pPr>
        <w:pStyle w:val="2"/>
        <w:numPr>
          <w:ilvl w:val="0"/>
          <w:numId w:val="6"/>
        </w:numPr>
      </w:pPr>
      <w:r>
        <w:rPr>
          <w:rFonts w:hint="default"/>
          <w:lang w:val="vi-VN"/>
        </w:rPr>
        <w:t xml:space="preserve"> </w:t>
      </w:r>
      <w:bookmarkStart w:id="53" w:name="_Toc13283"/>
      <w:r>
        <w:t>F</w:t>
      </w:r>
      <w:r>
        <w:rPr>
          <w:rFonts w:hint="default"/>
          <w:lang w:val="vi-VN"/>
        </w:rPr>
        <w:t>9</w:t>
      </w:r>
      <w:r>
        <w:t xml:space="preserve">- </w:t>
      </w:r>
      <w:r>
        <w:rPr>
          <w:rFonts w:hint="default" w:eastAsia="Times New Roman"/>
          <w:lang w:val="vi-VN"/>
        </w:rPr>
        <w:t>Report</w:t>
      </w:r>
      <w:bookmarkEnd w:id="53"/>
    </w:p>
    <w:p w14:paraId="489D247F">
      <w:pPr>
        <w:pStyle w:val="3"/>
        <w:numPr>
          <w:ilvl w:val="1"/>
          <w:numId w:val="6"/>
        </w:numPr>
      </w:pPr>
      <w:bookmarkStart w:id="54" w:name="_Toc6563"/>
      <w:r>
        <w:rPr>
          <w:rFonts w:hint="default"/>
          <w:lang w:val="vi-VN"/>
        </w:rPr>
        <w:t>TODO 9.1</w:t>
      </w:r>
      <w:bookmarkEnd w:id="54"/>
    </w:p>
    <w:p w14:paraId="12D52249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4463A39C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add report query by booking date range</w:t>
      </w:r>
    </w:p>
    <w:p w14:paraId="504B3847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6615" cy="2675890"/>
            <wp:effectExtent l="0" t="0" r="6985" b="10160"/>
            <wp:docPr id="50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95DC2">
      <w:pPr>
        <w:pStyle w:val="3"/>
        <w:numPr>
          <w:ilvl w:val="1"/>
          <w:numId w:val="6"/>
        </w:numPr>
      </w:pPr>
      <w:bookmarkStart w:id="55" w:name="_Toc4972"/>
      <w:r>
        <w:rPr>
          <w:rFonts w:hint="default"/>
          <w:lang w:val="vi-VN"/>
        </w:rPr>
        <w:t>TODO 9.2</w:t>
      </w:r>
      <w:bookmarkEnd w:id="55"/>
    </w:p>
    <w:p w14:paraId="64AB9BC0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32E0C947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implement revenue report sorted descending</w:t>
      </w:r>
    </w:p>
    <w:p w14:paraId="767E7591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41060" cy="2892425"/>
            <wp:effectExtent l="0" t="0" r="2540" b="3175"/>
            <wp:docPr id="51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50C40">
      <w:pPr>
        <w:pStyle w:val="3"/>
        <w:numPr>
          <w:ilvl w:val="1"/>
          <w:numId w:val="6"/>
        </w:numPr>
      </w:pPr>
      <w:bookmarkStart w:id="56" w:name="_Toc19042"/>
      <w:r>
        <w:rPr>
          <w:rFonts w:hint="default"/>
          <w:lang w:val="vi-VN"/>
        </w:rPr>
        <w:t>TODO 9.3</w:t>
      </w:r>
      <w:bookmarkEnd w:id="56"/>
    </w:p>
    <w:p w14:paraId="742D7ECC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4B9039F7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feat(booking): expose GET /api/bookings/report</w:t>
      </w:r>
    </w:p>
    <w:p w14:paraId="3D9ED9C6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9155" cy="3890645"/>
            <wp:effectExtent l="0" t="0" r="4445" b="14605"/>
            <wp:docPr id="5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46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89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6D39F">
      <w:pPr>
        <w:pStyle w:val="2"/>
        <w:numPr>
          <w:ilvl w:val="0"/>
          <w:numId w:val="6"/>
        </w:numPr>
      </w:pPr>
      <w:r>
        <w:rPr>
          <w:rFonts w:hint="default"/>
          <w:lang w:val="vi-VN"/>
        </w:rPr>
        <w:t xml:space="preserve"> </w:t>
      </w:r>
      <w:bookmarkStart w:id="57" w:name="_Toc2111"/>
      <w:r>
        <w:t>F</w:t>
      </w:r>
      <w:r>
        <w:rPr>
          <w:rFonts w:hint="default"/>
          <w:lang w:val="vi-VN"/>
        </w:rPr>
        <w:t>10</w:t>
      </w:r>
      <w:r>
        <w:t xml:space="preserve">- </w:t>
      </w:r>
      <w:r>
        <w:rPr>
          <w:rFonts w:hint="default" w:eastAsia="Times New Roman"/>
        </w:rPr>
        <w:t>API Gateway</w:t>
      </w:r>
      <w:bookmarkEnd w:id="57"/>
    </w:p>
    <w:p w14:paraId="7D0E08AF">
      <w:pPr>
        <w:pStyle w:val="3"/>
        <w:numPr>
          <w:ilvl w:val="1"/>
          <w:numId w:val="6"/>
        </w:numPr>
      </w:pPr>
      <w:bookmarkStart w:id="58" w:name="_Toc30555"/>
      <w:r>
        <w:rPr>
          <w:rFonts w:hint="default"/>
          <w:lang w:val="vi-VN"/>
        </w:rPr>
        <w:t>TODO 10.1</w:t>
      </w:r>
      <w:bookmarkEnd w:id="58"/>
    </w:p>
    <w:p w14:paraId="6B5DE9FF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6D258753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chore(gateway): configure service urls and jwt secret</w:t>
      </w:r>
    </w:p>
    <w:p w14:paraId="0779A63D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9155" cy="2280285"/>
            <wp:effectExtent l="0" t="0" r="4445" b="5715"/>
            <wp:docPr id="53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47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4049">
      <w:pPr>
        <w:pStyle w:val="3"/>
        <w:numPr>
          <w:ilvl w:val="1"/>
          <w:numId w:val="6"/>
        </w:numPr>
      </w:pPr>
      <w:bookmarkStart w:id="59" w:name="_Toc32034"/>
      <w:r>
        <w:rPr>
          <w:rFonts w:hint="default"/>
          <w:lang w:val="vi-VN"/>
        </w:rPr>
        <w:t>TODO 10.2</w:t>
      </w:r>
      <w:bookmarkEnd w:id="59"/>
    </w:p>
    <w:p w14:paraId="418298CF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2B91FC57">
      <w:pPr>
        <w:pStyle w:val="25"/>
        <w:numPr>
          <w:ilvl w:val="0"/>
          <w:numId w:val="7"/>
        </w:num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feat(gateway): forward user context headers from jwt</w:t>
      </w:r>
    </w:p>
    <w:p w14:paraId="556035C2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</w:pPr>
      <w:r>
        <w:drawing>
          <wp:inline distT="0" distB="0" distL="114300" distR="114300">
            <wp:extent cx="5934710" cy="4200525"/>
            <wp:effectExtent l="0" t="0" r="8890" b="9525"/>
            <wp:docPr id="5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48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E15F8">
      <w:pPr>
        <w:pStyle w:val="3"/>
        <w:numPr>
          <w:ilvl w:val="1"/>
          <w:numId w:val="6"/>
        </w:numPr>
      </w:pPr>
      <w:bookmarkStart w:id="60" w:name="_Toc19178"/>
      <w:r>
        <w:rPr>
          <w:rFonts w:hint="default"/>
          <w:lang w:val="vi-VN"/>
        </w:rPr>
        <w:t>TODO 10.3</w:t>
      </w:r>
      <w:bookmarkEnd w:id="60"/>
    </w:p>
    <w:p w14:paraId="376953A6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5254FE36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feat(gateway): add routes for customer, movie and booking services</w:t>
      </w:r>
      <w:bookmarkStart w:id="66" w:name="_GoBack"/>
      <w:bookmarkEnd w:id="66"/>
    </w:p>
    <w:p w14:paraId="1C49B404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41695" cy="2916555"/>
            <wp:effectExtent l="0" t="0" r="1905" b="17145"/>
            <wp:docPr id="5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49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1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1ECB7">
      <w:pPr>
        <w:pStyle w:val="3"/>
        <w:numPr>
          <w:ilvl w:val="1"/>
          <w:numId w:val="6"/>
        </w:numPr>
      </w:pPr>
      <w:bookmarkStart w:id="61" w:name="_Toc31465"/>
      <w:r>
        <w:rPr>
          <w:rFonts w:hint="default"/>
          <w:lang w:val="vi-VN"/>
        </w:rPr>
        <w:t>TODO 10.4</w:t>
      </w:r>
      <w:bookmarkEnd w:id="61"/>
    </w:p>
    <w:p w14:paraId="4726F17F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4C3DAD43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feat(gateway): secure endpoints with jwt and role-based rules</w:t>
      </w:r>
    </w:p>
    <w:p w14:paraId="74E166FE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5980" cy="3195320"/>
            <wp:effectExtent l="0" t="0" r="7620" b="5080"/>
            <wp:docPr id="5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19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92E98">
      <w:pPr>
        <w:pStyle w:val="2"/>
        <w:numPr>
          <w:ilvl w:val="0"/>
          <w:numId w:val="6"/>
        </w:numPr>
      </w:pPr>
      <w:bookmarkStart w:id="62" w:name="_Toc15064"/>
      <w:r>
        <w:t>F1</w:t>
      </w:r>
      <w:r>
        <w:rPr>
          <w:rFonts w:hint="default"/>
          <w:lang w:val="vi-VN"/>
        </w:rPr>
        <w:t>1</w:t>
      </w:r>
      <w:r>
        <w:t xml:space="preserve">- </w:t>
      </w:r>
      <w:r>
        <w:rPr>
          <w:rFonts w:hint="default" w:eastAsia="Times New Roman"/>
        </w:rPr>
        <w:t>Postman &amp; nộp bài</w:t>
      </w:r>
      <w:bookmarkEnd w:id="62"/>
    </w:p>
    <w:p w14:paraId="78916032">
      <w:pPr>
        <w:pStyle w:val="3"/>
        <w:numPr>
          <w:ilvl w:val="1"/>
          <w:numId w:val="6"/>
        </w:numPr>
      </w:pPr>
      <w:r>
        <w:rPr>
          <w:rFonts w:hint="default"/>
          <w:lang w:val="vi-VN"/>
        </w:rPr>
        <w:t xml:space="preserve"> </w:t>
      </w:r>
      <w:bookmarkStart w:id="63" w:name="_Toc30581"/>
      <w:r>
        <w:rPr>
          <w:rFonts w:hint="default"/>
          <w:lang w:val="vi-VN"/>
        </w:rPr>
        <w:t>TODO 11.1</w:t>
      </w:r>
      <w:bookmarkEnd w:id="63"/>
    </w:p>
    <w:p w14:paraId="40CE9875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0D1A890A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test(postman): add local environment</w:t>
      </w:r>
      <w:r>
        <w:rPr>
          <w:rFonts w:hint="default"/>
          <w:lang w:val="vi-VN"/>
        </w:rPr>
        <w:br w:type="textWrapping"/>
      </w:r>
      <w:r>
        <w:drawing>
          <wp:inline distT="0" distB="0" distL="114300" distR="114300">
            <wp:extent cx="4524375" cy="7096125"/>
            <wp:effectExtent l="0" t="0" r="9525" b="9525"/>
            <wp:docPr id="57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709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E09A5">
      <w:pPr>
        <w:pStyle w:val="3"/>
        <w:numPr>
          <w:ilvl w:val="1"/>
          <w:numId w:val="6"/>
        </w:numPr>
      </w:pPr>
      <w:bookmarkStart w:id="64" w:name="_Toc18390"/>
      <w:r>
        <w:rPr>
          <w:rFonts w:hint="default"/>
          <w:lang w:val="vi-VN"/>
        </w:rPr>
        <w:t>TODO 11.2</w:t>
      </w:r>
      <w:bookmarkEnd w:id="64"/>
    </w:p>
    <w:p w14:paraId="788FB043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05B48986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test(postman): add collection with test scripts for F1-F10</w:t>
      </w:r>
    </w:p>
    <w:p w14:paraId="1AD604AE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5980" cy="5022850"/>
            <wp:effectExtent l="0" t="0" r="7620" b="6350"/>
            <wp:docPr id="58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2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502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70396">
      <w:pPr>
        <w:pStyle w:val="27"/>
        <w:ind w:left="0" w:leftChars="0" w:firstLine="0" w:firstLineChars="0"/>
        <w:rPr>
          <w:rFonts w:hint="default"/>
          <w:lang w:val="vi-VN"/>
        </w:rPr>
      </w:pPr>
    </w:p>
    <w:p w14:paraId="3119C4A0">
      <w:pPr>
        <w:pStyle w:val="27"/>
        <w:ind w:left="0" w:leftChars="0" w:firstLine="0" w:firstLineChars="0"/>
      </w:pPr>
    </w:p>
    <w:p w14:paraId="358C970E">
      <w:pPr>
        <w:pStyle w:val="3"/>
        <w:numPr>
          <w:ilvl w:val="1"/>
          <w:numId w:val="6"/>
        </w:numPr>
      </w:pPr>
      <w:bookmarkStart w:id="65" w:name="_Toc4540"/>
      <w:r>
        <w:rPr>
          <w:rFonts w:hint="default"/>
          <w:lang w:val="vi-VN"/>
        </w:rPr>
        <w:t>TODO 11.3</w:t>
      </w:r>
      <w:bookmarkEnd w:id="65"/>
    </w:p>
    <w:p w14:paraId="11B0D4C9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Chụp hình kết quả: cấu trúc project/ kết quả chạy / output terminal </w:t>
      </w:r>
    </w:p>
    <w:p w14:paraId="4F034101">
      <w:pPr>
        <w:pStyle w:val="25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Commit: </w:t>
      </w:r>
      <w:r>
        <w:rPr>
          <w:rFonts w:hint="default"/>
          <w:lang w:val="vi-VN"/>
        </w:rPr>
        <w:t>docs: add run guide and test accounts to README</w:t>
      </w:r>
    </w:p>
    <w:p w14:paraId="7F912331">
      <w:pPr>
        <w:pStyle w:val="25"/>
        <w:numPr>
          <w:ilvl w:val="0"/>
          <w:numId w:val="0"/>
        </w:numPr>
        <w:spacing w:before="60" w:after="60" w:line="312" w:lineRule="auto"/>
        <w:contextualSpacing/>
        <w:jc w:val="both"/>
        <w:rPr>
          <w:lang w:val="en-US"/>
        </w:rPr>
      </w:pPr>
      <w:r>
        <w:drawing>
          <wp:inline distT="0" distB="0" distL="114300" distR="114300">
            <wp:extent cx="5937250" cy="6396355"/>
            <wp:effectExtent l="0" t="0" r="6350" b="4445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639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369C89">
    <w:pPr>
      <w:pStyle w:val="13"/>
      <w:pBdr>
        <w:top w:val="double" w:color="auto" w:sz="4" w:space="1"/>
      </w:pBdr>
      <w:ind w:firstLine="0"/>
      <w:rPr>
        <w:lang w:val="en-US"/>
      </w:rPr>
    </w:pPr>
    <w:r>
      <w:rPr>
        <w:lang w:val="en-US"/>
      </w:rPr>
      <w:t>Họ tên SV:</w:t>
    </w:r>
    <w:r>
      <w:rPr>
        <w:rFonts w:hint="default"/>
        <w:lang w:val="vi-VN"/>
      </w:rPr>
      <w:t xml:space="preserve"> Trần Thanh Hưng</w:t>
    </w:r>
    <w:r>
      <w:rPr>
        <w:lang w:val="en-US"/>
      </w:rPr>
      <w:tab/>
    </w:r>
    <w:r>
      <w:rPr>
        <w:lang w:val="en-US"/>
      </w:rPr>
      <w:tab/>
    </w:r>
    <w:r>
      <w:rPr>
        <w:lang w:val="en-US"/>
      </w:rPr>
      <w:t xml:space="preserve">Trang </w:t>
    </w:r>
    <w:r>
      <w:rPr>
        <w:lang w:val="en-US"/>
      </w:rPr>
      <w:fldChar w:fldCharType="begin"/>
    </w:r>
    <w:r>
      <w:rPr>
        <w:lang w:val="en-US"/>
      </w:rPr>
      <w:instrText xml:space="preserve"> PAGE   \* MERGEFORMAT </w:instrText>
    </w:r>
    <w:r>
      <w:rPr>
        <w:lang w:val="en-US"/>
      </w:rPr>
      <w:fldChar w:fldCharType="separate"/>
    </w:r>
    <w:r>
      <w:rPr>
        <w:lang w:val="en-US"/>
      </w:rPr>
      <w:t>1</w:t>
    </w:r>
    <w:r>
      <w:rPr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BF2D8">
    <w:pPr>
      <w:pStyle w:val="13"/>
      <w:pBdr>
        <w:bottom w:val="double" w:color="auto" w:sz="4" w:space="1"/>
      </w:pBdr>
      <w:ind w:firstLine="0"/>
      <w:rPr>
        <w:lang w:val="en-US"/>
      </w:rPr>
    </w:pPr>
    <w:r>
      <w:rPr>
        <w:lang w:val="en-US"/>
      </w:rPr>
      <w:t>Báo cáo Assignment 1 – FA26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0A4125"/>
    <w:multiLevelType w:val="multilevel"/>
    <w:tmpl w:val="120A4125"/>
    <w:lvl w:ilvl="0" w:tentative="0">
      <w:start w:val="1"/>
      <w:numFmt w:val="bullet"/>
      <w:pStyle w:val="43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">
    <w:nsid w:val="2A0B1AD7"/>
    <w:multiLevelType w:val="multilevel"/>
    <w:tmpl w:val="2A0B1AD7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39B50DE4"/>
    <w:multiLevelType w:val="multilevel"/>
    <w:tmpl w:val="39B50DE4"/>
    <w:lvl w:ilvl="0" w:tentative="0">
      <w:start w:val="1"/>
      <w:numFmt w:val="bullet"/>
      <w:pStyle w:val="42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3">
    <w:nsid w:val="468D495F"/>
    <w:multiLevelType w:val="multilevel"/>
    <w:tmpl w:val="468D495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4">
    <w:nsid w:val="48F22C90"/>
    <w:multiLevelType w:val="multilevel"/>
    <w:tmpl w:val="48F22C90"/>
    <w:lvl w:ilvl="0" w:tentative="0">
      <w:start w:val="1"/>
      <w:numFmt w:val="decimal"/>
      <w:pStyle w:val="4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5">
    <w:nsid w:val="5A717371"/>
    <w:multiLevelType w:val="multilevel"/>
    <w:tmpl w:val="5A717371"/>
    <w:lvl w:ilvl="0" w:tentative="0">
      <w:start w:val="1"/>
      <w:numFmt w:val="bullet"/>
      <w:lvlText w:val=""/>
      <w:lvlJc w:val="left"/>
      <w:pPr>
        <w:ind w:left="151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23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95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7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9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11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83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55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72" w:hanging="360"/>
      </w:pPr>
      <w:rPr>
        <w:rFonts w:hint="default" w:ascii="Wingdings" w:hAnsi="Wingdings"/>
      </w:rPr>
    </w:lvl>
  </w:abstractNum>
  <w:abstractNum w:abstractNumId="6">
    <w:nsid w:val="6ECC4922"/>
    <w:multiLevelType w:val="multilevel"/>
    <w:tmpl w:val="6ECC4922"/>
    <w:lvl w:ilvl="0" w:tentative="0">
      <w:start w:val="1"/>
      <w:numFmt w:val="decimal"/>
      <w:lvlText w:val="%1."/>
      <w:lvlJc w:val="left"/>
      <w:pPr>
        <w:ind w:left="630" w:hanging="630"/>
      </w:pPr>
      <w:rPr>
        <w:rFonts w:hint="default"/>
        <w:b/>
      </w:rPr>
    </w:lvl>
    <w:lvl w:ilvl="1" w:tentative="0">
      <w:start w:val="2"/>
      <w:numFmt w:val="decimal"/>
      <w:lvlText w:val="%1.%2."/>
      <w:lvlJc w:val="left"/>
      <w:pPr>
        <w:ind w:left="1080" w:hanging="720"/>
      </w:pPr>
      <w:rPr>
        <w:rFonts w:hint="default"/>
        <w:b/>
      </w:rPr>
    </w:lvl>
    <w:lvl w:ilvl="2" w:tentative="0">
      <w:start w:val="1"/>
      <w:numFmt w:val="decimal"/>
      <w:pStyle w:val="24"/>
      <w:lvlText w:val="%1.%2.%3."/>
      <w:lvlJc w:val="left"/>
      <w:pPr>
        <w:ind w:left="1440" w:hanging="720"/>
      </w:pPr>
      <w:rPr>
        <w:rFonts w:hint="default"/>
        <w:b/>
      </w:rPr>
    </w:lvl>
    <w:lvl w:ilvl="3" w:tentative="0">
      <w:start w:val="1"/>
      <w:numFmt w:val="decimal"/>
      <w:lvlText w:val="%1.%2.%3.%4."/>
      <w:lvlJc w:val="left"/>
      <w:pPr>
        <w:ind w:left="2160" w:hanging="1080"/>
      </w:pPr>
      <w:rPr>
        <w:rFonts w:hint="default"/>
        <w:b/>
      </w:rPr>
    </w:lvl>
    <w:lvl w:ilvl="4" w:tentative="0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 w:tentative="0">
      <w:start w:val="1"/>
      <w:numFmt w:val="decimal"/>
      <w:lvlText w:val="%1.%2.%3.%4.%5.%6."/>
      <w:lvlJc w:val="left"/>
      <w:pPr>
        <w:ind w:left="3240" w:hanging="1440"/>
      </w:pPr>
      <w:rPr>
        <w:rFonts w:hint="default"/>
        <w:b/>
      </w:rPr>
    </w:lvl>
    <w:lvl w:ilvl="6" w:tentative="0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 w:tentative="0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  <w:b/>
      </w:rPr>
    </w:lvl>
    <w:lvl w:ilvl="8" w:tentative="0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  <w:b/>
      </w:r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2"/>
  </w:num>
  <w:num w:numId="5">
    <w:abstractNumId w:val="0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6655"/>
    <w:rsid w:val="00021194"/>
    <w:rsid w:val="00023862"/>
    <w:rsid w:val="00026327"/>
    <w:rsid w:val="0005676B"/>
    <w:rsid w:val="00061232"/>
    <w:rsid w:val="00075295"/>
    <w:rsid w:val="000875D8"/>
    <w:rsid w:val="000A18C5"/>
    <w:rsid w:val="000A2434"/>
    <w:rsid w:val="000C03E3"/>
    <w:rsid w:val="000C1509"/>
    <w:rsid w:val="000C2F61"/>
    <w:rsid w:val="000D457B"/>
    <w:rsid w:val="000D50BF"/>
    <w:rsid w:val="000E345B"/>
    <w:rsid w:val="00114031"/>
    <w:rsid w:val="0011770D"/>
    <w:rsid w:val="00117CDE"/>
    <w:rsid w:val="0012153C"/>
    <w:rsid w:val="00125FC7"/>
    <w:rsid w:val="00126DF4"/>
    <w:rsid w:val="00130F63"/>
    <w:rsid w:val="00157E58"/>
    <w:rsid w:val="00164A14"/>
    <w:rsid w:val="00170751"/>
    <w:rsid w:val="00184A9C"/>
    <w:rsid w:val="001B110E"/>
    <w:rsid w:val="001B58E8"/>
    <w:rsid w:val="001C292D"/>
    <w:rsid w:val="001D4D04"/>
    <w:rsid w:val="001E3911"/>
    <w:rsid w:val="001F4962"/>
    <w:rsid w:val="00216DD6"/>
    <w:rsid w:val="00234257"/>
    <w:rsid w:val="00236C66"/>
    <w:rsid w:val="00242876"/>
    <w:rsid w:val="0024756E"/>
    <w:rsid w:val="00265DE3"/>
    <w:rsid w:val="002703BC"/>
    <w:rsid w:val="00275C81"/>
    <w:rsid w:val="00276F15"/>
    <w:rsid w:val="00277815"/>
    <w:rsid w:val="00280938"/>
    <w:rsid w:val="00282BFC"/>
    <w:rsid w:val="002857BB"/>
    <w:rsid w:val="00294E82"/>
    <w:rsid w:val="00297C86"/>
    <w:rsid w:val="002A797A"/>
    <w:rsid w:val="002B5660"/>
    <w:rsid w:val="002C1634"/>
    <w:rsid w:val="002F5863"/>
    <w:rsid w:val="00315F59"/>
    <w:rsid w:val="00327237"/>
    <w:rsid w:val="00352EB5"/>
    <w:rsid w:val="003762D8"/>
    <w:rsid w:val="003778B3"/>
    <w:rsid w:val="0038690A"/>
    <w:rsid w:val="00391B67"/>
    <w:rsid w:val="003A2D44"/>
    <w:rsid w:val="003A708B"/>
    <w:rsid w:val="003C1A37"/>
    <w:rsid w:val="0043142C"/>
    <w:rsid w:val="00431560"/>
    <w:rsid w:val="00441D4F"/>
    <w:rsid w:val="00451AA3"/>
    <w:rsid w:val="004534A0"/>
    <w:rsid w:val="0048044B"/>
    <w:rsid w:val="00480F9C"/>
    <w:rsid w:val="0048705D"/>
    <w:rsid w:val="004A11FE"/>
    <w:rsid w:val="004B78BB"/>
    <w:rsid w:val="004E39E0"/>
    <w:rsid w:val="00523A9D"/>
    <w:rsid w:val="0053044C"/>
    <w:rsid w:val="00535C7F"/>
    <w:rsid w:val="00545FD8"/>
    <w:rsid w:val="00565833"/>
    <w:rsid w:val="005919B7"/>
    <w:rsid w:val="005F0F2A"/>
    <w:rsid w:val="005F3CA7"/>
    <w:rsid w:val="005F4370"/>
    <w:rsid w:val="005F6BBD"/>
    <w:rsid w:val="00623A00"/>
    <w:rsid w:val="00632D8D"/>
    <w:rsid w:val="00634909"/>
    <w:rsid w:val="00651B5A"/>
    <w:rsid w:val="00671706"/>
    <w:rsid w:val="0068435E"/>
    <w:rsid w:val="006846E0"/>
    <w:rsid w:val="00691BD1"/>
    <w:rsid w:val="0069714F"/>
    <w:rsid w:val="006A6533"/>
    <w:rsid w:val="006A68DA"/>
    <w:rsid w:val="006B126F"/>
    <w:rsid w:val="006B1349"/>
    <w:rsid w:val="006D22AA"/>
    <w:rsid w:val="006D3E50"/>
    <w:rsid w:val="006E7B2C"/>
    <w:rsid w:val="006F1428"/>
    <w:rsid w:val="006F56FF"/>
    <w:rsid w:val="00701A1F"/>
    <w:rsid w:val="00703165"/>
    <w:rsid w:val="00703858"/>
    <w:rsid w:val="0070687F"/>
    <w:rsid w:val="00706F3D"/>
    <w:rsid w:val="00722629"/>
    <w:rsid w:val="00723010"/>
    <w:rsid w:val="00735B6C"/>
    <w:rsid w:val="00737C76"/>
    <w:rsid w:val="00746876"/>
    <w:rsid w:val="00765DAF"/>
    <w:rsid w:val="007729A5"/>
    <w:rsid w:val="007763AE"/>
    <w:rsid w:val="007A0A73"/>
    <w:rsid w:val="007A657B"/>
    <w:rsid w:val="007C14EF"/>
    <w:rsid w:val="007C2CA5"/>
    <w:rsid w:val="007C526B"/>
    <w:rsid w:val="007C7EE9"/>
    <w:rsid w:val="007E6C3F"/>
    <w:rsid w:val="007F104F"/>
    <w:rsid w:val="007F383B"/>
    <w:rsid w:val="0081592C"/>
    <w:rsid w:val="00830249"/>
    <w:rsid w:val="008358B1"/>
    <w:rsid w:val="00845CF4"/>
    <w:rsid w:val="00862782"/>
    <w:rsid w:val="00871379"/>
    <w:rsid w:val="008800D2"/>
    <w:rsid w:val="00883C69"/>
    <w:rsid w:val="008A1782"/>
    <w:rsid w:val="008A7377"/>
    <w:rsid w:val="008B0CBF"/>
    <w:rsid w:val="008B4BB4"/>
    <w:rsid w:val="008C2D96"/>
    <w:rsid w:val="008D54A8"/>
    <w:rsid w:val="008F0C79"/>
    <w:rsid w:val="008F2E1F"/>
    <w:rsid w:val="008F2EEB"/>
    <w:rsid w:val="00921C68"/>
    <w:rsid w:val="00924637"/>
    <w:rsid w:val="00933D5E"/>
    <w:rsid w:val="0094552B"/>
    <w:rsid w:val="009465AC"/>
    <w:rsid w:val="0095274D"/>
    <w:rsid w:val="0096136F"/>
    <w:rsid w:val="0096306B"/>
    <w:rsid w:val="009704AA"/>
    <w:rsid w:val="009775DE"/>
    <w:rsid w:val="00986435"/>
    <w:rsid w:val="009967A6"/>
    <w:rsid w:val="009A28F7"/>
    <w:rsid w:val="009B5D75"/>
    <w:rsid w:val="009C056E"/>
    <w:rsid w:val="009C5DF2"/>
    <w:rsid w:val="009D260F"/>
    <w:rsid w:val="009E367A"/>
    <w:rsid w:val="009E6FAE"/>
    <w:rsid w:val="009E7C9C"/>
    <w:rsid w:val="009F5FFB"/>
    <w:rsid w:val="00A01878"/>
    <w:rsid w:val="00A05CA2"/>
    <w:rsid w:val="00A07596"/>
    <w:rsid w:val="00A12135"/>
    <w:rsid w:val="00A13207"/>
    <w:rsid w:val="00A13C90"/>
    <w:rsid w:val="00A32068"/>
    <w:rsid w:val="00A37036"/>
    <w:rsid w:val="00A623F1"/>
    <w:rsid w:val="00A6540A"/>
    <w:rsid w:val="00A6560F"/>
    <w:rsid w:val="00A93DA9"/>
    <w:rsid w:val="00AA4F45"/>
    <w:rsid w:val="00AC538E"/>
    <w:rsid w:val="00AD47A4"/>
    <w:rsid w:val="00AE14A2"/>
    <w:rsid w:val="00AF4887"/>
    <w:rsid w:val="00B07D44"/>
    <w:rsid w:val="00B13E14"/>
    <w:rsid w:val="00B144EC"/>
    <w:rsid w:val="00B14EC3"/>
    <w:rsid w:val="00B16461"/>
    <w:rsid w:val="00B22259"/>
    <w:rsid w:val="00B30CB6"/>
    <w:rsid w:val="00B35F04"/>
    <w:rsid w:val="00B3635A"/>
    <w:rsid w:val="00B46D47"/>
    <w:rsid w:val="00B66816"/>
    <w:rsid w:val="00B73D9D"/>
    <w:rsid w:val="00B73E21"/>
    <w:rsid w:val="00B80A15"/>
    <w:rsid w:val="00B8393A"/>
    <w:rsid w:val="00B8492A"/>
    <w:rsid w:val="00BB0641"/>
    <w:rsid w:val="00BB11E9"/>
    <w:rsid w:val="00BD0FDF"/>
    <w:rsid w:val="00BE73F9"/>
    <w:rsid w:val="00C05EE3"/>
    <w:rsid w:val="00C13C5E"/>
    <w:rsid w:val="00C162A5"/>
    <w:rsid w:val="00C21A2F"/>
    <w:rsid w:val="00C35ECC"/>
    <w:rsid w:val="00C40C63"/>
    <w:rsid w:val="00C5385B"/>
    <w:rsid w:val="00C6452A"/>
    <w:rsid w:val="00C64D2C"/>
    <w:rsid w:val="00C9794A"/>
    <w:rsid w:val="00CA42B7"/>
    <w:rsid w:val="00CB05CC"/>
    <w:rsid w:val="00CB1E29"/>
    <w:rsid w:val="00CE563C"/>
    <w:rsid w:val="00CE77C7"/>
    <w:rsid w:val="00CF0518"/>
    <w:rsid w:val="00D01700"/>
    <w:rsid w:val="00D57353"/>
    <w:rsid w:val="00D75B2D"/>
    <w:rsid w:val="00D77353"/>
    <w:rsid w:val="00D90AB1"/>
    <w:rsid w:val="00D92C69"/>
    <w:rsid w:val="00D94980"/>
    <w:rsid w:val="00D9783B"/>
    <w:rsid w:val="00DB1E8D"/>
    <w:rsid w:val="00DB30F6"/>
    <w:rsid w:val="00DC3F96"/>
    <w:rsid w:val="00DC4697"/>
    <w:rsid w:val="00DC7B77"/>
    <w:rsid w:val="00DD7300"/>
    <w:rsid w:val="00DE0B74"/>
    <w:rsid w:val="00DE2998"/>
    <w:rsid w:val="00DE5EE0"/>
    <w:rsid w:val="00DE7692"/>
    <w:rsid w:val="00DF060C"/>
    <w:rsid w:val="00E34E00"/>
    <w:rsid w:val="00E426CE"/>
    <w:rsid w:val="00E51722"/>
    <w:rsid w:val="00E53A30"/>
    <w:rsid w:val="00E759E5"/>
    <w:rsid w:val="00E873B9"/>
    <w:rsid w:val="00E904CA"/>
    <w:rsid w:val="00E906D7"/>
    <w:rsid w:val="00E96582"/>
    <w:rsid w:val="00EE18D2"/>
    <w:rsid w:val="00EE199A"/>
    <w:rsid w:val="00EE64A5"/>
    <w:rsid w:val="00EF6655"/>
    <w:rsid w:val="00F0666C"/>
    <w:rsid w:val="00F140C4"/>
    <w:rsid w:val="00F4781C"/>
    <w:rsid w:val="00F47A45"/>
    <w:rsid w:val="00F607C5"/>
    <w:rsid w:val="00F7143E"/>
    <w:rsid w:val="00F76ED8"/>
    <w:rsid w:val="00F875BD"/>
    <w:rsid w:val="00F908BA"/>
    <w:rsid w:val="00FA3AB4"/>
    <w:rsid w:val="00FB334F"/>
    <w:rsid w:val="00FC6728"/>
    <w:rsid w:val="00FE6AC6"/>
    <w:rsid w:val="39356FC4"/>
    <w:rsid w:val="45C649CB"/>
    <w:rsid w:val="5336635F"/>
    <w:rsid w:val="54233998"/>
    <w:rsid w:val="698F0F71"/>
    <w:rsid w:val="6B0807DC"/>
    <w:rsid w:val="71A02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tabs>
        <w:tab w:val="left" w:pos="90"/>
      </w:tabs>
      <w:spacing w:before="60" w:after="60" w:line="312" w:lineRule="auto"/>
      <w:ind w:firstLine="720"/>
      <w:jc w:val="both"/>
    </w:pPr>
    <w:rPr>
      <w:rFonts w:ascii="Times New Roman" w:hAnsi="Times New Roman" w:eastAsia="Times New Roman" w:cs="Times New Roman"/>
      <w:kern w:val="0"/>
      <w:sz w:val="26"/>
      <w:szCs w:val="24"/>
      <w:lang w:val="vi" w:eastAsia="en-US" w:bidi="ar-SA"/>
      <w14:ligatures w14:val="none"/>
    </w:rPr>
  </w:style>
  <w:style w:type="paragraph" w:styleId="2">
    <w:name w:val="heading 1"/>
    <w:basedOn w:val="1"/>
    <w:next w:val="1"/>
    <w:link w:val="32"/>
    <w:qFormat/>
    <w:uiPriority w:val="9"/>
    <w:pPr>
      <w:keepNext/>
      <w:keepLines/>
      <w:tabs>
        <w:tab w:val="clear" w:pos="90"/>
      </w:tabs>
      <w:spacing w:before="0" w:after="0"/>
      <w:ind w:firstLine="0"/>
      <w:jc w:val="left"/>
      <w:outlineLvl w:val="0"/>
    </w:pPr>
    <w:rPr>
      <w:rFonts w:eastAsiaTheme="majorEastAsia" w:cstheme="majorBidi"/>
      <w:b/>
      <w:kern w:val="2"/>
      <w:szCs w:val="32"/>
      <w:lang w:val="en-US"/>
      <w14:ligatures w14:val="standardContextual"/>
    </w:rPr>
  </w:style>
  <w:style w:type="paragraph" w:styleId="3">
    <w:name w:val="heading 2"/>
    <w:basedOn w:val="1"/>
    <w:link w:val="33"/>
    <w:qFormat/>
    <w:uiPriority w:val="9"/>
    <w:pPr>
      <w:tabs>
        <w:tab w:val="clear" w:pos="90"/>
      </w:tabs>
      <w:spacing w:before="0" w:after="0" w:line="240" w:lineRule="auto"/>
      <w:ind w:firstLine="0"/>
      <w:jc w:val="left"/>
      <w:outlineLvl w:val="1"/>
    </w:pPr>
    <w:rPr>
      <w:b/>
      <w:bCs/>
      <w:kern w:val="2"/>
      <w:szCs w:val="36"/>
      <w:lang w:val="en-US"/>
      <w14:ligatures w14:val="standardContextual"/>
    </w:rPr>
  </w:style>
  <w:style w:type="paragraph" w:styleId="4">
    <w:name w:val="heading 3"/>
    <w:basedOn w:val="1"/>
    <w:next w:val="1"/>
    <w:link w:val="34"/>
    <w:unhideWhenUsed/>
    <w:qFormat/>
    <w:uiPriority w:val="9"/>
    <w:pPr>
      <w:keepNext/>
      <w:keepLines/>
      <w:numPr>
        <w:ilvl w:val="0"/>
        <w:numId w:val="1"/>
      </w:numPr>
      <w:outlineLvl w:val="2"/>
    </w:pPr>
    <w:rPr>
      <w:rFonts w:eastAsia="Arial" w:cs="Arial"/>
      <w:b/>
      <w:color w:val="434343"/>
      <w:lang w:val="pt-BR"/>
    </w:rPr>
  </w:style>
  <w:style w:type="paragraph" w:styleId="5">
    <w:name w:val="heading 4"/>
    <w:basedOn w:val="1"/>
    <w:next w:val="1"/>
    <w:link w:val="49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50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51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52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53"/>
    <w:semiHidden/>
    <w:unhideWhenUsed/>
    <w:qFormat/>
    <w:uiPriority w:val="9"/>
    <w:pPr>
      <w:keepNext/>
      <w:keepLines/>
      <w:spacing w:before="0" w:after="0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54"/>
    <w:semiHidden/>
    <w:unhideWhenUsed/>
    <w:qFormat/>
    <w:uiPriority w:val="9"/>
    <w:pPr>
      <w:keepNext/>
      <w:keepLines/>
      <w:spacing w:before="0" w:after="0"/>
      <w:outlineLvl w:val="8"/>
    </w:pPr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56"/>
    <w:unhideWhenUsed/>
    <w:qFormat/>
    <w:uiPriority w:val="99"/>
    <w:pPr>
      <w:tabs>
        <w:tab w:val="center" w:pos="4680"/>
        <w:tab w:val="right" w:pos="9360"/>
        <w:tab w:val="clear" w:pos="90"/>
      </w:tabs>
      <w:spacing w:before="0" w:after="0" w:line="240" w:lineRule="auto"/>
    </w:pPr>
  </w:style>
  <w:style w:type="paragraph" w:styleId="14">
    <w:name w:val="header"/>
    <w:basedOn w:val="1"/>
    <w:link w:val="55"/>
    <w:unhideWhenUsed/>
    <w:qFormat/>
    <w:uiPriority w:val="99"/>
    <w:pPr>
      <w:tabs>
        <w:tab w:val="center" w:pos="4680"/>
        <w:tab w:val="right" w:pos="9360"/>
        <w:tab w:val="clear" w:pos="90"/>
      </w:tabs>
      <w:spacing w:before="0" w:after="0" w:line="240" w:lineRule="auto"/>
    </w:pPr>
  </w:style>
  <w:style w:type="character" w:styleId="15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Subtitle"/>
    <w:basedOn w:val="1"/>
    <w:next w:val="1"/>
    <w:link w:val="58"/>
    <w:qFormat/>
    <w:uiPriority w:val="11"/>
    <w:pPr>
      <w:spacing w:after="160"/>
      <w:ind w:firstLine="720"/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able of figures"/>
    <w:basedOn w:val="1"/>
    <w:next w:val="1"/>
    <w:unhideWhenUsed/>
    <w:qFormat/>
    <w:uiPriority w:val="99"/>
    <w:pPr>
      <w:tabs>
        <w:tab w:val="clear" w:pos="90"/>
      </w:tabs>
      <w:spacing w:after="0"/>
    </w:pPr>
  </w:style>
  <w:style w:type="paragraph" w:styleId="18">
    <w:name w:val="Title"/>
    <w:basedOn w:val="1"/>
    <w:next w:val="1"/>
    <w:link w:val="57"/>
    <w:qFormat/>
    <w:uiPriority w:val="10"/>
    <w:pPr>
      <w:spacing w:before="0"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toc 1"/>
    <w:basedOn w:val="1"/>
    <w:next w:val="1"/>
    <w:autoRedefine/>
    <w:unhideWhenUsed/>
    <w:qFormat/>
    <w:uiPriority w:val="39"/>
    <w:pPr>
      <w:tabs>
        <w:tab w:val="clear" w:pos="90"/>
      </w:tabs>
      <w:spacing w:before="0" w:after="0"/>
      <w:ind w:firstLine="0"/>
      <w:jc w:val="left"/>
    </w:pPr>
  </w:style>
  <w:style w:type="paragraph" w:styleId="20">
    <w:name w:val="toc 2"/>
    <w:basedOn w:val="1"/>
    <w:next w:val="1"/>
    <w:autoRedefine/>
    <w:unhideWhenUsed/>
    <w:qFormat/>
    <w:uiPriority w:val="39"/>
    <w:pPr>
      <w:tabs>
        <w:tab w:val="clear" w:pos="90"/>
      </w:tabs>
      <w:spacing w:before="0" w:after="0"/>
      <w:ind w:left="261" w:firstLine="0"/>
    </w:pPr>
  </w:style>
  <w:style w:type="paragraph" w:styleId="21">
    <w:name w:val="toc 3"/>
    <w:basedOn w:val="1"/>
    <w:next w:val="1"/>
    <w:autoRedefine/>
    <w:unhideWhenUsed/>
    <w:qFormat/>
    <w:uiPriority w:val="39"/>
    <w:pPr>
      <w:tabs>
        <w:tab w:val="clear" w:pos="90"/>
      </w:tabs>
      <w:spacing w:before="0" w:after="0"/>
      <w:ind w:left="522" w:firstLine="0"/>
      <w:jc w:val="left"/>
    </w:pPr>
  </w:style>
  <w:style w:type="paragraph" w:customStyle="1" w:styleId="22">
    <w:name w:val="TieuDe1."/>
    <w:basedOn w:val="1"/>
    <w:qFormat/>
    <w:uiPriority w:val="0"/>
    <w:pPr>
      <w:ind w:firstLine="0"/>
      <w:jc w:val="left"/>
      <w:outlineLvl w:val="0"/>
    </w:pPr>
    <w:rPr>
      <w:b/>
      <w:lang w:val="en-US"/>
    </w:rPr>
  </w:style>
  <w:style w:type="paragraph" w:customStyle="1" w:styleId="23">
    <w:name w:val="TieuDe1.1"/>
    <w:basedOn w:val="1"/>
    <w:qFormat/>
    <w:uiPriority w:val="0"/>
    <w:pPr>
      <w:ind w:firstLine="0"/>
      <w:jc w:val="left"/>
      <w:outlineLvl w:val="1"/>
    </w:pPr>
    <w:rPr>
      <w:b/>
      <w:lang w:val="en-US"/>
    </w:rPr>
  </w:style>
  <w:style w:type="paragraph" w:customStyle="1" w:styleId="24">
    <w:name w:val="TieuDe1.1.1"/>
    <w:basedOn w:val="25"/>
    <w:qFormat/>
    <w:uiPriority w:val="0"/>
    <w:pPr>
      <w:numPr>
        <w:ilvl w:val="2"/>
        <w:numId w:val="2"/>
      </w:numPr>
      <w:tabs>
        <w:tab w:val="left" w:pos="90"/>
      </w:tabs>
      <w:outlineLvl w:val="2"/>
    </w:pPr>
    <w:rPr>
      <w:b/>
      <w:bCs/>
      <w:lang w:val="en-US"/>
    </w:rPr>
  </w:style>
  <w:style w:type="paragraph" w:styleId="25">
    <w:name w:val="List Paragraph"/>
    <w:basedOn w:val="1"/>
    <w:qFormat/>
    <w:uiPriority w:val="34"/>
    <w:pPr>
      <w:ind w:left="720"/>
      <w:contextualSpacing/>
    </w:pPr>
  </w:style>
  <w:style w:type="paragraph" w:customStyle="1" w:styleId="26">
    <w:name w:val="TieuDeHinh"/>
    <w:basedOn w:val="1"/>
    <w:qFormat/>
    <w:uiPriority w:val="0"/>
    <w:pPr>
      <w:jc w:val="center"/>
    </w:pPr>
    <w:rPr>
      <w:i/>
    </w:rPr>
  </w:style>
  <w:style w:type="paragraph" w:customStyle="1" w:styleId="27">
    <w:name w:val="0.NoiDung"/>
    <w:basedOn w:val="1"/>
    <w:qFormat/>
    <w:uiPriority w:val="0"/>
  </w:style>
  <w:style w:type="paragraph" w:customStyle="1" w:styleId="28">
    <w:name w:val="0-NoiDung"/>
    <w:basedOn w:val="1"/>
    <w:link w:val="29"/>
    <w:qFormat/>
    <w:uiPriority w:val="0"/>
  </w:style>
  <w:style w:type="character" w:customStyle="1" w:styleId="29">
    <w:name w:val="0-NoiDung Char"/>
    <w:basedOn w:val="11"/>
    <w:link w:val="28"/>
    <w:qFormat/>
    <w:uiPriority w:val="0"/>
    <w:rPr>
      <w:rFonts w:ascii="Times New Roman" w:hAnsi="Times New Roman"/>
      <w:sz w:val="26"/>
    </w:rPr>
  </w:style>
  <w:style w:type="paragraph" w:customStyle="1" w:styleId="30">
    <w:name w:val="1-Bulltet"/>
    <w:basedOn w:val="1"/>
    <w:link w:val="31"/>
    <w:qFormat/>
    <w:uiPriority w:val="0"/>
    <w:pPr>
      <w:numPr>
        <w:ilvl w:val="0"/>
        <w:numId w:val="3"/>
      </w:numPr>
      <w:ind w:hanging="360"/>
    </w:pPr>
    <w:rPr>
      <w:color w:val="131314"/>
      <w:szCs w:val="21"/>
    </w:rPr>
  </w:style>
  <w:style w:type="character" w:customStyle="1" w:styleId="31">
    <w:name w:val="1-Bulltet Char"/>
    <w:basedOn w:val="11"/>
    <w:link w:val="30"/>
    <w:qFormat/>
    <w:uiPriority w:val="0"/>
    <w:rPr>
      <w:rFonts w:ascii="Times New Roman" w:hAnsi="Times New Roman"/>
      <w:color w:val="131314"/>
      <w:sz w:val="26"/>
      <w:szCs w:val="21"/>
    </w:rPr>
  </w:style>
  <w:style w:type="character" w:customStyle="1" w:styleId="32">
    <w:name w:val="Heading 1 Char"/>
    <w:basedOn w:val="11"/>
    <w:link w:val="2"/>
    <w:qFormat/>
    <w:uiPriority w:val="9"/>
    <w:rPr>
      <w:rFonts w:ascii="Times New Roman" w:hAnsi="Times New Roman" w:eastAsiaTheme="majorEastAsia" w:cstheme="majorBidi"/>
      <w:b/>
      <w:sz w:val="26"/>
      <w:szCs w:val="32"/>
    </w:rPr>
  </w:style>
  <w:style w:type="character" w:customStyle="1" w:styleId="33">
    <w:name w:val="Heading 2 Char"/>
    <w:basedOn w:val="11"/>
    <w:link w:val="3"/>
    <w:qFormat/>
    <w:uiPriority w:val="9"/>
    <w:rPr>
      <w:rFonts w:ascii="Times New Roman" w:hAnsi="Times New Roman" w:cs="Times New Roman"/>
      <w:b/>
      <w:bCs/>
      <w:sz w:val="26"/>
      <w:szCs w:val="36"/>
    </w:rPr>
  </w:style>
  <w:style w:type="character" w:customStyle="1" w:styleId="34">
    <w:name w:val="Heading 3 Char"/>
    <w:basedOn w:val="11"/>
    <w:link w:val="4"/>
    <w:qFormat/>
    <w:uiPriority w:val="9"/>
    <w:rPr>
      <w:rFonts w:ascii="Times New Roman" w:hAnsi="Times New Roman" w:eastAsia="Arial" w:cs="Arial"/>
      <w:b/>
      <w:color w:val="434343"/>
      <w:kern w:val="0"/>
      <w:sz w:val="26"/>
      <w:lang w:val="pt-BR"/>
      <w14:ligatures w14:val="none"/>
    </w:rPr>
  </w:style>
  <w:style w:type="paragraph" w:customStyle="1" w:styleId="35">
    <w:name w:val="2-Bulltet con"/>
    <w:basedOn w:val="1"/>
    <w:link w:val="36"/>
    <w:qFormat/>
    <w:uiPriority w:val="0"/>
    <w:pPr>
      <w:tabs>
        <w:tab w:val="left" w:pos="720"/>
      </w:tabs>
      <w:ind w:left="1440" w:hanging="360"/>
    </w:pPr>
    <w:rPr>
      <w:bCs/>
      <w:color w:val="303030"/>
      <w:szCs w:val="21"/>
    </w:rPr>
  </w:style>
  <w:style w:type="character" w:customStyle="1" w:styleId="36">
    <w:name w:val="2-Bulltet con Char"/>
    <w:basedOn w:val="11"/>
    <w:link w:val="35"/>
    <w:qFormat/>
    <w:uiPriority w:val="0"/>
    <w:rPr>
      <w:rFonts w:ascii="Times New Roman" w:hAnsi="Times New Roman"/>
      <w:bCs/>
      <w:color w:val="303030"/>
      <w:sz w:val="26"/>
      <w:szCs w:val="21"/>
    </w:rPr>
  </w:style>
  <w:style w:type="paragraph" w:customStyle="1" w:styleId="37">
    <w:name w:val="bullet1"/>
    <w:basedOn w:val="1"/>
    <w:qFormat/>
    <w:uiPriority w:val="0"/>
    <w:pPr>
      <w:ind w:firstLine="0"/>
    </w:pPr>
    <w:rPr>
      <w:lang w:val="en-US"/>
    </w:rPr>
  </w:style>
  <w:style w:type="paragraph" w:customStyle="1" w:styleId="38">
    <w:name w:val="bullet2"/>
    <w:basedOn w:val="1"/>
    <w:qFormat/>
    <w:uiPriority w:val="0"/>
    <w:pPr>
      <w:ind w:firstLine="0"/>
    </w:pPr>
    <w:rPr>
      <w:bCs/>
      <w:color w:val="303030"/>
      <w:szCs w:val="21"/>
      <w:lang w:val="en-US"/>
    </w:rPr>
  </w:style>
  <w:style w:type="paragraph" w:customStyle="1" w:styleId="39">
    <w:name w:val="Tieu de 1."/>
    <w:basedOn w:val="1"/>
    <w:qFormat/>
    <w:uiPriority w:val="0"/>
    <w:pPr>
      <w:ind w:firstLine="0"/>
      <w:outlineLvl w:val="0"/>
    </w:pPr>
    <w:rPr>
      <w:b/>
      <w:lang w:val="en-US"/>
    </w:rPr>
  </w:style>
  <w:style w:type="paragraph" w:customStyle="1" w:styleId="40">
    <w:name w:val="Tieu de 1.1"/>
    <w:basedOn w:val="1"/>
    <w:qFormat/>
    <w:uiPriority w:val="0"/>
    <w:pPr>
      <w:ind w:firstLine="0"/>
      <w:outlineLvl w:val="1"/>
    </w:pPr>
    <w:rPr>
      <w:b/>
      <w:lang w:val="en-US"/>
    </w:rPr>
  </w:style>
  <w:style w:type="paragraph" w:customStyle="1" w:styleId="41">
    <w:name w:val="Tieu de 1.1.1"/>
    <w:basedOn w:val="40"/>
    <w:qFormat/>
    <w:uiPriority w:val="0"/>
    <w:pPr>
      <w:outlineLvl w:val="2"/>
    </w:pPr>
  </w:style>
  <w:style w:type="paragraph" w:customStyle="1" w:styleId="42">
    <w:name w:val="Bullet1"/>
    <w:basedOn w:val="1"/>
    <w:qFormat/>
    <w:uiPriority w:val="0"/>
    <w:pPr>
      <w:numPr>
        <w:ilvl w:val="0"/>
        <w:numId w:val="4"/>
      </w:numPr>
      <w:spacing w:line="360" w:lineRule="auto"/>
    </w:pPr>
    <w:rPr>
      <w:lang w:val="en-US"/>
    </w:rPr>
  </w:style>
  <w:style w:type="paragraph" w:customStyle="1" w:styleId="43">
    <w:name w:val="Bullet2"/>
    <w:basedOn w:val="42"/>
    <w:qFormat/>
    <w:uiPriority w:val="0"/>
    <w:pPr>
      <w:numPr>
        <w:numId w:val="5"/>
      </w:numPr>
    </w:pPr>
    <w:rPr>
      <w:bCs/>
    </w:rPr>
  </w:style>
  <w:style w:type="paragraph" w:customStyle="1" w:styleId="44">
    <w:name w:val="Tieu de Hinh"/>
    <w:basedOn w:val="1"/>
    <w:qFormat/>
    <w:uiPriority w:val="0"/>
    <w:pPr>
      <w:jc w:val="center"/>
      <w:outlineLvl w:val="4"/>
    </w:pPr>
    <w:rPr>
      <w:i/>
    </w:rPr>
  </w:style>
  <w:style w:type="paragraph" w:customStyle="1" w:styleId="45">
    <w:name w:val="NoiDung"/>
    <w:basedOn w:val="1"/>
    <w:qFormat/>
    <w:uiPriority w:val="0"/>
    <w:rPr>
      <w:lang w:val="en-US"/>
    </w:rPr>
  </w:style>
  <w:style w:type="paragraph" w:customStyle="1" w:styleId="46">
    <w:name w:val="Hinh"/>
    <w:basedOn w:val="1"/>
    <w:qFormat/>
    <w:uiPriority w:val="0"/>
    <w:pPr>
      <w:ind w:firstLine="0"/>
      <w:jc w:val="center"/>
      <w:outlineLvl w:val="4"/>
    </w:pPr>
    <w:rPr>
      <w:i/>
      <w:lang w:val="en-US"/>
    </w:rPr>
  </w:style>
  <w:style w:type="paragraph" w:customStyle="1" w:styleId="47">
    <w:name w:val="bullet"/>
    <w:basedOn w:val="42"/>
    <w:qFormat/>
    <w:uiPriority w:val="0"/>
    <w:pPr>
      <w:numPr>
        <w:numId w:val="0"/>
      </w:numPr>
    </w:pPr>
  </w:style>
  <w:style w:type="paragraph" w:customStyle="1" w:styleId="48">
    <w:name w:val="Bullet"/>
    <w:basedOn w:val="25"/>
    <w:qFormat/>
    <w:uiPriority w:val="0"/>
    <w:pPr>
      <w:ind w:left="717" w:hanging="360"/>
    </w:pPr>
    <w:rPr>
      <w:bCs/>
      <w:lang w:val="en-US"/>
    </w:rPr>
  </w:style>
  <w:style w:type="character" w:customStyle="1" w:styleId="4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  <w:kern w:val="0"/>
      <w:sz w:val="26"/>
      <w:lang w:val="vi"/>
      <w14:ligatures w14:val="none"/>
    </w:rPr>
  </w:style>
  <w:style w:type="character" w:customStyle="1" w:styleId="5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  <w:kern w:val="0"/>
      <w:sz w:val="26"/>
      <w:lang w:val="vi"/>
      <w14:ligatures w14:val="none"/>
    </w:rPr>
  </w:style>
  <w:style w:type="character" w:customStyle="1" w:styleId="5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:kern w:val="0"/>
      <w:sz w:val="26"/>
      <w:lang w:val="vi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character" w:customStyle="1" w:styleId="5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:kern w:val="0"/>
      <w:sz w:val="26"/>
      <w:lang w:val="vi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character" w:customStyle="1" w:styleId="5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:kern w:val="0"/>
      <w:sz w:val="26"/>
      <w:lang w:val="vi"/>
      <w14:textFill>
        <w14:solidFill>
          <w14:schemeClr w14:val="tx1">
            <w14:lumMod w14:val="85000"/>
            <w14:lumOff w14:val="15000"/>
          </w14:schemeClr>
        </w14:solidFill>
      </w14:textFill>
      <w14:ligatures w14:val="none"/>
    </w:rPr>
  </w:style>
  <w:style w:type="character" w:customStyle="1" w:styleId="5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:kern w:val="0"/>
      <w:sz w:val="26"/>
      <w:lang w:val="vi"/>
      <w14:textFill>
        <w14:solidFill>
          <w14:schemeClr w14:val="tx1">
            <w14:lumMod w14:val="85000"/>
            <w14:lumOff w14:val="15000"/>
          </w14:schemeClr>
        </w14:solidFill>
      </w14:textFill>
      <w14:ligatures w14:val="none"/>
    </w:rPr>
  </w:style>
  <w:style w:type="character" w:customStyle="1" w:styleId="55">
    <w:name w:val="Header Char"/>
    <w:basedOn w:val="11"/>
    <w:link w:val="14"/>
    <w:qFormat/>
    <w:uiPriority w:val="99"/>
    <w:rPr>
      <w:rFonts w:ascii="Times New Roman" w:hAnsi="Times New Roman" w:cs="Times New Roman"/>
      <w:kern w:val="0"/>
      <w:sz w:val="26"/>
      <w:lang w:val="vi"/>
      <w14:ligatures w14:val="none"/>
    </w:rPr>
  </w:style>
  <w:style w:type="character" w:customStyle="1" w:styleId="56">
    <w:name w:val="Footer Char"/>
    <w:basedOn w:val="11"/>
    <w:link w:val="13"/>
    <w:uiPriority w:val="99"/>
    <w:rPr>
      <w:rFonts w:ascii="Times New Roman" w:hAnsi="Times New Roman" w:cs="Times New Roman"/>
      <w:kern w:val="0"/>
      <w:sz w:val="26"/>
      <w:lang w:val="vi"/>
      <w14:ligatures w14:val="none"/>
    </w:rPr>
  </w:style>
  <w:style w:type="character" w:customStyle="1" w:styleId="57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  <w:lang w:val="vi"/>
      <w14:ligatures w14:val="none"/>
    </w:rPr>
  </w:style>
  <w:style w:type="character" w:customStyle="1" w:styleId="58">
    <w:name w:val="Subtitle Char"/>
    <w:basedOn w:val="11"/>
    <w:link w:val="16"/>
    <w:qFormat/>
    <w:uiPriority w:val="1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vi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paragraph" w:styleId="59">
    <w:name w:val="Quote"/>
    <w:basedOn w:val="1"/>
    <w:next w:val="1"/>
    <w:link w:val="60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60">
    <w:name w:val="Quote Char"/>
    <w:basedOn w:val="11"/>
    <w:link w:val="59"/>
    <w:uiPriority w:val="29"/>
    <w:rPr>
      <w:rFonts w:ascii="Times New Roman" w:hAnsi="Times New Roman" w:cs="Times New Roman"/>
      <w:i/>
      <w:iCs/>
      <w:color w:val="404040" w:themeColor="text1" w:themeTint="BF"/>
      <w:kern w:val="0"/>
      <w:sz w:val="26"/>
      <w:lang w:val="vi"/>
      <w14:textFill>
        <w14:solidFill>
          <w14:schemeClr w14:val="tx1">
            <w14:lumMod w14:val="75000"/>
            <w14:lumOff w14:val="25000"/>
          </w14:schemeClr>
        </w14:solidFill>
      </w14:textFill>
      <w14:ligatures w14:val="none"/>
    </w:rPr>
  </w:style>
  <w:style w:type="paragraph" w:styleId="61">
    <w:name w:val="Intense Quote"/>
    <w:basedOn w:val="1"/>
    <w:next w:val="1"/>
    <w:link w:val="6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62">
    <w:name w:val="Intense Quote Char"/>
    <w:basedOn w:val="11"/>
    <w:link w:val="61"/>
    <w:qFormat/>
    <w:uiPriority w:val="30"/>
    <w:rPr>
      <w:rFonts w:ascii="Times New Roman" w:hAnsi="Times New Roman" w:cs="Times New Roman"/>
      <w:i/>
      <w:iCs/>
      <w:color w:val="104862" w:themeColor="accent1" w:themeShade="BF"/>
      <w:kern w:val="0"/>
      <w:sz w:val="26"/>
      <w:lang w:val="vi"/>
      <w14:ligatures w14:val="none"/>
    </w:rPr>
  </w:style>
  <w:style w:type="character" w:customStyle="1" w:styleId="63">
    <w:name w:val="Intense Emphasis"/>
    <w:basedOn w:val="11"/>
    <w:qFormat/>
    <w:uiPriority w:val="21"/>
    <w:rPr>
      <w:i/>
      <w:iCs/>
      <w:color w:val="104862" w:themeColor="accent1" w:themeShade="BF"/>
    </w:rPr>
  </w:style>
  <w:style w:type="character" w:customStyle="1" w:styleId="6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65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paragraph" w:customStyle="1" w:styleId="66">
    <w:name w:val="TOC Heading"/>
    <w:basedOn w:val="2"/>
    <w:next w:val="1"/>
    <w:unhideWhenUsed/>
    <w:qFormat/>
    <w:uiPriority w:val="39"/>
    <w:pPr>
      <w:spacing w:before="240" w:line="259" w:lineRule="auto"/>
      <w:outlineLvl w:val="9"/>
    </w:pPr>
    <w:rPr>
      <w:rFonts w:asciiTheme="majorHAnsi" w:hAnsiTheme="majorHAnsi"/>
      <w:b w:val="0"/>
      <w:color w:val="104862" w:themeColor="accent1" w:themeShade="BF"/>
      <w:kern w:val="0"/>
      <w:sz w:val="32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4" Type="http://schemas.openxmlformats.org/officeDocument/2006/relationships/fontTable" Target="fontTable.xml"/><Relationship Id="rId63" Type="http://schemas.openxmlformats.org/officeDocument/2006/relationships/customXml" Target="../customXml/item1.xml"/><Relationship Id="rId62" Type="http://schemas.openxmlformats.org/officeDocument/2006/relationships/numbering" Target="numbering.xml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footer" Target="footer1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092BE1-D4D7-46CB-95B6-D5087F3661A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1565</Words>
  <Characters>7743</Characters>
  <Lines>1</Lines>
  <Paragraphs>1</Paragraphs>
  <TotalTime>0</TotalTime>
  <ScaleCrop>false</ScaleCrop>
  <LinksUpToDate>false</LinksUpToDate>
  <CharactersWithSpaces>9261</CharactersWithSpaces>
  <Application>WPS Office_12.1.0.25180_F1E327BC-269C-435d-A152-05C5408002CA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2026-10-02T09:47:00Z</dcterms:created>
  <dc:creator>David Bellamy</dc:creator>
  <cp:lastModifiedBy>Hung Mr</cp:lastModifiedBy>
  <dcterms:modified xsi:type="dcterms:W3CDTF">2026-10-04T15:04:31Z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eyJoZGlkIjoiMDI4ZmI4MjYxMjdmNzNmNTE1ZWY3NWI0YzlhYTY1ZTAiLCJ1c2VySWQiOiIxMzkyMjE0MDk4MDI3In0=</vt:lpwstr>
  </property>
  <property fmtid="{D5CDD505-2E9C-101B-9397-08002B2CF9AE}" pid="3" name="KSOProductBuildVer">
    <vt:lpwstr>1033-12.1.0.25180</vt:lpwstr>
  </property>
  <property fmtid="{D5CDD505-2E9C-101B-9397-08002B2CF9AE}" pid="4" name="ICV">
    <vt:lpwstr>CC42F2DFBF354DD291FF14CE31E89169_12</vt:lpwstr>
  </property>
</Properties>
</file>