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EB2" w:rsidRPr="00624EB2" w:rsidRDefault="00624EB2" w:rsidP="00624EB2">
      <w:pPr>
        <w:spacing w:line="300" w:lineRule="auto"/>
        <w:ind w:firstLineChars="200" w:firstLine="560"/>
        <w:rPr>
          <w:rFonts w:ascii="方正舒体" w:eastAsia="方正舒体" w:hAnsi="Times New Roman" w:cs="Times New Roman"/>
          <w:sz w:val="21"/>
          <w:lang w:eastAsia="zh-CN"/>
        </w:rPr>
      </w:pPr>
      <w:bookmarkStart w:id="0" w:name="header-n2715"/>
      <w:r w:rsidRPr="00EB58CD">
        <w:rPr>
          <w:rFonts w:ascii="宋体" w:hAnsi="宋体" w:cs="仿宋" w:hint="eastAsia"/>
          <w:bCs/>
          <w:sz w:val="28"/>
          <w:szCs w:val="28"/>
          <w:u w:val="single"/>
        </w:rPr>
        <w:t xml:space="preserve"> </w:t>
      </w:r>
      <w:r w:rsidRPr="00EB58CD">
        <w:rPr>
          <w:rFonts w:ascii="仿宋" w:eastAsia="仿宋" w:hAnsi="仿宋" w:cs="仿宋" w:hint="eastAsia"/>
          <w:bCs/>
          <w:sz w:val="28"/>
          <w:szCs w:val="28"/>
          <w:u w:val="single"/>
        </w:rPr>
        <w:t xml:space="preserve">           </w:t>
      </w:r>
      <w:r w:rsidRPr="00624EB2">
        <w:rPr>
          <w:rFonts w:ascii="宋体" w:eastAsia="宋体" w:hAnsi="宋体" w:cs="Times New Roman" w:hint="eastAsia"/>
          <w:b/>
          <w:spacing w:val="50"/>
          <w:kern w:val="2"/>
          <w:sz w:val="28"/>
          <w:szCs w:val="28"/>
          <w:lang w:eastAsia="zh-CN"/>
        </w:rPr>
        <w:t xml:space="preserve"> </w:t>
      </w:r>
    </w:p>
    <w:p w:rsidR="00624EB2" w:rsidRPr="00624EB2" w:rsidRDefault="00624EB2" w:rsidP="00624EB2">
      <w:pPr>
        <w:widowControl w:val="0"/>
        <w:spacing w:after="0" w:line="300" w:lineRule="auto"/>
        <w:jc w:val="center"/>
        <w:rPr>
          <w:rFonts w:ascii="方正舒体" w:eastAsia="方正舒体" w:hAnsi="Times New Roman" w:cs="Times New Roman"/>
          <w:sz w:val="21"/>
          <w:lang w:eastAsia="zh-CN"/>
        </w:rPr>
      </w:pPr>
      <w:r w:rsidRPr="00624EB2">
        <w:rPr>
          <w:rFonts w:ascii="方正舒体" w:eastAsia="方正舒体" w:hAnsi="Times New Roman" w:cs="Times New Roman"/>
          <w:noProof/>
          <w:sz w:val="21"/>
          <w:lang w:eastAsia="zh-CN"/>
        </w:rPr>
        <w:drawing>
          <wp:inline distT="0" distB="0" distL="0" distR="0" wp14:anchorId="1C2A65C5" wp14:editId="218EFA14">
            <wp:extent cx="4162425" cy="1009650"/>
            <wp:effectExtent l="0" t="0" r="9525" b="0"/>
            <wp:docPr id="27" name="图片 1"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xiaoh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62425" cy="1009650"/>
                    </a:xfrm>
                    <a:prstGeom prst="rect">
                      <a:avLst/>
                    </a:prstGeom>
                    <a:noFill/>
                    <a:ln>
                      <a:noFill/>
                    </a:ln>
                  </pic:spPr>
                </pic:pic>
              </a:graphicData>
            </a:graphic>
          </wp:inline>
        </w:drawing>
      </w:r>
    </w:p>
    <w:p w:rsidR="00624EB2" w:rsidRPr="00624EB2" w:rsidRDefault="00624EB2" w:rsidP="00624EB2">
      <w:pPr>
        <w:widowControl w:val="0"/>
        <w:spacing w:after="0" w:line="300" w:lineRule="auto"/>
        <w:jc w:val="center"/>
        <w:rPr>
          <w:rFonts w:ascii="黑体" w:eastAsia="黑体" w:hAnsi="宋体" w:cs="Times New Roman"/>
          <w:b/>
          <w:spacing w:val="50"/>
          <w:kern w:val="2"/>
          <w:sz w:val="44"/>
          <w:szCs w:val="44"/>
          <w:lang w:eastAsia="zh-CN"/>
        </w:rPr>
      </w:pPr>
    </w:p>
    <w:p w:rsidR="00624EB2" w:rsidRPr="00624EB2" w:rsidRDefault="00624EB2" w:rsidP="00624EB2">
      <w:pPr>
        <w:widowControl w:val="0"/>
        <w:spacing w:after="0" w:line="300" w:lineRule="auto"/>
        <w:jc w:val="center"/>
        <w:rPr>
          <w:rFonts w:ascii="方正舒体" w:eastAsia="方正舒体" w:hAnsi="Times New Roman" w:cs="Times New Roman"/>
          <w:sz w:val="36"/>
          <w:szCs w:val="36"/>
          <w:lang w:eastAsia="zh-CN"/>
        </w:rPr>
      </w:pPr>
      <w:r w:rsidRPr="00624EB2">
        <w:rPr>
          <w:rFonts w:ascii="黑体" w:eastAsia="黑体" w:hAnsi="宋体" w:cs="Times New Roman" w:hint="eastAsia"/>
          <w:b/>
          <w:spacing w:val="50"/>
          <w:kern w:val="2"/>
          <w:sz w:val="36"/>
          <w:szCs w:val="36"/>
          <w:lang w:eastAsia="zh-CN"/>
        </w:rPr>
        <w:t>本科毕业设计(论文)</w:t>
      </w:r>
    </w:p>
    <w:p w:rsidR="00624EB2" w:rsidRPr="00624EB2" w:rsidRDefault="00624EB2" w:rsidP="00624EB2">
      <w:pPr>
        <w:widowControl w:val="0"/>
        <w:spacing w:after="0" w:line="300" w:lineRule="auto"/>
        <w:ind w:firstLine="120"/>
        <w:jc w:val="center"/>
        <w:rPr>
          <w:rFonts w:ascii="宋体" w:eastAsia="宋体" w:hAnsi="宋体" w:cs="Times New Roman"/>
          <w:b/>
          <w:spacing w:val="50"/>
          <w:kern w:val="2"/>
          <w:sz w:val="44"/>
          <w:szCs w:val="44"/>
          <w:lang w:eastAsia="zh-CN"/>
        </w:rPr>
      </w:pPr>
    </w:p>
    <w:p w:rsidR="00624EB2" w:rsidRPr="00624EB2" w:rsidRDefault="00624EB2" w:rsidP="00624EB2">
      <w:pPr>
        <w:widowControl w:val="0"/>
        <w:spacing w:after="0" w:line="300" w:lineRule="auto"/>
        <w:ind w:firstLine="120"/>
        <w:jc w:val="center"/>
        <w:rPr>
          <w:rFonts w:ascii="宋体" w:eastAsia="宋体" w:hAnsi="宋体" w:cs="Times New Roman"/>
          <w:b/>
          <w:spacing w:val="50"/>
          <w:kern w:val="2"/>
          <w:sz w:val="44"/>
          <w:szCs w:val="44"/>
          <w:lang w:eastAsia="zh-CN"/>
        </w:rPr>
      </w:pPr>
    </w:p>
    <w:p w:rsidR="00624EB2" w:rsidRPr="00624EB2" w:rsidRDefault="00624EB2" w:rsidP="00624EB2">
      <w:pPr>
        <w:widowControl w:val="0"/>
        <w:spacing w:after="0" w:line="300" w:lineRule="auto"/>
        <w:jc w:val="both"/>
        <w:rPr>
          <w:rFonts w:ascii="宋体" w:eastAsia="宋体" w:hAnsi="宋体" w:cs="Times New Roman"/>
          <w:b/>
          <w:spacing w:val="50"/>
          <w:kern w:val="2"/>
          <w:sz w:val="44"/>
          <w:szCs w:val="44"/>
          <w:lang w:eastAsia="zh-CN"/>
        </w:rPr>
      </w:pPr>
    </w:p>
    <w:p w:rsidR="00624EB2" w:rsidRPr="00624EB2" w:rsidRDefault="00624EB2" w:rsidP="00624EB2">
      <w:pPr>
        <w:widowControl w:val="0"/>
        <w:spacing w:after="0" w:line="300" w:lineRule="auto"/>
        <w:jc w:val="center"/>
        <w:rPr>
          <w:rFonts w:ascii="黑体" w:eastAsia="黑体" w:hAnsi="宋体" w:cs="Times New Roman"/>
          <w:b/>
          <w:bCs/>
          <w:kern w:val="2"/>
          <w:sz w:val="30"/>
          <w:szCs w:val="30"/>
          <w:lang w:eastAsia="zh-CN"/>
        </w:rPr>
      </w:pPr>
      <w:r w:rsidRPr="00624EB2">
        <w:rPr>
          <w:rFonts w:ascii="黑体" w:eastAsia="黑体" w:hAnsi="宋体" w:cs="Times New Roman" w:hint="eastAsia"/>
          <w:b/>
          <w:bCs/>
          <w:kern w:val="2"/>
          <w:sz w:val="30"/>
          <w:szCs w:val="30"/>
          <w:lang w:eastAsia="zh-CN"/>
        </w:rPr>
        <w:t>题目:</w:t>
      </w:r>
      <w:r w:rsidRPr="00624EB2">
        <w:rPr>
          <w:rFonts w:ascii="黑体" w:eastAsia="黑体" w:hAnsi="黑体" w:cs="Times New Roman" w:hint="eastAsia"/>
          <w:b/>
          <w:spacing w:val="50"/>
          <w:kern w:val="2"/>
          <w:sz w:val="44"/>
          <w:szCs w:val="44"/>
          <w:lang w:eastAsia="zh-CN"/>
        </w:rPr>
        <w:t xml:space="preserve"> </w:t>
      </w:r>
      <w:r w:rsidRPr="00624EB2">
        <w:rPr>
          <w:rFonts w:ascii="黑体" w:eastAsia="黑体" w:hAnsi="宋体" w:cs="Times New Roman" w:hint="eastAsia"/>
          <w:b/>
          <w:bCs/>
          <w:kern w:val="2"/>
          <w:sz w:val="30"/>
          <w:szCs w:val="30"/>
          <w:lang w:eastAsia="zh-CN"/>
        </w:rPr>
        <w:t>基于卷积神经网络的性别识别算法研究</w:t>
      </w:r>
    </w:p>
    <w:p w:rsidR="00624EB2" w:rsidRPr="00624EB2" w:rsidRDefault="00624EB2" w:rsidP="00624EB2">
      <w:pPr>
        <w:widowControl w:val="0"/>
        <w:spacing w:after="0" w:line="300" w:lineRule="auto"/>
        <w:jc w:val="center"/>
        <w:rPr>
          <w:rFonts w:ascii="黑体" w:eastAsia="黑体" w:hAnsi="宋体" w:cs="Times New Roman"/>
          <w:b/>
          <w:bCs/>
          <w:kern w:val="2"/>
          <w:sz w:val="30"/>
          <w:szCs w:val="30"/>
          <w:lang w:eastAsia="zh-CN"/>
        </w:rPr>
      </w:pPr>
      <w:r w:rsidRPr="00624EB2">
        <w:rPr>
          <w:rFonts w:ascii="黑体" w:eastAsia="黑体" w:hAnsi="宋体" w:cs="Times New Roman" w:hint="eastAsia"/>
          <w:b/>
          <w:bCs/>
          <w:kern w:val="2"/>
          <w:sz w:val="30"/>
          <w:szCs w:val="30"/>
          <w:lang w:eastAsia="zh-CN"/>
        </w:rPr>
        <w:t xml:space="preserve"> </w:t>
      </w:r>
    </w:p>
    <w:p w:rsidR="00624EB2" w:rsidRPr="00624EB2" w:rsidRDefault="00624EB2" w:rsidP="00624EB2">
      <w:pPr>
        <w:widowControl w:val="0"/>
        <w:tabs>
          <w:tab w:val="left" w:pos="7740"/>
        </w:tabs>
        <w:spacing w:after="0" w:line="300" w:lineRule="auto"/>
        <w:jc w:val="center"/>
        <w:rPr>
          <w:rFonts w:ascii="黑体" w:eastAsia="黑体" w:hAnsi="宋体" w:cs="Times New Roman"/>
          <w:b/>
          <w:bCs/>
          <w:kern w:val="2"/>
          <w:sz w:val="30"/>
          <w:szCs w:val="30"/>
          <w:lang w:eastAsia="zh-CN"/>
        </w:rPr>
      </w:pPr>
    </w:p>
    <w:p w:rsidR="00624EB2" w:rsidRPr="00624EB2" w:rsidRDefault="00624EB2" w:rsidP="00624EB2">
      <w:pPr>
        <w:widowControl w:val="0"/>
        <w:tabs>
          <w:tab w:val="left" w:pos="2100"/>
          <w:tab w:val="left" w:pos="7740"/>
        </w:tabs>
        <w:spacing w:after="0" w:line="300" w:lineRule="auto"/>
        <w:jc w:val="both"/>
        <w:rPr>
          <w:rFonts w:ascii="宋体" w:eastAsia="宋体" w:hAnsi="宋体" w:cs="Times New Roman"/>
          <w:spacing w:val="50"/>
          <w:kern w:val="2"/>
          <w:sz w:val="21"/>
          <w:szCs w:val="21"/>
          <w:lang w:eastAsia="zh-CN"/>
        </w:rPr>
      </w:pPr>
      <w:r w:rsidRPr="00624EB2">
        <w:rPr>
          <w:rFonts w:ascii="宋体" w:eastAsia="宋体" w:hAnsi="宋体" w:cs="Times New Roman" w:hint="eastAsia"/>
          <w:spacing w:val="50"/>
          <w:kern w:val="2"/>
          <w:sz w:val="21"/>
          <w:szCs w:val="21"/>
          <w:lang w:eastAsia="zh-CN"/>
        </w:rPr>
        <w:t xml:space="preserve">　　　　　　</w:t>
      </w:r>
    </w:p>
    <w:p w:rsidR="00624EB2" w:rsidRPr="00624EB2" w:rsidRDefault="00624EB2" w:rsidP="00624EB2">
      <w:pPr>
        <w:widowControl w:val="0"/>
        <w:tabs>
          <w:tab w:val="left" w:pos="2100"/>
          <w:tab w:val="left" w:pos="7740"/>
        </w:tabs>
        <w:spacing w:after="0" w:line="300" w:lineRule="auto"/>
        <w:jc w:val="both"/>
        <w:rPr>
          <w:rFonts w:ascii="宋体" w:eastAsia="宋体" w:hAnsi="宋体" w:cs="Times New Roman"/>
          <w:spacing w:val="50"/>
          <w:kern w:val="2"/>
          <w:sz w:val="21"/>
          <w:szCs w:val="21"/>
          <w:lang w:eastAsia="zh-CN"/>
        </w:rPr>
      </w:pPr>
    </w:p>
    <w:p w:rsidR="00624EB2" w:rsidRPr="00624EB2" w:rsidRDefault="00624EB2" w:rsidP="00624EB2">
      <w:pPr>
        <w:widowControl w:val="0"/>
        <w:tabs>
          <w:tab w:val="left" w:pos="2100"/>
          <w:tab w:val="left" w:pos="7740"/>
        </w:tabs>
        <w:spacing w:after="0" w:line="300" w:lineRule="auto"/>
        <w:jc w:val="both"/>
        <w:rPr>
          <w:rFonts w:ascii="宋体" w:eastAsia="宋体" w:hAnsi="宋体" w:cs="Times New Roman"/>
          <w:b/>
          <w:bCs/>
          <w:kern w:val="2"/>
          <w:sz w:val="28"/>
          <w:szCs w:val="22"/>
          <w:lang w:eastAsia="zh-CN"/>
        </w:rPr>
      </w:pPr>
    </w:p>
    <w:p w:rsidR="00B942C4" w:rsidRDefault="00B942C4" w:rsidP="00624EB2">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B942C4" w:rsidRDefault="00B942C4" w:rsidP="00624EB2">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B942C4" w:rsidRDefault="00B942C4" w:rsidP="00624EB2">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B942C4" w:rsidRDefault="00B942C4" w:rsidP="00624EB2">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624EB2" w:rsidRPr="00624EB2" w:rsidRDefault="00624EB2" w:rsidP="00624EB2">
      <w:pPr>
        <w:widowControl w:val="0"/>
        <w:tabs>
          <w:tab w:val="left" w:pos="2100"/>
        </w:tabs>
        <w:spacing w:after="0" w:line="360" w:lineRule="auto"/>
        <w:ind w:firstLineChars="450" w:firstLine="1350"/>
        <w:jc w:val="both"/>
        <w:rPr>
          <w:rFonts w:ascii="仿宋" w:eastAsia="仿宋" w:hAnsi="仿宋" w:cs="仿宋"/>
          <w:b/>
          <w:bCs/>
          <w:kern w:val="2"/>
          <w:sz w:val="28"/>
          <w:szCs w:val="28"/>
          <w:u w:val="single"/>
          <w:lang w:eastAsia="zh-CN"/>
        </w:rPr>
      </w:pPr>
      <w:r w:rsidRPr="00624EB2">
        <w:rPr>
          <w:rFonts w:ascii="黑体" w:eastAsia="黑体" w:hAnsi="黑体" w:cs="仿宋" w:hint="eastAsia"/>
          <w:kern w:val="2"/>
          <w:sz w:val="30"/>
          <w:szCs w:val="30"/>
          <w:lang w:eastAsia="zh-CN"/>
        </w:rPr>
        <w:t>学院名称</w:t>
      </w:r>
      <w:r w:rsidRPr="00624EB2">
        <w:rPr>
          <w:rFonts w:ascii="仿宋" w:eastAsia="仿宋" w:hAnsi="仿宋" w:cs="仿宋" w:hint="eastAsia"/>
          <w:bCs/>
          <w:kern w:val="2"/>
          <w:sz w:val="28"/>
          <w:szCs w:val="28"/>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宋体" w:eastAsia="宋体" w:hAnsi="宋体" w:cs="仿宋" w:hint="eastAsia"/>
          <w:b/>
          <w:bCs/>
          <w:kern w:val="2"/>
          <w:sz w:val="28"/>
          <w:szCs w:val="28"/>
          <w:u w:val="single"/>
          <w:lang w:eastAsia="zh-CN"/>
        </w:rPr>
        <w:t>电子信息工程学院（大学物理教学部）</w:t>
      </w:r>
      <w:r w:rsidRPr="00624EB2">
        <w:rPr>
          <w:rFonts w:ascii="仿宋" w:eastAsia="仿宋" w:hAnsi="仿宋" w:cs="仿宋" w:hint="eastAsia"/>
          <w:bCs/>
          <w:kern w:val="2"/>
          <w:sz w:val="28"/>
          <w:szCs w:val="28"/>
          <w:u w:val="single"/>
          <w:lang w:eastAsia="zh-CN"/>
        </w:rPr>
        <w:t xml:space="preserve"> </w:t>
      </w:r>
    </w:p>
    <w:p w:rsidR="00624EB2" w:rsidRPr="00624EB2" w:rsidRDefault="00624EB2" w:rsidP="00624EB2">
      <w:pPr>
        <w:widowControl w:val="0"/>
        <w:tabs>
          <w:tab w:val="left" w:pos="7740"/>
        </w:tabs>
        <w:spacing w:after="0" w:line="360" w:lineRule="auto"/>
        <w:jc w:val="both"/>
        <w:rPr>
          <w:rFonts w:ascii="仿宋" w:eastAsia="仿宋" w:hAnsi="仿宋" w:cs="仿宋"/>
          <w:bCs/>
          <w:kern w:val="2"/>
          <w:sz w:val="28"/>
          <w:szCs w:val="28"/>
          <w:u w:val="single"/>
          <w:lang w:eastAsia="zh-CN"/>
        </w:rPr>
      </w:pPr>
      <w:r w:rsidRPr="00624EB2">
        <w:rPr>
          <w:rFonts w:ascii="仿宋" w:eastAsia="仿宋" w:hAnsi="仿宋" w:cs="仿宋" w:hint="eastAsia"/>
          <w:bCs/>
          <w:kern w:val="2"/>
          <w:sz w:val="28"/>
          <w:szCs w:val="28"/>
          <w:lang w:eastAsia="zh-CN"/>
        </w:rPr>
        <w:t xml:space="preserve">　　　　 </w:t>
      </w:r>
      <w:r w:rsidRPr="00624EB2">
        <w:rPr>
          <w:rFonts w:ascii="仿宋" w:eastAsia="仿宋" w:hAnsi="仿宋" w:cs="仿宋"/>
          <w:bCs/>
          <w:kern w:val="2"/>
          <w:sz w:val="28"/>
          <w:szCs w:val="28"/>
          <w:lang w:eastAsia="zh-CN"/>
        </w:rPr>
        <w:t xml:space="preserve"> </w:t>
      </w:r>
      <w:r w:rsidRPr="00624EB2">
        <w:rPr>
          <w:rFonts w:ascii="黑体" w:eastAsia="黑体" w:hAnsi="黑体" w:cs="仿宋" w:hint="eastAsia"/>
          <w:kern w:val="2"/>
          <w:sz w:val="30"/>
          <w:szCs w:val="30"/>
          <w:lang w:eastAsia="zh-CN"/>
        </w:rPr>
        <w:t>专业班级</w:t>
      </w:r>
      <w:r w:rsidRPr="00624EB2">
        <w:rPr>
          <w:rFonts w:ascii="黑体" w:eastAsia="黑体" w:hAnsi="黑体" w:cs="仿宋" w:hint="eastAsia"/>
          <w:bCs/>
          <w:kern w:val="2"/>
          <w:sz w:val="30"/>
          <w:szCs w:val="30"/>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sidRPr="00624EB2">
        <w:rPr>
          <w:rFonts w:ascii="宋体" w:eastAsia="宋体" w:hAnsi="宋体" w:cs="仿宋" w:hint="eastAsia"/>
          <w:b/>
          <w:bCs/>
          <w:kern w:val="2"/>
          <w:sz w:val="28"/>
          <w:szCs w:val="28"/>
          <w:u w:val="single"/>
          <w:lang w:eastAsia="zh-CN"/>
        </w:rPr>
        <w:t xml:space="preserve"> 电子信息工程15-1</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_________</w:t>
      </w:r>
      <w:r w:rsidRPr="00624EB2">
        <w:rPr>
          <w:rFonts w:ascii="仿宋" w:eastAsia="仿宋" w:hAnsi="仿宋" w:cs="仿宋" w:hint="eastAsia"/>
          <w:b/>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624EB2" w:rsidRPr="00624EB2" w:rsidRDefault="00624EB2" w:rsidP="00624EB2">
      <w:pPr>
        <w:widowControl w:val="0"/>
        <w:tabs>
          <w:tab w:val="left" w:pos="7740"/>
        </w:tabs>
        <w:spacing w:after="0" w:line="360" w:lineRule="auto"/>
        <w:jc w:val="both"/>
        <w:rPr>
          <w:rFonts w:ascii="仿宋" w:eastAsia="仿宋" w:hAnsi="仿宋" w:cs="仿宋"/>
          <w:b/>
          <w:bCs/>
          <w:kern w:val="2"/>
          <w:sz w:val="28"/>
          <w:szCs w:val="28"/>
          <w:u w:val="single"/>
          <w:lang w:eastAsia="zh-CN"/>
        </w:rPr>
      </w:pPr>
      <w:r w:rsidRPr="00624EB2">
        <w:rPr>
          <w:rFonts w:ascii="仿宋" w:eastAsia="仿宋" w:hAnsi="仿宋" w:cs="仿宋" w:hint="eastAsia"/>
          <w:bCs/>
          <w:kern w:val="2"/>
          <w:sz w:val="28"/>
          <w:szCs w:val="28"/>
          <w:lang w:eastAsia="zh-CN"/>
        </w:rPr>
        <w:t xml:space="preserve">　　　　　</w:t>
      </w:r>
      <w:r w:rsidRPr="00624EB2">
        <w:rPr>
          <w:rFonts w:ascii="黑体" w:eastAsia="黑体" w:hAnsi="黑体" w:cs="仿宋" w:hint="eastAsia"/>
          <w:kern w:val="2"/>
          <w:sz w:val="30"/>
          <w:szCs w:val="30"/>
          <w:lang w:eastAsia="zh-CN"/>
        </w:rPr>
        <w:t>学生姓名</w:t>
      </w:r>
      <w:r w:rsidRPr="00624EB2">
        <w:rPr>
          <w:rFonts w:ascii="黑体" w:eastAsia="黑体" w:hAnsi="黑体" w:cs="仿宋" w:hint="eastAsia"/>
          <w:bCs/>
          <w:kern w:val="2"/>
          <w:sz w:val="30"/>
          <w:szCs w:val="30"/>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宋体" w:eastAsia="宋体" w:hAnsi="宋体" w:cs="仿宋" w:hint="eastAsia"/>
          <w:b/>
          <w:bCs/>
          <w:kern w:val="2"/>
          <w:sz w:val="28"/>
          <w:szCs w:val="28"/>
          <w:u w:val="single"/>
          <w:lang w:eastAsia="zh-CN"/>
        </w:rPr>
        <w:t>胡行宇</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______________</w:t>
      </w:r>
      <w:r w:rsidRPr="00624EB2">
        <w:rPr>
          <w:rFonts w:ascii="宋体" w:eastAsia="宋体" w:hAnsi="宋体" w:cs="仿宋" w:hint="eastAsia"/>
          <w:b/>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624EB2" w:rsidRPr="00624EB2" w:rsidRDefault="00624EB2" w:rsidP="00624EB2">
      <w:pPr>
        <w:widowControl w:val="0"/>
        <w:spacing w:after="0" w:line="360" w:lineRule="auto"/>
        <w:jc w:val="both"/>
        <w:rPr>
          <w:rFonts w:ascii="仿宋" w:eastAsia="仿宋" w:hAnsi="仿宋" w:cs="仿宋"/>
          <w:bCs/>
          <w:kern w:val="2"/>
          <w:sz w:val="28"/>
          <w:szCs w:val="28"/>
          <w:lang w:eastAsia="zh-CN"/>
        </w:rPr>
      </w:pPr>
      <w:r w:rsidRPr="00624EB2">
        <w:rPr>
          <w:rFonts w:ascii="仿宋" w:eastAsia="仿宋" w:hAnsi="仿宋" w:cs="仿宋" w:hint="eastAsia"/>
          <w:bCs/>
          <w:kern w:val="2"/>
          <w:sz w:val="28"/>
          <w:szCs w:val="28"/>
          <w:lang w:eastAsia="zh-CN"/>
        </w:rPr>
        <w:t xml:space="preserve">　　　　　</w:t>
      </w:r>
      <w:r w:rsidRPr="00624EB2">
        <w:rPr>
          <w:rFonts w:ascii="黑体" w:eastAsia="黑体" w:hAnsi="黑体" w:cs="仿宋" w:hint="eastAsia"/>
          <w:kern w:val="2"/>
          <w:sz w:val="30"/>
          <w:szCs w:val="30"/>
          <w:lang w:eastAsia="zh-CN"/>
        </w:rPr>
        <w:t>导师姓名</w:t>
      </w:r>
      <w:r w:rsidRPr="00624EB2">
        <w:rPr>
          <w:rFonts w:ascii="仿宋" w:eastAsia="仿宋" w:hAnsi="仿宋" w:cs="仿宋" w:hint="eastAsia"/>
          <w:bCs/>
          <w:kern w:val="2"/>
          <w:sz w:val="28"/>
          <w:szCs w:val="28"/>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Pr>
          <w:rFonts w:ascii="宋体" w:eastAsia="宋体" w:hAnsi="宋体" w:cs="仿宋" w:hint="eastAsia"/>
          <w:b/>
          <w:bCs/>
          <w:kern w:val="2"/>
          <w:sz w:val="28"/>
          <w:szCs w:val="28"/>
          <w:u w:val="single"/>
          <w:lang w:eastAsia="zh-CN"/>
        </w:rPr>
        <w:t>王磊_</w:t>
      </w:r>
      <w:r>
        <w:rPr>
          <w:rFonts w:ascii="宋体" w:eastAsia="宋体" w:hAnsi="宋体" w:cs="仿宋"/>
          <w:b/>
          <w:bCs/>
          <w:kern w:val="2"/>
          <w:sz w:val="28"/>
          <w:szCs w:val="28"/>
          <w:u w:val="single"/>
          <w:lang w:eastAsia="zh-CN"/>
        </w:rPr>
        <w:t>______________</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w:t>
      </w:r>
      <w:r w:rsidRPr="00624EB2">
        <w:rPr>
          <w:rFonts w:ascii="宋体" w:eastAsia="宋体" w:hAnsi="宋体" w:cs="仿宋" w:hint="eastAsia"/>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027B95" w:rsidRPr="00B942C4" w:rsidRDefault="00027B95" w:rsidP="00B942C4">
      <w:pPr>
        <w:spacing w:line="360" w:lineRule="auto"/>
        <w:jc w:val="center"/>
        <w:rPr>
          <w:rFonts w:ascii="仿宋" w:eastAsia="仿宋" w:hAnsi="仿宋" w:cs="仿宋"/>
          <w:bCs/>
          <w:sz w:val="28"/>
          <w:szCs w:val="28"/>
        </w:rPr>
      </w:pPr>
      <w:r w:rsidRPr="00027B95">
        <w:rPr>
          <w:rFonts w:ascii="黑体" w:eastAsia="黑体" w:hAnsi="黑体" w:cs="Times New Roman" w:hint="eastAsia"/>
          <w:b/>
          <w:spacing w:val="50"/>
          <w:kern w:val="2"/>
          <w:sz w:val="44"/>
          <w:szCs w:val="44"/>
          <w:lang w:eastAsia="zh-CN"/>
        </w:rPr>
        <w:lastRenderedPageBreak/>
        <w:t>基于卷积神经网络的性别识别算法研究</w:t>
      </w:r>
    </w:p>
    <w:p w:rsidR="00027B95" w:rsidRPr="00027B95" w:rsidRDefault="00027B95" w:rsidP="00027B95">
      <w:pPr>
        <w:widowControl w:val="0"/>
        <w:tabs>
          <w:tab w:val="left" w:pos="2100"/>
          <w:tab w:val="left" w:pos="7740"/>
        </w:tabs>
        <w:spacing w:after="0" w:line="360" w:lineRule="auto"/>
        <w:jc w:val="both"/>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 w:val="left" w:pos="7740"/>
        </w:tabs>
        <w:spacing w:after="0" w:line="360" w:lineRule="auto"/>
        <w:jc w:val="both"/>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r w:rsidRPr="00027B95">
        <w:rPr>
          <w:rFonts w:ascii="Times New Roman" w:eastAsia="仿宋_GB2312" w:hAnsi="Times New Roman" w:cs="Times New Roman" w:hint="eastAsia"/>
          <w:b/>
          <w:bCs/>
          <w:kern w:val="2"/>
          <w:sz w:val="28"/>
          <w:lang w:eastAsia="zh-CN"/>
        </w:rPr>
        <w:t>学</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院</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名</w:t>
      </w:r>
      <w:r w:rsidR="00F42BF9">
        <w:rPr>
          <w:rFonts w:ascii="Times New Roman" w:eastAsia="仿宋_GB2312" w:hAnsi="Times New Roman" w:cs="Times New Roman" w:hint="eastAsia"/>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称</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u w:val="single"/>
          <w:lang w:eastAsia="zh-CN"/>
        </w:rPr>
        <w:t xml:space="preserve"> </w:t>
      </w:r>
      <w:r w:rsidRPr="00027B95">
        <w:rPr>
          <w:rFonts w:ascii="Times New Roman" w:eastAsia="仿宋_GB2312" w:hAnsi="Times New Roman" w:cs="Times New Roman" w:hint="eastAsia"/>
          <w:b/>
          <w:bCs/>
          <w:kern w:val="2"/>
          <w:sz w:val="28"/>
          <w:u w:val="single"/>
          <w:lang w:eastAsia="zh-CN"/>
        </w:rPr>
        <w:t>电子信息工程学院（大学物理教学部）</w:t>
      </w: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r w:rsidRPr="00027B95">
        <w:rPr>
          <w:rFonts w:ascii="Times New Roman" w:eastAsia="仿宋_GB2312" w:hAnsi="Times New Roman" w:cs="Times New Roman" w:hint="eastAsia"/>
          <w:b/>
          <w:bCs/>
          <w:kern w:val="2"/>
          <w:sz w:val="28"/>
          <w:lang w:eastAsia="zh-CN"/>
        </w:rPr>
        <w:t>专</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业</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班</w:t>
      </w:r>
      <w:r w:rsidR="00F42BF9">
        <w:rPr>
          <w:rFonts w:ascii="Times New Roman" w:eastAsia="仿宋_GB2312" w:hAnsi="Times New Roman" w:cs="Times New Roman" w:hint="eastAsia"/>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级</w:t>
      </w:r>
      <w:r w:rsidRPr="00027B95">
        <w:rPr>
          <w:rFonts w:ascii="Times New Roman" w:eastAsia="仿宋_GB2312" w:hAnsi="Times New Roman" w:cs="Times New Roman"/>
          <w:b/>
          <w:bCs/>
          <w:kern w:val="2"/>
          <w:sz w:val="28"/>
          <w:lang w:eastAsia="zh-CN"/>
        </w:rPr>
        <w:t xml:space="preserve"> </w:t>
      </w:r>
      <w:r>
        <w:rPr>
          <w:rFonts w:ascii="仿宋" w:eastAsia="仿宋" w:hAnsi="仿宋" w:cs="Times New Roman"/>
          <w:bCs/>
          <w:kern w:val="2"/>
          <w:sz w:val="28"/>
          <w:lang w:eastAsia="zh-CN"/>
        </w:rPr>
        <w:t>___</w:t>
      </w:r>
      <w:r w:rsidR="00011278">
        <w:rPr>
          <w:rFonts w:ascii="仿宋" w:eastAsia="仿宋" w:hAnsi="仿宋" w:cs="Times New Roman"/>
          <w:bCs/>
          <w:kern w:val="2"/>
          <w:sz w:val="28"/>
          <w:lang w:eastAsia="zh-CN"/>
        </w:rPr>
        <w:t>_</w:t>
      </w:r>
      <w:r w:rsidR="00E36611" w:rsidRPr="00027B95">
        <w:rPr>
          <w:rFonts w:ascii="Times New Roman" w:eastAsia="仿宋_GB2312" w:hAnsi="Times New Roman" w:cs="Times New Roman" w:hint="eastAsia"/>
          <w:b/>
          <w:bCs/>
          <w:kern w:val="2"/>
          <w:sz w:val="28"/>
          <w:u w:val="single"/>
          <w:lang w:eastAsia="zh-CN"/>
        </w:rPr>
        <w:t>电子信息工程</w:t>
      </w:r>
      <w:r w:rsidR="00E36611" w:rsidRPr="00027B95">
        <w:rPr>
          <w:rFonts w:ascii="Times New Roman" w:eastAsia="仿宋_GB2312" w:hAnsi="Times New Roman" w:cs="Times New Roman" w:hint="eastAsia"/>
          <w:b/>
          <w:bCs/>
          <w:kern w:val="2"/>
          <w:sz w:val="28"/>
          <w:u w:val="single"/>
          <w:lang w:eastAsia="zh-CN"/>
        </w:rPr>
        <w:t>1</w:t>
      </w:r>
      <w:r w:rsidR="00E36611" w:rsidRPr="00027B95">
        <w:rPr>
          <w:rFonts w:ascii="Times New Roman" w:eastAsia="仿宋_GB2312" w:hAnsi="Times New Roman" w:cs="Times New Roman"/>
          <w:b/>
          <w:bCs/>
          <w:kern w:val="2"/>
          <w:sz w:val="28"/>
          <w:u w:val="single"/>
          <w:lang w:eastAsia="zh-CN"/>
        </w:rPr>
        <w:t>5-1</w:t>
      </w:r>
      <w:r>
        <w:rPr>
          <w:rFonts w:ascii="仿宋" w:eastAsia="仿宋" w:hAnsi="仿宋" w:cs="Times New Roman"/>
          <w:bCs/>
          <w:kern w:val="2"/>
          <w:sz w:val="28"/>
          <w:lang w:eastAsia="zh-CN"/>
        </w:rPr>
        <w:t>______________</w:t>
      </w:r>
      <w:r w:rsidRPr="00027B95">
        <w:rPr>
          <w:rFonts w:ascii="Times New Roman" w:eastAsia="仿宋_GB2312" w:hAnsi="Times New Roman" w:cs="Times New Roman"/>
          <w:b/>
          <w:bCs/>
          <w:kern w:val="2"/>
          <w:sz w:val="28"/>
          <w:u w:val="single"/>
          <w:lang w:eastAsia="zh-CN"/>
        </w:rPr>
        <w:t xml:space="preserve">                  </w:t>
      </w: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027B95">
        <w:rPr>
          <w:rFonts w:ascii="Times New Roman" w:eastAsia="仿宋_GB2312" w:hAnsi="Times New Roman" w:cs="Times New Roman" w:hint="eastAsia"/>
          <w:b/>
          <w:bCs/>
          <w:kern w:val="2"/>
          <w:sz w:val="28"/>
          <w:lang w:eastAsia="zh-CN"/>
        </w:rPr>
        <w:t>学</w:t>
      </w:r>
      <w:r w:rsidR="00F42BF9">
        <w:rPr>
          <w:rFonts w:ascii="Times New Roman" w:eastAsia="仿宋_GB2312" w:hAnsi="Times New Roman" w:cs="Times New Roman" w:hint="eastAsia"/>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生</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姓</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名</w:t>
      </w:r>
      <w:r w:rsidRPr="00027B95">
        <w:rPr>
          <w:rFonts w:ascii="Times New Roman" w:eastAsia="仿宋_GB2312" w:hAnsi="Times New Roman" w:cs="Times New Roman"/>
          <w:b/>
          <w:bCs/>
          <w:kern w:val="2"/>
          <w:sz w:val="28"/>
          <w:lang w:eastAsia="zh-CN"/>
        </w:rPr>
        <w:t xml:space="preserve"> </w:t>
      </w:r>
      <w:r>
        <w:rPr>
          <w:rFonts w:ascii="仿宋" w:eastAsia="仿宋" w:hAnsi="仿宋" w:cs="Times New Roman"/>
          <w:bCs/>
          <w:kern w:val="2"/>
          <w:sz w:val="28"/>
          <w:lang w:eastAsia="zh-CN"/>
        </w:rPr>
        <w:t>___</w:t>
      </w:r>
      <w:r w:rsidR="00011278">
        <w:rPr>
          <w:rFonts w:ascii="仿宋" w:eastAsia="仿宋" w:hAnsi="仿宋" w:cs="Times New Roman"/>
          <w:bCs/>
          <w:kern w:val="2"/>
          <w:sz w:val="28"/>
          <w:lang w:eastAsia="zh-CN"/>
        </w:rPr>
        <w:t>_</w:t>
      </w:r>
      <w:r w:rsidR="00E36611">
        <w:rPr>
          <w:rFonts w:ascii="Times New Roman" w:eastAsia="仿宋_GB2312" w:hAnsi="Times New Roman" w:cs="Times New Roman" w:hint="eastAsia"/>
          <w:b/>
          <w:bCs/>
          <w:kern w:val="2"/>
          <w:sz w:val="28"/>
          <w:u w:val="single"/>
          <w:lang w:eastAsia="zh-CN"/>
        </w:rPr>
        <w:t>胡行宇</w:t>
      </w:r>
      <w:r>
        <w:rPr>
          <w:rFonts w:ascii="仿宋" w:eastAsia="仿宋" w:hAnsi="仿宋" w:cs="Times New Roman"/>
          <w:bCs/>
          <w:kern w:val="2"/>
          <w:sz w:val="28"/>
          <w:lang w:eastAsia="zh-CN"/>
        </w:rPr>
        <w:t>________________________</w:t>
      </w:r>
      <w:r w:rsidRPr="00027B95">
        <w:rPr>
          <w:rFonts w:ascii="Times New Roman" w:eastAsia="仿宋_GB2312" w:hAnsi="Times New Roman" w:cs="Times New Roman"/>
          <w:b/>
          <w:bCs/>
          <w:kern w:val="2"/>
          <w:sz w:val="28"/>
          <w:u w:val="single"/>
          <w:lang w:eastAsia="zh-CN"/>
        </w:rPr>
        <w:t xml:space="preserve">                           </w:t>
      </w: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027B95">
        <w:rPr>
          <w:rFonts w:ascii="Times New Roman" w:eastAsia="仿宋_GB2312" w:hAnsi="Times New Roman" w:cs="Times New Roman" w:hint="eastAsia"/>
          <w:b/>
          <w:bCs/>
          <w:kern w:val="2"/>
          <w:sz w:val="28"/>
          <w:lang w:eastAsia="zh-CN"/>
        </w:rPr>
        <w:t>学</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号</w:t>
      </w:r>
      <w:r w:rsidR="00374BCF">
        <w:rPr>
          <w:rFonts w:ascii="Times New Roman" w:eastAsia="仿宋_GB2312" w:hAnsi="Times New Roman" w:cs="Times New Roman" w:hint="eastAsia"/>
          <w:b/>
          <w:bCs/>
          <w:kern w:val="2"/>
          <w:sz w:val="28"/>
          <w:lang w:eastAsia="zh-CN"/>
        </w:rPr>
        <w:t xml:space="preserve"> </w:t>
      </w:r>
      <w:r w:rsidR="00E36611">
        <w:rPr>
          <w:rFonts w:ascii="仿宋" w:eastAsia="仿宋" w:hAnsi="仿宋" w:cs="Times New Roman"/>
          <w:bCs/>
          <w:kern w:val="2"/>
          <w:sz w:val="28"/>
          <w:lang w:eastAsia="zh-CN"/>
        </w:rPr>
        <w:t>____</w:t>
      </w:r>
      <w:r w:rsidR="00E36611">
        <w:rPr>
          <w:rFonts w:ascii="仿宋" w:eastAsia="仿宋" w:hAnsi="仿宋" w:cs="Times New Roman" w:hint="eastAsia"/>
          <w:b/>
          <w:bCs/>
          <w:kern w:val="2"/>
          <w:sz w:val="28"/>
          <w:u w:val="single"/>
          <w:lang w:eastAsia="zh-CN"/>
        </w:rPr>
        <w:t>201502031026</w:t>
      </w:r>
      <w:r w:rsidR="00E36611">
        <w:rPr>
          <w:rFonts w:ascii="仿宋" w:eastAsia="仿宋" w:hAnsi="仿宋" w:cs="Times New Roman"/>
          <w:bCs/>
          <w:kern w:val="2"/>
          <w:sz w:val="28"/>
          <w:lang w:eastAsia="zh-CN"/>
        </w:rPr>
        <w:t>__________</w:t>
      </w:r>
      <w:r w:rsidR="00011278">
        <w:rPr>
          <w:rFonts w:ascii="仿宋" w:eastAsia="仿宋" w:hAnsi="仿宋" w:cs="Times New Roman"/>
          <w:bCs/>
          <w:kern w:val="2"/>
          <w:sz w:val="28"/>
          <w:lang w:eastAsia="zh-CN"/>
        </w:rPr>
        <w:t>________</w:t>
      </w:r>
      <w:r w:rsidRPr="00027B95">
        <w:rPr>
          <w:rFonts w:ascii="Times New Roman" w:eastAsia="仿宋_GB2312" w:hAnsi="Times New Roman" w:cs="Times New Roman"/>
          <w:b/>
          <w:bCs/>
          <w:kern w:val="2"/>
          <w:sz w:val="28"/>
          <w:u w:val="single"/>
          <w:lang w:eastAsia="zh-CN"/>
        </w:rPr>
        <w:t xml:space="preserve">          </w:t>
      </w: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027B95">
        <w:rPr>
          <w:rFonts w:ascii="Times New Roman" w:eastAsia="仿宋_GB2312" w:hAnsi="Times New Roman" w:cs="Times New Roman" w:hint="eastAsia"/>
          <w:b/>
          <w:bCs/>
          <w:kern w:val="2"/>
          <w:sz w:val="28"/>
          <w:lang w:eastAsia="zh-CN"/>
        </w:rPr>
        <w:t>导</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师</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姓</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名</w:t>
      </w:r>
      <w:r w:rsidR="00F42BF9">
        <w:rPr>
          <w:rFonts w:ascii="Times New Roman" w:eastAsia="仿宋_GB2312" w:hAnsi="Times New Roman" w:cs="Times New Roman"/>
          <w:b/>
          <w:bCs/>
          <w:kern w:val="2"/>
          <w:sz w:val="28"/>
          <w:lang w:eastAsia="zh-CN"/>
        </w:rPr>
        <w:t xml:space="preserve"> </w:t>
      </w:r>
      <w:r>
        <w:rPr>
          <w:rFonts w:ascii="仿宋" w:eastAsia="仿宋" w:hAnsi="仿宋" w:cs="Times New Roman" w:hint="eastAsia"/>
          <w:bCs/>
          <w:kern w:val="2"/>
          <w:sz w:val="28"/>
          <w:lang w:eastAsia="zh-CN"/>
        </w:rPr>
        <w:t>_</w:t>
      </w:r>
      <w:r w:rsidR="00E36611">
        <w:rPr>
          <w:rFonts w:ascii="仿宋" w:eastAsia="仿宋" w:hAnsi="仿宋" w:cs="Times New Roman"/>
          <w:bCs/>
          <w:kern w:val="2"/>
          <w:sz w:val="28"/>
          <w:lang w:eastAsia="zh-CN"/>
        </w:rPr>
        <w:t>___</w:t>
      </w:r>
      <w:r w:rsidR="00E36611" w:rsidRPr="00E36611">
        <w:rPr>
          <w:rFonts w:ascii="仿宋" w:eastAsia="仿宋" w:hAnsi="仿宋" w:cs="Times New Roman" w:hint="eastAsia"/>
          <w:b/>
          <w:bCs/>
          <w:kern w:val="2"/>
          <w:sz w:val="28"/>
          <w:u w:val="single"/>
          <w:lang w:eastAsia="zh-CN"/>
        </w:rPr>
        <w:t>王磊</w:t>
      </w:r>
      <w:r w:rsidR="00E36611">
        <w:rPr>
          <w:rFonts w:ascii="仿宋" w:eastAsia="仿宋" w:hAnsi="仿宋" w:cs="Times New Roman"/>
          <w:bCs/>
          <w:kern w:val="2"/>
          <w:sz w:val="28"/>
          <w:lang w:eastAsia="zh-CN"/>
        </w:rPr>
        <w:t>_________________________</w:t>
      </w:r>
      <w:r w:rsidR="00011278">
        <w:rPr>
          <w:rFonts w:ascii="仿宋" w:eastAsia="仿宋" w:hAnsi="仿宋" w:cs="Times New Roman"/>
          <w:bCs/>
          <w:kern w:val="2"/>
          <w:sz w:val="28"/>
          <w:lang w:eastAsia="zh-CN"/>
        </w:rPr>
        <w:t>_</w:t>
      </w:r>
      <w:r w:rsidRPr="00027B95">
        <w:rPr>
          <w:rFonts w:ascii="Times New Roman" w:eastAsia="仿宋_GB2312" w:hAnsi="Times New Roman" w:cs="Times New Roman"/>
          <w:b/>
          <w:bCs/>
          <w:kern w:val="2"/>
          <w:sz w:val="28"/>
          <w:u w:val="single"/>
          <w:lang w:eastAsia="zh-CN"/>
        </w:rPr>
        <w:t xml:space="preserve">                      </w:t>
      </w:r>
    </w:p>
    <w:p w:rsidR="00573E1F" w:rsidRPr="00B942C4" w:rsidRDefault="00027B95" w:rsidP="00B942C4">
      <w:pPr>
        <w:widowControl w:val="0"/>
        <w:spacing w:after="0" w:line="360" w:lineRule="auto"/>
        <w:ind w:firstLineChars="300" w:firstLine="843"/>
        <w:jc w:val="both"/>
        <w:rPr>
          <w:rFonts w:ascii="Times New Roman" w:eastAsia="黑体" w:hAnsi="Times New Roman" w:cs="Times New Roman"/>
          <w:b/>
          <w:bCs/>
          <w:kern w:val="2"/>
          <w:sz w:val="32"/>
          <w:lang w:eastAsia="zh-CN"/>
        </w:rPr>
      </w:pPr>
      <w:r w:rsidRPr="00027B95">
        <w:rPr>
          <w:rFonts w:ascii="Times New Roman" w:eastAsia="仿宋_GB2312" w:hAnsi="Times New Roman" w:cs="Times New Roman" w:hint="eastAsia"/>
          <w:b/>
          <w:bCs/>
          <w:kern w:val="2"/>
          <w:sz w:val="28"/>
          <w:lang w:eastAsia="zh-CN"/>
        </w:rPr>
        <w:t>专业技术职务</w:t>
      </w:r>
      <w:r w:rsidRPr="00027B95">
        <w:rPr>
          <w:rFonts w:ascii="Times New Roman" w:eastAsia="仿宋_GB2312" w:hAnsi="Times New Roman" w:cs="Times New Roman"/>
          <w:b/>
          <w:bCs/>
          <w:kern w:val="2"/>
          <w:sz w:val="28"/>
          <w:lang w:eastAsia="zh-CN"/>
        </w:rPr>
        <w:t xml:space="preserve"> </w:t>
      </w:r>
      <w:r w:rsidR="00011278" w:rsidRPr="00011278">
        <w:rPr>
          <w:rFonts w:ascii="仿宋" w:eastAsia="仿宋" w:hAnsi="仿宋" w:cs="Times New Roman" w:hint="eastAsia"/>
          <w:bCs/>
          <w:kern w:val="2"/>
          <w:sz w:val="28"/>
          <w:lang w:eastAsia="zh-CN"/>
        </w:rPr>
        <w:t>_</w:t>
      </w:r>
      <w:r w:rsidR="00011278" w:rsidRPr="00011278">
        <w:rPr>
          <w:rFonts w:ascii="仿宋" w:eastAsia="仿宋" w:hAnsi="仿宋" w:cs="Times New Roman"/>
          <w:bCs/>
          <w:kern w:val="2"/>
          <w:sz w:val="28"/>
          <w:lang w:eastAsia="zh-CN"/>
        </w:rPr>
        <w:t>_</w:t>
      </w:r>
      <w:r w:rsidR="00E36611">
        <w:rPr>
          <w:rFonts w:ascii="仿宋" w:eastAsia="仿宋" w:hAnsi="仿宋" w:cs="Times New Roman" w:hint="eastAsia"/>
          <w:bCs/>
          <w:kern w:val="2"/>
          <w:sz w:val="28"/>
          <w:lang w:eastAsia="zh-CN"/>
        </w:rPr>
        <w:t>_</w:t>
      </w:r>
      <w:r w:rsidR="00E36611">
        <w:rPr>
          <w:rFonts w:ascii="仿宋" w:eastAsia="仿宋" w:hAnsi="仿宋" w:cs="Times New Roman"/>
          <w:bCs/>
          <w:kern w:val="2"/>
          <w:sz w:val="28"/>
          <w:lang w:eastAsia="zh-CN"/>
        </w:rPr>
        <w:t>_</w:t>
      </w:r>
      <w:r w:rsidR="00011278" w:rsidRPr="00027B95">
        <w:rPr>
          <w:rFonts w:ascii="Times New Roman" w:eastAsia="仿宋_GB2312" w:hAnsi="Times New Roman" w:cs="Times New Roman" w:hint="eastAsia"/>
          <w:b/>
          <w:bCs/>
          <w:kern w:val="2"/>
          <w:sz w:val="28"/>
          <w:u w:val="single"/>
          <w:lang w:eastAsia="zh-CN"/>
        </w:rPr>
        <w:t>讲师</w:t>
      </w:r>
      <w:r w:rsidR="00E36611">
        <w:rPr>
          <w:rFonts w:ascii="仿宋" w:eastAsia="仿宋" w:hAnsi="仿宋" w:cs="Times New Roman"/>
          <w:bCs/>
          <w:kern w:val="2"/>
          <w:sz w:val="28"/>
          <w:lang w:eastAsia="zh-CN"/>
        </w:rPr>
        <w:t>_________________________</w:t>
      </w:r>
      <w:r w:rsidR="00011278">
        <w:rPr>
          <w:rFonts w:ascii="仿宋" w:eastAsia="仿宋" w:hAnsi="仿宋" w:cs="Times New Roman"/>
          <w:bCs/>
          <w:kern w:val="2"/>
          <w:sz w:val="28"/>
          <w:lang w:eastAsia="zh-CN"/>
        </w:rPr>
        <w:t>_</w:t>
      </w:r>
      <w:r w:rsidR="00B942C4">
        <w:rPr>
          <w:rFonts w:ascii="Times New Roman" w:eastAsia="仿宋_GB2312" w:hAnsi="Times New Roman" w:cs="Times New Roman"/>
          <w:b/>
          <w:bCs/>
          <w:kern w:val="2"/>
          <w:sz w:val="28"/>
          <w:u w:val="single"/>
          <w:lang w:eastAsia="zh-CN"/>
        </w:rPr>
        <w:t xml:space="preserve">                     </w:t>
      </w:r>
    </w:p>
    <w:sdt>
      <w:sdtPr>
        <w:rPr>
          <w:rFonts w:asciiTheme="minorHAnsi" w:eastAsiaTheme="minorEastAsia" w:hAnsiTheme="minorHAnsi" w:cstheme="minorBidi"/>
          <w:color w:val="auto"/>
          <w:sz w:val="24"/>
          <w:szCs w:val="24"/>
          <w:lang w:val="zh-CN" w:eastAsia="zh-CN"/>
        </w:rPr>
        <w:id w:val="-2048048869"/>
        <w:docPartObj>
          <w:docPartGallery w:val="Table of Contents"/>
          <w:docPartUnique/>
        </w:docPartObj>
      </w:sdtPr>
      <w:sdtEndPr>
        <w:rPr>
          <w:b/>
          <w:bCs/>
          <w:lang w:eastAsia="en-US"/>
        </w:rPr>
      </w:sdtEndPr>
      <w:sdtContent>
        <w:p w:rsidR="00793CBA" w:rsidRDefault="00793CBA" w:rsidP="009119E0">
          <w:pPr>
            <w:pStyle w:val="TOC"/>
            <w:jc w:val="center"/>
            <w:rPr>
              <w:rFonts w:ascii="黑体" w:eastAsia="黑体" w:hAnsi="黑体"/>
              <w:color w:val="auto"/>
              <w:lang w:val="zh-CN" w:eastAsia="zh-CN"/>
            </w:rPr>
          </w:pPr>
          <w:r w:rsidRPr="009119E0">
            <w:rPr>
              <w:rFonts w:ascii="黑体" w:eastAsia="黑体" w:hAnsi="黑体"/>
              <w:color w:val="auto"/>
              <w:lang w:val="zh-CN" w:eastAsia="zh-CN"/>
            </w:rPr>
            <w:t>目</w:t>
          </w:r>
          <w:r w:rsidR="009119E0" w:rsidRPr="009119E0">
            <w:rPr>
              <w:rFonts w:ascii="黑体" w:eastAsia="黑体" w:hAnsi="黑体" w:hint="eastAsia"/>
              <w:color w:val="auto"/>
              <w:lang w:val="zh-CN" w:eastAsia="zh-CN"/>
            </w:rPr>
            <w:t xml:space="preserve"> </w:t>
          </w:r>
          <w:r w:rsidR="009119E0" w:rsidRPr="009119E0">
            <w:rPr>
              <w:rFonts w:ascii="黑体" w:eastAsia="黑体" w:hAnsi="黑体"/>
              <w:color w:val="auto"/>
              <w:lang w:val="zh-CN" w:eastAsia="zh-CN"/>
            </w:rPr>
            <w:t xml:space="preserve">   </w:t>
          </w:r>
          <w:r w:rsidRPr="009119E0">
            <w:rPr>
              <w:rFonts w:ascii="黑体" w:eastAsia="黑体" w:hAnsi="黑体"/>
              <w:color w:val="auto"/>
              <w:lang w:val="zh-CN" w:eastAsia="zh-CN"/>
            </w:rPr>
            <w:t>录</w:t>
          </w:r>
        </w:p>
        <w:p w:rsidR="009119E0" w:rsidRPr="009119E0" w:rsidRDefault="009119E0" w:rsidP="009119E0">
          <w:pPr>
            <w:pStyle w:val="a0"/>
            <w:rPr>
              <w:lang w:val="zh-CN" w:eastAsia="zh-CN"/>
            </w:rPr>
          </w:pPr>
        </w:p>
        <w:p w:rsidR="008718BB" w:rsidRDefault="00793CBA">
          <w:pPr>
            <w:pStyle w:val="10"/>
            <w:rPr>
              <w:rFonts w:asciiTheme="minorHAnsi" w:eastAsiaTheme="minorEastAsia" w:hAnsiTheme="minorHAnsi"/>
              <w:b w:val="0"/>
              <w:kern w:val="2"/>
              <w:sz w:val="21"/>
              <w:szCs w:val="22"/>
              <w:lang w:eastAsia="zh-CN"/>
            </w:rPr>
          </w:pPr>
          <w:r>
            <w:fldChar w:fldCharType="begin"/>
          </w:r>
          <w:r>
            <w:instrText xml:space="preserve"> TOC \o "1-3" \h \z \u </w:instrText>
          </w:r>
          <w:r>
            <w:fldChar w:fldCharType="separate"/>
          </w:r>
          <w:hyperlink w:anchor="_Toc9878525" w:history="1">
            <w:r w:rsidR="008718BB" w:rsidRPr="00C30B4F">
              <w:rPr>
                <w:rStyle w:val="ad"/>
              </w:rPr>
              <w:t>摘</w:t>
            </w:r>
            <w:r w:rsidR="008718BB" w:rsidRPr="00C30B4F">
              <w:rPr>
                <w:rStyle w:val="ad"/>
                <w:lang w:eastAsia="zh-CN"/>
              </w:rPr>
              <w:t xml:space="preserve">  </w:t>
            </w:r>
            <w:r w:rsidR="008718BB" w:rsidRPr="00C30B4F">
              <w:rPr>
                <w:rStyle w:val="ad"/>
              </w:rPr>
              <w:t>要</w:t>
            </w:r>
            <w:r w:rsidR="008718BB">
              <w:rPr>
                <w:webHidden/>
              </w:rPr>
              <w:tab/>
            </w:r>
            <w:r w:rsidR="008718BB">
              <w:rPr>
                <w:webHidden/>
              </w:rPr>
              <w:fldChar w:fldCharType="begin"/>
            </w:r>
            <w:r w:rsidR="008718BB">
              <w:rPr>
                <w:webHidden/>
              </w:rPr>
              <w:instrText xml:space="preserve"> PAGEREF _Toc9878525 \h </w:instrText>
            </w:r>
            <w:r w:rsidR="008718BB">
              <w:rPr>
                <w:webHidden/>
              </w:rPr>
            </w:r>
            <w:r w:rsidR="008718BB">
              <w:rPr>
                <w:webHidden/>
              </w:rPr>
              <w:fldChar w:fldCharType="separate"/>
            </w:r>
            <w:r w:rsidR="008718BB">
              <w:rPr>
                <w:webHidden/>
              </w:rPr>
              <w:t>4</w:t>
            </w:r>
            <w:r w:rsidR="008718BB">
              <w:rPr>
                <w:webHidden/>
              </w:rPr>
              <w:fldChar w:fldCharType="end"/>
            </w:r>
          </w:hyperlink>
        </w:p>
        <w:p w:rsidR="008718BB" w:rsidRDefault="008718BB" w:rsidP="00BC5D9E">
          <w:pPr>
            <w:pStyle w:val="10"/>
            <w:ind w:firstLineChars="200" w:firstLine="602"/>
            <w:rPr>
              <w:rFonts w:asciiTheme="minorHAnsi" w:eastAsiaTheme="minorEastAsia" w:hAnsiTheme="minorHAnsi"/>
              <w:b w:val="0"/>
              <w:kern w:val="2"/>
              <w:sz w:val="21"/>
              <w:szCs w:val="22"/>
              <w:lang w:eastAsia="zh-CN"/>
            </w:rPr>
          </w:pPr>
          <w:hyperlink w:anchor="_Toc9878526" w:history="1">
            <w:r w:rsidRPr="00C30B4F">
              <w:rPr>
                <w:rStyle w:val="ad"/>
              </w:rPr>
              <w:t>第一章</w:t>
            </w:r>
            <w:r w:rsidRPr="00C30B4F">
              <w:rPr>
                <w:rStyle w:val="ad"/>
                <w:lang w:eastAsia="zh-CN"/>
              </w:rPr>
              <w:t xml:space="preserve"> </w:t>
            </w:r>
            <w:r w:rsidRPr="00C30B4F">
              <w:rPr>
                <w:rStyle w:val="ad"/>
              </w:rPr>
              <w:t xml:space="preserve"> 绪论</w:t>
            </w:r>
            <w:r>
              <w:rPr>
                <w:webHidden/>
              </w:rPr>
              <w:tab/>
            </w:r>
            <w:r>
              <w:rPr>
                <w:webHidden/>
              </w:rPr>
              <w:fldChar w:fldCharType="begin"/>
            </w:r>
            <w:r>
              <w:rPr>
                <w:webHidden/>
              </w:rPr>
              <w:instrText xml:space="preserve"> PAGEREF _Toc9878526 \h </w:instrText>
            </w:r>
            <w:r>
              <w:rPr>
                <w:webHidden/>
              </w:rPr>
            </w:r>
            <w:r>
              <w:rPr>
                <w:webHidden/>
              </w:rPr>
              <w:fldChar w:fldCharType="separate"/>
            </w:r>
            <w:r>
              <w:rPr>
                <w:webHidden/>
              </w:rPr>
              <w:t>6</w:t>
            </w:r>
            <w:r>
              <w:rPr>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27" w:history="1">
            <w:r w:rsidRPr="00C30B4F">
              <w:rPr>
                <w:rStyle w:val="ad"/>
              </w:rPr>
              <w:t>1.1研究背景</w:t>
            </w:r>
            <w:r>
              <w:rPr>
                <w:webHidden/>
              </w:rPr>
              <w:tab/>
            </w:r>
            <w:r>
              <w:rPr>
                <w:webHidden/>
              </w:rPr>
              <w:fldChar w:fldCharType="begin"/>
            </w:r>
            <w:r>
              <w:rPr>
                <w:webHidden/>
              </w:rPr>
              <w:instrText xml:space="preserve"> PAGEREF _Toc9878527 \h </w:instrText>
            </w:r>
            <w:r>
              <w:rPr>
                <w:webHidden/>
              </w:rPr>
            </w:r>
            <w:r>
              <w:rPr>
                <w:webHidden/>
              </w:rPr>
              <w:fldChar w:fldCharType="separate"/>
            </w:r>
            <w:r>
              <w:rPr>
                <w:webHidden/>
              </w:rPr>
              <w:t>6</w:t>
            </w:r>
            <w:r>
              <w:rPr>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28" w:history="1">
            <w:r w:rsidRPr="00C30B4F">
              <w:rPr>
                <w:rStyle w:val="ad"/>
              </w:rPr>
              <w:t>1.2卷积神经网络研究现状</w:t>
            </w:r>
            <w:r>
              <w:rPr>
                <w:webHidden/>
              </w:rPr>
              <w:tab/>
            </w:r>
            <w:r>
              <w:rPr>
                <w:webHidden/>
              </w:rPr>
              <w:fldChar w:fldCharType="begin"/>
            </w:r>
            <w:r>
              <w:rPr>
                <w:webHidden/>
              </w:rPr>
              <w:instrText xml:space="preserve"> PAGEREF _Toc9878528 \h </w:instrText>
            </w:r>
            <w:r>
              <w:rPr>
                <w:webHidden/>
              </w:rPr>
            </w:r>
            <w:r>
              <w:rPr>
                <w:webHidden/>
              </w:rPr>
              <w:fldChar w:fldCharType="separate"/>
            </w:r>
            <w:r>
              <w:rPr>
                <w:webHidden/>
              </w:rPr>
              <w:t>6</w:t>
            </w:r>
            <w:r>
              <w:rPr>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29" w:history="1">
            <w:r w:rsidRPr="00C30B4F">
              <w:rPr>
                <w:rStyle w:val="ad"/>
              </w:rPr>
              <w:t>1.3国内外研究现状</w:t>
            </w:r>
            <w:r>
              <w:rPr>
                <w:webHidden/>
              </w:rPr>
              <w:tab/>
            </w:r>
            <w:r>
              <w:rPr>
                <w:webHidden/>
              </w:rPr>
              <w:fldChar w:fldCharType="begin"/>
            </w:r>
            <w:r>
              <w:rPr>
                <w:webHidden/>
              </w:rPr>
              <w:instrText xml:space="preserve"> PAGEREF _Toc9878529 \h </w:instrText>
            </w:r>
            <w:r>
              <w:rPr>
                <w:webHidden/>
              </w:rPr>
            </w:r>
            <w:r>
              <w:rPr>
                <w:webHidden/>
              </w:rPr>
              <w:fldChar w:fldCharType="separate"/>
            </w:r>
            <w:r>
              <w:rPr>
                <w:webHidden/>
              </w:rPr>
              <w:t>8</w:t>
            </w:r>
            <w:r>
              <w:rPr>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30" w:history="1">
            <w:r w:rsidRPr="00C30B4F">
              <w:rPr>
                <w:rStyle w:val="ad"/>
              </w:rPr>
              <w:t>1.4文章组织结构</w:t>
            </w:r>
            <w:r>
              <w:rPr>
                <w:webHidden/>
              </w:rPr>
              <w:tab/>
            </w:r>
            <w:r>
              <w:rPr>
                <w:webHidden/>
              </w:rPr>
              <w:fldChar w:fldCharType="begin"/>
            </w:r>
            <w:r>
              <w:rPr>
                <w:webHidden/>
              </w:rPr>
              <w:instrText xml:space="preserve"> PAGEREF _Toc9878530 \h </w:instrText>
            </w:r>
            <w:r>
              <w:rPr>
                <w:webHidden/>
              </w:rPr>
            </w:r>
            <w:r>
              <w:rPr>
                <w:webHidden/>
              </w:rPr>
              <w:fldChar w:fldCharType="separate"/>
            </w:r>
            <w:r>
              <w:rPr>
                <w:webHidden/>
              </w:rPr>
              <w:t>8</w:t>
            </w:r>
            <w:r>
              <w:rPr>
                <w:webHidden/>
              </w:rPr>
              <w:fldChar w:fldCharType="end"/>
            </w:r>
          </w:hyperlink>
        </w:p>
        <w:p w:rsidR="008718BB" w:rsidRDefault="008718BB" w:rsidP="00BC5D9E">
          <w:pPr>
            <w:pStyle w:val="10"/>
            <w:ind w:firstLineChars="200" w:firstLine="602"/>
            <w:rPr>
              <w:rFonts w:asciiTheme="minorHAnsi" w:eastAsiaTheme="minorEastAsia" w:hAnsiTheme="minorHAnsi"/>
              <w:b w:val="0"/>
              <w:kern w:val="2"/>
              <w:sz w:val="21"/>
              <w:szCs w:val="22"/>
              <w:lang w:eastAsia="zh-CN"/>
            </w:rPr>
          </w:pPr>
          <w:hyperlink w:anchor="_Toc9878531" w:history="1">
            <w:r w:rsidRPr="00C30B4F">
              <w:rPr>
                <w:rStyle w:val="ad"/>
              </w:rPr>
              <w:t>第二章 神经网络相关理论与技术综述</w:t>
            </w:r>
            <w:r>
              <w:rPr>
                <w:webHidden/>
              </w:rPr>
              <w:tab/>
            </w:r>
            <w:r>
              <w:rPr>
                <w:webHidden/>
              </w:rPr>
              <w:fldChar w:fldCharType="begin"/>
            </w:r>
            <w:r>
              <w:rPr>
                <w:webHidden/>
              </w:rPr>
              <w:instrText xml:space="preserve"> PAGEREF _Toc9878531 \h </w:instrText>
            </w:r>
            <w:r>
              <w:rPr>
                <w:webHidden/>
              </w:rPr>
            </w:r>
            <w:r>
              <w:rPr>
                <w:webHidden/>
              </w:rPr>
              <w:fldChar w:fldCharType="separate"/>
            </w:r>
            <w:r>
              <w:rPr>
                <w:webHidden/>
              </w:rPr>
              <w:t>9</w:t>
            </w:r>
            <w:r>
              <w:rPr>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32" w:history="1">
            <w:r w:rsidRPr="00C30B4F">
              <w:rPr>
                <w:rStyle w:val="ad"/>
              </w:rPr>
              <w:t>2.1 人工神经网络技术</w:t>
            </w:r>
            <w:r>
              <w:rPr>
                <w:webHidden/>
              </w:rPr>
              <w:tab/>
            </w:r>
            <w:r>
              <w:rPr>
                <w:webHidden/>
              </w:rPr>
              <w:fldChar w:fldCharType="begin"/>
            </w:r>
            <w:r>
              <w:rPr>
                <w:webHidden/>
              </w:rPr>
              <w:instrText xml:space="preserve"> PAGEREF _Toc9878532 \h </w:instrText>
            </w:r>
            <w:r>
              <w:rPr>
                <w:webHidden/>
              </w:rPr>
            </w:r>
            <w:r>
              <w:rPr>
                <w:webHidden/>
              </w:rPr>
              <w:fldChar w:fldCharType="separate"/>
            </w:r>
            <w:r>
              <w:rPr>
                <w:webHidden/>
              </w:rPr>
              <w:t>9</w:t>
            </w:r>
            <w:r>
              <w:rPr>
                <w:webHidden/>
              </w:rPr>
              <w:fldChar w:fldCharType="end"/>
            </w:r>
          </w:hyperlink>
        </w:p>
        <w:p w:rsidR="008718BB" w:rsidRDefault="008718BB" w:rsidP="00BC5D9E">
          <w:pPr>
            <w:pStyle w:val="30"/>
            <w:tabs>
              <w:tab w:val="right" w:leader="dot" w:pos="8630"/>
            </w:tabs>
            <w:ind w:leftChars="0" w:left="0"/>
            <w:rPr>
              <w:noProof/>
              <w:kern w:val="2"/>
              <w:sz w:val="21"/>
              <w:szCs w:val="22"/>
              <w:lang w:eastAsia="zh-CN"/>
            </w:rPr>
          </w:pPr>
          <w:hyperlink w:anchor="_Toc9878533" w:history="1">
            <w:r w:rsidRPr="00C30B4F">
              <w:rPr>
                <w:rStyle w:val="ad"/>
                <w:rFonts w:ascii="黑体" w:eastAsia="黑体" w:hAnsi="黑体"/>
                <w:noProof/>
              </w:rPr>
              <w:t>2.1.1 神经元</w:t>
            </w:r>
            <w:r>
              <w:rPr>
                <w:noProof/>
                <w:webHidden/>
              </w:rPr>
              <w:tab/>
            </w:r>
            <w:r>
              <w:rPr>
                <w:noProof/>
                <w:webHidden/>
              </w:rPr>
              <w:fldChar w:fldCharType="begin"/>
            </w:r>
            <w:r>
              <w:rPr>
                <w:noProof/>
                <w:webHidden/>
              </w:rPr>
              <w:instrText xml:space="preserve"> PAGEREF _Toc9878533 \h </w:instrText>
            </w:r>
            <w:r>
              <w:rPr>
                <w:noProof/>
                <w:webHidden/>
              </w:rPr>
            </w:r>
            <w:r>
              <w:rPr>
                <w:noProof/>
                <w:webHidden/>
              </w:rPr>
              <w:fldChar w:fldCharType="separate"/>
            </w:r>
            <w:r>
              <w:rPr>
                <w:noProof/>
                <w:webHidden/>
              </w:rPr>
              <w:t>9</w:t>
            </w:r>
            <w:r>
              <w:rPr>
                <w:noProof/>
                <w:webHidden/>
              </w:rPr>
              <w:fldChar w:fldCharType="end"/>
            </w:r>
          </w:hyperlink>
        </w:p>
        <w:p w:rsidR="008718BB" w:rsidRDefault="008718BB" w:rsidP="00BC5D9E">
          <w:pPr>
            <w:pStyle w:val="30"/>
            <w:tabs>
              <w:tab w:val="right" w:leader="dot" w:pos="8630"/>
            </w:tabs>
            <w:ind w:leftChars="0" w:left="0"/>
            <w:rPr>
              <w:noProof/>
              <w:kern w:val="2"/>
              <w:sz w:val="21"/>
              <w:szCs w:val="22"/>
              <w:lang w:eastAsia="zh-CN"/>
            </w:rPr>
          </w:pPr>
          <w:hyperlink w:anchor="_Toc9878534" w:history="1">
            <w:r w:rsidRPr="00C30B4F">
              <w:rPr>
                <w:rStyle w:val="ad"/>
                <w:rFonts w:ascii="黑体" w:eastAsia="黑体" w:hAnsi="黑体"/>
                <w:noProof/>
              </w:rPr>
              <w:t>2.1.2 常见的人工神经网络模型</w:t>
            </w:r>
            <w:r>
              <w:rPr>
                <w:noProof/>
                <w:webHidden/>
              </w:rPr>
              <w:tab/>
            </w:r>
            <w:r>
              <w:rPr>
                <w:noProof/>
                <w:webHidden/>
              </w:rPr>
              <w:fldChar w:fldCharType="begin"/>
            </w:r>
            <w:r>
              <w:rPr>
                <w:noProof/>
                <w:webHidden/>
              </w:rPr>
              <w:instrText xml:space="preserve"> PAGEREF _Toc9878534 \h </w:instrText>
            </w:r>
            <w:r>
              <w:rPr>
                <w:noProof/>
                <w:webHidden/>
              </w:rPr>
            </w:r>
            <w:r>
              <w:rPr>
                <w:noProof/>
                <w:webHidden/>
              </w:rPr>
              <w:fldChar w:fldCharType="separate"/>
            </w:r>
            <w:r>
              <w:rPr>
                <w:noProof/>
                <w:webHidden/>
              </w:rPr>
              <w:t>10</w:t>
            </w:r>
            <w:r>
              <w:rPr>
                <w:noProof/>
                <w:webHidden/>
              </w:rPr>
              <w:fldChar w:fldCharType="end"/>
            </w:r>
          </w:hyperlink>
        </w:p>
        <w:p w:rsidR="008718BB" w:rsidRDefault="008718BB" w:rsidP="00BC5D9E">
          <w:pPr>
            <w:pStyle w:val="30"/>
            <w:tabs>
              <w:tab w:val="right" w:leader="dot" w:pos="8630"/>
            </w:tabs>
            <w:ind w:leftChars="0" w:left="0"/>
            <w:rPr>
              <w:noProof/>
              <w:kern w:val="2"/>
              <w:sz w:val="21"/>
              <w:szCs w:val="22"/>
              <w:lang w:eastAsia="zh-CN"/>
            </w:rPr>
          </w:pPr>
          <w:hyperlink w:anchor="_Toc9878535" w:history="1">
            <w:r w:rsidRPr="00C30B4F">
              <w:rPr>
                <w:rStyle w:val="ad"/>
                <w:rFonts w:ascii="黑体" w:eastAsia="黑体" w:hAnsi="黑体"/>
                <w:noProof/>
              </w:rPr>
              <w:t>2.1.3 神经网络的学习方式</w:t>
            </w:r>
            <w:r>
              <w:rPr>
                <w:noProof/>
                <w:webHidden/>
              </w:rPr>
              <w:tab/>
            </w:r>
            <w:r>
              <w:rPr>
                <w:noProof/>
                <w:webHidden/>
              </w:rPr>
              <w:fldChar w:fldCharType="begin"/>
            </w:r>
            <w:r>
              <w:rPr>
                <w:noProof/>
                <w:webHidden/>
              </w:rPr>
              <w:instrText xml:space="preserve"> PAGEREF _Toc9878535 \h </w:instrText>
            </w:r>
            <w:r>
              <w:rPr>
                <w:noProof/>
                <w:webHidden/>
              </w:rPr>
            </w:r>
            <w:r>
              <w:rPr>
                <w:noProof/>
                <w:webHidden/>
              </w:rPr>
              <w:fldChar w:fldCharType="separate"/>
            </w:r>
            <w:r>
              <w:rPr>
                <w:noProof/>
                <w:webHidden/>
              </w:rPr>
              <w:t>12</w:t>
            </w:r>
            <w:r>
              <w:rPr>
                <w:noProof/>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36" w:history="1">
            <w:r w:rsidRPr="00C30B4F">
              <w:rPr>
                <w:rStyle w:val="ad"/>
              </w:rPr>
              <w:t>2.2 训练网格时所用到的基础技术原理</w:t>
            </w:r>
            <w:r>
              <w:rPr>
                <w:webHidden/>
              </w:rPr>
              <w:tab/>
            </w:r>
            <w:r>
              <w:rPr>
                <w:webHidden/>
              </w:rPr>
              <w:fldChar w:fldCharType="begin"/>
            </w:r>
            <w:r>
              <w:rPr>
                <w:webHidden/>
              </w:rPr>
              <w:instrText xml:space="preserve"> PAGEREF _Toc9878536 \h </w:instrText>
            </w:r>
            <w:r>
              <w:rPr>
                <w:webHidden/>
              </w:rPr>
            </w:r>
            <w:r>
              <w:rPr>
                <w:webHidden/>
              </w:rPr>
              <w:fldChar w:fldCharType="separate"/>
            </w:r>
            <w:r>
              <w:rPr>
                <w:webHidden/>
              </w:rPr>
              <w:t>13</w:t>
            </w:r>
            <w:r>
              <w:rPr>
                <w:webHidden/>
              </w:rPr>
              <w:fldChar w:fldCharType="end"/>
            </w:r>
          </w:hyperlink>
        </w:p>
        <w:p w:rsidR="008718BB" w:rsidRDefault="008718BB" w:rsidP="00BC5D9E">
          <w:pPr>
            <w:pStyle w:val="30"/>
            <w:tabs>
              <w:tab w:val="right" w:leader="dot" w:pos="8630"/>
            </w:tabs>
            <w:ind w:leftChars="0" w:left="0"/>
            <w:rPr>
              <w:noProof/>
              <w:kern w:val="2"/>
              <w:sz w:val="21"/>
              <w:szCs w:val="22"/>
              <w:lang w:eastAsia="zh-CN"/>
            </w:rPr>
          </w:pPr>
          <w:hyperlink w:anchor="_Toc9878537" w:history="1">
            <w:r w:rsidRPr="00C30B4F">
              <w:rPr>
                <w:rStyle w:val="ad"/>
                <w:rFonts w:ascii="黑体" w:eastAsia="黑体" w:hAnsi="黑体"/>
                <w:noProof/>
              </w:rPr>
              <w:t>2.2.1 学习准则</w:t>
            </w:r>
            <w:r>
              <w:rPr>
                <w:noProof/>
                <w:webHidden/>
              </w:rPr>
              <w:tab/>
            </w:r>
            <w:r>
              <w:rPr>
                <w:noProof/>
                <w:webHidden/>
              </w:rPr>
              <w:fldChar w:fldCharType="begin"/>
            </w:r>
            <w:r>
              <w:rPr>
                <w:noProof/>
                <w:webHidden/>
              </w:rPr>
              <w:instrText xml:space="preserve"> PAGEREF _Toc9878537 \h </w:instrText>
            </w:r>
            <w:r>
              <w:rPr>
                <w:noProof/>
                <w:webHidden/>
              </w:rPr>
            </w:r>
            <w:r>
              <w:rPr>
                <w:noProof/>
                <w:webHidden/>
              </w:rPr>
              <w:fldChar w:fldCharType="separate"/>
            </w:r>
            <w:r>
              <w:rPr>
                <w:noProof/>
                <w:webHidden/>
              </w:rPr>
              <w:t>13</w:t>
            </w:r>
            <w:r>
              <w:rPr>
                <w:noProof/>
                <w:webHidden/>
              </w:rPr>
              <w:fldChar w:fldCharType="end"/>
            </w:r>
          </w:hyperlink>
        </w:p>
        <w:p w:rsidR="008718BB" w:rsidRDefault="008718BB" w:rsidP="00BC5D9E">
          <w:pPr>
            <w:pStyle w:val="30"/>
            <w:tabs>
              <w:tab w:val="right" w:leader="dot" w:pos="8630"/>
            </w:tabs>
            <w:ind w:leftChars="0" w:left="0"/>
            <w:rPr>
              <w:noProof/>
              <w:kern w:val="2"/>
              <w:sz w:val="21"/>
              <w:szCs w:val="22"/>
              <w:lang w:eastAsia="zh-CN"/>
            </w:rPr>
          </w:pPr>
          <w:hyperlink w:anchor="_Toc9878538" w:history="1">
            <w:r w:rsidRPr="00C30B4F">
              <w:rPr>
                <w:rStyle w:val="ad"/>
                <w:rFonts w:ascii="黑体" w:eastAsia="黑体" w:hAnsi="黑体"/>
                <w:noProof/>
              </w:rPr>
              <w:t>2.2.2 优化算法</w:t>
            </w:r>
            <w:r>
              <w:rPr>
                <w:noProof/>
                <w:webHidden/>
              </w:rPr>
              <w:tab/>
            </w:r>
            <w:r>
              <w:rPr>
                <w:noProof/>
                <w:webHidden/>
              </w:rPr>
              <w:fldChar w:fldCharType="begin"/>
            </w:r>
            <w:r>
              <w:rPr>
                <w:noProof/>
                <w:webHidden/>
              </w:rPr>
              <w:instrText xml:space="preserve"> PAGEREF _Toc9878538 \h </w:instrText>
            </w:r>
            <w:r>
              <w:rPr>
                <w:noProof/>
                <w:webHidden/>
              </w:rPr>
            </w:r>
            <w:r>
              <w:rPr>
                <w:noProof/>
                <w:webHidden/>
              </w:rPr>
              <w:fldChar w:fldCharType="separate"/>
            </w:r>
            <w:r>
              <w:rPr>
                <w:noProof/>
                <w:webHidden/>
              </w:rPr>
              <w:t>15</w:t>
            </w:r>
            <w:r>
              <w:rPr>
                <w:noProof/>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39" w:history="1">
            <w:r w:rsidRPr="00C30B4F">
              <w:rPr>
                <w:rStyle w:val="ad"/>
              </w:rPr>
              <w:t>2.3 设计语言与学习框架的对比与选择</w:t>
            </w:r>
            <w:r>
              <w:rPr>
                <w:webHidden/>
              </w:rPr>
              <w:tab/>
            </w:r>
            <w:r>
              <w:rPr>
                <w:webHidden/>
              </w:rPr>
              <w:fldChar w:fldCharType="begin"/>
            </w:r>
            <w:r>
              <w:rPr>
                <w:webHidden/>
              </w:rPr>
              <w:instrText xml:space="preserve"> PAGEREF _Toc9878539 \h </w:instrText>
            </w:r>
            <w:r>
              <w:rPr>
                <w:webHidden/>
              </w:rPr>
            </w:r>
            <w:r>
              <w:rPr>
                <w:webHidden/>
              </w:rPr>
              <w:fldChar w:fldCharType="separate"/>
            </w:r>
            <w:r>
              <w:rPr>
                <w:webHidden/>
              </w:rPr>
              <w:t>15</w:t>
            </w:r>
            <w:r>
              <w:rPr>
                <w:webHidden/>
              </w:rPr>
              <w:fldChar w:fldCharType="end"/>
            </w:r>
          </w:hyperlink>
        </w:p>
        <w:p w:rsidR="008718BB" w:rsidRDefault="008718BB" w:rsidP="00BC5D9E">
          <w:pPr>
            <w:pStyle w:val="10"/>
            <w:ind w:firstLineChars="200" w:firstLine="602"/>
            <w:rPr>
              <w:rFonts w:asciiTheme="minorHAnsi" w:eastAsiaTheme="minorEastAsia" w:hAnsiTheme="minorHAnsi"/>
              <w:b w:val="0"/>
              <w:kern w:val="2"/>
              <w:sz w:val="21"/>
              <w:szCs w:val="22"/>
              <w:lang w:eastAsia="zh-CN"/>
            </w:rPr>
          </w:pPr>
          <w:hyperlink w:anchor="_Toc9878540" w:history="1">
            <w:r w:rsidRPr="00C30B4F">
              <w:rPr>
                <w:rStyle w:val="ad"/>
              </w:rPr>
              <w:t>第三章 卷积神经网络原理</w:t>
            </w:r>
            <w:r>
              <w:rPr>
                <w:webHidden/>
              </w:rPr>
              <w:tab/>
            </w:r>
            <w:r>
              <w:rPr>
                <w:webHidden/>
              </w:rPr>
              <w:fldChar w:fldCharType="begin"/>
            </w:r>
            <w:r>
              <w:rPr>
                <w:webHidden/>
              </w:rPr>
              <w:instrText xml:space="preserve"> PAGEREF _Toc9878540 \h </w:instrText>
            </w:r>
            <w:r>
              <w:rPr>
                <w:webHidden/>
              </w:rPr>
            </w:r>
            <w:r>
              <w:rPr>
                <w:webHidden/>
              </w:rPr>
              <w:fldChar w:fldCharType="separate"/>
            </w:r>
            <w:r>
              <w:rPr>
                <w:webHidden/>
              </w:rPr>
              <w:t>17</w:t>
            </w:r>
            <w:r>
              <w:rPr>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41" w:history="1">
            <w:r w:rsidRPr="00C30B4F">
              <w:rPr>
                <w:rStyle w:val="ad"/>
              </w:rPr>
              <w:t>3.1 前馈神经网络原理</w:t>
            </w:r>
            <w:r>
              <w:rPr>
                <w:webHidden/>
              </w:rPr>
              <w:tab/>
            </w:r>
            <w:r>
              <w:rPr>
                <w:webHidden/>
              </w:rPr>
              <w:fldChar w:fldCharType="begin"/>
            </w:r>
            <w:r>
              <w:rPr>
                <w:webHidden/>
              </w:rPr>
              <w:instrText xml:space="preserve"> PAGEREF _Toc9878541 \h </w:instrText>
            </w:r>
            <w:r>
              <w:rPr>
                <w:webHidden/>
              </w:rPr>
            </w:r>
            <w:r>
              <w:rPr>
                <w:webHidden/>
              </w:rPr>
              <w:fldChar w:fldCharType="separate"/>
            </w:r>
            <w:r>
              <w:rPr>
                <w:webHidden/>
              </w:rPr>
              <w:t>17</w:t>
            </w:r>
            <w:r>
              <w:rPr>
                <w:webHidden/>
              </w:rPr>
              <w:fldChar w:fldCharType="end"/>
            </w:r>
          </w:hyperlink>
        </w:p>
        <w:p w:rsidR="008718BB" w:rsidRDefault="008718BB" w:rsidP="00BC5D9E">
          <w:pPr>
            <w:pStyle w:val="30"/>
            <w:tabs>
              <w:tab w:val="right" w:leader="dot" w:pos="8630"/>
            </w:tabs>
            <w:ind w:leftChars="0" w:left="0"/>
            <w:rPr>
              <w:noProof/>
              <w:kern w:val="2"/>
              <w:sz w:val="21"/>
              <w:szCs w:val="22"/>
              <w:lang w:eastAsia="zh-CN"/>
            </w:rPr>
          </w:pPr>
          <w:hyperlink w:anchor="_Toc9878542" w:history="1">
            <w:r w:rsidRPr="00C30B4F">
              <w:rPr>
                <w:rStyle w:val="ad"/>
                <w:rFonts w:ascii="黑体" w:eastAsia="黑体" w:hAnsi="黑体"/>
                <w:noProof/>
              </w:rPr>
              <w:t>3.1.1 前馈神经网络的传播原理</w:t>
            </w:r>
            <w:r>
              <w:rPr>
                <w:noProof/>
                <w:webHidden/>
              </w:rPr>
              <w:tab/>
            </w:r>
            <w:r>
              <w:rPr>
                <w:noProof/>
                <w:webHidden/>
              </w:rPr>
              <w:fldChar w:fldCharType="begin"/>
            </w:r>
            <w:r>
              <w:rPr>
                <w:noProof/>
                <w:webHidden/>
              </w:rPr>
              <w:instrText xml:space="preserve"> PAGEREF _Toc9878542 \h </w:instrText>
            </w:r>
            <w:r>
              <w:rPr>
                <w:noProof/>
                <w:webHidden/>
              </w:rPr>
            </w:r>
            <w:r>
              <w:rPr>
                <w:noProof/>
                <w:webHidden/>
              </w:rPr>
              <w:fldChar w:fldCharType="separate"/>
            </w:r>
            <w:r>
              <w:rPr>
                <w:noProof/>
                <w:webHidden/>
              </w:rPr>
              <w:t>17</w:t>
            </w:r>
            <w:r>
              <w:rPr>
                <w:noProof/>
                <w:webHidden/>
              </w:rPr>
              <w:fldChar w:fldCharType="end"/>
            </w:r>
          </w:hyperlink>
        </w:p>
        <w:p w:rsidR="008718BB" w:rsidRDefault="008718BB" w:rsidP="00BC5D9E">
          <w:pPr>
            <w:pStyle w:val="30"/>
            <w:tabs>
              <w:tab w:val="right" w:leader="dot" w:pos="8630"/>
            </w:tabs>
            <w:ind w:leftChars="0" w:left="0"/>
            <w:rPr>
              <w:noProof/>
              <w:kern w:val="2"/>
              <w:sz w:val="21"/>
              <w:szCs w:val="22"/>
              <w:lang w:eastAsia="zh-CN"/>
            </w:rPr>
          </w:pPr>
          <w:hyperlink w:anchor="_Toc9878543" w:history="1">
            <w:r w:rsidRPr="00C30B4F">
              <w:rPr>
                <w:rStyle w:val="ad"/>
                <w:rFonts w:ascii="黑体" w:eastAsia="黑体" w:hAnsi="黑体"/>
                <w:noProof/>
              </w:rPr>
              <w:t>3.1.2 通用近似定理</w:t>
            </w:r>
            <w:r>
              <w:rPr>
                <w:noProof/>
                <w:webHidden/>
              </w:rPr>
              <w:tab/>
            </w:r>
            <w:r>
              <w:rPr>
                <w:noProof/>
                <w:webHidden/>
              </w:rPr>
              <w:fldChar w:fldCharType="begin"/>
            </w:r>
            <w:r>
              <w:rPr>
                <w:noProof/>
                <w:webHidden/>
              </w:rPr>
              <w:instrText xml:space="preserve"> PAGEREF _Toc9878543 \h </w:instrText>
            </w:r>
            <w:r>
              <w:rPr>
                <w:noProof/>
                <w:webHidden/>
              </w:rPr>
            </w:r>
            <w:r>
              <w:rPr>
                <w:noProof/>
                <w:webHidden/>
              </w:rPr>
              <w:fldChar w:fldCharType="separate"/>
            </w:r>
            <w:r>
              <w:rPr>
                <w:noProof/>
                <w:webHidden/>
              </w:rPr>
              <w:t>18</w:t>
            </w:r>
            <w:r>
              <w:rPr>
                <w:noProof/>
                <w:webHidden/>
              </w:rPr>
              <w:fldChar w:fldCharType="end"/>
            </w:r>
          </w:hyperlink>
        </w:p>
        <w:p w:rsidR="008718BB" w:rsidRDefault="008718BB" w:rsidP="00BC5D9E">
          <w:pPr>
            <w:pStyle w:val="30"/>
            <w:tabs>
              <w:tab w:val="right" w:leader="dot" w:pos="8630"/>
            </w:tabs>
            <w:ind w:leftChars="0" w:left="0"/>
            <w:rPr>
              <w:noProof/>
              <w:kern w:val="2"/>
              <w:sz w:val="21"/>
              <w:szCs w:val="22"/>
              <w:lang w:eastAsia="zh-CN"/>
            </w:rPr>
          </w:pPr>
          <w:hyperlink w:anchor="_Toc9878544" w:history="1">
            <w:r w:rsidRPr="00C30B4F">
              <w:rPr>
                <w:rStyle w:val="ad"/>
                <w:rFonts w:ascii="黑体" w:eastAsia="黑体" w:hAnsi="黑体"/>
                <w:noProof/>
              </w:rPr>
              <w:t>3.1.3 参数学习</w:t>
            </w:r>
            <w:r>
              <w:rPr>
                <w:noProof/>
                <w:webHidden/>
              </w:rPr>
              <w:tab/>
            </w:r>
            <w:r>
              <w:rPr>
                <w:noProof/>
                <w:webHidden/>
              </w:rPr>
              <w:fldChar w:fldCharType="begin"/>
            </w:r>
            <w:r>
              <w:rPr>
                <w:noProof/>
                <w:webHidden/>
              </w:rPr>
              <w:instrText xml:space="preserve"> PAGEREF _Toc9878544 \h </w:instrText>
            </w:r>
            <w:r>
              <w:rPr>
                <w:noProof/>
                <w:webHidden/>
              </w:rPr>
            </w:r>
            <w:r>
              <w:rPr>
                <w:noProof/>
                <w:webHidden/>
              </w:rPr>
              <w:fldChar w:fldCharType="separate"/>
            </w:r>
            <w:r>
              <w:rPr>
                <w:noProof/>
                <w:webHidden/>
              </w:rPr>
              <w:t>19</w:t>
            </w:r>
            <w:r>
              <w:rPr>
                <w:noProof/>
                <w:webHidden/>
              </w:rPr>
              <w:fldChar w:fldCharType="end"/>
            </w:r>
          </w:hyperlink>
        </w:p>
        <w:p w:rsidR="008718BB" w:rsidRDefault="008718BB" w:rsidP="00BC5D9E">
          <w:pPr>
            <w:pStyle w:val="30"/>
            <w:tabs>
              <w:tab w:val="right" w:leader="dot" w:pos="8630"/>
            </w:tabs>
            <w:ind w:leftChars="0" w:left="0"/>
            <w:rPr>
              <w:noProof/>
              <w:kern w:val="2"/>
              <w:sz w:val="21"/>
              <w:szCs w:val="22"/>
              <w:lang w:eastAsia="zh-CN"/>
            </w:rPr>
          </w:pPr>
          <w:hyperlink w:anchor="_Toc9878545" w:history="1">
            <w:r w:rsidRPr="00C30B4F">
              <w:rPr>
                <w:rStyle w:val="ad"/>
                <w:rFonts w:ascii="黑体" w:eastAsia="黑体" w:hAnsi="黑体"/>
                <w:noProof/>
              </w:rPr>
              <w:t>3.1.4 反向传播算法</w:t>
            </w:r>
            <w:r>
              <w:rPr>
                <w:noProof/>
                <w:webHidden/>
              </w:rPr>
              <w:tab/>
            </w:r>
            <w:r>
              <w:rPr>
                <w:noProof/>
                <w:webHidden/>
              </w:rPr>
              <w:fldChar w:fldCharType="begin"/>
            </w:r>
            <w:r>
              <w:rPr>
                <w:noProof/>
                <w:webHidden/>
              </w:rPr>
              <w:instrText xml:space="preserve"> PAGEREF _Toc9878545 \h </w:instrText>
            </w:r>
            <w:r>
              <w:rPr>
                <w:noProof/>
                <w:webHidden/>
              </w:rPr>
            </w:r>
            <w:r>
              <w:rPr>
                <w:noProof/>
                <w:webHidden/>
              </w:rPr>
              <w:fldChar w:fldCharType="separate"/>
            </w:r>
            <w:r>
              <w:rPr>
                <w:noProof/>
                <w:webHidden/>
              </w:rPr>
              <w:t>20</w:t>
            </w:r>
            <w:r>
              <w:rPr>
                <w:noProof/>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46" w:history="1">
            <w:r w:rsidRPr="00C30B4F">
              <w:rPr>
                <w:rStyle w:val="ad"/>
              </w:rPr>
              <w:t>3.2 卷积神经网络结构和模型</w:t>
            </w:r>
            <w:r>
              <w:rPr>
                <w:webHidden/>
              </w:rPr>
              <w:tab/>
            </w:r>
            <w:r>
              <w:rPr>
                <w:webHidden/>
              </w:rPr>
              <w:fldChar w:fldCharType="begin"/>
            </w:r>
            <w:r>
              <w:rPr>
                <w:webHidden/>
              </w:rPr>
              <w:instrText xml:space="preserve"> PAGEREF _Toc9878546 \h </w:instrText>
            </w:r>
            <w:r>
              <w:rPr>
                <w:webHidden/>
              </w:rPr>
            </w:r>
            <w:r>
              <w:rPr>
                <w:webHidden/>
              </w:rPr>
              <w:fldChar w:fldCharType="separate"/>
            </w:r>
            <w:r>
              <w:rPr>
                <w:webHidden/>
              </w:rPr>
              <w:t>21</w:t>
            </w:r>
            <w:r>
              <w:rPr>
                <w:webHidden/>
              </w:rPr>
              <w:fldChar w:fldCharType="end"/>
            </w:r>
          </w:hyperlink>
        </w:p>
        <w:p w:rsidR="008718BB" w:rsidRDefault="008718BB" w:rsidP="00BC5D9E">
          <w:pPr>
            <w:pStyle w:val="30"/>
            <w:tabs>
              <w:tab w:val="right" w:leader="dot" w:pos="8630"/>
            </w:tabs>
            <w:ind w:leftChars="0" w:left="0"/>
            <w:rPr>
              <w:noProof/>
              <w:kern w:val="2"/>
              <w:sz w:val="21"/>
              <w:szCs w:val="22"/>
              <w:lang w:eastAsia="zh-CN"/>
            </w:rPr>
          </w:pPr>
          <w:hyperlink w:anchor="_Toc9878547" w:history="1">
            <w:r w:rsidRPr="00C30B4F">
              <w:rPr>
                <w:rStyle w:val="ad"/>
                <w:rFonts w:ascii="黑体" w:eastAsia="黑体" w:hAnsi="黑体"/>
                <w:noProof/>
              </w:rPr>
              <w:t>3.2.1 卷积神经网络的改进之处</w:t>
            </w:r>
            <w:r>
              <w:rPr>
                <w:noProof/>
                <w:webHidden/>
              </w:rPr>
              <w:tab/>
            </w:r>
            <w:r>
              <w:rPr>
                <w:noProof/>
                <w:webHidden/>
              </w:rPr>
              <w:fldChar w:fldCharType="begin"/>
            </w:r>
            <w:r>
              <w:rPr>
                <w:noProof/>
                <w:webHidden/>
              </w:rPr>
              <w:instrText xml:space="preserve"> PAGEREF _Toc9878547 \h </w:instrText>
            </w:r>
            <w:r>
              <w:rPr>
                <w:noProof/>
                <w:webHidden/>
              </w:rPr>
            </w:r>
            <w:r>
              <w:rPr>
                <w:noProof/>
                <w:webHidden/>
              </w:rPr>
              <w:fldChar w:fldCharType="separate"/>
            </w:r>
            <w:r>
              <w:rPr>
                <w:noProof/>
                <w:webHidden/>
              </w:rPr>
              <w:t>21</w:t>
            </w:r>
            <w:r>
              <w:rPr>
                <w:noProof/>
                <w:webHidden/>
              </w:rPr>
              <w:fldChar w:fldCharType="end"/>
            </w:r>
          </w:hyperlink>
        </w:p>
        <w:p w:rsidR="008718BB" w:rsidRDefault="008718BB" w:rsidP="00BC5D9E">
          <w:pPr>
            <w:pStyle w:val="30"/>
            <w:tabs>
              <w:tab w:val="right" w:leader="dot" w:pos="8630"/>
            </w:tabs>
            <w:ind w:leftChars="0" w:left="0"/>
            <w:rPr>
              <w:noProof/>
              <w:kern w:val="2"/>
              <w:sz w:val="21"/>
              <w:szCs w:val="22"/>
              <w:lang w:eastAsia="zh-CN"/>
            </w:rPr>
          </w:pPr>
          <w:hyperlink w:anchor="_Toc9878548" w:history="1">
            <w:r w:rsidRPr="00C30B4F">
              <w:rPr>
                <w:rStyle w:val="ad"/>
                <w:rFonts w:ascii="黑体" w:eastAsia="黑体" w:hAnsi="黑体"/>
                <w:noProof/>
              </w:rPr>
              <w:t>3.2.2 卷积网络中各个层的概念与原理</w:t>
            </w:r>
            <w:r>
              <w:rPr>
                <w:noProof/>
                <w:webHidden/>
              </w:rPr>
              <w:tab/>
            </w:r>
            <w:r>
              <w:rPr>
                <w:noProof/>
                <w:webHidden/>
              </w:rPr>
              <w:fldChar w:fldCharType="begin"/>
            </w:r>
            <w:r>
              <w:rPr>
                <w:noProof/>
                <w:webHidden/>
              </w:rPr>
              <w:instrText xml:space="preserve"> PAGEREF _Toc9878548 \h </w:instrText>
            </w:r>
            <w:r>
              <w:rPr>
                <w:noProof/>
                <w:webHidden/>
              </w:rPr>
            </w:r>
            <w:r>
              <w:rPr>
                <w:noProof/>
                <w:webHidden/>
              </w:rPr>
              <w:fldChar w:fldCharType="separate"/>
            </w:r>
            <w:r>
              <w:rPr>
                <w:noProof/>
                <w:webHidden/>
              </w:rPr>
              <w:t>22</w:t>
            </w:r>
            <w:r>
              <w:rPr>
                <w:noProof/>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49" w:history="1">
            <w:r w:rsidRPr="00C30B4F">
              <w:rPr>
                <w:rStyle w:val="ad"/>
              </w:rPr>
              <w:t>3.3 卷积神经网络的参数学习</w:t>
            </w:r>
            <w:r>
              <w:rPr>
                <w:webHidden/>
              </w:rPr>
              <w:tab/>
            </w:r>
            <w:r>
              <w:rPr>
                <w:webHidden/>
              </w:rPr>
              <w:fldChar w:fldCharType="begin"/>
            </w:r>
            <w:r>
              <w:rPr>
                <w:webHidden/>
              </w:rPr>
              <w:instrText xml:space="preserve"> PAGEREF _Toc9878549 \h </w:instrText>
            </w:r>
            <w:r>
              <w:rPr>
                <w:webHidden/>
              </w:rPr>
            </w:r>
            <w:r>
              <w:rPr>
                <w:webHidden/>
              </w:rPr>
              <w:fldChar w:fldCharType="separate"/>
            </w:r>
            <w:r>
              <w:rPr>
                <w:webHidden/>
              </w:rPr>
              <w:t>24</w:t>
            </w:r>
            <w:r>
              <w:rPr>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50" w:history="1">
            <w:r w:rsidRPr="00C30B4F">
              <w:rPr>
                <w:rStyle w:val="ad"/>
              </w:rPr>
              <w:t>3.4 卷积神经网络处理图片的优势</w:t>
            </w:r>
            <w:r>
              <w:rPr>
                <w:webHidden/>
              </w:rPr>
              <w:tab/>
            </w:r>
            <w:r>
              <w:rPr>
                <w:webHidden/>
              </w:rPr>
              <w:fldChar w:fldCharType="begin"/>
            </w:r>
            <w:r>
              <w:rPr>
                <w:webHidden/>
              </w:rPr>
              <w:instrText xml:space="preserve"> PAGEREF _Toc9878550 \h </w:instrText>
            </w:r>
            <w:r>
              <w:rPr>
                <w:webHidden/>
              </w:rPr>
            </w:r>
            <w:r>
              <w:rPr>
                <w:webHidden/>
              </w:rPr>
              <w:fldChar w:fldCharType="separate"/>
            </w:r>
            <w:r>
              <w:rPr>
                <w:webHidden/>
              </w:rPr>
              <w:t>25</w:t>
            </w:r>
            <w:r>
              <w:rPr>
                <w:webHidden/>
              </w:rPr>
              <w:fldChar w:fldCharType="end"/>
            </w:r>
          </w:hyperlink>
        </w:p>
        <w:p w:rsidR="008718BB" w:rsidRDefault="008718BB" w:rsidP="00BC5D9E">
          <w:pPr>
            <w:pStyle w:val="10"/>
            <w:ind w:firstLineChars="200" w:firstLine="602"/>
            <w:rPr>
              <w:rFonts w:asciiTheme="minorHAnsi" w:eastAsiaTheme="minorEastAsia" w:hAnsiTheme="minorHAnsi"/>
              <w:b w:val="0"/>
              <w:kern w:val="2"/>
              <w:sz w:val="21"/>
              <w:szCs w:val="22"/>
              <w:lang w:eastAsia="zh-CN"/>
            </w:rPr>
          </w:pPr>
          <w:hyperlink w:anchor="_Toc9878551" w:history="1">
            <w:r w:rsidRPr="00C30B4F">
              <w:rPr>
                <w:rStyle w:val="ad"/>
              </w:rPr>
              <w:t>第四章 卷积神经网络对人脸的性别识别</w:t>
            </w:r>
            <w:r>
              <w:rPr>
                <w:webHidden/>
              </w:rPr>
              <w:tab/>
            </w:r>
            <w:r>
              <w:rPr>
                <w:webHidden/>
              </w:rPr>
              <w:fldChar w:fldCharType="begin"/>
            </w:r>
            <w:r>
              <w:rPr>
                <w:webHidden/>
              </w:rPr>
              <w:instrText xml:space="preserve"> PAGEREF _Toc9878551 \h </w:instrText>
            </w:r>
            <w:r>
              <w:rPr>
                <w:webHidden/>
              </w:rPr>
            </w:r>
            <w:r>
              <w:rPr>
                <w:webHidden/>
              </w:rPr>
              <w:fldChar w:fldCharType="separate"/>
            </w:r>
            <w:r>
              <w:rPr>
                <w:webHidden/>
              </w:rPr>
              <w:t>26</w:t>
            </w:r>
            <w:r>
              <w:rPr>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52" w:history="1">
            <w:r w:rsidRPr="00C30B4F">
              <w:rPr>
                <w:rStyle w:val="ad"/>
              </w:rPr>
              <w:t>4.1 人脸检测相关技术及仿真</w:t>
            </w:r>
            <w:r>
              <w:rPr>
                <w:webHidden/>
              </w:rPr>
              <w:tab/>
            </w:r>
            <w:r>
              <w:rPr>
                <w:webHidden/>
              </w:rPr>
              <w:fldChar w:fldCharType="begin"/>
            </w:r>
            <w:r>
              <w:rPr>
                <w:webHidden/>
              </w:rPr>
              <w:instrText xml:space="preserve"> PAGEREF _Toc9878552 \h </w:instrText>
            </w:r>
            <w:r>
              <w:rPr>
                <w:webHidden/>
              </w:rPr>
            </w:r>
            <w:r>
              <w:rPr>
                <w:webHidden/>
              </w:rPr>
              <w:fldChar w:fldCharType="separate"/>
            </w:r>
            <w:r>
              <w:rPr>
                <w:webHidden/>
              </w:rPr>
              <w:t>26</w:t>
            </w:r>
            <w:r>
              <w:rPr>
                <w:webHidden/>
              </w:rPr>
              <w:fldChar w:fldCharType="end"/>
            </w:r>
          </w:hyperlink>
        </w:p>
        <w:p w:rsidR="008718BB" w:rsidRDefault="008718BB" w:rsidP="00BC5D9E">
          <w:pPr>
            <w:pStyle w:val="30"/>
            <w:tabs>
              <w:tab w:val="right" w:leader="dot" w:pos="8630"/>
            </w:tabs>
            <w:ind w:leftChars="0" w:left="0"/>
            <w:rPr>
              <w:noProof/>
              <w:kern w:val="2"/>
              <w:sz w:val="21"/>
              <w:szCs w:val="22"/>
              <w:lang w:eastAsia="zh-CN"/>
            </w:rPr>
          </w:pPr>
          <w:hyperlink w:anchor="_Toc9878553" w:history="1">
            <w:r w:rsidRPr="00C30B4F">
              <w:rPr>
                <w:rStyle w:val="ad"/>
                <w:rFonts w:ascii="黑体" w:eastAsia="黑体" w:hAnsi="黑体"/>
                <w:noProof/>
              </w:rPr>
              <w:t>4.1.1 基于Haar特征的Adaboost人脸检测方法</w:t>
            </w:r>
            <w:r>
              <w:rPr>
                <w:noProof/>
                <w:webHidden/>
              </w:rPr>
              <w:tab/>
            </w:r>
            <w:r>
              <w:rPr>
                <w:noProof/>
                <w:webHidden/>
              </w:rPr>
              <w:fldChar w:fldCharType="begin"/>
            </w:r>
            <w:r>
              <w:rPr>
                <w:noProof/>
                <w:webHidden/>
              </w:rPr>
              <w:instrText xml:space="preserve"> PAGEREF _Toc9878553 \h </w:instrText>
            </w:r>
            <w:r>
              <w:rPr>
                <w:noProof/>
                <w:webHidden/>
              </w:rPr>
            </w:r>
            <w:r>
              <w:rPr>
                <w:noProof/>
                <w:webHidden/>
              </w:rPr>
              <w:fldChar w:fldCharType="separate"/>
            </w:r>
            <w:r>
              <w:rPr>
                <w:noProof/>
                <w:webHidden/>
              </w:rPr>
              <w:t>26</w:t>
            </w:r>
            <w:r>
              <w:rPr>
                <w:noProof/>
                <w:webHidden/>
              </w:rPr>
              <w:fldChar w:fldCharType="end"/>
            </w:r>
          </w:hyperlink>
        </w:p>
        <w:p w:rsidR="008718BB" w:rsidRDefault="008718BB" w:rsidP="00BC5D9E">
          <w:pPr>
            <w:pStyle w:val="30"/>
            <w:tabs>
              <w:tab w:val="right" w:leader="dot" w:pos="8630"/>
            </w:tabs>
            <w:ind w:leftChars="0" w:left="0"/>
            <w:rPr>
              <w:noProof/>
              <w:kern w:val="2"/>
              <w:sz w:val="21"/>
              <w:szCs w:val="22"/>
              <w:lang w:eastAsia="zh-CN"/>
            </w:rPr>
          </w:pPr>
          <w:hyperlink w:anchor="_Toc9878554" w:history="1">
            <w:r w:rsidRPr="00C30B4F">
              <w:rPr>
                <w:rStyle w:val="ad"/>
                <w:rFonts w:ascii="黑体" w:eastAsia="黑体" w:hAnsi="黑体"/>
                <w:noProof/>
              </w:rPr>
              <w:t>4.1.2 基于opencv的人脸检测及其仿真结果</w:t>
            </w:r>
            <w:r>
              <w:rPr>
                <w:noProof/>
                <w:webHidden/>
              </w:rPr>
              <w:tab/>
            </w:r>
            <w:r>
              <w:rPr>
                <w:noProof/>
                <w:webHidden/>
              </w:rPr>
              <w:fldChar w:fldCharType="begin"/>
            </w:r>
            <w:r>
              <w:rPr>
                <w:noProof/>
                <w:webHidden/>
              </w:rPr>
              <w:instrText xml:space="preserve"> PAGEREF _Toc9878554 \h </w:instrText>
            </w:r>
            <w:r>
              <w:rPr>
                <w:noProof/>
                <w:webHidden/>
              </w:rPr>
            </w:r>
            <w:r>
              <w:rPr>
                <w:noProof/>
                <w:webHidden/>
              </w:rPr>
              <w:fldChar w:fldCharType="separate"/>
            </w:r>
            <w:r>
              <w:rPr>
                <w:noProof/>
                <w:webHidden/>
              </w:rPr>
              <w:t>28</w:t>
            </w:r>
            <w:r>
              <w:rPr>
                <w:noProof/>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55" w:history="1">
            <w:r w:rsidRPr="00C30B4F">
              <w:rPr>
                <w:rStyle w:val="ad"/>
              </w:rPr>
              <w:t>4.2 用于性别识别的卷积神经网络结构设计</w:t>
            </w:r>
            <w:r>
              <w:rPr>
                <w:webHidden/>
              </w:rPr>
              <w:tab/>
            </w:r>
            <w:r>
              <w:rPr>
                <w:webHidden/>
              </w:rPr>
              <w:fldChar w:fldCharType="begin"/>
            </w:r>
            <w:r>
              <w:rPr>
                <w:webHidden/>
              </w:rPr>
              <w:instrText xml:space="preserve"> PAGEREF _Toc9878555 \h </w:instrText>
            </w:r>
            <w:r>
              <w:rPr>
                <w:webHidden/>
              </w:rPr>
            </w:r>
            <w:r>
              <w:rPr>
                <w:webHidden/>
              </w:rPr>
              <w:fldChar w:fldCharType="separate"/>
            </w:r>
            <w:r>
              <w:rPr>
                <w:webHidden/>
              </w:rPr>
              <w:t>29</w:t>
            </w:r>
            <w:r>
              <w:rPr>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56" w:history="1">
            <w:r w:rsidRPr="00C30B4F">
              <w:rPr>
                <w:rStyle w:val="ad"/>
              </w:rPr>
              <w:t>4.3 卷积神经网络训练过程</w:t>
            </w:r>
            <w:r>
              <w:rPr>
                <w:webHidden/>
              </w:rPr>
              <w:tab/>
            </w:r>
            <w:r>
              <w:rPr>
                <w:webHidden/>
              </w:rPr>
              <w:fldChar w:fldCharType="begin"/>
            </w:r>
            <w:r>
              <w:rPr>
                <w:webHidden/>
              </w:rPr>
              <w:instrText xml:space="preserve"> PAGEREF _Toc9878556 \h </w:instrText>
            </w:r>
            <w:r>
              <w:rPr>
                <w:webHidden/>
              </w:rPr>
            </w:r>
            <w:r>
              <w:rPr>
                <w:webHidden/>
              </w:rPr>
              <w:fldChar w:fldCharType="separate"/>
            </w:r>
            <w:r>
              <w:rPr>
                <w:webHidden/>
              </w:rPr>
              <w:t>32</w:t>
            </w:r>
            <w:r>
              <w:rPr>
                <w:webHidden/>
              </w:rPr>
              <w:fldChar w:fldCharType="end"/>
            </w:r>
          </w:hyperlink>
        </w:p>
        <w:p w:rsidR="008718BB" w:rsidRDefault="008718BB">
          <w:pPr>
            <w:pStyle w:val="20"/>
            <w:rPr>
              <w:rFonts w:asciiTheme="minorHAnsi" w:eastAsiaTheme="minorEastAsia" w:hAnsiTheme="minorHAnsi"/>
              <w:kern w:val="2"/>
              <w:sz w:val="21"/>
              <w:szCs w:val="22"/>
              <w:lang w:eastAsia="zh-CN"/>
            </w:rPr>
          </w:pPr>
          <w:hyperlink w:anchor="_Toc9878557" w:history="1">
            <w:r w:rsidRPr="00C30B4F">
              <w:rPr>
                <w:rStyle w:val="ad"/>
              </w:rPr>
              <w:t>4.4 结果仿真和分析</w:t>
            </w:r>
            <w:r>
              <w:rPr>
                <w:webHidden/>
              </w:rPr>
              <w:tab/>
            </w:r>
            <w:r>
              <w:rPr>
                <w:webHidden/>
              </w:rPr>
              <w:fldChar w:fldCharType="begin"/>
            </w:r>
            <w:r>
              <w:rPr>
                <w:webHidden/>
              </w:rPr>
              <w:instrText xml:space="preserve"> PAGEREF _Toc9878557 \h </w:instrText>
            </w:r>
            <w:r>
              <w:rPr>
                <w:webHidden/>
              </w:rPr>
            </w:r>
            <w:r>
              <w:rPr>
                <w:webHidden/>
              </w:rPr>
              <w:fldChar w:fldCharType="separate"/>
            </w:r>
            <w:r>
              <w:rPr>
                <w:webHidden/>
              </w:rPr>
              <w:t>33</w:t>
            </w:r>
            <w:r>
              <w:rPr>
                <w:webHidden/>
              </w:rPr>
              <w:fldChar w:fldCharType="end"/>
            </w:r>
          </w:hyperlink>
        </w:p>
        <w:bookmarkStart w:id="1" w:name="_GoBack"/>
        <w:bookmarkEnd w:id="1"/>
        <w:p w:rsidR="008718BB" w:rsidRDefault="008718BB" w:rsidP="003329C2">
          <w:pPr>
            <w:pStyle w:val="10"/>
            <w:ind w:firstLineChars="200" w:firstLine="602"/>
            <w:rPr>
              <w:rFonts w:asciiTheme="minorHAnsi" w:eastAsiaTheme="minorEastAsia" w:hAnsiTheme="minorHAnsi"/>
              <w:b w:val="0"/>
              <w:kern w:val="2"/>
              <w:sz w:val="21"/>
              <w:szCs w:val="22"/>
              <w:lang w:eastAsia="zh-CN"/>
            </w:rPr>
          </w:pPr>
          <w:r w:rsidRPr="00C30B4F">
            <w:rPr>
              <w:rStyle w:val="ad"/>
            </w:rPr>
            <w:fldChar w:fldCharType="begin"/>
          </w:r>
          <w:r w:rsidRPr="00C30B4F">
            <w:rPr>
              <w:rStyle w:val="ad"/>
            </w:rPr>
            <w:instrText xml:space="preserve"> </w:instrText>
          </w:r>
          <w:r>
            <w:instrText>HYPERLINK \l "_Toc9878558"</w:instrText>
          </w:r>
          <w:r w:rsidRPr="00C30B4F">
            <w:rPr>
              <w:rStyle w:val="ad"/>
            </w:rPr>
            <w:instrText xml:space="preserve"> </w:instrText>
          </w:r>
          <w:r w:rsidRPr="00C30B4F">
            <w:rPr>
              <w:rStyle w:val="ad"/>
            </w:rPr>
          </w:r>
          <w:r w:rsidRPr="00C30B4F">
            <w:rPr>
              <w:rStyle w:val="ad"/>
            </w:rPr>
            <w:fldChar w:fldCharType="separate"/>
          </w:r>
          <w:r w:rsidRPr="00C30B4F">
            <w:rPr>
              <w:rStyle w:val="ad"/>
            </w:rPr>
            <w:t>第五章 总结与展望</w:t>
          </w:r>
          <w:r>
            <w:rPr>
              <w:webHidden/>
            </w:rPr>
            <w:tab/>
          </w:r>
          <w:r>
            <w:rPr>
              <w:webHidden/>
            </w:rPr>
            <w:fldChar w:fldCharType="begin"/>
          </w:r>
          <w:r>
            <w:rPr>
              <w:webHidden/>
            </w:rPr>
            <w:instrText xml:space="preserve"> PAGEREF _Toc9878558 \h </w:instrText>
          </w:r>
          <w:r>
            <w:rPr>
              <w:webHidden/>
            </w:rPr>
          </w:r>
          <w:r>
            <w:rPr>
              <w:webHidden/>
            </w:rPr>
            <w:fldChar w:fldCharType="separate"/>
          </w:r>
          <w:r>
            <w:rPr>
              <w:webHidden/>
            </w:rPr>
            <w:t>34</w:t>
          </w:r>
          <w:r>
            <w:rPr>
              <w:webHidden/>
            </w:rPr>
            <w:fldChar w:fldCharType="end"/>
          </w:r>
          <w:r w:rsidRPr="00C30B4F">
            <w:rPr>
              <w:rStyle w:val="ad"/>
            </w:rPr>
            <w:fldChar w:fldCharType="end"/>
          </w:r>
        </w:p>
        <w:p w:rsidR="008718BB" w:rsidRDefault="008718BB">
          <w:pPr>
            <w:pStyle w:val="10"/>
            <w:rPr>
              <w:rFonts w:asciiTheme="minorHAnsi" w:eastAsiaTheme="minorEastAsia" w:hAnsiTheme="minorHAnsi"/>
              <w:b w:val="0"/>
              <w:kern w:val="2"/>
              <w:sz w:val="21"/>
              <w:szCs w:val="22"/>
              <w:lang w:eastAsia="zh-CN"/>
            </w:rPr>
          </w:pPr>
          <w:hyperlink w:anchor="_Toc9878559" w:history="1">
            <w:r w:rsidRPr="00C30B4F">
              <w:rPr>
                <w:rStyle w:val="ad"/>
              </w:rPr>
              <w:t>参考文献</w:t>
            </w:r>
            <w:r>
              <w:rPr>
                <w:webHidden/>
              </w:rPr>
              <w:tab/>
            </w:r>
            <w:r>
              <w:rPr>
                <w:webHidden/>
              </w:rPr>
              <w:fldChar w:fldCharType="begin"/>
            </w:r>
            <w:r>
              <w:rPr>
                <w:webHidden/>
              </w:rPr>
              <w:instrText xml:space="preserve"> PAGEREF _Toc9878559 \h </w:instrText>
            </w:r>
            <w:r>
              <w:rPr>
                <w:webHidden/>
              </w:rPr>
            </w:r>
            <w:r>
              <w:rPr>
                <w:webHidden/>
              </w:rPr>
              <w:fldChar w:fldCharType="separate"/>
            </w:r>
            <w:r>
              <w:rPr>
                <w:webHidden/>
              </w:rPr>
              <w:t>36</w:t>
            </w:r>
            <w:r>
              <w:rPr>
                <w:webHidden/>
              </w:rPr>
              <w:fldChar w:fldCharType="end"/>
            </w:r>
          </w:hyperlink>
        </w:p>
        <w:p w:rsidR="008718BB" w:rsidRDefault="008718BB">
          <w:pPr>
            <w:pStyle w:val="10"/>
            <w:rPr>
              <w:rFonts w:asciiTheme="minorHAnsi" w:eastAsiaTheme="minorEastAsia" w:hAnsiTheme="minorHAnsi"/>
              <w:b w:val="0"/>
              <w:kern w:val="2"/>
              <w:sz w:val="21"/>
              <w:szCs w:val="22"/>
              <w:lang w:eastAsia="zh-CN"/>
            </w:rPr>
          </w:pPr>
          <w:hyperlink w:anchor="_Toc9878560" w:history="1">
            <w:r w:rsidRPr="00C30B4F">
              <w:rPr>
                <w:rStyle w:val="ad"/>
              </w:rPr>
              <w:t>致谢</w:t>
            </w:r>
            <w:r>
              <w:rPr>
                <w:webHidden/>
              </w:rPr>
              <w:tab/>
            </w:r>
            <w:r>
              <w:rPr>
                <w:webHidden/>
              </w:rPr>
              <w:fldChar w:fldCharType="begin"/>
            </w:r>
            <w:r>
              <w:rPr>
                <w:webHidden/>
              </w:rPr>
              <w:instrText xml:space="preserve"> PAGEREF _Toc9878560 \h </w:instrText>
            </w:r>
            <w:r>
              <w:rPr>
                <w:webHidden/>
              </w:rPr>
            </w:r>
            <w:r>
              <w:rPr>
                <w:webHidden/>
              </w:rPr>
              <w:fldChar w:fldCharType="separate"/>
            </w:r>
            <w:r>
              <w:rPr>
                <w:webHidden/>
              </w:rPr>
              <w:t>38</w:t>
            </w:r>
            <w:r>
              <w:rPr>
                <w:webHidden/>
              </w:rPr>
              <w:fldChar w:fldCharType="end"/>
            </w:r>
          </w:hyperlink>
        </w:p>
        <w:p w:rsidR="00793CBA" w:rsidRDefault="00793CBA">
          <w:pPr>
            <w:rPr>
              <w:b/>
              <w:bCs/>
              <w:lang w:val="zh-CN"/>
            </w:rPr>
          </w:pPr>
          <w:r>
            <w:rPr>
              <w:b/>
              <w:bCs/>
              <w:lang w:val="zh-CN"/>
            </w:rPr>
            <w:fldChar w:fldCharType="end"/>
          </w:r>
        </w:p>
      </w:sdtContent>
    </w:sdt>
    <w:p w:rsidR="00842403" w:rsidRDefault="00842403">
      <w:pPr>
        <w:rPr>
          <w:b/>
          <w:bCs/>
          <w:lang w:val="zh-CN"/>
        </w:rPr>
      </w:pPr>
    </w:p>
    <w:p w:rsidR="00842403" w:rsidRDefault="00842403">
      <w:pPr>
        <w:rPr>
          <w:b/>
          <w:bCs/>
          <w:lang w:val="zh-CN"/>
        </w:rPr>
      </w:pPr>
    </w:p>
    <w:p w:rsidR="00842403" w:rsidRDefault="00842403">
      <w:pPr>
        <w:rPr>
          <w:b/>
          <w:bCs/>
          <w:lang w:val="zh-CN"/>
        </w:rPr>
      </w:pPr>
    </w:p>
    <w:p w:rsidR="00842403" w:rsidRDefault="00842403">
      <w:pPr>
        <w:rPr>
          <w:b/>
          <w:bCs/>
          <w:lang w:val="zh-CN"/>
        </w:rPr>
      </w:pPr>
    </w:p>
    <w:p w:rsidR="00842403" w:rsidRDefault="00842403">
      <w:pPr>
        <w:rPr>
          <w:b/>
          <w:bCs/>
          <w:lang w:val="zh-CN"/>
        </w:rPr>
      </w:pPr>
    </w:p>
    <w:p w:rsidR="00842403" w:rsidRDefault="00842403">
      <w:pPr>
        <w:rPr>
          <w:b/>
          <w:bCs/>
          <w:lang w:val="zh-CN"/>
        </w:rPr>
      </w:pPr>
    </w:p>
    <w:p w:rsidR="00842403" w:rsidRDefault="00842403">
      <w:pPr>
        <w:rPr>
          <w:b/>
          <w:bCs/>
          <w:lang w:val="zh-CN"/>
        </w:rPr>
      </w:pPr>
    </w:p>
    <w:p w:rsidR="00F22C70" w:rsidRPr="00985C3F" w:rsidRDefault="00260244" w:rsidP="00EE2AB6">
      <w:pPr>
        <w:pStyle w:val="1"/>
        <w:jc w:val="center"/>
        <w:rPr>
          <w:rFonts w:ascii="黑体" w:eastAsia="黑体" w:hAnsi="黑体"/>
          <w:color w:val="000000" w:themeColor="text1"/>
        </w:rPr>
      </w:pPr>
      <w:bookmarkStart w:id="2" w:name="_Toc9878525"/>
      <w:r w:rsidRPr="00985C3F">
        <w:rPr>
          <w:rFonts w:ascii="黑体" w:eastAsia="黑体" w:hAnsi="黑体"/>
          <w:color w:val="000000" w:themeColor="text1"/>
        </w:rPr>
        <w:lastRenderedPageBreak/>
        <w:t>摘</w:t>
      </w:r>
      <w:r w:rsidR="00985C3F" w:rsidRPr="00985C3F">
        <w:rPr>
          <w:rFonts w:ascii="黑体" w:eastAsia="黑体" w:hAnsi="黑体" w:hint="eastAsia"/>
          <w:color w:val="000000" w:themeColor="text1"/>
          <w:lang w:eastAsia="zh-CN"/>
        </w:rPr>
        <w:t xml:space="preserve"> </w:t>
      </w:r>
      <w:r w:rsidR="00985C3F" w:rsidRPr="00985C3F">
        <w:rPr>
          <w:rFonts w:ascii="黑体" w:eastAsia="黑体" w:hAnsi="黑体"/>
          <w:color w:val="000000" w:themeColor="text1"/>
          <w:lang w:eastAsia="zh-CN"/>
        </w:rPr>
        <w:t xml:space="preserve"> </w:t>
      </w:r>
      <w:r w:rsidRPr="00985C3F">
        <w:rPr>
          <w:rFonts w:ascii="黑体" w:eastAsia="黑体" w:hAnsi="黑体"/>
          <w:color w:val="000000" w:themeColor="text1"/>
        </w:rPr>
        <w:t>要</w:t>
      </w:r>
      <w:bookmarkEnd w:id="0"/>
      <w:bookmarkEnd w:id="2"/>
    </w:p>
    <w:p w:rsidR="00F22C70" w:rsidRPr="00985C3F" w:rsidRDefault="00260244" w:rsidP="00985C3F">
      <w:pPr>
        <w:pStyle w:val="FirstParagraph"/>
        <w:adjustRightInd w:val="0"/>
        <w:snapToGrid w:val="0"/>
        <w:spacing w:before="0" w:after="0" w:line="360" w:lineRule="auto"/>
        <w:ind w:firstLineChars="200" w:firstLine="480"/>
        <w:rPr>
          <w:rFonts w:ascii="仿宋" w:eastAsia="仿宋" w:hAnsi="仿宋"/>
          <w:color w:val="000000" w:themeColor="text1"/>
        </w:rPr>
      </w:pPr>
      <w:r w:rsidRPr="00985C3F">
        <w:rPr>
          <w:rFonts w:ascii="仿宋" w:eastAsia="仿宋" w:hAnsi="仿宋"/>
          <w:color w:val="000000" w:themeColor="text1"/>
        </w:rPr>
        <w:t>随着时代的发展和变革，现在人脸检测成为了目前机器视觉领域中最重要的课题之一。基于神经网络的人脸检测与生物特征提取，不仅仅在学术界是一个热点，同时也是社会安全、生活的重要关注点。在社会的治安保障、购物支付等方方面面，准确快速的人脸检测是其最主要的技术支撑，也成为了当今各大科技公司最关心的领域。在人口密集的娱乐休闲场所，性别识别也是应用广泛的一个技术，可以有效地提供给人们更加优质、高效率的统计和服务。</w:t>
      </w:r>
    </w:p>
    <w:p w:rsidR="00F22C70" w:rsidRPr="00985C3F" w:rsidRDefault="00C309CD" w:rsidP="00985C3F">
      <w:pPr>
        <w:pStyle w:val="a0"/>
        <w:adjustRightInd w:val="0"/>
        <w:snapToGrid w:val="0"/>
        <w:spacing w:before="0" w:after="0" w:line="360" w:lineRule="auto"/>
        <w:ind w:firstLineChars="200" w:firstLine="480"/>
        <w:rPr>
          <w:rFonts w:ascii="仿宋" w:eastAsia="仿宋" w:hAnsi="仿宋"/>
          <w:color w:val="000000" w:themeColor="text1"/>
        </w:rPr>
      </w:pPr>
      <w:r w:rsidRPr="00985C3F">
        <w:rPr>
          <w:rFonts w:ascii="仿宋" w:eastAsia="仿宋" w:hAnsi="仿宋"/>
          <w:color w:val="000000" w:themeColor="text1"/>
        </w:rPr>
        <w:t>近年来在人工智能领域，卷积神经网络由于其局部连接和</w:t>
      </w:r>
      <w:r w:rsidRPr="00985C3F">
        <w:rPr>
          <w:rFonts w:ascii="仿宋" w:eastAsia="仿宋" w:hAnsi="仿宋" w:hint="eastAsia"/>
          <w:color w:val="000000" w:themeColor="text1"/>
          <w:lang w:eastAsia="zh-CN"/>
        </w:rPr>
        <w:t>权值</w:t>
      </w:r>
      <w:r w:rsidR="00F91D25" w:rsidRPr="00985C3F">
        <w:rPr>
          <w:rFonts w:ascii="仿宋" w:eastAsia="仿宋" w:hAnsi="仿宋"/>
          <w:color w:val="000000" w:themeColor="text1"/>
        </w:rPr>
        <w:t>共享的特点，大大</w:t>
      </w:r>
      <w:r w:rsidR="00F91D25" w:rsidRPr="00985C3F">
        <w:rPr>
          <w:rFonts w:ascii="仿宋" w:eastAsia="仿宋" w:hAnsi="仿宋" w:hint="eastAsia"/>
          <w:color w:val="000000" w:themeColor="text1"/>
          <w:lang w:eastAsia="zh-CN"/>
        </w:rPr>
        <w:t>地</w:t>
      </w:r>
      <w:r w:rsidR="00260244" w:rsidRPr="00985C3F">
        <w:rPr>
          <w:rFonts w:ascii="仿宋" w:eastAsia="仿宋" w:hAnsi="仿宋"/>
          <w:color w:val="000000" w:themeColor="text1"/>
        </w:rPr>
        <w:t>改进了传统全连接参数过多、网络层数限制的缺点，成为了当下最稳定快速的神经网络，在社会各个领域都发挥了重要的作用。</w:t>
      </w:r>
    </w:p>
    <w:p w:rsidR="009A43E7" w:rsidRPr="00985C3F" w:rsidRDefault="00260244" w:rsidP="00985C3F">
      <w:pPr>
        <w:pStyle w:val="FirstParagraph"/>
        <w:adjustRightInd w:val="0"/>
        <w:snapToGrid w:val="0"/>
        <w:spacing w:before="0" w:after="0" w:line="360" w:lineRule="auto"/>
        <w:ind w:firstLineChars="200" w:firstLine="480"/>
        <w:rPr>
          <w:rFonts w:ascii="仿宋" w:eastAsia="仿宋" w:hAnsi="仿宋"/>
        </w:rPr>
      </w:pPr>
      <w:r w:rsidRPr="00985C3F">
        <w:rPr>
          <w:rFonts w:ascii="仿宋" w:eastAsia="仿宋" w:hAnsi="仿宋"/>
          <w:color w:val="000000" w:themeColor="text1"/>
        </w:rPr>
        <w:t>本文通过对卷积神经网络原理的研究，介绍了图像处理、人脸建模的相关技术概念，提出了一种人脸检测和性别识别协同技术，实现了对人脸识别并检测其性别的整套方案。</w:t>
      </w:r>
      <w:r w:rsidR="009A43E7" w:rsidRPr="00985C3F">
        <w:rPr>
          <w:rFonts w:ascii="仿宋" w:eastAsia="仿宋" w:hAnsi="仿宋" w:hint="eastAsia"/>
          <w:color w:val="000000" w:themeColor="text1"/>
          <w:lang w:eastAsia="zh-CN"/>
        </w:rPr>
        <w:t>在人脸检测这一环节中，论文使用了经典的基于H</w:t>
      </w:r>
      <w:r w:rsidR="009A43E7" w:rsidRPr="00985C3F">
        <w:rPr>
          <w:rFonts w:ascii="仿宋" w:eastAsia="仿宋" w:hAnsi="仿宋"/>
          <w:color w:val="000000" w:themeColor="text1"/>
          <w:lang w:eastAsia="zh-CN"/>
        </w:rPr>
        <w:t>aar</w:t>
      </w:r>
      <w:r w:rsidR="009A43E7" w:rsidRPr="00985C3F">
        <w:rPr>
          <w:rFonts w:ascii="仿宋" w:eastAsia="仿宋" w:hAnsi="仿宋" w:hint="eastAsia"/>
          <w:color w:val="000000" w:themeColor="text1"/>
          <w:lang w:eastAsia="zh-CN"/>
        </w:rPr>
        <w:t>特征的</w:t>
      </w:r>
      <w:r w:rsidR="009A43E7" w:rsidRPr="00985C3F">
        <w:rPr>
          <w:rFonts w:ascii="仿宋" w:eastAsia="仿宋" w:hAnsi="仿宋"/>
          <w:color w:val="000000" w:themeColor="text1"/>
          <w:lang w:eastAsia="zh-CN"/>
        </w:rPr>
        <w:t>Adaboost</w:t>
      </w:r>
      <w:r w:rsidR="009A43E7" w:rsidRPr="00985C3F">
        <w:rPr>
          <w:rFonts w:ascii="仿宋" w:eastAsia="仿宋" w:hAnsi="仿宋" w:hint="eastAsia"/>
          <w:color w:val="000000" w:themeColor="text1"/>
          <w:lang w:eastAsia="zh-CN"/>
        </w:rPr>
        <w:t>算法进行检测，通过</w:t>
      </w:r>
      <w:r w:rsidR="009A43E7" w:rsidRPr="00985C3F">
        <w:rPr>
          <w:rFonts w:ascii="仿宋" w:eastAsia="仿宋" w:hAnsi="仿宋"/>
          <w:color w:val="000000" w:themeColor="text1"/>
          <w:lang w:eastAsia="zh-CN"/>
        </w:rPr>
        <w:t>opencv</w:t>
      </w:r>
      <w:r w:rsidR="009A43E7" w:rsidRPr="00985C3F">
        <w:rPr>
          <w:rFonts w:ascii="仿宋" w:eastAsia="仿宋" w:hAnsi="仿宋" w:hint="eastAsia"/>
          <w:color w:val="000000" w:themeColor="text1"/>
          <w:lang w:eastAsia="zh-CN"/>
        </w:rPr>
        <w:t>的开源训练级联文件，达到了较高的人脸识别率</w:t>
      </w:r>
      <w:r w:rsidR="005363E0" w:rsidRPr="00985C3F">
        <w:rPr>
          <w:rFonts w:ascii="仿宋" w:eastAsia="仿宋" w:hAnsi="仿宋" w:hint="eastAsia"/>
          <w:color w:val="000000" w:themeColor="text1"/>
          <w:lang w:eastAsia="zh-CN"/>
        </w:rPr>
        <w:t>；在</w:t>
      </w:r>
      <w:r w:rsidR="009A43E7" w:rsidRPr="00985C3F">
        <w:rPr>
          <w:rFonts w:ascii="仿宋" w:eastAsia="仿宋" w:hAnsi="仿宋" w:hint="eastAsia"/>
          <w:color w:val="000000" w:themeColor="text1"/>
          <w:lang w:eastAsia="zh-CN"/>
        </w:rPr>
        <w:t>性别识别环节中，文中采用了基于Alex</w:t>
      </w:r>
      <w:r w:rsidR="009A43E7" w:rsidRPr="00985C3F">
        <w:rPr>
          <w:rFonts w:ascii="仿宋" w:eastAsia="仿宋" w:hAnsi="仿宋"/>
          <w:color w:val="000000" w:themeColor="text1"/>
          <w:lang w:eastAsia="zh-CN"/>
        </w:rPr>
        <w:t>Net</w:t>
      </w:r>
      <w:r w:rsidR="009A43E7" w:rsidRPr="00985C3F">
        <w:rPr>
          <w:rFonts w:ascii="仿宋" w:eastAsia="仿宋" w:hAnsi="仿宋" w:hint="eastAsia"/>
          <w:color w:val="000000" w:themeColor="text1"/>
          <w:lang w:eastAsia="zh-CN"/>
        </w:rPr>
        <w:t>修改的网络架构，通过</w:t>
      </w:r>
      <w:r w:rsidR="009A43E7" w:rsidRPr="00985C3F">
        <w:rPr>
          <w:rFonts w:ascii="仿宋" w:eastAsia="仿宋" w:hAnsi="仿宋"/>
          <w:color w:val="000000" w:themeColor="text1"/>
        </w:rPr>
        <w:t>Adience</w:t>
      </w:r>
      <w:r w:rsidR="009A43E7" w:rsidRPr="00985C3F">
        <w:rPr>
          <w:rFonts w:ascii="仿宋" w:eastAsia="仿宋" w:hAnsi="仿宋" w:hint="eastAsia"/>
          <w:color w:val="000000" w:themeColor="text1"/>
        </w:rPr>
        <w:t>数据集的训练得到了性别识别的模型，通过在网络上随机抓取的100张进行测试，得出总体</w:t>
      </w:r>
      <w:r w:rsidR="009B3989" w:rsidRPr="00985C3F">
        <w:rPr>
          <w:rFonts w:ascii="仿宋" w:eastAsia="仿宋" w:hAnsi="仿宋" w:hint="eastAsia"/>
          <w:color w:val="000000" w:themeColor="text1"/>
          <w:lang w:eastAsia="zh-CN"/>
        </w:rPr>
        <w:t>的性别</w:t>
      </w:r>
      <w:r w:rsidR="009A43E7" w:rsidRPr="00985C3F">
        <w:rPr>
          <w:rFonts w:ascii="仿宋" w:eastAsia="仿宋" w:hAnsi="仿宋" w:hint="eastAsia"/>
          <w:color w:val="000000" w:themeColor="text1"/>
        </w:rPr>
        <w:t>识别率</w:t>
      </w:r>
      <w:r w:rsidR="009A43E7" w:rsidRPr="00985C3F">
        <w:rPr>
          <w:rFonts w:ascii="仿宋" w:eastAsia="仿宋" w:hAnsi="仿宋"/>
        </w:rPr>
        <w:t>8</w:t>
      </w:r>
      <w:r w:rsidR="009A43E7" w:rsidRPr="00985C3F">
        <w:rPr>
          <w:rFonts w:ascii="仿宋" w:eastAsia="仿宋" w:hAnsi="仿宋"/>
          <w:lang w:eastAsia="zh-CN"/>
        </w:rPr>
        <w:t>0</w:t>
      </w:r>
      <w:r w:rsidR="009A43E7" w:rsidRPr="00985C3F">
        <w:rPr>
          <w:rFonts w:ascii="仿宋" w:eastAsia="仿宋" w:hAnsi="仿宋"/>
        </w:rPr>
        <w:t>%</w:t>
      </w:r>
      <w:r w:rsidR="009A43E7" w:rsidRPr="00985C3F">
        <w:rPr>
          <w:rFonts w:ascii="仿宋" w:eastAsia="仿宋" w:hAnsi="仿宋" w:hint="eastAsia"/>
          <w:lang w:eastAsia="zh-CN"/>
        </w:rPr>
        <w:t>以上。</w:t>
      </w:r>
    </w:p>
    <w:p w:rsidR="00393DFC" w:rsidRPr="00985C3F" w:rsidRDefault="00393DFC" w:rsidP="00EE2AB6">
      <w:pPr>
        <w:pStyle w:val="a0"/>
        <w:spacing w:line="360" w:lineRule="auto"/>
        <w:rPr>
          <w:rFonts w:ascii="黑体" w:eastAsia="黑体" w:hAnsi="黑体"/>
          <w:color w:val="000000" w:themeColor="text1"/>
        </w:rPr>
      </w:pPr>
      <w:r w:rsidRPr="00985C3F">
        <w:rPr>
          <w:rFonts w:ascii="黑体" w:eastAsia="黑体" w:hAnsi="黑体" w:hint="eastAsia"/>
          <w:color w:val="000000" w:themeColor="text1"/>
          <w:lang w:eastAsia="zh-CN"/>
        </w:rPr>
        <w:t>关键字：</w:t>
      </w:r>
      <w:r w:rsidR="00985C3F">
        <w:rPr>
          <w:rFonts w:ascii="仿宋" w:eastAsia="仿宋" w:hAnsi="仿宋" w:hint="eastAsia"/>
          <w:color w:val="000000" w:themeColor="text1"/>
          <w:lang w:eastAsia="zh-CN"/>
        </w:rPr>
        <w:t xml:space="preserve">卷积神经网络 </w:t>
      </w:r>
      <w:r w:rsidR="00985C3F">
        <w:rPr>
          <w:rFonts w:ascii="仿宋" w:eastAsia="仿宋" w:hAnsi="仿宋"/>
          <w:color w:val="000000" w:themeColor="text1"/>
          <w:lang w:eastAsia="zh-CN"/>
        </w:rPr>
        <w:t xml:space="preserve"> </w:t>
      </w:r>
      <w:r w:rsidR="00985C3F">
        <w:rPr>
          <w:rFonts w:ascii="仿宋" w:eastAsia="仿宋" w:hAnsi="仿宋" w:hint="eastAsia"/>
          <w:color w:val="000000" w:themeColor="text1"/>
          <w:lang w:eastAsia="zh-CN"/>
        </w:rPr>
        <w:t xml:space="preserve">性别识别 </w:t>
      </w:r>
      <w:r w:rsidR="00985C3F">
        <w:rPr>
          <w:rFonts w:ascii="仿宋" w:eastAsia="仿宋" w:hAnsi="仿宋"/>
          <w:color w:val="000000" w:themeColor="text1"/>
          <w:lang w:eastAsia="zh-CN"/>
        </w:rPr>
        <w:t xml:space="preserve"> </w:t>
      </w:r>
      <w:r w:rsidRPr="00985C3F">
        <w:rPr>
          <w:rFonts w:ascii="仿宋" w:eastAsia="仿宋" w:hAnsi="仿宋" w:hint="eastAsia"/>
          <w:color w:val="000000" w:themeColor="text1"/>
          <w:lang w:eastAsia="zh-CN"/>
        </w:rPr>
        <w:t>人脸检测</w:t>
      </w: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Pr="00EE2AB6" w:rsidRDefault="00250865" w:rsidP="00250865">
      <w:pPr>
        <w:rPr>
          <w:rFonts w:ascii="仿宋" w:eastAsia="仿宋" w:hAnsi="仿宋"/>
          <w:color w:val="000000" w:themeColor="text1"/>
        </w:rPr>
      </w:pPr>
      <w:r>
        <w:rPr>
          <w:rFonts w:ascii="仿宋" w:eastAsia="仿宋" w:hAnsi="仿宋"/>
          <w:color w:val="000000" w:themeColor="text1"/>
        </w:rPr>
        <w:br w:type="page"/>
      </w:r>
    </w:p>
    <w:p w:rsidR="00F22C70" w:rsidRPr="008718BB" w:rsidRDefault="00260244" w:rsidP="008718BB">
      <w:pPr>
        <w:jc w:val="center"/>
        <w:rPr>
          <w:rFonts w:ascii="Times New Roman" w:hAnsi="Times New Roman" w:cs="Times New Roman"/>
          <w:b/>
          <w:sz w:val="32"/>
          <w:szCs w:val="32"/>
        </w:rPr>
      </w:pPr>
      <w:bookmarkStart w:id="3" w:name="header-n2720"/>
      <w:r w:rsidRPr="008718BB">
        <w:rPr>
          <w:rFonts w:ascii="Times New Roman" w:hAnsi="Times New Roman" w:cs="Times New Roman"/>
          <w:b/>
          <w:sz w:val="32"/>
          <w:szCs w:val="32"/>
        </w:rPr>
        <w:lastRenderedPageBreak/>
        <w:t>ABSTRACT</w:t>
      </w:r>
      <w:bookmarkEnd w:id="3"/>
    </w:p>
    <w:p w:rsidR="004B6107" w:rsidRPr="004B6107" w:rsidRDefault="004B6107" w:rsidP="00250865">
      <w:pPr>
        <w:pStyle w:val="a0"/>
        <w:adjustRightInd w:val="0"/>
        <w:snapToGrid w:val="0"/>
        <w:spacing w:before="0" w:after="0" w:line="360" w:lineRule="auto"/>
        <w:ind w:firstLineChars="200" w:firstLine="480"/>
        <w:rPr>
          <w:rFonts w:ascii="Times New Roman" w:hAnsi="Times New Roman" w:cs="Times New Roman"/>
          <w:color w:val="000000" w:themeColor="text1"/>
        </w:rPr>
      </w:pPr>
      <w:r w:rsidRPr="004B6107">
        <w:rPr>
          <w:rFonts w:ascii="Times New Roman" w:hAnsi="Times New Roman" w:cs="Times New Roman"/>
          <w:color w:val="000000" w:themeColor="text1"/>
        </w:rPr>
        <w:t>With the development and transformation of the times, face detection has become one of the most important topics in the field of machine vision. Face detection and biometric extraction based on neural network are not only a hot topic in academia, but also an important concern of social security and life. In terms of social security and shopping payment, accurate and rapid face detection is its main technical support, and it has become the most concerned area of ​​today's major technology companies. In densely populated entertainment and leisure venues, gender identification is also a widely used technology that can effectively provide people with better quality and efficient statistics and services.</w:t>
      </w:r>
    </w:p>
    <w:p w:rsidR="004B6107" w:rsidRPr="004B6107" w:rsidRDefault="004B6107" w:rsidP="00250865">
      <w:pPr>
        <w:pStyle w:val="a0"/>
        <w:adjustRightInd w:val="0"/>
        <w:snapToGrid w:val="0"/>
        <w:spacing w:before="0" w:after="0" w:line="360" w:lineRule="auto"/>
        <w:ind w:firstLineChars="200" w:firstLine="480"/>
        <w:rPr>
          <w:rFonts w:ascii="Times New Roman" w:hAnsi="Times New Roman" w:cs="Times New Roman"/>
          <w:color w:val="000000" w:themeColor="text1"/>
        </w:rPr>
      </w:pPr>
      <w:r w:rsidRPr="004B6107">
        <w:rPr>
          <w:rFonts w:ascii="Times New Roman" w:hAnsi="Times New Roman" w:cs="Times New Roman"/>
          <w:color w:val="000000" w:themeColor="text1"/>
        </w:rPr>
        <w:t>In the field of artificial intelligence in recent years, the convolutional neural network has greatly improved the shortcomings of traditional full connection parameters and network layer limitation due to its local connection and full-time sharing characteristics, and has become the most stable and fast neural network at present. All areas of society have played an important role.</w:t>
      </w:r>
    </w:p>
    <w:p w:rsidR="004B6107" w:rsidRDefault="004B6107" w:rsidP="00250865">
      <w:pPr>
        <w:pStyle w:val="a0"/>
        <w:adjustRightInd w:val="0"/>
        <w:snapToGrid w:val="0"/>
        <w:spacing w:before="0" w:after="0" w:line="360" w:lineRule="auto"/>
        <w:ind w:firstLineChars="200" w:firstLine="480"/>
        <w:rPr>
          <w:rFonts w:ascii="Times New Roman" w:hAnsi="Times New Roman" w:cs="Times New Roman"/>
          <w:color w:val="000000" w:themeColor="text1"/>
        </w:rPr>
      </w:pPr>
      <w:r w:rsidRPr="004B6107">
        <w:rPr>
          <w:rFonts w:ascii="Times New Roman" w:hAnsi="Times New Roman" w:cs="Times New Roman"/>
          <w:color w:val="000000" w:themeColor="text1"/>
        </w:rPr>
        <w:t>Based on the research of the principle of convolutional neural network, this paper introduces the related technical concepts of image processing and face modeling, and proposes a face detection and gender recognition collaboration technology, which realizes the whole face recognition and detection of gender. Program. In the aspect of face detection, the paper uses the classic Haabo-based Adaboost algorithm for detection, and achieves a higher face recognition rate through opencv's open source training cascade file. In the gender identification process, the network architecture based on AlexNet modification was adopted in the paper. The gender identification model was obtained through the training of Adience dataset. The test was obtained by randomly capturing 100 pieces on the network, and the overall recognition rate was over 80%.</w:t>
      </w:r>
    </w:p>
    <w:p w:rsidR="00250865" w:rsidRDefault="00393DFC" w:rsidP="004B6107">
      <w:pPr>
        <w:pStyle w:val="a0"/>
        <w:spacing w:line="360" w:lineRule="auto"/>
        <w:rPr>
          <w:rFonts w:ascii="Times New Roman" w:hAnsi="Times New Roman" w:cs="Times New Roman"/>
          <w:color w:val="000000" w:themeColor="text1"/>
        </w:rPr>
      </w:pPr>
      <w:r w:rsidRPr="00250865">
        <w:rPr>
          <w:rFonts w:ascii="Times New Roman" w:hAnsi="Times New Roman" w:cs="Times New Roman"/>
          <w:b/>
          <w:color w:val="000000" w:themeColor="text1"/>
        </w:rPr>
        <w:t>Keyword</w:t>
      </w:r>
      <w:r>
        <w:rPr>
          <w:rFonts w:ascii="Times New Roman" w:hAnsi="Times New Roman" w:cs="Times New Roman"/>
          <w:color w:val="000000" w:themeColor="text1"/>
        </w:rPr>
        <w:t>:</w:t>
      </w:r>
      <w:r w:rsidR="006C3BB3" w:rsidRPr="006C3BB3">
        <w:t xml:space="preserve"> </w:t>
      </w:r>
      <w:r w:rsidR="00250865">
        <w:rPr>
          <w:rFonts w:ascii="Times New Roman" w:hAnsi="Times New Roman" w:cs="Times New Roman"/>
          <w:color w:val="000000" w:themeColor="text1"/>
        </w:rPr>
        <w:t>C</w:t>
      </w:r>
      <w:r w:rsidR="006C3BB3" w:rsidRPr="006C3BB3">
        <w:rPr>
          <w:rFonts w:ascii="Times New Roman" w:hAnsi="Times New Roman" w:cs="Times New Roman"/>
          <w:color w:val="000000" w:themeColor="text1"/>
        </w:rPr>
        <w:t>onvolutional neural network</w:t>
      </w:r>
      <w:r w:rsidR="00250865">
        <w:rPr>
          <w:rFonts w:ascii="Times New Roman" w:hAnsi="Times New Roman" w:cs="Times New Roman"/>
          <w:color w:val="000000" w:themeColor="text1"/>
        </w:rPr>
        <w:t xml:space="preserve">  G</w:t>
      </w:r>
      <w:r w:rsidR="006C3BB3" w:rsidRPr="006C3BB3">
        <w:rPr>
          <w:rFonts w:ascii="Times New Roman" w:hAnsi="Times New Roman" w:cs="Times New Roman"/>
          <w:color w:val="000000" w:themeColor="text1"/>
        </w:rPr>
        <w:t>ender identification</w:t>
      </w:r>
      <w:r w:rsidR="00250865">
        <w:rPr>
          <w:rFonts w:ascii="Times New Roman" w:hAnsi="Times New Roman" w:cs="Times New Roman"/>
          <w:color w:val="000000" w:themeColor="text1"/>
        </w:rPr>
        <w:t xml:space="preserve">  F</w:t>
      </w:r>
      <w:r w:rsidR="006C3BB3" w:rsidRPr="006C3BB3">
        <w:rPr>
          <w:rFonts w:ascii="Times New Roman" w:hAnsi="Times New Roman" w:cs="Times New Roman"/>
          <w:color w:val="000000" w:themeColor="text1"/>
        </w:rPr>
        <w:t>ace detection</w:t>
      </w:r>
    </w:p>
    <w:p w:rsidR="00250865" w:rsidRDefault="00250865" w:rsidP="004B6107">
      <w:pPr>
        <w:pStyle w:val="a0"/>
        <w:spacing w:line="360" w:lineRule="auto"/>
        <w:rPr>
          <w:rFonts w:ascii="Times New Roman" w:hAnsi="Times New Roman" w:cs="Times New Roman"/>
          <w:color w:val="000000" w:themeColor="text1"/>
        </w:rPr>
      </w:pPr>
    </w:p>
    <w:p w:rsidR="00250865" w:rsidRDefault="00250865" w:rsidP="004B6107">
      <w:pPr>
        <w:pStyle w:val="a0"/>
        <w:spacing w:line="360" w:lineRule="auto"/>
        <w:rPr>
          <w:rFonts w:ascii="Times New Roman" w:hAnsi="Times New Roman" w:cs="Times New Roman"/>
          <w:color w:val="000000" w:themeColor="text1"/>
        </w:rPr>
      </w:pPr>
    </w:p>
    <w:p w:rsidR="00E41AC7" w:rsidRPr="00250865" w:rsidRDefault="00250865" w:rsidP="00250865">
      <w:pPr>
        <w:rPr>
          <w:rFonts w:ascii="Times New Roman" w:hAnsi="Times New Roman" w:cs="Times New Roman"/>
          <w:color w:val="000000" w:themeColor="text1"/>
        </w:rPr>
      </w:pPr>
      <w:r>
        <w:rPr>
          <w:rFonts w:ascii="Times New Roman" w:hAnsi="Times New Roman" w:cs="Times New Roman"/>
          <w:color w:val="000000" w:themeColor="text1"/>
        </w:rPr>
        <w:br w:type="page"/>
      </w:r>
      <w:bookmarkStart w:id="4" w:name="header-n2724"/>
    </w:p>
    <w:p w:rsidR="00F22C70" w:rsidRPr="00B942C4" w:rsidRDefault="00260244" w:rsidP="0039361D">
      <w:pPr>
        <w:jc w:val="center"/>
        <w:outlineLvl w:val="0"/>
        <w:rPr>
          <w:rFonts w:ascii="黑体" w:eastAsia="黑体" w:hAnsi="黑体"/>
          <w:b/>
          <w:sz w:val="30"/>
          <w:szCs w:val="30"/>
        </w:rPr>
      </w:pPr>
      <w:bookmarkStart w:id="5" w:name="_Toc9878526"/>
      <w:r w:rsidRPr="00B942C4">
        <w:rPr>
          <w:rFonts w:ascii="黑体" w:eastAsia="黑体" w:hAnsi="黑体"/>
          <w:b/>
          <w:sz w:val="30"/>
          <w:szCs w:val="30"/>
        </w:rPr>
        <w:lastRenderedPageBreak/>
        <w:t>第一章</w:t>
      </w:r>
      <w:r w:rsidR="00992827">
        <w:rPr>
          <w:rFonts w:ascii="黑体" w:eastAsia="黑体" w:hAnsi="黑体" w:hint="eastAsia"/>
          <w:b/>
          <w:sz w:val="30"/>
          <w:szCs w:val="30"/>
          <w:lang w:eastAsia="zh-CN"/>
        </w:rPr>
        <w:t xml:space="preserve"> </w:t>
      </w:r>
      <w:r w:rsidRPr="00B942C4">
        <w:rPr>
          <w:rFonts w:ascii="黑体" w:eastAsia="黑体" w:hAnsi="黑体"/>
          <w:b/>
          <w:sz w:val="30"/>
          <w:szCs w:val="30"/>
        </w:rPr>
        <w:t xml:space="preserve"> 绪论</w:t>
      </w:r>
      <w:bookmarkEnd w:id="4"/>
      <w:bookmarkEnd w:id="5"/>
    </w:p>
    <w:p w:rsidR="00F22C70" w:rsidRPr="00992827" w:rsidRDefault="00992827" w:rsidP="0039361D">
      <w:pPr>
        <w:outlineLvl w:val="1"/>
        <w:rPr>
          <w:rFonts w:ascii="黑体" w:eastAsia="黑体" w:hAnsi="黑体"/>
          <w:sz w:val="28"/>
          <w:szCs w:val="28"/>
        </w:rPr>
      </w:pPr>
      <w:bookmarkStart w:id="6" w:name="header-n2725"/>
      <w:bookmarkStart w:id="7" w:name="_Toc9878527"/>
      <w:r>
        <w:rPr>
          <w:rFonts w:ascii="黑体" w:eastAsia="黑体" w:hAnsi="黑体"/>
          <w:sz w:val="28"/>
          <w:szCs w:val="28"/>
        </w:rPr>
        <w:t>1.1</w:t>
      </w:r>
      <w:r w:rsidR="00260244" w:rsidRPr="00992827">
        <w:rPr>
          <w:rFonts w:ascii="黑体" w:eastAsia="黑体" w:hAnsi="黑体"/>
          <w:sz w:val="28"/>
          <w:szCs w:val="28"/>
        </w:rPr>
        <w:t>研究背景</w:t>
      </w:r>
      <w:bookmarkEnd w:id="6"/>
      <w:bookmarkEnd w:id="7"/>
    </w:p>
    <w:p w:rsidR="00F22C70" w:rsidRPr="00DB5C45" w:rsidRDefault="00260244" w:rsidP="0097761C">
      <w:pPr>
        <w:pStyle w:val="FirstParagraph"/>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随着科学技术的发展，特别是在近十年里面，人工智能领域飞速发展，一系列智能算法应运而出，切实的解决了我们生活中、社会上许多问题。所谓的人工智能，即是一种赋予机器生物(人类)行为与思考的技术，如蚁群算法、粒子群算法、模拟遗传算法等等，但是现在应用范围最广阔、技术最成熟的，便是神经网络算法。</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人工智能领域中有着许多的实现方式，均可以通过设计优秀的算法来达到一定的目的，而其中人机交互是其中最直观，也是其现在应用程度最高的一类实现方式。所谓的人机交互，便是通过人们对计算机输入文字、图像、声音来训练以获得优质的模型，解决人们生活中现实存在的问题，由此也诞生了一系统的学科————自然语言处理、数字图像处理、数字语音处理等。而其中图像类别的应用最为丰富，现在从事这类科研与研发的研究人员和公司也是最多的。因为图像中包含了丰富的信息，单是人脸识别这一领域，便有年龄、性别、民族等极其丰富的信息。</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人脸识别技术包含多个任务子分支，首先要对一个图片进行人脸检测。如果这张图片中含有人脸，那么再进一步进行人脸图片的预处理，将图片去噪，重点突出人脸部分。之后进行关键特征提取，从而进行人脸身份识别，其中生物特征识别可包括诸多的特征，根据这些特征的不同</w:t>
      </w:r>
      <w:r w:rsidR="0063071E">
        <w:rPr>
          <w:rFonts w:ascii="宋体" w:eastAsia="宋体" w:hAnsi="宋体" w:hint="eastAsia"/>
          <w:color w:val="000000" w:themeColor="text1"/>
          <w:lang w:eastAsia="zh-CN"/>
        </w:rPr>
        <w:t>，其</w:t>
      </w:r>
      <w:r w:rsidR="00B55D35">
        <w:rPr>
          <w:rFonts w:ascii="宋体" w:eastAsia="宋体" w:hAnsi="宋体" w:hint="eastAsia"/>
          <w:color w:val="000000" w:themeColor="text1"/>
          <w:lang w:eastAsia="zh-CN"/>
        </w:rPr>
        <w:t>所应用的</w:t>
      </w:r>
      <w:r w:rsidRPr="00DB5C45">
        <w:rPr>
          <w:rFonts w:ascii="宋体" w:eastAsia="宋体" w:hAnsi="宋体"/>
          <w:color w:val="000000" w:themeColor="text1"/>
        </w:rPr>
        <w:t>技术也不尽相同，如性别检测、年龄检测等。</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性别检测在其中是较为简单的一个二分类问题，但是在社会日常生活中，这个问题任然扮演了十分重要的角色，如下列情境下：</w:t>
      </w:r>
    </w:p>
    <w:p w:rsidR="00BB6A2C"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 xml:space="preserve">1）在社会治安中，公安部门在相关地方搜寻嫌疑犯的情况下，使用性别识别技术可以将人群先进行性别过滤，有助于侦查工作取得较好的效率； </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2）在娱乐购物场景下，我们可以使用人脸性别检测技术，对顾客的性别进行检测，实现性别偏向的智能推荐，提高商场环境下的用户满意度；</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故性别识别在人类日常生活中有着很重要的实用价值。</w:t>
      </w:r>
    </w:p>
    <w:p w:rsidR="0039361D" w:rsidRDefault="0039361D" w:rsidP="0039361D">
      <w:pPr>
        <w:outlineLvl w:val="1"/>
        <w:rPr>
          <w:rFonts w:ascii="黑体" w:eastAsia="黑体" w:hAnsi="黑体"/>
          <w:sz w:val="28"/>
          <w:szCs w:val="28"/>
        </w:rPr>
      </w:pPr>
      <w:bookmarkStart w:id="8" w:name="header-n2732"/>
      <w:bookmarkStart w:id="9" w:name="_Toc9878528"/>
      <w:r>
        <w:rPr>
          <w:rFonts w:ascii="黑体" w:eastAsia="黑体" w:hAnsi="黑体"/>
          <w:sz w:val="28"/>
          <w:szCs w:val="28"/>
        </w:rPr>
        <w:t>1.2</w:t>
      </w:r>
      <w:r w:rsidR="00260244" w:rsidRPr="0039361D">
        <w:rPr>
          <w:rFonts w:ascii="黑体" w:eastAsia="黑体" w:hAnsi="黑体"/>
          <w:sz w:val="28"/>
          <w:szCs w:val="28"/>
        </w:rPr>
        <w:t>卷积神经网络研究现状</w:t>
      </w:r>
      <w:bookmarkEnd w:id="8"/>
      <w:bookmarkEnd w:id="9"/>
    </w:p>
    <w:p w:rsidR="00F22C70" w:rsidRPr="00452487" w:rsidRDefault="00260244" w:rsidP="00452487">
      <w:pPr>
        <w:adjustRightInd w:val="0"/>
        <w:snapToGrid w:val="0"/>
        <w:spacing w:after="0" w:line="360" w:lineRule="auto"/>
        <w:ind w:firstLineChars="200" w:firstLine="480"/>
        <w:jc w:val="both"/>
        <w:rPr>
          <w:rFonts w:asciiTheme="minorEastAsia" w:hAnsiTheme="minorEastAsia"/>
          <w:sz w:val="28"/>
          <w:szCs w:val="28"/>
        </w:rPr>
      </w:pPr>
      <w:r w:rsidRPr="00452487">
        <w:rPr>
          <w:rFonts w:asciiTheme="minorEastAsia" w:hAnsiTheme="minorEastAsia"/>
          <w:color w:val="000000" w:themeColor="text1"/>
        </w:rPr>
        <w:lastRenderedPageBreak/>
        <w:t>上个世纪六十年代，Hubel和Wiesel的实验揭示了视觉皮质神经元如何编码图像，帮助我们理解了视觉通路中的神经元如何从视网膜上投射的光图案中提取复杂的信息以构建图像。</w:t>
      </w:r>
    </w:p>
    <w:p w:rsidR="00F22C70" w:rsidRPr="00452487" w:rsidRDefault="00260244" w:rsidP="00452487">
      <w:pPr>
        <w:pStyle w:val="a0"/>
        <w:adjustRightInd w:val="0"/>
        <w:snapToGrid w:val="0"/>
        <w:spacing w:before="0" w:after="0" w:line="360" w:lineRule="auto"/>
        <w:ind w:firstLineChars="200" w:firstLine="480"/>
        <w:jc w:val="both"/>
        <w:rPr>
          <w:rFonts w:asciiTheme="minorEastAsia" w:hAnsiTheme="minorEastAsia"/>
          <w:color w:val="000000" w:themeColor="text1"/>
        </w:rPr>
      </w:pPr>
      <w:r w:rsidRPr="00452487">
        <w:rPr>
          <w:rFonts w:asciiTheme="minorEastAsia" w:hAnsiTheme="minorEastAsia"/>
          <w:color w:val="000000" w:themeColor="text1"/>
        </w:rPr>
        <w:t>最初的卷积神经</w:t>
      </w:r>
      <w:r w:rsidRPr="00452487">
        <w:rPr>
          <w:rFonts w:ascii="微软雅黑" w:eastAsia="微软雅黑" w:hAnsi="微软雅黑" w:cs="微软雅黑" w:hint="eastAsia"/>
          <w:color w:val="000000" w:themeColor="text1"/>
        </w:rPr>
        <w:t>⽹</w:t>
      </w:r>
      <w:r w:rsidRPr="00452487">
        <w:rPr>
          <w:rFonts w:asciiTheme="minorEastAsia" w:hAnsiTheme="minorEastAsia" w:cs="宋体" w:hint="eastAsia"/>
          <w:color w:val="000000" w:themeColor="text1"/>
        </w:rPr>
        <w:t>络要追溯到上个世纪七十年代，建</w:t>
      </w:r>
      <w:r w:rsidRPr="00452487">
        <w:rPr>
          <w:rFonts w:ascii="微软雅黑" w:eastAsia="微软雅黑" w:hAnsi="微软雅黑" w:cs="微软雅黑" w:hint="eastAsia"/>
          <w:color w:val="000000" w:themeColor="text1"/>
        </w:rPr>
        <w:t>⽴</w:t>
      </w:r>
      <w:r w:rsidRPr="00452487">
        <w:rPr>
          <w:rFonts w:asciiTheme="minorEastAsia" w:hAnsiTheme="minorEastAsia" w:cs="宋体" w:hint="eastAsia"/>
          <w:color w:val="000000" w:themeColor="text1"/>
        </w:rPr>
        <w:t>起现代卷积</w:t>
      </w:r>
      <w:r w:rsidRPr="00452487">
        <w:rPr>
          <w:rFonts w:ascii="微软雅黑" w:eastAsia="微软雅黑" w:hAnsi="微软雅黑" w:cs="微软雅黑" w:hint="eastAsia"/>
          <w:color w:val="000000" w:themeColor="text1"/>
        </w:rPr>
        <w:t>⽹</w:t>
      </w:r>
      <w:r w:rsidRPr="00452487">
        <w:rPr>
          <w:rFonts w:asciiTheme="minorEastAsia" w:hAnsiTheme="minorEastAsia" w:cs="宋体" w:hint="eastAsia"/>
          <w:color w:val="000000" w:themeColor="text1"/>
        </w:rPr>
        <w:t>络学科的开创性论</w:t>
      </w:r>
      <w:r w:rsidRPr="00452487">
        <w:rPr>
          <w:rFonts w:ascii="微软雅黑" w:eastAsia="微软雅黑" w:hAnsi="微软雅黑" w:cs="微软雅黑" w:hint="eastAsia"/>
          <w:color w:val="000000" w:themeColor="text1"/>
        </w:rPr>
        <w:t>⽂</w:t>
      </w:r>
      <w:r w:rsidRPr="00452487">
        <w:rPr>
          <w:rFonts w:asciiTheme="minorEastAsia" w:hAnsiTheme="minorEastAsia" w:cs="宋体" w:hint="eastAsia"/>
          <w:color w:val="000000" w:themeColor="text1"/>
        </w:rPr>
        <w:t>为</w:t>
      </w:r>
      <w:r w:rsidRPr="00452487">
        <w:rPr>
          <w:rFonts w:asciiTheme="minorEastAsia" w:hAnsiTheme="minorEastAsia"/>
          <w:color w:val="000000" w:themeColor="text1"/>
        </w:rPr>
        <w:t>“Gradient-based learning app</w:t>
      </w:r>
      <w:r w:rsidR="00F23728">
        <w:rPr>
          <w:rFonts w:asciiTheme="minorEastAsia" w:hAnsiTheme="minorEastAsia"/>
          <w:color w:val="000000" w:themeColor="text1"/>
        </w:rPr>
        <w:t>lied to document recognition”</w:t>
      </w:r>
      <w:r w:rsidR="00F23728">
        <w:rPr>
          <w:rFonts w:asciiTheme="minorEastAsia" w:hAnsiTheme="minorEastAsia" w:hint="eastAsia"/>
          <w:color w:val="000000" w:themeColor="text1"/>
          <w:vertAlign w:val="superscript"/>
          <w:lang w:eastAsia="zh-CN"/>
        </w:rPr>
        <w:t>[</w:t>
      </w:r>
      <w:r w:rsidR="00F23728">
        <w:rPr>
          <w:rFonts w:asciiTheme="minorEastAsia" w:hAnsiTheme="minorEastAsia"/>
          <w:color w:val="000000" w:themeColor="text1"/>
          <w:vertAlign w:val="superscript"/>
          <w:lang w:eastAsia="zh-CN"/>
        </w:rPr>
        <w:t>1]</w:t>
      </w:r>
      <w:r w:rsidRPr="00452487">
        <w:rPr>
          <w:rFonts w:asciiTheme="minorEastAsia" w:hAnsiTheme="minorEastAsia"/>
          <w:color w:val="000000" w:themeColor="text1"/>
        </w:rPr>
        <w:t>，作者为 Yann LeCun，Léon Bottou，Yoshua Bengio，和Patrick Haffner，其中他们使用梯度下降算法训练了我们今天所熟知的卷积神经网络，并建立了LeNet，且将其应用在了手写体字母识别上。</w:t>
      </w:r>
    </w:p>
    <w:p w:rsidR="00F22C70" w:rsidRPr="00452487" w:rsidRDefault="00260244" w:rsidP="00452487">
      <w:pPr>
        <w:pStyle w:val="a0"/>
        <w:adjustRightInd w:val="0"/>
        <w:snapToGrid w:val="0"/>
        <w:spacing w:before="0" w:after="0" w:line="360" w:lineRule="auto"/>
        <w:ind w:firstLineChars="200" w:firstLine="480"/>
        <w:jc w:val="both"/>
        <w:rPr>
          <w:rFonts w:asciiTheme="minorEastAsia" w:hAnsiTheme="minorEastAsia"/>
          <w:color w:val="000000" w:themeColor="text1"/>
        </w:rPr>
      </w:pPr>
      <w:r w:rsidRPr="00452487">
        <w:rPr>
          <w:rFonts w:asciiTheme="minorEastAsia" w:hAnsiTheme="minorEastAsia"/>
          <w:color w:val="000000" w:themeColor="text1"/>
        </w:rPr>
        <w:t>但是在此之后，受限于计算机的算力和广泛的数据集支持，卷积神经网络一直停留在小范围的图片处理阶段，使用价值并不高。但ILSVRC2012中Alex和Hinton提出的的</w:t>
      </w:r>
      <w:r w:rsidR="00DF04DC">
        <w:rPr>
          <w:rFonts w:asciiTheme="minorEastAsia" w:hAnsiTheme="minorEastAsia"/>
          <w:color w:val="000000" w:themeColor="text1"/>
        </w:rPr>
        <w:t>AlexNet</w:t>
      </w:r>
      <w:r w:rsidR="00DF04DC">
        <w:rPr>
          <w:rFonts w:asciiTheme="minorEastAsia" w:hAnsiTheme="minorEastAsia"/>
          <w:color w:val="000000" w:themeColor="text1"/>
          <w:vertAlign w:val="superscript"/>
        </w:rPr>
        <w:t>[2]</w:t>
      </w:r>
      <w:r w:rsidRPr="00452487">
        <w:rPr>
          <w:rFonts w:asciiTheme="minorEastAsia" w:hAnsiTheme="minorEastAsia"/>
          <w:color w:val="000000" w:themeColor="text1"/>
        </w:rPr>
        <w:t>开启了卷积神经网络在计算机视觉上大规模应用的先河，在ImageNet上的错误率也在人们对网络结构的一步步改进中降低至个位数百分点。</w:t>
      </w:r>
    </w:p>
    <w:p w:rsidR="00F22C70" w:rsidRDefault="00260244" w:rsidP="00DF04DC">
      <w:pPr>
        <w:pStyle w:val="a0"/>
        <w:adjustRightInd w:val="0"/>
        <w:snapToGrid w:val="0"/>
        <w:spacing w:before="0" w:after="0" w:line="360" w:lineRule="auto"/>
        <w:ind w:firstLineChars="200" w:firstLine="480"/>
        <w:rPr>
          <w:color w:val="000000" w:themeColor="text1"/>
        </w:rPr>
      </w:pPr>
      <w:r w:rsidRPr="00452487">
        <w:rPr>
          <w:rFonts w:asciiTheme="minorEastAsia" w:hAnsiTheme="minorEastAsia"/>
          <w:color w:val="000000" w:themeColor="text1"/>
        </w:rPr>
        <w:t xml:space="preserve">下面给出卷积神经网络的进化图示： </w:t>
      </w:r>
      <w:r w:rsidRPr="00E41AC7">
        <w:rPr>
          <w:noProof/>
          <w:color w:val="000000" w:themeColor="text1"/>
          <w:lang w:eastAsia="zh-CN"/>
        </w:rPr>
        <w:drawing>
          <wp:inline distT="0" distB="0" distL="0" distR="0" wp14:anchorId="051C9DFF" wp14:editId="35E5F31D">
            <wp:extent cx="5334000" cy="2379256"/>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u3a1kg4j30yi0fen04.jpg"/>
                    <pic:cNvPicPr>
                      <a:picLocks noChangeAspect="1" noChangeArrowheads="1"/>
                    </pic:cNvPicPr>
                  </pic:nvPicPr>
                  <pic:blipFill>
                    <a:blip r:embed="rId9"/>
                    <a:stretch>
                      <a:fillRect/>
                    </a:stretch>
                  </pic:blipFill>
                  <pic:spPr bwMode="auto">
                    <a:xfrm>
                      <a:off x="0" y="0"/>
                      <a:ext cx="5334000" cy="2379256"/>
                    </a:xfrm>
                    <a:prstGeom prst="rect">
                      <a:avLst/>
                    </a:prstGeom>
                    <a:noFill/>
                    <a:ln w="9525">
                      <a:noFill/>
                      <a:headEnd/>
                      <a:tailEnd/>
                    </a:ln>
                  </pic:spPr>
                </pic:pic>
              </a:graphicData>
            </a:graphic>
          </wp:inline>
        </w:drawing>
      </w:r>
    </w:p>
    <w:p w:rsidR="00B47884" w:rsidRDefault="00B47884" w:rsidP="00B47884">
      <w:pPr>
        <w:widowControl w:val="0"/>
        <w:spacing w:after="0" w:line="360" w:lineRule="auto"/>
        <w:ind w:firstLineChars="1000" w:firstLine="210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iCs/>
          <w:kern w:val="2"/>
          <w:sz w:val="21"/>
          <w:lang w:eastAsia="zh-CN"/>
        </w:rPr>
        <w:t>1</w:t>
      </w:r>
      <w:r w:rsidRPr="00B47884">
        <w:rPr>
          <w:rFonts w:ascii="宋体" w:eastAsia="宋体" w:hAnsi="宋体" w:cs="Times New Roman"/>
          <w:iCs/>
          <w:kern w:val="2"/>
          <w:sz w:val="21"/>
          <w:lang w:eastAsia="zh-CN"/>
        </w:rPr>
        <w:t>-</w:t>
      </w:r>
      <w:r>
        <w:rPr>
          <w:rFonts w:ascii="宋体" w:eastAsia="宋体" w:hAnsi="宋体" w:cs="Times New Roman"/>
          <w:iCs/>
          <w:kern w:val="2"/>
          <w:sz w:val="21"/>
          <w:lang w:eastAsia="zh-CN"/>
        </w:rPr>
        <w:t>1</w:t>
      </w:r>
      <w:r w:rsidRPr="00B47884">
        <w:rPr>
          <w:rFonts w:ascii="宋体" w:eastAsia="宋体" w:hAnsi="宋体" w:cs="Times New Roman"/>
          <w:iCs/>
          <w:kern w:val="2"/>
          <w:sz w:val="21"/>
          <w:lang w:eastAsia="zh-CN"/>
        </w:rPr>
        <w:t xml:space="preserve">   </w:t>
      </w:r>
      <w:r w:rsidR="0074017E">
        <w:rPr>
          <w:rFonts w:ascii="宋体" w:eastAsia="宋体" w:hAnsi="宋体" w:cs="Times New Roman" w:hint="eastAsia"/>
          <w:iCs/>
          <w:kern w:val="2"/>
          <w:sz w:val="21"/>
          <w:lang w:eastAsia="zh-CN"/>
        </w:rPr>
        <w:t>卷积神经网络演进图示</w:t>
      </w:r>
    </w:p>
    <w:p w:rsidR="00F22C70" w:rsidRPr="00B47884" w:rsidRDefault="00260244" w:rsidP="00452487">
      <w:pPr>
        <w:widowControl w:val="0"/>
        <w:adjustRightInd w:val="0"/>
        <w:snapToGrid w:val="0"/>
        <w:spacing w:after="0" w:line="360" w:lineRule="auto"/>
        <w:ind w:firstLineChars="200" w:firstLine="480"/>
        <w:jc w:val="both"/>
        <w:rPr>
          <w:rFonts w:ascii="宋体" w:eastAsia="宋体" w:hAnsi="宋体" w:cs="Times New Roman"/>
          <w:iCs/>
          <w:kern w:val="2"/>
          <w:sz w:val="21"/>
          <w:lang w:eastAsia="zh-CN"/>
        </w:rPr>
      </w:pPr>
      <w:r w:rsidRPr="00EE2AB6">
        <w:rPr>
          <w:rFonts w:ascii="宋体" w:eastAsia="宋体" w:hAnsi="宋体"/>
          <w:color w:val="000000" w:themeColor="text1"/>
        </w:rPr>
        <w:t>之后在ILSVRC各年的竞赛中，各大研究机构提出了改进后的版本，如Inception V1、GoogLeNet等，继续降低了识别的错误率，从此卷积神经网络具有了很高的使用价值，催生了一系统机器视觉公司，为我们的生活生产带来了诸多方便。</w:t>
      </w:r>
    </w:p>
    <w:p w:rsidR="00F22C70" w:rsidRPr="0039361D" w:rsidRDefault="0039361D" w:rsidP="0039361D">
      <w:pPr>
        <w:outlineLvl w:val="1"/>
        <w:rPr>
          <w:rFonts w:ascii="黑体" w:eastAsia="黑体" w:hAnsi="黑体"/>
          <w:sz w:val="28"/>
          <w:szCs w:val="28"/>
        </w:rPr>
      </w:pPr>
      <w:bookmarkStart w:id="10" w:name="header-n2738"/>
      <w:bookmarkStart w:id="11" w:name="_Toc9878529"/>
      <w:r>
        <w:rPr>
          <w:rFonts w:ascii="黑体" w:eastAsia="黑体" w:hAnsi="黑体"/>
          <w:sz w:val="28"/>
          <w:szCs w:val="28"/>
        </w:rPr>
        <w:lastRenderedPageBreak/>
        <w:t>1.3</w:t>
      </w:r>
      <w:r w:rsidR="00260244" w:rsidRPr="0039361D">
        <w:rPr>
          <w:rFonts w:ascii="黑体" w:eastAsia="黑体" w:hAnsi="黑体"/>
          <w:sz w:val="28"/>
          <w:szCs w:val="28"/>
        </w:rPr>
        <w:t>国内外研究现状</w:t>
      </w:r>
      <w:bookmarkEnd w:id="10"/>
      <w:bookmarkEnd w:id="11"/>
    </w:p>
    <w:p w:rsidR="00F22C70" w:rsidRPr="00EE2AB6" w:rsidRDefault="00260244" w:rsidP="00452487">
      <w:pPr>
        <w:pStyle w:val="FirstParagraph"/>
        <w:adjustRightInd w:val="0"/>
        <w:snapToGrid w:val="0"/>
        <w:spacing w:before="0" w:after="0" w:line="360" w:lineRule="auto"/>
        <w:ind w:firstLineChars="200" w:firstLine="480"/>
        <w:rPr>
          <w:rFonts w:ascii="宋体" w:eastAsia="宋体" w:hAnsi="宋体"/>
          <w:color w:val="000000" w:themeColor="text1"/>
        </w:rPr>
      </w:pPr>
      <w:r w:rsidRPr="00EE2AB6">
        <w:rPr>
          <w:rFonts w:ascii="宋体" w:eastAsia="宋体" w:hAnsi="宋体"/>
          <w:color w:val="000000" w:themeColor="text1"/>
        </w:rPr>
        <w:t>基于卷积神经网络的性别识别在人脸识别领域在今年成为热点之一，国内外的学者对此进行了相关的研究，取得了不错的效果，产生了一些具有实际应用价值的成果。</w:t>
      </w:r>
    </w:p>
    <w:p w:rsidR="00F22C70" w:rsidRPr="00EE2AB6" w:rsidRDefault="00260244" w:rsidP="00452487">
      <w:pPr>
        <w:pStyle w:val="a0"/>
        <w:adjustRightInd w:val="0"/>
        <w:snapToGrid w:val="0"/>
        <w:spacing w:before="0" w:after="0" w:line="360" w:lineRule="auto"/>
        <w:ind w:firstLineChars="200" w:firstLine="480"/>
        <w:rPr>
          <w:rFonts w:ascii="宋体" w:eastAsia="宋体" w:hAnsi="宋体"/>
          <w:color w:val="000000" w:themeColor="text1"/>
        </w:rPr>
      </w:pPr>
      <w:r w:rsidRPr="00EE2AB6">
        <w:rPr>
          <w:rFonts w:ascii="宋体" w:eastAsia="宋体" w:hAnsi="宋体"/>
          <w:color w:val="000000" w:themeColor="text1"/>
        </w:rPr>
        <w:t>国外的Gil Levi和</w:t>
      </w:r>
      <w:r w:rsidR="00DF04DC">
        <w:rPr>
          <w:rFonts w:ascii="宋体" w:eastAsia="宋体" w:hAnsi="宋体"/>
          <w:color w:val="000000" w:themeColor="text1"/>
        </w:rPr>
        <w:t>Tal Hassner</w:t>
      </w:r>
      <w:r w:rsidR="00DF04DC">
        <w:rPr>
          <w:rFonts w:ascii="宋体" w:eastAsia="宋体" w:hAnsi="宋体"/>
          <w:color w:val="000000" w:themeColor="text1"/>
          <w:vertAlign w:val="superscript"/>
        </w:rPr>
        <w:t>[3]</w:t>
      </w:r>
      <w:r w:rsidRPr="00EE2AB6">
        <w:rPr>
          <w:rFonts w:ascii="宋体" w:eastAsia="宋体" w:hAnsi="宋体"/>
          <w:color w:val="000000" w:themeColor="text1"/>
        </w:rPr>
        <w:t>设计了一种基于卷积神经网络的方案，并在Adience基准下取得了最佳的成绩；Ahmed等人直接将图像的RGB像素输入了卷积神经网络，在FRGC人脸数据路中取得了95%的识别准确率</w:t>
      </w:r>
      <w:r w:rsidR="00DF04DC">
        <w:rPr>
          <w:rFonts w:ascii="宋体" w:eastAsia="宋体" w:hAnsi="宋体"/>
          <w:color w:val="000000" w:themeColor="text1"/>
          <w:vertAlign w:val="superscript"/>
        </w:rPr>
        <w:t>[4]</w:t>
      </w:r>
      <w:r w:rsidRPr="00EE2AB6">
        <w:rPr>
          <w:rFonts w:ascii="宋体" w:eastAsia="宋体" w:hAnsi="宋体"/>
          <w:color w:val="000000" w:themeColor="text1"/>
        </w:rPr>
        <w:t>；Aasma Aslam等人将图像在YCbCr空间中的Y分量经过小波变换，达到了较高的识别准确率</w:t>
      </w:r>
      <w:r w:rsidR="00DF04DC">
        <w:rPr>
          <w:rFonts w:ascii="宋体" w:eastAsia="宋体" w:hAnsi="宋体"/>
          <w:color w:val="000000" w:themeColor="text1"/>
          <w:vertAlign w:val="superscript"/>
        </w:rPr>
        <w:t>[5]</w:t>
      </w:r>
      <w:r w:rsidRPr="00EE2AB6">
        <w:rPr>
          <w:rFonts w:ascii="宋体" w:eastAsia="宋体" w:hAnsi="宋体"/>
          <w:color w:val="000000" w:themeColor="text1"/>
        </w:rPr>
        <w:t>。</w:t>
      </w:r>
    </w:p>
    <w:p w:rsidR="00F22C70" w:rsidRPr="0097761C" w:rsidRDefault="00260244" w:rsidP="00452487">
      <w:pPr>
        <w:pStyle w:val="a0"/>
        <w:adjustRightInd w:val="0"/>
        <w:snapToGrid w:val="0"/>
        <w:spacing w:before="0" w:after="0" w:line="360" w:lineRule="auto"/>
        <w:ind w:firstLineChars="200" w:firstLine="480"/>
        <w:rPr>
          <w:rFonts w:asciiTheme="minorEastAsia" w:hAnsiTheme="minorEastAsia"/>
          <w:color w:val="000000" w:themeColor="text1"/>
        </w:rPr>
      </w:pPr>
      <w:r w:rsidRPr="0097761C">
        <w:rPr>
          <w:rFonts w:asciiTheme="minorEastAsia" w:hAnsiTheme="minorEastAsia"/>
          <w:color w:val="000000" w:themeColor="text1"/>
        </w:rPr>
        <w:t>国内的黄勇提出了一种结合Gabor特征和基于Fisher准则的卷积神经网络的性别识别方法</w:t>
      </w:r>
      <w:r w:rsidR="00DF04DC">
        <w:rPr>
          <w:rFonts w:asciiTheme="minorEastAsia" w:hAnsiTheme="minorEastAsia"/>
          <w:color w:val="000000" w:themeColor="text1"/>
          <w:vertAlign w:val="superscript"/>
        </w:rPr>
        <w:t>[6]</w:t>
      </w:r>
      <w:r w:rsidRPr="0097761C">
        <w:rPr>
          <w:rFonts w:asciiTheme="minorEastAsia" w:hAnsiTheme="minorEastAsia"/>
          <w:color w:val="000000" w:themeColor="text1"/>
        </w:rPr>
        <w:t>，裴子龙提出了一种使用PSO粒子群优化CNN网络的方法</w:t>
      </w:r>
      <w:r w:rsidR="00DF04DC">
        <w:rPr>
          <w:rFonts w:asciiTheme="minorEastAsia" w:hAnsiTheme="minorEastAsia"/>
          <w:color w:val="000000" w:themeColor="text1"/>
          <w:vertAlign w:val="superscript"/>
        </w:rPr>
        <w:t>[7]</w:t>
      </w:r>
      <w:r w:rsidRPr="0097761C">
        <w:rPr>
          <w:rFonts w:asciiTheme="minorEastAsia" w:hAnsiTheme="minorEastAsia"/>
          <w:color w:val="000000" w:themeColor="text1"/>
        </w:rPr>
        <w:t>，陆丽提出了采用AdaBoost算法提取脸部整体特征，融合局部与整体特征后用支持向量机进行分类的方法</w:t>
      </w:r>
      <w:r w:rsidR="00DF04DC">
        <w:rPr>
          <w:rFonts w:asciiTheme="minorEastAsia" w:hAnsiTheme="minorEastAsia"/>
          <w:color w:val="000000" w:themeColor="text1"/>
          <w:vertAlign w:val="superscript"/>
        </w:rPr>
        <w:t>[8]</w:t>
      </w:r>
      <w:r w:rsidRPr="0097761C">
        <w:rPr>
          <w:rFonts w:asciiTheme="minorEastAsia" w:hAnsiTheme="minorEastAsia"/>
          <w:color w:val="000000" w:themeColor="text1"/>
        </w:rPr>
        <w:t>。</w:t>
      </w:r>
    </w:p>
    <w:p w:rsidR="00F22C70" w:rsidRPr="00491D0C" w:rsidRDefault="00260244" w:rsidP="00491D0C">
      <w:pPr>
        <w:outlineLvl w:val="1"/>
        <w:rPr>
          <w:rFonts w:ascii="黑体" w:eastAsia="黑体" w:hAnsi="黑体"/>
          <w:sz w:val="28"/>
          <w:szCs w:val="28"/>
        </w:rPr>
      </w:pPr>
      <w:bookmarkStart w:id="12" w:name="header-n2743"/>
      <w:bookmarkStart w:id="13" w:name="_Toc9878530"/>
      <w:r w:rsidRPr="00491D0C">
        <w:rPr>
          <w:rFonts w:ascii="黑体" w:eastAsia="黑体" w:hAnsi="黑体"/>
          <w:sz w:val="28"/>
          <w:szCs w:val="28"/>
        </w:rPr>
        <w:t>1.</w:t>
      </w:r>
      <w:r w:rsidR="00491D0C">
        <w:rPr>
          <w:rFonts w:ascii="黑体" w:eastAsia="黑体" w:hAnsi="黑体"/>
          <w:sz w:val="28"/>
          <w:szCs w:val="28"/>
        </w:rPr>
        <w:t>4</w:t>
      </w:r>
      <w:r w:rsidRPr="00491D0C">
        <w:rPr>
          <w:rFonts w:ascii="黑体" w:eastAsia="黑体" w:hAnsi="黑体"/>
          <w:sz w:val="28"/>
          <w:szCs w:val="28"/>
        </w:rPr>
        <w:t>文章组织结构</w:t>
      </w:r>
      <w:bookmarkEnd w:id="12"/>
      <w:bookmarkEnd w:id="13"/>
    </w:p>
    <w:p w:rsidR="00F22C70" w:rsidRPr="0097761C" w:rsidRDefault="00260244" w:rsidP="0097761C">
      <w:pPr>
        <w:pStyle w:val="FirstParagraph"/>
        <w:adjustRightInd w:val="0"/>
        <w:snapToGrid w:val="0"/>
        <w:spacing w:before="0" w:after="0" w:line="360" w:lineRule="auto"/>
        <w:ind w:firstLineChars="200" w:firstLine="480"/>
        <w:jc w:val="both"/>
        <w:rPr>
          <w:rFonts w:asciiTheme="minorEastAsia" w:hAnsiTheme="minorEastAsia"/>
        </w:rPr>
      </w:pPr>
      <w:r w:rsidRPr="0097761C">
        <w:rPr>
          <w:rFonts w:asciiTheme="minorEastAsia" w:hAnsiTheme="minorEastAsia"/>
          <w:color w:val="000000" w:themeColor="text1"/>
        </w:rPr>
        <w:t>针对性别识别这一课题，本文从基础理论知识、卷积神经网络原理、人脸检测</w:t>
      </w:r>
      <w:r w:rsidR="00CE0F6B" w:rsidRPr="0097761C">
        <w:rPr>
          <w:rFonts w:asciiTheme="minorEastAsia" w:hAnsiTheme="minorEastAsia"/>
          <w:color w:val="000000" w:themeColor="text1"/>
        </w:rPr>
        <w:t>这几个方面进行研究</w:t>
      </w:r>
      <w:r w:rsidR="00CE0F6B" w:rsidRPr="0097761C">
        <w:rPr>
          <w:rFonts w:asciiTheme="minorEastAsia" w:hAnsiTheme="minorEastAsia" w:hint="eastAsia"/>
          <w:color w:val="000000" w:themeColor="text1"/>
          <w:lang w:eastAsia="zh-CN"/>
        </w:rPr>
        <w:t>，</w:t>
      </w:r>
      <w:r w:rsidRPr="0097761C">
        <w:rPr>
          <w:rFonts w:asciiTheme="minorEastAsia" w:hAnsiTheme="minorEastAsia"/>
          <w:color w:val="000000" w:themeColor="text1"/>
        </w:rPr>
        <w:t>搭建出用于性别识别的神经网络，并进行数据集的测试。</w:t>
      </w:r>
      <w:r w:rsidR="00CE0F6B" w:rsidRPr="0097761C">
        <w:rPr>
          <w:rFonts w:asciiTheme="minorEastAsia" w:hAnsiTheme="minorEastAsia" w:hint="eastAsia"/>
          <w:color w:val="000000" w:themeColor="text1"/>
          <w:lang w:eastAsia="zh-CN"/>
        </w:rPr>
        <w:t>其中人脸检测章节中重点介绍使用了基于H</w:t>
      </w:r>
      <w:r w:rsidR="00CE0F6B" w:rsidRPr="0097761C">
        <w:rPr>
          <w:rFonts w:asciiTheme="minorEastAsia" w:hAnsiTheme="minorEastAsia"/>
          <w:color w:val="000000" w:themeColor="text1"/>
          <w:lang w:eastAsia="zh-CN"/>
        </w:rPr>
        <w:t>aar</w:t>
      </w:r>
      <w:r w:rsidR="00CE0F6B" w:rsidRPr="0097761C">
        <w:rPr>
          <w:rFonts w:asciiTheme="minorEastAsia" w:hAnsiTheme="minorEastAsia" w:hint="eastAsia"/>
          <w:color w:val="000000" w:themeColor="text1"/>
          <w:lang w:eastAsia="zh-CN"/>
        </w:rPr>
        <w:t>的A</w:t>
      </w:r>
      <w:r w:rsidR="00CE0F6B" w:rsidRPr="0097761C">
        <w:rPr>
          <w:rFonts w:asciiTheme="minorEastAsia" w:hAnsiTheme="minorEastAsia"/>
          <w:color w:val="000000" w:themeColor="text1"/>
          <w:lang w:eastAsia="zh-CN"/>
        </w:rPr>
        <w:t>doboost</w:t>
      </w:r>
      <w:r w:rsidR="00CE0F6B" w:rsidRPr="0097761C">
        <w:rPr>
          <w:rFonts w:asciiTheme="minorEastAsia" w:hAnsiTheme="minorEastAsia" w:hint="eastAsia"/>
          <w:color w:val="000000" w:themeColor="text1"/>
          <w:lang w:eastAsia="zh-CN"/>
        </w:rPr>
        <w:t>算法，卷积神经设计部分采用了基于</w:t>
      </w:r>
      <w:r w:rsidR="00CE0F6B" w:rsidRPr="0097761C">
        <w:rPr>
          <w:rFonts w:asciiTheme="minorEastAsia" w:hAnsiTheme="minorEastAsia"/>
          <w:color w:val="000000" w:themeColor="text1"/>
          <w:lang w:eastAsia="zh-CN"/>
        </w:rPr>
        <w:t>AlexNet</w:t>
      </w:r>
      <w:r w:rsidR="00CE0F6B" w:rsidRPr="0097761C">
        <w:rPr>
          <w:rFonts w:asciiTheme="minorEastAsia" w:hAnsiTheme="minorEastAsia" w:hint="eastAsia"/>
          <w:color w:val="000000" w:themeColor="text1"/>
          <w:lang w:eastAsia="zh-CN"/>
        </w:rPr>
        <w:t>的修改架构，并使用</w:t>
      </w:r>
      <w:r w:rsidR="00CE0F6B" w:rsidRPr="0097761C">
        <w:rPr>
          <w:rFonts w:asciiTheme="minorEastAsia" w:hAnsiTheme="minorEastAsia" w:hint="eastAsia"/>
          <w:color w:val="000000" w:themeColor="text1"/>
        </w:rPr>
        <w:t>Adience数据集</w:t>
      </w:r>
      <w:r w:rsidR="00CE0F6B" w:rsidRPr="0097761C">
        <w:rPr>
          <w:rFonts w:asciiTheme="minorEastAsia" w:hAnsiTheme="minorEastAsia" w:hint="eastAsia"/>
          <w:color w:val="000000" w:themeColor="text1"/>
          <w:lang w:eastAsia="zh-CN"/>
        </w:rPr>
        <w:t>进行训练，得到性别识别的模型</w:t>
      </w:r>
      <w:r w:rsidR="00255918" w:rsidRPr="0097761C">
        <w:rPr>
          <w:rFonts w:asciiTheme="minorEastAsia" w:hAnsiTheme="minorEastAsia" w:hint="eastAsia"/>
          <w:color w:val="000000" w:themeColor="text1"/>
          <w:lang w:eastAsia="zh-CN"/>
        </w:rPr>
        <w:t>，最终识别成功率在</w:t>
      </w:r>
      <m:oMath>
        <m:r>
          <w:rPr>
            <w:rFonts w:ascii="Cambria Math" w:hAnsi="Cambria Math"/>
          </w:rPr>
          <m:t>80%</m:t>
        </m:r>
      </m:oMath>
      <w:r w:rsidR="00255918" w:rsidRPr="0097761C">
        <w:rPr>
          <w:rFonts w:asciiTheme="minorEastAsia" w:hAnsiTheme="minorEastAsia" w:hint="eastAsia"/>
          <w:lang w:eastAsia="zh-CN"/>
        </w:rPr>
        <w:t>以上</w:t>
      </w:r>
      <w:r w:rsidR="00CE0F6B" w:rsidRPr="0097761C">
        <w:rPr>
          <w:rFonts w:asciiTheme="minorEastAsia" w:hAnsiTheme="minorEastAsia" w:hint="eastAsia"/>
          <w:color w:val="000000" w:themeColor="text1"/>
          <w:lang w:eastAsia="zh-CN"/>
        </w:rPr>
        <w:t>。</w:t>
      </w:r>
    </w:p>
    <w:p w:rsidR="00F22C70" w:rsidRPr="00E41AC7" w:rsidRDefault="00260244" w:rsidP="0097761C">
      <w:pPr>
        <w:pStyle w:val="a0"/>
        <w:adjustRightInd w:val="0"/>
        <w:snapToGrid w:val="0"/>
        <w:spacing w:before="0" w:after="0" w:line="360" w:lineRule="auto"/>
        <w:ind w:firstLineChars="200" w:firstLine="480"/>
        <w:jc w:val="both"/>
        <w:rPr>
          <w:color w:val="000000" w:themeColor="text1"/>
        </w:rPr>
      </w:pPr>
      <w:r w:rsidRPr="00E41AC7">
        <w:rPr>
          <w:color w:val="000000" w:themeColor="text1"/>
        </w:rPr>
        <w:t>其中文章安排如下：</w:t>
      </w:r>
    </w:p>
    <w:p w:rsidR="00EE2AB6" w:rsidRDefault="00260244" w:rsidP="0097761C">
      <w:pPr>
        <w:pStyle w:val="a0"/>
        <w:adjustRightInd w:val="0"/>
        <w:snapToGrid w:val="0"/>
        <w:spacing w:before="0" w:after="0" w:line="360" w:lineRule="auto"/>
        <w:ind w:firstLineChars="200" w:firstLine="480"/>
        <w:jc w:val="both"/>
        <w:rPr>
          <w:color w:val="000000" w:themeColor="text1"/>
        </w:rPr>
      </w:pPr>
      <w:r w:rsidRPr="00E41AC7">
        <w:rPr>
          <w:color w:val="000000" w:themeColor="text1"/>
        </w:rPr>
        <w:t>第一章：对文章的研究背景、目的和意义进行叙述，说明了卷积神经网络的现状，以及对性别识别领域中国内外的研究现状；</w:t>
      </w:r>
      <w:r w:rsidRPr="00E41AC7">
        <w:rPr>
          <w:color w:val="000000" w:themeColor="text1"/>
        </w:rPr>
        <w:t xml:space="preserve"> </w:t>
      </w:r>
    </w:p>
    <w:p w:rsidR="00EE2AB6" w:rsidRDefault="00260244" w:rsidP="0097761C">
      <w:pPr>
        <w:pStyle w:val="a0"/>
        <w:adjustRightInd w:val="0"/>
        <w:snapToGrid w:val="0"/>
        <w:spacing w:before="0" w:after="0" w:line="360" w:lineRule="auto"/>
        <w:ind w:firstLineChars="200" w:firstLine="480"/>
        <w:jc w:val="both"/>
        <w:rPr>
          <w:color w:val="000000" w:themeColor="text1"/>
        </w:rPr>
      </w:pPr>
      <w:r w:rsidRPr="00E41AC7">
        <w:rPr>
          <w:color w:val="000000" w:themeColor="text1"/>
        </w:rPr>
        <w:t>第二章：对基础的理论和工具做了简单的介绍，对人工神经网络基础概念做了叙述，之后对实现语言的选取以及数据集的采用进行了说明；</w:t>
      </w:r>
      <w:r w:rsidRPr="00E41AC7">
        <w:rPr>
          <w:color w:val="000000" w:themeColor="text1"/>
        </w:rPr>
        <w:t xml:space="preserve"> </w:t>
      </w:r>
    </w:p>
    <w:p w:rsidR="00DB5C45" w:rsidRDefault="00260244" w:rsidP="0097761C">
      <w:pPr>
        <w:pStyle w:val="a0"/>
        <w:adjustRightInd w:val="0"/>
        <w:snapToGrid w:val="0"/>
        <w:spacing w:before="0" w:after="0" w:line="360" w:lineRule="auto"/>
        <w:ind w:firstLineChars="200" w:firstLine="480"/>
        <w:jc w:val="both"/>
        <w:rPr>
          <w:color w:val="000000" w:themeColor="text1"/>
        </w:rPr>
      </w:pPr>
      <w:r w:rsidRPr="00E41AC7">
        <w:rPr>
          <w:color w:val="000000" w:themeColor="text1"/>
        </w:rPr>
        <w:t>第三章：对卷积神经网络的原理做了详细的介绍，从其结构到模型，以及求解方法均进行了叙述；</w:t>
      </w:r>
      <w:r w:rsidRPr="00E41AC7">
        <w:rPr>
          <w:color w:val="000000" w:themeColor="text1"/>
        </w:rPr>
        <w:t xml:space="preserve"> </w:t>
      </w:r>
    </w:p>
    <w:p w:rsidR="00DB5C45" w:rsidRDefault="0000198B" w:rsidP="0097761C">
      <w:pPr>
        <w:pStyle w:val="a0"/>
        <w:adjustRightInd w:val="0"/>
        <w:snapToGrid w:val="0"/>
        <w:spacing w:before="0" w:after="0" w:line="360" w:lineRule="auto"/>
        <w:ind w:firstLineChars="200" w:firstLine="480"/>
        <w:jc w:val="both"/>
        <w:rPr>
          <w:color w:val="000000" w:themeColor="text1"/>
        </w:rPr>
      </w:pPr>
      <w:r>
        <w:rPr>
          <w:color w:val="000000" w:themeColor="text1"/>
        </w:rPr>
        <w:lastRenderedPageBreak/>
        <w:t>第</w:t>
      </w:r>
      <w:r>
        <w:rPr>
          <w:rFonts w:hint="eastAsia"/>
          <w:color w:val="000000" w:themeColor="text1"/>
          <w:lang w:eastAsia="zh-CN"/>
        </w:rPr>
        <w:t>四</w:t>
      </w:r>
      <w:r w:rsidR="00260244" w:rsidRPr="00E41AC7">
        <w:rPr>
          <w:color w:val="000000" w:themeColor="text1"/>
        </w:rPr>
        <w:t>章：</w:t>
      </w:r>
      <w:r w:rsidR="00EE7874">
        <w:rPr>
          <w:rFonts w:hint="eastAsia"/>
          <w:color w:val="000000" w:themeColor="text1"/>
          <w:lang w:eastAsia="zh-CN"/>
        </w:rPr>
        <w:t>首先</w:t>
      </w:r>
      <w:r w:rsidR="00EE7874" w:rsidRPr="00E41AC7">
        <w:rPr>
          <w:color w:val="000000" w:themeColor="text1"/>
        </w:rPr>
        <w:t>对人脸检测技术进行了说明，详细说明了其原理和实现方法</w:t>
      </w:r>
      <w:r w:rsidR="00EE7874">
        <w:rPr>
          <w:rFonts w:hint="eastAsia"/>
          <w:color w:val="000000" w:themeColor="text1"/>
          <w:lang w:eastAsia="zh-CN"/>
        </w:rPr>
        <w:t>；之后</w:t>
      </w:r>
      <w:r w:rsidR="00260244" w:rsidRPr="00E41AC7">
        <w:rPr>
          <w:color w:val="000000" w:themeColor="text1"/>
        </w:rPr>
        <w:t>设计了用于性别识别的卷积神经网络，详细</w:t>
      </w:r>
      <w:r w:rsidR="002B7B01">
        <w:rPr>
          <w:rFonts w:hint="eastAsia"/>
          <w:color w:val="000000" w:themeColor="text1"/>
          <w:lang w:eastAsia="zh-CN"/>
        </w:rPr>
        <w:t>地</w:t>
      </w:r>
      <w:r w:rsidR="00260244" w:rsidRPr="00E41AC7">
        <w:rPr>
          <w:color w:val="000000" w:themeColor="text1"/>
        </w:rPr>
        <w:t>介绍了训练过程中各个参数的变化，并进行了数据集测试，得出了准确率的数据；</w:t>
      </w:r>
      <w:r w:rsidR="00260244" w:rsidRPr="00E41AC7">
        <w:rPr>
          <w:color w:val="000000" w:themeColor="text1"/>
        </w:rPr>
        <w:t xml:space="preserve"> </w:t>
      </w:r>
    </w:p>
    <w:p w:rsidR="00F22C70" w:rsidRPr="00E41AC7" w:rsidRDefault="0000198B" w:rsidP="0097761C">
      <w:pPr>
        <w:pStyle w:val="a0"/>
        <w:adjustRightInd w:val="0"/>
        <w:snapToGrid w:val="0"/>
        <w:spacing w:before="0" w:after="0" w:line="360" w:lineRule="auto"/>
        <w:ind w:firstLineChars="200" w:firstLine="480"/>
        <w:jc w:val="both"/>
        <w:rPr>
          <w:color w:val="000000" w:themeColor="text1"/>
        </w:rPr>
      </w:pPr>
      <w:r>
        <w:rPr>
          <w:color w:val="000000" w:themeColor="text1"/>
        </w:rPr>
        <w:t>第</w:t>
      </w:r>
      <w:r>
        <w:rPr>
          <w:rFonts w:hint="eastAsia"/>
          <w:color w:val="000000" w:themeColor="text1"/>
          <w:lang w:eastAsia="zh-CN"/>
        </w:rPr>
        <w:t>五</w:t>
      </w:r>
      <w:r w:rsidR="00260244" w:rsidRPr="00E41AC7">
        <w:rPr>
          <w:color w:val="000000" w:themeColor="text1"/>
        </w:rPr>
        <w:t>章：总结了全文，指出了自己准确率的不足之处，以及</w:t>
      </w:r>
      <w:r w:rsidR="00673A54">
        <w:rPr>
          <w:rFonts w:hint="eastAsia"/>
          <w:color w:val="000000" w:themeColor="text1"/>
          <w:lang w:eastAsia="zh-CN"/>
        </w:rPr>
        <w:t>可以</w:t>
      </w:r>
      <w:r w:rsidR="00673A54">
        <w:rPr>
          <w:color w:val="000000" w:themeColor="text1"/>
        </w:rPr>
        <w:t>改进的</w:t>
      </w:r>
      <w:r w:rsidR="00673A54">
        <w:rPr>
          <w:rFonts w:hint="eastAsia"/>
          <w:color w:val="000000" w:themeColor="text1"/>
          <w:lang w:eastAsia="zh-CN"/>
        </w:rPr>
        <w:t>方向</w:t>
      </w:r>
      <w:r w:rsidR="00260244" w:rsidRPr="00E41AC7">
        <w:rPr>
          <w:color w:val="000000" w:themeColor="text1"/>
        </w:rPr>
        <w:t>。</w:t>
      </w:r>
    </w:p>
    <w:p w:rsidR="0039361D" w:rsidRDefault="0039361D" w:rsidP="0039361D">
      <w:pPr>
        <w:rPr>
          <w:color w:val="000000" w:themeColor="text1"/>
        </w:rPr>
      </w:pPr>
      <w:bookmarkStart w:id="14" w:name="header-n2747"/>
    </w:p>
    <w:p w:rsidR="00F22C70" w:rsidRPr="0039361D" w:rsidRDefault="00260244" w:rsidP="0039361D">
      <w:pPr>
        <w:jc w:val="center"/>
        <w:outlineLvl w:val="0"/>
        <w:rPr>
          <w:rFonts w:ascii="黑体" w:eastAsia="黑体" w:hAnsi="黑体"/>
          <w:b/>
          <w:sz w:val="30"/>
          <w:szCs w:val="30"/>
        </w:rPr>
      </w:pPr>
      <w:bookmarkStart w:id="15" w:name="_Toc9878531"/>
      <w:r w:rsidRPr="0039361D">
        <w:rPr>
          <w:rFonts w:ascii="黑体" w:eastAsia="黑体" w:hAnsi="黑体"/>
          <w:b/>
          <w:sz w:val="30"/>
          <w:szCs w:val="30"/>
        </w:rPr>
        <w:t>第二章 神经网络相关理论与技术综述</w:t>
      </w:r>
      <w:bookmarkEnd w:id="14"/>
      <w:bookmarkEnd w:id="15"/>
    </w:p>
    <w:p w:rsidR="00F22C70" w:rsidRPr="00DB5C45" w:rsidRDefault="00260244" w:rsidP="00FB3831">
      <w:pPr>
        <w:pStyle w:val="FirstParagraph"/>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本章节首先对人工神经网络的技术与原理做阐述，之后对人工神经网络中较简单的BP神经网络首先进行分析，并分析了现阶段人工智能与机器学习领域常用的语言选择，且对人脸数据库的选择进行说明。</w:t>
      </w:r>
    </w:p>
    <w:p w:rsidR="00F22C70" w:rsidRPr="005C36BB" w:rsidRDefault="00260244" w:rsidP="005C36BB">
      <w:pPr>
        <w:outlineLvl w:val="1"/>
        <w:rPr>
          <w:rFonts w:ascii="黑体" w:eastAsia="黑体" w:hAnsi="黑体"/>
          <w:sz w:val="28"/>
          <w:szCs w:val="28"/>
        </w:rPr>
      </w:pPr>
      <w:bookmarkStart w:id="16" w:name="header-n2749"/>
      <w:bookmarkStart w:id="17" w:name="_Toc9878532"/>
      <w:r w:rsidRPr="005C36BB">
        <w:rPr>
          <w:rFonts w:ascii="黑体" w:eastAsia="黑体" w:hAnsi="黑体"/>
          <w:sz w:val="28"/>
          <w:szCs w:val="28"/>
        </w:rPr>
        <w:t>2.1 人工神经网络技术</w:t>
      </w:r>
      <w:bookmarkEnd w:id="16"/>
      <w:bookmarkEnd w:id="17"/>
    </w:p>
    <w:p w:rsidR="00F22C70" w:rsidRPr="00DB5C45"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DB5C45">
        <w:rPr>
          <w:rFonts w:asciiTheme="minorEastAsia" w:hAnsiTheme="minorEastAsia"/>
          <w:color w:val="000000" w:themeColor="text1"/>
        </w:rPr>
        <w:t>人工智能在近几十年高度发展，形成了机器学习、知识推理、智能算法等庞大的学科体系,其中发展的最好、成果最为丰富的为机器学习一科。机器学习拥有传统计算机行业不具备的优势，即无需明确的编程指定便可以进行学习，且经过网络结构的设计与调参的整理工作，一部分神经网络模型显示出了十分优秀的学习水平。</w:t>
      </w:r>
    </w:p>
    <w:p w:rsidR="00F22C70" w:rsidRPr="00DB5C45" w:rsidRDefault="00260244" w:rsidP="00FB3831">
      <w:pPr>
        <w:pStyle w:val="a0"/>
        <w:adjustRightInd w:val="0"/>
        <w:snapToGrid w:val="0"/>
        <w:spacing w:before="0" w:after="0" w:line="360" w:lineRule="auto"/>
        <w:ind w:firstLineChars="200" w:firstLine="480"/>
        <w:jc w:val="both"/>
        <w:rPr>
          <w:rFonts w:asciiTheme="minorEastAsia" w:hAnsiTheme="minorEastAsia"/>
          <w:color w:val="000000" w:themeColor="text1"/>
        </w:rPr>
      </w:pPr>
      <w:r w:rsidRPr="00DB5C45">
        <w:rPr>
          <w:rFonts w:asciiTheme="minorEastAsia" w:hAnsiTheme="minorEastAsia"/>
          <w:color w:val="000000" w:themeColor="text1"/>
        </w:rPr>
        <w:t>根据第一章1.2节卷积神经网络的研究现状，人工神经网络为20世纪80年代出现的一种新型的智能技术，其基于生物学中神经网络构造原理，通过模拟人的大脑来构建一个智能化的信息处理系统。神经网络由大量的神经元相互连接而成，其拥有高度的非线性特点，在处理非线性逻辑操作方面显示出了强大的能力，且其作为一中仿生生智能型，拥有并行计算、高容错率的特点，可以进行智能化学习。近年内，人工神经网络在机器视觉、语音识别、自然语言处理等诸多领域发挥了重要作用，下面文章对其基本原理进行说明。</w:t>
      </w:r>
    </w:p>
    <w:p w:rsidR="00F22C70" w:rsidRPr="00E85EDE" w:rsidRDefault="00260244" w:rsidP="00E85EDE">
      <w:pPr>
        <w:outlineLvl w:val="2"/>
        <w:rPr>
          <w:rFonts w:ascii="黑体" w:eastAsia="黑体" w:hAnsi="黑体"/>
          <w:sz w:val="28"/>
          <w:szCs w:val="28"/>
        </w:rPr>
      </w:pPr>
      <w:bookmarkStart w:id="18" w:name="header-n2752"/>
      <w:bookmarkStart w:id="19" w:name="_Toc9878533"/>
      <w:r w:rsidRPr="00E85EDE">
        <w:rPr>
          <w:rFonts w:ascii="黑体" w:eastAsia="黑体" w:hAnsi="黑体"/>
          <w:sz w:val="28"/>
          <w:szCs w:val="28"/>
        </w:rPr>
        <w:t>2.1.1 神经元</w:t>
      </w:r>
      <w:bookmarkEnd w:id="18"/>
      <w:bookmarkEnd w:id="19"/>
    </w:p>
    <w:p w:rsidR="00F22C70" w:rsidRPr="00E41AC7" w:rsidRDefault="00260244" w:rsidP="00FB3831">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在生物学中，人脑中的最基本的处理单元为神经元。而对于人工神经网络，其模仿人脑神经元建立了多个彼此连接的结点，即人工神经网络中的神经元。如图</w:t>
      </w:r>
      <w:r w:rsidRPr="00E41AC7">
        <w:rPr>
          <w:color w:val="000000" w:themeColor="text1"/>
        </w:rPr>
        <w:t>2-1</w:t>
      </w:r>
      <w:r w:rsidRPr="00E41AC7">
        <w:rPr>
          <w:color w:val="000000" w:themeColor="text1"/>
        </w:rPr>
        <w:t>所示：</w:t>
      </w:r>
    </w:p>
    <w:p w:rsidR="00F22C70" w:rsidRPr="00E41AC7" w:rsidRDefault="00260244">
      <w:pPr>
        <w:pStyle w:val="CaptionedFigure"/>
        <w:rPr>
          <w:color w:val="000000" w:themeColor="text1"/>
        </w:rPr>
      </w:pPr>
      <w:r w:rsidRPr="00E41AC7">
        <w:rPr>
          <w:noProof/>
          <w:color w:val="000000" w:themeColor="text1"/>
          <w:lang w:eastAsia="zh-CN"/>
        </w:rPr>
        <w:lastRenderedPageBreak/>
        <w:drawing>
          <wp:inline distT="0" distB="0" distL="0" distR="0" wp14:anchorId="51AC7135" wp14:editId="5F7FD7A4">
            <wp:extent cx="3738067" cy="166055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utlndizj30jw09aab2.jpg"/>
                    <pic:cNvPicPr>
                      <a:picLocks noChangeAspect="1" noChangeArrowheads="1"/>
                    </pic:cNvPicPr>
                  </pic:nvPicPr>
                  <pic:blipFill>
                    <a:blip r:embed="rId10"/>
                    <a:stretch>
                      <a:fillRect/>
                    </a:stretch>
                  </pic:blipFill>
                  <pic:spPr bwMode="auto">
                    <a:xfrm>
                      <a:off x="0" y="0"/>
                      <a:ext cx="3764722" cy="1672392"/>
                    </a:xfrm>
                    <a:prstGeom prst="rect">
                      <a:avLst/>
                    </a:prstGeom>
                    <a:noFill/>
                    <a:ln w="9525">
                      <a:noFill/>
                      <a:headEnd/>
                      <a:tailEnd/>
                    </a:ln>
                  </pic:spPr>
                </pic:pic>
              </a:graphicData>
            </a:graphic>
          </wp:inline>
        </w:drawing>
      </w:r>
    </w:p>
    <w:p w:rsidR="00F22C70" w:rsidRPr="0050230A" w:rsidRDefault="0050230A" w:rsidP="0050230A">
      <w:pPr>
        <w:widowControl w:val="0"/>
        <w:spacing w:after="0" w:line="360" w:lineRule="auto"/>
        <w:ind w:firstLineChars="1000" w:firstLine="210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iCs/>
          <w:kern w:val="2"/>
          <w:sz w:val="21"/>
          <w:lang w:eastAsia="zh-CN"/>
        </w:rPr>
        <w:t>1</w:t>
      </w:r>
      <w:r w:rsidRPr="00B47884">
        <w:rPr>
          <w:rFonts w:ascii="宋体" w:eastAsia="宋体" w:hAnsi="宋体" w:cs="Times New Roman"/>
          <w:iCs/>
          <w:kern w:val="2"/>
          <w:sz w:val="21"/>
          <w:lang w:eastAsia="zh-CN"/>
        </w:rPr>
        <w:t xml:space="preserve">   </w:t>
      </w:r>
      <w:r w:rsidR="007560C5">
        <w:rPr>
          <w:rFonts w:ascii="宋体" w:eastAsia="宋体" w:hAnsi="宋体" w:cs="Times New Roman" w:hint="eastAsia"/>
          <w:iCs/>
          <w:kern w:val="2"/>
          <w:sz w:val="21"/>
          <w:lang w:eastAsia="zh-CN"/>
        </w:rPr>
        <w:t>人工神经网络</w:t>
      </w:r>
      <w:r>
        <w:rPr>
          <w:rFonts w:ascii="宋体" w:eastAsia="宋体" w:hAnsi="宋体" w:cs="Times New Roman" w:hint="eastAsia"/>
          <w:iCs/>
          <w:kern w:val="2"/>
          <w:sz w:val="21"/>
          <w:lang w:eastAsia="zh-CN"/>
        </w:rPr>
        <w:t>图示</w:t>
      </w:r>
    </w:p>
    <w:p w:rsidR="00F22C70" w:rsidRPr="00E41AC7" w:rsidRDefault="00260244" w:rsidP="00FB3831">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我们假设一个神经元拥有</w:t>
      </w:r>
      <m:oMath>
        <m:r>
          <w:rPr>
            <w:rFonts w:ascii="Cambria Math" w:hAnsi="Cambria Math"/>
            <w:color w:val="000000" w:themeColor="text1"/>
          </w:rPr>
          <m:t>d</m:t>
        </m:r>
      </m:oMath>
      <w:r w:rsidRPr="00E41AC7">
        <w:rPr>
          <w:color w:val="000000" w:themeColor="text1"/>
        </w:rPr>
        <w:t>个输入</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d</m:t>
            </m:r>
          </m:sub>
        </m:sSub>
      </m:oMath>
      <w:r w:rsidRPr="00E41AC7">
        <w:rPr>
          <w:color w:val="000000" w:themeColor="text1"/>
        </w:rPr>
        <w:t>，用向量</w:t>
      </w:r>
      <m:oMath>
        <m:r>
          <m:rPr>
            <m:sty m:val="b"/>
          </m:rPr>
          <w:rPr>
            <w:rFonts w:ascii="Cambria Math" w:hAnsi="Cambria Math"/>
            <w:color w:val="000000" w:themeColor="text1"/>
          </w:rPr>
          <m:t>x</m:t>
        </m:r>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d</m:t>
                </m:r>
              </m:sub>
            </m:sSub>
          </m:e>
        </m:d>
      </m:oMath>
      <w:r w:rsidRPr="00E41AC7">
        <w:rPr>
          <w:color w:val="000000" w:themeColor="text1"/>
        </w:rPr>
        <w:t>表示这组输出，并用</w:t>
      </w:r>
      <m:oMath>
        <m:r>
          <w:rPr>
            <w:rFonts w:ascii="Cambria Math" w:hAnsi="Cambria Math"/>
            <w:color w:val="000000" w:themeColor="text1"/>
          </w:rPr>
          <m:t>Z</m:t>
        </m:r>
      </m:oMath>
      <w:r w:rsidRPr="00E41AC7">
        <w:rPr>
          <w:color w:val="000000" w:themeColor="text1"/>
        </w:rPr>
        <w:t>来表示输出，我们有：</w:t>
      </w:r>
    </w:p>
    <w:p w:rsidR="001E215E" w:rsidRPr="001E215E" w:rsidRDefault="00027D3C" w:rsidP="001E215E">
      <w:pPr>
        <w:pStyle w:val="a0"/>
        <w:jc w:val="center"/>
        <w:rPr>
          <w:color w:val="000000" w:themeColor="text1"/>
        </w:rPr>
      </w:pPr>
      <m:oMathPara>
        <m:oMath>
          <m:eqArr>
            <m:eqArrPr>
              <m:maxDist m:val="1"/>
              <m:ctrlPr>
                <w:rPr>
                  <w:rFonts w:ascii="Cambria Math" w:hAnsi="Cambria Math"/>
                  <w:i/>
                  <w:color w:val="000000" w:themeColor="text1"/>
                </w:rPr>
              </m:ctrlPr>
            </m:eqArrPr>
            <m:e>
              <m:m>
                <m:mPr>
                  <m:plcHide m:val="1"/>
                  <m:mcs>
                    <m:mc>
                      <m:mcPr>
                        <m:count m:val="1"/>
                        <m:mcJc m:val="right"/>
                      </m:mcPr>
                    </m:mc>
                    <m:mc>
                      <m:mcPr>
                        <m:count m:val="1"/>
                        <m:mcJc m:val="left"/>
                      </m:mcPr>
                    </m:mc>
                  </m:mcs>
                  <m:ctrlPr>
                    <w:rPr>
                      <w:rFonts w:ascii="Cambria Math" w:hAnsi="Cambria Math"/>
                      <w:color w:val="000000" w:themeColor="text1"/>
                    </w:rPr>
                  </m:ctrlPr>
                </m:mPr>
                <m:mr>
                  <m:e>
                    <m:r>
                      <w:rPr>
                        <w:rFonts w:ascii="Cambria Math" w:hAnsi="Cambria Math"/>
                        <w:color w:val="000000" w:themeColor="text1"/>
                      </w:rPr>
                      <m:t>Z</m:t>
                    </m:r>
                  </m:e>
                  <m:e>
                    <m:r>
                      <w:rPr>
                        <w:rFonts w:ascii="Cambria Math" w:hAnsi="Cambria Math"/>
                        <w:color w:val="000000" w:themeColor="text1"/>
                      </w:rPr>
                      <m:t>=f</m:t>
                    </m:r>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d</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e>
                        </m:nary>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+b</m:t>
                        </m:r>
                      </m:e>
                    </m:d>
                  </m:e>
                </m:mr>
                <m:mr>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w</m:t>
                        </m:r>
                      </m:e>
                      <m:sup>
                        <m:r>
                          <m:rPr>
                            <m:sty m:val="p"/>
                          </m:rPr>
                          <w:rPr>
                            <w:rFonts w:ascii="Cambria Math" w:hAnsi="Cambria Math"/>
                            <w:color w:val="000000" w:themeColor="text1"/>
                          </w:rPr>
                          <m:t>T</m:t>
                        </m:r>
                      </m:sup>
                    </m:sSup>
                    <m:r>
                      <m:rPr>
                        <m:sty m:val="b"/>
                      </m:rPr>
                      <w:rPr>
                        <w:rFonts w:ascii="Cambria Math" w:hAnsi="Cambria Math"/>
                        <w:color w:val="000000" w:themeColor="text1"/>
                      </w:rPr>
                      <m:t>x</m:t>
                    </m:r>
                    <m:r>
                      <w:rPr>
                        <w:rFonts w:ascii="Cambria Math" w:hAnsi="Cambria Math"/>
                        <w:color w:val="000000" w:themeColor="text1"/>
                      </w:rPr>
                      <m:t>+b</m:t>
                    </m:r>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m:t>
                  </m:r>
                </m:e>
              </m:d>
            </m:e>
          </m:eqArr>
        </m:oMath>
      </m:oMathPara>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其中</w:t>
      </w:r>
      <m:oMath>
        <m:r>
          <m:rPr>
            <m:sty m:val="b"/>
          </m:rPr>
          <w:rPr>
            <w:rFonts w:ascii="Cambria Math" w:hAnsi="Cambria Math"/>
            <w:color w:val="000000" w:themeColor="text1"/>
          </w:rPr>
          <m:t>w</m:t>
        </m:r>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d</m:t>
                </m:r>
              </m:sub>
            </m:sSub>
          </m:e>
        </m:d>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d</m:t>
            </m:r>
          </m:sup>
        </m:sSup>
      </m:oMath>
      <w:r w:rsidRPr="00FB3831">
        <w:rPr>
          <w:rFonts w:asciiTheme="minorEastAsia" w:hAnsiTheme="minorEastAsia"/>
          <w:color w:val="000000" w:themeColor="text1"/>
        </w:rPr>
        <w:t>为</w:t>
      </w:r>
      <m:oMath>
        <m:r>
          <w:rPr>
            <w:rFonts w:ascii="Cambria Math" w:hAnsi="Cambria Math"/>
            <w:color w:val="000000" w:themeColor="text1"/>
          </w:rPr>
          <m:t>d</m:t>
        </m:r>
      </m:oMath>
      <w:r w:rsidRPr="00FB3831">
        <w:rPr>
          <w:rFonts w:asciiTheme="minorEastAsia" w:hAnsiTheme="minorEastAsia"/>
          <w:color w:val="000000" w:themeColor="text1"/>
        </w:rPr>
        <w:t>维的权重向量，</w:t>
      </w:r>
      <m:oMath>
        <m:r>
          <w:rPr>
            <w:rFonts w:ascii="Cambria Math" w:hAnsi="Cambria Math"/>
            <w:color w:val="000000" w:themeColor="text1"/>
          </w:rPr>
          <m:t>b</m:t>
        </m:r>
        <m:r>
          <m:rPr>
            <m:scr m:val="double-struck"/>
            <m:sty m:val="p"/>
          </m:rPr>
          <w:rPr>
            <w:rFonts w:ascii="Cambria Math" w:hAnsi="Cambria Math"/>
            <w:color w:val="000000" w:themeColor="text1"/>
          </w:rPr>
          <m:t>∈R</m:t>
        </m:r>
      </m:oMath>
      <w:r w:rsidRPr="00FB3831">
        <w:rPr>
          <w:rFonts w:asciiTheme="minorEastAsia" w:hAnsiTheme="minorEastAsia"/>
          <w:color w:val="000000" w:themeColor="text1"/>
        </w:rPr>
        <w:t>为神经网络的偏置，非线性函数</w:t>
      </w:r>
      <m:oMath>
        <m:r>
          <w:rPr>
            <w:rFonts w:ascii="Cambria Math" w:hAnsi="Cambria Math"/>
            <w:color w:val="000000" w:themeColor="text1"/>
          </w:rPr>
          <m:t>f</m:t>
        </m:r>
        <m:r>
          <m:rPr>
            <m:sty m:val="p"/>
          </m:rPr>
          <w:rPr>
            <w:rFonts w:ascii="Cambria Math" w:hAnsi="Cambria Math"/>
            <w:color w:val="000000" w:themeColor="text1"/>
          </w:rPr>
          <m:t>(⋅)</m:t>
        </m:r>
      </m:oMath>
      <w:r w:rsidRPr="00FB3831">
        <w:rPr>
          <w:rFonts w:asciiTheme="minorEastAsia" w:hAnsiTheme="minorEastAsia"/>
          <w:color w:val="000000" w:themeColor="text1"/>
        </w:rPr>
        <w:t>为激活函数，常用的为sigmoid函数：</w:t>
      </w:r>
    </w:p>
    <w:p w:rsidR="00F22C70" w:rsidRPr="001E215E" w:rsidRDefault="00027D3C" w:rsidP="001E215E">
      <w:pPr>
        <w:pStyle w:val="a0"/>
        <w:jc w:val="center"/>
        <w:rPr>
          <w:color w:val="000000" w:themeColor="text1"/>
        </w:rPr>
      </w:pPr>
      <m:oMath>
        <m:eqArr>
          <m:eqArrPr>
            <m:maxDist m:val="1"/>
            <m:ctrlPr>
              <w:rPr>
                <w:rFonts w:ascii="Cambria Math" w:hAnsi="Cambria Math"/>
                <w:i/>
                <w:color w:val="000000" w:themeColor="text1"/>
              </w:rPr>
            </m:ctrlPr>
          </m:eqArr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,0&lt;f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&lt;1#</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2-2</m:t>
                </m:r>
              </m:e>
            </m:d>
          </m:e>
        </m:eqArr>
      </m:oMath>
      <w:r w:rsidR="00E13AAB">
        <w:rPr>
          <w:rFonts w:hint="eastAsia"/>
          <w:color w:val="000000" w:themeColor="text1"/>
          <w:lang w:eastAsia="zh-CN"/>
        </w:rPr>
        <w:t xml:space="preserve"> </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综上所述，典型的神经元结构如下</w:t>
      </w:r>
      <w:r w:rsidR="004E0F34">
        <w:rPr>
          <w:rFonts w:asciiTheme="minorEastAsia" w:hAnsiTheme="minorEastAsia"/>
          <w:color w:val="000000" w:themeColor="text1"/>
          <w:vertAlign w:val="superscript"/>
        </w:rPr>
        <w:t>[9]</w:t>
      </w:r>
      <w:r w:rsidRPr="00FB3831">
        <w:rPr>
          <w:rFonts w:asciiTheme="minorEastAsia" w:hAnsiTheme="minorEastAsia"/>
          <w:color w:val="000000" w:themeColor="text1"/>
        </w:rPr>
        <w:t>：</w:t>
      </w:r>
    </w:p>
    <w:p w:rsidR="00F22C70" w:rsidRPr="00E41AC7" w:rsidRDefault="00260244" w:rsidP="00D87DD2">
      <w:pPr>
        <w:pStyle w:val="CaptionedFigure"/>
        <w:jc w:val="center"/>
        <w:rPr>
          <w:color w:val="000000" w:themeColor="text1"/>
        </w:rPr>
      </w:pPr>
      <w:r w:rsidRPr="00E41AC7">
        <w:rPr>
          <w:noProof/>
          <w:color w:val="000000" w:themeColor="text1"/>
          <w:lang w:eastAsia="zh-CN"/>
        </w:rPr>
        <w:drawing>
          <wp:inline distT="0" distB="0" distL="0" distR="0" wp14:anchorId="4680A32B" wp14:editId="5000745F">
            <wp:extent cx="3123362" cy="22669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vea5fk1j30du0bs750.jpg"/>
                    <pic:cNvPicPr>
                      <a:picLocks noChangeAspect="1" noChangeArrowheads="1"/>
                    </pic:cNvPicPr>
                  </pic:nvPicPr>
                  <pic:blipFill>
                    <a:blip r:embed="rId11"/>
                    <a:stretch>
                      <a:fillRect/>
                    </a:stretch>
                  </pic:blipFill>
                  <pic:spPr bwMode="auto">
                    <a:xfrm>
                      <a:off x="0" y="0"/>
                      <a:ext cx="3145353" cy="2282911"/>
                    </a:xfrm>
                    <a:prstGeom prst="rect">
                      <a:avLst/>
                    </a:prstGeom>
                    <a:noFill/>
                    <a:ln w="9525">
                      <a:noFill/>
                      <a:headEnd/>
                      <a:tailEnd/>
                    </a:ln>
                  </pic:spPr>
                </pic:pic>
              </a:graphicData>
            </a:graphic>
          </wp:inline>
        </w:drawing>
      </w:r>
    </w:p>
    <w:p w:rsidR="00F22C70" w:rsidRPr="007560C5" w:rsidRDefault="007560C5" w:rsidP="00930A33">
      <w:pPr>
        <w:widowControl w:val="0"/>
        <w:spacing w:after="0" w:line="360" w:lineRule="auto"/>
        <w:ind w:firstLineChars="1300" w:firstLine="273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 xml:space="preserve">   </w:t>
      </w:r>
      <w:r w:rsidR="004D7D0F">
        <w:rPr>
          <w:rFonts w:ascii="宋体" w:eastAsia="宋体" w:hAnsi="宋体" w:cs="Times New Roman" w:hint="eastAsia"/>
          <w:iCs/>
          <w:kern w:val="2"/>
          <w:sz w:val="21"/>
          <w:lang w:eastAsia="zh-CN"/>
        </w:rPr>
        <w:t>神经元结构</w:t>
      </w:r>
      <w:r>
        <w:rPr>
          <w:rFonts w:ascii="宋体" w:eastAsia="宋体" w:hAnsi="宋体" w:cs="Times New Roman" w:hint="eastAsia"/>
          <w:iCs/>
          <w:kern w:val="2"/>
          <w:sz w:val="21"/>
          <w:lang w:eastAsia="zh-CN"/>
        </w:rPr>
        <w:t>图示</w:t>
      </w:r>
    </w:p>
    <w:p w:rsidR="00F22C70" w:rsidRPr="00E85EDE" w:rsidRDefault="00260244" w:rsidP="00E85EDE">
      <w:pPr>
        <w:outlineLvl w:val="2"/>
        <w:rPr>
          <w:rFonts w:ascii="黑体" w:eastAsia="黑体" w:hAnsi="黑体"/>
          <w:sz w:val="28"/>
          <w:szCs w:val="28"/>
        </w:rPr>
      </w:pPr>
      <w:bookmarkStart w:id="20" w:name="header-n2761"/>
      <w:bookmarkStart w:id="21" w:name="_Toc9878534"/>
      <w:r w:rsidRPr="00E85EDE">
        <w:rPr>
          <w:rFonts w:ascii="黑体" w:eastAsia="黑体" w:hAnsi="黑体"/>
          <w:sz w:val="28"/>
          <w:szCs w:val="28"/>
        </w:rPr>
        <w:t>2.1.2 常见的人工神经网络模型</w:t>
      </w:r>
      <w:bookmarkEnd w:id="20"/>
      <w:bookmarkEnd w:id="21"/>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lastRenderedPageBreak/>
        <w:t>单个人工神经元的功能较为简单，要模拟人脑的功能，必须使用多个神经元进行协作以完成复杂的功能。这样通过一定的连接方式或信息传递方式进行协作的神经元可以看作是一个网络，就是神经网络。</w:t>
      </w:r>
    </w:p>
    <w:p w:rsidR="001734D7" w:rsidRPr="001734D7" w:rsidRDefault="00260244" w:rsidP="001734D7">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根据所处理问题的不同，目前研究者们发明了各种不同的神经网络结构，其中最常用的为以下三种：</w:t>
      </w:r>
    </w:p>
    <w:p w:rsidR="00F22C70" w:rsidRPr="00FB3831" w:rsidRDefault="00FB3831" w:rsidP="001734D7">
      <w:pPr>
        <w:pStyle w:val="FirstParagraph"/>
        <w:adjustRightInd w:val="0"/>
        <w:snapToGrid w:val="0"/>
        <w:spacing w:before="0" w:after="0" w:line="360" w:lineRule="auto"/>
        <w:jc w:val="both"/>
        <w:rPr>
          <w:rFonts w:asciiTheme="minorEastAsia" w:hAnsiTheme="minorEastAsia"/>
          <w:color w:val="000000" w:themeColor="text1"/>
        </w:rPr>
      </w:pPr>
      <w:r>
        <w:rPr>
          <w:rFonts w:asciiTheme="minorEastAsia" w:hAnsiTheme="minorEastAsia" w:hint="eastAsia"/>
          <w:color w:val="000000" w:themeColor="text1"/>
          <w:lang w:eastAsia="zh-CN"/>
        </w:rPr>
        <w:t>1</w:t>
      </w:r>
      <w:r>
        <w:rPr>
          <w:rFonts w:asciiTheme="minorEastAsia" w:hAnsiTheme="minorEastAsia"/>
          <w:color w:val="000000" w:themeColor="text1"/>
          <w:lang w:eastAsia="zh-CN"/>
        </w:rPr>
        <w:t>)</w:t>
      </w:r>
      <w:r w:rsidR="00260244" w:rsidRPr="00FB3831">
        <w:rPr>
          <w:rFonts w:asciiTheme="minorEastAsia" w:hAnsiTheme="minorEastAsia"/>
          <w:color w:val="000000" w:themeColor="text1"/>
        </w:rPr>
        <w:t>前馈型神经网络</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在前馈网络中，各层神经元按照接受信息的先后分成不同的组，其中每一组都可以看成一个神经层。除第一层与最后一层外，每一层网络都接受前一层的信息，并传递给下一层。整个网络的传播方向均为正向，无反向传播信息，根据图论的知识可以将其视为一个有向无环路图。</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前馈型神经网络中常见的网络类型有：全连接前馈型网络、BP神经网络、径向基函数RBF网络与卷积神经网络等。</w:t>
      </w:r>
    </w:p>
    <w:p w:rsidR="00F22C70" w:rsidRPr="00FB3831" w:rsidRDefault="00FB3831" w:rsidP="001734D7">
      <w:pPr>
        <w:pStyle w:val="FirstParagraph"/>
        <w:adjustRightInd w:val="0"/>
        <w:snapToGrid w:val="0"/>
        <w:spacing w:before="0" w:after="0" w:line="360" w:lineRule="auto"/>
        <w:jc w:val="both"/>
        <w:rPr>
          <w:rFonts w:asciiTheme="minorEastAsia" w:hAnsiTheme="minorEastAsia"/>
          <w:color w:val="000000" w:themeColor="text1"/>
        </w:rPr>
      </w:pPr>
      <w:r>
        <w:rPr>
          <w:rFonts w:asciiTheme="minorEastAsia" w:hAnsiTheme="minorEastAsia" w:hint="eastAsia"/>
          <w:color w:val="000000" w:themeColor="text1"/>
          <w:lang w:eastAsia="zh-CN"/>
        </w:rPr>
        <w:t>2</w:t>
      </w:r>
      <w:r>
        <w:rPr>
          <w:rFonts w:asciiTheme="minorEastAsia" w:hAnsiTheme="minorEastAsia"/>
          <w:color w:val="000000" w:themeColor="text1"/>
          <w:lang w:eastAsia="zh-CN"/>
        </w:rPr>
        <w:t>)</w:t>
      </w:r>
      <w:r w:rsidR="00260244" w:rsidRPr="00FB3831">
        <w:rPr>
          <w:rFonts w:asciiTheme="minorEastAsia" w:hAnsiTheme="minorEastAsia"/>
          <w:color w:val="000000" w:themeColor="text1"/>
        </w:rPr>
        <w:t>反馈型神经网络</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与前馈神经网络不同，反馈型神经网络不仅仅可以接受其他神经元传来的信号，也可以接受自己传来的信号。根据图论的知识可以将其视为一个无向图或者有向循环图。</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反馈型神经网络常见的网络类型有：循环卷积网络、Hopfield网络、玻尔兹曼机、神经图灵机等。</w:t>
      </w:r>
    </w:p>
    <w:p w:rsidR="00F22C70" w:rsidRPr="00FB3831" w:rsidRDefault="00FB3831" w:rsidP="001734D7">
      <w:pPr>
        <w:pStyle w:val="FirstParagraph"/>
        <w:adjustRightInd w:val="0"/>
        <w:snapToGrid w:val="0"/>
        <w:spacing w:before="0" w:after="0" w:line="360" w:lineRule="auto"/>
        <w:jc w:val="both"/>
        <w:rPr>
          <w:rFonts w:asciiTheme="minorEastAsia" w:hAnsiTheme="minorEastAsia"/>
          <w:color w:val="000000" w:themeColor="text1"/>
        </w:rPr>
      </w:pPr>
      <w:r>
        <w:rPr>
          <w:rFonts w:asciiTheme="minorEastAsia" w:hAnsiTheme="minorEastAsia" w:hint="eastAsia"/>
          <w:color w:val="000000" w:themeColor="text1"/>
          <w:lang w:eastAsia="zh-CN"/>
        </w:rPr>
        <w:t>3</w:t>
      </w:r>
      <w:r>
        <w:rPr>
          <w:rFonts w:asciiTheme="minorEastAsia" w:hAnsiTheme="minorEastAsia"/>
          <w:color w:val="000000" w:themeColor="text1"/>
          <w:lang w:eastAsia="zh-CN"/>
        </w:rPr>
        <w:t>)</w:t>
      </w:r>
      <w:r w:rsidR="00260244" w:rsidRPr="00FB3831">
        <w:rPr>
          <w:rFonts w:asciiTheme="minorEastAsia" w:hAnsiTheme="minorEastAsia"/>
          <w:color w:val="000000" w:themeColor="text1"/>
        </w:rPr>
        <w:t>图网络</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由于前馈与反馈型的神经网络的输入都可以用向量来表示，而有一部分数据，如知识图谱、社交分子网络等机构只能以图的形式进行处理，故人们设计了基于图结构的神经网络。其节点既可以接收来自相邻结点的数据，也可以接收自己的数据。</w:t>
      </w:r>
    </w:p>
    <w:p w:rsidR="00D970DD" w:rsidRDefault="00260244" w:rsidP="00D970DD">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图类型神经网络常见的网络类型有：图卷积网络、消息传递网络等。</w:t>
      </w:r>
    </w:p>
    <w:p w:rsidR="00D970DD" w:rsidRDefault="00D970DD" w:rsidP="00D970DD">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p>
    <w:p w:rsidR="00D970DD" w:rsidRDefault="00D970DD" w:rsidP="00D970DD">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p>
    <w:p w:rsidR="00F22C70" w:rsidRPr="00D970DD" w:rsidRDefault="00260244" w:rsidP="00D970DD">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FB3831">
        <w:rPr>
          <w:rFonts w:asciiTheme="minorEastAsia" w:hAnsiTheme="minorEastAsia"/>
          <w:color w:val="000000" w:themeColor="text1"/>
        </w:rPr>
        <w:lastRenderedPageBreak/>
        <w:t>三种网络的构造示意如下图所示</w:t>
      </w:r>
      <w:r w:rsidR="00971155">
        <w:rPr>
          <w:rFonts w:asciiTheme="minorEastAsia" w:hAnsiTheme="minorEastAsia" w:hint="eastAsia"/>
          <w:color w:val="000000" w:themeColor="text1"/>
          <w:vertAlign w:val="superscript"/>
          <w:lang w:eastAsia="zh-CN"/>
        </w:rPr>
        <w:t>[</w:t>
      </w:r>
      <w:r w:rsidR="00971155">
        <w:rPr>
          <w:rFonts w:asciiTheme="minorEastAsia" w:hAnsiTheme="minorEastAsia"/>
          <w:color w:val="000000" w:themeColor="text1"/>
          <w:vertAlign w:val="superscript"/>
          <w:lang w:eastAsia="zh-CN"/>
        </w:rPr>
        <w:t>9]</w:t>
      </w:r>
      <w:r w:rsidRPr="00FB3831">
        <w:rPr>
          <w:rFonts w:asciiTheme="minorEastAsia" w:hAnsiTheme="minorEastAsia"/>
          <w:color w:val="000000" w:themeColor="text1"/>
        </w:rPr>
        <w:t xml:space="preserve">： </w:t>
      </w:r>
      <w:r w:rsidRPr="00E41AC7">
        <w:rPr>
          <w:noProof/>
          <w:color w:val="000000" w:themeColor="text1"/>
          <w:lang w:eastAsia="zh-CN"/>
        </w:rPr>
        <w:drawing>
          <wp:inline distT="0" distB="0" distL="0" distR="0" wp14:anchorId="3C7D52DA" wp14:editId="2EE05614">
            <wp:extent cx="5334000" cy="1585944"/>
            <wp:effectExtent l="0" t="0" r="0" b="0"/>
            <wp:docPr id="4"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e58s7ijj30oy07ftag.jpg"/>
                    <pic:cNvPicPr>
                      <a:picLocks noChangeAspect="1" noChangeArrowheads="1"/>
                    </pic:cNvPicPr>
                  </pic:nvPicPr>
                  <pic:blipFill>
                    <a:blip r:embed="rId12"/>
                    <a:stretch>
                      <a:fillRect/>
                    </a:stretch>
                  </pic:blipFill>
                  <pic:spPr bwMode="auto">
                    <a:xfrm>
                      <a:off x="0" y="0"/>
                      <a:ext cx="5334000" cy="1585944"/>
                    </a:xfrm>
                    <a:prstGeom prst="rect">
                      <a:avLst/>
                    </a:prstGeom>
                    <a:noFill/>
                    <a:ln w="9525">
                      <a:noFill/>
                      <a:headEnd/>
                      <a:tailEnd/>
                    </a:ln>
                  </pic:spPr>
                </pic:pic>
              </a:graphicData>
            </a:graphic>
          </wp:inline>
        </w:drawing>
      </w:r>
    </w:p>
    <w:p w:rsidR="00F3518F" w:rsidRPr="00F3518F" w:rsidRDefault="00F3518F" w:rsidP="00F3518F">
      <w:pPr>
        <w:widowControl w:val="0"/>
        <w:spacing w:after="0" w:line="360" w:lineRule="auto"/>
        <w:ind w:firstLineChars="1000" w:firstLine="2100"/>
        <w:jc w:val="both"/>
        <w:rPr>
          <w:rFonts w:ascii="宋体" w:eastAsia="宋体" w:hAnsi="宋体" w:cs="Times New Roman"/>
          <w:iCs/>
          <w:kern w:val="2"/>
          <w:sz w:val="21"/>
          <w:lang w:eastAsia="zh-CN"/>
        </w:rPr>
      </w:pPr>
      <w:bookmarkStart w:id="22" w:name="header-n2780"/>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 xml:space="preserve">   </w:t>
      </w:r>
      <w:r w:rsidR="00105EC3">
        <w:rPr>
          <w:rFonts w:ascii="宋体" w:eastAsia="宋体" w:hAnsi="宋体" w:cs="Times New Roman" w:hint="eastAsia"/>
          <w:iCs/>
          <w:kern w:val="2"/>
          <w:sz w:val="21"/>
          <w:lang w:eastAsia="zh-CN"/>
        </w:rPr>
        <w:t>不同构造神经网络</w:t>
      </w:r>
      <w:r>
        <w:rPr>
          <w:rFonts w:ascii="宋体" w:eastAsia="宋体" w:hAnsi="宋体" w:cs="Times New Roman" w:hint="eastAsia"/>
          <w:iCs/>
          <w:kern w:val="2"/>
          <w:sz w:val="21"/>
          <w:lang w:eastAsia="zh-CN"/>
        </w:rPr>
        <w:t>图示</w:t>
      </w:r>
    </w:p>
    <w:p w:rsidR="00F22C70" w:rsidRPr="00E85EDE" w:rsidRDefault="00260244" w:rsidP="00E85EDE">
      <w:pPr>
        <w:outlineLvl w:val="2"/>
        <w:rPr>
          <w:rFonts w:ascii="黑体" w:eastAsia="黑体" w:hAnsi="黑体"/>
          <w:sz w:val="28"/>
          <w:szCs w:val="28"/>
        </w:rPr>
      </w:pPr>
      <w:bookmarkStart w:id="23" w:name="_Toc9878535"/>
      <w:r w:rsidRPr="00E85EDE">
        <w:rPr>
          <w:rFonts w:ascii="黑体" w:eastAsia="黑体" w:hAnsi="黑体"/>
          <w:sz w:val="28"/>
          <w:szCs w:val="28"/>
        </w:rPr>
        <w:t>2.1.3 神经网络的学习方式</w:t>
      </w:r>
      <w:bookmarkEnd w:id="22"/>
      <w:bookmarkEnd w:id="23"/>
    </w:p>
    <w:p w:rsidR="00D970DD" w:rsidRDefault="00260244" w:rsidP="001734D7">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机器学习中根据不同准测的划分，可以将学习算法划分成不同的分类。比如根据激活函数</w:t>
      </w:r>
      <m:oMath>
        <m:r>
          <w:rPr>
            <w:rFonts w:ascii="Cambria Math" w:hAnsi="Cambria Math"/>
            <w:color w:val="000000" w:themeColor="text1"/>
          </w:rPr>
          <m:t>f(</m:t>
        </m:r>
        <m:r>
          <m:rPr>
            <m:sty m:val="b"/>
          </m:rPr>
          <w:rPr>
            <w:rFonts w:ascii="Cambria Math" w:hAnsi="Cambria Math"/>
            <w:color w:val="000000" w:themeColor="text1"/>
          </w:rPr>
          <m:t>x</m:t>
        </m:r>
        <m:r>
          <w:rPr>
            <w:rFonts w:ascii="Cambria Math" w:hAnsi="Cambria Math"/>
            <w:color w:val="000000" w:themeColor="text1"/>
          </w:rPr>
          <m:t>,θ)</m:t>
        </m:r>
      </m:oMath>
      <w:r w:rsidRPr="00E41AC7">
        <w:rPr>
          <w:color w:val="000000" w:themeColor="text1"/>
        </w:rPr>
        <w:t>的不同，我们将其分为线性模型与非线性模型；以学习准则的不同，可以分为统计方法与非统计方法；以训练样本提供的信息以及反馈方式的不同，我们可以将其分为有监督学习、无监督学习记忆强化学习。其中第三种方案也是我们最常使用的方案，下面文章对其分类原理与依据进行介绍。</w:t>
      </w:r>
    </w:p>
    <w:p w:rsidR="00D970DD" w:rsidRPr="00D970DD" w:rsidRDefault="00260244" w:rsidP="00D970DD">
      <w:pPr>
        <w:pStyle w:val="FirstParagraph"/>
        <w:numPr>
          <w:ilvl w:val="0"/>
          <w:numId w:val="21"/>
        </w:numPr>
        <w:adjustRightInd w:val="0"/>
        <w:snapToGrid w:val="0"/>
        <w:spacing w:before="0" w:after="0" w:line="360" w:lineRule="auto"/>
        <w:jc w:val="both"/>
        <w:rPr>
          <w:color w:val="000000" w:themeColor="text1"/>
        </w:rPr>
      </w:pPr>
      <w:r w:rsidRPr="00E41AC7">
        <w:rPr>
          <w:color w:val="000000" w:themeColor="text1"/>
        </w:rPr>
        <w:t>有监督学习</w:t>
      </w:r>
      <w:r w:rsidRPr="00E41AC7">
        <w:rPr>
          <w:color w:val="000000" w:themeColor="text1"/>
        </w:rPr>
        <w:t>(Supervised Learning)</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若在机器学习中我们的目标为建立样本特征</w:t>
      </w:r>
      <m:oMath>
        <m:r>
          <w:rPr>
            <w:rFonts w:ascii="Cambria Math" w:hAnsi="Cambria Math"/>
            <w:color w:val="000000" w:themeColor="text1"/>
          </w:rPr>
          <m:t>x</m:t>
        </m:r>
      </m:oMath>
      <w:r w:rsidRPr="00E41AC7">
        <w:rPr>
          <w:color w:val="000000" w:themeColor="text1"/>
        </w:rPr>
        <w:t>与便签</w:t>
      </w:r>
      <m:oMath>
        <m:r>
          <w:rPr>
            <w:rFonts w:ascii="Cambria Math" w:hAnsi="Cambria Math"/>
            <w:color w:val="000000" w:themeColor="text1"/>
          </w:rPr>
          <m:t>y</m:t>
        </m:r>
      </m:oMath>
      <w:r w:rsidRPr="00E41AC7">
        <w:rPr>
          <w:color w:val="000000" w:themeColor="text1"/>
        </w:rPr>
        <w:t>之间的关系：</w:t>
      </w:r>
      <m:oMath>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r>
          <m:rPr>
            <m:sty m:val="p"/>
          </m:rPr>
          <w:rPr>
            <w:rFonts w:ascii="Cambria Math" w:hAnsi="Cambria Math"/>
            <w:color w:val="000000" w:themeColor="text1"/>
          </w:rPr>
          <m:t>)</m:t>
        </m:r>
      </m:oMath>
      <w:r w:rsidRPr="00E41AC7">
        <w:rPr>
          <w:color w:val="000000" w:themeColor="text1"/>
        </w:rPr>
        <w:t>，且训练中每一个样本均有标签，我们称之为监督学习。且根据其标签类型的不同，又可以将监督学习分为回归与分类两类。</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监督学习过程中，我们先将样本数据投入神经网络，得到输出后与期望值进行比较以得到误差信号，再根据误差函数对输入向量的值进行调整，在多次训练后将误差信号收敛到一个可接受的范围，便最终确定了网络的输入向量与网络结构。我们可以将其表示为：</w:t>
      </w:r>
    </w:p>
    <w:p w:rsidR="001E215E" w:rsidRPr="001E215E" w:rsidRDefault="00027D3C" w:rsidP="00DE51FE">
      <m:oMathPara>
        <m:oMath>
          <m:eqArr>
            <m:eqArrPr>
              <m:maxDist m:val="1"/>
              <m:ctrlPr>
                <w:rPr>
                  <w:rFonts w:ascii="Cambria Math" w:hAnsi="Cambria Math"/>
                  <w:i/>
                </w:rPr>
              </m:ctrlPr>
            </m:eqArrPr>
            <m:e>
              <m:acc>
                <m:accPr>
                  <m:ctrlPr>
                    <w:rPr>
                      <w:rFonts w:ascii="Cambria Math" w:hAnsi="Cambria Math"/>
                    </w:rPr>
                  </m:ctrlPr>
                </m:accPr>
                <m:e>
                  <m:r>
                    <m:rPr>
                      <m:sty m:val="b"/>
                    </m:rPr>
                    <w:rPr>
                      <w:rFonts w:ascii="Cambria Math" w:hAnsi="Cambria Math"/>
                    </w:rPr>
                    <m:t>y</m:t>
                  </m:r>
                </m:e>
              </m:acc>
              <m:r>
                <w:rPr>
                  <w:rFonts w:ascii="Cambria Math" w:hAnsi="Cambria Math"/>
                </w:rPr>
                <m:t>=</m:t>
              </m:r>
              <m:limLow>
                <m:limLowPr>
                  <m:ctrlPr>
                    <w:rPr>
                      <w:rFonts w:ascii="Cambria Math" w:hAnsi="Cambria Math"/>
                    </w:rPr>
                  </m:ctrlPr>
                </m:limLowPr>
                <m:e>
                  <m:r>
                    <m:rPr>
                      <m:nor/>
                    </m:rPr>
                    <m:t>argmax</m:t>
                  </m:r>
                </m:e>
                <m:lim>
                  <m:r>
                    <m:rPr>
                      <m:sty m:val="b"/>
                    </m:rPr>
                    <w:rPr>
                      <w:rFonts w:ascii="Cambria Math" w:hAnsi="Cambria Math"/>
                    </w:rPr>
                    <m:t>y</m:t>
                  </m:r>
                  <m:r>
                    <w:rPr>
                      <w:rFonts w:ascii="Cambria Math" w:hAnsi="Cambria Math"/>
                    </w:rPr>
                    <m:t>∈</m:t>
                  </m:r>
                  <m:r>
                    <m:rPr>
                      <m:nor/>
                    </m:rPr>
                    <m:t>Gen</m:t>
                  </m:r>
                  <m:d>
                    <m:dPr>
                      <m:ctrlPr>
                        <w:rPr>
                          <w:rFonts w:ascii="Cambria Math" w:hAnsi="Cambria Math"/>
                          <w:i/>
                        </w:rPr>
                      </m:ctrlPr>
                    </m:dPr>
                    <m:e>
                      <m:r>
                        <m:rPr>
                          <m:sty m:val="b"/>
                        </m:rPr>
                        <w:rPr>
                          <w:rFonts w:ascii="Cambria Math" w:hAnsi="Cambria Math"/>
                        </w:rPr>
                        <m:t>x</m:t>
                      </m:r>
                    </m:e>
                  </m:d>
                </m:lim>
              </m:limLow>
              <m:r>
                <w:rPr>
                  <w:rFonts w:ascii="Cambria Math" w:hAnsi="Cambria Math"/>
                </w:rPr>
                <m:t>f</m:t>
              </m:r>
              <m:d>
                <m:dPr>
                  <m:ctrlPr>
                    <w:rPr>
                      <w:rFonts w:ascii="Cambria Math" w:hAnsi="Cambria Math"/>
                      <w:i/>
                    </w:rPr>
                  </m:ctrlPr>
                </m:dPr>
                <m:e>
                  <m:r>
                    <m:rPr>
                      <m:sty m:val="b"/>
                    </m:rPr>
                    <w:rPr>
                      <w:rFonts w:ascii="Cambria Math" w:hAnsi="Cambria Math"/>
                    </w:rPr>
                    <m:t>ϕ</m:t>
                  </m:r>
                  <m:d>
                    <m:dPr>
                      <m:ctrlPr>
                        <w:rPr>
                          <w:rFonts w:ascii="Cambria Math" w:hAnsi="Cambria Math"/>
                          <w:i/>
                        </w:rPr>
                      </m:ctrlPr>
                    </m:dPr>
                    <m:e>
                      <m:r>
                        <m:rPr>
                          <m:sty m:val="b"/>
                        </m:rPr>
                        <w:rPr>
                          <w:rFonts w:ascii="Cambria Math" w:hAnsi="Cambria Math"/>
                        </w:rPr>
                        <m:t>x</m:t>
                      </m:r>
                      <m:r>
                        <w:rPr>
                          <w:rFonts w:ascii="Cambria Math" w:hAnsi="Cambria Math"/>
                        </w:rPr>
                        <m:t>,</m:t>
                      </m:r>
                      <m:r>
                        <m:rPr>
                          <m:sty m:val="b"/>
                        </m:rPr>
                        <w:rPr>
                          <w:rFonts w:ascii="Cambria Math" w:hAnsi="Cambria Math"/>
                        </w:rPr>
                        <m:t>y</m:t>
                      </m:r>
                    </m:e>
                  </m:d>
                  <m:r>
                    <w:rPr>
                      <w:rFonts w:ascii="Cambria Math" w:hAnsi="Cambria Math"/>
                    </w:rPr>
                    <m:t>,θ</m:t>
                  </m:r>
                </m:e>
              </m:d>
              <m:r>
                <w:rPr>
                  <w:rFonts w:ascii="Cambria Math" w:hAnsi="Cambria Math"/>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2-3</m:t>
                  </m:r>
                </m:e>
              </m:d>
            </m:e>
          </m:eqArr>
        </m:oMath>
      </m:oMathPara>
    </w:p>
    <w:p w:rsidR="00F22C70" w:rsidRDefault="00260244">
      <w:pPr>
        <w:pStyle w:val="a0"/>
        <w:rPr>
          <w:color w:val="000000" w:themeColor="text1"/>
        </w:rPr>
      </w:pPr>
      <w:r w:rsidRPr="00E41AC7">
        <w:rPr>
          <w:color w:val="000000" w:themeColor="text1"/>
        </w:rPr>
        <w:t>常见的监督学习方法有：纠错学习规则等。</w:t>
      </w:r>
    </w:p>
    <w:p w:rsidR="00F22C70" w:rsidRPr="00E41AC7" w:rsidRDefault="00D970DD" w:rsidP="00D970DD">
      <w:pPr>
        <w:pStyle w:val="FirstParagraph"/>
        <w:adjustRightInd w:val="0"/>
        <w:snapToGrid w:val="0"/>
        <w:spacing w:before="0" w:after="0" w:line="360" w:lineRule="auto"/>
        <w:jc w:val="both"/>
        <w:rPr>
          <w:color w:val="000000" w:themeColor="text1"/>
        </w:rPr>
      </w:pPr>
      <w:r>
        <w:rPr>
          <w:rFonts w:hint="eastAsia"/>
          <w:color w:val="000000" w:themeColor="text1"/>
          <w:lang w:eastAsia="zh-CN"/>
        </w:rPr>
        <w:t>2</w:t>
      </w:r>
      <w:r>
        <w:rPr>
          <w:color w:val="000000" w:themeColor="text1"/>
          <w:lang w:eastAsia="zh-CN"/>
        </w:rPr>
        <w:t>)</w:t>
      </w:r>
      <w:r w:rsidR="00260244" w:rsidRPr="00E41AC7">
        <w:rPr>
          <w:color w:val="000000" w:themeColor="text1"/>
        </w:rPr>
        <w:t>无监督学习</w:t>
      </w:r>
      <w:r w:rsidR="00260244" w:rsidRPr="00E41AC7">
        <w:rPr>
          <w:color w:val="000000" w:themeColor="text1"/>
        </w:rPr>
        <w:t>(Unsupervised Learning)</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无监督的学习是指在没有目标训练标签的训练样本中自适应的学习，以获取有价值的信息，这种算法由于没有人为的干预，可以更好的体现出自适应学习的特点。</w:t>
      </w:r>
    </w:p>
    <w:p w:rsidR="00F22C70"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lastRenderedPageBreak/>
        <w:t>常见的无监督学习有</w:t>
      </w:r>
      <w:r w:rsidRPr="00E41AC7">
        <w:rPr>
          <w:color w:val="000000" w:themeColor="text1"/>
        </w:rPr>
        <w:t>Hebb</w:t>
      </w:r>
      <w:r w:rsidRPr="00E41AC7">
        <w:rPr>
          <w:color w:val="000000" w:themeColor="text1"/>
        </w:rPr>
        <w:t>学习规则、竞争型学习规则等。</w:t>
      </w:r>
    </w:p>
    <w:p w:rsidR="00F22C70" w:rsidRPr="00E41AC7" w:rsidRDefault="00D970DD" w:rsidP="00D970DD">
      <w:pPr>
        <w:pStyle w:val="FirstParagraph"/>
        <w:adjustRightInd w:val="0"/>
        <w:snapToGrid w:val="0"/>
        <w:spacing w:before="0" w:after="0" w:line="360" w:lineRule="auto"/>
        <w:jc w:val="both"/>
        <w:rPr>
          <w:color w:val="000000" w:themeColor="text1"/>
        </w:rPr>
      </w:pPr>
      <w:r>
        <w:rPr>
          <w:rFonts w:hint="eastAsia"/>
          <w:color w:val="000000" w:themeColor="text1"/>
          <w:lang w:eastAsia="zh-CN"/>
        </w:rPr>
        <w:t>3</w:t>
      </w:r>
      <w:r>
        <w:rPr>
          <w:color w:val="000000" w:themeColor="text1"/>
          <w:lang w:eastAsia="zh-CN"/>
        </w:rPr>
        <w:t>)</w:t>
      </w:r>
      <w:r w:rsidR="00260244" w:rsidRPr="00E41AC7">
        <w:rPr>
          <w:color w:val="000000" w:themeColor="text1"/>
        </w:rPr>
        <w:t>强化学习</w:t>
      </w:r>
      <w:r w:rsidR="00260244" w:rsidRPr="00E41AC7">
        <w:rPr>
          <w:color w:val="000000" w:themeColor="text1"/>
        </w:rPr>
        <w:t>(Reinforcement Learning)</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强化学习是一类根据交互来学习的机器学习算法，其根据环境的状态给出自己的判断，收到即使或延时的奖励。网络在与环境的交互中不断学习，以得到最大化的回报与奖励。</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在第四章具体的卷积神经网络构造中，论文采取有监督的学习机制进行网络训练。</w:t>
      </w:r>
    </w:p>
    <w:p w:rsidR="00F22C70" w:rsidRPr="005C36BB" w:rsidRDefault="00260244" w:rsidP="005C36BB">
      <w:pPr>
        <w:outlineLvl w:val="1"/>
        <w:rPr>
          <w:rFonts w:ascii="黑体" w:eastAsia="黑体" w:hAnsi="黑体"/>
          <w:sz w:val="28"/>
          <w:szCs w:val="28"/>
        </w:rPr>
      </w:pPr>
      <w:bookmarkStart w:id="24" w:name="header-n2799"/>
      <w:bookmarkStart w:id="25" w:name="_Toc9878536"/>
      <w:r w:rsidRPr="005C36BB">
        <w:rPr>
          <w:rFonts w:ascii="黑体" w:eastAsia="黑体" w:hAnsi="黑体"/>
          <w:sz w:val="28"/>
          <w:szCs w:val="28"/>
        </w:rPr>
        <w:t>2.2 训练网格时所用到的基础技术原理</w:t>
      </w:r>
      <w:bookmarkEnd w:id="24"/>
      <w:bookmarkEnd w:id="25"/>
    </w:p>
    <w:p w:rsidR="00F22C70" w:rsidRPr="00E41AC7"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在上节文章介绍了神经网络的相关元素，在本节文章重点讨论在训练网络过程中，所使用的技术原理，为第三章卷积神经网络的原理介绍做铺垫。</w:t>
      </w:r>
    </w:p>
    <w:p w:rsidR="00F22C70" w:rsidRPr="00E85EDE" w:rsidRDefault="00260244" w:rsidP="00E85EDE">
      <w:pPr>
        <w:outlineLvl w:val="2"/>
        <w:rPr>
          <w:rFonts w:ascii="黑体" w:eastAsia="黑体" w:hAnsi="黑体"/>
          <w:sz w:val="28"/>
          <w:szCs w:val="28"/>
        </w:rPr>
      </w:pPr>
      <w:bookmarkStart w:id="26" w:name="header-n2801"/>
      <w:bookmarkStart w:id="27" w:name="_Toc9878537"/>
      <w:r w:rsidRPr="00E85EDE">
        <w:rPr>
          <w:rFonts w:ascii="黑体" w:eastAsia="黑体" w:hAnsi="黑体"/>
          <w:sz w:val="28"/>
          <w:szCs w:val="28"/>
        </w:rPr>
        <w:t>2.2.1 学习准则</w:t>
      </w:r>
      <w:bookmarkEnd w:id="26"/>
      <w:bookmarkEnd w:id="27"/>
    </w:p>
    <w:p w:rsidR="00F22C70" w:rsidRPr="00E41AC7"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所谓的学习准则即为制定一种规则，定量的衡量我们训练模型的优劣。网络学习过程中，假设输入空间为</w:t>
      </w:r>
      <m:oMath>
        <m:r>
          <m:rPr>
            <m:scr m:val="script"/>
            <m:sty m:val="p"/>
          </m:rPr>
          <w:rPr>
            <w:rFonts w:ascii="Cambria Math" w:hAnsi="Cambria Math"/>
            <w:color w:val="000000" w:themeColor="text1"/>
          </w:rPr>
          <m:t>X</m:t>
        </m:r>
      </m:oMath>
      <w:r w:rsidRPr="00E41AC7">
        <w:rPr>
          <w:color w:val="000000" w:themeColor="text1"/>
        </w:rPr>
        <w:t>输出空间为</w:t>
      </w:r>
      <m:oMath>
        <m:r>
          <m:rPr>
            <m:scr m:val="script"/>
            <m:sty m:val="p"/>
          </m:rPr>
          <w:rPr>
            <w:rFonts w:ascii="Cambria Math" w:hAnsi="Cambria Math"/>
            <w:color w:val="000000" w:themeColor="text1"/>
          </w:rPr>
          <m:t>Y</m:t>
        </m:r>
      </m:oMath>
      <w:r w:rsidRPr="00E41AC7">
        <w:rPr>
          <w:color w:val="000000" w:themeColor="text1"/>
        </w:rPr>
        <w:t>，训练集</w:t>
      </w:r>
      <m:oMath>
        <m:r>
          <m:rPr>
            <m:scr m:val="script"/>
            <m:sty m:val="p"/>
          </m:rPr>
          <w:rPr>
            <w:rFonts w:ascii="Cambria Math" w:hAnsi="Cambria Math"/>
            <w:color w:val="000000" w:themeColor="text1"/>
          </w:rPr>
          <m:t>D=</m:t>
        </m:r>
        <m:sSubSup>
          <m:sSubSupPr>
            <m:ctrlPr>
              <w:rPr>
                <w:rFonts w:ascii="Cambria Math" w:hAnsi="Cambria Math"/>
                <w:color w:val="000000" w:themeColor="text1"/>
              </w:rPr>
            </m:ctrlPr>
          </m:sSubSupPr>
          <m:e>
            <m:d>
              <m:dPr>
                <m:begChr m:val="{"/>
                <m:endChr m:val="}"/>
                <m:ctrlPr>
                  <w:rPr>
                    <w:rFonts w:ascii="Cambria Math" w:hAnsi="Cambria Math"/>
                    <w:color w:val="000000" w:themeColor="text1"/>
                  </w:rPr>
                </m:ctrlPr>
              </m:d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x</m:t>
                        </m:r>
                      </m:e>
                      <m:sup>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y</m:t>
                        </m:r>
                      </m:e>
                      <m:sup>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sup>
                    </m:sSup>
                  </m:e>
                </m:d>
              </m:e>
            </m:d>
          </m:e>
          <m:sub>
            <m:r>
              <w:rPr>
                <w:rFonts w:ascii="Cambria Math" w:hAnsi="Cambria Math"/>
                <w:color w:val="000000" w:themeColor="text1"/>
              </w:rPr>
              <m:t>n</m:t>
            </m:r>
            <m:r>
              <m:rPr>
                <m:sty m:val="p"/>
              </m:rPr>
              <w:rPr>
                <w:rFonts w:ascii="Cambria Math" w:hAnsi="Cambria Math"/>
                <w:color w:val="000000" w:themeColor="text1"/>
              </w:rPr>
              <m:t>=1</m:t>
            </m:r>
          </m:sub>
          <m:sup>
            <m:r>
              <w:rPr>
                <w:rFonts w:ascii="Cambria Math" w:hAnsi="Cambria Math"/>
                <w:color w:val="000000" w:themeColor="text1"/>
              </w:rPr>
              <m:t>N</m:t>
            </m:r>
          </m:sup>
        </m:sSubSup>
      </m:oMath>
      <w:r w:rsidRPr="00E41AC7">
        <w:rPr>
          <w:color w:val="000000" w:themeColor="text1"/>
        </w:rPr>
        <w:t>满足独立同分布，若存在一模型</w:t>
      </w:r>
      <m:oMath>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θ</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r>
          <m:rPr>
            <m:scr m:val="script"/>
            <m:sty m:val="p"/>
          </m:rPr>
          <w:rPr>
            <w:rFonts w:ascii="Cambria Math" w:hAnsi="Cambria Math"/>
            <w:color w:val="000000" w:themeColor="text1"/>
          </w:rPr>
          <m:t>:X→Y</m:t>
        </m:r>
      </m:oMath>
      <w:r w:rsidRPr="00E41AC7">
        <w:rPr>
          <w:color w:val="000000" w:themeColor="text1"/>
        </w:rPr>
        <w:t>，使得：</w:t>
      </w:r>
    </w:p>
    <w:p w:rsidR="001E215E" w:rsidRPr="001E215E" w:rsidRDefault="00027D3C"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d>
                <m:dPr>
                  <m:begChr m:val="|"/>
                  <m:endChr m:val="|"/>
                  <m:ctrlPr>
                    <w:rPr>
                      <w:rFonts w:ascii="Cambria Math" w:hAnsi="Cambria Math"/>
                      <w:color w:val="000000" w:themeColor="text1"/>
                    </w:rPr>
                  </m:ctrlPr>
                </m:dPr>
                <m:e>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θ</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&lt;</m:t>
              </m:r>
              <m:r>
                <w:rPr>
                  <w:rFonts w:ascii="Cambria Math" w:hAnsi="Cambria Math"/>
                  <w:color w:val="000000" w:themeColor="text1"/>
                </w:rPr>
                <m:t>ϵ</m:t>
              </m:r>
              <m:r>
                <m:rPr>
                  <m:sty m:val="p"/>
                </m:rPr>
                <w:rPr>
                  <w:rFonts w:ascii="Cambria Math" w:hAnsi="Cambria Math"/>
                  <w:color w:val="000000" w:themeColor="text1"/>
                </w:rPr>
                <m:t>, ∀</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cr m:val="script"/>
                  <m:sty m:val="p"/>
                </m:rPr>
                <w:rPr>
                  <w:rFonts w:ascii="Cambria Math" w:hAnsi="Cambria Math"/>
                  <w:color w:val="000000" w:themeColor="text1"/>
                </w:rPr>
                <m:t>∈X×Y#</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2-4</m:t>
                  </m:r>
                </m:e>
              </m:d>
            </m:e>
          </m:eqArr>
        </m:oMath>
      </m:oMathPara>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则称这是一个好的模型，其中</w:t>
      </w:r>
      <m:oMath>
        <m:r>
          <w:rPr>
            <w:rFonts w:ascii="Cambria Math" w:hAnsi="Cambria Math"/>
            <w:color w:val="000000" w:themeColor="text1"/>
          </w:rPr>
          <m:t>y</m:t>
        </m:r>
      </m:oMath>
      <w:r w:rsidRPr="00E41AC7">
        <w:rPr>
          <w:color w:val="000000" w:themeColor="text1"/>
        </w:rPr>
        <w:t>为真实映射函数。</w:t>
      </w:r>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其中模型的好坏我们可以用期望风险</w:t>
      </w:r>
      <m:oMath>
        <m:r>
          <m:rPr>
            <m:scr m:val="script"/>
            <m:sty m:val="p"/>
          </m:rPr>
          <w:rPr>
            <w:rFonts w:ascii="Cambria Math" w:hAnsi="Cambria Math"/>
            <w:color w:val="000000" w:themeColor="text1"/>
          </w:rPr>
          <m:t>R</m:t>
        </m:r>
        <m:r>
          <m:rPr>
            <m:sty m:val="p"/>
          </m:rPr>
          <w:rPr>
            <w:rFonts w:ascii="Cambria Math" w:hAnsi="Cambria Math"/>
            <w:color w:val="000000" w:themeColor="text1"/>
          </w:rPr>
          <m:t>(θ)</m:t>
        </m:r>
      </m:oMath>
      <w:r w:rsidRPr="00E41AC7">
        <w:rPr>
          <w:color w:val="000000" w:themeColor="text1"/>
        </w:rPr>
        <w:t>予以衡量</w:t>
      </w:r>
      <w:r w:rsidRPr="00E41AC7">
        <w:rPr>
          <w:color w:val="000000" w:themeColor="text1"/>
        </w:rPr>
        <w:t>:</w:t>
      </w:r>
    </w:p>
    <w:p w:rsidR="001E215E" w:rsidRPr="001E215E" w:rsidRDefault="00027D3C"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r>
                <m:rPr>
                  <m:scr m:val="script"/>
                  <m:sty m:val="p"/>
                </m:rPr>
                <w:rPr>
                  <w:rFonts w:ascii="Cambria Math" w:hAnsi="Cambria Math"/>
                  <w:color w:val="000000" w:themeColor="text1"/>
                </w:rPr>
                <m:t>R</m:t>
              </m:r>
              <m:d>
                <m:dPr>
                  <m:ctrlPr>
                    <w:rPr>
                      <w:rFonts w:ascii="Cambria Math" w:hAnsi="Cambria Math"/>
                      <w:color w:val="000000" w:themeColor="text1"/>
                    </w:rPr>
                  </m:ctrlPr>
                </m:dPr>
                <m:e>
                  <m:r>
                    <w:rPr>
                      <w:rFonts w:ascii="Cambria Math" w:hAnsi="Cambria Math"/>
                      <w:color w:val="000000" w:themeColor="text1"/>
                    </w:rPr>
                    <m:t>θ</m:t>
                  </m:r>
                </m:e>
              </m:d>
              <m:r>
                <m:rPr>
                  <m:sty m:val="p"/>
                </m:rPr>
                <w:rPr>
                  <w:rFonts w:ascii="Cambria Math" w:hAnsi="Cambria Math"/>
                  <w:color w:val="000000" w:themeColor="text1"/>
                </w:rPr>
                <m:t>=</m:t>
              </m:r>
              <m:sSub>
                <m:sSubPr>
                  <m:ctrlPr>
                    <w:rPr>
                      <w:rFonts w:ascii="Cambria Math" w:hAnsi="Cambria Math"/>
                      <w:color w:val="000000" w:themeColor="text1"/>
                    </w:rPr>
                  </m:ctrlPr>
                </m:sSubPr>
                <m:e>
                  <m:r>
                    <m:rPr>
                      <m:scr m:val="double-struck"/>
                      <m:sty m:val="p"/>
                    </m:rPr>
                    <w:rPr>
                      <w:rFonts w:ascii="Cambria Math" w:hAnsi="Cambria Math"/>
                      <w:color w:val="000000" w:themeColor="text1"/>
                    </w:rPr>
                    <m:t>E</m:t>
                  </m:r>
                </m:e>
                <m:sub>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sub>
              </m:sSub>
              <m:d>
                <m:dPr>
                  <m:begChr m:val="["/>
                  <m:endChr m:val="]"/>
                  <m:ctrlPr>
                    <w:rPr>
                      <w:rFonts w:ascii="Cambria Math" w:hAnsi="Cambria Math"/>
                      <w:color w:val="000000" w:themeColor="text1"/>
                    </w:rPr>
                  </m:ctrlPr>
                </m:dPr>
                <m:e>
                  <m:r>
                    <m:rPr>
                      <m:scr m:val="script"/>
                      <m:sty m:val="p"/>
                    </m:rPr>
                    <w:rPr>
                      <w:rFonts w:ascii="Cambria Math" w:hAnsi="Cambria Math"/>
                      <w:color w:val="000000" w:themeColor="text1"/>
                    </w:rPr>
                    <m:t>L</m:t>
                  </m:r>
                  <m:d>
                    <m:dPr>
                      <m:ctrlPr>
                        <w:rPr>
                          <w:rFonts w:ascii="Cambria Math" w:hAnsi="Cambria Math"/>
                          <w:color w:val="000000" w:themeColor="text1"/>
                        </w:rPr>
                      </m:ctrlPr>
                    </m:dPr>
                    <m:e>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d>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2-5</m:t>
                  </m:r>
                </m:e>
              </m:d>
            </m:e>
          </m:eqArr>
        </m:oMath>
      </m:oMathPara>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其中</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E41AC7">
        <w:rPr>
          <w:color w:val="000000" w:themeColor="text1"/>
        </w:rPr>
        <w:t>为真实概率分布，</w:t>
      </w:r>
      <m:oMath>
        <m:r>
          <m:rPr>
            <m:scr m:val="script"/>
            <m:sty m:val="p"/>
          </m:rPr>
          <w:rPr>
            <w:rFonts w:ascii="Cambria Math" w:hAnsi="Cambria Math"/>
            <w:color w:val="000000" w:themeColor="text1"/>
          </w:rPr>
          <m:t>L(y,f(x</m:t>
        </m:r>
        <m:r>
          <m:rPr>
            <m:sty m:val="p"/>
          </m:rPr>
          <w:rPr>
            <w:rFonts w:ascii="Cambria Math" w:hAnsi="Cambria Math"/>
            <w:color w:val="000000" w:themeColor="text1"/>
          </w:rPr>
          <m:t>,θ))</m:t>
        </m:r>
      </m:oMath>
      <w:r w:rsidRPr="00E41AC7">
        <w:rPr>
          <w:color w:val="000000" w:themeColor="text1"/>
        </w:rPr>
        <w:t>为损失函数。</w:t>
      </w:r>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常见的损失函数有</w:t>
      </w:r>
      <w:r w:rsidRPr="00E41AC7">
        <w:rPr>
          <w:color w:val="000000" w:themeColor="text1"/>
        </w:rPr>
        <w:t>:</w:t>
      </w:r>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0-1</w:t>
      </w:r>
      <w:r w:rsidRPr="00E41AC7">
        <w:rPr>
          <w:color w:val="000000" w:themeColor="text1"/>
        </w:rPr>
        <w:t>损失函数</w:t>
      </w:r>
    </w:p>
    <w:p w:rsidR="001E215E" w:rsidRPr="001E215E" w:rsidRDefault="00027D3C"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r>
                <m:rPr>
                  <m:scr m:val="script"/>
                  <m:sty m:val="p"/>
                </m:rPr>
                <w:rPr>
                  <w:rFonts w:ascii="Cambria Math" w:hAnsi="Cambria Math"/>
                  <w:color w:val="000000" w:themeColor="text1"/>
                </w:rPr>
                <m:t>L</m:t>
              </m:r>
              <m:d>
                <m:dPr>
                  <m:ctrlPr>
                    <w:rPr>
                      <w:rFonts w:ascii="Cambria Math" w:hAnsi="Cambria Math"/>
                      <w:color w:val="000000" w:themeColor="text1"/>
                    </w:rPr>
                  </m:ctrlPr>
                </m:dPr>
                <m:e>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d>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r>
                          <m:rPr>
                            <m:sty m:val="p"/>
                          </m:rPr>
                          <w:rPr>
                            <w:rFonts w:ascii="Cambria Math" w:hAnsi="Cambria Math"/>
                            <w:color w:val="000000" w:themeColor="text1"/>
                          </w:rPr>
                          <m:t>0</m:t>
                        </m:r>
                      </m:e>
                      <m:e>
                        <m:r>
                          <m:rPr>
                            <m:nor/>
                          </m:rPr>
                          <w:rPr>
                            <w:color w:val="000000" w:themeColor="text1"/>
                          </w:rPr>
                          <m:t xml:space="preserve"> if </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mr>
                    <m:mr>
                      <m:e>
                        <m:r>
                          <m:rPr>
                            <m:sty m:val="p"/>
                          </m:rPr>
                          <w:rPr>
                            <w:rFonts w:ascii="Cambria Math" w:hAnsi="Cambria Math"/>
                            <w:color w:val="000000" w:themeColor="text1"/>
                          </w:rPr>
                          <m:t>1</m:t>
                        </m:r>
                      </m:e>
                      <m:e>
                        <m:r>
                          <m:rPr>
                            <m:nor/>
                          </m:rPr>
                          <w:rPr>
                            <w:color w:val="000000" w:themeColor="text1"/>
                          </w:rPr>
                          <m:t xml:space="preserve"> if </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mr>
                  </m:m>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2-6</m:t>
                  </m:r>
                </m:e>
              </m:d>
            </m:e>
          </m:eqArr>
        </m:oMath>
      </m:oMathPara>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平方损失函数</w:t>
      </w:r>
    </w:p>
    <w:p w:rsidR="00B72AEA" w:rsidRPr="00B72AEA" w:rsidRDefault="00B72AEA" w:rsidP="00B72AEA">
      <w:pPr>
        <w:pStyle w:val="FirstParagraph"/>
        <w:adjustRightInd w:val="0"/>
        <w:snapToGrid w:val="0"/>
        <w:spacing w:before="0" w:after="0" w:line="360" w:lineRule="auto"/>
        <w:ind w:firstLineChars="200" w:firstLine="480"/>
        <w:jc w:val="both"/>
        <w:rPr>
          <w:color w:val="000000" w:themeColor="text1"/>
        </w:rPr>
      </w:pPr>
      <m:oMathPara>
        <m:oMathParaPr>
          <m:jc m:val="center"/>
        </m:oMathParaPr>
        <m:oMath>
          <m:r>
            <m:rPr>
              <m:scr m:val="script"/>
              <m:sty m:val="p"/>
            </m:rPr>
            <w:rPr>
              <w:rFonts w:ascii="Cambria Math" w:hAnsi="Cambria Math"/>
              <w:color w:val="000000" w:themeColor="text1"/>
            </w:rPr>
            <m:t xml:space="preserve">                                                  L(</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m:rPr>
                  <m:sty m:val="p"/>
                </m:rPr>
                <w:rPr>
                  <w:rFonts w:ascii="Cambria Math" w:hAnsi="Cambria Math"/>
                  <w:color w:val="000000" w:themeColor="text1"/>
                </w:rPr>
                <m:t>2</m:t>
              </m:r>
            </m:den>
          </m:f>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sSup>
            <m:sSupPr>
              <m:ctrlPr>
                <w:rPr>
                  <w:rFonts w:ascii="Cambria Math" w:hAnsi="Cambria Math"/>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2</m:t>
              </m:r>
            </m:sup>
          </m:sSup>
          <m:r>
            <w:rPr>
              <w:rFonts w:ascii="Cambria Math" w:hAnsi="Cambria Math"/>
              <w:color w:val="000000" w:themeColor="text1"/>
            </w:rPr>
            <m:t xml:space="preserve">                             </m:t>
          </m:r>
          <m:r>
            <m:rPr>
              <m:sty m:val="p"/>
            </m:rPr>
            <w:rPr>
              <w:rFonts w:ascii="Cambria Math" w:hAnsi="Cambria Math" w:hint="eastAsia"/>
              <w:color w:val="000000" w:themeColor="text1"/>
              <w:lang w:eastAsia="zh-CN"/>
            </w:rPr>
            <m:t>公式</m:t>
          </m:r>
          <m:r>
            <w:rPr>
              <w:rFonts w:ascii="Cambria Math" w:hAnsi="Cambria Math"/>
              <w:color w:val="000000" w:themeColor="text1"/>
              <w:lang w:eastAsia="zh-CN"/>
            </w:rPr>
            <m:t>(2-7)</m:t>
          </m:r>
        </m:oMath>
      </m:oMathPara>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交叉熵损失函数</w:t>
      </w:r>
    </w:p>
    <w:p w:rsidR="001E215E" w:rsidRPr="001E215E" w:rsidRDefault="00027D3C"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r>
                <m:rPr>
                  <m:scr m:val="script"/>
                  <m:sty m:val="p"/>
                </m:rPr>
                <w:rPr>
                  <w:rFonts w:ascii="Cambria Math" w:hAnsi="Cambria Math"/>
                  <w:color w:val="000000" w:themeColor="text1"/>
                </w:rPr>
                <m:t>L</m:t>
              </m:r>
              <m:d>
                <m:dPr>
                  <m:ctrlPr>
                    <w:rPr>
                      <w:rFonts w:ascii="Cambria Math" w:hAnsi="Cambria Math"/>
                      <w:color w:val="000000" w:themeColor="text1"/>
                    </w:rPr>
                  </m:ctrlPr>
                </m:dPr>
                <m:e>
                  <m:r>
                    <m:rPr>
                      <m:sty m:val="b"/>
                    </m:rP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d>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c</m:t>
                  </m:r>
                  <m:r>
                    <m:rPr>
                      <m:sty m:val="p"/>
                    </m:rPr>
                    <w:rPr>
                      <w:rFonts w:ascii="Cambria Math" w:hAnsi="Cambria Math"/>
                      <w:color w:val="000000" w:themeColor="text1"/>
                    </w:rPr>
                    <m:t>=1</m:t>
                  </m:r>
                </m:sub>
                <m:sup>
                  <m:r>
                    <w:rPr>
                      <w:rFonts w:ascii="Cambria Math" w:hAnsi="Cambria Math"/>
                      <w:color w:val="000000" w:themeColor="text1"/>
                    </w:rPr>
                    <m:t>C</m:t>
                  </m:r>
                </m:sup>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e>
              </m:nary>
              <m:r>
                <m:rPr>
                  <m:nor/>
                </m:rPr>
                <w:rPr>
                  <w:color w:val="000000" w:themeColor="text1"/>
                </w:rPr>
                <m:t>log</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2-8</m:t>
                  </m:r>
                </m:e>
              </m:d>
            </m:e>
          </m:eqArr>
        </m:oMath>
      </m:oMathPara>
    </w:p>
    <w:p w:rsidR="008C0E09"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由于我们实际上并不能确定真实概率分布与映射函数，所以我们无法计算期望风险，而使用经验风险进行代替，即训练集上的平均损失。</w:t>
      </w:r>
    </w:p>
    <w:p w:rsidR="001E215E" w:rsidRPr="001E215E" w:rsidRDefault="00027D3C"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d>
                <m:dPr>
                  <m:ctrlPr>
                    <w:rPr>
                      <w:rFonts w:ascii="Cambria Math" w:hAnsi="Cambria Math"/>
                      <w:color w:val="000000" w:themeColor="text1"/>
                    </w:rPr>
                  </m:ctrlPr>
                </m:dPr>
                <m:e>
                  <m:r>
                    <w:rPr>
                      <w:rFonts w:ascii="Cambria Math" w:hAnsi="Cambria Math"/>
                      <w:color w:val="000000" w:themeColor="text1"/>
                    </w:rPr>
                    <m:t>θ</m:t>
                  </m:r>
                </m:e>
              </m:d>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m:t>
                  </m:r>
                  <m:r>
                    <m:rPr>
                      <m:sty m:val="p"/>
                    </m:rPr>
                    <w:rPr>
                      <w:rFonts w:ascii="Cambria Math" w:hAnsi="Cambria Math"/>
                      <w:color w:val="000000" w:themeColor="text1"/>
                    </w:rPr>
                    <m:t>=1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y</m:t>
                      </m:r>
                    </m:e>
                    <m:sup>
                      <m:d>
                        <m:dPr>
                          <m:ctrlPr>
                            <w:rPr>
                              <w:rFonts w:ascii="Cambria Math" w:hAnsi="Cambria Math"/>
                              <w:color w:val="000000" w:themeColor="text1"/>
                            </w:rPr>
                          </m:ctrlPr>
                        </m:dPr>
                        <m:e>
                          <m:r>
                            <w:rPr>
                              <w:rFonts w:ascii="Cambria Math" w:hAnsi="Cambria Math"/>
                              <w:color w:val="000000" w:themeColor="text1"/>
                            </w:rPr>
                            <m:t>n</m:t>
                          </m:r>
                        </m:e>
                      </m:d>
                    </m:sup>
                  </m:sSup>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color w:val="000000" w:themeColor="text1"/>
                                </w:rPr>
                              </m:ctrlPr>
                            </m:dPr>
                            <m:e>
                              <m:r>
                                <w:rPr>
                                  <w:rFonts w:ascii="Cambria Math" w:hAnsi="Cambria Math"/>
                                  <w:color w:val="000000" w:themeColor="text1"/>
                                </w:rPr>
                                <m:t>n</m:t>
                              </m:r>
                            </m:e>
                          </m:d>
                        </m:sup>
                      </m:sSup>
                      <m:r>
                        <m:rPr>
                          <m:sty m:val="p"/>
                        </m:rPr>
                        <w:rPr>
                          <w:rFonts w:ascii="Cambria Math" w:hAnsi="Cambria Math"/>
                          <w:color w:val="000000" w:themeColor="text1"/>
                        </w:rPr>
                        <m:t>,</m:t>
                      </m:r>
                      <m:r>
                        <w:rPr>
                          <w:rFonts w:ascii="Cambria Math" w:hAnsi="Cambria Math"/>
                          <w:color w:val="000000" w:themeColor="text1"/>
                        </w:rPr>
                        <m:t>θ</m:t>
                      </m:r>
                    </m:e>
                  </m:d>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2-9</m:t>
                  </m:r>
                </m:e>
              </m:d>
            </m:e>
          </m:eqArr>
        </m:oMath>
      </m:oMathPara>
    </w:p>
    <w:p w:rsidR="00F16A4A" w:rsidRPr="00F16A4A"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我们可以确定一组参数</w:t>
      </w:r>
      <m:oMath>
        <m:sSup>
          <m:sSupPr>
            <m:ctrlPr>
              <w:rPr>
                <w:rFonts w:ascii="Cambria Math" w:hAnsi="Cambria Math"/>
                <w:color w:val="000000" w:themeColor="text1"/>
              </w:rPr>
            </m:ctrlPr>
          </m:sSupPr>
          <m:e>
            <m:r>
              <w:rPr>
                <w:rFonts w:ascii="Cambria Math" w:hAnsi="Cambria Math"/>
                <w:color w:val="000000" w:themeColor="text1"/>
              </w:rPr>
              <m:t>θ</m:t>
            </m:r>
          </m:e>
          <m:sup>
            <m:r>
              <m:rPr>
                <m:sty m:val="p"/>
              </m:rPr>
              <w:rPr>
                <w:rFonts w:ascii="Cambria Math" w:hAnsi="Cambria Math"/>
                <w:color w:val="000000" w:themeColor="text1"/>
              </w:rPr>
              <m:t>*</m:t>
            </m:r>
          </m:sup>
        </m:sSup>
      </m:oMath>
      <w:r w:rsidRPr="00E41AC7">
        <w:rPr>
          <w:color w:val="000000" w:themeColor="text1"/>
        </w:rPr>
        <w:t>使得上式即经验风险最小，即经验风险最小化原则，</w:t>
      </w:r>
      <w:r w:rsidRPr="00E41AC7">
        <w:rPr>
          <w:color w:val="000000" w:themeColor="text1"/>
        </w:rPr>
        <w:t xml:space="preserve"> </w:t>
      </w:r>
      <m:oMath>
        <m:eqArr>
          <m:eqArrPr>
            <m:maxDist m:val="1"/>
            <m:ctrlPr>
              <w:rPr>
                <w:rFonts w:ascii="Cambria Math" w:hAnsi="Cambria Math"/>
                <w:color w:val="000000" w:themeColor="text1"/>
              </w:rPr>
            </m:ctrlPr>
          </m:eqArrPr>
          <m:e>
            <m:sSup>
              <m:sSupPr>
                <m:ctrlPr>
                  <w:rPr>
                    <w:rFonts w:ascii="Cambria Math" w:hAnsi="Cambria Math"/>
                    <w:color w:val="000000" w:themeColor="text1"/>
                  </w:rPr>
                </m:ctrlPr>
              </m:sSupPr>
              <m:e>
                <m:r>
                  <w:rPr>
                    <w:rFonts w:ascii="Cambria Math" w:hAnsi="Cambria Math"/>
                    <w:color w:val="000000" w:themeColor="text1"/>
                  </w:rPr>
                  <m:t>θ</m:t>
                </m:r>
              </m:e>
              <m:sup>
                <m:r>
                  <m:rPr>
                    <m:sty m:val="p"/>
                  </m:rPr>
                  <w:rPr>
                    <w:rFonts w:ascii="Cambria Math" w:hAnsi="Cambria Math"/>
                    <w:color w:val="000000" w:themeColor="text1"/>
                  </w:rPr>
                  <m:t>*</m:t>
                </m:r>
              </m:sup>
            </m:sSup>
            <m:r>
              <m:rPr>
                <m:sty m:val="p"/>
              </m:rP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d>
              <m:dPr>
                <m:ctrlPr>
                  <w:rPr>
                    <w:rFonts w:ascii="Cambria Math" w:hAnsi="Cambria Math"/>
                    <w:color w:val="000000" w:themeColor="text1"/>
                  </w:rPr>
                </m:ctrlPr>
              </m:dPr>
              <m:e>
                <m:r>
                  <w:rPr>
                    <w:rFonts w:ascii="Cambria Math" w:hAnsi="Cambria Math"/>
                    <w:color w:val="000000" w:themeColor="text1"/>
                  </w:rPr>
                  <m:t>θ</m:t>
                </m:r>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2-10</m:t>
                </m:r>
              </m:e>
            </m:d>
          </m:e>
        </m:eqArr>
      </m:oMath>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由大数定理可知当</w:t>
      </w:r>
      <m:oMath>
        <m:r>
          <m:rPr>
            <m:scr m:val="script"/>
            <m:sty m:val="p"/>
          </m:rPr>
          <w:rPr>
            <w:rFonts w:ascii="Cambria Math" w:hAnsi="Cambria Math"/>
            <w:color w:val="000000" w:themeColor="text1"/>
          </w:rPr>
          <m:t>D→∞</m:t>
        </m:r>
      </m:oMath>
      <w:r w:rsidRPr="00E41AC7">
        <w:rPr>
          <w:color w:val="000000" w:themeColor="text1"/>
        </w:rPr>
        <w:t>时，经验风险接近期望风险：</w:t>
      </w:r>
    </w:p>
    <w:p w:rsidR="00F16A4A" w:rsidRPr="00F16A4A" w:rsidRDefault="00027D3C"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sSub>
                <m:sSubPr>
                  <m:ctrlPr>
                    <w:rPr>
                      <w:rFonts w:ascii="Cambria Math" w:hAnsi="Cambria Math"/>
                      <w:color w:val="000000" w:themeColor="text1"/>
                    </w:rPr>
                  </m:ctrlPr>
                </m:sSubPr>
                <m:e>
                  <m:r>
                    <m:rPr>
                      <m:nor/>
                    </m:rPr>
                    <w:rPr>
                      <w:color w:val="000000" w:themeColor="text1"/>
                    </w:rPr>
                    <m:t>lim</m:t>
                  </m:r>
                </m:e>
                <m:sub>
                  <m:r>
                    <w:rPr>
                      <w:rFonts w:ascii="Cambria Math" w:hAnsi="Cambria Math"/>
                      <w:color w:val="000000" w:themeColor="text1"/>
                    </w:rPr>
                    <m:t>n</m:t>
                  </m:r>
                  <m:r>
                    <m:rPr>
                      <m:sty m:val="p"/>
                    </m:rPr>
                    <w:rPr>
                      <w:rFonts w:ascii="Cambria Math" w:hAnsi="Cambria Math"/>
                      <w:color w:val="000000" w:themeColor="text1"/>
                    </w:rPr>
                    <m:t>→∞</m:t>
                  </m:r>
                </m:sub>
              </m:sSub>
              <m:r>
                <w:rPr>
                  <w:rFonts w:ascii="Cambria Math" w:hAnsi="Cambria Math"/>
                  <w:color w:val="000000" w:themeColor="text1"/>
                </w:rPr>
                <m:t>P</m:t>
              </m:r>
              <m:d>
                <m:dPr>
                  <m:begChr m:val="{"/>
                  <m:endChr m:val="}"/>
                  <m:ctrlPr>
                    <w:rPr>
                      <w:rFonts w:ascii="Cambria Math" w:hAnsi="Cambria Math"/>
                      <w:color w:val="000000" w:themeColor="text1"/>
                    </w:rPr>
                  </m:ctrlPr>
                </m:dPr>
                <m:e>
                  <m:d>
                    <m:dPr>
                      <m:begChr m:val="|"/>
                      <m:endChr m:val="|"/>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nary>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r>
                            <w:rPr>
                              <w:rFonts w:ascii="Cambria Math" w:hAnsi="Cambria Math"/>
                              <w:color w:val="000000" w:themeColor="text1"/>
                            </w:rPr>
                            <m:t>E</m:t>
                          </m:r>
                        </m:e>
                      </m:nary>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d>
                  <m:r>
                    <m:rPr>
                      <m:sty m:val="p"/>
                    </m:rPr>
                    <w:rPr>
                      <w:rFonts w:ascii="Cambria Math" w:hAnsi="Cambria Math"/>
                      <w:color w:val="000000" w:themeColor="text1"/>
                    </w:rPr>
                    <m:t>&lt;</m:t>
                  </m:r>
                  <m:r>
                    <w:rPr>
                      <w:rFonts w:ascii="Cambria Math" w:hAnsi="Cambria Math"/>
                      <w:color w:val="000000" w:themeColor="text1"/>
                    </w:rPr>
                    <m:t>ε</m:t>
                  </m:r>
                </m:e>
              </m:d>
              <m:r>
                <m:rPr>
                  <m:sty m:val="p"/>
                </m:rPr>
                <w:rPr>
                  <w:rFonts w:ascii="Cambria Math" w:hAnsi="Cambria Math"/>
                  <w:color w:val="000000" w:themeColor="text1"/>
                </w:rPr>
                <m:t>=1#</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2-11</m:t>
                  </m:r>
                </m:e>
              </m:d>
            </m:e>
          </m:eqArr>
        </m:oMath>
      </m:oMathPara>
    </w:p>
    <w:p w:rsidR="00F22C70" w:rsidRPr="00E41AC7"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但是在实际的训练过程中，我们做不到以无限的数据进行训练，而是在数据集中拿出一部分进行训练，一部分进行验证。故经验风险最小化原则经常出现过拟合的现象，即在训练过程中准确率极高但是在非训练数据验证时正确率较低。</w:t>
      </w:r>
    </w:p>
    <w:p w:rsidR="00F22C70" w:rsidRPr="00E41AC7" w:rsidRDefault="00260244" w:rsidP="00D87DD2">
      <w:pPr>
        <w:pStyle w:val="CaptionedFigure"/>
        <w:jc w:val="center"/>
        <w:rPr>
          <w:color w:val="000000" w:themeColor="text1"/>
        </w:rPr>
      </w:pPr>
      <w:r w:rsidRPr="00E41AC7">
        <w:rPr>
          <w:noProof/>
          <w:color w:val="000000" w:themeColor="text1"/>
          <w:lang w:eastAsia="zh-CN"/>
        </w:rPr>
        <w:drawing>
          <wp:inline distT="0" distB="0" distL="0" distR="0" wp14:anchorId="6F5311C8" wp14:editId="60DE21A9">
            <wp:extent cx="3474720" cy="265541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werh1pv4j30fk0boaa8.jpg"/>
                    <pic:cNvPicPr>
                      <a:picLocks noChangeAspect="1" noChangeArrowheads="1"/>
                    </pic:cNvPicPr>
                  </pic:nvPicPr>
                  <pic:blipFill>
                    <a:blip r:embed="rId13"/>
                    <a:stretch>
                      <a:fillRect/>
                    </a:stretch>
                  </pic:blipFill>
                  <pic:spPr bwMode="auto">
                    <a:xfrm>
                      <a:off x="0" y="0"/>
                      <a:ext cx="3480558" cy="2659880"/>
                    </a:xfrm>
                    <a:prstGeom prst="rect">
                      <a:avLst/>
                    </a:prstGeom>
                    <a:noFill/>
                    <a:ln w="9525">
                      <a:noFill/>
                      <a:headEnd/>
                      <a:tailEnd/>
                    </a:ln>
                  </pic:spPr>
                </pic:pic>
              </a:graphicData>
            </a:graphic>
          </wp:inline>
        </w:drawing>
      </w:r>
    </w:p>
    <w:p w:rsidR="004E0A80" w:rsidRPr="004E0A80" w:rsidRDefault="004E0A80" w:rsidP="00B72AEA">
      <w:pPr>
        <w:widowControl w:val="0"/>
        <w:spacing w:after="0" w:line="360" w:lineRule="auto"/>
        <w:ind w:firstLineChars="1550" w:firstLine="3255"/>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过拟合图示</w:t>
      </w:r>
    </w:p>
    <w:p w:rsidR="00F22C70" w:rsidRPr="00E41AC7"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通常我们选择在经验最小化的基础上，引入正则项以限制模型的能力，达到避免过拟合的目的：</w:t>
      </w:r>
    </w:p>
    <w:p w:rsidR="00F16A4A" w:rsidRPr="00F16A4A" w:rsidRDefault="00027D3C" w:rsidP="00B72AEA">
      <w:pPr>
        <w:pStyle w:val="a0"/>
        <w:adjustRightInd w:val="0"/>
        <w:snapToGrid w:val="0"/>
        <w:spacing w:before="0" w:after="0" w:line="360" w:lineRule="auto"/>
        <w:ind w:firstLineChars="200" w:firstLine="480"/>
        <w:rPr>
          <w:color w:val="000000" w:themeColor="text1"/>
        </w:rPr>
      </w:pPr>
      <m:oMathPara>
        <m:oMath>
          <m:eqArr>
            <m:eqArrPr>
              <m:maxDist m:val="1"/>
              <m:ctrlPr>
                <w:rPr>
                  <w:rFonts w:ascii="Cambria Math" w:hAnsi="Cambria Math"/>
                  <w:color w:val="000000" w:themeColor="text1"/>
                </w:rPr>
              </m:ctrlPr>
            </m:eqArrPr>
            <m:e>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m:rPr>
                            <m:nor/>
                          </m:rPr>
                          <w:rPr>
                            <w:color w:val="000000" w:themeColor="text1"/>
                          </w:rPr>
                          <m:t>struct</m:t>
                        </m:r>
                      </m:sup>
                    </m:sSubSup>
                    <m:d>
                      <m:dPr>
                        <m:ctrlPr>
                          <w:rPr>
                            <w:rFonts w:ascii="Cambria Math" w:hAnsi="Cambria Math"/>
                            <w:i/>
                            <w:color w:val="000000" w:themeColor="text1"/>
                          </w:rPr>
                        </m:ctrlPr>
                      </m:dPr>
                      <m:e>
                        <m:r>
                          <w:rPr>
                            <w:rFonts w:ascii="Cambria Math" w:hAnsi="Cambria Math"/>
                            <w:color w:val="000000" w:themeColor="text1"/>
                          </w:rPr>
                          <m:t>θ</m:t>
                        </m:r>
                      </m:e>
                    </m:d>
                  </m:e>
                </m:mr>
                <m:mr>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d>
                      <m:dPr>
                        <m:ctrlPr>
                          <w:rPr>
                            <w:rFonts w:ascii="Cambria Math" w:hAnsi="Cambria Math"/>
                            <w:i/>
                            <w:color w:val="000000" w:themeColor="text1"/>
                          </w:rPr>
                        </m:ctrlPr>
                      </m:dPr>
                      <m:e>
                        <m:r>
                          <w:rPr>
                            <w:rFonts w:ascii="Cambria Math" w:hAnsi="Cambria Math"/>
                            <w:color w:val="000000" w:themeColor="text1"/>
                          </w:rPr>
                          <m:t>θ</m:t>
                        </m:r>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λ∥θ</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mr>
                <m:mr>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,θ</m:t>
                            </m:r>
                          </m:e>
                        </m:d>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λ∥θ</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2-12</m:t>
                  </m:r>
                </m:e>
              </m:d>
              <m:ctrlPr>
                <w:rPr>
                  <w:rFonts w:ascii="Cambria Math" w:hAnsi="Cambria Math"/>
                  <w:i/>
                  <w:color w:val="000000" w:themeColor="text1"/>
                </w:rPr>
              </m:ctrlPr>
            </m:e>
          </m:eqArr>
        </m:oMath>
      </m:oMathPara>
    </w:p>
    <w:p w:rsidR="00F22C70" w:rsidRPr="00E85EDE" w:rsidRDefault="00260244" w:rsidP="00B72AEA">
      <w:pPr>
        <w:adjustRightInd w:val="0"/>
        <w:snapToGrid w:val="0"/>
        <w:spacing w:after="0" w:line="360" w:lineRule="auto"/>
        <w:outlineLvl w:val="2"/>
        <w:rPr>
          <w:rFonts w:ascii="黑体" w:eastAsia="黑体" w:hAnsi="黑体"/>
          <w:sz w:val="28"/>
          <w:szCs w:val="28"/>
        </w:rPr>
      </w:pPr>
      <w:bookmarkStart w:id="28" w:name="header-n2830"/>
      <w:bookmarkStart w:id="29" w:name="_Toc9878538"/>
      <w:r w:rsidRPr="00E85EDE">
        <w:rPr>
          <w:rFonts w:ascii="黑体" w:eastAsia="黑体" w:hAnsi="黑体"/>
          <w:sz w:val="28"/>
          <w:szCs w:val="28"/>
        </w:rPr>
        <w:t>2.2.2 优化算法</w:t>
      </w:r>
      <w:bookmarkEnd w:id="28"/>
      <w:bookmarkEnd w:id="29"/>
    </w:p>
    <w:p w:rsidR="00F22C70" w:rsidRPr="00E41AC7" w:rsidRDefault="00260244" w:rsidP="00B72AEA">
      <w:pPr>
        <w:pStyle w:val="FirstParagraph"/>
        <w:adjustRightInd w:val="0"/>
        <w:snapToGrid w:val="0"/>
        <w:spacing w:before="0" w:after="0" w:line="360" w:lineRule="auto"/>
        <w:rPr>
          <w:color w:val="000000" w:themeColor="text1"/>
        </w:rPr>
      </w:pPr>
      <w:r w:rsidRPr="00E41AC7">
        <w:rPr>
          <w:color w:val="000000" w:themeColor="text1"/>
        </w:rPr>
        <w:t>神经网络模型为非凸模型，我们通常使用</w:t>
      </w:r>
      <w:r w:rsidRPr="00E41AC7">
        <w:rPr>
          <w:b/>
          <w:color w:val="000000" w:themeColor="text1"/>
        </w:rPr>
        <w:t>梯度下降算法</w:t>
      </w:r>
      <w:r w:rsidRPr="00E41AC7">
        <w:rPr>
          <w:color w:val="000000" w:themeColor="text1"/>
        </w:rPr>
        <w:t>来求解其局部最优值。</w:t>
      </w:r>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假设函数</w:t>
      </w:r>
      <m:oMath>
        <m:r>
          <w:rPr>
            <w:rFonts w:ascii="Cambria Math" w:hAnsi="Cambria Math"/>
            <w:color w:val="000000" w:themeColor="text1"/>
          </w:rPr>
          <m:t>f(x)</m:t>
        </m:r>
      </m:oMath>
      <w:r w:rsidRPr="00E41AC7">
        <w:rPr>
          <w:color w:val="000000" w:themeColor="text1"/>
        </w:rPr>
        <w:t>于</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E41AC7">
        <w:rPr>
          <w:color w:val="000000" w:themeColor="text1"/>
        </w:rPr>
        <w:t>处连续可微，则</w:t>
      </w:r>
      <m:oMath>
        <m:r>
          <w:rPr>
            <w:rFonts w:ascii="Cambria Math" w:hAnsi="Cambria Math"/>
            <w:color w:val="000000" w:themeColor="text1"/>
          </w:rPr>
          <m:t>f(x)</m:t>
        </m:r>
      </m:oMath>
      <w:r w:rsidRPr="00E41AC7">
        <w:rPr>
          <w:color w:val="000000" w:themeColor="text1"/>
        </w:rPr>
        <w:t>下降最快的方向是函数于</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E41AC7">
        <w:rPr>
          <w:color w:val="000000" w:themeColor="text1"/>
        </w:rPr>
        <w:t>处梯度方向的反方向。由泰勒公式对函数进行一阶展开可得：</w:t>
      </w:r>
    </w:p>
    <w:p w:rsidR="00E45541" w:rsidRPr="00E45541" w:rsidRDefault="00027D3C" w:rsidP="00B72AEA">
      <w:pPr>
        <w:pStyle w:val="a0"/>
        <w:adjustRightInd w:val="0"/>
        <w:snapToGrid w:val="0"/>
        <w:spacing w:before="0" w:after="0" w:line="360" w:lineRule="auto"/>
        <w:ind w:firstLineChars="20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+Δ</m:t>
                  </m:r>
                  <m:r>
                    <m:rPr>
                      <m:sty m:val="b"/>
                    </m:rPr>
                    <w:rPr>
                      <w:rFonts w:ascii="Cambria Math" w:hAnsi="Cambria Math"/>
                      <w:color w:val="000000" w:themeColor="text1"/>
                    </w:rPr>
                    <m:t>x</m:t>
                  </m:r>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+Δ</m:t>
              </m:r>
              <m:sSup>
                <m:sSupPr>
                  <m:ctrlPr>
                    <w:rPr>
                      <w:rFonts w:ascii="Cambria Math" w:hAnsi="Cambria Math"/>
                      <w:color w:val="000000" w:themeColor="text1"/>
                    </w:rPr>
                  </m:ctrlPr>
                </m:sSupPr>
                <m:e>
                  <m:r>
                    <m:rPr>
                      <m:sty m:val="b"/>
                    </m:rPr>
                    <w:rPr>
                      <w:rFonts w:ascii="Cambria Math" w:hAnsi="Cambria Math"/>
                      <w:color w:val="000000" w:themeColor="text1"/>
                    </w:rPr>
                    <m:t>x</m:t>
                  </m:r>
                </m:e>
                <m:sup>
                  <m:r>
                    <m:rPr>
                      <m:sty m:val="p"/>
                    </m:rPr>
                    <w:rPr>
                      <w:rFonts w:ascii="Cambria Math" w:hAnsi="Cambria Math"/>
                      <w:color w:val="000000" w:themeColor="text1"/>
                    </w:rPr>
                    <m:t>T</m:t>
                  </m:r>
                </m:sup>
              </m:sSup>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2-13</m:t>
                  </m:r>
                </m:e>
              </m:d>
            </m:e>
          </m:eqArr>
        </m:oMath>
      </m:oMathPara>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取</w:t>
      </w:r>
      <m:oMath>
        <m:r>
          <w:rPr>
            <w:rFonts w:ascii="Cambria Math" w:hAnsi="Cambria Math"/>
            <w:color w:val="000000" w:themeColor="text1"/>
          </w:rPr>
          <m:t>Δ</m:t>
        </m:r>
        <m:r>
          <m:rPr>
            <m:sty m:val="b"/>
          </m:rPr>
          <w:rPr>
            <w:rFonts w:ascii="Cambria Math" w:hAnsi="Cambria Math"/>
            <w:color w:val="000000" w:themeColor="text1"/>
          </w:rPr>
          <m:t>x</m:t>
        </m:r>
        <m:r>
          <w:rPr>
            <w:rFonts w:ascii="Cambria Math" w:hAnsi="Cambria Math"/>
            <w:color w:val="000000" w:themeColor="text1"/>
          </w:rPr>
          <m:t>=-α∇f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oMath>
      <w:r w:rsidRPr="00E41AC7">
        <w:rPr>
          <w:color w:val="000000" w:themeColor="text1"/>
        </w:rPr>
        <w:t>，则当</w:t>
      </w:r>
      <m:oMath>
        <m:r>
          <w:rPr>
            <w:rFonts w:ascii="Cambria Math" w:hAnsi="Cambria Math"/>
            <w:color w:val="000000" w:themeColor="text1"/>
          </w:rPr>
          <m:t>α&gt;0</m:t>
        </m:r>
      </m:oMath>
      <w:r w:rsidRPr="00E41AC7">
        <w:rPr>
          <w:color w:val="000000" w:themeColor="text1"/>
        </w:rPr>
        <w:t>且数值较小时，满足</w:t>
      </w:r>
      <m:oMath>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e>
        </m:d>
        <m:r>
          <w:rPr>
            <w:rFonts w:ascii="Cambria Math" w:hAnsi="Cambria Math"/>
            <w:color w:val="000000" w:themeColor="text1"/>
          </w:rPr>
          <m:t>&lt;f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oMath>
      <w:r w:rsidRPr="00E41AC7">
        <w:rPr>
          <w:color w:val="000000" w:themeColor="text1"/>
        </w:rPr>
        <w:t>,</w:t>
      </w:r>
      <w:r w:rsidRPr="00E41AC7">
        <w:rPr>
          <w:color w:val="000000" w:themeColor="text1"/>
        </w:rPr>
        <w:t>函数呈下降趋势。</w:t>
      </w:r>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通过迭代公式</w:t>
      </w:r>
      <m:oMath>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,t≥0</m:t>
        </m:r>
      </m:oMath>
      <w:r w:rsidRPr="00E41AC7">
        <w:rPr>
          <w:color w:val="000000" w:themeColor="text1"/>
        </w:rPr>
        <w:t>我们可以生成序列</w:t>
      </w:r>
      <m:oMath>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oMath>
      <w:r w:rsidRPr="00E41AC7">
        <w:rPr>
          <w:color w:val="000000" w:themeColor="text1"/>
        </w:rPr>
        <w:t>，使得：</w:t>
      </w:r>
    </w:p>
    <w:p w:rsidR="00E45541" w:rsidRPr="00E45541" w:rsidRDefault="00027D3C" w:rsidP="00B72AEA">
      <w:pPr>
        <w:pStyle w:val="a0"/>
        <w:adjustRightInd w:val="0"/>
        <w:snapToGrid w:val="0"/>
        <w:spacing w:before="0" w:after="0" w:line="360" w:lineRule="auto"/>
        <w:ind w:firstLineChars="20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0</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1</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2</m:t>
                      </m:r>
                    </m:sub>
                  </m:sSub>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2-14</m:t>
                  </m:r>
                </m:e>
              </m:d>
            </m:e>
          </m:eqArr>
        </m:oMath>
      </m:oMathPara>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以逐渐逼近函数的最小值。</w:t>
      </w:r>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梯度下降过程如下图所示，以函数</w:t>
      </w:r>
      <m:oMath>
        <m:r>
          <w:rPr>
            <w:rFonts w:ascii="Cambria Math" w:hAnsi="Cambria Math"/>
            <w:color w:val="000000" w:themeColor="text1"/>
          </w:rPr>
          <m:t>y=</m:t>
        </m:r>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1</m:t>
            </m:r>
          </m:sub>
          <m:sup>
            <m:r>
              <w:rPr>
                <w:rFonts w:ascii="Cambria Math" w:hAnsi="Cambria Math"/>
                <w:color w:val="000000" w:themeColor="text1"/>
              </w:rPr>
              <m:t>2</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+3</m:t>
        </m:r>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2</m:t>
            </m:r>
          </m:sub>
          <m:sup>
            <m:r>
              <w:rPr>
                <w:rFonts w:ascii="Cambria Math" w:hAnsi="Cambria Math"/>
                <w:color w:val="000000" w:themeColor="text1"/>
              </w:rPr>
              <m:t>2</m:t>
            </m:r>
          </m:sup>
        </m:sSubSup>
      </m:oMath>
      <w:r w:rsidRPr="00E41AC7">
        <w:rPr>
          <w:color w:val="000000" w:themeColor="text1"/>
        </w:rPr>
        <w:t>为例：</w:t>
      </w:r>
    </w:p>
    <w:p w:rsidR="00F22C70" w:rsidRPr="00E41AC7" w:rsidRDefault="00260244" w:rsidP="00C73B92">
      <w:pPr>
        <w:pStyle w:val="CaptionedFigure"/>
        <w:jc w:val="center"/>
        <w:rPr>
          <w:color w:val="000000" w:themeColor="text1"/>
        </w:rPr>
      </w:pPr>
      <w:r w:rsidRPr="00E41AC7">
        <w:rPr>
          <w:noProof/>
          <w:color w:val="000000" w:themeColor="text1"/>
          <w:lang w:eastAsia="zh-CN"/>
        </w:rPr>
        <w:drawing>
          <wp:inline distT="0" distB="0" distL="0" distR="0" wp14:anchorId="44BE41E9" wp14:editId="51F3689A">
            <wp:extent cx="5288890" cy="248716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wr8j3d26j311y0icjs6.jpg"/>
                    <pic:cNvPicPr>
                      <a:picLocks noChangeAspect="1" noChangeArrowheads="1"/>
                    </pic:cNvPicPr>
                  </pic:nvPicPr>
                  <pic:blipFill>
                    <a:blip r:embed="rId14"/>
                    <a:stretch>
                      <a:fillRect/>
                    </a:stretch>
                  </pic:blipFill>
                  <pic:spPr bwMode="auto">
                    <a:xfrm>
                      <a:off x="0" y="0"/>
                      <a:ext cx="5298891" cy="2491871"/>
                    </a:xfrm>
                    <a:prstGeom prst="rect">
                      <a:avLst/>
                    </a:prstGeom>
                    <a:noFill/>
                    <a:ln w="9525">
                      <a:noFill/>
                      <a:headEnd/>
                      <a:tailEnd/>
                    </a:ln>
                  </pic:spPr>
                </pic:pic>
              </a:graphicData>
            </a:graphic>
          </wp:inline>
        </w:drawing>
      </w:r>
    </w:p>
    <w:p w:rsidR="00F22C70" w:rsidRPr="00355784" w:rsidRDefault="00355784" w:rsidP="00355784">
      <w:pPr>
        <w:widowControl w:val="0"/>
        <w:spacing w:after="0" w:line="360" w:lineRule="auto"/>
        <w:ind w:firstLineChars="1300" w:firstLine="273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5</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梯度下降原理图示</w:t>
      </w:r>
    </w:p>
    <w:p w:rsidR="00F22C70" w:rsidRPr="005C36BB" w:rsidRDefault="00260244" w:rsidP="005C36BB">
      <w:pPr>
        <w:outlineLvl w:val="1"/>
        <w:rPr>
          <w:rFonts w:ascii="黑体" w:eastAsia="黑体" w:hAnsi="黑体"/>
          <w:sz w:val="28"/>
          <w:szCs w:val="28"/>
        </w:rPr>
      </w:pPr>
      <w:bookmarkStart w:id="30" w:name="header-n2840"/>
      <w:bookmarkStart w:id="31" w:name="_Toc9878539"/>
      <w:r w:rsidRPr="005C36BB">
        <w:rPr>
          <w:rFonts w:ascii="黑体" w:eastAsia="黑体" w:hAnsi="黑体"/>
          <w:sz w:val="28"/>
          <w:szCs w:val="28"/>
        </w:rPr>
        <w:t>2.3 设计语言与学习框架的对比与选择</w:t>
      </w:r>
      <w:bookmarkEnd w:id="30"/>
      <w:bookmarkEnd w:id="31"/>
    </w:p>
    <w:p w:rsidR="00F22C70" w:rsidRPr="00E41AC7" w:rsidRDefault="00260244" w:rsidP="00B72AEA">
      <w:pPr>
        <w:pStyle w:val="FirstParagraph"/>
        <w:adjustRightInd w:val="0"/>
        <w:snapToGrid w:val="0"/>
        <w:spacing w:before="0" w:after="0" w:line="360" w:lineRule="auto"/>
        <w:ind w:firstLineChars="200" w:firstLine="480"/>
        <w:rPr>
          <w:color w:val="000000" w:themeColor="text1"/>
        </w:rPr>
      </w:pPr>
      <w:r w:rsidRPr="00E41AC7">
        <w:rPr>
          <w:color w:val="000000" w:themeColor="text1"/>
        </w:rPr>
        <w:lastRenderedPageBreak/>
        <w:t>正如传统的工具一般，一种编程语言只是实现框架的一种工具，无论使用如中工具均可以达到自己的目标。但是，工具使用起来是否顺手，即是否可以快速、高效率的将自己的想法以清晰、有条理的代码呈现，仍是十分重要的。下面我们进行常见语言的对比以进行选择。</w:t>
      </w:r>
    </w:p>
    <w:p w:rsidR="00F22C70" w:rsidRPr="00E41AC7" w:rsidRDefault="00260244" w:rsidP="00C73B92">
      <w:pPr>
        <w:pStyle w:val="CaptionedFigure"/>
        <w:jc w:val="center"/>
        <w:rPr>
          <w:color w:val="000000" w:themeColor="text1"/>
        </w:rPr>
      </w:pPr>
      <w:r w:rsidRPr="00E41AC7">
        <w:rPr>
          <w:noProof/>
          <w:color w:val="000000" w:themeColor="text1"/>
          <w:lang w:eastAsia="zh-CN"/>
        </w:rPr>
        <w:drawing>
          <wp:inline distT="0" distB="0" distL="0" distR="0" wp14:anchorId="0200B770" wp14:editId="7089EED8">
            <wp:extent cx="4203700" cy="17907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cqz33dzj30qf0d8goa.jpg"/>
                    <pic:cNvPicPr>
                      <a:picLocks noChangeAspect="1" noChangeArrowheads="1"/>
                    </pic:cNvPicPr>
                  </pic:nvPicPr>
                  <pic:blipFill>
                    <a:blip r:embed="rId15"/>
                    <a:stretch>
                      <a:fillRect/>
                    </a:stretch>
                  </pic:blipFill>
                  <pic:spPr bwMode="auto">
                    <a:xfrm>
                      <a:off x="0" y="0"/>
                      <a:ext cx="4204123" cy="1790880"/>
                    </a:xfrm>
                    <a:prstGeom prst="rect">
                      <a:avLst/>
                    </a:prstGeom>
                    <a:noFill/>
                    <a:ln w="9525">
                      <a:noFill/>
                      <a:headEnd/>
                      <a:tailEnd/>
                    </a:ln>
                  </pic:spPr>
                </pic:pic>
              </a:graphicData>
            </a:graphic>
          </wp:inline>
        </w:drawing>
      </w:r>
    </w:p>
    <w:p w:rsidR="00F22C70" w:rsidRPr="00CB0FDF" w:rsidRDefault="00CB0FDF" w:rsidP="00CB0FDF">
      <w:pPr>
        <w:widowControl w:val="0"/>
        <w:spacing w:after="0" w:line="360" w:lineRule="auto"/>
        <w:ind w:firstLineChars="1000" w:firstLine="210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6</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T</w:t>
      </w:r>
      <w:r>
        <w:rPr>
          <w:rFonts w:ascii="宋体" w:eastAsia="宋体" w:hAnsi="宋体" w:cs="Times New Roman"/>
          <w:iCs/>
          <w:kern w:val="2"/>
          <w:sz w:val="21"/>
          <w:lang w:eastAsia="zh-CN"/>
        </w:rPr>
        <w:t>IOBE</w:t>
      </w:r>
      <w:r>
        <w:rPr>
          <w:rFonts w:ascii="宋体" w:eastAsia="宋体" w:hAnsi="宋体" w:cs="Times New Roman" w:hint="eastAsia"/>
          <w:iCs/>
          <w:kern w:val="2"/>
          <w:sz w:val="21"/>
          <w:lang w:eastAsia="zh-CN"/>
        </w:rPr>
        <w:t>编程语言指数图示</w:t>
      </w:r>
    </w:p>
    <w:p w:rsidR="00F22C70" w:rsidRPr="00B72AEA" w:rsidRDefault="00260244" w:rsidP="00B72AEA">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color w:val="000000" w:themeColor="text1"/>
        </w:rPr>
        <w:t>正如</w:t>
      </w:r>
      <w:r w:rsidR="004E0F34">
        <w:rPr>
          <w:rFonts w:asciiTheme="minorEastAsia" w:hAnsiTheme="minorEastAsia"/>
          <w:color w:val="000000" w:themeColor="text1"/>
        </w:rPr>
        <w:t>TOBIE index</w:t>
      </w:r>
      <w:r w:rsidR="004E0F34">
        <w:rPr>
          <w:rFonts w:asciiTheme="minorEastAsia" w:hAnsiTheme="minorEastAsia"/>
          <w:color w:val="000000" w:themeColor="text1"/>
          <w:vertAlign w:val="superscript"/>
        </w:rPr>
        <w:t>[10]</w:t>
      </w:r>
      <w:r w:rsidRPr="00B72AEA">
        <w:rPr>
          <w:rFonts w:asciiTheme="minorEastAsia" w:hAnsiTheme="minorEastAsia"/>
          <w:color w:val="000000" w:themeColor="text1"/>
        </w:rPr>
        <w:t>语言指数反映的一样，在榜单前列的为JAVA、C/C++、Python等。但JAVA更偏重于框架开发，工业级别应用的制作，而C/C++更贴近底层的开发，虽然前者有其较好的机器学习开源JAR类，后者更是所有编程人员的基本功，其在人工智能领域的方便、受欢迎程度远不及Python、Matlab。但Matlab又为一闭源的平台，更偏重于工具类的调取，其强大的矩阵运算也在一定程度上被Numpy开源库所替代。</w:t>
      </w:r>
    </w:p>
    <w:p w:rsidR="00F22C70" w:rsidRPr="00B72AEA" w:rsidRDefault="00260244" w:rsidP="00B72AEA">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color w:val="000000" w:themeColor="text1"/>
        </w:rPr>
        <w:t>Python中携带大量的开源库文件，可以较为简单的调用以实现自己构想的功能，使编程人员将时间精力投入在AI/ML相关的算法、框架的设计上，故文章中所设相关的的脚本选择采用Python语言进行编写。</w:t>
      </w:r>
    </w:p>
    <w:p w:rsidR="00F22C70" w:rsidRPr="00B72AEA" w:rsidRDefault="00260244" w:rsidP="00B72AEA">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color w:val="000000" w:themeColor="text1"/>
        </w:rPr>
        <w:t>在网络架构的编写上，人们更倾向于使用框架进行实现。一方面开源框架提供了诸多的函数调用，不必要再进行重写，由于在参数的学习过程中一般通过反向传播算法进行学习，采用手工计算梯度的算法经常陷入低效、鲁棒性低的难题之中；另一方面，使用框架可以更为简单的使用CUDA进行加速，提高网络的训练速度。常用的机器学习框架有：Tensorflow以及其的包装框架keras、caffe、PyTorch等，本文选用Tensorflow框架进行开发。</w:t>
      </w:r>
    </w:p>
    <w:p w:rsidR="00DC3B4C" w:rsidRPr="00B72AEA" w:rsidRDefault="0094523F" w:rsidP="00B72AEA">
      <w:pPr>
        <w:pStyle w:val="FirstParagraph"/>
        <w:adjustRightInd w:val="0"/>
        <w:snapToGrid w:val="0"/>
        <w:spacing w:before="0" w:after="0" w:line="360" w:lineRule="auto"/>
        <w:ind w:firstLineChars="200" w:firstLine="480"/>
        <w:rPr>
          <w:rFonts w:asciiTheme="minorEastAsia" w:hAnsiTheme="minorEastAsia"/>
        </w:rPr>
      </w:pPr>
      <w:r w:rsidRPr="00B72AEA">
        <w:rPr>
          <w:rFonts w:asciiTheme="minorEastAsia" w:hAnsiTheme="minorEastAsia" w:hint="eastAsia"/>
          <w:color w:val="000000" w:themeColor="text1"/>
        </w:rPr>
        <w:lastRenderedPageBreak/>
        <w:t>T</w:t>
      </w:r>
      <w:r w:rsidRPr="00B72AEA">
        <w:rPr>
          <w:rFonts w:asciiTheme="minorEastAsia" w:hAnsiTheme="minorEastAsia"/>
          <w:color w:val="000000" w:themeColor="text1"/>
        </w:rPr>
        <w:t>ensorflow</w:t>
      </w:r>
      <w:r w:rsidRPr="00B72AEA">
        <w:rPr>
          <w:rFonts w:asciiTheme="minorEastAsia" w:hAnsiTheme="minorEastAsia" w:hint="eastAsia"/>
          <w:color w:val="000000" w:themeColor="text1"/>
        </w:rPr>
        <w:t>中最重要的两个概念即为其名字中所包含的t</w:t>
      </w:r>
      <w:r w:rsidRPr="00B72AEA">
        <w:rPr>
          <w:rFonts w:asciiTheme="minorEastAsia" w:hAnsiTheme="minorEastAsia"/>
          <w:color w:val="000000" w:themeColor="text1"/>
        </w:rPr>
        <w:t>ensor(</w:t>
      </w:r>
      <w:r w:rsidRPr="00B72AEA">
        <w:rPr>
          <w:rFonts w:asciiTheme="minorEastAsia" w:hAnsiTheme="minorEastAsia" w:hint="eastAsia"/>
          <w:color w:val="000000" w:themeColor="text1"/>
        </w:rPr>
        <w:t>张量</w:t>
      </w:r>
      <w:r w:rsidRPr="00B72AEA">
        <w:rPr>
          <w:rFonts w:asciiTheme="minorEastAsia" w:hAnsiTheme="minorEastAsia"/>
          <w:color w:val="000000" w:themeColor="text1"/>
        </w:rPr>
        <w:t>)</w:t>
      </w:r>
      <w:r w:rsidRPr="00B72AEA">
        <w:rPr>
          <w:rFonts w:asciiTheme="minorEastAsia" w:hAnsiTheme="minorEastAsia" w:hint="eastAsia"/>
          <w:color w:val="000000" w:themeColor="text1"/>
        </w:rPr>
        <w:t>与f</w:t>
      </w:r>
      <w:r w:rsidRPr="00B72AEA">
        <w:rPr>
          <w:rFonts w:asciiTheme="minorEastAsia" w:hAnsiTheme="minorEastAsia"/>
          <w:color w:val="000000" w:themeColor="text1"/>
        </w:rPr>
        <w:t>low(</w:t>
      </w:r>
      <w:r w:rsidRPr="00B72AEA">
        <w:rPr>
          <w:rFonts w:asciiTheme="minorEastAsia" w:hAnsiTheme="minorEastAsia" w:hint="eastAsia"/>
          <w:color w:val="000000" w:themeColor="text1"/>
        </w:rPr>
        <w:t>流</w:t>
      </w:r>
      <w:r w:rsidRPr="00B72AEA">
        <w:rPr>
          <w:rFonts w:asciiTheme="minorEastAsia" w:hAnsiTheme="minorEastAsia"/>
          <w:color w:val="000000" w:themeColor="text1"/>
        </w:rPr>
        <w:t>)</w:t>
      </w:r>
      <w:r w:rsidRPr="00B72AEA">
        <w:rPr>
          <w:rFonts w:asciiTheme="minorEastAsia" w:hAnsiTheme="minorEastAsia" w:hint="eastAsia"/>
          <w:color w:val="000000" w:themeColor="text1"/>
        </w:rPr>
        <w:t>，</w:t>
      </w:r>
      <w:r w:rsidR="00116B0A" w:rsidRPr="00B72AEA">
        <w:rPr>
          <w:rFonts w:asciiTheme="minorEastAsia" w:hAnsiTheme="minorEastAsia" w:hint="eastAsia"/>
          <w:color w:val="000000" w:themeColor="text1"/>
        </w:rPr>
        <w:t>且该框架中所有的数据均通过张量的类型予以表示。t</w:t>
      </w:r>
      <w:r w:rsidR="00116B0A" w:rsidRPr="00B72AEA">
        <w:rPr>
          <w:rFonts w:asciiTheme="minorEastAsia" w:hAnsiTheme="minorEastAsia"/>
          <w:color w:val="000000" w:themeColor="text1"/>
        </w:rPr>
        <w:t>ensor</w:t>
      </w:r>
      <w:r w:rsidRPr="00B72AEA">
        <w:rPr>
          <w:rFonts w:asciiTheme="minorEastAsia" w:hAnsiTheme="minorEastAsia" w:hint="eastAsia"/>
          <w:color w:val="000000" w:themeColor="text1"/>
        </w:rPr>
        <w:t>在数学、物理领域中为一基础概念，是一种表示在</w:t>
      </w:r>
      <w:r w:rsidR="00DC3B4C" w:rsidRPr="00B72AEA">
        <w:rPr>
          <w:rFonts w:asciiTheme="minorEastAsia" w:hAnsiTheme="minorEastAsia" w:hint="eastAsia"/>
          <w:color w:val="000000" w:themeColor="text1"/>
        </w:rPr>
        <w:t>如标量、矢量或其他量之间的多线性函数，其</w:t>
      </w:r>
      <w:r w:rsidR="00E42542" w:rsidRPr="00B72AEA">
        <w:rPr>
          <w:rFonts w:asciiTheme="minorEastAsia" w:hAnsiTheme="minorEastAsia" w:hint="eastAsia"/>
          <w:color w:val="000000" w:themeColor="text1"/>
        </w:rPr>
        <w:t>一</w:t>
      </w:r>
      <m:oMath>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m:t>
        </m:r>
      </m:oMath>
      <w:r w:rsidR="00E42542" w:rsidRPr="00B72AEA">
        <w:rPr>
          <w:rFonts w:asciiTheme="minorEastAsia" w:hAnsiTheme="minorEastAsia" w:hint="eastAsia"/>
          <w:color w:val="000000" w:themeColor="text1"/>
        </w:rPr>
        <w:t>型的张量</w:t>
      </w:r>
      <m:oMath>
        <m:r>
          <w:rPr>
            <w:rFonts w:ascii="Cambria Math" w:hAnsi="Cambria Math"/>
            <w:color w:val="000000" w:themeColor="text1"/>
          </w:rPr>
          <m:t>T</m:t>
        </m:r>
      </m:oMath>
      <w:r w:rsidR="00DC3B4C" w:rsidRPr="00B72AEA">
        <w:rPr>
          <w:rFonts w:asciiTheme="minorEastAsia" w:hAnsiTheme="minorEastAsia" w:hint="eastAsia"/>
          <w:color w:val="000000" w:themeColor="text1"/>
        </w:rPr>
        <w:t>严格定义如下：</w:t>
      </w:r>
    </w:p>
    <w:bookmarkStart w:id="32" w:name="header-n2846"/>
    <w:p w:rsidR="00E45541" w:rsidRPr="00E45541" w:rsidRDefault="00027D3C" w:rsidP="00E45541">
      <w:pPr>
        <w:pStyle w:val="FirstParagraph"/>
      </w:pPr>
      <m:oMathPara>
        <m:oMath>
          <m:eqArr>
            <m:eqArrPr>
              <m:maxDist m:val="1"/>
              <m:ctrlPr>
                <w:rPr>
                  <w:rFonts w:ascii="Cambria Math" w:hAnsi="Cambria Math"/>
                </w:rPr>
              </m:ctrlPr>
            </m:eqArrPr>
            <m:e>
              <m:r>
                <w:rPr>
                  <w:rFonts w:ascii="Cambria Math" w:hAnsi="Cambria Math"/>
                </w:rPr>
                <m:t>T:</m:t>
              </m:r>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×V×⋯×V↦</m:t>
              </m:r>
              <m:r>
                <m:rPr>
                  <m:scr m:val="double-struck"/>
                  <m:sty m:val="p"/>
                </m:rPr>
                <w:rPr>
                  <w:rFonts w:ascii="Cambria Math" w:hAnsi="Cambria Math"/>
                </w:rPr>
                <m:t>R</m:t>
              </m:r>
              <m:r>
                <w:rPr>
                  <w:rFonts w:ascii="Cambria Math" w:hAnsi="Cambria Math"/>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2-15</m:t>
                  </m:r>
                </m:e>
              </m:d>
              <m:ctrlPr>
                <w:rPr>
                  <w:rFonts w:ascii="Cambria Math" w:hAnsi="Cambria Math"/>
                  <w:i/>
                </w:rPr>
              </m:ctrlPr>
            </m:e>
          </m:eqArr>
        </m:oMath>
      </m:oMathPara>
    </w:p>
    <w:p w:rsidR="004D254F" w:rsidRPr="00B72AEA" w:rsidRDefault="00E42542" w:rsidP="00B72AEA">
      <w:pPr>
        <w:pStyle w:val="FirstParagraph"/>
        <w:adjustRightInd w:val="0"/>
        <w:snapToGrid w:val="0"/>
        <w:spacing w:before="0" w:after="0" w:line="360" w:lineRule="auto"/>
        <w:rPr>
          <w:rFonts w:asciiTheme="minorEastAsia" w:hAnsiTheme="minorEastAsia"/>
          <w:color w:val="000000" w:themeColor="text1"/>
        </w:rPr>
      </w:pPr>
      <w:r w:rsidRPr="00B72AEA">
        <w:rPr>
          <w:rFonts w:asciiTheme="minorEastAsia" w:hAnsiTheme="minorEastAsia" w:hint="eastAsia"/>
          <w:color w:val="000000" w:themeColor="text1"/>
        </w:rPr>
        <w:t>其中</w:t>
      </w:r>
      <m:oMath>
        <m:r>
          <w:rPr>
            <w:rFonts w:ascii="Cambria Math" w:hAnsi="Cambria Math"/>
            <w:color w:val="000000" w:themeColor="text1"/>
          </w:rPr>
          <m:t>V</m:t>
        </m:r>
      </m:oMath>
      <w:r w:rsidRPr="00B72AEA">
        <w:rPr>
          <w:rFonts w:asciiTheme="minorEastAsia" w:hAnsiTheme="minorEastAsia" w:hint="eastAsia"/>
          <w:color w:val="000000" w:themeColor="text1"/>
        </w:rPr>
        <w:t>为矢量空间，</w:t>
      </w:r>
      <m:oMath>
        <m:sSup>
          <m:sSupPr>
            <m:ctrlPr>
              <w:rPr>
                <w:rFonts w:ascii="Cambria Math" w:hAnsi="Cambria Math"/>
                <w:color w:val="000000" w:themeColor="text1"/>
              </w:rPr>
            </m:ctrlPr>
          </m:sSupPr>
          <m:e>
            <m:r>
              <w:rPr>
                <w:rFonts w:ascii="Cambria Math" w:hAnsi="Cambria Math"/>
                <w:color w:val="000000" w:themeColor="text1"/>
              </w:rPr>
              <m:t>V</m:t>
            </m:r>
          </m:e>
          <m:sup>
            <m:r>
              <m:rPr>
                <m:sty m:val="p"/>
              </m:rPr>
              <w:rPr>
                <w:rFonts w:ascii="Cambria Math" w:hAnsi="Cambria Math"/>
                <w:color w:val="000000" w:themeColor="text1"/>
              </w:rPr>
              <m:t>*</m:t>
            </m:r>
          </m:sup>
        </m:sSup>
      </m:oMath>
      <w:r w:rsidR="00FF36BE" w:rsidRPr="00B72AEA">
        <w:rPr>
          <w:rFonts w:asciiTheme="minorEastAsia" w:hAnsiTheme="minorEastAsia" w:hint="eastAsia"/>
          <w:color w:val="000000" w:themeColor="text1"/>
        </w:rPr>
        <w:t>为对偶空间。</w:t>
      </w:r>
    </w:p>
    <w:p w:rsidR="00FF36BE" w:rsidRPr="00B72AEA" w:rsidRDefault="00FF36BE" w:rsidP="00B72AEA">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hint="eastAsia"/>
          <w:color w:val="000000" w:themeColor="text1"/>
        </w:rPr>
        <w:t>在计算机科学中，</w:t>
      </w:r>
      <w:r w:rsidR="004D254F" w:rsidRPr="00B72AEA">
        <w:rPr>
          <w:rFonts w:asciiTheme="minorEastAsia" w:hAnsiTheme="minorEastAsia" w:hint="eastAsia"/>
          <w:color w:val="000000" w:themeColor="text1"/>
        </w:rPr>
        <w:t>t</w:t>
      </w:r>
      <w:r w:rsidR="004D254F" w:rsidRPr="00B72AEA">
        <w:rPr>
          <w:rFonts w:asciiTheme="minorEastAsia" w:hAnsiTheme="minorEastAsia"/>
          <w:color w:val="000000" w:themeColor="text1"/>
        </w:rPr>
        <w:t>ensor</w:t>
      </w:r>
      <w:r w:rsidR="00C57696" w:rsidRPr="00B72AEA">
        <w:rPr>
          <w:rFonts w:asciiTheme="minorEastAsia" w:hAnsiTheme="minorEastAsia" w:hint="eastAsia"/>
          <w:color w:val="000000" w:themeColor="text1"/>
        </w:rPr>
        <w:t>可被定义为携带有变换特性的多维数组。</w:t>
      </w:r>
      <w:r w:rsidR="00116B0A" w:rsidRPr="00B72AEA">
        <w:rPr>
          <w:rFonts w:asciiTheme="minorEastAsia" w:hAnsiTheme="minorEastAsia" w:hint="eastAsia"/>
          <w:color w:val="000000" w:themeColor="text1"/>
        </w:rPr>
        <w:t>本文中，卷积神经网络中所有的数据类型均为t</w:t>
      </w:r>
      <w:r w:rsidR="00116B0A" w:rsidRPr="00B72AEA">
        <w:rPr>
          <w:rFonts w:asciiTheme="minorEastAsia" w:hAnsiTheme="minorEastAsia"/>
          <w:color w:val="000000" w:themeColor="text1"/>
        </w:rPr>
        <w:t>ensor</w:t>
      </w:r>
      <w:r w:rsidR="00116B0A" w:rsidRPr="00B72AEA">
        <w:rPr>
          <w:rFonts w:asciiTheme="minorEastAsia" w:hAnsiTheme="minorEastAsia" w:hint="eastAsia"/>
          <w:color w:val="000000" w:themeColor="text1"/>
        </w:rPr>
        <w:t>类型。</w:t>
      </w:r>
    </w:p>
    <w:p w:rsidR="00F22C70" w:rsidRPr="005C36BB" w:rsidRDefault="00260244" w:rsidP="005C36BB">
      <w:pPr>
        <w:rPr>
          <w:b/>
        </w:rPr>
      </w:pPr>
      <w:r w:rsidRPr="005C36BB">
        <w:rPr>
          <w:b/>
        </w:rPr>
        <w:t>总结</w:t>
      </w:r>
      <w:bookmarkEnd w:id="32"/>
    </w:p>
    <w:p w:rsidR="005C36BB" w:rsidRDefault="00260244" w:rsidP="00677585">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color w:val="000000" w:themeColor="text1"/>
        </w:rPr>
        <w:t>本章首先对人工神经网络中的基础概念进行了阐述，之后分别介绍了神经网络中学习方式的划分方法，以及</w:t>
      </w:r>
      <w:r w:rsidR="007C34BC" w:rsidRPr="00B72AEA">
        <w:rPr>
          <w:rFonts w:asciiTheme="minorEastAsia" w:hAnsiTheme="minorEastAsia"/>
          <w:color w:val="000000" w:themeColor="text1"/>
        </w:rPr>
        <w:t>常见的人工神经网络结构模型，最后对文章采用的编程设计语言和框架</w:t>
      </w:r>
      <w:r w:rsidR="007C34BC" w:rsidRPr="00B72AEA">
        <w:rPr>
          <w:rFonts w:asciiTheme="minorEastAsia" w:hAnsiTheme="minorEastAsia" w:hint="eastAsia"/>
          <w:color w:val="000000" w:themeColor="text1"/>
        </w:rPr>
        <w:t>做</w:t>
      </w:r>
      <w:r w:rsidRPr="00B72AEA">
        <w:rPr>
          <w:rFonts w:asciiTheme="minorEastAsia" w:hAnsiTheme="minorEastAsia"/>
          <w:color w:val="000000" w:themeColor="text1"/>
        </w:rPr>
        <w:t>了简单的介绍。</w:t>
      </w:r>
      <w:bookmarkStart w:id="33" w:name="header-n2848"/>
    </w:p>
    <w:p w:rsidR="00677585" w:rsidRPr="00677585" w:rsidRDefault="00677585" w:rsidP="00677585">
      <w:pPr>
        <w:pStyle w:val="a0"/>
      </w:pPr>
    </w:p>
    <w:p w:rsidR="00F22C70" w:rsidRPr="005C36BB" w:rsidRDefault="00260244" w:rsidP="005C36BB">
      <w:pPr>
        <w:jc w:val="center"/>
        <w:outlineLvl w:val="0"/>
        <w:rPr>
          <w:rFonts w:ascii="黑体" w:eastAsia="黑体" w:hAnsi="黑体"/>
          <w:b/>
          <w:sz w:val="30"/>
          <w:szCs w:val="30"/>
        </w:rPr>
      </w:pPr>
      <w:bookmarkStart w:id="34" w:name="_Toc9878540"/>
      <w:r w:rsidRPr="005C36BB">
        <w:rPr>
          <w:rFonts w:ascii="黑体" w:eastAsia="黑体" w:hAnsi="黑体"/>
          <w:b/>
          <w:sz w:val="30"/>
          <w:szCs w:val="30"/>
        </w:rPr>
        <w:t>第三章 卷积神经网络原理</w:t>
      </w:r>
      <w:bookmarkEnd w:id="33"/>
      <w:bookmarkEnd w:id="34"/>
    </w:p>
    <w:p w:rsidR="00F22C70" w:rsidRPr="005A7B0E" w:rsidRDefault="005A7B0E" w:rsidP="005A7B0E">
      <w:pPr>
        <w:pStyle w:val="FirstParagraph"/>
        <w:adjustRightInd w:val="0"/>
        <w:snapToGrid w:val="0"/>
        <w:spacing w:before="0" w:after="0" w:line="360" w:lineRule="auto"/>
        <w:ind w:firstLineChars="200" w:firstLine="480"/>
        <w:rPr>
          <w:rFonts w:asciiTheme="minorEastAsia" w:hAnsiTheme="minorEastAsia"/>
          <w:color w:val="000000" w:themeColor="text1"/>
        </w:rPr>
      </w:pPr>
      <w:r>
        <w:rPr>
          <w:rFonts w:asciiTheme="minorEastAsia" w:hAnsiTheme="minorEastAsia"/>
          <w:color w:val="000000" w:themeColor="text1"/>
        </w:rPr>
        <w:t>在本章，论文</w:t>
      </w:r>
      <w:r w:rsidR="00260244" w:rsidRPr="005A7B0E">
        <w:rPr>
          <w:rFonts w:asciiTheme="minorEastAsia" w:hAnsiTheme="minorEastAsia"/>
          <w:color w:val="000000" w:themeColor="text1"/>
        </w:rPr>
        <w:t>重点从数学角度介绍卷积神经网络的原理，为论文的性别识别网络模型的设计工作做好理论铺垫。</w:t>
      </w:r>
    </w:p>
    <w:p w:rsidR="00F22C70" w:rsidRPr="005C36BB" w:rsidRDefault="00260244" w:rsidP="005C36BB">
      <w:pPr>
        <w:outlineLvl w:val="1"/>
        <w:rPr>
          <w:rFonts w:ascii="黑体" w:eastAsia="黑体" w:hAnsi="黑体"/>
          <w:sz w:val="28"/>
          <w:szCs w:val="28"/>
        </w:rPr>
      </w:pPr>
      <w:bookmarkStart w:id="35" w:name="header-n2850"/>
      <w:bookmarkStart w:id="36" w:name="_Toc9878541"/>
      <w:r w:rsidRPr="005C36BB">
        <w:rPr>
          <w:rFonts w:ascii="黑体" w:eastAsia="黑体" w:hAnsi="黑体"/>
          <w:sz w:val="28"/>
          <w:szCs w:val="28"/>
        </w:rPr>
        <w:t>3.1 前馈神经网络原理</w:t>
      </w:r>
      <w:bookmarkEnd w:id="35"/>
      <w:bookmarkEnd w:id="36"/>
    </w:p>
    <w:p w:rsidR="00F22C70" w:rsidRPr="00E85EDE" w:rsidRDefault="00260244" w:rsidP="00E85EDE">
      <w:pPr>
        <w:outlineLvl w:val="2"/>
        <w:rPr>
          <w:rFonts w:ascii="黑体" w:eastAsia="黑体" w:hAnsi="黑体"/>
          <w:sz w:val="28"/>
          <w:szCs w:val="28"/>
        </w:rPr>
      </w:pPr>
      <w:bookmarkStart w:id="37" w:name="header-n2851"/>
      <w:bookmarkStart w:id="38" w:name="_Toc9878542"/>
      <w:r w:rsidRPr="00E85EDE">
        <w:rPr>
          <w:rFonts w:ascii="黑体" w:eastAsia="黑体" w:hAnsi="黑体"/>
          <w:sz w:val="28"/>
          <w:szCs w:val="28"/>
        </w:rPr>
        <w:t>3.1.1 前馈神经网络的传播原理</w:t>
      </w:r>
      <w:bookmarkEnd w:id="37"/>
      <w:bookmarkEnd w:id="38"/>
    </w:p>
    <w:p w:rsidR="00F22C70" w:rsidRPr="005A7B0E" w:rsidRDefault="00260244" w:rsidP="005A7B0E">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5A7B0E">
        <w:rPr>
          <w:rFonts w:asciiTheme="minorEastAsia" w:hAnsiTheme="minorEastAsia"/>
          <w:color w:val="000000" w:themeColor="text1"/>
        </w:rPr>
        <w:t>由第二章2.1.3小节可知，卷积神经网络为前馈神经网络的一种，下面论文给出前馈神经网络的通用模型，并对其中原理进行研究。下图为前馈神经网络的结构图示：</w:t>
      </w:r>
    </w:p>
    <w:p w:rsidR="00F22C70" w:rsidRPr="00E41AC7" w:rsidRDefault="00260244" w:rsidP="00C73B92">
      <w:pPr>
        <w:pStyle w:val="CaptionedFigure"/>
        <w:jc w:val="center"/>
        <w:rPr>
          <w:color w:val="000000" w:themeColor="text1"/>
        </w:rPr>
      </w:pPr>
      <w:r w:rsidRPr="00E41AC7">
        <w:rPr>
          <w:noProof/>
          <w:color w:val="000000" w:themeColor="text1"/>
          <w:lang w:eastAsia="zh-CN"/>
        </w:rPr>
        <w:lastRenderedPageBreak/>
        <w:drawing>
          <wp:inline distT="0" distB="0" distL="0" distR="0" wp14:anchorId="769CC649" wp14:editId="776FCBFD">
            <wp:extent cx="2838450" cy="1333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h4tqhexj30el07qab6.jpg"/>
                    <pic:cNvPicPr>
                      <a:picLocks noChangeAspect="1" noChangeArrowheads="1"/>
                    </pic:cNvPicPr>
                  </pic:nvPicPr>
                  <pic:blipFill>
                    <a:blip r:embed="rId16"/>
                    <a:stretch>
                      <a:fillRect/>
                    </a:stretch>
                  </pic:blipFill>
                  <pic:spPr bwMode="auto">
                    <a:xfrm>
                      <a:off x="0" y="0"/>
                      <a:ext cx="2838450" cy="1333500"/>
                    </a:xfrm>
                    <a:prstGeom prst="rect">
                      <a:avLst/>
                    </a:prstGeom>
                    <a:noFill/>
                    <a:ln w="9525">
                      <a:noFill/>
                      <a:headEnd/>
                      <a:tailEnd/>
                    </a:ln>
                  </pic:spPr>
                </pic:pic>
              </a:graphicData>
            </a:graphic>
          </wp:inline>
        </w:drawing>
      </w:r>
    </w:p>
    <w:p w:rsidR="00F22C70" w:rsidRPr="008C5771" w:rsidRDefault="008C5771" w:rsidP="002F17CB">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1</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前馈神经网络图示</w:t>
      </w:r>
    </w:p>
    <w:p w:rsidR="00F22C70" w:rsidRDefault="00260244" w:rsidP="005A7B0E">
      <w:pPr>
        <w:pStyle w:val="FirstParagraph"/>
        <w:adjustRightInd w:val="0"/>
        <w:snapToGrid w:val="0"/>
        <w:spacing w:before="0" w:after="0" w:line="360" w:lineRule="auto"/>
        <w:rPr>
          <w:rFonts w:asciiTheme="minorEastAsia" w:hAnsiTheme="minorEastAsia"/>
          <w:color w:val="000000" w:themeColor="text1"/>
        </w:rPr>
      </w:pPr>
      <w:r w:rsidRPr="005A7B0E">
        <w:rPr>
          <w:rFonts w:asciiTheme="minorEastAsia" w:hAnsiTheme="minorEastAsia"/>
          <w:color w:val="000000" w:themeColor="text1"/>
        </w:rPr>
        <w:t>论文用下面的符号表示一个前馈神经网络：</w:t>
      </w:r>
    </w:p>
    <w:tbl>
      <w:tblPr>
        <w:tblStyle w:val="af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1"/>
        <w:gridCol w:w="3491"/>
      </w:tblGrid>
      <w:tr w:rsidR="00D70798" w:rsidRPr="00484DD8" w:rsidTr="00D70798">
        <w:trPr>
          <w:trHeight w:val="408"/>
          <w:jc w:val="center"/>
        </w:trPr>
        <w:tc>
          <w:tcPr>
            <w:tcW w:w="3491" w:type="dxa"/>
            <w:tcBorders>
              <w:top w:val="single" w:sz="4" w:space="0" w:color="auto"/>
              <w:bottom w:val="single" w:sz="4" w:space="0" w:color="auto"/>
            </w:tcBorders>
          </w:tcPr>
          <w:p w:rsidR="00D70798" w:rsidRPr="00484DD8" w:rsidRDefault="00D70798" w:rsidP="00D70798">
            <w:pPr>
              <w:pStyle w:val="a0"/>
              <w:jc w:val="center"/>
              <w:rPr>
                <w:rFonts w:ascii="宋体" w:eastAsia="宋体" w:hAnsi="宋体" w:cs="Times New Roman"/>
                <w:b/>
                <w:iCs/>
                <w:color w:val="000000" w:themeColor="text1"/>
                <w:lang w:eastAsia="zh-CN"/>
              </w:rPr>
            </w:pPr>
            <w:r w:rsidRPr="00484DD8">
              <w:rPr>
                <w:rFonts w:ascii="宋体" w:eastAsia="宋体" w:hAnsi="宋体" w:cs="Times New Roman" w:hint="eastAsia"/>
                <w:b/>
                <w:iCs/>
                <w:color w:val="000000" w:themeColor="text1"/>
                <w:lang w:eastAsia="zh-CN"/>
              </w:rPr>
              <w:t>符号</w:t>
            </w:r>
          </w:p>
        </w:tc>
        <w:tc>
          <w:tcPr>
            <w:tcW w:w="3491" w:type="dxa"/>
            <w:tcBorders>
              <w:top w:val="single" w:sz="4" w:space="0" w:color="auto"/>
              <w:bottom w:val="single" w:sz="4" w:space="0" w:color="auto"/>
            </w:tcBorders>
          </w:tcPr>
          <w:p w:rsidR="00D70798" w:rsidRPr="00484DD8" w:rsidRDefault="00D70798" w:rsidP="00D70798">
            <w:pPr>
              <w:pStyle w:val="a0"/>
              <w:jc w:val="center"/>
              <w:rPr>
                <w:rFonts w:asciiTheme="minorEastAsia" w:hAnsiTheme="minorEastAsia"/>
                <w:b/>
                <w:color w:val="000000" w:themeColor="text1"/>
              </w:rPr>
            </w:pPr>
            <w:r w:rsidRPr="00484DD8">
              <w:rPr>
                <w:rFonts w:asciiTheme="minorEastAsia" w:hAnsiTheme="minorEastAsia" w:hint="eastAsia"/>
                <w:b/>
                <w:color w:val="000000" w:themeColor="text1"/>
                <w:lang w:eastAsia="zh-CN"/>
              </w:rPr>
              <w:t>符号含义</w:t>
            </w:r>
          </w:p>
        </w:tc>
      </w:tr>
      <w:tr w:rsidR="009936D6" w:rsidTr="00D70798">
        <w:trPr>
          <w:trHeight w:val="408"/>
          <w:jc w:val="center"/>
        </w:trPr>
        <w:tc>
          <w:tcPr>
            <w:tcW w:w="3491" w:type="dxa"/>
            <w:tcBorders>
              <w:top w:val="single" w:sz="4" w:space="0" w:color="auto"/>
            </w:tcBorders>
          </w:tcPr>
          <w:p w:rsidR="009936D6" w:rsidRDefault="009936D6" w:rsidP="00D70798">
            <w:pPr>
              <w:pStyle w:val="a0"/>
              <w:jc w:val="center"/>
            </w:pPr>
            <m:oMathPara>
              <m:oMath>
                <m:r>
                  <w:rPr>
                    <w:rFonts w:ascii="Cambria Math" w:hAnsi="Cambria Math"/>
                    <w:color w:val="000000" w:themeColor="text1"/>
                  </w:rPr>
                  <m:t>L</m:t>
                </m:r>
              </m:oMath>
            </m:oMathPara>
          </w:p>
        </w:tc>
        <w:tc>
          <w:tcPr>
            <w:tcW w:w="3491" w:type="dxa"/>
            <w:tcBorders>
              <w:top w:val="single" w:sz="4" w:space="0" w:color="auto"/>
            </w:tcBorders>
          </w:tcPr>
          <w:p w:rsidR="009936D6" w:rsidRDefault="009936D6" w:rsidP="00D70798">
            <w:pPr>
              <w:pStyle w:val="a0"/>
              <w:jc w:val="center"/>
            </w:pPr>
            <w:r w:rsidRPr="005A7B0E">
              <w:rPr>
                <w:rFonts w:asciiTheme="minorEastAsia" w:hAnsiTheme="minorEastAsia"/>
                <w:color w:val="000000" w:themeColor="text1"/>
              </w:rPr>
              <w:t>神经网络的层数</w:t>
            </w:r>
          </w:p>
        </w:tc>
      </w:tr>
      <w:tr w:rsidR="009936D6" w:rsidTr="00D70798">
        <w:trPr>
          <w:trHeight w:val="408"/>
          <w:jc w:val="center"/>
        </w:trPr>
        <w:tc>
          <w:tcPr>
            <w:tcW w:w="3491" w:type="dxa"/>
          </w:tcPr>
          <w:p w:rsidR="009936D6" w:rsidRDefault="00027D3C" w:rsidP="00D70798">
            <w:pPr>
              <w:pStyle w:val="a0"/>
              <w:jc w:val="center"/>
            </w:pPr>
            <m:oMathPara>
              <m:oMath>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oMath>
            </m:oMathPara>
          </w:p>
        </w:tc>
        <w:tc>
          <w:tcPr>
            <w:tcW w:w="3491" w:type="dxa"/>
          </w:tcPr>
          <w:p w:rsidR="009936D6" w:rsidRDefault="009936D6" w:rsidP="00D70798">
            <w:pPr>
              <w:pStyle w:val="a0"/>
              <w:jc w:val="center"/>
            </w:pPr>
            <w:r w:rsidRPr="005A7B0E">
              <w:rPr>
                <w:rFonts w:asciiTheme="minorEastAsia" w:hAnsiTheme="minorEastAsia"/>
                <w:color w:val="000000" w:themeColor="text1"/>
              </w:rPr>
              <w:t>第</w:t>
            </w:r>
            <m:oMath>
              <m:r>
                <w:rPr>
                  <w:rFonts w:ascii="Cambria Math" w:hAnsi="Cambria Math"/>
                  <w:color w:val="000000" w:themeColor="text1"/>
                </w:rPr>
                <m:t>l</m:t>
              </m:r>
            </m:oMath>
            <w:r w:rsidRPr="005A7B0E">
              <w:rPr>
                <w:rFonts w:asciiTheme="minorEastAsia" w:hAnsiTheme="minorEastAsia"/>
                <w:color w:val="000000" w:themeColor="text1"/>
              </w:rPr>
              <w:t>层神经元的个数</w:t>
            </w:r>
          </w:p>
        </w:tc>
      </w:tr>
      <w:tr w:rsidR="009936D6" w:rsidTr="00D70798">
        <w:trPr>
          <w:trHeight w:val="415"/>
          <w:jc w:val="center"/>
        </w:trPr>
        <w:tc>
          <w:tcPr>
            <w:tcW w:w="3491" w:type="dxa"/>
          </w:tcPr>
          <w:p w:rsidR="009936D6" w:rsidRDefault="00027D3C" w:rsidP="00D70798">
            <w:pPr>
              <w:pStyle w:val="a0"/>
              <w:jc w:val="cente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l</m:t>
                    </m:r>
                  </m:sub>
                </m:sSub>
                <m:r>
                  <m:rPr>
                    <m:sty m:val="p"/>
                  </m:rPr>
                  <w:rPr>
                    <w:rFonts w:ascii="Cambria Math" w:hAnsi="Cambria Math"/>
                    <w:color w:val="000000" w:themeColor="text1"/>
                  </w:rPr>
                  <m:t>(⋅)</m:t>
                </m:r>
              </m:oMath>
            </m:oMathPara>
          </w:p>
        </w:tc>
        <w:tc>
          <w:tcPr>
            <w:tcW w:w="3491" w:type="dxa"/>
          </w:tcPr>
          <w:p w:rsidR="009936D6" w:rsidRDefault="009936D6" w:rsidP="00D70798">
            <w:pPr>
              <w:pStyle w:val="a0"/>
              <w:jc w:val="center"/>
            </w:pPr>
            <w:r w:rsidRPr="005A7B0E">
              <w:rPr>
                <w:rFonts w:asciiTheme="minorEastAsia" w:hAnsiTheme="minorEastAsia"/>
                <w:color w:val="000000" w:themeColor="text1"/>
              </w:rPr>
              <w:t>第</w:t>
            </w:r>
            <m:oMath>
              <m:r>
                <w:rPr>
                  <w:rFonts w:ascii="Cambria Math" w:hAnsi="Cambria Math"/>
                  <w:color w:val="000000" w:themeColor="text1"/>
                </w:rPr>
                <m:t>l</m:t>
              </m:r>
            </m:oMath>
            <w:r w:rsidRPr="005A7B0E">
              <w:rPr>
                <w:rFonts w:asciiTheme="minorEastAsia" w:hAnsiTheme="minorEastAsia"/>
                <w:color w:val="000000" w:themeColor="text1"/>
              </w:rPr>
              <w:t>层神经元的激活函数</w:t>
            </w:r>
          </w:p>
        </w:tc>
      </w:tr>
      <w:tr w:rsidR="009936D6" w:rsidTr="00D70798">
        <w:trPr>
          <w:trHeight w:val="421"/>
          <w:jc w:val="center"/>
        </w:trPr>
        <w:tc>
          <w:tcPr>
            <w:tcW w:w="3491" w:type="dxa"/>
          </w:tcPr>
          <w:p w:rsidR="009936D6" w:rsidRDefault="00027D3C" w:rsidP="00D70798">
            <w:pPr>
              <w:pStyle w:val="a0"/>
              <w:jc w:val="center"/>
            </w:pPr>
            <m:oMathPara>
              <m:oMath>
                <m:sSup>
                  <m:sSupPr>
                    <m:ctrlPr>
                      <w:rPr>
                        <w:rFonts w:ascii="Cambria Math" w:hAnsi="Cambria Math"/>
                        <w:color w:val="000000" w:themeColor="text1"/>
                      </w:rPr>
                    </m:ctrlPr>
                  </m:sSupPr>
                  <m:e>
                    <m:r>
                      <w:rPr>
                        <w:rFonts w:ascii="Cambria Math" w:hAnsi="Cambria Math"/>
                        <w:color w:val="000000" w:themeColor="text1"/>
                      </w:rPr>
                      <m:t>W</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r>
                          <m:rPr>
                            <m:sty m:val="p"/>
                          </m:rPr>
                          <w:rPr>
                            <w:rFonts w:ascii="Cambria Math" w:hAnsi="Cambria Math"/>
                            <w:color w:val="000000" w:themeColor="text1"/>
                          </w:rPr>
                          <m:t>-1</m:t>
                        </m:r>
                      </m:sup>
                    </m:sSup>
                  </m:sup>
                </m:sSup>
              </m:oMath>
            </m:oMathPara>
          </w:p>
        </w:tc>
        <w:tc>
          <w:tcPr>
            <w:tcW w:w="3491" w:type="dxa"/>
          </w:tcPr>
          <w:p w:rsidR="009936D6" w:rsidRDefault="009936D6" w:rsidP="00D70798">
            <w:pPr>
              <w:pStyle w:val="a0"/>
              <w:jc w:val="center"/>
            </w:pPr>
            <w:r w:rsidRPr="005A7B0E">
              <w:rPr>
                <w:rFonts w:asciiTheme="minorEastAsia" w:hAnsiTheme="minorEastAsia"/>
                <w:color w:val="000000" w:themeColor="text1"/>
              </w:rPr>
              <w:t>第</w:t>
            </w:r>
            <m:oMath>
              <m:r>
                <w:rPr>
                  <w:rFonts w:ascii="Cambria Math" w:hAnsi="Cambria Math"/>
                  <w:color w:val="000000" w:themeColor="text1"/>
                </w:rPr>
                <m:t>l</m:t>
              </m:r>
              <m:r>
                <m:rPr>
                  <m:sty m:val="p"/>
                </m:rPr>
                <w:rPr>
                  <w:rFonts w:ascii="Cambria Math" w:hAnsi="Cambria Math"/>
                  <w:color w:val="000000" w:themeColor="text1"/>
                </w:rPr>
                <m:t>-1</m:t>
              </m:r>
            </m:oMath>
            <w:r w:rsidRPr="005A7B0E">
              <w:rPr>
                <w:rFonts w:asciiTheme="minorEastAsia" w:hAnsiTheme="minorEastAsia"/>
                <w:color w:val="000000" w:themeColor="text1"/>
              </w:rPr>
              <w:t>层到第</w:t>
            </w:r>
            <m:oMath>
              <m:r>
                <w:rPr>
                  <w:rFonts w:ascii="Cambria Math" w:hAnsi="Cambria Math"/>
                  <w:color w:val="000000" w:themeColor="text1"/>
                </w:rPr>
                <m:t>l</m:t>
              </m:r>
            </m:oMath>
            <w:r w:rsidRPr="005A7B0E">
              <w:rPr>
                <w:rFonts w:asciiTheme="minorEastAsia" w:hAnsiTheme="minorEastAsia"/>
                <w:color w:val="000000" w:themeColor="text1"/>
              </w:rPr>
              <w:t>层的权重矩阵</w:t>
            </w:r>
          </w:p>
        </w:tc>
      </w:tr>
      <w:tr w:rsidR="009936D6" w:rsidTr="00D70798">
        <w:trPr>
          <w:trHeight w:val="427"/>
          <w:jc w:val="center"/>
        </w:trPr>
        <w:tc>
          <w:tcPr>
            <w:tcW w:w="3491" w:type="dxa"/>
          </w:tcPr>
          <w:p w:rsidR="009936D6" w:rsidRDefault="00027D3C" w:rsidP="00D70798">
            <w:pPr>
              <w:pStyle w:val="a0"/>
              <w:jc w:val="center"/>
            </w:pPr>
            <m:oMathPara>
              <m:oMath>
                <m:sSup>
                  <m:sSupPr>
                    <m:ctrlPr>
                      <w:rPr>
                        <w:rFonts w:ascii="Cambria Math" w:hAnsi="Cambria Math"/>
                        <w:color w:val="000000" w:themeColor="text1"/>
                      </w:rPr>
                    </m:ctrlPr>
                  </m:sSupPr>
                  <m:e>
                    <m:r>
                      <m:rPr>
                        <m:sty m:val="b"/>
                      </m:rPr>
                      <w:rPr>
                        <w:rFonts w:ascii="Cambria Math" w:hAnsi="Cambria Math"/>
                        <w:color w:val="000000" w:themeColor="text1"/>
                      </w:rPr>
                      <m:t>b</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i</m:t>
                        </m:r>
                      </m:sup>
                    </m:sSup>
                  </m:sup>
                </m:sSup>
              </m:oMath>
            </m:oMathPara>
          </w:p>
        </w:tc>
        <w:tc>
          <w:tcPr>
            <w:tcW w:w="3491" w:type="dxa"/>
          </w:tcPr>
          <w:p w:rsidR="009936D6" w:rsidRDefault="009936D6" w:rsidP="00D70798">
            <w:pPr>
              <w:pStyle w:val="a0"/>
              <w:jc w:val="center"/>
            </w:pPr>
            <w:r w:rsidRPr="005A7B0E">
              <w:rPr>
                <w:rFonts w:asciiTheme="minorEastAsia" w:hAnsiTheme="minorEastAsia"/>
                <w:color w:val="000000" w:themeColor="text1"/>
              </w:rPr>
              <w:t>第</w:t>
            </w:r>
            <m:oMath>
              <m:r>
                <w:rPr>
                  <w:rFonts w:ascii="Cambria Math" w:hAnsi="Cambria Math"/>
                  <w:color w:val="000000" w:themeColor="text1"/>
                </w:rPr>
                <m:t>l</m:t>
              </m:r>
            </m:oMath>
            <w:r w:rsidRPr="005A7B0E">
              <w:rPr>
                <w:rFonts w:asciiTheme="minorEastAsia" w:hAnsiTheme="minorEastAsia"/>
                <w:color w:val="000000" w:themeColor="text1"/>
              </w:rPr>
              <w:t>层的偏置</w:t>
            </w:r>
          </w:p>
        </w:tc>
      </w:tr>
      <w:tr w:rsidR="009936D6" w:rsidTr="00D70798">
        <w:trPr>
          <w:trHeight w:val="427"/>
          <w:jc w:val="center"/>
        </w:trPr>
        <w:tc>
          <w:tcPr>
            <w:tcW w:w="3491" w:type="dxa"/>
          </w:tcPr>
          <w:p w:rsidR="009936D6" w:rsidRDefault="00027D3C" w:rsidP="00D70798">
            <w:pPr>
              <w:pStyle w:val="a0"/>
              <w:jc w:val="center"/>
            </w:pPr>
            <m:oMathPara>
              <m:oMath>
                <m:sSup>
                  <m:sSupPr>
                    <m:ctrlPr>
                      <w:rPr>
                        <w:rFonts w:ascii="Cambria Math" w:hAnsi="Cambria Math"/>
                        <w:color w:val="000000" w:themeColor="text1"/>
                      </w:rPr>
                    </m:ctrlPr>
                  </m:sSupPr>
                  <m:e>
                    <m:r>
                      <m:rPr>
                        <m:sty m:val="b"/>
                      </m:rPr>
                      <w:rPr>
                        <w:rFonts w:ascii="Cambria Math" w:hAnsi="Cambria Math"/>
                        <w:color w:val="000000" w:themeColor="text1"/>
                      </w:rPr>
                      <m:t>z</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sup>
                </m:sSup>
              </m:oMath>
            </m:oMathPara>
          </w:p>
        </w:tc>
        <w:tc>
          <w:tcPr>
            <w:tcW w:w="3491" w:type="dxa"/>
          </w:tcPr>
          <w:p w:rsidR="009936D6" w:rsidRDefault="009936D6" w:rsidP="00D70798">
            <w:pPr>
              <w:pStyle w:val="a0"/>
              <w:jc w:val="center"/>
            </w:pPr>
            <w:r w:rsidRPr="005A7B0E">
              <w:rPr>
                <w:rFonts w:asciiTheme="minorEastAsia" w:hAnsiTheme="minorEastAsia"/>
                <w:color w:val="000000" w:themeColor="text1"/>
              </w:rPr>
              <w:t>第</w:t>
            </w:r>
            <m:oMath>
              <m:r>
                <w:rPr>
                  <w:rFonts w:ascii="Cambria Math" w:hAnsi="Cambria Math"/>
                  <w:color w:val="000000" w:themeColor="text1"/>
                </w:rPr>
                <m:t>l</m:t>
              </m:r>
            </m:oMath>
            <w:r w:rsidRPr="005A7B0E">
              <w:rPr>
                <w:rFonts w:asciiTheme="minorEastAsia" w:hAnsiTheme="minorEastAsia"/>
                <w:color w:val="000000" w:themeColor="text1"/>
              </w:rPr>
              <w:t>层神经元的输入</w:t>
            </w:r>
          </w:p>
        </w:tc>
      </w:tr>
      <w:tr w:rsidR="009936D6" w:rsidTr="00D70798">
        <w:trPr>
          <w:trHeight w:val="427"/>
          <w:jc w:val="center"/>
        </w:trPr>
        <w:tc>
          <w:tcPr>
            <w:tcW w:w="3491" w:type="dxa"/>
          </w:tcPr>
          <w:p w:rsidR="009936D6" w:rsidRDefault="00027D3C" w:rsidP="00D70798">
            <w:pPr>
              <w:pStyle w:val="a0"/>
              <w:jc w:val="center"/>
            </w:pPr>
            <m:oMathPara>
              <m:oMath>
                <m:sSup>
                  <m:sSupPr>
                    <m:ctrlPr>
                      <w:rPr>
                        <w:rFonts w:ascii="Cambria Math" w:hAnsi="Cambria Math"/>
                        <w:color w:val="000000" w:themeColor="text1"/>
                      </w:rPr>
                    </m:ctrlPr>
                  </m:sSupPr>
                  <m:e>
                    <m:r>
                      <m:rPr>
                        <m:sty m:val="b"/>
                      </m:rPr>
                      <w:rPr>
                        <w:rFonts w:ascii="Cambria Math" w:hAnsi="Cambria Math"/>
                        <w:color w:val="000000" w:themeColor="text1"/>
                      </w:rPr>
                      <m:t>y</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l</m:t>
                        </m:r>
                      </m:sup>
                    </m:sSup>
                  </m:sup>
                </m:sSup>
              </m:oMath>
            </m:oMathPara>
          </w:p>
        </w:tc>
        <w:tc>
          <w:tcPr>
            <w:tcW w:w="3491" w:type="dxa"/>
          </w:tcPr>
          <w:p w:rsidR="009936D6" w:rsidRDefault="009936D6" w:rsidP="00D70798">
            <w:pPr>
              <w:pStyle w:val="a0"/>
              <w:jc w:val="center"/>
            </w:pPr>
            <w:r w:rsidRPr="005A7B0E">
              <w:rPr>
                <w:rFonts w:asciiTheme="minorEastAsia" w:hAnsiTheme="minorEastAsia"/>
                <w:color w:val="000000" w:themeColor="text1"/>
              </w:rPr>
              <w:t>第</w:t>
            </w:r>
            <m:oMath>
              <m:r>
                <w:rPr>
                  <w:rFonts w:ascii="Cambria Math" w:hAnsi="Cambria Math"/>
                  <w:color w:val="000000" w:themeColor="text1"/>
                </w:rPr>
                <m:t>l</m:t>
              </m:r>
            </m:oMath>
            <w:r w:rsidRPr="005A7B0E">
              <w:rPr>
                <w:rFonts w:asciiTheme="minorEastAsia" w:hAnsiTheme="minorEastAsia"/>
                <w:color w:val="000000" w:themeColor="text1"/>
              </w:rPr>
              <w:t>层神经元的输出</w:t>
            </w:r>
          </w:p>
        </w:tc>
      </w:tr>
    </w:tbl>
    <w:p w:rsidR="009936D6" w:rsidRPr="009936D6" w:rsidRDefault="009936D6" w:rsidP="009936D6">
      <w:pPr>
        <w:pStyle w:val="a0"/>
      </w:pPr>
    </w:p>
    <w:p w:rsidR="00F22C70" w:rsidRPr="005A7B0E" w:rsidRDefault="00260244" w:rsidP="005A7B0E">
      <w:pPr>
        <w:pStyle w:val="FirstParagraph"/>
        <w:adjustRightInd w:val="0"/>
        <w:snapToGrid w:val="0"/>
        <w:spacing w:before="0" w:after="0" w:line="360" w:lineRule="auto"/>
        <w:rPr>
          <w:rFonts w:asciiTheme="minorEastAsia" w:hAnsiTheme="minorEastAsia"/>
          <w:color w:val="000000" w:themeColor="text1"/>
        </w:rPr>
      </w:pPr>
      <w:r w:rsidRPr="005A7B0E">
        <w:rPr>
          <w:rFonts w:asciiTheme="minorEastAsia" w:hAnsiTheme="minorEastAsia"/>
          <w:color w:val="000000" w:themeColor="text1"/>
        </w:rPr>
        <w:t>故前馈神经网络的信息传播可以用如下公式表示：</w:t>
      </w:r>
    </w:p>
    <w:p w:rsidR="00E45541" w:rsidRPr="005A7B0E" w:rsidRDefault="00027D3C" w:rsidP="005A7B0E">
      <w:pPr>
        <w:pStyle w:val="FirstParagraph"/>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color w:val="000000" w:themeColor="text1"/>
                        </w:rPr>
                      </m:ctrlPr>
                    </m:dPr>
                    <m:e>
                      <m:r>
                        <w:rPr>
                          <w:rFonts w:ascii="Cambria Math" w:hAnsi="Cambria Math"/>
                          <w:color w:val="000000" w:themeColor="text1"/>
                        </w:rPr>
                        <m:t>l</m:t>
                      </m:r>
                    </m:e>
                  </m:d>
                </m:sup>
              </m:sSup>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l</m:t>
                  </m:r>
                </m:sub>
              </m:sSub>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color w:val="000000" w:themeColor="text1"/>
                            </w:rPr>
                          </m:ctrlPr>
                        </m:dPr>
                        <m:e>
                          <m:r>
                            <w:rPr>
                              <w:rFonts w:ascii="Cambria Math" w:hAnsi="Cambria Math"/>
                              <w:color w:val="000000" w:themeColor="text1"/>
                            </w:rPr>
                            <m:t>l</m:t>
                          </m:r>
                        </m:e>
                      </m:d>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color w:val="000000" w:themeColor="text1"/>
                            </w:rPr>
                          </m:ctrlPr>
                        </m:dPr>
                        <m:e>
                          <m:r>
                            <w:rPr>
                              <w:rFonts w:ascii="Cambria Math" w:hAnsi="Cambria Math"/>
                              <w:color w:val="000000" w:themeColor="text1"/>
                            </w:rPr>
                            <m:t>l</m:t>
                          </m:r>
                          <m:r>
                            <m:rPr>
                              <m:sty m:val="p"/>
                            </m:rPr>
                            <w:rPr>
                              <w:rFonts w:ascii="Cambria Math" w:hAnsi="Cambria Math"/>
                              <w:color w:val="000000" w:themeColor="text1"/>
                            </w:rPr>
                            <m:t>-1</m:t>
                          </m:r>
                        </m:e>
                      </m:d>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color w:val="000000" w:themeColor="text1"/>
                            </w:rPr>
                          </m:ctrlPr>
                        </m:dPr>
                        <m:e>
                          <m:r>
                            <w:rPr>
                              <w:rFonts w:ascii="Cambria Math" w:hAnsi="Cambria Math"/>
                              <w:color w:val="000000" w:themeColor="text1"/>
                            </w:rPr>
                            <m:t>l</m:t>
                          </m:r>
                        </m:e>
                      </m:d>
                    </m:sup>
                  </m:sSup>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3-1</m:t>
                  </m:r>
                </m:e>
              </m:d>
            </m:e>
          </m:eqArr>
        </m:oMath>
      </m:oMathPara>
    </w:p>
    <w:p w:rsidR="00F22C70" w:rsidRPr="005A7B0E" w:rsidRDefault="00260244" w:rsidP="005A7B0E">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5A7B0E">
        <w:rPr>
          <w:rFonts w:asciiTheme="minorEastAsia" w:hAnsiTheme="minorEastAsia"/>
          <w:color w:val="000000" w:themeColor="text1"/>
        </w:rPr>
        <w:t>将</w:t>
      </w:r>
      <m:oMath>
        <m:r>
          <w:rPr>
            <w:rFonts w:ascii="Cambria Math" w:hAnsi="Cambria Math"/>
            <w:color w:val="000000" w:themeColor="text1"/>
          </w:rPr>
          <m:t>x</m:t>
        </m:r>
      </m:oMath>
      <w:r w:rsidRPr="005A7B0E">
        <w:rPr>
          <w:rFonts w:asciiTheme="minorEastAsia" w:hAnsiTheme="minorEastAsia"/>
          <w:color w:val="000000" w:themeColor="text1"/>
        </w:rPr>
        <w:t>作为第一层的输入，</w:t>
      </w:r>
      <m:oMath>
        <m:sSup>
          <m:sSupPr>
            <m:ctrlPr>
              <w:rPr>
                <w:rFonts w:ascii="Cambria Math" w:hAnsi="Cambria Math"/>
                <w:color w:val="000000" w:themeColor="text1"/>
              </w:rPr>
            </m:ctrlPr>
          </m:sSupPr>
          <m:e>
            <m:r>
              <w:rPr>
                <w:rFonts w:ascii="Cambria Math" w:hAnsi="Cambria Math"/>
                <w:color w:val="000000" w:themeColor="text1"/>
              </w:rPr>
              <m:t>y</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oMath>
      <w:r w:rsidRPr="005A7B0E">
        <w:rPr>
          <w:rFonts w:asciiTheme="minorEastAsia" w:hAnsiTheme="minorEastAsia"/>
          <w:color w:val="000000" w:themeColor="text1"/>
        </w:rPr>
        <w:t>作为整个神经网络的输出，则其各个神经元层之间的状态变化图示如下：</w:t>
      </w:r>
    </w:p>
    <w:p w:rsidR="00E45541" w:rsidRPr="00FB17C5" w:rsidRDefault="00FB17C5">
      <w:pPr>
        <w:pStyle w:val="a0"/>
        <w:rPr>
          <w:color w:val="000000" w:themeColor="text1"/>
        </w:rPr>
      </w:pPr>
      <m:oMathPara>
        <m:oMathParaPr>
          <m:jc m:val="left"/>
        </m:oMathParaPr>
        <m:oMath>
          <m:r>
            <m:rPr>
              <m:sty m:val="b"/>
            </m:rPr>
            <w:rPr>
              <w:rFonts w:ascii="Cambria Math" w:hAnsi="Cambria Math"/>
              <w:color w:val="000000" w:themeColor="text1"/>
            </w:rPr>
            <m:t xml:space="preserve">  x</m:t>
          </m:r>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0</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1</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1</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L-1</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=φ(</m:t>
          </m:r>
          <m:r>
            <m:rPr>
              <m:sty m:val="b"/>
            </m:rPr>
            <w:rPr>
              <w:rFonts w:ascii="Cambria Math" w:hAnsi="Cambria Math"/>
              <w:color w:val="000000" w:themeColor="text1"/>
            </w:rPr>
            <m:t>x</m:t>
          </m:r>
          <m:r>
            <w:rPr>
              <w:rFonts w:ascii="Cambria Math" w:hAnsi="Cambria Math"/>
              <w:color w:val="000000" w:themeColor="text1"/>
            </w:rPr>
            <m:t>;W,</m:t>
          </m:r>
          <m:r>
            <m:rPr>
              <m:sty m:val="b"/>
            </m:rPr>
            <w:rPr>
              <w:rFonts w:ascii="Cambria Math" w:hAnsi="Cambria Math"/>
              <w:color w:val="000000" w:themeColor="text1"/>
            </w:rPr>
            <m:t>b</m:t>
          </m:r>
          <m:r>
            <w:rPr>
              <w:rFonts w:ascii="Cambria Math" w:hAnsi="Cambria Math"/>
              <w:color w:val="000000" w:themeColor="text1"/>
            </w:rPr>
            <m:t xml:space="preserve">))           </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m:t>
              </m:r>
              <m:r>
                <m:rPr>
                  <m:sty m:val="p"/>
                </m:rPr>
                <w:rPr>
                  <w:rFonts w:ascii="Cambria Math" w:hAnsi="Cambria Math" w:hint="eastAsia"/>
                  <w:color w:val="000000" w:themeColor="text1"/>
                  <w:lang w:eastAsia="zh-CN"/>
                </w:rPr>
                <m:t>2</m:t>
              </m:r>
            </m:e>
          </m:d>
          <m:r>
            <m:rPr>
              <m:sty m:val="p"/>
            </m:rPr>
            <w:rPr>
              <w:rFonts w:ascii="Cambria Math" w:hAnsi="Cambria Math"/>
              <w:color w:val="000000" w:themeColor="text1"/>
            </w:rPr>
            <m:t xml:space="preserve"> </m:t>
          </m:r>
        </m:oMath>
      </m:oMathPara>
    </w:p>
    <w:p w:rsidR="00E45541" w:rsidRPr="00FB17C5" w:rsidRDefault="00FB17C5">
      <w:pPr>
        <w:pStyle w:val="a0"/>
        <w:rPr>
          <w:color w:val="000000" w:themeColor="text1"/>
          <w:lang w:eastAsia="zh-CN"/>
        </w:rPr>
      </w:pPr>
      <w:r>
        <w:rPr>
          <w:rFonts w:hint="eastAsia"/>
          <w:color w:val="000000" w:themeColor="text1"/>
          <w:lang w:eastAsia="zh-CN"/>
        </w:rPr>
        <w:t xml:space="preserve"> </w:t>
      </w:r>
      <w:r>
        <w:rPr>
          <w:color w:val="000000" w:themeColor="text1"/>
          <w:lang w:eastAsia="zh-CN"/>
        </w:rPr>
        <w:t xml:space="preserve">            </w:t>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p>
    <w:p w:rsidR="00F22C70" w:rsidRPr="00E85EDE" w:rsidRDefault="00260244" w:rsidP="00E85EDE">
      <w:pPr>
        <w:outlineLvl w:val="2"/>
        <w:rPr>
          <w:rFonts w:ascii="黑体" w:eastAsia="黑体" w:hAnsi="黑体"/>
          <w:sz w:val="28"/>
          <w:szCs w:val="28"/>
        </w:rPr>
      </w:pPr>
      <w:bookmarkStart w:id="39" w:name="header-n2874"/>
      <w:bookmarkStart w:id="40" w:name="_Toc9878543"/>
      <w:r w:rsidRPr="00E85EDE">
        <w:rPr>
          <w:rFonts w:ascii="黑体" w:eastAsia="黑体" w:hAnsi="黑体"/>
          <w:sz w:val="28"/>
          <w:szCs w:val="28"/>
        </w:rPr>
        <w:t>3.1.2 通用近似定理</w:t>
      </w:r>
      <w:bookmarkEnd w:id="39"/>
      <w:bookmarkEnd w:id="40"/>
    </w:p>
    <w:p w:rsidR="00F22C70" w:rsidRPr="00FB17C5" w:rsidRDefault="00260244" w:rsidP="00FB17C5">
      <w:pPr>
        <w:pStyle w:val="FirstParagraph"/>
        <w:adjustRightInd w:val="0"/>
        <w:snapToGrid w:val="0"/>
        <w:spacing w:line="360" w:lineRule="auto"/>
        <w:ind w:firstLineChars="200" w:firstLine="480"/>
        <w:rPr>
          <w:rFonts w:asciiTheme="minorEastAsia" w:hAnsiTheme="minorEastAsia"/>
          <w:color w:val="000000" w:themeColor="text1"/>
        </w:rPr>
      </w:pPr>
      <w:r w:rsidRPr="00FB17C5">
        <w:rPr>
          <w:rFonts w:asciiTheme="minorEastAsia" w:hAnsiTheme="minorEastAsia"/>
          <w:color w:val="000000" w:themeColor="text1"/>
        </w:rPr>
        <w:lastRenderedPageBreak/>
        <w:t>通用近似定理从数学角度说明了：常见的连续非线性函数均可以使用前馈神经网络来近似。此问题来源于数学中的KST定理，</w:t>
      </w:r>
      <w:r w:rsidR="004E0F34">
        <w:rPr>
          <w:rFonts w:asciiTheme="minorEastAsia" w:hAnsiTheme="minorEastAsia"/>
          <w:color w:val="000000" w:themeColor="text1"/>
        </w:rPr>
        <w:t>Cybenko</w:t>
      </w:r>
      <w:r w:rsidR="004E0F34">
        <w:rPr>
          <w:rFonts w:asciiTheme="minorEastAsia" w:hAnsiTheme="minorEastAsia"/>
          <w:color w:val="000000" w:themeColor="text1"/>
          <w:vertAlign w:val="superscript"/>
        </w:rPr>
        <w:t>[11]</w:t>
      </w:r>
      <w:r w:rsidRPr="00FB17C5">
        <w:rPr>
          <w:rFonts w:asciiTheme="minorEastAsia" w:hAnsiTheme="minorEastAsia"/>
          <w:color w:val="000000" w:themeColor="text1"/>
        </w:rPr>
        <w:t>于1989年证明了通用计算定理，给与神经网络严格的理论依据。简单而言，定理说明明只要有一个隐藏层，前馈神经网络就能一致逼近任意的连续函数。</w:t>
      </w:r>
    </w:p>
    <w:p w:rsidR="00F22C70" w:rsidRPr="00FB17C5" w:rsidRDefault="00260244" w:rsidP="00FB17C5">
      <w:pPr>
        <w:pStyle w:val="FirstParagraph"/>
        <w:adjustRightInd w:val="0"/>
        <w:snapToGrid w:val="0"/>
        <w:spacing w:line="360" w:lineRule="auto"/>
        <w:ind w:firstLineChars="200" w:firstLine="480"/>
        <w:rPr>
          <w:rFonts w:asciiTheme="minorEastAsia" w:hAnsiTheme="minorEastAsia"/>
          <w:color w:val="000000" w:themeColor="text1"/>
        </w:rPr>
      </w:pPr>
      <w:r w:rsidRPr="00FB17C5">
        <w:rPr>
          <w:rFonts w:asciiTheme="minorEastAsia" w:hAnsiTheme="minorEastAsia"/>
          <w:color w:val="000000" w:themeColor="text1"/>
        </w:rPr>
        <w:t>从数学角度而言，若给定</w:t>
      </w:r>
      <m:oMath>
        <m:r>
          <w:rPr>
            <w:rFonts w:ascii="Cambria Math" w:hAnsi="Cambria Math"/>
            <w:color w:val="000000" w:themeColor="text1"/>
          </w:rPr>
          <m:t>δ</m:t>
        </m:r>
        <m:r>
          <m:rPr>
            <m:sty m:val="p"/>
          </m:rPr>
          <w:rPr>
            <w:rFonts w:ascii="Cambria Math" w:hAnsi="Cambria Math"/>
            <w:color w:val="000000" w:themeColor="text1"/>
          </w:rPr>
          <m:t>&gt;0</m:t>
        </m:r>
      </m:oMath>
      <w:r w:rsidRPr="00FB17C5">
        <w:rPr>
          <w:rFonts w:asciiTheme="minorEastAsia" w:hAnsiTheme="minorEastAsia"/>
          <w:color w:val="000000" w:themeColor="text1"/>
        </w:rPr>
        <w:t>和连续函数</w:t>
      </w:r>
      <m:oMath>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Ω</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sup>
        </m:sSup>
        <m:r>
          <m:rPr>
            <m:sty m:val="p"/>
          </m:rPr>
          <w:rPr>
            <w:rFonts w:ascii="Cambria Math" w:hAnsi="Cambria Math"/>
            <w:color w:val="000000" w:themeColor="text1"/>
          </w:rPr>
          <m:t>,</m:t>
        </m:r>
        <m:r>
          <w:rPr>
            <w:rFonts w:ascii="Cambria Math" w:hAnsi="Cambria Math"/>
            <w:color w:val="000000" w:themeColor="text1"/>
          </w:rPr>
          <m:t>Ω</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n</m:t>
            </m:r>
          </m:sup>
        </m:sSup>
      </m:oMath>
      <w:r w:rsidRPr="00FB17C5">
        <w:rPr>
          <w:rFonts w:asciiTheme="minorEastAsia" w:hAnsiTheme="minorEastAsia"/>
          <w:color w:val="000000" w:themeColor="text1"/>
        </w:rPr>
        <w:t>，则存在一权重矩阵</w:t>
      </w:r>
      <m:oMath>
        <m:sSup>
          <m:sSupPr>
            <m:ctrlPr>
              <w:rPr>
                <w:rFonts w:ascii="Cambria Math" w:hAnsi="Cambria Math"/>
                <w:color w:val="000000" w:themeColor="text1"/>
              </w:rPr>
            </m:ctrlPr>
          </m:sSupPr>
          <m:e>
            <m:r>
              <w:rPr>
                <w:rFonts w:ascii="Cambria Math" w:hAnsi="Cambria Math"/>
                <w:color w:val="000000" w:themeColor="text1"/>
              </w:rPr>
              <m:t>W</m:t>
            </m:r>
          </m:e>
          <m:sup>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1</m:t>
                </m:r>
              </m:sup>
            </m:sSup>
          </m:sup>
        </m:sSup>
      </m:oMath>
      <w:r w:rsidRPr="00FB17C5">
        <w:rPr>
          <w:rFonts w:asciiTheme="minorEastAsia" w:hAnsiTheme="minorEastAsia"/>
          <w:color w:val="000000" w:themeColor="text1"/>
        </w:rPr>
        <w:t>,使得网络神经的输出满足：</w:t>
      </w:r>
    </w:p>
    <w:p w:rsidR="00E45541" w:rsidRPr="00E45541"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d>
                <m:dPr>
                  <m:begChr m:val="|"/>
                  <m:endChr m:val="|"/>
                  <m:ctrlPr>
                    <w:rPr>
                      <w:rFonts w:ascii="Cambria Math" w:hAnsi="Cambria Math"/>
                      <w:color w:val="000000" w:themeColor="text1"/>
                    </w:rPr>
                  </m:ctrlPr>
                </m:dPr>
                <m:e>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Z,</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Z</m:t>
                      </m:r>
                    </m:e>
                  </m:d>
                </m:e>
              </m:d>
              <m:r>
                <w:rPr>
                  <w:rFonts w:ascii="Cambria Math" w:hAnsi="Cambria Math"/>
                  <w:color w:val="000000" w:themeColor="text1"/>
                </w:rPr>
                <m:t>&lt;δ#</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3-3</m:t>
                  </m:r>
                </m:e>
              </m:d>
              <m:ctrlPr>
                <w:rPr>
                  <w:rFonts w:ascii="Cambria Math" w:hAnsi="Cambria Math"/>
                  <w:i/>
                  <w:color w:val="000000" w:themeColor="text1"/>
                </w:rPr>
              </m:ctrlPr>
            </m:e>
          </m:eqArr>
        </m:oMath>
      </m:oMathPara>
    </w:p>
    <w:p w:rsidR="00F22C70" w:rsidRPr="00FB17C5" w:rsidRDefault="00260244" w:rsidP="00FB17C5">
      <w:pPr>
        <w:pStyle w:val="FirstParagraph"/>
        <w:adjustRightInd w:val="0"/>
        <w:snapToGrid w:val="0"/>
        <w:spacing w:line="360" w:lineRule="auto"/>
        <w:ind w:firstLineChars="200" w:firstLine="480"/>
        <w:rPr>
          <w:rFonts w:asciiTheme="minorEastAsia" w:hAnsiTheme="minorEastAsia"/>
          <w:color w:val="000000" w:themeColor="text1"/>
        </w:rPr>
      </w:pPr>
      <w:r w:rsidRPr="00FB17C5">
        <w:rPr>
          <w:rFonts w:asciiTheme="minorEastAsia" w:hAnsiTheme="minorEastAsia"/>
          <w:color w:val="000000" w:themeColor="text1"/>
        </w:rPr>
        <w:t>通用近似定理指出了前馈神经网络有能力去近似任一函数，我们在训练神经网络时，并不知道真实的映射函数，一般采用正则化与经验风险最小化的原则进行学习。</w:t>
      </w:r>
    </w:p>
    <w:p w:rsidR="00F22C70" w:rsidRPr="00E85EDE" w:rsidRDefault="00260244" w:rsidP="00E85EDE">
      <w:pPr>
        <w:outlineLvl w:val="2"/>
        <w:rPr>
          <w:rFonts w:ascii="黑体" w:eastAsia="黑体" w:hAnsi="黑体"/>
          <w:sz w:val="28"/>
          <w:szCs w:val="28"/>
        </w:rPr>
      </w:pPr>
      <w:bookmarkStart w:id="41" w:name="header-n2879"/>
      <w:bookmarkStart w:id="42" w:name="_Toc9878544"/>
      <w:r w:rsidRPr="00E85EDE">
        <w:rPr>
          <w:rFonts w:ascii="黑体" w:eastAsia="黑体" w:hAnsi="黑体"/>
          <w:sz w:val="28"/>
          <w:szCs w:val="28"/>
        </w:rPr>
        <w:t>3.1.3 参数学习</w:t>
      </w:r>
      <w:bookmarkEnd w:id="41"/>
      <w:bookmarkEnd w:id="42"/>
    </w:p>
    <w:p w:rsidR="00F22C70" w:rsidRPr="00E41AC7" w:rsidRDefault="00260244" w:rsidP="00FB17C5">
      <w:pPr>
        <w:pStyle w:val="FirstParagraph"/>
        <w:adjustRightInd w:val="0"/>
        <w:spacing w:before="0" w:after="0" w:line="360" w:lineRule="auto"/>
        <w:rPr>
          <w:color w:val="000000" w:themeColor="text1"/>
        </w:rPr>
      </w:pPr>
      <w:r w:rsidRPr="00E41AC7">
        <w:rPr>
          <w:color w:val="000000" w:themeColor="text1"/>
        </w:rPr>
        <w:t>假设在学习过程中我们采用交叉熵损失函数，样本</w:t>
      </w:r>
      <m:oMath>
        <m:r>
          <w:rPr>
            <w:rFonts w:ascii="Cambria Math" w:hAnsi="Cambria Math"/>
            <w:color w:val="000000" w:themeColor="text1"/>
          </w:rPr>
          <m:t>(x,y)</m:t>
        </m:r>
      </m:oMath>
      <w:r w:rsidRPr="00E41AC7">
        <w:rPr>
          <w:color w:val="000000" w:themeColor="text1"/>
        </w:rPr>
        <w:t>的损失函数为：</w:t>
      </w:r>
    </w:p>
    <w:p w:rsidR="00E45541" w:rsidRPr="00E45541" w:rsidRDefault="00027D3C" w:rsidP="00FB17C5">
      <w:pPr>
        <w:pStyle w:val="a0"/>
        <w:adjustRightInd w:val="0"/>
        <w:spacing w:before="0" w:after="0" w:line="360" w:lineRule="auto"/>
        <w:rPr>
          <w:color w:val="000000" w:themeColor="text1"/>
        </w:rPr>
      </w:pPr>
      <m:oMathPara>
        <m:oMath>
          <m:eqArr>
            <m:eqArrPr>
              <m:maxDist m:val="1"/>
              <m:ctrlPr>
                <w:rPr>
                  <w:rFonts w:ascii="Cambria Math" w:hAnsi="Cambria Math"/>
                  <w:color w:val="000000" w:themeColor="text1"/>
                  <w:lang w:eastAsia="zh-CN"/>
                </w:rPr>
              </m:ctrlPr>
            </m:eqArrPr>
            <m:e>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m:rPr>
                      <m:sty m:val="p"/>
                    </m:rPr>
                    <w:rPr>
                      <w:rFonts w:ascii="Cambria Math" w:hAnsi="Cambria Math"/>
                      <w:color w:val="000000" w:themeColor="text1"/>
                    </w:rPr>
                    <m:t>T</m:t>
                  </m:r>
                </m:sup>
              </m:sSup>
              <m:r>
                <m:rPr>
                  <m:nor/>
                </m:rPr>
                <w:rPr>
                  <w:color w:val="000000" w:themeColor="text1"/>
                </w:rPr>
                <m:t>log</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3-4</m:t>
                  </m:r>
                </m:e>
              </m:d>
              <m:ctrlPr>
                <w:rPr>
                  <w:rFonts w:ascii="Cambria Math" w:hAnsi="Cambria Math"/>
                  <w:i/>
                  <w:color w:val="000000" w:themeColor="text1"/>
                </w:rPr>
              </m:ctrlPr>
            </m:e>
          </m:eqArr>
        </m:oMath>
      </m:oMathPara>
    </w:p>
    <w:p w:rsidR="00F22C70" w:rsidRPr="00E41AC7" w:rsidRDefault="00260244" w:rsidP="00FB17C5">
      <w:pPr>
        <w:pStyle w:val="a0"/>
        <w:adjustRightInd w:val="0"/>
        <w:spacing w:before="0" w:after="0" w:line="360" w:lineRule="auto"/>
        <w:rPr>
          <w:color w:val="000000" w:themeColor="text1"/>
        </w:rPr>
      </w:pPr>
      <w:r w:rsidRPr="00E41AC7">
        <w:rPr>
          <w:color w:val="000000" w:themeColor="text1"/>
        </w:rPr>
        <w:t>上式</w:t>
      </w:r>
      <m:oMath>
        <m:r>
          <m:rPr>
            <m:sty m:val="b"/>
          </m:rPr>
          <w:rPr>
            <w:rFonts w:ascii="Cambria Math" w:hAnsi="Cambria Math"/>
            <w:color w:val="000000" w:themeColor="text1"/>
          </w:rPr>
          <m:t>y</m:t>
        </m:r>
        <m:r>
          <w:rPr>
            <w:rFonts w:ascii="Cambria Math" w:hAnsi="Cambria Math"/>
            <w:color w:val="000000" w:themeColor="text1"/>
          </w:rPr>
          <m:t>∈{0,1</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C</m:t>
            </m:r>
          </m:sup>
        </m:sSup>
      </m:oMath>
      <w:r w:rsidRPr="00E41AC7">
        <w:rPr>
          <w:color w:val="000000" w:themeColor="text1"/>
        </w:rPr>
        <w:t>为标签</w:t>
      </w:r>
      <m:oMath>
        <m:r>
          <w:rPr>
            <w:rFonts w:ascii="Cambria Math" w:hAnsi="Cambria Math"/>
            <w:color w:val="000000" w:themeColor="text1"/>
          </w:rPr>
          <m:t>y</m:t>
        </m:r>
      </m:oMath>
      <w:r w:rsidRPr="00E41AC7">
        <w:rPr>
          <w:color w:val="000000" w:themeColor="text1"/>
        </w:rPr>
        <w:t>的</w:t>
      </w:r>
      <w:r w:rsidRPr="00E41AC7">
        <w:rPr>
          <w:color w:val="000000" w:themeColor="text1"/>
        </w:rPr>
        <w:t>one-hot</w:t>
      </w:r>
      <w:r w:rsidRPr="00E41AC7">
        <w:rPr>
          <w:color w:val="000000" w:themeColor="text1"/>
        </w:rPr>
        <w:t>向量表示。</w:t>
      </w:r>
    </w:p>
    <w:p w:rsidR="00F22C70" w:rsidRPr="00E41AC7" w:rsidRDefault="00260244" w:rsidP="00FB17C5">
      <w:pPr>
        <w:pStyle w:val="a0"/>
        <w:adjustRightInd w:val="0"/>
        <w:spacing w:before="0" w:after="0" w:line="360" w:lineRule="auto"/>
        <w:rPr>
          <w:color w:val="000000" w:themeColor="text1"/>
        </w:rPr>
      </w:pPr>
      <w:r w:rsidRPr="00E41AC7">
        <w:rPr>
          <w:color w:val="000000" w:themeColor="text1"/>
        </w:rPr>
        <w:t>若选择监督学习，其中训练集为</w:t>
      </w:r>
      <m:oMath>
        <m:r>
          <m:rPr>
            <m:scr m:val="script"/>
            <m:sty m:val="p"/>
          </m:rPr>
          <w:rPr>
            <w:rFonts w:ascii="Cambria Math" w:hAnsi="Cambria Math"/>
            <w:color w:val="000000" w:themeColor="text1"/>
          </w:rPr>
          <m:t>D</m:t>
        </m:r>
        <m:r>
          <w:rPr>
            <w:rFonts w:ascii="Cambria Math" w:hAnsi="Cambria Math"/>
            <w:color w:val="000000" w:themeColor="text1"/>
          </w:rPr>
          <m:t>=</m:t>
        </m:r>
        <m:sSubSup>
          <m:sSubSupPr>
            <m:ctrlPr>
              <w:rPr>
                <w:rFonts w:ascii="Cambria Math" w:hAnsi="Cambria Math"/>
                <w:color w:val="000000" w:themeColor="text1"/>
              </w:rPr>
            </m:ctrlPr>
          </m:sSubSupPr>
          <m:e>
            <m:d>
              <m:dPr>
                <m:begChr m:val="{"/>
                <m:endChr m:val="}"/>
                <m:ctrlPr>
                  <w:rPr>
                    <w:rFonts w:ascii="Cambria Math" w:hAnsi="Cambria Math"/>
                    <w:color w:val="000000" w:themeColor="text1"/>
                  </w:rPr>
                </m:ctrlPr>
              </m:d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x</m:t>
                        </m:r>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(n)</m:t>
                        </m:r>
                      </m:sup>
                    </m:sSup>
                  </m:e>
                </m:d>
              </m:e>
            </m:d>
          </m:e>
          <m:sub>
            <m:r>
              <w:rPr>
                <w:rFonts w:ascii="Cambria Math" w:hAnsi="Cambria Math"/>
                <w:color w:val="000000" w:themeColor="text1"/>
              </w:rPr>
              <m:t>n=1</m:t>
            </m:r>
          </m:sub>
          <m:sup>
            <m:r>
              <w:rPr>
                <w:rFonts w:ascii="Cambria Math" w:hAnsi="Cambria Math"/>
                <w:color w:val="000000" w:themeColor="text1"/>
              </w:rPr>
              <m:t>N</m:t>
            </m:r>
          </m:sup>
        </m:sSubSup>
      </m:oMath>
      <w:r w:rsidRPr="00E41AC7">
        <w:rPr>
          <w:color w:val="000000" w:themeColor="text1"/>
        </w:rPr>
        <w:t>，其中的结构化风险函数为：</w:t>
      </w:r>
    </w:p>
    <w:p w:rsidR="00E45541" w:rsidRPr="00E45541" w:rsidRDefault="00027D3C" w:rsidP="00FB17C5">
      <w:pPr>
        <w:pStyle w:val="a0"/>
        <w:adjustRightInd w:val="0"/>
        <w:spacing w:before="0" w:after="0" w:line="360" w:lineRule="auto"/>
        <w:rPr>
          <w:color w:val="000000" w:themeColor="text1"/>
        </w:rPr>
      </w:pPr>
      <m:oMathPara>
        <m:oMath>
          <m:eqArr>
            <m:eqArrPr>
              <m:maxDist m:val="1"/>
              <m:ctrlPr>
                <w:rPr>
                  <w:rFonts w:ascii="Cambria Math" w:hAnsi="Cambria Math"/>
                  <w:color w:val="000000" w:themeColor="text1"/>
                  <w:lang w:eastAsia="zh-CN"/>
                </w:rPr>
              </m:ctrlPr>
            </m:eqArrPr>
            <m:e>
              <m:r>
                <m:rPr>
                  <m:scr m:val="script"/>
                  <m:sty m:val="p"/>
                </m:rP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W,</m:t>
                  </m:r>
                  <m:r>
                    <m:rPr>
                      <m:sty m:val="b"/>
                    </m:rPr>
                    <w:rPr>
                      <w:rFonts w:ascii="Cambria Math" w:hAnsi="Cambria Math"/>
                      <w:color w:val="000000" w:themeColor="text1"/>
                    </w:rPr>
                    <m:t>b</m:t>
                  </m:r>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d>
                        <m:dPr>
                          <m:ctrlPr>
                            <w:rPr>
                              <w:rFonts w:ascii="Cambria Math" w:hAnsi="Cambria Math"/>
                              <w:i/>
                              <w:color w:val="000000" w:themeColor="text1"/>
                            </w:rPr>
                          </m:ctrlPr>
                        </m:dPr>
                        <m:e>
                          <m:r>
                            <w:rPr>
                              <w:rFonts w:ascii="Cambria Math" w:hAnsi="Cambria Math"/>
                              <w:color w:val="000000" w:themeColor="text1"/>
                            </w:rPr>
                            <m:t>n</m:t>
                          </m:r>
                        </m:e>
                      </m:d>
                    </m:sup>
                  </m:sSup>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3-5</m:t>
                  </m:r>
                </m:e>
              </m:d>
              <m:ctrlPr>
                <w:rPr>
                  <w:rFonts w:ascii="Cambria Math" w:hAnsi="Cambria Math"/>
                  <w:i/>
                  <w:color w:val="000000" w:themeColor="text1"/>
                </w:rPr>
              </m:ctrlPr>
            </m:e>
          </m:eqArr>
        </m:oMath>
      </m:oMathPara>
    </w:p>
    <w:p w:rsidR="00F22C70" w:rsidRPr="00E41AC7" w:rsidRDefault="00260244" w:rsidP="00FB17C5">
      <w:pPr>
        <w:pStyle w:val="a0"/>
        <w:adjustRightInd w:val="0"/>
        <w:spacing w:before="0" w:after="0" w:line="360" w:lineRule="auto"/>
        <w:rPr>
          <w:color w:val="000000" w:themeColor="text1"/>
        </w:rPr>
      </w:pPr>
      <w:r w:rsidRPr="00E41AC7">
        <w:rPr>
          <w:color w:val="000000" w:themeColor="text1"/>
        </w:rPr>
        <w:t>其中</w:t>
      </w:r>
      <m:oMath>
        <m:r>
          <w:rPr>
            <w:rFonts w:ascii="Cambria Math" w:hAnsi="Cambria Math"/>
            <w:color w:val="000000" w:themeColor="text1"/>
          </w:rPr>
          <m:t>∥W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oMath>
      <w:r w:rsidRPr="00E41AC7">
        <w:rPr>
          <w:color w:val="000000" w:themeColor="text1"/>
        </w:rPr>
        <w:t>一般使用</w:t>
      </w:r>
      <w:r w:rsidRPr="00E41AC7">
        <w:rPr>
          <w:color w:val="000000" w:themeColor="text1"/>
        </w:rPr>
        <w:t>Frobenius</w:t>
      </w:r>
      <w:r w:rsidRPr="00E41AC7">
        <w:rPr>
          <w:color w:val="000000" w:themeColor="text1"/>
        </w:rPr>
        <w:t>范数：</w:t>
      </w:r>
      <m:oMath>
        <m:r>
          <w:rPr>
            <w:rFonts w:ascii="Cambria Math" w:hAnsi="Cambria Math"/>
            <w:color w:val="000000" w:themeColor="text1"/>
          </w:rPr>
          <m:t>∥W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n</m:t>
                        </m:r>
                      </m:sup>
                      <m:e>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e>
                            </m:d>
                          </m:e>
                          <m:sup>
                            <m:r>
                              <w:rPr>
                                <w:rFonts w:ascii="Cambria Math" w:hAnsi="Cambria Math"/>
                                <w:color w:val="000000" w:themeColor="text1"/>
                              </w:rPr>
                              <m:t>2</m:t>
                            </m:r>
                          </m:sup>
                        </m:sSup>
                      </m:e>
                    </m:nary>
                  </m:e>
                </m:nary>
              </m:e>
            </m:d>
          </m:e>
          <m:sup>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sup>
        </m:sSup>
      </m:oMath>
      <w:r w:rsidRPr="00E41AC7">
        <w:rPr>
          <w:color w:val="000000" w:themeColor="text1"/>
        </w:rPr>
        <w:t>。</w:t>
      </w:r>
    </w:p>
    <w:p w:rsidR="00F22C70" w:rsidRPr="00FB17C5" w:rsidRDefault="00260244" w:rsidP="00FB17C5">
      <w:pPr>
        <w:pStyle w:val="FirstParagraph"/>
        <w:adjustRightInd w:val="0"/>
        <w:snapToGrid w:val="0"/>
        <w:spacing w:line="360" w:lineRule="auto"/>
        <w:ind w:firstLineChars="200" w:firstLine="480"/>
        <w:rPr>
          <w:rFonts w:asciiTheme="minorEastAsia" w:hAnsiTheme="minorEastAsia"/>
          <w:color w:val="000000" w:themeColor="text1"/>
        </w:rPr>
      </w:pPr>
      <w:r w:rsidRPr="00FB17C5">
        <w:rPr>
          <w:rFonts w:asciiTheme="minorEastAsia" w:hAnsiTheme="minorEastAsia"/>
          <w:color w:val="000000" w:themeColor="text1"/>
        </w:rPr>
        <w:t>当我们有了足够的样本和以及学习准则后，网络参数便可以通过梯度下降算法来进行学习更新，其中第</w:t>
      </w:r>
      <m:oMath>
        <m:r>
          <w:rPr>
            <w:rFonts w:ascii="Cambria Math" w:hAnsi="Cambria Math"/>
            <w:color w:val="000000" w:themeColor="text1"/>
          </w:rPr>
          <m:t>l</m:t>
        </m:r>
      </m:oMath>
      <w:r w:rsidRPr="00FB17C5">
        <w:rPr>
          <w:rFonts w:asciiTheme="minorEastAsia" w:hAnsiTheme="minorEastAsia"/>
          <w:color w:val="000000" w:themeColor="text1"/>
        </w:rPr>
        <w:t>层的参数更新方式为：</w:t>
      </w:r>
    </w:p>
    <w:p w:rsidR="00F22C70" w:rsidRPr="00E45541" w:rsidRDefault="00027D3C">
      <w:pPr>
        <w:pStyle w:val="a0"/>
        <w:rPr>
          <w:color w:val="000000" w:themeColor="text1"/>
        </w:rPr>
      </w:pPr>
      <m:oMathPara>
        <m:oMathParaPr>
          <m:jc m:val="center"/>
        </m:oMathParaPr>
        <m:oMath>
          <m:eqArr>
            <m:eqArrPr>
              <m:maxDist m:val="1"/>
              <m:ctrlPr>
                <w:rPr>
                  <w:rFonts w:ascii="Cambria Math" w:hAnsi="Cambria Math"/>
                  <w:color w:val="000000" w:themeColor="text1"/>
                  <w:lang w:eastAsia="zh-CN"/>
                </w:rPr>
              </m:ctrlPr>
            </m:eqArrPr>
            <m:e>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W,</m:t>
                            </m:r>
                            <m:r>
                              <m:rPr>
                                <m:sty m:val="b"/>
                              </m:rPr>
                              <w:rPr>
                                <w:rFonts w:ascii="Cambria Math" w:hAnsi="Cambria Math"/>
                                <w:color w:val="000000" w:themeColor="text1"/>
                              </w:rPr>
                              <m:t>b</m:t>
                            </m:r>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den>
                    </m:f>
                  </m:e>
                </m:mr>
                <m:mr>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-α</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d>
                                              <m:dPr>
                                                <m:ctrlPr>
                                                  <w:rPr>
                                                    <w:rFonts w:ascii="Cambria Math" w:hAnsi="Cambria Math"/>
                                                    <w:i/>
                                                    <w:color w:val="000000" w:themeColor="text1"/>
                                                  </w:rPr>
                                                </m:ctrlPr>
                                              </m:dPr>
                                              <m:e>
                                                <m:r>
                                                  <w:rPr>
                                                    <w:rFonts w:ascii="Cambria Math" w:hAnsi="Cambria Math"/>
                                                    <w:color w:val="000000" w:themeColor="text1"/>
                                                  </w:rPr>
                                                  <m:t>n</m:t>
                                                </m:r>
                                              </m:e>
                                            </m:d>
                                          </m:sup>
                                        </m:sSup>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den>
                                </m:f>
                              </m:e>
                            </m:d>
                          </m:e>
                        </m:nary>
                        <m:r>
                          <w:rPr>
                            <w:rFonts w:ascii="Cambria Math" w:hAnsi="Cambria Math"/>
                            <w:color w:val="000000" w:themeColor="text1"/>
                          </w:rPr>
                          <m:t>+λ</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e>
                    </m:d>
                  </m:e>
                </m:mr>
                <m:mr>
                  <m:e>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W,</m:t>
                            </m:r>
                            <m:r>
                              <m:rPr>
                                <m:sty m:val="b"/>
                              </m:rPr>
                              <w:rPr>
                                <w:rFonts w:ascii="Cambria Math" w:hAnsi="Cambria Math"/>
                                <w:color w:val="000000" w:themeColor="text1"/>
                              </w:rPr>
                              <m:t>b</m:t>
                            </m:r>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e>
                </m:mr>
                <m:mr>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-α</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d>
                                          <m:dPr>
                                            <m:ctrlPr>
                                              <w:rPr>
                                                <w:rFonts w:ascii="Cambria Math" w:hAnsi="Cambria Math"/>
                                                <w:i/>
                                                <w:color w:val="000000" w:themeColor="text1"/>
                                              </w:rPr>
                                            </m:ctrlPr>
                                          </m:dPr>
                                          <m:e>
                                            <m:r>
                                              <w:rPr>
                                                <w:rFonts w:ascii="Cambria Math" w:hAnsi="Cambria Math"/>
                                                <w:color w:val="000000" w:themeColor="text1"/>
                                              </w:rPr>
                                              <m:t>n</m:t>
                                            </m:r>
                                          </m:e>
                                        </m:d>
                                      </m:sup>
                                    </m:sSup>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e>
                        </m:nary>
                      </m:e>
                    </m:d>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3-6</m:t>
                  </m:r>
                </m:e>
              </m:d>
              <m:ctrlPr>
                <w:rPr>
                  <w:rFonts w:ascii="Cambria Math" w:hAnsi="Cambria Math"/>
                  <w:i/>
                  <w:color w:val="000000" w:themeColor="text1"/>
                </w:rPr>
              </m:ctrlPr>
            </m:e>
          </m:eqArr>
        </m:oMath>
      </m:oMathPara>
    </w:p>
    <w:p w:rsidR="00E45541" w:rsidRPr="00E45541" w:rsidRDefault="00E45541">
      <w:pPr>
        <w:pStyle w:val="a0"/>
        <w:rPr>
          <w:color w:val="000000" w:themeColor="text1"/>
        </w:rPr>
      </w:pPr>
    </w:p>
    <w:p w:rsidR="00F22C70" w:rsidRPr="00E85EDE" w:rsidRDefault="00260244" w:rsidP="00E85EDE">
      <w:pPr>
        <w:outlineLvl w:val="2"/>
        <w:rPr>
          <w:rFonts w:ascii="黑体" w:eastAsia="黑体" w:hAnsi="黑体"/>
          <w:sz w:val="28"/>
          <w:szCs w:val="28"/>
        </w:rPr>
      </w:pPr>
      <w:bookmarkStart w:id="43" w:name="header-n2888"/>
      <w:bookmarkStart w:id="44" w:name="_Toc9878545"/>
      <w:r w:rsidRPr="00E85EDE">
        <w:rPr>
          <w:rFonts w:ascii="黑体" w:eastAsia="黑体" w:hAnsi="黑体"/>
          <w:sz w:val="28"/>
          <w:szCs w:val="28"/>
        </w:rPr>
        <w:t>3.1.4 反向传播算法</w:t>
      </w:r>
      <w:bookmarkEnd w:id="43"/>
      <w:bookmarkEnd w:id="44"/>
    </w:p>
    <w:p w:rsidR="00F22C70" w:rsidRPr="00E41AC7" w:rsidRDefault="00260244" w:rsidP="00FB17C5">
      <w:pPr>
        <w:pStyle w:val="FirstParagraph"/>
        <w:adjustRightInd w:val="0"/>
        <w:snapToGrid w:val="0"/>
        <w:spacing w:before="0" w:after="0" w:line="360" w:lineRule="auto"/>
        <w:ind w:firstLineChars="200" w:firstLine="480"/>
        <w:rPr>
          <w:color w:val="000000" w:themeColor="text1"/>
        </w:rPr>
      </w:pPr>
      <w:r w:rsidRPr="00E41AC7">
        <w:rPr>
          <w:color w:val="000000" w:themeColor="text1"/>
        </w:rPr>
        <w:t>在上一节中，我们说明了使用梯度下降算法来更新参数。但是如果根据链式法则逐一计算的话，不仅工作量大而且易出错，十分低效，在此我们通常使用反向传播算法来高效的计算梯度以更新参数。</w:t>
      </w:r>
    </w:p>
    <w:p w:rsidR="00F22C70" w:rsidRPr="00E41AC7" w:rsidRDefault="00260244" w:rsidP="00FB17C5">
      <w:pPr>
        <w:pStyle w:val="FirstParagraph"/>
        <w:adjustRightInd w:val="0"/>
        <w:snapToGrid w:val="0"/>
        <w:spacing w:before="0" w:after="0" w:line="360" w:lineRule="auto"/>
        <w:ind w:firstLineChars="200" w:firstLine="480"/>
        <w:rPr>
          <w:color w:val="000000" w:themeColor="text1"/>
        </w:rPr>
      </w:pPr>
      <w:r w:rsidRPr="00E41AC7">
        <w:rPr>
          <w:color w:val="000000" w:themeColor="text1"/>
        </w:rPr>
        <w:t>现以第</w:t>
      </w:r>
      <m:oMath>
        <m:r>
          <w:rPr>
            <w:rFonts w:ascii="Cambria Math" w:hAnsi="Cambria Math"/>
            <w:color w:val="000000" w:themeColor="text1"/>
          </w:rPr>
          <m:t>l</m:t>
        </m:r>
      </m:oMath>
      <w:r w:rsidRPr="00E41AC7">
        <w:rPr>
          <w:color w:val="000000" w:themeColor="text1"/>
        </w:rPr>
        <w:t>层的参数权重</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与阈值</w:t>
      </w:r>
      <m:oMath>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m:t>
            </m:r>
          </m:sup>
        </m:sSup>
      </m:oMath>
      <w:r w:rsidRPr="00E41AC7">
        <w:rPr>
          <w:color w:val="000000" w:themeColor="text1"/>
        </w:rPr>
        <w:t>为例，因</w:t>
      </w:r>
      <w:r w:rsidRPr="00E41AC7">
        <w:rPr>
          <w:color w:val="000000" w:themeColor="text1"/>
        </w:rPr>
        <w:t>3.1.3</w:t>
      </w:r>
      <w:r w:rsidRPr="00E41AC7">
        <w:rPr>
          <w:color w:val="000000" w:themeColor="text1"/>
        </w:rPr>
        <w:t>小节中的</w:t>
      </w: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m:rPr>
                <m:sty m:val="b"/>
              </m:rPr>
              <w:rPr>
                <w:rFonts w:ascii="Cambria Math" w:hAnsi="Cambria Math"/>
                <w:color w:val="000000" w:themeColor="text1"/>
              </w:rPr>
              <m:t>y</m:t>
            </m:r>
            <m:r>
              <m:rPr>
                <m:sty m:val="p"/>
              </m:rP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m:rPr>
                <m:sty m:val="p"/>
              </m:rPr>
              <w:rPr>
                <w:rFonts w:ascii="Cambria Math" w:hAnsi="Cambria Math"/>
                <w:color w:val="000000" w:themeColor="text1"/>
              </w:rPr>
              <m:t>)</m:t>
            </m:r>
          </m:num>
          <m:den>
            <m:r>
              <w:rPr>
                <w:rFonts w:ascii="Cambria Math" w:hAnsi="Cambria Math"/>
                <w:color w:val="000000" w:themeColor="text1"/>
              </w:rPr>
              <m:t>∂W</m:t>
            </m:r>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den>
        </m:f>
      </m:oMath>
      <w:r w:rsidRPr="00E41AC7">
        <w:rPr>
          <w:color w:val="000000" w:themeColor="text1"/>
        </w:rPr>
        <w:t>涉及向量矩阵微分，故我们先行对其偏导进行计算，根据链式法则有：</w:t>
      </w:r>
    </w:p>
    <w:p w:rsidR="00E45541" w:rsidRPr="00E45541"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m>
                <m:mPr>
                  <m:plcHide m:val="1"/>
                  <m:mcs>
                    <m:mc>
                      <m:mcPr>
                        <m:count m:val="1"/>
                        <m:mcJc m:val="right"/>
                      </m:mcPr>
                    </m:mc>
                    <m:mc>
                      <m:mcPr>
                        <m:count m:val="1"/>
                        <m:mcJc m:val="left"/>
                      </m:mcPr>
                    </m:mc>
                  </m:mcs>
                  <m:ctrlPr>
                    <w:rPr>
                      <w:rFonts w:ascii="Cambria Math" w:hAnsi="Cambria Math"/>
                      <w:color w:val="000000" w:themeColor="text1"/>
                    </w:rPr>
                  </m:ctrlPr>
                </m:mP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d>
                              <m:dPr>
                                <m:ctrlPr>
                                  <w:rPr>
                                    <w:rFonts w:ascii="Cambria Math" w:hAnsi="Cambria Math"/>
                                    <w:i/>
                                    <w:color w:val="000000" w:themeColor="text1"/>
                                  </w:rPr>
                                </m:ctrlPr>
                              </m:dPr>
                              <m:e>
                                <m:r>
                                  <w:rPr>
                                    <w:rFonts w:ascii="Cambria Math" w:hAnsi="Cambria Math"/>
                                    <w:color w:val="000000" w:themeColor="text1"/>
                                  </w:rPr>
                                  <m:t>l</m:t>
                                </m:r>
                              </m:e>
                            </m:d>
                          </m:sup>
                        </m:sSub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d>
                              <m:dPr>
                                <m:ctrlPr>
                                  <w:rPr>
                                    <w:rFonts w:ascii="Cambria Math" w:hAnsi="Cambria Math"/>
                                    <w:i/>
                                    <w:color w:val="000000" w:themeColor="text1"/>
                                  </w:rPr>
                                </m:ctrlPr>
                              </m:dPr>
                              <m:e>
                                <m:r>
                                  <w:rPr>
                                    <w:rFonts w:ascii="Cambria Math" w:hAnsi="Cambria Math"/>
                                    <w:color w:val="000000" w:themeColor="text1"/>
                                  </w:rPr>
                                  <m:t>l</m:t>
                                </m:r>
                              </m:e>
                            </m:d>
                          </m:sup>
                        </m:sSubSup>
                      </m:den>
                    </m:f>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den>
                    </m:f>
                  </m:e>
                </m:m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den>
                    </m:f>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3-7</m:t>
                  </m:r>
                </m:e>
              </m:d>
              <m:ctrlPr>
                <w:rPr>
                  <w:rFonts w:ascii="Cambria Math" w:hAnsi="Cambria Math"/>
                  <w:i/>
                  <w:color w:val="000000" w:themeColor="text1"/>
                </w:rPr>
              </m:ctrlPr>
            </m:e>
          </m:eqArr>
        </m:oMath>
      </m:oMathPara>
    </w:p>
    <w:p w:rsidR="00F22C70" w:rsidRPr="00E41AC7" w:rsidRDefault="00FB17C5" w:rsidP="00FB17C5">
      <w:pPr>
        <w:pStyle w:val="FirstParagraph"/>
        <w:adjustRightInd w:val="0"/>
        <w:snapToGrid w:val="0"/>
        <w:spacing w:before="0" w:after="0" w:line="360" w:lineRule="auto"/>
        <w:rPr>
          <w:color w:val="000000" w:themeColor="text1"/>
        </w:rPr>
      </w:pPr>
      <w:r>
        <w:rPr>
          <w:color w:val="000000" w:themeColor="text1"/>
        </w:rPr>
        <w:t>上</w:t>
      </w:r>
      <w:r>
        <w:rPr>
          <w:rFonts w:hint="eastAsia"/>
          <w:color w:val="000000" w:themeColor="text1"/>
          <w:lang w:eastAsia="zh-CN"/>
        </w:rPr>
        <w:t>式</w:t>
      </w:r>
      <w:r w:rsidR="00260244" w:rsidRPr="00E41AC7">
        <w:rPr>
          <w:color w:val="000000" w:themeColor="text1"/>
        </w:rPr>
        <w:t>中的第二项为误差项，根据书籍</w:t>
      </w:r>
      <w:r w:rsidR="006E2F6D">
        <w:rPr>
          <w:color w:val="000000" w:themeColor="text1"/>
          <w:vertAlign w:val="superscript"/>
        </w:rPr>
        <w:t>[9]</w:t>
      </w:r>
      <w:r w:rsidR="00260244" w:rsidRPr="00E41AC7">
        <w:rPr>
          <w:color w:val="000000" w:themeColor="text1"/>
        </w:rPr>
        <w:t>中的推导，偏导数</w:t>
      </w: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bSup>
          </m:den>
        </m:f>
      </m:oMath>
      <w:r w:rsidR="00260244" w:rsidRPr="00E41AC7">
        <w:rPr>
          <w:color w:val="000000" w:themeColor="text1"/>
        </w:rPr>
        <w:t>、</w:t>
      </w: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den>
        </m:f>
      </m:oMath>
      <w:r w:rsidR="00260244" w:rsidRPr="00E41AC7">
        <w:rPr>
          <w:color w:val="000000" w:themeColor="text1"/>
        </w:rPr>
        <w:t>以及误差项</w:t>
      </w: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m:rPr>
                <m:sty m:val="b"/>
              </m:rPr>
              <w:rPr>
                <w:rFonts w:ascii="Cambria Math" w:hAnsi="Cambria Math"/>
                <w:color w:val="000000" w:themeColor="text1"/>
              </w:rPr>
              <m:t>y</m:t>
            </m:r>
            <m:r>
              <m:rPr>
                <m:sty m:val="p"/>
              </m:rP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m:rPr>
                <m:sty m:val="p"/>
              </m:rP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den>
        </m:f>
      </m:oMath>
      <w:r w:rsidR="00260244" w:rsidRPr="00E41AC7">
        <w:rPr>
          <w:color w:val="000000" w:themeColor="text1"/>
        </w:rPr>
        <w:t>的结果如下所示：</w:t>
      </w:r>
    </w:p>
    <w:p w:rsidR="00E45541" w:rsidRPr="00E45541"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d>
                        <m:dPr>
                          <m:ctrlPr>
                            <w:rPr>
                              <w:rFonts w:ascii="Cambria Math" w:hAnsi="Cambria Math"/>
                              <w:i/>
                              <w:color w:val="000000" w:themeColor="text1"/>
                            </w:rPr>
                          </m:ctrlPr>
                        </m:dPr>
                        <m:e>
                          <m:r>
                            <w:rPr>
                              <w:rFonts w:ascii="Cambria Math" w:hAnsi="Cambria Math"/>
                              <w:color w:val="000000" w:themeColor="text1"/>
                            </w:rPr>
                            <m:t>l</m:t>
                          </m:r>
                        </m:e>
                      </m:d>
                    </m:sup>
                  </m:sSubSup>
                </m:den>
              </m:f>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d>
                        <m:dPr>
                          <m:ctrlPr>
                            <w:rPr>
                              <w:rFonts w:ascii="Cambria Math" w:hAnsi="Cambria Math"/>
                              <w:i/>
                              <w:color w:val="000000" w:themeColor="text1"/>
                            </w:rPr>
                          </m:ctrlPr>
                        </m:dPr>
                        <m:e>
                          <m:r>
                            <w:rPr>
                              <w:rFonts w:ascii="Cambria Math" w:hAnsi="Cambria Math"/>
                              <w:color w:val="000000" w:themeColor="text1"/>
                            </w:rPr>
                            <m:t>l-1</m:t>
                          </m:r>
                        </m:e>
                      </m:d>
                    </m:sup>
                  </m:sSubSup>
                  <m:r>
                    <w:rPr>
                      <w:rFonts w:ascii="Cambria Math" w:hAnsi="Cambria Math"/>
                      <w:color w:val="000000" w:themeColor="text1"/>
                    </w:rPr>
                    <m:t>,⋯,0</m:t>
                  </m:r>
                </m:e>
              </m:d>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d>
                        <m:dPr>
                          <m:ctrlPr>
                            <w:rPr>
                              <w:rFonts w:ascii="Cambria Math" w:hAnsi="Cambria Math"/>
                              <w:i/>
                              <w:color w:val="000000" w:themeColor="text1"/>
                            </w:rPr>
                          </m:ctrlPr>
                        </m:dPr>
                        <m:e>
                          <m:r>
                            <w:rPr>
                              <w:rFonts w:ascii="Cambria Math" w:hAnsi="Cambria Math"/>
                              <w:color w:val="000000" w:themeColor="text1"/>
                            </w:rPr>
                            <m:t>l</m:t>
                          </m:r>
                        </m:e>
                      </m:d>
                    </m:sup>
                  </m:sSup>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3-8</m:t>
                  </m:r>
                </m:e>
              </m:d>
              <m:ctrlPr>
                <w:rPr>
                  <w:rFonts w:ascii="Cambria Math" w:hAnsi="Cambria Math"/>
                  <w:i/>
                  <w:color w:val="000000" w:themeColor="text1"/>
                </w:rPr>
              </m:ctrlPr>
            </m:e>
          </m:eqArr>
        </m:oMath>
      </m:oMathPara>
    </w:p>
    <w:p w:rsidR="00E45541" w:rsidRPr="00E45541"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I</m:t>
                  </m:r>
                </m:e>
                <m:sub>
                  <m:r>
                    <w:rPr>
                      <w:rFonts w:ascii="Cambria Math" w:hAnsi="Cambria Math"/>
                      <w:color w:val="000000" w:themeColor="text1"/>
                    </w:rPr>
                    <m:t>m</m:t>
                  </m:r>
                </m:sub>
              </m:sSub>
              <m:d>
                <m:dPr>
                  <m:ctrlPr>
                    <w:rPr>
                      <w:rFonts w:ascii="Cambria Math" w:hAnsi="Cambria Math"/>
                      <w:i/>
                      <w:color w:val="000000" w:themeColor="text1"/>
                    </w:rPr>
                  </m:ctrlPr>
                </m:dPr>
                <m:e>
                  <m:r>
                    <w:rPr>
                      <w:rFonts w:ascii="Cambria Math" w:hAnsi="Cambria Math"/>
                      <w:color w:val="000000" w:themeColor="text1"/>
                    </w:rPr>
                    <m:t>l</m:t>
                  </m:r>
                </m:e>
              </m:d>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d>
                        <m:dPr>
                          <m:ctrlPr>
                            <w:rPr>
                              <w:rFonts w:ascii="Cambria Math" w:hAnsi="Cambria Math"/>
                              <w:i/>
                              <w:color w:val="000000" w:themeColor="text1"/>
                            </w:rPr>
                          </m:ctrlPr>
                        </m:dPr>
                        <m:e>
                          <m:r>
                            <w:rPr>
                              <w:rFonts w:ascii="Cambria Math" w:hAnsi="Cambria Math"/>
                              <w:color w:val="000000" w:themeColor="text1"/>
                            </w:rPr>
                            <m:t>l</m:t>
                          </m:r>
                        </m:e>
                      </m:d>
                    </m:sup>
                  </m:sSup>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3-9</m:t>
                  </m:r>
                </m:e>
              </m:d>
              <m:ctrlPr>
                <w:rPr>
                  <w:rFonts w:ascii="Cambria Math" w:hAnsi="Cambria Math"/>
                  <w:i/>
                  <w:color w:val="000000" w:themeColor="text1"/>
                </w:rPr>
              </m:ctrlPr>
            </m:e>
          </m:eqArr>
        </m:oMath>
      </m:oMathPara>
    </w:p>
    <w:p w:rsidR="00E45541" w:rsidRPr="00484DD8" w:rsidRDefault="00484DD8">
      <w:pPr>
        <w:pStyle w:val="a0"/>
        <w:rPr>
          <w:color w:val="000000" w:themeColor="text1"/>
        </w:rPr>
      </w:pPr>
      <m:oMathPara>
        <m:oMathParaPr>
          <m:jc m:val="center"/>
        </m:oMathParaPr>
        <m:oMath>
          <m:eqArr>
            <m:eqArrPr>
              <m:maxDist m:val="1"/>
              <m:ctrlPr>
                <w:rPr>
                  <w:rFonts w:ascii="Cambria Math" w:hAnsi="Cambria Math"/>
                  <w:color w:val="000000" w:themeColor="text1"/>
                  <w:lang w:eastAsia="zh-CN"/>
                </w:rPr>
              </m:ctrlPr>
            </m:eqArrPr>
            <m:e>
              <m:r>
                <w:rPr>
                  <w:rFonts w:ascii="Cambria Math" w:hAnsi="Cambria Math"/>
                  <w:color w:val="000000" w:themeColor="text1"/>
                  <w:lang w:eastAsia="zh-CN"/>
                </w:rPr>
                <m:t xml:space="preserve">                                                </m:t>
              </m:r>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e>
              </m:d>
              <m:r>
                <w:rPr>
                  <w:rFonts w:ascii="Cambria Math" w:hAnsi="Cambria Math"/>
                  <w:color w:val="000000" w:themeColor="text1"/>
                </w:rPr>
                <m:t>⊙</m:t>
              </m:r>
              <m:d>
                <m:dPr>
                  <m:ctrlPr>
                    <w:rPr>
                      <w:rFonts w:ascii="Cambria Math" w:hAnsi="Cambria Math"/>
                      <w:color w:val="000000" w:themeColor="text1"/>
                    </w:rPr>
                  </m:ctrlPr>
                </m:dPr>
                <m:e>
                  <m:sSup>
                    <m:sSupPr>
                      <m:ctrlPr>
                        <w:rPr>
                          <w:rFonts w:ascii="Cambria Math" w:hAnsi="Cambria Math"/>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l+1</m:t>
                                  </m:r>
                                </m:e>
                              </m:d>
                            </m:sup>
                          </m:sSup>
                        </m:e>
                      </m:d>
                    </m:e>
                    <m:sup>
                      <m:r>
                        <m:rPr>
                          <m:sty m:val="p"/>
                        </m:rPr>
                        <w:rPr>
                          <w:rFonts w:ascii="Cambria Math" w:hAnsi="Cambria Math"/>
                          <w:color w:val="000000" w:themeColor="text1"/>
                        </w:rPr>
                        <m:t>T</m:t>
                      </m:r>
                    </m:sup>
                  </m:sSup>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l+1</m:t>
                          </m:r>
                        </m:e>
                      </m:d>
                    </m:sup>
                  </m:sSup>
                </m:e>
              </m:d>
              <m:r>
                <w:rPr>
                  <w:rFonts w:ascii="Cambria Math" w:hAnsi="Cambria Math"/>
                  <w:color w:val="000000" w:themeColor="text1"/>
                </w:rPr>
                <m:t xml:space="preserve">                      </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3-10</m:t>
                  </m:r>
                </m:e>
              </m:d>
            </m:e>
          </m:eqArr>
        </m:oMath>
      </m:oMathPara>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lastRenderedPageBreak/>
        <w:t>误差项</w:t>
      </w:r>
      <m:oMath>
        <m:sSup>
          <m:sSupPr>
            <m:ctrlPr>
              <w:rPr>
                <w:rFonts w:ascii="Cambria Math" w:hAnsi="Cambria Math"/>
                <w:color w:val="000000" w:themeColor="text1"/>
              </w:rPr>
            </m:ctrlPr>
          </m:sSupPr>
          <m:e>
            <m:r>
              <w:rPr>
                <w:rFonts w:ascii="Cambria Math" w:hAnsi="Cambria Math"/>
                <w:color w:val="000000" w:themeColor="text1"/>
              </w:rPr>
              <m:t>δ</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oMath>
      <w:r w:rsidRPr="00E41AC7">
        <w:rPr>
          <w:color w:val="000000" w:themeColor="text1"/>
        </w:rPr>
        <w:t>反映了最终损失对于第</w:t>
      </w:r>
      <m:oMath>
        <m:r>
          <w:rPr>
            <w:rFonts w:ascii="Cambria Math" w:hAnsi="Cambria Math"/>
            <w:color w:val="000000" w:themeColor="text1"/>
          </w:rPr>
          <m:t>l</m:t>
        </m:r>
      </m:oMath>
      <w:r w:rsidRPr="00E41AC7">
        <w:rPr>
          <w:color w:val="000000" w:themeColor="text1"/>
        </w:rPr>
        <w:t>层神经元的敏感程度，亦间接反映了不同层神经元的贡献程度。由上述三式可以看出，我们可以从第</w:t>
      </w:r>
      <m:oMath>
        <m:r>
          <w:rPr>
            <w:rFonts w:ascii="Cambria Math" w:hAnsi="Cambria Math"/>
            <w:color w:val="000000" w:themeColor="text1"/>
          </w:rPr>
          <m:t>l</m:t>
        </m:r>
        <m:r>
          <m:rPr>
            <m:sty m:val="p"/>
          </m:rPr>
          <w:rPr>
            <w:rFonts w:ascii="Cambria Math" w:hAnsi="Cambria Math"/>
            <w:color w:val="000000" w:themeColor="text1"/>
          </w:rPr>
          <m:t>+1</m:t>
        </m:r>
      </m:oMath>
      <w:r w:rsidRPr="00E41AC7">
        <w:rPr>
          <w:color w:val="000000" w:themeColor="text1"/>
        </w:rPr>
        <w:t>层的误差项得出第</w:t>
      </w:r>
      <m:oMath>
        <m:r>
          <w:rPr>
            <w:rFonts w:ascii="Cambria Math" w:hAnsi="Cambria Math"/>
            <w:color w:val="000000" w:themeColor="text1"/>
          </w:rPr>
          <m:t>l</m:t>
        </m:r>
      </m:oMath>
      <w:r w:rsidRPr="00E41AC7">
        <w:rPr>
          <w:color w:val="000000" w:themeColor="text1"/>
        </w:rPr>
        <w:t>层的误差项，即反向传播原理。</w:t>
      </w:r>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t>在计算出了上述三个偏导数之后，我们可以将第</w:t>
      </w:r>
      <m:oMath>
        <m:r>
          <w:rPr>
            <w:rFonts w:ascii="Cambria Math" w:hAnsi="Cambria Math"/>
            <w:color w:val="000000" w:themeColor="text1"/>
          </w:rPr>
          <m:t>l</m:t>
        </m:r>
      </m:oMath>
      <w:r w:rsidRPr="00E41AC7">
        <w:rPr>
          <w:color w:val="000000" w:themeColor="text1"/>
        </w:rPr>
        <w:t>层的参数值表达如下：</w:t>
      </w:r>
    </w:p>
    <w:p w:rsidR="00E45541" w:rsidRPr="00E45541"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m:t>
                      </m:r>
                    </m:e>
                  </m:d>
                </m:sup>
              </m:sSup>
              <m:sSup>
                <m:sSupPr>
                  <m:ctrlPr>
                    <w:rPr>
                      <w:rFonts w:ascii="Cambria Math" w:hAnsi="Cambria Math"/>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a</m:t>
                          </m:r>
                        </m:e>
                        <m:sup>
                          <m:d>
                            <m:dPr>
                              <m:ctrlPr>
                                <w:rPr>
                                  <w:rFonts w:ascii="Cambria Math" w:hAnsi="Cambria Math"/>
                                  <w:i/>
                                  <w:color w:val="000000" w:themeColor="text1"/>
                                </w:rPr>
                              </m:ctrlPr>
                            </m:dPr>
                            <m:e>
                              <m:r>
                                <w:rPr>
                                  <w:rFonts w:ascii="Cambria Math" w:hAnsi="Cambria Math"/>
                                  <w:color w:val="000000" w:themeColor="text1"/>
                                </w:rPr>
                                <m:t>l-1</m:t>
                              </m:r>
                            </m:e>
                          </m:d>
                        </m:sup>
                      </m:sSup>
                    </m:e>
                  </m:d>
                </m:e>
                <m:sup>
                  <m:r>
                    <m:rPr>
                      <m:sty m:val="p"/>
                    </m:rPr>
                    <w:rPr>
                      <w:rFonts w:ascii="Cambria Math" w:hAnsi="Cambria Math"/>
                      <w:color w:val="000000" w:themeColor="text1"/>
                    </w:rPr>
                    <m:t>T</m:t>
                  </m:r>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3-11</m:t>
                  </m:r>
                </m:e>
              </m:d>
              <m:ctrlPr>
                <w:rPr>
                  <w:rFonts w:ascii="Cambria Math" w:hAnsi="Cambria Math"/>
                  <w:i/>
                  <w:color w:val="000000" w:themeColor="text1"/>
                </w:rPr>
              </m:ctrlPr>
            </m:e>
          </m:eqArr>
        </m:oMath>
      </m:oMathPara>
    </w:p>
    <w:p w:rsidR="00E45541" w:rsidRPr="00E45541"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3-12</m:t>
                  </m:r>
                </m:e>
              </m:d>
              <m:ctrlPr>
                <w:rPr>
                  <w:rFonts w:ascii="Cambria Math" w:hAnsi="Cambria Math"/>
                  <w:i/>
                  <w:color w:val="000000" w:themeColor="text1"/>
                </w:rPr>
              </m:ctrlPr>
            </m:e>
          </m:eqArr>
        </m:oMath>
      </m:oMathPara>
    </w:p>
    <w:p w:rsidR="00F22C70" w:rsidRPr="00E41AC7" w:rsidRDefault="00260244">
      <w:pPr>
        <w:pStyle w:val="a0"/>
        <w:rPr>
          <w:color w:val="000000" w:themeColor="text1"/>
        </w:rPr>
      </w:pPr>
      <w:r w:rsidRPr="00E41AC7">
        <w:rPr>
          <w:color w:val="000000" w:themeColor="text1"/>
        </w:rPr>
        <w:t>至此，我们可以将看基于误差反向传播算法的前馈网络的训练过程总结如下：</w:t>
      </w:r>
    </w:p>
    <w:p w:rsidR="008C0E09" w:rsidRDefault="00260244">
      <w:pPr>
        <w:pStyle w:val="a0"/>
        <w:rPr>
          <w:color w:val="000000" w:themeColor="text1"/>
        </w:rPr>
      </w:pPr>
      <w:r w:rsidRPr="00E41AC7">
        <w:rPr>
          <w:color w:val="000000" w:themeColor="text1"/>
        </w:rPr>
        <w:t>1</w:t>
      </w:r>
      <w:r w:rsidRPr="00E41AC7">
        <w:rPr>
          <w:color w:val="000000" w:themeColor="text1"/>
        </w:rPr>
        <w:t>，前馈计算每一层的的输入</w:t>
      </w:r>
      <m:oMath>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w:r w:rsidRPr="00E41AC7">
        <w:rPr>
          <w:color w:val="000000" w:themeColor="text1"/>
        </w:rPr>
        <w:t>与输出</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oMath>
      <w:r w:rsidRPr="00E41AC7">
        <w:rPr>
          <w:color w:val="000000" w:themeColor="text1"/>
        </w:rPr>
        <w:t xml:space="preserve">; </w:t>
      </w:r>
    </w:p>
    <w:p w:rsidR="008C0E09" w:rsidRDefault="00260244">
      <w:pPr>
        <w:pStyle w:val="a0"/>
        <w:rPr>
          <w:color w:val="000000" w:themeColor="text1"/>
        </w:rPr>
      </w:pPr>
      <w:r w:rsidRPr="00E41AC7">
        <w:rPr>
          <w:color w:val="000000" w:themeColor="text1"/>
        </w:rPr>
        <w:t>2</w:t>
      </w:r>
      <w:r w:rsidRPr="00E41AC7">
        <w:rPr>
          <w:color w:val="000000" w:themeColor="text1"/>
        </w:rPr>
        <w:t>，反向传播每一层的误差项</w:t>
      </w:r>
      <m:oMath>
        <m:sSub>
          <m:sSubPr>
            <m:ctrlPr>
              <w:rPr>
                <w:rFonts w:ascii="Cambria Math" w:hAnsi="Cambria Math"/>
                <w:color w:val="000000" w:themeColor="text1"/>
              </w:rPr>
            </m:ctrlPr>
          </m:sSubPr>
          <m:e>
            <m:r>
              <w:rPr>
                <w:rFonts w:ascii="Cambria Math" w:hAnsi="Cambria Math"/>
                <w:color w:val="000000" w:themeColor="text1"/>
              </w:rPr>
              <m:t>δ</m:t>
            </m:r>
          </m:e>
          <m:sub>
            <m:r>
              <w:rPr>
                <w:rFonts w:ascii="Cambria Math" w:hAnsi="Cambria Math"/>
                <w:color w:val="000000" w:themeColor="text1"/>
              </w:rPr>
              <m:t>i</m:t>
            </m:r>
          </m:sub>
        </m:sSub>
      </m:oMath>
      <w:r w:rsidRPr="00E41AC7">
        <w:rPr>
          <w:color w:val="000000" w:themeColor="text1"/>
        </w:rPr>
        <w:t xml:space="preserve">; </w:t>
      </w:r>
    </w:p>
    <w:p w:rsidR="00F22C70" w:rsidRDefault="00260244">
      <w:pPr>
        <w:pStyle w:val="a0"/>
        <w:rPr>
          <w:color w:val="000000" w:themeColor="text1"/>
        </w:rPr>
      </w:pPr>
      <w:r w:rsidRPr="00E41AC7">
        <w:rPr>
          <w:color w:val="000000" w:themeColor="text1"/>
        </w:rPr>
        <w:t>3</w:t>
      </w:r>
      <w:r w:rsidRPr="00E41AC7">
        <w:rPr>
          <w:color w:val="000000" w:themeColor="text1"/>
        </w:rPr>
        <w:t>，利用误差项计算每个神经层的偏导数更新参数</w:t>
      </w:r>
      <w:r w:rsidRPr="00E41AC7">
        <w:rPr>
          <w:color w:val="000000" w:themeColor="text1"/>
        </w:rPr>
        <w:t>;</w:t>
      </w:r>
    </w:p>
    <w:p w:rsidR="00F22C70" w:rsidRPr="005C36BB" w:rsidRDefault="00260244" w:rsidP="005C36BB">
      <w:pPr>
        <w:outlineLvl w:val="1"/>
        <w:rPr>
          <w:rFonts w:ascii="黑体" w:eastAsia="黑体" w:hAnsi="黑体"/>
          <w:sz w:val="28"/>
          <w:szCs w:val="28"/>
        </w:rPr>
      </w:pPr>
      <w:bookmarkStart w:id="45" w:name="header-n2903"/>
      <w:bookmarkStart w:id="46" w:name="_Toc9878546"/>
      <w:r w:rsidRPr="005C36BB">
        <w:rPr>
          <w:rFonts w:ascii="黑体" w:eastAsia="黑体" w:hAnsi="黑体"/>
          <w:sz w:val="28"/>
          <w:szCs w:val="28"/>
        </w:rPr>
        <w:t>3.2 卷积神经网络结构和模型</w:t>
      </w:r>
      <w:bookmarkEnd w:id="45"/>
      <w:bookmarkEnd w:id="46"/>
    </w:p>
    <w:p w:rsidR="00F22C70" w:rsidRPr="00E85EDE" w:rsidRDefault="00260244" w:rsidP="00E85EDE">
      <w:pPr>
        <w:outlineLvl w:val="2"/>
        <w:rPr>
          <w:rFonts w:ascii="黑体" w:eastAsia="黑体" w:hAnsi="黑体"/>
          <w:sz w:val="28"/>
          <w:szCs w:val="28"/>
        </w:rPr>
      </w:pPr>
      <w:bookmarkStart w:id="47" w:name="header-n2904"/>
      <w:bookmarkStart w:id="48" w:name="_Toc9878547"/>
      <w:r w:rsidRPr="00E85EDE">
        <w:rPr>
          <w:rFonts w:ascii="黑体" w:eastAsia="黑体" w:hAnsi="黑体"/>
          <w:sz w:val="28"/>
          <w:szCs w:val="28"/>
        </w:rPr>
        <w:t>3.2.1 卷积神经网络的改进之处</w:t>
      </w:r>
      <w:bookmarkEnd w:id="47"/>
      <w:bookmarkEnd w:id="48"/>
    </w:p>
    <w:p w:rsidR="00F22C70" w:rsidRPr="00E41AC7" w:rsidRDefault="00260244" w:rsidP="0019073A">
      <w:pPr>
        <w:pStyle w:val="FirstParagraph"/>
        <w:adjustRightInd w:val="0"/>
        <w:snapToGrid w:val="0"/>
        <w:spacing w:before="0" w:after="0" w:line="360" w:lineRule="auto"/>
        <w:ind w:firstLineChars="200" w:firstLine="480"/>
        <w:rPr>
          <w:color w:val="000000" w:themeColor="text1"/>
        </w:rPr>
      </w:pPr>
      <w:r w:rsidRPr="00E41AC7">
        <w:rPr>
          <w:color w:val="000000" w:themeColor="text1"/>
        </w:rPr>
        <w:t>在全连接前馈网络中，假设第</w:t>
      </w:r>
      <m:oMath>
        <m:r>
          <w:rPr>
            <w:rFonts w:ascii="Cambria Math" w:hAnsi="Cambria Math"/>
            <w:color w:val="000000" w:themeColor="text1"/>
          </w:rPr>
          <m:t>l</m:t>
        </m:r>
      </m:oMath>
      <w:r w:rsidRPr="00E41AC7">
        <w:rPr>
          <w:color w:val="000000" w:themeColor="text1"/>
        </w:rPr>
        <w:t>层有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oMath>
      <w:r w:rsidRPr="00E41AC7">
        <w:rPr>
          <w:color w:val="000000" w:themeColor="text1"/>
        </w:rPr>
        <w:t>个神经元，第</w:t>
      </w:r>
      <m:oMath>
        <m:r>
          <w:rPr>
            <w:rFonts w:ascii="Cambria Math" w:hAnsi="Cambria Math"/>
            <w:color w:val="000000" w:themeColor="text1"/>
          </w:rPr>
          <m:t>l-1</m:t>
        </m:r>
      </m:oMath>
      <w:r w:rsidRPr="00E41AC7">
        <w:rPr>
          <w:color w:val="000000" w:themeColor="text1"/>
        </w:rPr>
        <w:t>层有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(l-1)</m:t>
            </m:r>
          </m:sup>
        </m:sSup>
      </m:oMath>
      <w:r w:rsidRPr="00E41AC7">
        <w:rPr>
          <w:color w:val="000000" w:themeColor="text1"/>
        </w:rPr>
        <w:t>个神经元，则权重矩阵有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(l-1)</m:t>
            </m:r>
          </m:sup>
        </m:sSup>
      </m:oMath>
      <w:r w:rsidRPr="00E41AC7">
        <w:rPr>
          <w:color w:val="000000" w:themeColor="text1"/>
        </w:rPr>
        <w:t>个参数。在</w:t>
      </w:r>
      <m:oMath>
        <m:r>
          <w:rPr>
            <w:rFonts w:ascii="Cambria Math" w:hAnsi="Cambria Math"/>
            <w:color w:val="000000" w:themeColor="text1"/>
          </w:rPr>
          <m:t>n</m:t>
        </m:r>
      </m:oMath>
      <w:r w:rsidRPr="00E41AC7">
        <w:rPr>
          <w:color w:val="000000" w:themeColor="text1"/>
        </w:rPr>
        <w:t>特别大的时候，网络训练起来会十分麻烦，效率非常低下。</w:t>
      </w:r>
    </w:p>
    <w:p w:rsidR="00F22C70" w:rsidRPr="00E41AC7" w:rsidRDefault="00260244" w:rsidP="0019073A">
      <w:pPr>
        <w:pStyle w:val="FirstParagraph"/>
        <w:adjustRightInd w:val="0"/>
        <w:snapToGrid w:val="0"/>
        <w:spacing w:before="0" w:after="0" w:line="360" w:lineRule="auto"/>
        <w:ind w:firstLineChars="200" w:firstLine="480"/>
        <w:rPr>
          <w:color w:val="000000" w:themeColor="text1"/>
        </w:rPr>
      </w:pPr>
      <w:r w:rsidRPr="00E41AC7">
        <w:rPr>
          <w:color w:val="000000" w:themeColor="text1"/>
        </w:rPr>
        <w:t>我们为解决这一问题，使用卷积来替代全连接，假设第</w:t>
      </w:r>
      <m:oMath>
        <m:r>
          <w:rPr>
            <w:rFonts w:ascii="Cambria Math" w:hAnsi="Cambria Math"/>
            <w:color w:val="000000" w:themeColor="text1"/>
          </w:rPr>
          <m:t>l</m:t>
        </m:r>
      </m:oMath>
      <w:r w:rsidRPr="00E41AC7">
        <w:rPr>
          <w:color w:val="000000" w:themeColor="text1"/>
        </w:rPr>
        <w:t>层的输入为</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m:t>
            </m:r>
          </m:sup>
        </m:sSup>
      </m:oMath>
      <w:r w:rsidRPr="00E41AC7">
        <w:rPr>
          <w:color w:val="000000" w:themeColor="text1"/>
        </w:rPr>
        <w:t>为第</w:t>
      </w:r>
      <m:oMath>
        <m:r>
          <w:rPr>
            <w:rFonts w:ascii="Cambria Math" w:hAnsi="Cambria Math"/>
            <w:color w:val="000000" w:themeColor="text1"/>
          </w:rPr>
          <m:t>l</m:t>
        </m:r>
        <m:r>
          <m:rPr>
            <m:sty m:val="p"/>
          </m:rPr>
          <w:rPr>
            <w:rFonts w:ascii="Cambria Math" w:hAnsi="Cambria Math"/>
            <w:color w:val="000000" w:themeColor="text1"/>
          </w:rPr>
          <m:t>-1</m:t>
        </m:r>
      </m:oMath>
      <w:r w:rsidRPr="00E41AC7">
        <w:rPr>
          <w:color w:val="000000" w:themeColor="text1"/>
        </w:rPr>
        <w:t>层的输出</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l</m:t>
            </m:r>
            <m:r>
              <m:rPr>
                <m:sty m:val="p"/>
              </m:rPr>
              <w:rPr>
                <w:rFonts w:ascii="Cambria Math" w:hAnsi="Cambria Math"/>
                <w:color w:val="000000" w:themeColor="text1"/>
              </w:rPr>
              <m:t>-1</m:t>
            </m:r>
          </m:sup>
        </m:sSup>
      </m:oMath>
      <w:r w:rsidRPr="00E41AC7">
        <w:rPr>
          <w:color w:val="000000" w:themeColor="text1"/>
        </w:rPr>
        <w:t>与滤波器</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的卷积，则有：</w:t>
      </w:r>
    </w:p>
    <w:p w:rsidR="00E45541" w:rsidRPr="00E45541"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a</m:t>
                  </m:r>
                </m:e>
                <m:sup>
                  <m:d>
                    <m:dPr>
                      <m:ctrlPr>
                        <w:rPr>
                          <w:rFonts w:ascii="Cambria Math" w:hAnsi="Cambria Math"/>
                          <w:i/>
                          <w:color w:val="000000" w:themeColor="text1"/>
                        </w:rPr>
                      </m:ctrlPr>
                    </m:dPr>
                    <m:e>
                      <m:r>
                        <w:rPr>
                          <w:rFonts w:ascii="Cambria Math" w:hAnsi="Cambria Math"/>
                          <w:color w:val="000000" w:themeColor="text1"/>
                        </w:rPr>
                        <m:t>l-1</m:t>
                      </m:r>
                    </m:e>
                  </m:d>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3-13</m:t>
                  </m:r>
                </m:e>
              </m:d>
              <m:ctrlPr>
                <w:rPr>
                  <w:rFonts w:ascii="Cambria Math" w:hAnsi="Cambria Math"/>
                  <w:i/>
                  <w:color w:val="000000" w:themeColor="text1"/>
                </w:rPr>
              </m:ctrlPr>
            </m:e>
          </m:eqArr>
        </m:oMath>
      </m:oMathPara>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t>其中</w:t>
      </w:r>
      <m:oMath>
        <m:r>
          <m:rPr>
            <m:sty m:val="p"/>
          </m:rPr>
          <w:rPr>
            <w:rFonts w:ascii="Cambria Math" w:hAnsi="Cambria Math"/>
            <w:color w:val="000000" w:themeColor="text1"/>
          </w:rPr>
          <m:t>⊗</m:t>
        </m:r>
      </m:oMath>
      <w:r w:rsidRPr="00E41AC7">
        <w:rPr>
          <w:color w:val="000000" w:themeColor="text1"/>
        </w:rPr>
        <w:t>代表卷积运算，</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为可学习的权重，</w:t>
      </w:r>
      <m:oMath>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m:t>
            </m:r>
          </m:sup>
        </m:sSup>
      </m:oMath>
      <w:r w:rsidRPr="00E41AC7">
        <w:rPr>
          <w:color w:val="000000" w:themeColor="text1"/>
        </w:rPr>
        <w:t>为可学习的偏置。根据卷积的数学性质，卷积层有两个十分重要的性质：</w:t>
      </w:r>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t>1)</w:t>
      </w:r>
      <w:r w:rsidRPr="0019073A">
        <w:rPr>
          <w:color w:val="000000" w:themeColor="text1"/>
        </w:rPr>
        <w:t>局部连接</w:t>
      </w:r>
    </w:p>
    <w:p w:rsidR="00F22C70" w:rsidRPr="00E41AC7" w:rsidRDefault="00260244" w:rsidP="0019073A">
      <w:pPr>
        <w:pStyle w:val="FirstParagraph"/>
        <w:adjustRightInd w:val="0"/>
        <w:snapToGrid w:val="0"/>
        <w:spacing w:before="0" w:after="0" w:line="360" w:lineRule="auto"/>
        <w:ind w:firstLineChars="200" w:firstLine="480"/>
        <w:rPr>
          <w:color w:val="000000" w:themeColor="text1"/>
        </w:rPr>
      </w:pPr>
      <w:r w:rsidRPr="00E41AC7">
        <w:rPr>
          <w:color w:val="000000" w:themeColor="text1"/>
        </w:rPr>
        <w:t>模仿人类的视觉系统，在卷积神经网络中，卷积层中第</w:t>
      </w:r>
      <m:oMath>
        <m:r>
          <w:rPr>
            <w:rFonts w:ascii="Cambria Math" w:hAnsi="Cambria Math"/>
            <w:color w:val="000000" w:themeColor="text1"/>
          </w:rPr>
          <m:t>l</m:t>
        </m:r>
      </m:oMath>
      <w:r w:rsidRPr="00E41AC7">
        <w:rPr>
          <w:color w:val="000000" w:themeColor="text1"/>
        </w:rPr>
        <w:t>层的每一个神经元只与第</w:t>
      </w:r>
      <m:oMath>
        <m:r>
          <w:rPr>
            <w:rFonts w:ascii="Cambria Math" w:hAnsi="Cambria Math"/>
            <w:color w:val="000000" w:themeColor="text1"/>
          </w:rPr>
          <m:t>l</m:t>
        </m:r>
        <m:r>
          <m:rPr>
            <m:sty m:val="p"/>
          </m:rPr>
          <w:rPr>
            <w:rFonts w:ascii="Cambria Math" w:hAnsi="Cambria Math"/>
            <w:color w:val="000000" w:themeColor="text1"/>
          </w:rPr>
          <m:t>-1</m:t>
        </m:r>
      </m:oMath>
      <w:r w:rsidRPr="00E41AC7">
        <w:rPr>
          <w:color w:val="000000" w:themeColor="text1"/>
        </w:rPr>
        <w:t>层的部分神经元相连接，连接数值取决于卷积核的大小，若将其设为</w:t>
      </w:r>
      <m:oMath>
        <m:r>
          <w:rPr>
            <w:rFonts w:ascii="Cambria Math" w:hAnsi="Cambria Math"/>
            <w:color w:val="000000" w:themeColor="text1"/>
          </w:rPr>
          <m:t>m</m:t>
        </m:r>
      </m:oMath>
      <w:r w:rsidRPr="00E41AC7">
        <w:rPr>
          <w:color w:val="000000" w:themeColor="text1"/>
        </w:rPr>
        <w:t>，则连接数可以表示为</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r>
          <m:rPr>
            <m:sty m:val="p"/>
          </m:rPr>
          <w:rPr>
            <w:rFonts w:ascii="Cambria Math" w:hAnsi="Cambria Math"/>
            <w:color w:val="000000" w:themeColor="text1"/>
          </w:rPr>
          <m:t>×</m:t>
        </m:r>
        <m:r>
          <w:rPr>
            <w:rFonts w:ascii="Cambria Math" w:hAnsi="Cambria Math"/>
            <w:color w:val="000000" w:themeColor="text1"/>
          </w:rPr>
          <m:t>m</m:t>
        </m:r>
      </m:oMath>
      <w:r w:rsidRPr="00E41AC7">
        <w:rPr>
          <w:color w:val="000000" w:themeColor="text1"/>
        </w:rPr>
        <w:t>。</w:t>
      </w:r>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t>2)</w:t>
      </w:r>
      <w:r w:rsidRPr="0019073A">
        <w:rPr>
          <w:color w:val="000000" w:themeColor="text1"/>
        </w:rPr>
        <w:t>权重共享</w:t>
      </w:r>
    </w:p>
    <w:p w:rsidR="00F22C70" w:rsidRPr="00E41AC7" w:rsidRDefault="00260244" w:rsidP="0019073A">
      <w:pPr>
        <w:pStyle w:val="FirstParagraph"/>
        <w:adjustRightInd w:val="0"/>
        <w:snapToGrid w:val="0"/>
        <w:spacing w:before="0" w:after="0" w:line="360" w:lineRule="auto"/>
        <w:ind w:firstLineChars="200" w:firstLine="480"/>
        <w:rPr>
          <w:color w:val="000000" w:themeColor="text1"/>
        </w:rPr>
      </w:pPr>
      <w:r w:rsidRPr="00E41AC7">
        <w:rPr>
          <w:color w:val="000000" w:themeColor="text1"/>
        </w:rPr>
        <w:lastRenderedPageBreak/>
        <w:t>卷积神经网络中作为参数的卷积核</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对于第</w:t>
      </w:r>
      <m:oMath>
        <m:r>
          <w:rPr>
            <w:rFonts w:ascii="Cambria Math" w:hAnsi="Cambria Math"/>
            <w:color w:val="000000" w:themeColor="text1"/>
          </w:rPr>
          <m:t>l</m:t>
        </m:r>
      </m:oMath>
      <w:r w:rsidRPr="00E41AC7">
        <w:rPr>
          <w:color w:val="000000" w:themeColor="text1"/>
        </w:rPr>
        <w:t>层的所有神经元均相同，如下图所示，相同颜色的线的权重一致。</w:t>
      </w:r>
    </w:p>
    <w:p w:rsidR="00F22C70" w:rsidRPr="00E41AC7" w:rsidRDefault="00260244" w:rsidP="00C73B92">
      <w:pPr>
        <w:pStyle w:val="CaptionedFigure"/>
        <w:jc w:val="center"/>
        <w:rPr>
          <w:color w:val="000000" w:themeColor="text1"/>
        </w:rPr>
      </w:pPr>
      <w:r w:rsidRPr="00E41AC7">
        <w:rPr>
          <w:noProof/>
          <w:color w:val="000000" w:themeColor="text1"/>
          <w:lang w:eastAsia="zh-CN"/>
        </w:rPr>
        <w:drawing>
          <wp:inline distT="0" distB="0" distL="0" distR="0" wp14:anchorId="16F1914A" wp14:editId="4C5F7868">
            <wp:extent cx="4125773" cy="116311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49h2ygjj30hu07cwfh.jpg"/>
                    <pic:cNvPicPr>
                      <a:picLocks noChangeAspect="1" noChangeArrowheads="1"/>
                    </pic:cNvPicPr>
                  </pic:nvPicPr>
                  <pic:blipFill>
                    <a:blip r:embed="rId17"/>
                    <a:stretch>
                      <a:fillRect/>
                    </a:stretch>
                  </pic:blipFill>
                  <pic:spPr bwMode="auto">
                    <a:xfrm>
                      <a:off x="0" y="0"/>
                      <a:ext cx="4148774" cy="1169601"/>
                    </a:xfrm>
                    <a:prstGeom prst="rect">
                      <a:avLst/>
                    </a:prstGeom>
                    <a:noFill/>
                    <a:ln w="9525">
                      <a:noFill/>
                      <a:headEnd/>
                      <a:tailEnd/>
                    </a:ln>
                  </pic:spPr>
                </pic:pic>
              </a:graphicData>
            </a:graphic>
          </wp:inline>
        </w:drawing>
      </w:r>
    </w:p>
    <w:p w:rsidR="00F22C70" w:rsidRPr="00556BB5" w:rsidRDefault="00556BB5" w:rsidP="00556BB5">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w:t>
      </w:r>
      <w:r w:rsidR="004E1A11">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 xml:space="preserve">   </w:t>
      </w:r>
      <w:r w:rsidR="004E1A11">
        <w:rPr>
          <w:rFonts w:ascii="宋体" w:eastAsia="宋体" w:hAnsi="宋体" w:cs="Times New Roman" w:hint="eastAsia"/>
          <w:iCs/>
          <w:kern w:val="2"/>
          <w:sz w:val="21"/>
          <w:lang w:eastAsia="zh-CN"/>
        </w:rPr>
        <w:t>卷积</w:t>
      </w:r>
      <w:r>
        <w:rPr>
          <w:rFonts w:ascii="宋体" w:eastAsia="宋体" w:hAnsi="宋体" w:cs="Times New Roman" w:hint="eastAsia"/>
          <w:iCs/>
          <w:kern w:val="2"/>
          <w:sz w:val="21"/>
          <w:lang w:eastAsia="zh-CN"/>
        </w:rPr>
        <w:t>神经网络</w:t>
      </w:r>
      <w:r w:rsidR="004E1A11">
        <w:rPr>
          <w:rFonts w:ascii="宋体" w:eastAsia="宋体" w:hAnsi="宋体" w:cs="Times New Roman" w:hint="eastAsia"/>
          <w:iCs/>
          <w:kern w:val="2"/>
          <w:sz w:val="21"/>
          <w:lang w:eastAsia="zh-CN"/>
        </w:rPr>
        <w:t>权值共享</w:t>
      </w:r>
      <w:r>
        <w:rPr>
          <w:rFonts w:ascii="宋体" w:eastAsia="宋体" w:hAnsi="宋体" w:cs="Times New Roman" w:hint="eastAsia"/>
          <w:iCs/>
          <w:kern w:val="2"/>
          <w:sz w:val="21"/>
          <w:lang w:eastAsia="zh-CN"/>
        </w:rPr>
        <w:t>图示</w:t>
      </w:r>
    </w:p>
    <w:p w:rsidR="00F22C70" w:rsidRPr="00E85EDE" w:rsidRDefault="00260244" w:rsidP="00E85EDE">
      <w:pPr>
        <w:outlineLvl w:val="2"/>
        <w:rPr>
          <w:rFonts w:ascii="黑体" w:eastAsia="黑体" w:hAnsi="黑体"/>
          <w:sz w:val="28"/>
          <w:szCs w:val="28"/>
        </w:rPr>
      </w:pPr>
      <w:bookmarkStart w:id="49" w:name="header-n2915"/>
      <w:bookmarkStart w:id="50" w:name="_Toc9878548"/>
      <w:r w:rsidRPr="00E85EDE">
        <w:rPr>
          <w:rFonts w:ascii="黑体" w:eastAsia="黑体" w:hAnsi="黑体"/>
          <w:sz w:val="28"/>
          <w:szCs w:val="28"/>
        </w:rPr>
        <w:t>3.2.2 卷积网络中各个层的概念与原理</w:t>
      </w:r>
      <w:bookmarkEnd w:id="50"/>
      <w:r w:rsidRPr="00E85EDE">
        <w:rPr>
          <w:rFonts w:ascii="黑体" w:eastAsia="黑体" w:hAnsi="黑体"/>
          <w:sz w:val="28"/>
          <w:szCs w:val="28"/>
        </w:rPr>
        <w:t xml:space="preserve"> </w:t>
      </w:r>
      <w:bookmarkEnd w:id="49"/>
    </w:p>
    <w:p w:rsidR="00F22C70" w:rsidRPr="00E41AC7" w:rsidRDefault="00260244" w:rsidP="006A0D86">
      <w:pPr>
        <w:pStyle w:val="FirstParagraph"/>
        <w:adjustRightInd w:val="0"/>
        <w:snapToGrid w:val="0"/>
        <w:spacing w:before="0" w:after="0" w:line="360" w:lineRule="auto"/>
        <w:ind w:firstLineChars="200" w:firstLine="480"/>
        <w:rPr>
          <w:color w:val="000000" w:themeColor="text1"/>
        </w:rPr>
      </w:pPr>
      <w:r w:rsidRPr="00E41AC7">
        <w:rPr>
          <w:color w:val="000000" w:themeColor="text1"/>
        </w:rPr>
        <w:t>在卷积神经网络中，通常含有三种类型的隐藏层，分别为卷积层、池化层以及全连接层。由于全连接网络与常见的前馈网络一致，故下面重点对这卷积层、池化层这两种类型的隐藏层进行介绍：</w:t>
      </w:r>
    </w:p>
    <w:p w:rsidR="00F22C70" w:rsidRPr="006A0D86" w:rsidRDefault="00260244" w:rsidP="006A0D86">
      <w:pPr>
        <w:pStyle w:val="FirstParagraph"/>
        <w:adjustRightInd w:val="0"/>
        <w:snapToGrid w:val="0"/>
        <w:spacing w:before="0" w:after="0" w:line="360" w:lineRule="auto"/>
        <w:rPr>
          <w:rFonts w:asciiTheme="minorEastAsia" w:hAnsiTheme="minorEastAsia"/>
          <w:color w:val="000000" w:themeColor="text1"/>
        </w:rPr>
      </w:pPr>
      <w:r w:rsidRPr="006A0D86">
        <w:rPr>
          <w:rFonts w:asciiTheme="minorEastAsia" w:hAnsiTheme="minorEastAsia"/>
          <w:color w:val="000000" w:themeColor="text1"/>
        </w:rPr>
        <w:t>(1)卷积层</w:t>
      </w:r>
    </w:p>
    <w:p w:rsidR="00F22C70" w:rsidRPr="006A0D86" w:rsidRDefault="00260244" w:rsidP="006A0D86">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6A0D86">
        <w:rPr>
          <w:rFonts w:asciiTheme="minorEastAsia" w:hAnsiTheme="minorEastAsia"/>
          <w:color w:val="000000" w:themeColor="text1"/>
        </w:rPr>
        <w:t>卷积层的作用为提取一个局域区域的特征，在第一层神经网络中提取一些边缘、线条，在更多层的卷积层中可以提取更加高级的特征。其中一个重要的概念为feature map：feature map为在一幅图像或者其他的feature map经过卷积提取的特征。</w:t>
      </w:r>
    </w:p>
    <w:p w:rsidR="00F22C70" w:rsidRPr="006A0D86" w:rsidRDefault="00260244" w:rsidP="006A0D86">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6A0D86">
        <w:rPr>
          <w:rFonts w:asciiTheme="minorEastAsia" w:hAnsiTheme="minorEastAsia"/>
          <w:color w:val="000000" w:themeColor="text1"/>
        </w:rPr>
        <w:t>由于图像为二维结构，所以我们构建三层的神经层予以表示，其中大小可以表示为高度</w:t>
      </w:r>
      <m:oMath>
        <m:r>
          <w:rPr>
            <w:rFonts w:ascii="Cambria Math" w:hAnsi="Cambria Math"/>
            <w:color w:val="000000" w:themeColor="text1"/>
          </w:rPr>
          <m:t>M</m:t>
        </m:r>
      </m:oMath>
      <w:r w:rsidRPr="006A0D86">
        <w:rPr>
          <w:rFonts w:asciiTheme="minorEastAsia" w:hAnsiTheme="minorEastAsia"/>
          <w:color w:val="000000" w:themeColor="text1"/>
        </w:rPr>
        <w:t>宽度</w:t>
      </w:r>
      <m:oMath>
        <m:r>
          <w:rPr>
            <w:rFonts w:ascii="Cambria Math" w:hAnsi="Cambria Math"/>
            <w:color w:val="000000" w:themeColor="text1"/>
          </w:rPr>
          <m:t>N</m:t>
        </m:r>
      </m:oMath>
      <w:r w:rsidRPr="006A0D86">
        <w:rPr>
          <w:rFonts w:asciiTheme="minorEastAsia" w:hAnsiTheme="minorEastAsia"/>
          <w:color w:val="000000" w:themeColor="text1"/>
        </w:rPr>
        <w:t>深度</w:t>
      </w:r>
      <m:oMath>
        <m:r>
          <w:rPr>
            <w:rFonts w:ascii="Cambria Math" w:hAnsi="Cambria Math"/>
            <w:color w:val="000000" w:themeColor="text1"/>
          </w:rPr>
          <m:t>D</m:t>
        </m:r>
      </m:oMath>
      <w:r w:rsidRPr="006A0D86">
        <w:rPr>
          <w:rFonts w:asciiTheme="minorEastAsia" w:hAnsiTheme="minorEastAsia"/>
          <w:color w:val="000000" w:themeColor="text1"/>
        </w:rPr>
        <w:t>，即为</w:t>
      </w:r>
      <m:oMath>
        <m:r>
          <w:rPr>
            <w:rFonts w:ascii="Cambria Math" w:hAnsi="Cambria Math"/>
            <w:color w:val="000000" w:themeColor="text1"/>
          </w:rPr>
          <m:t>D</m:t>
        </m:r>
      </m:oMath>
      <w:r w:rsidRPr="006A0D86">
        <w:rPr>
          <w:rFonts w:asciiTheme="minorEastAsia" w:hAnsiTheme="minorEastAsia"/>
          <w:color w:val="000000" w:themeColor="text1"/>
        </w:rPr>
        <w:t>个</w:t>
      </w:r>
      <m:oMath>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oMath>
      <w:r w:rsidRPr="006A0D86">
        <w:rPr>
          <w:rFonts w:asciiTheme="minorEastAsia" w:hAnsiTheme="minorEastAsia"/>
          <w:color w:val="000000" w:themeColor="text1"/>
        </w:rPr>
        <w:t>大小的feature map。在输入层中，若图像为彩色图像，以RGB颜色空间表示，则有一个特征映射，深度</w:t>
      </w:r>
      <m:oMath>
        <m:r>
          <w:rPr>
            <w:rFonts w:ascii="Cambria Math" w:hAnsi="Cambria Math"/>
            <w:color w:val="000000" w:themeColor="text1"/>
          </w:rPr>
          <m:t>D</m:t>
        </m:r>
        <m:r>
          <m:rPr>
            <m:sty m:val="p"/>
          </m:rPr>
          <w:rPr>
            <w:rFonts w:ascii="Cambria Math" w:hAnsi="Cambria Math"/>
            <w:color w:val="000000" w:themeColor="text1"/>
          </w:rPr>
          <m:t>=3</m:t>
        </m:r>
      </m:oMath>
      <w:r w:rsidRPr="006A0D86">
        <w:rPr>
          <w:rFonts w:asciiTheme="minorEastAsia" w:hAnsiTheme="minorEastAsia"/>
          <w:color w:val="000000" w:themeColor="text1"/>
        </w:rPr>
        <w:t>。</w:t>
      </w:r>
    </w:p>
    <w:p w:rsidR="00E45541" w:rsidRDefault="00E45541" w:rsidP="006A0D86">
      <w:pPr>
        <w:pStyle w:val="FirstParagraph"/>
        <w:adjustRightInd w:val="0"/>
        <w:snapToGrid w:val="0"/>
        <w:spacing w:before="0" w:after="0" w:line="360" w:lineRule="auto"/>
        <w:ind w:firstLineChars="200" w:firstLine="480"/>
        <w:rPr>
          <w:color w:val="000000" w:themeColor="text1"/>
        </w:rPr>
      </w:pPr>
      <w:r w:rsidRPr="006A0D86">
        <w:rPr>
          <w:rFonts w:asciiTheme="minorEastAsia" w:hAnsiTheme="minorEastAsia"/>
          <w:color w:val="000000" w:themeColor="text1"/>
        </w:rPr>
        <w:t>我们可以将卷积神经网络卷积层作用用一般性的结论予以表示，根据文献</w:t>
      </w:r>
      <w:r w:rsidR="00C10248">
        <w:rPr>
          <w:rFonts w:asciiTheme="minorEastAsia" w:hAnsiTheme="minorEastAsia" w:hint="eastAsia"/>
          <w:color w:val="000000" w:themeColor="text1"/>
          <w:vertAlign w:val="superscript"/>
          <w:lang w:eastAsia="zh-CN"/>
        </w:rPr>
        <w:t>[</w:t>
      </w:r>
      <w:r w:rsidR="00C10248">
        <w:rPr>
          <w:rFonts w:asciiTheme="minorEastAsia" w:hAnsiTheme="minorEastAsia"/>
          <w:color w:val="000000" w:themeColor="text1"/>
          <w:vertAlign w:val="superscript"/>
          <w:lang w:eastAsia="zh-CN"/>
        </w:rPr>
        <w:t>9]</w:t>
      </w:r>
      <w:r w:rsidRPr="006A0D86">
        <w:rPr>
          <w:rFonts w:asciiTheme="minorEastAsia" w:hAnsiTheme="minorEastAsia"/>
          <w:color w:val="000000" w:themeColor="text1"/>
        </w:rPr>
        <w:t>所示，假设输入feature map sets为</w:t>
      </w:r>
      <m:oMath>
        <m:r>
          <w:rPr>
            <w:rFonts w:ascii="Cambria Math" w:hAnsi="Cambria Math"/>
            <w:color w:val="000000" w:themeColor="text1"/>
          </w:rPr>
          <m:t>X</m:t>
        </m:r>
      </m:oMath>
      <w:r w:rsidRPr="006A0D86">
        <w:rPr>
          <w:rFonts w:asciiTheme="minorEastAsia" w:hAnsiTheme="minorEastAsia"/>
          <w:color w:val="000000" w:themeColor="text1"/>
        </w:rPr>
        <w:t>，输出feature map sets为</w:t>
      </w:r>
      <m:oMath>
        <m:r>
          <w:rPr>
            <w:rFonts w:ascii="Cambria Math" w:hAnsi="Cambria Math"/>
            <w:color w:val="000000" w:themeColor="text1"/>
          </w:rPr>
          <m:t>Y</m:t>
        </m:r>
      </m:oMath>
      <w:r w:rsidRPr="006A0D86">
        <w:rPr>
          <w:rFonts w:asciiTheme="minorEastAsia" w:hAnsiTheme="minorEastAsia"/>
          <w:color w:val="000000" w:themeColor="text1"/>
        </w:rPr>
        <w:t>，卷积核为</w:t>
      </w:r>
      <m:oMath>
        <m:r>
          <w:rPr>
            <w:rFonts w:ascii="Cambria Math" w:hAnsi="Cambria Math"/>
            <w:color w:val="000000" w:themeColor="text1"/>
          </w:rPr>
          <m:t>W</m:t>
        </m:r>
      </m:oMath>
      <w:r w:rsidRPr="006A0D86">
        <w:rPr>
          <w:rFonts w:asciiTheme="minorEastAsia" w:hAnsiTheme="minorEastAsia"/>
          <w:color w:val="000000" w:themeColor="text1"/>
        </w:rPr>
        <w:t>，卷积层净输入为</w:t>
      </w:r>
      <m:oMath>
        <m:r>
          <w:rPr>
            <w:rFonts w:ascii="Cambria Math" w:hAnsi="Cambria Math"/>
            <w:color w:val="000000" w:themeColor="text1"/>
          </w:rPr>
          <m:t>Z</m:t>
        </m:r>
      </m:oMath>
      <w:r w:rsidRPr="006A0D86">
        <w:rPr>
          <w:rFonts w:asciiTheme="minorEastAsia" w:hAnsiTheme="minorEastAsia"/>
          <w:color w:val="000000" w:themeColor="text1"/>
        </w:rPr>
        <w:t>，输出为</w:t>
      </w:r>
      <m:oMath>
        <m:r>
          <w:rPr>
            <w:rFonts w:ascii="Cambria Math" w:hAnsi="Cambria Math"/>
            <w:color w:val="000000" w:themeColor="text1"/>
          </w:rPr>
          <m:t>Y</m:t>
        </m:r>
      </m:oMath>
      <w:r w:rsidRPr="006A0D86">
        <w:rPr>
          <w:rFonts w:asciiTheme="minorEastAsia" w:hAnsiTheme="minorEastAsia"/>
          <w:color w:val="000000" w:themeColor="text1"/>
        </w:rPr>
        <w:t>，则有：</w:t>
      </w:r>
    </w:p>
    <w:p w:rsidR="00E45541" w:rsidRPr="00E45541"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p</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p</m:t>
                  </m:r>
                </m:sup>
              </m:sSup>
              <m:r>
                <w:rPr>
                  <w:rFonts w:ascii="Cambria Math" w:hAnsi="Cambria Math"/>
                  <w:color w:val="000000" w:themeColor="text1"/>
                </w:rPr>
                <m:t>⨂X+</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p</m:t>
                  </m:r>
                </m:sup>
              </m:sSup>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d=1</m:t>
                  </m:r>
                </m:sub>
                <m:sup>
                  <m:r>
                    <w:rPr>
                      <w:rFonts w:ascii="Cambria Math" w:hAnsi="Cambria Math"/>
                      <w:color w:val="000000" w:themeColor="text1"/>
                    </w:rPr>
                    <m:t>D</m:t>
                  </m:r>
                </m:sup>
                <m:e>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p,d</m:t>
                      </m:r>
                    </m:sup>
                  </m:sSup>
                </m:e>
              </m:nary>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p</m:t>
                  </m:r>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3-14</m:t>
                  </m:r>
                </m:e>
              </m:d>
              <m:ctrlPr>
                <w:rPr>
                  <w:rFonts w:ascii="Cambria Math" w:hAnsi="Cambria Math"/>
                  <w:i/>
                  <w:color w:val="000000" w:themeColor="text1"/>
                </w:rPr>
              </m:ctrlPr>
            </m:e>
          </m:eqArr>
        </m:oMath>
      </m:oMathPara>
    </w:p>
    <w:p w:rsidR="00E45541" w:rsidRPr="00E45541"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p</m:t>
                  </m:r>
                </m:sup>
              </m:sSup>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p</m:t>
                      </m:r>
                    </m:sup>
                  </m:sSup>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3-15</m:t>
                  </m:r>
                </m:e>
              </m:d>
              <m:ctrlPr>
                <w:rPr>
                  <w:rFonts w:ascii="Cambria Math" w:hAnsi="Cambria Math"/>
                  <w:i/>
                  <w:color w:val="000000" w:themeColor="text1"/>
                </w:rPr>
              </m:ctrlPr>
            </m:e>
          </m:eqArr>
        </m:oMath>
      </m:oMathPara>
    </w:p>
    <w:p w:rsidR="00F22C70" w:rsidRPr="00E41AC7" w:rsidRDefault="00260244" w:rsidP="006A0D86">
      <w:pPr>
        <w:pStyle w:val="a0"/>
        <w:adjustRightInd w:val="0"/>
        <w:snapToGrid w:val="0"/>
        <w:spacing w:before="0" w:after="0" w:line="360" w:lineRule="auto"/>
        <w:ind w:firstLineChars="200" w:firstLine="480"/>
        <w:rPr>
          <w:color w:val="000000" w:themeColor="text1"/>
        </w:rPr>
      </w:pPr>
      <w:r w:rsidRPr="006A0D86">
        <w:rPr>
          <w:rFonts w:asciiTheme="minorEastAsia" w:hAnsiTheme="minorEastAsia"/>
          <w:color w:val="000000" w:themeColor="text1"/>
        </w:rPr>
        <w:lastRenderedPageBreak/>
        <w:t>其中</w:t>
      </w:r>
      <m:oMath>
        <m:r>
          <m:rPr>
            <m:sty m:val="b"/>
          </m:rP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r>
              <w:rPr>
                <w:rFonts w:ascii="Cambria Math" w:hAnsi="Cambria Math"/>
                <w:color w:val="000000" w:themeColor="text1"/>
              </w:rPr>
              <m:t>D</m:t>
            </m:r>
          </m:sup>
        </m:sSup>
      </m:oMath>
      <w:r w:rsidRPr="006A0D86">
        <w:rPr>
          <w:rFonts w:asciiTheme="minorEastAsia" w:hAnsiTheme="minorEastAsia"/>
          <w:color w:val="000000" w:themeColor="text1"/>
        </w:rPr>
        <w:t>，且其中每个slice矩阵</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p>
        </m:sSup>
      </m:oMath>
      <w:r w:rsidRPr="006A0D86">
        <w:rPr>
          <w:rFonts w:asciiTheme="minorEastAsia" w:hAnsiTheme="minorEastAsia"/>
          <w:color w:val="000000" w:themeColor="text1"/>
        </w:rPr>
        <w:t>为一输入feature map，</w:t>
      </w:r>
      <m:oMath>
        <m:r>
          <m:rPr>
            <m:sty m:val="p"/>
          </m:rPr>
          <w:rPr>
            <w:rFonts w:ascii="Cambria Math" w:hAnsi="Cambria Math"/>
            <w:color w:val="000000" w:themeColor="text1"/>
          </w:rPr>
          <m:t>1≤</m:t>
        </m:r>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D</m:t>
        </m:r>
      </m:oMath>
      <w:r w:rsidRPr="006A0D86">
        <w:rPr>
          <w:rFonts w:asciiTheme="minorEastAsia" w:hAnsiTheme="minorEastAsia"/>
          <w:color w:val="000000" w:themeColor="text1"/>
        </w:rPr>
        <w:t>；</w:t>
      </w:r>
      <m:oMath>
        <m:r>
          <m:rPr>
            <m:sty m:val="b"/>
          </m:rPr>
          <w:rPr>
            <w:rFonts w:ascii="Cambria Math" w:hAnsi="Cambria Math"/>
            <w:color w:val="000000" w:themeColor="text1"/>
          </w:rPr>
          <m:t>Y</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m:t>
                </m:r>
              </m:sup>
            </m:sSup>
            <m:r>
              <m:rPr>
                <m:sty m:val="p"/>
              </m:rPr>
              <w:rPr>
                <w:rFonts w:ascii="Cambria Math" w:hAnsi="Cambria Math"/>
                <w:color w:val="000000" w:themeColor="text1"/>
              </w:rPr>
              <m:t>×</m:t>
            </m:r>
            <m:r>
              <w:rPr>
                <w:rFonts w:ascii="Cambria Math" w:hAnsi="Cambria Math"/>
                <w:color w:val="000000" w:themeColor="text1"/>
              </w:rPr>
              <m:t>P</m:t>
            </m:r>
          </m:sup>
        </m:sSup>
      </m:oMath>
      <w:r w:rsidRPr="006A0D86">
        <w:rPr>
          <w:rFonts w:asciiTheme="minorEastAsia" w:hAnsiTheme="minorEastAsia"/>
          <w:color w:val="000000" w:themeColor="text1"/>
        </w:rPr>
        <w:t>，且其中每个slice矩阵</w:t>
      </w:r>
      <m:oMath>
        <m:r>
          <w:rPr>
            <w:rFonts w:ascii="Cambria Math" w:hAnsi="Cambria Math"/>
            <w:color w:val="000000" w:themeColor="text1"/>
          </w:rPr>
          <m:t>Y</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m:t>
                </m:r>
              </m:sup>
            </m:sSup>
          </m:sup>
        </m:sSup>
      </m:oMath>
      <w:r w:rsidRPr="006A0D86">
        <w:rPr>
          <w:rFonts w:asciiTheme="minorEastAsia" w:hAnsiTheme="minorEastAsia"/>
          <w:color w:val="000000" w:themeColor="text1"/>
        </w:rPr>
        <w:t>为一输出feature map，</w:t>
      </w:r>
      <m:oMath>
        <m:r>
          <m:rPr>
            <m:sty m:val="p"/>
          </m:rPr>
          <w:rPr>
            <w:rFonts w:ascii="Cambria Math" w:hAnsi="Cambria Math"/>
            <w:color w:val="000000" w:themeColor="text1"/>
          </w:rPr>
          <m:t>1≤</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P</m:t>
        </m:r>
      </m:oMath>
      <w:r w:rsidRPr="006A0D86">
        <w:rPr>
          <w:rFonts w:asciiTheme="minorEastAsia" w:hAnsiTheme="minorEastAsia"/>
          <w:color w:val="000000" w:themeColor="text1"/>
        </w:rPr>
        <w:t>，</w:t>
      </w:r>
      <m:oMath>
        <m:r>
          <m:rPr>
            <m:sty m:val="b"/>
          </m:rPr>
          <w:rPr>
            <w:rFonts w:ascii="Cambria Math" w:hAnsi="Cambria Math"/>
            <w:color w:val="000000" w:themeColor="text1"/>
          </w:rPr>
          <m:t>W</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P</m:t>
            </m:r>
          </m:sup>
        </m:sSup>
      </m:oMath>
      <w:r w:rsidRPr="006A0D86">
        <w:rPr>
          <w:rFonts w:asciiTheme="minorEastAsia" w:hAnsiTheme="minorEastAsia"/>
          <w:color w:val="000000" w:themeColor="text1"/>
        </w:rPr>
        <w:t xml:space="preserve">。卷积层从输入feature map </w:t>
      </w:r>
      <m:oMath>
        <m:r>
          <w:rPr>
            <w:rFonts w:ascii="Cambria Math" w:hAnsi="Cambria Math"/>
            <w:color w:val="000000" w:themeColor="text1"/>
          </w:rPr>
          <m:t>X</m:t>
        </m:r>
      </m:oMath>
      <w:r w:rsidRPr="006A0D86">
        <w:rPr>
          <w:rFonts w:asciiTheme="minorEastAsia" w:hAnsiTheme="minorEastAsia"/>
          <w:color w:val="000000" w:themeColor="text1"/>
        </w:rPr>
        <w:t xml:space="preserve">到输出feature map </w:t>
      </w:r>
      <m:oMath>
        <m:r>
          <w:rPr>
            <w:rFonts w:ascii="Cambria Math" w:hAnsi="Cambria Math"/>
            <w:color w:val="000000" w:themeColor="text1"/>
          </w:rPr>
          <m:t>Y</m:t>
        </m:r>
      </m:oMath>
      <w:r w:rsidRPr="006A0D86">
        <w:rPr>
          <w:rFonts w:asciiTheme="minorEastAsia" w:hAnsiTheme="minorEastAsia"/>
          <w:color w:val="000000" w:themeColor="text1"/>
        </w:rPr>
        <w:t>的计算过程图示如下：</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059B1449" wp14:editId="2965FA94">
            <wp:extent cx="5054600" cy="191135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5m0kky1j310m0eijsq.jpg"/>
                    <pic:cNvPicPr>
                      <a:picLocks noChangeAspect="1" noChangeArrowheads="1"/>
                    </pic:cNvPicPr>
                  </pic:nvPicPr>
                  <pic:blipFill>
                    <a:blip r:embed="rId18"/>
                    <a:stretch>
                      <a:fillRect/>
                    </a:stretch>
                  </pic:blipFill>
                  <pic:spPr bwMode="auto">
                    <a:xfrm>
                      <a:off x="0" y="0"/>
                      <a:ext cx="5055906" cy="1911844"/>
                    </a:xfrm>
                    <a:prstGeom prst="rect">
                      <a:avLst/>
                    </a:prstGeom>
                    <a:noFill/>
                    <a:ln w="9525">
                      <a:noFill/>
                      <a:headEnd/>
                      <a:tailEnd/>
                    </a:ln>
                  </pic:spPr>
                </pic:pic>
              </a:graphicData>
            </a:graphic>
          </wp:inline>
        </w:drawing>
      </w:r>
    </w:p>
    <w:p w:rsidR="00F22C70" w:rsidRPr="00CD786C" w:rsidRDefault="00CD786C" w:rsidP="00CD786C">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卷积神经网络计算过程图示</w:t>
      </w:r>
    </w:p>
    <w:p w:rsidR="00F22C70" w:rsidRPr="006E2F6D" w:rsidRDefault="00260244">
      <w:pPr>
        <w:pStyle w:val="a0"/>
        <w:rPr>
          <w:rFonts w:asciiTheme="minorEastAsia" w:hAnsiTheme="minorEastAsia"/>
          <w:color w:val="000000" w:themeColor="text1"/>
        </w:rPr>
      </w:pPr>
      <w:r w:rsidRPr="006E2F6D">
        <w:rPr>
          <w:rFonts w:asciiTheme="minorEastAsia" w:hAnsiTheme="minorEastAsia"/>
          <w:color w:val="000000" w:themeColor="text1"/>
        </w:rPr>
        <w:t>(2)池化层</w:t>
      </w:r>
    </w:p>
    <w:p w:rsidR="00F22C70" w:rsidRPr="006A0D86" w:rsidRDefault="00260244" w:rsidP="007F4078">
      <w:pPr>
        <w:pStyle w:val="a0"/>
        <w:adjustRightInd w:val="0"/>
        <w:snapToGrid w:val="0"/>
        <w:spacing w:before="0" w:after="0" w:line="360" w:lineRule="auto"/>
        <w:ind w:firstLineChars="200" w:firstLine="480"/>
        <w:rPr>
          <w:rFonts w:asciiTheme="minorEastAsia" w:hAnsiTheme="minorEastAsia"/>
          <w:color w:val="000000" w:themeColor="text1"/>
        </w:rPr>
      </w:pPr>
      <w:r w:rsidRPr="006A0D86">
        <w:rPr>
          <w:rFonts w:asciiTheme="minorEastAsia" w:hAnsiTheme="minorEastAsia"/>
          <w:color w:val="000000" w:themeColor="text1"/>
        </w:rPr>
        <w:t>池化层又称汇聚层、子采样层，其作用为降低特征维度，减少参数数量，避免过拟合。</w:t>
      </w:r>
    </w:p>
    <w:p w:rsidR="00F22C70" w:rsidRPr="006A0D86" w:rsidRDefault="00260244" w:rsidP="007F4078">
      <w:pPr>
        <w:pStyle w:val="a0"/>
        <w:adjustRightInd w:val="0"/>
        <w:snapToGrid w:val="0"/>
        <w:spacing w:before="0" w:after="0" w:line="360" w:lineRule="auto"/>
        <w:ind w:firstLineChars="200" w:firstLine="480"/>
        <w:rPr>
          <w:rFonts w:asciiTheme="minorEastAsia" w:hAnsiTheme="minorEastAsia"/>
          <w:color w:val="000000" w:themeColor="text1"/>
        </w:rPr>
      </w:pPr>
      <w:r w:rsidRPr="006A0D86">
        <w:rPr>
          <w:rFonts w:asciiTheme="minorEastAsia" w:hAnsiTheme="minorEastAsia"/>
          <w:color w:val="000000" w:themeColor="text1"/>
        </w:rPr>
        <w:t>与卷积层类似，我们给出池化层的一般性结论，假设池化层的输入featurem map为</w:t>
      </w:r>
      <m:oMath>
        <m:r>
          <m:rPr>
            <m:sty m:val="b"/>
          </m:rP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r>
              <w:rPr>
                <w:rFonts w:ascii="Cambria Math" w:hAnsi="Cambria Math"/>
                <w:color w:val="000000" w:themeColor="text1"/>
              </w:rPr>
              <m:t>D</m:t>
            </m:r>
          </m:sup>
        </m:sSup>
      </m:oMath>
      <w:r w:rsidRPr="006A0D86">
        <w:rPr>
          <w:rFonts w:asciiTheme="minorEastAsia" w:hAnsiTheme="minorEastAsia"/>
          <w:color w:val="000000" w:themeColor="text1"/>
        </w:rPr>
        <w:t>，将</w:t>
      </w:r>
      <m:oMath>
        <m: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oMath>
      <w:r w:rsidRPr="006A0D86">
        <w:rPr>
          <w:rFonts w:asciiTheme="minorEastAsia" w:hAnsiTheme="minorEastAsia"/>
          <w:color w:val="000000" w:themeColor="text1"/>
        </w:rPr>
        <w:t>划分为多个区域</w:t>
      </w:r>
      <m:oMath>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oMath>
      <w:r w:rsidRPr="006A0D86">
        <w:rPr>
          <w:rFonts w:asciiTheme="minorEastAsia" w:hAnsiTheme="minorEastAsia"/>
          <w:color w:val="000000" w:themeColor="text1"/>
        </w:rPr>
        <w:t>，</w:t>
      </w:r>
      <m:oMath>
        <m:r>
          <m:rPr>
            <m:sty m:val="p"/>
          </m:rPr>
          <w:rPr>
            <w:rFonts w:ascii="Cambria Math" w:hAnsi="Cambria Math"/>
            <w:color w:val="000000" w:themeColor="text1"/>
          </w:rPr>
          <m:t>1≤</m:t>
        </m:r>
        <m:r>
          <w:rPr>
            <w:rFonts w:ascii="Cambria Math" w:hAnsi="Cambria Math"/>
            <w:color w:val="000000" w:themeColor="text1"/>
          </w:rPr>
          <m:t>m</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m:t>
            </m:r>
          </m:sup>
        </m:sSup>
      </m:oMath>
      <w:r w:rsidRPr="006A0D86">
        <w:rPr>
          <w:rFonts w:asciiTheme="minorEastAsia" w:hAnsiTheme="minorEastAsia"/>
          <w:color w:val="000000" w:themeColor="text1"/>
        </w:rPr>
        <w:t>，</w:t>
      </w:r>
      <m:oMath>
        <m:r>
          <m:rPr>
            <m:sty m:val="p"/>
          </m:rPr>
          <w:rPr>
            <w:rFonts w:ascii="Cambria Math" w:hAnsi="Cambria Math"/>
            <w:color w:val="000000" w:themeColor="text1"/>
          </w:rPr>
          <m:t>1≤</m:t>
        </m:r>
        <m:r>
          <w:rPr>
            <w:rFonts w:ascii="Cambria Math" w:hAnsi="Cambria Math"/>
            <w:color w:val="000000" w:themeColor="text1"/>
          </w:rPr>
          <m:t>n</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m:t>
            </m:r>
          </m:sup>
        </m:sSup>
      </m:oMath>
      <w:r w:rsidRPr="006A0D86">
        <w:rPr>
          <w:rFonts w:asciiTheme="minorEastAsia" w:hAnsiTheme="minorEastAsia"/>
          <w:color w:val="000000" w:themeColor="text1"/>
        </w:rPr>
        <w:t>。我们在池化层中常用的汇聚函数有三种：</w:t>
      </w:r>
    </w:p>
    <w:p w:rsidR="00F22C70" w:rsidRPr="006A0D86" w:rsidRDefault="006A0D86" w:rsidP="007F4078">
      <w:pPr>
        <w:pStyle w:val="a0"/>
        <w:adjustRightInd w:val="0"/>
        <w:snapToGrid w:val="0"/>
        <w:spacing w:before="0" w:after="0" w:line="360" w:lineRule="auto"/>
        <w:rPr>
          <w:rFonts w:asciiTheme="minorEastAsia" w:hAnsiTheme="minorEastAsia"/>
          <w:color w:val="000000" w:themeColor="text1"/>
        </w:rPr>
      </w:pPr>
      <w:r>
        <w:rPr>
          <w:rFonts w:asciiTheme="minorEastAsia" w:hAnsiTheme="minorEastAsia"/>
          <w:color w:val="000000" w:themeColor="text1"/>
        </w:rPr>
        <w:t>1</w:t>
      </w:r>
      <w:r>
        <w:rPr>
          <w:rFonts w:asciiTheme="minorEastAsia" w:hAnsiTheme="minorEastAsia" w:hint="eastAsia"/>
          <w:color w:val="000000" w:themeColor="text1"/>
        </w:rPr>
        <w:t>)</w:t>
      </w:r>
      <w:r w:rsidR="00260244" w:rsidRPr="006A0D86">
        <w:rPr>
          <w:rFonts w:asciiTheme="minorEastAsia" w:hAnsiTheme="minorEastAsia"/>
          <w:color w:val="000000" w:themeColor="text1"/>
        </w:rPr>
        <w:t>Maximum Pooling，即取一个区域内所有神经元的最大值。</w:t>
      </w:r>
    </w:p>
    <w:p w:rsidR="00001CE1" w:rsidRPr="006A0D86" w:rsidRDefault="00027D3C" w:rsidP="007F4078">
      <w:pPr>
        <w:pStyle w:val="a0"/>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nor/>
                    </m:rPr>
                    <w:rPr>
                      <w:rFonts w:asciiTheme="minorEastAsia" w:hAnsiTheme="minorEastAsia"/>
                      <w:color w:val="000000" w:themeColor="text1"/>
                    </w:rPr>
                    <m:t>max</m:t>
                  </m:r>
                </m:e>
                <m:sub>
                  <m:r>
                    <w:rPr>
                      <w:rFonts w:ascii="Cambria Math" w:hAnsi="Cambria Math"/>
                      <w:color w:val="000000" w:themeColor="text1"/>
                    </w:rPr>
                    <m:t>i</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3-16</m:t>
                  </m:r>
                </m:e>
              </m:d>
            </m:e>
          </m:eqArr>
        </m:oMath>
      </m:oMathPara>
    </w:p>
    <w:p w:rsidR="00F22C70" w:rsidRPr="006A0D86" w:rsidRDefault="006A0D86" w:rsidP="007F4078">
      <w:pPr>
        <w:pStyle w:val="a0"/>
        <w:adjustRightInd w:val="0"/>
        <w:snapToGrid w:val="0"/>
        <w:spacing w:before="0" w:after="0" w:line="360" w:lineRule="auto"/>
        <w:rPr>
          <w:rFonts w:asciiTheme="minorEastAsia" w:hAnsiTheme="minorEastAsia"/>
          <w:color w:val="000000" w:themeColor="text1"/>
        </w:rPr>
      </w:pPr>
      <w:r>
        <w:rPr>
          <w:rFonts w:asciiTheme="minorEastAsia" w:hAnsiTheme="minorEastAsia"/>
          <w:color w:val="000000" w:themeColor="text1"/>
        </w:rPr>
        <w:t>2)</w:t>
      </w:r>
      <w:r w:rsidR="00260244" w:rsidRPr="006A0D86">
        <w:rPr>
          <w:rFonts w:asciiTheme="minorEastAsia" w:hAnsiTheme="minorEastAsia"/>
          <w:color w:val="000000" w:themeColor="text1"/>
        </w:rPr>
        <w:t>Mean Pooling，即取一个区域内神经元的平均值。</w:t>
      </w:r>
    </w:p>
    <w:p w:rsidR="00001CE1" w:rsidRPr="006A0D86" w:rsidRDefault="00027D3C" w:rsidP="007F4078">
      <w:pPr>
        <w:pStyle w:val="a0"/>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e>
                  </m:d>
                </m:den>
              </m:f>
              <m:nary>
                <m:naryPr>
                  <m:chr m:val="∑"/>
                  <m:limLoc m:val="undOvr"/>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sub>
                <m:sup>
                  <m:r>
                    <m:rPr>
                      <m:sty m:val="p"/>
                    </m:rPr>
                    <w:rPr>
                      <w:rFonts w:ascii="Cambria Math" w:hAnsi="Cambria Math"/>
                      <w:color w:val="000000" w:themeColor="text1"/>
                    </w:rPr>
                    <m:t>​</m:t>
                  </m:r>
                </m:sup>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3-17</m:t>
                  </m:r>
                </m:e>
              </m:d>
            </m:e>
          </m:eqArr>
        </m:oMath>
      </m:oMathPara>
    </w:p>
    <w:p w:rsidR="00F22C70" w:rsidRPr="006A0D86" w:rsidRDefault="00E369A1" w:rsidP="007F4078">
      <w:pPr>
        <w:pStyle w:val="a0"/>
        <w:adjustRightInd w:val="0"/>
        <w:snapToGrid w:val="0"/>
        <w:spacing w:before="0" w:after="0" w:line="360" w:lineRule="auto"/>
        <w:rPr>
          <w:rFonts w:asciiTheme="minorEastAsia" w:hAnsiTheme="minorEastAsia"/>
          <w:color w:val="000000" w:themeColor="text1"/>
        </w:rPr>
      </w:pPr>
      <w:r>
        <w:rPr>
          <w:rFonts w:asciiTheme="minorEastAsia" w:hAnsiTheme="minorEastAsia"/>
          <w:color w:val="000000" w:themeColor="text1"/>
        </w:rPr>
        <w:t>3)</w:t>
      </w:r>
      <w:r w:rsidR="00260244" w:rsidRPr="006A0D86">
        <w:rPr>
          <w:rFonts w:asciiTheme="minorEastAsia" w:hAnsiTheme="minorEastAsia"/>
          <w:color w:val="000000" w:themeColor="text1"/>
        </w:rPr>
        <w:t>L2 Pooling，即取一个区域内神经元的平方和的平方根。</w:t>
      </w:r>
    </w:p>
    <w:p w:rsidR="00001CE1" w:rsidRPr="006A0D86" w:rsidRDefault="00027D3C" w:rsidP="007F4078">
      <w:pPr>
        <w:pStyle w:val="a0"/>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r>
                <m:rPr>
                  <m:sty m:val="p"/>
                </m:rPr>
                <w:rPr>
                  <w:rFonts w:ascii="Cambria Math" w:hAnsi="Cambria Math"/>
                  <w:color w:val="000000" w:themeColor="text1"/>
                </w:rPr>
                <m:t>=</m:t>
              </m:r>
              <m:rad>
                <m:radPr>
                  <m:degHide m:val="1"/>
                  <m:ctrlPr>
                    <w:rPr>
                      <w:rFonts w:ascii="Cambria Math" w:hAnsi="Cambria Math"/>
                      <w:color w:val="000000" w:themeColor="text1"/>
                    </w:rPr>
                  </m:ctrlPr>
                </m:radPr>
                <m:deg/>
                <m:e>
                  <m:nary>
                    <m:naryPr>
                      <m:chr m:val="∑"/>
                      <m:limLoc m:val="undOvr"/>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sub>
                    <m:sup>
                      <m:r>
                        <m:rPr>
                          <m:sty m:val="p"/>
                        </m:rPr>
                        <w:rPr>
                          <w:rFonts w:ascii="Cambria Math" w:hAnsi="Cambria Math"/>
                          <w:color w:val="000000" w:themeColor="text1"/>
                        </w:rPr>
                        <m:t>​</m:t>
                      </m:r>
                    </m:sup>
                    <m:e>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i</m:t>
                          </m:r>
                        </m:sub>
                        <m:sup>
                          <m:r>
                            <m:rPr>
                              <m:sty m:val="p"/>
                            </m:rPr>
                            <w:rPr>
                              <w:rFonts w:ascii="Cambria Math" w:hAnsi="Cambria Math"/>
                              <w:color w:val="000000" w:themeColor="text1"/>
                            </w:rPr>
                            <m:t>2</m:t>
                          </m:r>
                        </m:sup>
                      </m:sSubSup>
                    </m:e>
                  </m:nary>
                </m:e>
              </m:ra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3-18</m:t>
                  </m:r>
                </m:e>
              </m:d>
            </m:e>
          </m:eqArr>
        </m:oMath>
      </m:oMathPara>
    </w:p>
    <w:p w:rsidR="00F22C70" w:rsidRPr="006A0D86" w:rsidRDefault="00260244" w:rsidP="007F4078">
      <w:pPr>
        <w:pStyle w:val="a0"/>
        <w:adjustRightInd w:val="0"/>
        <w:snapToGrid w:val="0"/>
        <w:spacing w:before="0" w:after="0" w:line="360" w:lineRule="auto"/>
        <w:rPr>
          <w:rFonts w:asciiTheme="minorEastAsia" w:hAnsiTheme="minorEastAsia"/>
          <w:color w:val="000000" w:themeColor="text1"/>
        </w:rPr>
      </w:pPr>
      <w:r w:rsidRPr="006A0D86">
        <w:rPr>
          <w:rFonts w:asciiTheme="minorEastAsia" w:hAnsiTheme="minorEastAsia"/>
          <w:color w:val="000000" w:themeColor="text1"/>
        </w:rPr>
        <w:lastRenderedPageBreak/>
        <w:t>我们以Maximun Pooling的图示</w:t>
      </w:r>
      <w:r w:rsidR="00E45B78">
        <w:rPr>
          <w:rFonts w:asciiTheme="minorEastAsia" w:hAnsiTheme="minorEastAsia" w:hint="eastAsia"/>
          <w:color w:val="000000" w:themeColor="text1"/>
          <w:vertAlign w:val="superscript"/>
          <w:lang w:eastAsia="zh-CN"/>
        </w:rPr>
        <w:t>[</w:t>
      </w:r>
      <w:r w:rsidR="00E45B78">
        <w:rPr>
          <w:rFonts w:asciiTheme="minorEastAsia" w:hAnsiTheme="minorEastAsia"/>
          <w:color w:val="000000" w:themeColor="text1"/>
          <w:vertAlign w:val="superscript"/>
          <w:lang w:eastAsia="zh-CN"/>
        </w:rPr>
        <w:t>12]</w:t>
      </w:r>
      <w:r w:rsidR="00972F60">
        <w:rPr>
          <w:rFonts w:asciiTheme="minorEastAsia" w:hAnsiTheme="minorEastAsia" w:hint="eastAsia"/>
          <w:color w:val="000000" w:themeColor="text1"/>
          <w:lang w:eastAsia="zh-CN"/>
        </w:rPr>
        <w:t>(图3</w:t>
      </w:r>
      <w:r w:rsidR="00972F60">
        <w:rPr>
          <w:rFonts w:asciiTheme="minorEastAsia" w:hAnsiTheme="minorEastAsia"/>
          <w:color w:val="000000" w:themeColor="text1"/>
          <w:lang w:eastAsia="zh-CN"/>
        </w:rPr>
        <w:t>-4)</w:t>
      </w:r>
      <w:r w:rsidR="00972F60">
        <w:rPr>
          <w:rFonts w:asciiTheme="minorEastAsia" w:hAnsiTheme="minorEastAsia" w:hint="eastAsia"/>
          <w:color w:val="000000" w:themeColor="text1"/>
          <w:lang w:eastAsia="zh-CN"/>
        </w:rPr>
        <w:t>为例进行演示</w:t>
      </w:r>
      <w:r w:rsidRPr="006A0D86">
        <w:rPr>
          <w:rFonts w:asciiTheme="minorEastAsia" w:hAnsiTheme="minorEastAsia"/>
          <w:color w:val="000000" w:themeColor="text1"/>
        </w:rPr>
        <w:t>，其余的汇聚函数的映射方式也是大致如此：</w:t>
      </w:r>
    </w:p>
    <w:p w:rsidR="00F22C70" w:rsidRPr="00E41AC7" w:rsidRDefault="00DB5C45" w:rsidP="001B0DAE">
      <w:pPr>
        <w:pStyle w:val="CaptionedFigure"/>
        <w:jc w:val="center"/>
        <w:rPr>
          <w:color w:val="000000" w:themeColor="text1"/>
        </w:rPr>
      </w:pPr>
      <w:r>
        <w:rPr>
          <w:noProof/>
          <w:lang w:eastAsia="zh-CN"/>
        </w:rPr>
        <w:drawing>
          <wp:inline distT="0" distB="0" distL="0" distR="0" wp14:anchorId="484AD33C" wp14:editId="79968BF8">
            <wp:extent cx="2609850" cy="1629271"/>
            <wp:effectExtent l="0" t="0" r="0" b="0"/>
            <wp:docPr id="22" name="图片 22" descr="http://ww1.sinaimg.cn/large/006kDro9gy1g39agazcprj30hy0b70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1.sinaimg.cn/large/006kDro9gy1g39agazcprj30hy0b70u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9138" cy="1653797"/>
                    </a:xfrm>
                    <a:prstGeom prst="rect">
                      <a:avLst/>
                    </a:prstGeom>
                    <a:noFill/>
                    <a:ln>
                      <a:noFill/>
                    </a:ln>
                  </pic:spPr>
                </pic:pic>
              </a:graphicData>
            </a:graphic>
          </wp:inline>
        </w:drawing>
      </w:r>
    </w:p>
    <w:p w:rsidR="00F22C70" w:rsidRPr="00555EDB" w:rsidRDefault="00555EDB" w:rsidP="00555EDB">
      <w:pPr>
        <w:widowControl w:val="0"/>
        <w:spacing w:after="0" w:line="360" w:lineRule="auto"/>
        <w:ind w:firstLineChars="1000" w:firstLine="210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 xml:space="preserve">   </w:t>
      </w:r>
      <w:r w:rsidRPr="00555EDB">
        <w:rPr>
          <w:rFonts w:ascii="宋体" w:eastAsia="宋体" w:hAnsi="宋体" w:cs="Times New Roman"/>
          <w:iCs/>
          <w:kern w:val="2"/>
          <w:sz w:val="21"/>
          <w:lang w:eastAsia="zh-CN"/>
        </w:rPr>
        <w:t>Maximun Pooling</w:t>
      </w:r>
      <w:r>
        <w:rPr>
          <w:rFonts w:ascii="宋体" w:eastAsia="宋体" w:hAnsi="宋体" w:cs="Times New Roman" w:hint="eastAsia"/>
          <w:iCs/>
          <w:kern w:val="2"/>
          <w:sz w:val="21"/>
          <w:lang w:eastAsia="zh-CN"/>
        </w:rPr>
        <w:t>计算图示</w:t>
      </w:r>
    </w:p>
    <w:p w:rsidR="00F22C70" w:rsidRPr="005C36BB" w:rsidRDefault="00260244" w:rsidP="005C36BB">
      <w:pPr>
        <w:outlineLvl w:val="1"/>
        <w:rPr>
          <w:rFonts w:ascii="黑体" w:eastAsia="黑体" w:hAnsi="黑体"/>
          <w:sz w:val="28"/>
          <w:szCs w:val="28"/>
        </w:rPr>
      </w:pPr>
      <w:bookmarkStart w:id="51" w:name="header-n2936"/>
      <w:bookmarkStart w:id="52" w:name="_Toc9878549"/>
      <w:r w:rsidRPr="005C36BB">
        <w:rPr>
          <w:rFonts w:ascii="黑体" w:eastAsia="黑体" w:hAnsi="黑体"/>
          <w:sz w:val="28"/>
          <w:szCs w:val="28"/>
        </w:rPr>
        <w:t>3.3 卷积神经网络的参数学习</w:t>
      </w:r>
      <w:bookmarkEnd w:id="51"/>
      <w:bookmarkEnd w:id="52"/>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与常见的前馈神经网络一致，卷积神经网络的训练过程也可以使用基于梯度下降的误差反向传播算法予以完成。</w:t>
      </w:r>
    </w:p>
    <w:p w:rsidR="00F22C70" w:rsidRPr="007F4078" w:rsidRDefault="00260244" w:rsidP="007F4078">
      <w:pPr>
        <w:pStyle w:val="a0"/>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如3.2小节所叙述，卷积神经网络一般含有卷积层、池化层、全连接层这三种类型的隐藏层，但是其卷积核、偏置两个重要参数只在卷积层中涉及，故我们只需要计算卷积层之中的梯度。</w:t>
      </w:r>
    </w:p>
    <w:p w:rsidR="00F22C70" w:rsidRPr="007F4078" w:rsidRDefault="00260244" w:rsidP="007F4078">
      <w:pPr>
        <w:pStyle w:val="a0"/>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假设第</w:t>
      </w:r>
      <m:oMath>
        <m:r>
          <w:rPr>
            <w:rFonts w:ascii="Cambria Math" w:hAnsi="Cambria Math"/>
            <w:color w:val="000000" w:themeColor="text1"/>
          </w:rPr>
          <m:t>l-1</m:t>
        </m:r>
      </m:oMath>
      <w:r w:rsidRPr="007F4078">
        <w:rPr>
          <w:rFonts w:asciiTheme="minorEastAsia" w:hAnsiTheme="minorEastAsia"/>
          <w:color w:val="000000" w:themeColor="text1"/>
        </w:rPr>
        <w:t>层的输入Feature Map sets为</w:t>
      </w:r>
      <m:oMath>
        <m:r>
          <w:rPr>
            <w:rFonts w:ascii="Cambria Math" w:hAnsi="Cambria Math"/>
            <w:color w:val="000000" w:themeColor="text1"/>
          </w:rPr>
          <m:t>X∈</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M×N×D</m:t>
            </m:r>
          </m:sup>
        </m:sSup>
      </m:oMath>
      <w:r w:rsidRPr="007F4078">
        <w:rPr>
          <w:rFonts w:asciiTheme="minorEastAsia" w:hAnsiTheme="minorEastAsia"/>
          <w:color w:val="000000" w:themeColor="text1"/>
        </w:rPr>
        <w:t>，第</w:t>
      </w:r>
      <m:oMath>
        <m:r>
          <w:rPr>
            <w:rFonts w:ascii="Cambria Math" w:hAnsi="Cambria Math"/>
            <w:color w:val="000000" w:themeColor="text1"/>
          </w:rPr>
          <m:t>l</m:t>
        </m:r>
      </m:oMath>
      <w:r w:rsidRPr="007F4078">
        <w:rPr>
          <w:rFonts w:asciiTheme="minorEastAsia" w:hAnsiTheme="minorEastAsia"/>
          <w:color w:val="000000" w:themeColor="text1"/>
        </w:rPr>
        <w:t>层的Feature Map sets净输入为</w:t>
      </w:r>
      <m:oMath>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m:t>
                </m:r>
              </m:sup>
            </m:sSup>
            <m:r>
              <w:rPr>
                <w:rFonts w:ascii="Cambria Math" w:hAnsi="Cambria Math"/>
                <w:color w:val="000000" w:themeColor="text1"/>
              </w:rPr>
              <m:t>×P</m:t>
            </m:r>
          </m:sup>
        </m:sSup>
      </m:oMath>
      <w:r w:rsidRPr="007F4078">
        <w:rPr>
          <w:rFonts w:asciiTheme="minorEastAsia" w:hAnsiTheme="minorEastAsia"/>
          <w:color w:val="000000" w:themeColor="text1"/>
        </w:rPr>
        <w:t>。则第</w:t>
      </w:r>
      <m:oMath>
        <m:r>
          <w:rPr>
            <w:rFonts w:ascii="Cambria Math" w:hAnsi="Cambria Math"/>
            <w:color w:val="000000" w:themeColor="text1"/>
          </w:rPr>
          <m:t>l</m:t>
        </m:r>
      </m:oMath>
      <w:r w:rsidRPr="007F4078">
        <w:rPr>
          <w:rFonts w:asciiTheme="minorEastAsia" w:hAnsiTheme="minorEastAsia"/>
          <w:color w:val="000000" w:themeColor="text1"/>
        </w:rPr>
        <w:t>层第</w:t>
      </w:r>
      <m:oMath>
        <m:r>
          <w:rPr>
            <w:rFonts w:ascii="Cambria Math" w:hAnsi="Cambria Math"/>
            <w:color w:val="000000" w:themeColor="text1"/>
          </w:rPr>
          <m:t>p</m:t>
        </m:r>
      </m:oMath>
      <w:r w:rsidRPr="007F4078">
        <w:rPr>
          <w:rFonts w:asciiTheme="minorEastAsia" w:hAnsiTheme="minorEastAsia"/>
          <w:color w:val="000000" w:themeColor="text1"/>
        </w:rPr>
        <w:t>个Feature Map净输入为：</w:t>
      </w:r>
    </w:p>
    <w:p w:rsidR="00001CE1" w:rsidRPr="00001CE1"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l,p</m:t>
                      </m:r>
                    </m:e>
                  </m:d>
                </m:sup>
              </m:s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d=1</m:t>
                  </m:r>
                </m:sub>
                <m:sup>
                  <m:r>
                    <w:rPr>
                      <w:rFonts w:ascii="Cambria Math" w:hAnsi="Cambria Math"/>
                      <w:color w:val="000000" w:themeColor="text1"/>
                    </w:rPr>
                    <m:t>D</m:t>
                  </m:r>
                </m:sup>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l,p,d</m:t>
                          </m:r>
                        </m:e>
                      </m:d>
                    </m:sup>
                  </m:sSup>
                </m:e>
              </m:nary>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l-1,d</m:t>
                      </m:r>
                    </m:e>
                  </m:d>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l,p</m:t>
                      </m:r>
                    </m:e>
                  </m:d>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3-19</m:t>
                  </m:r>
                </m:e>
              </m:d>
              <m:ctrlPr>
                <w:rPr>
                  <w:rFonts w:ascii="Cambria Math" w:hAnsi="Cambria Math"/>
                  <w:i/>
                  <w:color w:val="000000" w:themeColor="text1"/>
                </w:rPr>
              </m:ctrlPr>
            </m:e>
          </m:eqArr>
        </m:oMath>
      </m:oMathPara>
    </w:p>
    <w:p w:rsidR="00F22C70" w:rsidRPr="00E41AC7" w:rsidRDefault="00260244">
      <w:pPr>
        <w:pStyle w:val="a0"/>
        <w:rPr>
          <w:color w:val="000000" w:themeColor="text1"/>
        </w:rPr>
      </w:pPr>
      <w:r w:rsidRPr="00E41AC7">
        <w:rPr>
          <w:color w:val="000000" w:themeColor="text1"/>
        </w:rPr>
        <w:t>其中损失函数关于第</w:t>
      </w:r>
      <m:oMath>
        <m:r>
          <w:rPr>
            <w:rFonts w:ascii="Cambria Math" w:hAnsi="Cambria Math"/>
            <w:color w:val="000000" w:themeColor="text1"/>
          </w:rPr>
          <m:t>l</m:t>
        </m:r>
      </m:oMath>
      <w:r w:rsidRPr="00E41AC7">
        <w:rPr>
          <w:color w:val="000000" w:themeColor="text1"/>
        </w:rPr>
        <w:t>层卷积核、偏置的偏导数如下：</w:t>
      </w:r>
    </w:p>
    <w:p w:rsidR="00001CE1" w:rsidRPr="00001CE1"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m>
                <m:mPr>
                  <m:plcHide m:val="1"/>
                  <m:mcs>
                    <m:mc>
                      <m:mcPr>
                        <m:count m:val="1"/>
                        <m:mcJc m:val="right"/>
                      </m:mcPr>
                    </m:mc>
                    <m:mc>
                      <m:mcPr>
                        <m:count m:val="1"/>
                        <m:mcJc m:val="left"/>
                      </m:mcPr>
                    </m:mc>
                  </m:mcs>
                  <m:ctrlPr>
                    <w:rPr>
                      <w:rFonts w:ascii="Cambria Math" w:hAnsi="Cambria Math"/>
                      <w:color w:val="000000" w:themeColor="text1"/>
                    </w:rPr>
                  </m:ctrlPr>
                </m:mP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l,p,d</m:t>
                                </m:r>
                              </m:e>
                            </m:d>
                          </m:sup>
                        </m:s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l,p</m:t>
                                </m:r>
                              </m:e>
                            </m:d>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l-1,d</m:t>
                            </m:r>
                          </m:e>
                        </m:d>
                      </m:sup>
                    </m:sSup>
                  </m:e>
                </m:mr>
                <m:mr>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l,p</m:t>
                            </m:r>
                          </m:e>
                        </m:d>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l-1,d</m:t>
                            </m:r>
                          </m:e>
                        </m:d>
                      </m:sup>
                    </m:sSup>
                  </m:e>
                </m:mr>
              </m:m>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l,p</m:t>
                          </m:r>
                        </m:e>
                      </m:d>
                    </m:sup>
                  </m:sSup>
                </m:den>
              </m:f>
              <m:r>
                <w:rPr>
                  <w:rFonts w:ascii="Cambria Math" w:hAnsi="Cambria Math"/>
                  <w:color w:val="000000" w:themeColor="text1"/>
                </w:rPr>
                <m:t>=</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i,j</m:t>
                  </m:r>
                </m:sub>
                <m:sup>
                  <m:r>
                    <w:rPr>
                      <w:rFonts w:ascii="Cambria Math" w:hAnsi="Cambria Math"/>
                      <w:color w:val="000000" w:themeColor="text1"/>
                    </w:rPr>
                    <m:t>​</m:t>
                  </m:r>
                </m:sup>
                <m:e>
                  <m:sSub>
                    <m:sSubPr>
                      <m:ctrlPr>
                        <w:rPr>
                          <w:rFonts w:ascii="Cambria Math" w:hAnsi="Cambria Math"/>
                          <w:color w:val="000000" w:themeColor="text1"/>
                        </w:rPr>
                      </m:ctrlPr>
                    </m:sSubPr>
                    <m:e>
                      <m:d>
                        <m:dPr>
                          <m:begChr m:val="["/>
                          <m:endChr m:val="]"/>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l,p</m:t>
                                  </m:r>
                                </m:e>
                              </m:d>
                            </m:sup>
                          </m:sSup>
                        </m:e>
                      </m:d>
                    </m:e>
                    <m:sub>
                      <m:r>
                        <w:rPr>
                          <w:rFonts w:ascii="Cambria Math" w:hAnsi="Cambria Math"/>
                          <w:color w:val="000000" w:themeColor="text1"/>
                        </w:rPr>
                        <m:t>i,j</m:t>
                      </m:r>
                    </m:sub>
                  </m:sSub>
                </m:e>
              </m:nary>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3-20</m:t>
                  </m:r>
                </m:e>
              </m:d>
              <m:ctrlPr>
                <w:rPr>
                  <w:rFonts w:ascii="Cambria Math" w:hAnsi="Cambria Math"/>
                  <w:i/>
                  <w:color w:val="000000" w:themeColor="text1"/>
                </w:rPr>
              </m:ctrlPr>
            </m:e>
          </m:eqArr>
        </m:oMath>
      </m:oMathPara>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与其他前馈神经网络相同，卷积层每一层的卷积核、偏置均依赖于所在层的误差项。而第</w:t>
      </w:r>
      <m:oMath>
        <m:r>
          <w:rPr>
            <w:rFonts w:ascii="Cambria Math" w:hAnsi="Cambria Math"/>
            <w:color w:val="000000" w:themeColor="text1"/>
          </w:rPr>
          <m:t>l</m:t>
        </m:r>
      </m:oMath>
      <w:r w:rsidRPr="007F4078">
        <w:rPr>
          <w:rFonts w:asciiTheme="minorEastAsia" w:hAnsiTheme="minorEastAsia"/>
          <w:color w:val="000000" w:themeColor="text1"/>
        </w:rPr>
        <w:t>层卷积层中第</w:t>
      </w:r>
      <m:oMath>
        <m:r>
          <w:rPr>
            <w:rFonts w:ascii="Cambria Math" w:hAnsi="Cambria Math"/>
            <w:color w:val="000000" w:themeColor="text1"/>
          </w:rPr>
          <m:t>d</m:t>
        </m:r>
      </m:oMath>
      <w:r w:rsidRPr="007F4078">
        <w:rPr>
          <w:rFonts w:asciiTheme="minorEastAsia" w:hAnsiTheme="minorEastAsia"/>
          <w:color w:val="000000" w:themeColor="text1"/>
        </w:rPr>
        <w:t>个Feature Map的误差项的计算与传播更新方式如下所示：</w:t>
      </w:r>
    </w:p>
    <w:p w:rsidR="00001CE1" w:rsidRPr="00677585" w:rsidRDefault="00027D3C">
      <w:pPr>
        <w:pStyle w:val="a0"/>
        <w:rPr>
          <w:color w:val="000000" w:themeColor="text1"/>
        </w:rPr>
      </w:pPr>
      <m:oMathPara>
        <m:oMathParaPr>
          <m:jc m:val="center"/>
        </m:oMathParaPr>
        <m:oMath>
          <m:eqArr>
            <m:eqArrPr>
              <m:maxDist m:val="1"/>
              <m:ctrlPr>
                <w:rPr>
                  <w:rFonts w:ascii="Cambria Math" w:hAnsi="Cambria Math"/>
                  <w:color w:val="000000" w:themeColor="text1"/>
                  <w:lang w:eastAsia="zh-CN"/>
                </w:rPr>
              </m:ctrlPr>
            </m:eqArrPr>
            <m:e>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l,d</m:t>
                            </m:r>
                          </m:e>
                        </m:d>
                      </m:sup>
                    </m:sSup>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l,d</m:t>
                                </m:r>
                              </m:e>
                            </m:d>
                          </m:sup>
                        </m:sSup>
                      </m:den>
                    </m:f>
                  </m:e>
                </m:mr>
                <m:mr>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l,d</m:t>
                                </m:r>
                              </m:e>
                            </m:d>
                          </m:sup>
                        </m:sSup>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l,d</m:t>
                                </m:r>
                              </m:e>
                            </m:d>
                          </m:sup>
                        </m:sSup>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l,d</m:t>
                                </m:r>
                              </m:e>
                            </m:d>
                          </m:sup>
                        </m:sSup>
                      </m:den>
                    </m:f>
                  </m:e>
                </m:mr>
                <m:mr>
                  <m:e/>
                  <m:e>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e>
                    </m:d>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p=1</m:t>
                        </m:r>
                      </m:sub>
                      <m:sup>
                        <m:r>
                          <w:rPr>
                            <w:rFonts w:ascii="Cambria Math" w:hAnsi="Cambria Math"/>
                            <w:color w:val="000000" w:themeColor="text1"/>
                          </w:rPr>
                          <m:t>P</m:t>
                        </m:r>
                      </m:sup>
                      <m:e>
                        <m:d>
                          <m:dPr>
                            <m:ctrlPr>
                              <w:rPr>
                                <w:rFonts w:ascii="Cambria Math" w:hAnsi="Cambria Math"/>
                                <w:color w:val="000000" w:themeColor="text1"/>
                              </w:rPr>
                            </m:ctrlPr>
                          </m:dPr>
                          <m:e>
                            <m:r>
                              <m:rPr>
                                <m:nor/>
                              </m:rPr>
                              <w:rPr>
                                <w:color w:val="000000" w:themeColor="text1"/>
                              </w:rPr>
                              <m:t>rot</m:t>
                            </m:r>
                            <m:r>
                              <w:rPr>
                                <w:rFonts w:ascii="Cambria Math" w:hAnsi="Cambria Math"/>
                                <w:color w:val="000000" w:themeColor="text1"/>
                              </w:rPr>
                              <m:t>180</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l+1,p,d</m:t>
                                        </m:r>
                                      </m:e>
                                    </m:d>
                                  </m:sup>
                                </m:sSup>
                              </m:e>
                            </m:d>
                            <m:acc>
                              <m:accPr>
                                <m:chr m:val="̃"/>
                                <m:ctrlPr>
                                  <w:rPr>
                                    <w:rFonts w:ascii="Cambria Math" w:hAnsi="Cambria Math"/>
                                    <w:color w:val="000000" w:themeColor="text1"/>
                                  </w:rPr>
                                </m:ctrlPr>
                              </m:accPr>
                              <m:e>
                                <m:r>
                                  <w:rPr>
                                    <w:rFonts w:ascii="Cambria Math" w:hAnsi="Cambria Math"/>
                                    <w:color w:val="000000" w:themeColor="text1"/>
                                  </w:rPr>
                                  <m:t>⊗</m:t>
                                </m:r>
                              </m:e>
                            </m:acc>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l+1,p</m:t>
                                        </m:r>
                                      </m:e>
                                    </m:d>
                                  </m:sup>
                                </m:sSup>
                              </m:den>
                            </m:f>
                          </m:e>
                        </m:d>
                      </m:e>
                    </m:nary>
                  </m:e>
                </m:mr>
                <m:mr>
                  <m:e/>
                  <m:e>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e>
                    </m:d>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p=1</m:t>
                        </m:r>
                      </m:sub>
                      <m:sup>
                        <m:r>
                          <w:rPr>
                            <w:rFonts w:ascii="Cambria Math" w:hAnsi="Cambria Math"/>
                            <w:color w:val="000000" w:themeColor="text1"/>
                          </w:rPr>
                          <m:t>P</m:t>
                        </m:r>
                      </m:sup>
                      <m:e>
                        <m:d>
                          <m:dPr>
                            <m:ctrlPr>
                              <w:rPr>
                                <w:rFonts w:ascii="Cambria Math" w:hAnsi="Cambria Math"/>
                                <w:color w:val="000000" w:themeColor="text1"/>
                              </w:rPr>
                            </m:ctrlPr>
                          </m:dPr>
                          <m:e>
                            <m:r>
                              <m:rPr>
                                <m:nor/>
                              </m:rPr>
                              <w:rPr>
                                <w:color w:val="000000" w:themeColor="text1"/>
                              </w:rPr>
                              <m:t>rot</m:t>
                            </m:r>
                            <m:r>
                              <w:rPr>
                                <w:rFonts w:ascii="Cambria Math" w:hAnsi="Cambria Math"/>
                                <w:color w:val="000000" w:themeColor="text1"/>
                              </w:rPr>
                              <m:t>180</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l+1,p,d</m:t>
                                        </m:r>
                                      </m:e>
                                    </m:d>
                                  </m:sup>
                                </m:sSup>
                              </m:e>
                            </m:d>
                            <m:acc>
                              <m:accPr>
                                <m:chr m:val="̃"/>
                                <m:ctrlPr>
                                  <w:rPr>
                                    <w:rFonts w:ascii="Cambria Math" w:hAnsi="Cambria Math"/>
                                    <w:color w:val="000000" w:themeColor="text1"/>
                                  </w:rPr>
                                </m:ctrlPr>
                              </m:accPr>
                              <m:e>
                                <m:r>
                                  <w:rPr>
                                    <w:rFonts w:ascii="Cambria Math" w:hAnsi="Cambria Math"/>
                                    <w:color w:val="000000" w:themeColor="text1"/>
                                  </w:rPr>
                                  <m:t>⊗</m:t>
                                </m:r>
                              </m:e>
                            </m:acc>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l+1,p</m:t>
                                    </m:r>
                                  </m:e>
                                </m:d>
                              </m:sup>
                            </m:sSup>
                          </m:e>
                        </m:d>
                      </m:e>
                    </m:nary>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3-21</m:t>
                  </m:r>
                </m:e>
              </m:d>
              <m:ctrlPr>
                <w:rPr>
                  <w:rFonts w:ascii="Cambria Math" w:hAnsi="Cambria Math"/>
                  <w:i/>
                  <w:color w:val="000000" w:themeColor="text1"/>
                </w:rPr>
              </m:ctrlPr>
            </m:e>
          </m:eqArr>
        </m:oMath>
      </m:oMathPara>
    </w:p>
    <w:p w:rsidR="00F22C70" w:rsidRPr="005C36BB" w:rsidRDefault="00260244" w:rsidP="005C36BB">
      <w:pPr>
        <w:outlineLvl w:val="1"/>
        <w:rPr>
          <w:rFonts w:ascii="黑体" w:eastAsia="黑体" w:hAnsi="黑体"/>
          <w:sz w:val="28"/>
          <w:szCs w:val="28"/>
        </w:rPr>
      </w:pPr>
      <w:bookmarkStart w:id="53" w:name="header-n2945"/>
      <w:bookmarkStart w:id="54" w:name="_Toc9878550"/>
      <w:r w:rsidRPr="005C36BB">
        <w:rPr>
          <w:rFonts w:ascii="黑体" w:eastAsia="黑体" w:hAnsi="黑体"/>
          <w:sz w:val="28"/>
          <w:szCs w:val="28"/>
        </w:rPr>
        <w:t>3.4 卷积神经网络处理图片的优势</w:t>
      </w:r>
      <w:bookmarkEnd w:id="53"/>
      <w:bookmarkEnd w:id="54"/>
    </w:p>
    <w:p w:rsidR="00F22C70" w:rsidRPr="007F4078" w:rsidRDefault="00260244" w:rsidP="007F4078">
      <w:pPr>
        <w:pStyle w:val="FirstParagraph"/>
        <w:adjustRightInd w:val="0"/>
        <w:snapToGrid w:val="0"/>
        <w:spacing w:before="0" w:after="0" w:line="360" w:lineRule="auto"/>
        <w:ind w:firstLineChars="100" w:firstLine="240"/>
        <w:rPr>
          <w:rFonts w:asciiTheme="minorEastAsia" w:hAnsiTheme="minorEastAsia"/>
          <w:color w:val="000000" w:themeColor="text1"/>
        </w:rPr>
      </w:pPr>
      <w:r w:rsidRPr="00E41AC7">
        <w:rPr>
          <w:color w:val="000000" w:themeColor="text1"/>
        </w:rPr>
        <w:t>在</w:t>
      </w:r>
      <w:r w:rsidRPr="007F4078">
        <w:rPr>
          <w:rFonts w:asciiTheme="minorEastAsia" w:hAnsiTheme="minorEastAsia"/>
          <w:color w:val="000000" w:themeColor="text1"/>
        </w:rPr>
        <w:t>处理图片这种信息的时候，传统的全连接网络会存在两个问题：</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1)</w:t>
      </w:r>
      <w:r w:rsidRPr="00E45B78">
        <w:rPr>
          <w:rFonts w:asciiTheme="minorEastAsia" w:hAnsiTheme="minorEastAsia"/>
          <w:b/>
          <w:color w:val="000000" w:themeColor="text1"/>
        </w:rPr>
        <w:t>参数过多</w:t>
      </w:r>
      <w:r w:rsidRPr="007F4078">
        <w:rPr>
          <w:rFonts w:asciiTheme="minorEastAsia" w:hAnsiTheme="minorEastAsia"/>
          <w:color w:val="000000" w:themeColor="text1"/>
        </w:rPr>
        <w:t>:如果图像大小为</w:t>
      </w:r>
      <m:oMath>
        <m:r>
          <m:rPr>
            <m:sty m:val="p"/>
          </m:rPr>
          <w:rPr>
            <w:rFonts w:ascii="Cambria Math" w:hAnsi="Cambria Math"/>
            <w:color w:val="000000" w:themeColor="text1"/>
          </w:rPr>
          <m:t>100×100×3</m:t>
        </m:r>
      </m:oMath>
      <w:r w:rsidRPr="007F4078">
        <w:rPr>
          <w:rFonts w:asciiTheme="minorEastAsia" w:hAnsiTheme="minorEastAsia"/>
          <w:color w:val="000000" w:themeColor="text1"/>
        </w:rPr>
        <w:t>，即长度宽度为100，3个颜色通道(RGB)。则在第一个隐藏层即有30000个互相独立的连接，且每个连接都有自己的参数。这样致使网络训练量过大，也非常容易过拟合；</w:t>
      </w:r>
    </w:p>
    <w:p w:rsidR="007F4078"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2)</w:t>
      </w:r>
      <w:r w:rsidRPr="00E45B78">
        <w:rPr>
          <w:rFonts w:asciiTheme="minorEastAsia" w:hAnsiTheme="minorEastAsia"/>
          <w:b/>
          <w:color w:val="000000" w:themeColor="text1"/>
        </w:rPr>
        <w:t>局部不变形特征</w:t>
      </w:r>
      <w:r w:rsidRPr="007F4078">
        <w:rPr>
          <w:rFonts w:asciiTheme="minorEastAsia" w:hAnsiTheme="minorEastAsia"/>
          <w:color w:val="000000" w:themeColor="text1"/>
        </w:rPr>
        <w:t>:自然界中物体常常具有局部不变性，在旋转、平移、尺度变换中不损失语义信息，但是全连接网络常常提取不到这些性质。</w:t>
      </w:r>
    </w:p>
    <w:p w:rsidR="00F22C70" w:rsidRPr="007F4078" w:rsidRDefault="00260244" w:rsidP="007F4078">
      <w:pPr>
        <w:pStyle w:val="FirstParagraph"/>
        <w:adjustRightInd w:val="0"/>
        <w:snapToGrid w:val="0"/>
        <w:spacing w:before="0" w:after="0" w:line="360" w:lineRule="auto"/>
        <w:ind w:firstLineChars="100" w:firstLine="240"/>
        <w:rPr>
          <w:rFonts w:asciiTheme="minorEastAsia" w:hAnsiTheme="minorEastAsia"/>
          <w:color w:val="000000" w:themeColor="text1"/>
        </w:rPr>
      </w:pPr>
      <w:r w:rsidRPr="007F4078">
        <w:rPr>
          <w:rFonts w:asciiTheme="minorEastAsia" w:hAnsiTheme="minorEastAsia"/>
          <w:color w:val="000000" w:themeColor="text1"/>
        </w:rPr>
        <w:t>而卷积神经网络与传统的全连接神经网络对比，有以下诸多优势：</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1)在神经网络中输入的图像是二维结构，而卷积神经网络中各层神经元也是二维平面，两者可以在拓扑结构上直接相连；</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2)权值共享减少了诸多的训练参数，并且简化了网络的结构，极大程度上降低了运算的时间与空间复杂度；</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3)卷积神经网络中卷积层与池化层两层结合进行特征提取的方式，对输入样本有较高的畸变容忍能力。</w:t>
      </w:r>
    </w:p>
    <w:p w:rsidR="00F22C70" w:rsidRPr="005C36BB" w:rsidRDefault="00260244" w:rsidP="005C36BB">
      <w:pPr>
        <w:rPr>
          <w:rFonts w:ascii="黑体" w:eastAsia="黑体" w:hAnsi="黑体"/>
          <w:b/>
          <w:sz w:val="28"/>
          <w:szCs w:val="28"/>
        </w:rPr>
      </w:pPr>
      <w:bookmarkStart w:id="55" w:name="header-n2953"/>
      <w:r w:rsidRPr="005C36BB">
        <w:rPr>
          <w:rFonts w:ascii="黑体" w:eastAsia="黑体" w:hAnsi="黑体"/>
          <w:b/>
          <w:sz w:val="28"/>
          <w:szCs w:val="28"/>
        </w:rPr>
        <w:t>总结</w:t>
      </w:r>
      <w:bookmarkEnd w:id="55"/>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本章主要讲解了卷积神经网络的原理，包括通用的前馈网络模型与卷积神经网络结构本身。</w:t>
      </w:r>
    </w:p>
    <w:p w:rsidR="00E41AC7"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第一节通过前馈网络中传播原理、通用近似定理、参数学习方式以及反向传播算法的介绍，将前馈型神经网络的数学模型用严格的数学模型进行了推导，给出了其通用的模型原理；第二节介绍了卷积神经网络相对于传统前馈神经网络的改进之</w:t>
      </w:r>
      <w:r w:rsidRPr="007F4078">
        <w:rPr>
          <w:rFonts w:asciiTheme="minorEastAsia" w:hAnsiTheme="minorEastAsia"/>
          <w:color w:val="000000" w:themeColor="text1"/>
        </w:rPr>
        <w:lastRenderedPageBreak/>
        <w:t>处，并着重介绍了其隐藏层中的新概念；第三节结合卷积神经网络的特点与我们在前文谈论的基于梯度下降的反向传播算法，探讨了卷积神经网络的参数学习过程；第四节介绍了卷积神经网络在进行图片处理时候的独特优势，为第四章的性别识别模型打下理论基础。</w:t>
      </w:r>
      <w:bookmarkStart w:id="56" w:name="header-n2956"/>
    </w:p>
    <w:p w:rsidR="00634C32" w:rsidRPr="00E41AC7" w:rsidRDefault="00634C32" w:rsidP="00DB5C45">
      <w:pPr>
        <w:pStyle w:val="a0"/>
        <w:rPr>
          <w:color w:val="000000" w:themeColor="text1"/>
        </w:rPr>
      </w:pPr>
    </w:p>
    <w:p w:rsidR="00F22C70" w:rsidRPr="005C36BB" w:rsidRDefault="00260244" w:rsidP="005C36BB">
      <w:pPr>
        <w:jc w:val="center"/>
        <w:outlineLvl w:val="0"/>
        <w:rPr>
          <w:rFonts w:ascii="黑体" w:eastAsia="黑体" w:hAnsi="黑体"/>
          <w:b/>
          <w:sz w:val="30"/>
          <w:szCs w:val="30"/>
        </w:rPr>
      </w:pPr>
      <w:bookmarkStart w:id="57" w:name="_Toc9878551"/>
      <w:r w:rsidRPr="005C36BB">
        <w:rPr>
          <w:rFonts w:ascii="黑体" w:eastAsia="黑体" w:hAnsi="黑体"/>
          <w:b/>
          <w:sz w:val="30"/>
          <w:szCs w:val="30"/>
        </w:rPr>
        <w:t>第四章 卷积神经网络对人脸的性别识别</w:t>
      </w:r>
      <w:bookmarkEnd w:id="56"/>
      <w:bookmarkEnd w:id="57"/>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在使用卷积神经网络实现性别识别过程中，大致分为两大步骤，一为人脸检测，二为性别识别。故本章在第一节简要介绍人脸监测的相关技术与原理，并且给出仿真结果；在本章的二、三、四节进行具体的性别识别程序实现。</w:t>
      </w:r>
    </w:p>
    <w:p w:rsidR="00F22C70" w:rsidRPr="005C36BB" w:rsidRDefault="00260244" w:rsidP="005C36BB">
      <w:pPr>
        <w:outlineLvl w:val="1"/>
        <w:rPr>
          <w:rFonts w:ascii="黑体" w:eastAsia="黑体" w:hAnsi="黑体"/>
          <w:sz w:val="28"/>
          <w:szCs w:val="28"/>
        </w:rPr>
      </w:pPr>
      <w:bookmarkStart w:id="58" w:name="header-n2958"/>
      <w:bookmarkStart w:id="59" w:name="_Toc9878552"/>
      <w:r w:rsidRPr="005C36BB">
        <w:rPr>
          <w:rFonts w:ascii="黑体" w:eastAsia="黑体" w:hAnsi="黑体"/>
          <w:sz w:val="28"/>
          <w:szCs w:val="28"/>
        </w:rPr>
        <w:t>4.1 人脸检测相关技术及仿真</w:t>
      </w:r>
      <w:bookmarkEnd w:id="58"/>
      <w:bookmarkEnd w:id="59"/>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人脸检测技术是一种检测图片中是否含有(多个)人脸的算法，由于人脸在自然环境下存在着诸多的复杂情景，故采取一个具有鲁棒性的方法是十分必要的。人脸检测有基于先验知识、统计模型、人脸特征等多种方法，其中统计模型是现在的主流方向，本文采用基于统计模型的Adaboost方法来进行人脸检测。</w:t>
      </w:r>
    </w:p>
    <w:p w:rsidR="00F22C70" w:rsidRPr="00E85EDE" w:rsidRDefault="00260244" w:rsidP="00E85EDE">
      <w:pPr>
        <w:outlineLvl w:val="2"/>
        <w:rPr>
          <w:rFonts w:ascii="黑体" w:eastAsia="黑体" w:hAnsi="黑体"/>
          <w:sz w:val="28"/>
          <w:szCs w:val="28"/>
        </w:rPr>
      </w:pPr>
      <w:bookmarkStart w:id="60" w:name="header-n2960"/>
      <w:bookmarkStart w:id="61" w:name="_Toc9878553"/>
      <w:r w:rsidRPr="00E85EDE">
        <w:rPr>
          <w:rFonts w:ascii="黑体" w:eastAsia="黑体" w:hAnsi="黑体"/>
          <w:sz w:val="28"/>
          <w:szCs w:val="28"/>
        </w:rPr>
        <w:t>4.1.1 基于Haar特征的Adaboost人脸检测方法</w:t>
      </w:r>
      <w:bookmarkEnd w:id="60"/>
      <w:bookmarkEnd w:id="61"/>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本方法来源于2001年Viola与Jones于文献</w:t>
      </w:r>
      <w:r w:rsidR="00793D15">
        <w:rPr>
          <w:rFonts w:asciiTheme="minorEastAsia" w:hAnsiTheme="minorEastAsia"/>
          <w:color w:val="000000" w:themeColor="text1"/>
          <w:vertAlign w:val="superscript"/>
        </w:rPr>
        <w:t>[13</w:t>
      </w:r>
      <w:r w:rsidR="004E0F34">
        <w:rPr>
          <w:rFonts w:asciiTheme="minorEastAsia" w:hAnsiTheme="minorEastAsia"/>
          <w:color w:val="000000" w:themeColor="text1"/>
          <w:vertAlign w:val="superscript"/>
        </w:rPr>
        <w:t>]</w:t>
      </w:r>
      <w:r w:rsidRPr="007F4078">
        <w:rPr>
          <w:rFonts w:asciiTheme="minorEastAsia" w:hAnsiTheme="minorEastAsia"/>
          <w:color w:val="000000" w:themeColor="text1"/>
        </w:rPr>
        <w:t>中提出的方法，整个人脸检测方法包括大致三个步骤，分别为Haar-like特征提取、基于Adaboost的分类器迭代训练。下面对其进行简单的介绍：</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(1)Haar-like特征极其计算</w:t>
      </w:r>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Haar-ike定义为图像之中相邻像素和的差，在本文中可知它的特征值反映的是人脸图像的灰度变化情况，其特征大致一般分为四种类型：边缘特征、线性特征、对角线特征以及中心特征</w:t>
      </w:r>
      <w:r w:rsidR="004E0F34">
        <w:rPr>
          <w:rFonts w:asciiTheme="minorEastAsia" w:hAnsiTheme="minorEastAsia" w:hint="eastAsia"/>
          <w:color w:val="000000" w:themeColor="text1"/>
          <w:vertAlign w:val="superscript"/>
          <w:lang w:eastAsia="zh-CN"/>
        </w:rPr>
        <w:t>[</w:t>
      </w:r>
      <w:r w:rsidR="004E0F34">
        <w:rPr>
          <w:rFonts w:asciiTheme="minorEastAsia" w:hAnsiTheme="minorEastAsia"/>
          <w:color w:val="000000" w:themeColor="text1"/>
          <w:vertAlign w:val="superscript"/>
          <w:lang w:eastAsia="zh-CN"/>
        </w:rPr>
        <w:t>13]</w:t>
      </w:r>
      <w:r w:rsidRPr="007F4078">
        <w:rPr>
          <w:rFonts w:asciiTheme="minorEastAsia" w:hAnsiTheme="minorEastAsia"/>
          <w:color w:val="000000" w:themeColor="text1"/>
        </w:rPr>
        <w:t>。如下图所示：</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1F84ADDE" wp14:editId="400EF265">
            <wp:extent cx="4550055" cy="79735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60xwyj2hj30pc06bdfr.jpg"/>
                    <pic:cNvPicPr>
                      <a:picLocks noChangeAspect="1" noChangeArrowheads="1"/>
                    </pic:cNvPicPr>
                  </pic:nvPicPr>
                  <pic:blipFill>
                    <a:blip r:embed="rId20"/>
                    <a:stretch>
                      <a:fillRect/>
                    </a:stretch>
                  </pic:blipFill>
                  <pic:spPr bwMode="auto">
                    <a:xfrm>
                      <a:off x="0" y="0"/>
                      <a:ext cx="4619928" cy="809602"/>
                    </a:xfrm>
                    <a:prstGeom prst="rect">
                      <a:avLst/>
                    </a:prstGeom>
                    <a:noFill/>
                    <a:ln w="9525">
                      <a:noFill/>
                      <a:headEnd/>
                      <a:tailEnd/>
                    </a:ln>
                  </pic:spPr>
                </pic:pic>
              </a:graphicData>
            </a:graphic>
          </wp:inline>
        </w:drawing>
      </w:r>
    </w:p>
    <w:p w:rsidR="00F22C70" w:rsidRPr="007F4078" w:rsidRDefault="00E86151" w:rsidP="007F4078">
      <w:pPr>
        <w:pStyle w:val="FirstParagraph"/>
        <w:adjustRightInd w:val="0"/>
        <w:snapToGrid w:val="0"/>
        <w:spacing w:before="0" w:after="0" w:line="360" w:lineRule="auto"/>
        <w:ind w:firstLineChars="200" w:firstLine="480"/>
        <w:jc w:val="center"/>
        <w:rPr>
          <w:rFonts w:asciiTheme="minorEastAsia" w:hAnsiTheme="minorEastAsia"/>
          <w:color w:val="000000" w:themeColor="text1"/>
        </w:rPr>
      </w:pPr>
      <w:r w:rsidRPr="007F4078">
        <w:rPr>
          <w:rFonts w:asciiTheme="minorEastAsia" w:hAnsiTheme="minorEastAsia"/>
          <w:color w:val="000000" w:themeColor="text1"/>
        </w:rPr>
        <w:t>图</w:t>
      </w:r>
      <w:r w:rsidRPr="007F4078">
        <w:rPr>
          <w:rFonts w:asciiTheme="minorEastAsia" w:hAnsiTheme="minorEastAsia" w:hint="eastAsia"/>
          <w:color w:val="000000" w:themeColor="text1"/>
        </w:rPr>
        <w:t>4</w:t>
      </w:r>
      <w:r w:rsidRPr="007F4078">
        <w:rPr>
          <w:rFonts w:asciiTheme="minorEastAsia" w:hAnsiTheme="minorEastAsia"/>
          <w:color w:val="000000" w:themeColor="text1"/>
        </w:rPr>
        <w:t>-</w:t>
      </w:r>
      <w:r w:rsidRPr="007F4078">
        <w:rPr>
          <w:rFonts w:asciiTheme="minorEastAsia" w:hAnsiTheme="minorEastAsia" w:hint="eastAsia"/>
          <w:color w:val="000000" w:themeColor="text1"/>
        </w:rPr>
        <w:t>1</w:t>
      </w:r>
      <w:r w:rsidRPr="007F4078">
        <w:rPr>
          <w:rFonts w:asciiTheme="minorEastAsia" w:hAnsiTheme="minorEastAsia"/>
          <w:color w:val="000000" w:themeColor="text1"/>
        </w:rPr>
        <w:t xml:space="preserve">   H</w:t>
      </w:r>
      <w:r w:rsidRPr="007F4078">
        <w:rPr>
          <w:rFonts w:asciiTheme="minorEastAsia" w:hAnsiTheme="minorEastAsia" w:hint="eastAsia"/>
          <w:color w:val="000000" w:themeColor="text1"/>
        </w:rPr>
        <w:t>aar特征图示</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lastRenderedPageBreak/>
        <w:t>在人脸之中，Haar特征可以用下图</w:t>
      </w:r>
      <w:r w:rsidR="00793D15">
        <w:rPr>
          <w:rFonts w:asciiTheme="minorEastAsia" w:hAnsiTheme="minorEastAsia"/>
          <w:color w:val="000000" w:themeColor="text1"/>
          <w:vertAlign w:val="superscript"/>
        </w:rPr>
        <w:t>[14</w:t>
      </w:r>
      <w:r w:rsidR="004E0F34">
        <w:rPr>
          <w:rFonts w:asciiTheme="minorEastAsia" w:hAnsiTheme="minorEastAsia"/>
          <w:color w:val="000000" w:themeColor="text1"/>
          <w:vertAlign w:val="superscript"/>
        </w:rPr>
        <w:t>]</w:t>
      </w:r>
      <w:r w:rsidRPr="007F4078">
        <w:rPr>
          <w:rFonts w:asciiTheme="minorEastAsia" w:hAnsiTheme="minorEastAsia"/>
          <w:color w:val="000000" w:themeColor="text1"/>
        </w:rPr>
        <w:t>清晰地体现出来：</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1875D0E1" wp14:editId="7ADB0673">
            <wp:extent cx="4301338" cy="191658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s://docs.opencv.org/master/visualisation_video.png"/>
                    <pic:cNvPicPr>
                      <a:picLocks noChangeAspect="1" noChangeArrowheads="1"/>
                    </pic:cNvPicPr>
                  </pic:nvPicPr>
                  <pic:blipFill>
                    <a:blip r:embed="rId21"/>
                    <a:stretch>
                      <a:fillRect/>
                    </a:stretch>
                  </pic:blipFill>
                  <pic:spPr bwMode="auto">
                    <a:xfrm>
                      <a:off x="0" y="0"/>
                      <a:ext cx="4314204" cy="1922315"/>
                    </a:xfrm>
                    <a:prstGeom prst="rect">
                      <a:avLst/>
                    </a:prstGeom>
                    <a:noFill/>
                    <a:ln w="9525">
                      <a:noFill/>
                      <a:headEnd/>
                      <a:tailEnd/>
                    </a:ln>
                  </pic:spPr>
                </pic:pic>
              </a:graphicData>
            </a:graphic>
          </wp:inline>
        </w:drawing>
      </w:r>
    </w:p>
    <w:p w:rsidR="00F22C70" w:rsidRPr="00E86151" w:rsidRDefault="00E86151" w:rsidP="00E86151">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人脸</w:t>
      </w:r>
      <w:r>
        <w:rPr>
          <w:rFonts w:ascii="宋体" w:eastAsia="宋体" w:hAnsi="宋体" w:cs="Times New Roman"/>
          <w:iCs/>
          <w:kern w:val="2"/>
          <w:sz w:val="21"/>
          <w:lang w:eastAsia="zh-CN"/>
        </w:rPr>
        <w:t>H</w:t>
      </w:r>
      <w:r>
        <w:rPr>
          <w:rFonts w:ascii="宋体" w:eastAsia="宋体" w:hAnsi="宋体" w:cs="Times New Roman" w:hint="eastAsia"/>
          <w:iCs/>
          <w:kern w:val="2"/>
          <w:sz w:val="21"/>
          <w:lang w:eastAsia="zh-CN"/>
        </w:rPr>
        <w:t>aar特征图示</w:t>
      </w:r>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在图像预处理形成灰度图像之后，我们可以将Haar-like特征值定义为图像之中一块区域内黑色像素之和与白色像素之和的差值，并且可以用积分图来提高其计算速度。</w:t>
      </w:r>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假设</w:t>
      </w:r>
      <m:oMath>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为点</w:t>
      </w:r>
      <m:oMath>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左上角所有像素之和，</w:t>
      </w:r>
      <m:oMath>
        <m:r>
          <w:rPr>
            <w:rFonts w:ascii="Cambria Math" w:hAnsi="Cambria Math"/>
            <w:color w:val="000000" w:themeColor="text1"/>
          </w:rPr>
          <m:t>ii</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为</w:t>
      </w:r>
      <m:oMath>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于积分图中的值，</w:t>
      </w:r>
      <m:oMath>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为于</w:t>
      </w:r>
      <m:oMath>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这点的像素值，</w:t>
      </w:r>
      <m:oMath>
        <m:r>
          <w:rPr>
            <w:rFonts w:ascii="Cambria Math" w:hAnsi="Cambria Math"/>
            <w:color w:val="000000" w:themeColor="text1"/>
          </w:rPr>
          <m:t>t</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为点</w:t>
      </w:r>
      <m:oMath>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纵坐标像素值之和。故我们有Haar积分图算法如下：</w:t>
      </w:r>
    </w:p>
    <w:p w:rsidR="00634C32" w:rsidRPr="007F4078" w:rsidRDefault="00027D3C"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r>
                <m:rPr>
                  <m:sty m:val="p"/>
                </m:rPr>
                <w:rPr>
                  <w:rFonts w:ascii="Cambria Math" w:hAnsi="Cambria Math"/>
                  <w:color w:val="000000" w:themeColor="text1"/>
                </w:rPr>
                <m:t>t</m:t>
              </m:r>
              <m:d>
                <m:dPr>
                  <m:ctrlPr>
                    <w:rPr>
                      <w:rFonts w:ascii="Cambria Math" w:hAnsi="Cambria Math"/>
                      <w:color w:val="000000" w:themeColor="text1"/>
                    </w:rPr>
                  </m:ctrlPr>
                </m:dPr>
                <m:e>
                  <m:r>
                    <m:rPr>
                      <m:sty m:val="p"/>
                    </m:rPr>
                    <w:rPr>
                      <w:rFonts w:ascii="Cambria Math" w:hAnsi="Cambria Math"/>
                      <w:color w:val="000000" w:themeColor="text1"/>
                    </w:rPr>
                    <m:t>x,y</m:t>
                  </m:r>
                </m:e>
              </m:d>
              <m:r>
                <m:rPr>
                  <m:sty m:val="p"/>
                </m:rPr>
                <w:rPr>
                  <w:rFonts w:ascii="Cambria Math" w:hAnsi="Cambria Math"/>
                  <w:color w:val="000000" w:themeColor="text1"/>
                </w:rPr>
                <m:t>=t</m:t>
              </m:r>
              <m:d>
                <m:dPr>
                  <m:ctrlPr>
                    <w:rPr>
                      <w:rFonts w:ascii="Cambria Math" w:hAnsi="Cambria Math"/>
                      <w:color w:val="000000" w:themeColor="text1"/>
                    </w:rPr>
                  </m:ctrlPr>
                </m:dPr>
                <m:e>
                  <m:r>
                    <m:rPr>
                      <m:sty m:val="p"/>
                    </m:rPr>
                    <w:rPr>
                      <w:rFonts w:ascii="Cambria Math" w:hAnsi="Cambria Math"/>
                      <w:color w:val="000000" w:themeColor="text1"/>
                    </w:rPr>
                    <m:t>x,y-1</m:t>
                  </m:r>
                </m:e>
              </m:d>
              <m:r>
                <m:rPr>
                  <m:sty m:val="p"/>
                </m:rPr>
                <w:rPr>
                  <w:rFonts w:ascii="Cambria Math" w:hAnsi="Cambria Math"/>
                  <w:color w:val="000000" w:themeColor="text1"/>
                </w:rPr>
                <m:t>+i</m:t>
              </m:r>
              <m:d>
                <m:dPr>
                  <m:ctrlPr>
                    <w:rPr>
                      <w:rFonts w:ascii="Cambria Math" w:hAnsi="Cambria Math"/>
                      <w:color w:val="000000" w:themeColor="text1"/>
                    </w:rPr>
                  </m:ctrlPr>
                </m:dPr>
                <m:e>
                  <m:r>
                    <m:rPr>
                      <m:sty m:val="p"/>
                    </m:rPr>
                    <w:rPr>
                      <w:rFonts w:ascii="Cambria Math" w:hAnsi="Cambria Math"/>
                      <w:color w:val="000000" w:themeColor="text1"/>
                    </w:rPr>
                    <m:t>x,y</m:t>
                  </m:r>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4-1</m:t>
                  </m:r>
                </m:e>
              </m:d>
            </m:e>
          </m:eqArr>
        </m:oMath>
      </m:oMathPara>
    </w:p>
    <w:p w:rsidR="00634C32" w:rsidRPr="007F4078" w:rsidRDefault="00027D3C"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r>
                <m:rPr>
                  <m:sty m:val="p"/>
                </m:rPr>
                <w:rPr>
                  <w:rFonts w:ascii="Cambria Math" w:hAnsi="Cambria Math"/>
                  <w:color w:val="000000" w:themeColor="text1"/>
                </w:rPr>
                <m:t>ii</m:t>
              </m:r>
              <m:d>
                <m:dPr>
                  <m:ctrlPr>
                    <w:rPr>
                      <w:rFonts w:ascii="Cambria Math" w:hAnsi="Cambria Math"/>
                      <w:color w:val="000000" w:themeColor="text1"/>
                    </w:rPr>
                  </m:ctrlPr>
                </m:dPr>
                <m:e>
                  <m:r>
                    <m:rPr>
                      <m:sty m:val="p"/>
                    </m:rPr>
                    <w:rPr>
                      <w:rFonts w:ascii="Cambria Math" w:hAnsi="Cambria Math"/>
                      <w:color w:val="000000" w:themeColor="text1"/>
                    </w:rPr>
                    <m:t>x,y</m:t>
                  </m:r>
                </m:e>
              </m:d>
              <m:r>
                <m:rPr>
                  <m:sty m:val="p"/>
                </m:rPr>
                <w:rPr>
                  <w:rFonts w:ascii="Cambria Math" w:hAnsi="Cambria Math"/>
                  <w:color w:val="000000" w:themeColor="text1"/>
                </w:rPr>
                <m:t>=ii</m:t>
              </m:r>
              <m:d>
                <m:dPr>
                  <m:ctrlPr>
                    <w:rPr>
                      <w:rFonts w:ascii="Cambria Math" w:hAnsi="Cambria Math"/>
                      <w:color w:val="000000" w:themeColor="text1"/>
                    </w:rPr>
                  </m:ctrlPr>
                </m:dPr>
                <m:e>
                  <m:r>
                    <m:rPr>
                      <m:sty m:val="p"/>
                    </m:rPr>
                    <w:rPr>
                      <w:rFonts w:ascii="Cambria Math" w:hAnsi="Cambria Math"/>
                      <w:color w:val="000000" w:themeColor="text1"/>
                    </w:rPr>
                    <m:t>x-1,y</m:t>
                  </m:r>
                </m:e>
              </m:d>
              <m:r>
                <m:rPr>
                  <m:sty m:val="p"/>
                </m:rPr>
                <w:rPr>
                  <w:rFonts w:ascii="Cambria Math" w:hAnsi="Cambria Math"/>
                  <w:color w:val="000000" w:themeColor="text1"/>
                </w:rPr>
                <m:t>+t</m:t>
              </m:r>
              <m:d>
                <m:dPr>
                  <m:ctrlPr>
                    <w:rPr>
                      <w:rFonts w:ascii="Cambria Math" w:hAnsi="Cambria Math"/>
                      <w:color w:val="000000" w:themeColor="text1"/>
                    </w:rPr>
                  </m:ctrlPr>
                </m:dPr>
                <m:e>
                  <m:r>
                    <m:rPr>
                      <m:sty m:val="p"/>
                    </m:rPr>
                    <w:rPr>
                      <w:rFonts w:ascii="Cambria Math" w:hAnsi="Cambria Math"/>
                      <w:color w:val="000000" w:themeColor="text1"/>
                    </w:rPr>
                    <m:t>x,y</m:t>
                  </m:r>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4-2</m:t>
                  </m:r>
                </m:e>
              </m:d>
            </m:e>
          </m:eqArr>
        </m:oMath>
      </m:oMathPara>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(2)Adaboost算法训练分类器</w:t>
      </w:r>
    </w:p>
    <w:p w:rsid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Adaboost(Adaptive Boosting)即为自适应增强算法，其原理为迭代运算，由多个弱级联器组成强级联器进行检测。其理论基础为：若每一个弱级联器的分类水平都优于随机猜测的水平，将弱级联器的数量增加至无穷大，便可以得到误差率接近于零的强级联器。Adaboost算法伪代码如下所示：</w:t>
      </w:r>
    </w:p>
    <w:p w:rsidR="00E8469E" w:rsidRPr="00E8469E" w:rsidRDefault="00E8469E" w:rsidP="00E8469E">
      <w:pPr>
        <w:pStyle w:val="a0"/>
      </w:pPr>
    </w:p>
    <w:tbl>
      <w:tblPr>
        <w:tblStyle w:val="af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tblGrid>
      <w:tr w:rsidR="007F4078" w:rsidTr="005D3FA8">
        <w:trPr>
          <w:trHeight w:val="462"/>
          <w:jc w:val="center"/>
        </w:trPr>
        <w:tc>
          <w:tcPr>
            <w:tcW w:w="8185" w:type="dxa"/>
            <w:tcBorders>
              <w:top w:val="single" w:sz="4" w:space="0" w:color="auto"/>
              <w:bottom w:val="single" w:sz="4" w:space="0" w:color="auto"/>
            </w:tcBorders>
          </w:tcPr>
          <w:p w:rsidR="007F4078" w:rsidRPr="00E8469E" w:rsidRDefault="007F4078" w:rsidP="00E8469E">
            <w:pPr>
              <w:pStyle w:val="FirstParagraph"/>
              <w:adjustRightInd w:val="0"/>
              <w:snapToGrid w:val="0"/>
              <w:spacing w:before="0" w:after="0" w:line="360" w:lineRule="auto"/>
              <w:jc w:val="center"/>
              <w:rPr>
                <w:rFonts w:asciiTheme="minorEastAsia" w:hAnsiTheme="minorEastAsia"/>
                <w:b/>
                <w:color w:val="000000" w:themeColor="text1"/>
              </w:rPr>
            </w:pPr>
            <w:r w:rsidRPr="00E8469E">
              <w:rPr>
                <w:rFonts w:asciiTheme="minorEastAsia" w:hAnsiTheme="minorEastAsia"/>
                <w:b/>
                <w:color w:val="000000" w:themeColor="text1"/>
              </w:rPr>
              <w:t>Adaboost算法伪代码</w:t>
            </w:r>
          </w:p>
        </w:tc>
      </w:tr>
      <w:tr w:rsidR="007F4078" w:rsidTr="005D3FA8">
        <w:trPr>
          <w:trHeight w:val="659"/>
          <w:jc w:val="center"/>
        </w:trPr>
        <w:tc>
          <w:tcPr>
            <w:tcW w:w="8185" w:type="dxa"/>
            <w:tcBorders>
              <w:top w:val="single" w:sz="4" w:space="0" w:color="auto"/>
            </w:tcBorders>
          </w:tcPr>
          <w:p w:rsidR="007F4078" w:rsidRPr="007F4078" w:rsidRDefault="00E8469E" w:rsidP="007F4078">
            <w:pPr>
              <w:pStyle w:val="a0"/>
              <w:rPr>
                <w:color w:val="000000" w:themeColor="text1"/>
              </w:rPr>
            </w:pPr>
            <w:r>
              <w:rPr>
                <w:color w:val="000000" w:themeColor="text1"/>
                <w:lang w:eastAsia="zh-CN"/>
              </w:rPr>
              <w:t>1.</w:t>
            </w:r>
            <w:r w:rsidR="007F4078" w:rsidRPr="00E41AC7">
              <w:rPr>
                <w:color w:val="000000" w:themeColor="text1"/>
              </w:rPr>
              <w:t>给定</w:t>
            </w:r>
            <m:oMath>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1</m:t>
                      </m:r>
                    </m:sub>
                  </m:sSub>
                </m:e>
              </m:d>
              <m: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m</m:t>
                      </m:r>
                    </m:sub>
                  </m:sSub>
                </m:e>
              </m:d>
            </m:oMath>
            <w:r w:rsidR="007F4078" w:rsidRPr="00E41AC7">
              <w:rPr>
                <w:color w:val="000000" w:themeColor="text1"/>
              </w:rPr>
              <w:t>，其中</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∈X,</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∈Y={-1,+1}</m:t>
              </m:r>
            </m:oMath>
          </w:p>
        </w:tc>
      </w:tr>
      <w:tr w:rsidR="007F4078" w:rsidTr="005D3FA8">
        <w:trPr>
          <w:trHeight w:val="659"/>
          <w:jc w:val="center"/>
        </w:trPr>
        <w:tc>
          <w:tcPr>
            <w:tcW w:w="8185" w:type="dxa"/>
          </w:tcPr>
          <w:p w:rsidR="007F4078" w:rsidRPr="007F4078" w:rsidRDefault="00E8469E" w:rsidP="007F4078">
            <w:pPr>
              <w:pStyle w:val="a0"/>
              <w:rPr>
                <w:color w:val="000000" w:themeColor="text1"/>
              </w:rPr>
            </w:pPr>
            <w:r>
              <w:rPr>
                <w:rFonts w:hint="eastAsia"/>
                <w:color w:val="000000" w:themeColor="text1"/>
                <w:lang w:eastAsia="zh-CN"/>
              </w:rPr>
              <w:t>2</w:t>
            </w:r>
            <w:r>
              <w:rPr>
                <w:color w:val="000000" w:themeColor="text1"/>
                <w:lang w:eastAsia="zh-CN"/>
              </w:rPr>
              <w:t>.</w:t>
            </w:r>
            <w:r w:rsidR="007F4078" w:rsidRPr="00E41AC7">
              <w:rPr>
                <w:color w:val="000000" w:themeColor="text1"/>
              </w:rPr>
              <w:t>初始化权重</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r>
                <w:rPr>
                  <w:rFonts w:ascii="Cambria Math" w:hAnsi="Cambria Math"/>
                  <w:color w:val="000000" w:themeColor="text1"/>
                </w:rPr>
                <m:t>(i)=1/m</m:t>
              </m:r>
            </m:oMath>
          </w:p>
        </w:tc>
      </w:tr>
      <w:tr w:rsidR="007F4078" w:rsidTr="005D3FA8">
        <w:trPr>
          <w:trHeight w:val="659"/>
          <w:jc w:val="center"/>
        </w:trPr>
        <w:tc>
          <w:tcPr>
            <w:tcW w:w="8185" w:type="dxa"/>
          </w:tcPr>
          <w:p w:rsidR="007F4078" w:rsidRPr="007F4078" w:rsidRDefault="00E8469E" w:rsidP="007F4078">
            <w:pPr>
              <w:pStyle w:val="a0"/>
              <w:rPr>
                <w:color w:val="000000" w:themeColor="text1"/>
              </w:rPr>
            </w:pPr>
            <w:r>
              <w:rPr>
                <w:rFonts w:asciiTheme="minorEastAsia" w:hAnsiTheme="minorEastAsia" w:hint="eastAsia"/>
                <w:color w:val="000000" w:themeColor="text1"/>
                <w:lang w:eastAsia="zh-CN"/>
              </w:rPr>
              <w:lastRenderedPageBreak/>
              <w:t>3</w:t>
            </w:r>
            <w:r>
              <w:rPr>
                <w:rFonts w:asciiTheme="minorEastAsia" w:hAnsiTheme="minorEastAsia"/>
                <w:color w:val="000000" w:themeColor="text1"/>
                <w:lang w:eastAsia="zh-CN"/>
              </w:rPr>
              <w:t>.</w:t>
            </w:r>
            <m:oMath>
              <m:r>
                <w:rPr>
                  <w:rFonts w:ascii="Cambria Math" w:hAnsi="Cambria Math"/>
                  <w:color w:val="000000" w:themeColor="text1"/>
                </w:rPr>
                <m:t>for t=1,…,T:</m:t>
              </m:r>
            </m:oMath>
          </w:p>
        </w:tc>
      </w:tr>
      <w:tr w:rsidR="007F4078" w:rsidTr="005D3FA8">
        <w:trPr>
          <w:trHeight w:val="580"/>
          <w:jc w:val="center"/>
        </w:trPr>
        <w:tc>
          <w:tcPr>
            <w:tcW w:w="8185" w:type="dxa"/>
          </w:tcPr>
          <w:p w:rsidR="007F4078" w:rsidRDefault="00E8469E" w:rsidP="00E8469E">
            <w:pPr>
              <w:ind w:firstLineChars="200" w:firstLine="500"/>
              <w:rPr>
                <w:color w:val="000000" w:themeColor="text1"/>
              </w:rPr>
            </w:pPr>
            <w:r>
              <w:rPr>
                <w:rFonts w:ascii="Times New Roman" w:hAnsi="Times New Roman" w:cs="Times New Roman" w:hint="eastAsia"/>
                <w:color w:val="4F4F4F"/>
                <w:sz w:val="25"/>
                <w:szCs w:val="25"/>
                <w:shd w:val="clear" w:color="auto" w:fill="FFFFFF"/>
                <w:lang w:eastAsia="zh-CN"/>
              </w:rPr>
              <w:t>I.</w:t>
            </w:r>
            <w:r w:rsidRPr="00E8469E">
              <w:rPr>
                <w:color w:val="000000" w:themeColor="text1"/>
              </w:rPr>
              <w:t>使用初始化权重</w:t>
            </w:r>
            <m:oMath>
              <m:r>
                <w:rPr>
                  <w:rFonts w:ascii="Cambria Math" w:hAnsi="Cambria Math"/>
                  <w:color w:val="000000" w:themeColor="text1"/>
                </w:rPr>
                <m:t>D</m:t>
              </m:r>
            </m:oMath>
            <w:r w:rsidRPr="00E8469E">
              <w:rPr>
                <w:color w:val="000000" w:themeColor="text1"/>
              </w:rPr>
              <w:t>进行训练</w:t>
            </w:r>
          </w:p>
          <w:p w:rsidR="00E8469E" w:rsidRPr="00E8469E" w:rsidRDefault="00E8469E" w:rsidP="00E8469E">
            <w:pPr>
              <w:ind w:firstLineChars="200" w:firstLine="480"/>
              <w:rPr>
                <w:color w:val="000000" w:themeColor="text1"/>
              </w:rPr>
            </w:pPr>
          </w:p>
        </w:tc>
      </w:tr>
      <w:tr w:rsidR="00E8469E" w:rsidTr="005D3FA8">
        <w:trPr>
          <w:trHeight w:val="324"/>
          <w:jc w:val="center"/>
        </w:trPr>
        <w:tc>
          <w:tcPr>
            <w:tcW w:w="8185" w:type="dxa"/>
          </w:tcPr>
          <w:p w:rsidR="00E8469E" w:rsidRPr="00E8469E" w:rsidRDefault="00E8469E" w:rsidP="00E8469E">
            <w:pPr>
              <w:numPr>
                <w:ilvl w:val="0"/>
                <w:numId w:val="1"/>
              </w:numPr>
              <w:rPr>
                <w:color w:val="000000" w:themeColor="text1"/>
              </w:rPr>
            </w:pPr>
            <w:r>
              <w:rPr>
                <w:rFonts w:hint="eastAsia"/>
                <w:color w:val="000000" w:themeColor="text1"/>
                <w:lang w:eastAsia="zh-CN"/>
              </w:rPr>
              <w:t>II</w:t>
            </w:r>
            <w:r>
              <w:rPr>
                <w:color w:val="000000" w:themeColor="text1"/>
                <w:lang w:eastAsia="zh-CN"/>
              </w:rPr>
              <w:t>.</w:t>
            </w:r>
            <w:r w:rsidRPr="00E41AC7">
              <w:rPr>
                <w:color w:val="000000" w:themeColor="text1"/>
              </w:rPr>
              <w:t>得到弱分类器</w:t>
            </w:r>
            <m:oMath>
              <m:r>
                <w:rPr>
                  <w:rFonts w:ascii="Cambria Math" w:hAnsi="Cambria Math"/>
                  <w:color w:val="000000" w:themeColor="text1"/>
                </w:rPr>
                <m:t>h:X→{-1,+1}</m:t>
              </m:r>
            </m:oMath>
            <w:r w:rsidRPr="00E41AC7">
              <w:rPr>
                <w:color w:val="000000" w:themeColor="text1"/>
              </w:rPr>
              <w:t>及其错误率其中</w:t>
            </w:r>
            <m:oMath>
              <m:r>
                <w:rPr>
                  <w:rFonts w:ascii="Cambria Math" w:hAnsi="Cambria Math"/>
                  <w:color w:val="000000" w:themeColor="text1"/>
                </w:rPr>
                <m:t>ϵ=</m:t>
              </m:r>
              <m:sSub>
                <m:sSubPr>
                  <m:ctrlPr>
                    <w:rPr>
                      <w:rFonts w:ascii="Cambria Math" w:hAnsi="Cambria Math"/>
                      <w:color w:val="000000" w:themeColor="text1"/>
                    </w:rPr>
                  </m:ctrlPr>
                </m:sSubPr>
                <m:e>
                  <m:r>
                    <m:rPr>
                      <m:nor/>
                    </m:rPr>
                    <w:rPr>
                      <w:color w:val="000000" w:themeColor="text1"/>
                    </w:rPr>
                    <m:t>Pr</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t</m:t>
                      </m:r>
                    </m:sub>
                  </m:sSub>
                </m:sub>
              </m:sSub>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d>
            </m:oMath>
          </w:p>
        </w:tc>
      </w:tr>
      <w:tr w:rsidR="00E8469E" w:rsidTr="005D3FA8">
        <w:trPr>
          <w:trHeight w:val="698"/>
          <w:jc w:val="center"/>
        </w:trPr>
        <w:tc>
          <w:tcPr>
            <w:tcW w:w="8185" w:type="dxa"/>
          </w:tcPr>
          <w:p w:rsidR="00E8469E" w:rsidRDefault="00E8469E" w:rsidP="00E8469E">
            <w:pPr>
              <w:ind w:left="480"/>
              <w:rPr>
                <w:color w:val="000000" w:themeColor="text1"/>
              </w:rPr>
            </w:pPr>
          </w:p>
          <w:p w:rsidR="00E8469E" w:rsidRPr="00E8469E" w:rsidRDefault="00E8469E" w:rsidP="00E8469E">
            <w:pPr>
              <w:ind w:left="480"/>
              <w:rPr>
                <w:color w:val="000000" w:themeColor="text1"/>
              </w:rPr>
            </w:pPr>
            <w:r>
              <w:rPr>
                <w:rFonts w:hint="eastAsia"/>
                <w:color w:val="000000" w:themeColor="text1"/>
                <w:lang w:eastAsia="zh-CN"/>
              </w:rPr>
              <w:t>III</w:t>
            </w:r>
            <w:r>
              <w:rPr>
                <w:color w:val="000000" w:themeColor="text1"/>
                <w:lang w:eastAsia="zh-CN"/>
              </w:rPr>
              <w:t>.</w:t>
            </w:r>
            <w:r w:rsidRPr="00E41AC7">
              <w:rPr>
                <w:color w:val="000000" w:themeColor="text1"/>
              </w:rPr>
              <w:t>计算</w:t>
            </w:r>
            <m:oMath>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m:rPr>
                  <m:nor/>
                </m:rPr>
                <w:rPr>
                  <w:color w:val="000000" w:themeColor="text1"/>
                </w:rPr>
                <m:t>ln</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1-ϵ</m:t>
                      </m:r>
                    </m:num>
                    <m:den>
                      <m:r>
                        <w:rPr>
                          <w:rFonts w:ascii="Cambria Math" w:hAnsi="Cambria Math"/>
                          <w:color w:val="000000" w:themeColor="text1"/>
                        </w:rPr>
                        <m:t>ϵ</m:t>
                      </m:r>
                    </m:den>
                  </m:f>
                </m:e>
              </m:d>
            </m:oMath>
          </w:p>
        </w:tc>
      </w:tr>
      <w:tr w:rsidR="00E8469E" w:rsidTr="005D3FA8">
        <w:trPr>
          <w:trHeight w:val="846"/>
          <w:jc w:val="center"/>
        </w:trPr>
        <w:tc>
          <w:tcPr>
            <w:tcW w:w="8185" w:type="dxa"/>
          </w:tcPr>
          <w:p w:rsidR="00E8469E" w:rsidRDefault="00E8469E" w:rsidP="00E8469E">
            <w:pPr>
              <w:ind w:left="480"/>
              <w:rPr>
                <w:color w:val="000000" w:themeColor="text1"/>
              </w:rPr>
            </w:pPr>
          </w:p>
          <w:p w:rsidR="00E8469E" w:rsidRPr="00E8469E" w:rsidRDefault="00E8469E" w:rsidP="00E8469E">
            <w:pPr>
              <w:ind w:left="480"/>
              <w:rPr>
                <w:color w:val="000000" w:themeColor="text1"/>
              </w:rPr>
            </w:pPr>
            <w:r>
              <w:rPr>
                <w:rFonts w:hint="eastAsia"/>
                <w:color w:val="000000" w:themeColor="text1"/>
                <w:lang w:eastAsia="zh-CN"/>
              </w:rPr>
              <w:t>IV</w:t>
            </w:r>
            <w:r>
              <w:rPr>
                <w:color w:val="000000" w:themeColor="text1"/>
                <w:lang w:eastAsia="zh-CN"/>
              </w:rPr>
              <w:t>.</w:t>
            </w:r>
            <w:r w:rsidRPr="00E41AC7">
              <w:rPr>
                <w:color w:val="000000" w:themeColor="text1"/>
              </w:rPr>
              <w:t>更新权重</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t+1</m:t>
                  </m:r>
                </m:sub>
              </m:sSub>
              <m:r>
                <w:rPr>
                  <w:rFonts w:ascii="Cambria Math" w:hAnsi="Cambria Math"/>
                  <w:color w:val="000000" w:themeColor="text1"/>
                </w:rPr>
                <m:t>(i)=</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t</m:t>
                      </m:r>
                    </m:sub>
                  </m:sSub>
                  <m:r>
                    <w:rPr>
                      <w:rFonts w:ascii="Cambria Math" w:hAnsi="Cambria Math"/>
                      <w:color w:val="000000" w:themeColor="text1"/>
                    </w:rPr>
                    <m:t>(i)</m:t>
                  </m:r>
                </m:num>
                <m:den>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den>
              </m:f>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sup>
                        </m:sSup>
                      </m:e>
                      <m:e>
                        <m:r>
                          <m:rPr>
                            <m:nor/>
                          </m:rPr>
                          <w:rPr>
                            <w:color w:val="000000" w:themeColor="text1"/>
                          </w:rPr>
                          <m:t xml:space="preserve"> if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mr>
                    <m:mr>
                      <m:e>
                        <m:sSup>
                          <m:sSupPr>
                            <m:ctrlPr>
                              <w:rPr>
                                <w:rFonts w:ascii="Cambria Math" w:hAnsi="Cambria Math"/>
                                <w:color w:val="000000" w:themeColor="text1"/>
                              </w:rPr>
                            </m:ctrlPr>
                          </m:sSupPr>
                          <m:e>
                            <m:r>
                              <w:rPr>
                                <w:rFonts w:ascii="Cambria Math" w:hAnsi="Cambria Math"/>
                                <w:color w:val="000000" w:themeColor="text1"/>
                              </w:rPr>
                              <m:t>e</m:t>
                            </m:r>
                          </m:e>
                          <m:sup>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sup>
                        </m:sSup>
                      </m:e>
                      <m:e>
                        <m:r>
                          <m:rPr>
                            <m:nor/>
                          </m:rPr>
                          <w:rPr>
                            <w:color w:val="000000" w:themeColor="text1"/>
                          </w:rPr>
                          <m:t xml:space="preserve"> if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e>
                    </m:mr>
                  </m:m>
                </m:e>
              </m:d>
            </m:oMath>
          </w:p>
        </w:tc>
      </w:tr>
    </w:tbl>
    <w:p w:rsidR="00F22C70" w:rsidRPr="00E41AC7" w:rsidRDefault="00E8469E">
      <w:pPr>
        <w:pStyle w:val="FirstParagraph"/>
        <w:rPr>
          <w:color w:val="000000" w:themeColor="text1"/>
        </w:rPr>
      </w:pPr>
      <w:r>
        <w:rPr>
          <w:rFonts w:hint="eastAsia"/>
          <w:color w:val="000000" w:themeColor="text1"/>
          <w:lang w:eastAsia="zh-CN"/>
        </w:rPr>
        <w:t>最后</w:t>
      </w:r>
      <w:r w:rsidR="00260244" w:rsidRPr="00E41AC7">
        <w:rPr>
          <w:color w:val="000000" w:themeColor="text1"/>
        </w:rPr>
        <w:t>输出强级联器</w:t>
      </w:r>
      <w:r w:rsidR="00260244" w:rsidRPr="00E41AC7">
        <w:rPr>
          <w:color w:val="000000" w:themeColor="text1"/>
        </w:rPr>
        <w:t>:</w:t>
      </w:r>
    </w:p>
    <w:p w:rsidR="00634C32" w:rsidRPr="00634C32"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r>
                <m:rPr>
                  <m:nor/>
                </m:rPr>
                <w:rPr>
                  <w:color w:val="000000" w:themeColor="text1"/>
                </w:rPr>
                <m:t>sign</m:t>
              </m:r>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t=1</m:t>
                      </m:r>
                    </m:sub>
                    <m:sup>
                      <m:r>
                        <w:rPr>
                          <w:rFonts w:ascii="Cambria Math" w:hAnsi="Cambria Math"/>
                          <w:color w:val="000000" w:themeColor="text1"/>
                        </w:rPr>
                        <m:t>T</m:t>
                      </m:r>
                    </m:sup>
                    <m:e>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e>
                  </m:nary>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m:t>
                      </m:r>
                    </m:e>
                  </m:d>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4-3</m:t>
                  </m:r>
                </m:e>
              </m:d>
              <m:ctrlPr>
                <w:rPr>
                  <w:rFonts w:ascii="Cambria Math" w:hAnsi="Cambria Math"/>
                  <w:i/>
                  <w:color w:val="000000" w:themeColor="text1"/>
                </w:rPr>
              </m:ctrlPr>
            </m:e>
          </m:eqArr>
        </m:oMath>
      </m:oMathPara>
    </w:p>
    <w:p w:rsidR="00F22C70" w:rsidRPr="005D3FA8" w:rsidRDefault="00260244">
      <w:pPr>
        <w:pStyle w:val="a0"/>
        <w:rPr>
          <w:rFonts w:asciiTheme="minorEastAsia" w:hAnsiTheme="minorEastAsia"/>
          <w:color w:val="000000" w:themeColor="text1"/>
        </w:rPr>
      </w:pPr>
      <w:r w:rsidRPr="005D3FA8">
        <w:rPr>
          <w:rFonts w:asciiTheme="minorEastAsia" w:hAnsiTheme="minorEastAsia"/>
          <w:color w:val="000000" w:themeColor="text1"/>
        </w:rPr>
        <w:t>Adaboost算法即为：将Haar特征向量输入强级联器中，结果为正，即为人脸。</w:t>
      </w:r>
    </w:p>
    <w:p w:rsidR="00F22C70" w:rsidRPr="00E85EDE" w:rsidRDefault="00260244" w:rsidP="00E85EDE">
      <w:pPr>
        <w:outlineLvl w:val="2"/>
        <w:rPr>
          <w:rFonts w:ascii="黑体" w:eastAsia="黑体" w:hAnsi="黑体"/>
          <w:sz w:val="28"/>
          <w:szCs w:val="28"/>
        </w:rPr>
      </w:pPr>
      <w:bookmarkStart w:id="62" w:name="header-n2988"/>
      <w:bookmarkStart w:id="63" w:name="_Toc9878554"/>
      <w:r w:rsidRPr="00E85EDE">
        <w:rPr>
          <w:rFonts w:ascii="黑体" w:eastAsia="黑体" w:hAnsi="黑体"/>
          <w:sz w:val="28"/>
          <w:szCs w:val="28"/>
        </w:rPr>
        <w:t>4.1.2 基于opencv的人脸检测及其仿真结果</w:t>
      </w:r>
      <w:bookmarkEnd w:id="62"/>
      <w:bookmarkEnd w:id="63"/>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opencv为一开源机器视觉库，包含着一系列的C函数与C++类，实现了一系列常用的机器视觉算法；并且提供了Matlab、Python、Ruby等其他编程语言的接口。优秀的算法实现与开源精神，使得opencv成为了在机器视觉中使用最为广泛应用之一。</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在此我们参考opencv中Adaboost算法源码，实现人脸检测。下以弱分类器源码</w:t>
      </w:r>
      <w:r w:rsidR="00BD3621">
        <w:rPr>
          <w:rFonts w:asciiTheme="minorEastAsia" w:hAnsiTheme="minorEastAsia"/>
          <w:color w:val="000000" w:themeColor="text1"/>
          <w:vertAlign w:val="superscript"/>
        </w:rPr>
        <w:t>[15</w:t>
      </w:r>
      <w:r w:rsidR="004E0F34">
        <w:rPr>
          <w:rFonts w:asciiTheme="minorEastAsia" w:hAnsiTheme="minorEastAsia"/>
          <w:color w:val="000000" w:themeColor="text1"/>
          <w:vertAlign w:val="superscript"/>
        </w:rPr>
        <w:t>]</w:t>
      </w:r>
      <w:r w:rsidRPr="00031312">
        <w:rPr>
          <w:rFonts w:asciiTheme="minorEastAsia" w:hAnsiTheme="minorEastAsia"/>
          <w:color w:val="000000" w:themeColor="text1"/>
        </w:rPr>
        <w:t>为例，进行解读：</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b/>
          <w:bCs/>
          <w:color w:val="006699"/>
          <w:sz w:val="18"/>
          <w:szCs w:val="18"/>
          <w:bdr w:val="none" w:sz="0" w:space="0" w:color="auto" w:frame="1"/>
          <w:lang w:eastAsia="zh-CN"/>
        </w:rPr>
        <w:t>typedef</w:t>
      </w: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006699"/>
          <w:sz w:val="18"/>
          <w:szCs w:val="18"/>
          <w:bdr w:val="none" w:sz="0" w:space="0" w:color="auto" w:frame="1"/>
          <w:lang w:eastAsia="zh-CN"/>
        </w:rPr>
        <w:t>struct</w:t>
      </w:r>
      <w:r w:rsidRPr="00686742">
        <w:rPr>
          <w:rFonts w:ascii="Consolas" w:eastAsia="宋体" w:hAnsi="Consolas" w:cs="宋体"/>
          <w:color w:val="000000"/>
          <w:sz w:val="18"/>
          <w:szCs w:val="18"/>
          <w:bdr w:val="none" w:sz="0" w:space="0" w:color="auto" w:frame="1"/>
          <w:lang w:eastAsia="zh-CN"/>
        </w:rPr>
        <w:t> CvCARTClassifier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CV_CLASSIFIER_FIELDS()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  count;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弱分类器数量</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*compidx;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对应特征</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CvTHaarFeature* feature;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特征值</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CvFastHaarFeature* fastfeature;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float</w:t>
      </w:r>
      <w:r w:rsidRPr="00686742">
        <w:rPr>
          <w:rFonts w:ascii="Consolas" w:eastAsia="宋体" w:hAnsi="Consolas" w:cs="宋体"/>
          <w:color w:val="000000"/>
          <w:sz w:val="18"/>
          <w:szCs w:val="18"/>
          <w:bdr w:val="none" w:sz="0" w:space="0" w:color="auto" w:frame="1"/>
          <w:lang w:eastAsia="zh-CN"/>
        </w:rPr>
        <w:t>*threshold;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阈值</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*left;                       </w:t>
      </w:r>
      <w:r w:rsidRPr="00686742">
        <w:rPr>
          <w:rFonts w:ascii="Consolas" w:eastAsia="宋体" w:hAnsi="Consolas" w:cs="宋体"/>
          <w:color w:val="008200"/>
          <w:sz w:val="18"/>
          <w:szCs w:val="18"/>
          <w:bdr w:val="none" w:sz="0" w:space="0" w:color="auto" w:frame="1"/>
          <w:lang w:eastAsia="zh-CN"/>
        </w:rPr>
        <w:t>// </w:t>
      </w:r>
      <w:r w:rsidRPr="00686742">
        <w:rPr>
          <w:rFonts w:ascii="Consolas" w:eastAsia="宋体" w:hAnsi="Consolas" w:cs="宋体"/>
          <w:color w:val="008200"/>
          <w:sz w:val="18"/>
          <w:szCs w:val="18"/>
          <w:bdr w:val="none" w:sz="0" w:space="0" w:color="auto" w:frame="1"/>
          <w:lang w:eastAsia="zh-CN"/>
        </w:rPr>
        <w:t>左子节点</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*right;                      </w:t>
      </w:r>
      <w:r w:rsidRPr="00686742">
        <w:rPr>
          <w:rFonts w:ascii="Consolas" w:eastAsia="宋体" w:hAnsi="Consolas" w:cs="宋体"/>
          <w:color w:val="008200"/>
          <w:sz w:val="18"/>
          <w:szCs w:val="18"/>
          <w:bdr w:val="none" w:sz="0" w:space="0" w:color="auto" w:frame="1"/>
          <w:lang w:eastAsia="zh-CN"/>
        </w:rPr>
        <w:t>// </w:t>
      </w:r>
      <w:r w:rsidRPr="00686742">
        <w:rPr>
          <w:rFonts w:ascii="Consolas" w:eastAsia="宋体" w:hAnsi="Consolas" w:cs="宋体"/>
          <w:color w:val="008200"/>
          <w:sz w:val="18"/>
          <w:szCs w:val="18"/>
          <w:bdr w:val="none" w:sz="0" w:space="0" w:color="auto" w:frame="1"/>
          <w:lang w:eastAsia="zh-CN"/>
        </w:rPr>
        <w:t>右子节点</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float</w:t>
      </w:r>
      <w:r w:rsidRPr="00686742">
        <w:rPr>
          <w:rFonts w:ascii="Consolas" w:eastAsia="宋体" w:hAnsi="Consolas" w:cs="宋体"/>
          <w:color w:val="000000"/>
          <w:sz w:val="18"/>
          <w:szCs w:val="18"/>
          <w:bdr w:val="none" w:sz="0" w:space="0" w:color="auto" w:frame="1"/>
          <w:lang w:eastAsia="zh-CN"/>
        </w:rPr>
        <w:t>*val;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输出</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}CvCARTClassifier;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lastRenderedPageBreak/>
        <w:t>此结构体定义的CvCARTClassifier即构造了一个二叉决策树，体现在机器学习中即为一个预测模型，指向目标对象的属性。按照Adaboost算法，多个弱分类器按照二叉决策树模型连接，构成强分类器。</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在此我们利用opencv中训练完成的强分类器</w:t>
      </w:r>
      <w:r w:rsidR="008F27A2">
        <w:rPr>
          <w:rFonts w:asciiTheme="minorEastAsia" w:hAnsiTheme="minorEastAsia"/>
          <w:color w:val="000000" w:themeColor="text1"/>
          <w:vertAlign w:val="superscript"/>
        </w:rPr>
        <w:t>[16</w:t>
      </w:r>
      <w:r w:rsidR="004E0F34">
        <w:rPr>
          <w:rFonts w:asciiTheme="minorEastAsia" w:hAnsiTheme="minorEastAsia"/>
          <w:color w:val="000000" w:themeColor="text1"/>
          <w:vertAlign w:val="superscript"/>
        </w:rPr>
        <w:t>]</w:t>
      </w:r>
      <w:r w:rsidRPr="00031312">
        <w:rPr>
          <w:rFonts w:asciiTheme="minorEastAsia" w:hAnsiTheme="minorEastAsia"/>
          <w:color w:val="000000" w:themeColor="text1"/>
        </w:rPr>
        <w:t>进行人脸检测，人脸检测结果如下：</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3F936B41" wp14:editId="158671A9">
            <wp:extent cx="5334000" cy="269036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5z0df9iej30m70b74ea.jpg"/>
                    <pic:cNvPicPr>
                      <a:picLocks noChangeAspect="1" noChangeArrowheads="1"/>
                    </pic:cNvPicPr>
                  </pic:nvPicPr>
                  <pic:blipFill>
                    <a:blip r:embed="rId22"/>
                    <a:stretch>
                      <a:fillRect/>
                    </a:stretch>
                  </pic:blipFill>
                  <pic:spPr bwMode="auto">
                    <a:xfrm>
                      <a:off x="0" y="0"/>
                      <a:ext cx="5334000" cy="2690365"/>
                    </a:xfrm>
                    <a:prstGeom prst="rect">
                      <a:avLst/>
                    </a:prstGeom>
                    <a:noFill/>
                    <a:ln w="9525">
                      <a:noFill/>
                      <a:headEnd/>
                      <a:tailEnd/>
                    </a:ln>
                  </pic:spPr>
                </pic:pic>
              </a:graphicData>
            </a:graphic>
          </wp:inline>
        </w:drawing>
      </w:r>
    </w:p>
    <w:p w:rsidR="00F22C70" w:rsidRPr="00E36A80" w:rsidRDefault="00E36A80" w:rsidP="00E36A80">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sidR="005C11E8">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 xml:space="preserve">   </w:t>
      </w:r>
      <w:r w:rsidR="002B65A1">
        <w:rPr>
          <w:rFonts w:ascii="宋体" w:eastAsia="宋体" w:hAnsi="宋体" w:cs="Times New Roman" w:hint="eastAsia"/>
          <w:iCs/>
          <w:kern w:val="2"/>
          <w:sz w:val="21"/>
          <w:lang w:eastAsia="zh-CN"/>
        </w:rPr>
        <w:t>人脸检测</w:t>
      </w:r>
      <w:r>
        <w:rPr>
          <w:rFonts w:ascii="宋体" w:eastAsia="宋体" w:hAnsi="宋体" w:cs="Times New Roman" w:hint="eastAsia"/>
          <w:iCs/>
          <w:kern w:val="2"/>
          <w:sz w:val="21"/>
          <w:lang w:eastAsia="zh-CN"/>
        </w:rPr>
        <w:t>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我们可发现在这张著名的照片中，与会者29人有27人正确被检测出，正确率为</w:t>
      </w:r>
      <m:oMath>
        <m:r>
          <m:rPr>
            <m:sty m:val="p"/>
          </m:rPr>
          <w:rPr>
            <w:rFonts w:ascii="Cambria Math" w:hAnsi="Cambria Math"/>
            <w:color w:val="000000" w:themeColor="text1"/>
          </w:rPr>
          <m:t>93%</m:t>
        </m:r>
      </m:oMath>
      <w:r w:rsidRPr="00031312">
        <w:rPr>
          <w:rFonts w:asciiTheme="minorEastAsia" w:hAnsiTheme="minorEastAsia"/>
          <w:color w:val="000000" w:themeColor="text1"/>
        </w:rPr>
        <w:t>，达到了较高的水平。在本章的后续章节，将在本节讨论的基础上进行后续的展开工作。</w:t>
      </w:r>
    </w:p>
    <w:p w:rsidR="00F22C70" w:rsidRPr="005C36BB" w:rsidRDefault="00260244" w:rsidP="005C36BB">
      <w:pPr>
        <w:outlineLvl w:val="1"/>
        <w:rPr>
          <w:rFonts w:ascii="黑体" w:eastAsia="黑体" w:hAnsi="黑体"/>
          <w:sz w:val="28"/>
          <w:szCs w:val="28"/>
        </w:rPr>
      </w:pPr>
      <w:bookmarkStart w:id="64" w:name="header-n2996"/>
      <w:bookmarkStart w:id="65" w:name="_Toc9878555"/>
      <w:r w:rsidRPr="005C36BB">
        <w:rPr>
          <w:rFonts w:ascii="黑体" w:eastAsia="黑体" w:hAnsi="黑体"/>
          <w:sz w:val="28"/>
          <w:szCs w:val="28"/>
        </w:rPr>
        <w:t>4.2 用于性别识别的卷积神经网络结构设计</w:t>
      </w:r>
      <w:bookmarkEnd w:id="64"/>
      <w:bookmarkEnd w:id="65"/>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对于论文的性别预测而言，为一个二分类问题。本文中采取Gil Levi、Tal Hassner</w:t>
      </w:r>
      <w:r w:rsidR="00BD3621">
        <w:rPr>
          <w:rFonts w:asciiTheme="minorEastAsia" w:hAnsiTheme="minorEastAsia"/>
          <w:color w:val="000000" w:themeColor="text1"/>
          <w:vertAlign w:val="superscript"/>
        </w:rPr>
        <w:t>[3]</w:t>
      </w:r>
      <w:r w:rsidRPr="00031312">
        <w:rPr>
          <w:rFonts w:asciiTheme="minorEastAsia" w:hAnsiTheme="minorEastAsia"/>
          <w:color w:val="000000" w:themeColor="text1"/>
        </w:rPr>
        <w:t>提出的网络结构，其为AlexNet卷积神经网络的修改版本，且仅含三个卷积层和两个具有较少神经元的全连接层。具体的结构如下所示：</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61C31A16" wp14:editId="14CCB8F4">
            <wp:extent cx="4945076" cy="94366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61b8dyqj30wk074jru.jpg"/>
                    <pic:cNvPicPr>
                      <a:picLocks noChangeAspect="1" noChangeArrowheads="1"/>
                    </pic:cNvPicPr>
                  </pic:nvPicPr>
                  <pic:blipFill>
                    <a:blip r:embed="rId23"/>
                    <a:stretch>
                      <a:fillRect/>
                    </a:stretch>
                  </pic:blipFill>
                  <pic:spPr bwMode="auto">
                    <a:xfrm>
                      <a:off x="0" y="0"/>
                      <a:ext cx="4974306" cy="949239"/>
                    </a:xfrm>
                    <a:prstGeom prst="rect">
                      <a:avLst/>
                    </a:prstGeom>
                    <a:noFill/>
                    <a:ln w="9525">
                      <a:noFill/>
                      <a:headEnd/>
                      <a:tailEnd/>
                    </a:ln>
                  </pic:spPr>
                </pic:pic>
              </a:graphicData>
            </a:graphic>
          </wp:inline>
        </w:drawing>
      </w:r>
    </w:p>
    <w:p w:rsidR="00F22C70" w:rsidRPr="00EB67C1" w:rsidRDefault="00EB67C1" w:rsidP="00EB67C1">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4</w:t>
      </w:r>
      <w:r w:rsidR="000F09AE">
        <w:rPr>
          <w:rFonts w:ascii="宋体" w:eastAsia="宋体" w:hAnsi="宋体" w:cs="Times New Roman"/>
          <w:iCs/>
          <w:kern w:val="2"/>
          <w:sz w:val="21"/>
          <w:lang w:eastAsia="zh-CN"/>
        </w:rPr>
        <w:t xml:space="preserve">   </w:t>
      </w:r>
      <w:r w:rsidR="006E0C82">
        <w:rPr>
          <w:rFonts w:ascii="宋体" w:eastAsia="宋体" w:hAnsi="宋体" w:cs="Times New Roman" w:hint="eastAsia"/>
          <w:iCs/>
          <w:kern w:val="2"/>
          <w:sz w:val="21"/>
          <w:lang w:eastAsia="zh-CN"/>
        </w:rPr>
        <w:t>卷积神经网络构造</w:t>
      </w:r>
      <w:r>
        <w:rPr>
          <w:rFonts w:ascii="宋体" w:eastAsia="宋体" w:hAnsi="宋体" w:cs="Times New Roman" w:hint="eastAsia"/>
          <w:iCs/>
          <w:kern w:val="2"/>
          <w:sz w:val="21"/>
          <w:lang w:eastAsia="zh-CN"/>
        </w:rPr>
        <w:t>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lastRenderedPageBreak/>
        <w:t>这种具有较少结构的设计可以有效的避免过拟合现象，并且在训练速度较为快速。下面结合模型的python示意代码具体说明模型各层参数与功能：</w:t>
      </w:r>
    </w:p>
    <w:p w:rsidR="00F22C70" w:rsidRPr="00E41AC7" w:rsidRDefault="00260244">
      <w:pPr>
        <w:pStyle w:val="a0"/>
        <w:rPr>
          <w:color w:val="000000" w:themeColor="text1"/>
        </w:rPr>
      </w:pPr>
      <w:r w:rsidRPr="00E41AC7">
        <w:rPr>
          <w:color w:val="000000" w:themeColor="text1"/>
        </w:rPr>
        <w:t>(1)</w:t>
      </w:r>
      <w:r w:rsidRPr="00E41AC7">
        <w:rPr>
          <w:b/>
          <w:color w:val="000000" w:themeColor="text1"/>
        </w:rPr>
        <w:t>卷积层</w:t>
      </w:r>
      <w:r w:rsidRPr="00E41AC7">
        <w:rPr>
          <w:b/>
          <w:color w:val="000000" w:themeColor="text1"/>
        </w:rPr>
        <w:t>1</w:t>
      </w:r>
      <w:r w:rsidRPr="00E41AC7">
        <w:rPr>
          <w:color w:val="000000" w:themeColor="text1"/>
        </w:rPr>
        <w:t>(Convolutional Layer 1)</w:t>
      </w:r>
    </w:p>
    <w:p w:rsidR="008A22E6" w:rsidRPr="008A22E6" w:rsidRDefault="008A22E6" w:rsidP="008A22E6">
      <w:pPr>
        <w:numPr>
          <w:ilvl w:val="0"/>
          <w:numId w:val="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conv1 = convolution2d(images, 96, [7,7],[4,4],padding=</w:t>
      </w:r>
      <w:r w:rsidRPr="008A22E6">
        <w:rPr>
          <w:rFonts w:ascii="Consolas" w:eastAsia="宋体" w:hAnsi="Consolas" w:cs="宋体"/>
          <w:color w:val="0000FF"/>
          <w:sz w:val="18"/>
          <w:szCs w:val="18"/>
          <w:bdr w:val="none" w:sz="0" w:space="0" w:color="auto" w:frame="1"/>
          <w:lang w:eastAsia="zh-CN"/>
        </w:rPr>
        <w:t>'VALID'</w:t>
      </w:r>
      <w:r w:rsidRPr="008A22E6">
        <w:rPr>
          <w:rFonts w:ascii="Consolas" w:eastAsia="宋体" w:hAnsi="Consolas" w:cs="宋体"/>
          <w:color w:val="000000"/>
          <w:sz w:val="18"/>
          <w:szCs w:val="18"/>
          <w:bdr w:val="none" w:sz="0" w:space="0" w:color="auto" w:frame="1"/>
          <w:lang w:eastAsia="zh-CN"/>
        </w:rPr>
        <w:t>,...)  </w:t>
      </w:r>
    </w:p>
    <w:p w:rsidR="008A22E6" w:rsidRPr="008A22E6" w:rsidRDefault="008A22E6" w:rsidP="008A22E6">
      <w:pPr>
        <w:numPr>
          <w:ilvl w:val="0"/>
          <w:numId w:val="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pool1 = max_pool2d(conv1, 3, 2,...)  </w:t>
      </w:r>
    </w:p>
    <w:p w:rsidR="008A22E6" w:rsidRPr="008A22E6" w:rsidRDefault="008A22E6" w:rsidP="008A22E6">
      <w:pPr>
        <w:numPr>
          <w:ilvl w:val="0"/>
          <w:numId w:val="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norm1 = tf.nn.local_response_normalization(pool1, ...)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第一层卷积层中采用96个卷积核，且每个卷积核的参数大小为:</w:t>
      </w:r>
      <m:oMath>
        <m:r>
          <m:rPr>
            <m:sty m:val="p"/>
          </m:rPr>
          <w:rPr>
            <w:rFonts w:ascii="Cambria Math" w:hAnsi="Cambria Math"/>
            <w:color w:val="000000" w:themeColor="text1"/>
          </w:rPr>
          <m:t>3*7*7</m:t>
        </m:r>
      </m:oMath>
      <w:r w:rsidRPr="00031312">
        <w:rPr>
          <w:rFonts w:asciiTheme="minorEastAsia" w:hAnsiTheme="minorEastAsia"/>
          <w:color w:val="000000" w:themeColor="text1"/>
        </w:rPr>
        <w:t>；补0策略为只执行有效卷积，对边界数据不处理；激活函数默认为ReLU，即:</w:t>
      </w:r>
    </w:p>
    <w:p w:rsidR="00D45493" w:rsidRPr="00D45493"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r>
                <m:rPr>
                  <m:nor/>
                </m:rPr>
                <w:rPr>
                  <w:color w:val="000000" w:themeColor="text1"/>
                </w:rPr>
                <m:t>ReLU</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r>
                          <w:rPr>
                            <w:rFonts w:ascii="Cambria Math" w:hAnsi="Cambria Math"/>
                            <w:color w:val="000000" w:themeColor="text1"/>
                          </w:rPr>
                          <m:t>x</m:t>
                        </m:r>
                      </m:e>
                      <m:e>
                        <m:r>
                          <m:rPr>
                            <m:nor/>
                          </m:rPr>
                          <w:rPr>
                            <w:color w:val="000000" w:themeColor="text1"/>
                          </w:rPr>
                          <m:t xml:space="preserve"> if </m:t>
                        </m:r>
                        <m:r>
                          <w:rPr>
                            <w:rFonts w:ascii="Cambria Math" w:hAnsi="Cambria Math"/>
                            <w:color w:val="000000" w:themeColor="text1"/>
                          </w:rPr>
                          <m:t>x&gt;0</m:t>
                        </m:r>
                      </m:e>
                    </m:mr>
                    <m:mr>
                      <m:e>
                        <m:r>
                          <w:rPr>
                            <w:rFonts w:ascii="Cambria Math" w:hAnsi="Cambria Math"/>
                            <w:color w:val="000000" w:themeColor="text1"/>
                          </w:rPr>
                          <m:t>0</m:t>
                        </m:r>
                      </m:e>
                      <m:e>
                        <m:r>
                          <m:rPr>
                            <m:nor/>
                          </m:rPr>
                          <w:rPr>
                            <w:color w:val="000000" w:themeColor="text1"/>
                          </w:rPr>
                          <m:t xml:space="preserve"> if </m:t>
                        </m:r>
                        <m:r>
                          <w:rPr>
                            <w:rFonts w:ascii="Cambria Math" w:hAnsi="Cambria Math"/>
                            <w:color w:val="000000" w:themeColor="text1"/>
                          </w:rPr>
                          <m:t>x≤0</m:t>
                        </m:r>
                      </m:e>
                    </m:mr>
                  </m:m>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4-4</m:t>
                  </m:r>
                </m:e>
              </m:d>
              <m:ctrlPr>
                <w:rPr>
                  <w:rFonts w:ascii="Cambria Math" w:hAnsi="Cambria Math"/>
                  <w:i/>
                  <w:color w:val="000000" w:themeColor="text1"/>
                </w:rPr>
              </m:ctrlPr>
            </m:e>
          </m:eqArr>
        </m:oMath>
      </m:oMathPara>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其池化层执行Maximum Pooling，且池化的大小为</w:t>
      </w:r>
      <m:oMath>
        <m:r>
          <m:rPr>
            <m:sty m:val="p"/>
          </m:rPr>
          <w:rPr>
            <w:rFonts w:ascii="Cambria Math" w:hAnsi="Cambria Math"/>
            <w:color w:val="000000" w:themeColor="text1"/>
          </w:rPr>
          <m:t>3*3</m:t>
        </m:r>
      </m:oMath>
      <w:r w:rsidRPr="00031312">
        <w:rPr>
          <w:rFonts w:asciiTheme="minorEastAsia" w:hAnsiTheme="minorEastAsia"/>
          <w:color w:val="000000" w:themeColor="text1"/>
        </w:rPr>
        <w:t>，strides为2。且其后添加了一个局部响应归一化层，目的为提高网络的泛化能力，其公式</w:t>
      </w:r>
      <w:r w:rsidR="004E0F34">
        <w:rPr>
          <w:rFonts w:asciiTheme="minorEastAsia" w:hAnsiTheme="minorEastAsia"/>
          <w:color w:val="000000" w:themeColor="text1"/>
          <w:vertAlign w:val="superscript"/>
        </w:rPr>
        <w:t>[17]</w:t>
      </w:r>
      <w:r w:rsidRPr="00031312">
        <w:rPr>
          <w:rFonts w:asciiTheme="minorEastAsia" w:hAnsiTheme="minorEastAsia"/>
          <w:color w:val="000000" w:themeColor="text1"/>
        </w:rPr>
        <w:t>为：</w:t>
      </w:r>
    </w:p>
    <w:p w:rsidR="00D45493" w:rsidRPr="00D45493"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x,y</m:t>
                  </m:r>
                </m:sub>
                <m:sup>
                  <m:r>
                    <w:rPr>
                      <w:rFonts w:ascii="Cambria Math" w:hAnsi="Cambria Math"/>
                      <w:color w:val="000000" w:themeColor="text1"/>
                    </w:rPr>
                    <m:t>i</m:t>
                  </m:r>
                </m:sup>
              </m:sSubSup>
              <m:r>
                <w:rPr>
                  <w:rFonts w:ascii="Cambria Math" w:hAnsi="Cambria Math"/>
                  <w:color w:val="000000" w:themeColor="text1"/>
                </w:rPr>
                <m:t>=</m:t>
              </m:r>
              <m:f>
                <m:fPr>
                  <m:ctrlPr>
                    <w:rPr>
                      <w:rFonts w:ascii="Cambria Math" w:hAnsi="Cambria Math"/>
                      <w:i/>
                      <w:color w:val="000000" w:themeColor="text1"/>
                    </w:rPr>
                  </m:ctrlPr>
                </m:fPr>
                <m:num>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x,y</m:t>
                      </m:r>
                    </m:sub>
                    <m:sup>
                      <m:r>
                        <w:rPr>
                          <w:rFonts w:ascii="Cambria Math" w:hAnsi="Cambria Math"/>
                          <w:color w:val="000000" w:themeColor="text1"/>
                        </w:rPr>
                        <m:t>i</m:t>
                      </m:r>
                    </m:sup>
                  </m:sSubSup>
                </m:num>
                <m:den>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k+α</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nor/>
                                </m:rPr>
                                <w:rPr>
                                  <w:color w:val="000000" w:themeColor="text1"/>
                                </w:rPr>
                                <m:t>max</m:t>
                              </m:r>
                              <m:d>
                                <m:dPr>
                                  <m:ctrlPr>
                                    <w:rPr>
                                      <w:rFonts w:ascii="Cambria Math" w:hAnsi="Cambria Math"/>
                                      <w:i/>
                                      <w:color w:val="000000" w:themeColor="text1"/>
                                    </w:rPr>
                                  </m:ctrlPr>
                                </m:dPr>
                                <m:e>
                                  <m:r>
                                    <w:rPr>
                                      <w:rFonts w:ascii="Cambria Math" w:hAnsi="Cambria Math"/>
                                      <w:color w:val="000000" w:themeColor="text1"/>
                                    </w:rPr>
                                    <m:t>0,i-</m:t>
                                  </m:r>
                                  <m:f>
                                    <m:fPr>
                                      <m:ctrlPr>
                                        <w:rPr>
                                          <w:rFonts w:ascii="Cambria Math" w:hAnsi="Cambria Math"/>
                                          <w:i/>
                                          <w:color w:val="000000" w:themeColor="text1"/>
                                        </w:rPr>
                                      </m:ctrlPr>
                                    </m:fPr>
                                    <m:num>
                                      <m:r>
                                        <w:rPr>
                                          <w:rFonts w:ascii="Cambria Math" w:hAnsi="Cambria Math"/>
                                          <w:color w:val="000000" w:themeColor="text1"/>
                                        </w:rPr>
                                        <m:t>n</m:t>
                                      </m:r>
                                    </m:num>
                                    <m:den>
                                      <m:r>
                                        <w:rPr>
                                          <w:rFonts w:ascii="Cambria Math" w:hAnsi="Cambria Math"/>
                                          <w:color w:val="000000" w:themeColor="text1"/>
                                        </w:rPr>
                                        <m:t>2</m:t>
                                      </m:r>
                                    </m:den>
                                  </m:f>
                                </m:e>
                              </m:d>
                            </m:sub>
                            <m:sup>
                              <m:r>
                                <m:rPr>
                                  <m:nor/>
                                </m:rPr>
                                <w:rPr>
                                  <w:color w:val="000000" w:themeColor="text1"/>
                                </w:rPr>
                                <m:t>min</m:t>
                              </m:r>
                              <m:d>
                                <m:dPr>
                                  <m:ctrlPr>
                                    <w:rPr>
                                      <w:rFonts w:ascii="Cambria Math" w:hAnsi="Cambria Math"/>
                                      <w:i/>
                                      <w:color w:val="000000" w:themeColor="text1"/>
                                    </w:rPr>
                                  </m:ctrlPr>
                                </m:dPr>
                                <m:e>
                                  <m:r>
                                    <w:rPr>
                                      <w:rFonts w:ascii="Cambria Math" w:hAnsi="Cambria Math"/>
                                      <w:color w:val="000000" w:themeColor="text1"/>
                                    </w:rPr>
                                    <m:t>N-1,i+</m:t>
                                  </m:r>
                                  <m:f>
                                    <m:fPr>
                                      <m:ctrlPr>
                                        <w:rPr>
                                          <w:rFonts w:ascii="Cambria Math" w:hAnsi="Cambria Math"/>
                                          <w:i/>
                                          <w:color w:val="000000" w:themeColor="text1"/>
                                        </w:rPr>
                                      </m:ctrlPr>
                                    </m:fPr>
                                    <m:num>
                                      <m:r>
                                        <w:rPr>
                                          <w:rFonts w:ascii="Cambria Math" w:hAnsi="Cambria Math"/>
                                          <w:color w:val="000000" w:themeColor="text1"/>
                                        </w:rPr>
                                        <m:t>n</m:t>
                                      </m:r>
                                    </m:num>
                                    <m:den>
                                      <m:r>
                                        <w:rPr>
                                          <w:rFonts w:ascii="Cambria Math" w:hAnsi="Cambria Math"/>
                                          <w:color w:val="000000" w:themeColor="text1"/>
                                        </w:rPr>
                                        <m:t>2</m:t>
                                      </m:r>
                                    </m:den>
                                  </m:f>
                                </m:e>
                              </m:d>
                            </m:sup>
                            <m:e>
                              <m:sSup>
                                <m:sSupPr>
                                  <m:ctrlPr>
                                    <w:rPr>
                                      <w:rFonts w:ascii="Cambria Math" w:hAnsi="Cambria Math"/>
                                      <w:color w:val="000000" w:themeColor="text1"/>
                                    </w:rPr>
                                  </m:ctrlPr>
                                </m:sSupPr>
                                <m:e>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x,y</m:t>
                                          </m:r>
                                        </m:sub>
                                        <m:sup>
                                          <m:r>
                                            <w:rPr>
                                              <w:rFonts w:ascii="Cambria Math" w:hAnsi="Cambria Math"/>
                                              <w:color w:val="000000" w:themeColor="text1"/>
                                            </w:rPr>
                                            <m:t>j</m:t>
                                          </m:r>
                                        </m:sup>
                                      </m:sSubSup>
                                    </m:e>
                                  </m:d>
                                </m:e>
                                <m:sup>
                                  <m:r>
                                    <w:rPr>
                                      <w:rFonts w:ascii="Cambria Math" w:hAnsi="Cambria Math"/>
                                      <w:color w:val="000000" w:themeColor="text1"/>
                                    </w:rPr>
                                    <m:t>2</m:t>
                                  </m:r>
                                </m:sup>
                              </m:sSup>
                            </m:e>
                          </m:nary>
                        </m:e>
                      </m:d>
                    </m:e>
                    <m:sup>
                      <m:r>
                        <w:rPr>
                          <w:rFonts w:ascii="Cambria Math" w:hAnsi="Cambria Math"/>
                          <w:color w:val="000000" w:themeColor="text1"/>
                        </w:rPr>
                        <m:t>β</m:t>
                      </m:r>
                    </m:sup>
                  </m:sSup>
                </m:den>
              </m:f>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4-5</m:t>
                  </m:r>
                </m:e>
              </m:d>
              <m:ctrlPr>
                <w:rPr>
                  <w:rFonts w:ascii="Cambria Math" w:hAnsi="Cambria Math"/>
                  <w:i/>
                  <w:color w:val="000000" w:themeColor="text1"/>
                </w:rPr>
              </m:ctrlPr>
            </m:e>
          </m:eqArr>
        </m:oMath>
      </m:oMathPara>
    </w:p>
    <w:p w:rsidR="00F22C70" w:rsidRPr="00E41AC7" w:rsidRDefault="00260244">
      <w:pPr>
        <w:pStyle w:val="a0"/>
        <w:rPr>
          <w:color w:val="000000" w:themeColor="text1"/>
        </w:rPr>
      </w:pPr>
      <w:r w:rsidRPr="00E41AC7">
        <w:rPr>
          <w:color w:val="000000" w:themeColor="text1"/>
        </w:rPr>
        <w:t>(2)</w:t>
      </w:r>
      <w:r w:rsidRPr="00E41AC7">
        <w:rPr>
          <w:b/>
          <w:color w:val="000000" w:themeColor="text1"/>
        </w:rPr>
        <w:t>卷积层</w:t>
      </w:r>
      <w:r w:rsidRPr="00E41AC7">
        <w:rPr>
          <w:b/>
          <w:color w:val="000000" w:themeColor="text1"/>
        </w:rPr>
        <w:t>2</w:t>
      </w:r>
      <w:r w:rsidRPr="00E41AC7">
        <w:rPr>
          <w:color w:val="000000" w:themeColor="text1"/>
        </w:rPr>
        <w:t>(Convolutional Layer 2)</w:t>
      </w:r>
    </w:p>
    <w:p w:rsidR="0096123D" w:rsidRPr="0096123D" w:rsidRDefault="0096123D" w:rsidP="0096123D">
      <w:pPr>
        <w:numPr>
          <w:ilvl w:val="0"/>
          <w:numId w:val="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conv2 = convolution2d(norm1, 256, [5, 5], [1, 1], padding=</w:t>
      </w:r>
      <w:r w:rsidRPr="0096123D">
        <w:rPr>
          <w:rFonts w:ascii="Consolas" w:eastAsia="宋体" w:hAnsi="Consolas" w:cs="宋体"/>
          <w:color w:val="0000FF"/>
          <w:sz w:val="18"/>
          <w:szCs w:val="18"/>
          <w:bdr w:val="none" w:sz="0" w:space="0" w:color="auto" w:frame="1"/>
          <w:lang w:eastAsia="zh-CN"/>
        </w:rPr>
        <w:t>'SAME'</w:t>
      </w:r>
      <w:r w:rsidRPr="0096123D">
        <w:rPr>
          <w:rFonts w:ascii="Consolas" w:eastAsia="宋体" w:hAnsi="Consolas" w:cs="宋体"/>
          <w:color w:val="000000"/>
          <w:sz w:val="18"/>
          <w:szCs w:val="18"/>
          <w:bdr w:val="none" w:sz="0" w:space="0" w:color="auto" w:frame="1"/>
          <w:lang w:eastAsia="zh-CN"/>
        </w:rPr>
        <w:t>, ...)   </w:t>
      </w:r>
    </w:p>
    <w:p w:rsidR="0096123D" w:rsidRPr="0096123D" w:rsidRDefault="0096123D" w:rsidP="0096123D">
      <w:pPr>
        <w:numPr>
          <w:ilvl w:val="0"/>
          <w:numId w:val="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pool2 = max_pool2d(conv2, 3, 2, ...)  </w:t>
      </w:r>
    </w:p>
    <w:p w:rsidR="0096123D" w:rsidRPr="0096123D" w:rsidRDefault="0096123D" w:rsidP="0096123D">
      <w:pPr>
        <w:numPr>
          <w:ilvl w:val="0"/>
          <w:numId w:val="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norm2 = tf.nn.local_response_normalization(pool2, ...)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第二层卷积层中选择使用256个卷积核，且每个卷积核的参数大小为</w:t>
      </w:r>
      <m:oMath>
        <m:r>
          <m:rPr>
            <m:sty m:val="p"/>
          </m:rPr>
          <w:rPr>
            <w:rFonts w:ascii="Cambria Math" w:hAnsi="Cambria Math"/>
            <w:color w:val="000000" w:themeColor="text1"/>
          </w:rPr>
          <m:t>96*5*5</m:t>
        </m:r>
      </m:oMath>
      <w:r w:rsidRPr="00031312">
        <w:rPr>
          <w:rFonts w:asciiTheme="minorEastAsia" w:hAnsiTheme="minorEastAsia"/>
          <w:color w:val="000000" w:themeColor="text1"/>
        </w:rPr>
        <w:t>；补0策略为保留边界处的卷积结果。</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池化层与局部响应归一化层参数与第一层卷积层的参数一致。</w:t>
      </w:r>
    </w:p>
    <w:p w:rsidR="00F22C70" w:rsidRPr="00E41AC7" w:rsidRDefault="00260244">
      <w:pPr>
        <w:pStyle w:val="a0"/>
        <w:rPr>
          <w:color w:val="000000" w:themeColor="text1"/>
        </w:rPr>
      </w:pPr>
      <w:r w:rsidRPr="00E41AC7">
        <w:rPr>
          <w:color w:val="000000" w:themeColor="text1"/>
        </w:rPr>
        <w:t>(3)</w:t>
      </w:r>
      <w:r w:rsidRPr="00E41AC7">
        <w:rPr>
          <w:b/>
          <w:color w:val="000000" w:themeColor="text1"/>
        </w:rPr>
        <w:t>卷积层</w:t>
      </w:r>
      <w:r w:rsidRPr="00E41AC7">
        <w:rPr>
          <w:b/>
          <w:color w:val="000000" w:themeColor="text1"/>
        </w:rPr>
        <w:t>3</w:t>
      </w:r>
      <w:r w:rsidRPr="00E41AC7">
        <w:rPr>
          <w:color w:val="000000" w:themeColor="text1"/>
        </w:rPr>
        <w:t>(Convolutional Layer 3)</w:t>
      </w:r>
    </w:p>
    <w:p w:rsidR="0096123D" w:rsidRPr="0096123D" w:rsidRDefault="0096123D" w:rsidP="0096123D">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conv3 = convolution2d(norm2, 384, [3, 3], [1, 1],padding=</w:t>
      </w:r>
      <w:r w:rsidRPr="0096123D">
        <w:rPr>
          <w:rFonts w:ascii="Consolas" w:eastAsia="宋体" w:hAnsi="Consolas" w:cs="宋体"/>
          <w:color w:val="0000FF"/>
          <w:sz w:val="18"/>
          <w:szCs w:val="18"/>
          <w:bdr w:val="none" w:sz="0" w:space="0" w:color="auto" w:frame="1"/>
          <w:lang w:eastAsia="zh-CN"/>
        </w:rPr>
        <w:t>'SAME'</w:t>
      </w:r>
      <w:r w:rsidRPr="0096123D">
        <w:rPr>
          <w:rFonts w:ascii="Consolas" w:eastAsia="宋体" w:hAnsi="Consolas" w:cs="宋体"/>
          <w:color w:val="000000"/>
          <w:sz w:val="18"/>
          <w:szCs w:val="18"/>
          <w:bdr w:val="none" w:sz="0" w:space="0" w:color="auto" w:frame="1"/>
          <w:lang w:eastAsia="zh-CN"/>
        </w:rPr>
        <w:t>,...)  </w:t>
      </w:r>
    </w:p>
    <w:p w:rsidR="0096123D" w:rsidRPr="0096123D" w:rsidRDefault="0096123D" w:rsidP="0096123D">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pool3 = max_pool2d(conv3, 3, 2,...)  </w:t>
      </w:r>
    </w:p>
    <w:p w:rsidR="00F22C70" w:rsidRPr="00AF75A6" w:rsidRDefault="0096123D" w:rsidP="00AF75A6">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flat = tf.reshape(pool3, [-1, 384*6*6], name=</w:t>
      </w:r>
      <w:r w:rsidRPr="0096123D">
        <w:rPr>
          <w:rFonts w:ascii="Consolas" w:eastAsia="宋体" w:hAnsi="Consolas" w:cs="宋体"/>
          <w:color w:val="0000FF"/>
          <w:sz w:val="18"/>
          <w:szCs w:val="18"/>
          <w:bdr w:val="none" w:sz="0" w:space="0" w:color="auto" w:frame="1"/>
          <w:lang w:eastAsia="zh-CN"/>
        </w:rPr>
        <w:t>'reshape'</w:t>
      </w:r>
      <w:r w:rsidRPr="0096123D">
        <w:rPr>
          <w:rFonts w:ascii="Consolas" w:eastAsia="宋体" w:hAnsi="Consolas" w:cs="宋体"/>
          <w:color w:val="000000"/>
          <w:sz w:val="18"/>
          <w:szCs w:val="18"/>
          <w:bdr w:val="none" w:sz="0" w:space="0" w:color="auto" w:frame="1"/>
          <w:lang w:eastAsia="zh-CN"/>
        </w:rPr>
        <w:t>)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第三层卷积层中选择使用384个卷积核，且每个卷积核的参数大小为</w:t>
      </w:r>
      <m:oMath>
        <m:r>
          <m:rPr>
            <m:sty m:val="p"/>
          </m:rPr>
          <w:rPr>
            <w:rFonts w:ascii="Cambria Math" w:hAnsi="Cambria Math"/>
            <w:color w:val="000000" w:themeColor="text1"/>
          </w:rPr>
          <m:t>256*3*3</m:t>
        </m:r>
      </m:oMath>
      <w:r w:rsidRPr="00031312">
        <w:rPr>
          <w:rFonts w:asciiTheme="minorEastAsia" w:hAnsiTheme="minorEastAsia"/>
          <w:color w:val="000000" w:themeColor="text1"/>
        </w:rPr>
        <w:t>；补0策略为保留边界处的卷积结果。</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lastRenderedPageBreak/>
        <w:t>池化层与第一层卷积层的参数一致；而第三层的tf.reshape函数为一变换函数，作用为将张量tensor变换为参数shape的形式。</w:t>
      </w:r>
    </w:p>
    <w:p w:rsidR="00F22C70" w:rsidRPr="00E41AC7" w:rsidRDefault="00260244">
      <w:pPr>
        <w:pStyle w:val="a0"/>
        <w:rPr>
          <w:color w:val="000000" w:themeColor="text1"/>
        </w:rPr>
      </w:pPr>
      <w:r w:rsidRPr="00E41AC7">
        <w:rPr>
          <w:color w:val="000000" w:themeColor="text1"/>
        </w:rPr>
        <w:t>(4)</w:t>
      </w:r>
      <w:r w:rsidRPr="00E41AC7">
        <w:rPr>
          <w:b/>
          <w:color w:val="000000" w:themeColor="text1"/>
        </w:rPr>
        <w:t>全连接层</w:t>
      </w:r>
      <w:r w:rsidRPr="00E41AC7">
        <w:rPr>
          <w:b/>
          <w:color w:val="000000" w:themeColor="text1"/>
        </w:rPr>
        <w:t>1</w:t>
      </w:r>
      <w:r w:rsidRPr="00E41AC7">
        <w:rPr>
          <w:color w:val="000000" w:themeColor="text1"/>
        </w:rPr>
        <w:t>(Full connected Layer 1)</w:t>
      </w:r>
    </w:p>
    <w:p w:rsidR="00AF75A6" w:rsidRPr="00AF75A6" w:rsidRDefault="00AF75A6" w:rsidP="00AF75A6">
      <w:pPr>
        <w:numPr>
          <w:ilvl w:val="0"/>
          <w:numId w:val="1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AF75A6">
        <w:rPr>
          <w:rFonts w:ascii="Consolas" w:eastAsia="宋体" w:hAnsi="Consolas" w:cs="宋体"/>
          <w:color w:val="000000"/>
          <w:sz w:val="18"/>
          <w:szCs w:val="18"/>
          <w:bdr w:val="none" w:sz="0" w:space="0" w:color="auto" w:frame="1"/>
          <w:lang w:eastAsia="zh-CN"/>
        </w:rPr>
        <w:t>full1 = fully_connected(flat, 512,...)  </w:t>
      </w:r>
    </w:p>
    <w:p w:rsidR="00F22C70" w:rsidRPr="005227CD" w:rsidRDefault="00AF75A6" w:rsidP="005227CD">
      <w:pPr>
        <w:numPr>
          <w:ilvl w:val="0"/>
          <w:numId w:val="1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AF75A6">
        <w:rPr>
          <w:rFonts w:ascii="Consolas" w:eastAsia="宋体" w:hAnsi="Consolas" w:cs="宋体"/>
          <w:color w:val="000000"/>
          <w:sz w:val="18"/>
          <w:szCs w:val="18"/>
          <w:bdr w:val="none" w:sz="0" w:space="0" w:color="auto" w:frame="1"/>
          <w:lang w:eastAsia="zh-CN"/>
        </w:rPr>
        <w:t>drop1 = tf.nn.dropout(full1, pkeep, name=</w:t>
      </w:r>
      <w:r w:rsidRPr="00AF75A6">
        <w:rPr>
          <w:rFonts w:ascii="Consolas" w:eastAsia="宋体" w:hAnsi="Consolas" w:cs="宋体"/>
          <w:color w:val="0000FF"/>
          <w:sz w:val="18"/>
          <w:szCs w:val="18"/>
          <w:bdr w:val="none" w:sz="0" w:space="0" w:color="auto" w:frame="1"/>
          <w:lang w:eastAsia="zh-CN"/>
        </w:rPr>
        <w:t>'drop1'</w:t>
      </w:r>
      <w:r w:rsidRPr="00AF75A6">
        <w:rPr>
          <w:rFonts w:ascii="Consolas" w:eastAsia="宋体" w:hAnsi="Consolas" w:cs="宋体"/>
          <w:color w:val="000000"/>
          <w:sz w:val="18"/>
          <w:szCs w:val="18"/>
          <w:bdr w:val="none" w:sz="0" w:space="0" w:color="auto" w:frame="1"/>
          <w:lang w:eastAsia="zh-CN"/>
        </w:rPr>
        <w:t>)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第一层全连接层神经元个数为512。</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dropout层为训练样本模型时，训练样本过少而防止过拟合加入的一层神经元。其作用为在训练更新参数的过程中，按照一定概率随机断开输入神经元，其原理可以下面公式予以表示：</w:t>
      </w:r>
    </w:p>
    <w:p w:rsidR="00D45493" w:rsidRPr="00D45493" w:rsidRDefault="00027D3C">
      <w:pPr>
        <w:pStyle w:val="a0"/>
        <w:rPr>
          <w:color w:val="000000" w:themeColor="text1"/>
        </w:rPr>
      </w:pPr>
      <m:oMathPara>
        <m:oMath>
          <m:eqArr>
            <m:eqArrPr>
              <m:maxDist m:val="1"/>
              <m:ctrlPr>
                <w:rPr>
                  <w:rFonts w:ascii="Cambria Math" w:hAnsi="Cambria Math"/>
                  <w:color w:val="000000" w:themeColor="text1"/>
                  <w:lang w:eastAsia="zh-CN"/>
                </w:rPr>
              </m:ctrlPr>
            </m:eqArrPr>
            <m:e>
              <m:r>
                <w:rPr>
                  <w:rFonts w:ascii="Cambria Math" w:hAnsi="Cambria Math"/>
                  <w:color w:val="000000" w:themeColor="text1"/>
                </w:rPr>
                <m:t>y=f</m:t>
              </m:r>
              <m:d>
                <m:dPr>
                  <m:ctrlPr>
                    <w:rPr>
                      <w:rFonts w:ascii="Cambria Math" w:hAnsi="Cambria Math"/>
                      <w:i/>
                      <w:color w:val="000000" w:themeColor="text1"/>
                    </w:rPr>
                  </m:ctrlPr>
                </m:dPr>
                <m:e>
                  <m:r>
                    <w:rPr>
                      <w:rFonts w:ascii="Cambria Math" w:hAnsi="Cambria Math"/>
                      <w:color w:val="000000" w:themeColor="text1"/>
                    </w:rPr>
                    <m:t>Wx</m:t>
                  </m:r>
                </m:e>
              </m:d>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i</m:t>
                  </m:r>
                </m:sub>
              </m:sSub>
              <m:r>
                <w:rPr>
                  <w:rFonts w:ascii="Cambria Math" w:hAnsi="Cambria Math"/>
                  <w:color w:val="000000" w:themeColor="text1"/>
                </w:rPr>
                <m:t>∼Bernoulli</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4-6</m:t>
                  </m:r>
                </m:e>
              </m:d>
              <m:ctrlPr>
                <w:rPr>
                  <w:rFonts w:ascii="Cambria Math" w:hAnsi="Cambria Math"/>
                  <w:i/>
                  <w:color w:val="000000" w:themeColor="text1"/>
                </w:rPr>
              </m:ctrlPr>
            </m:e>
          </m:eqArr>
        </m:oMath>
      </m:oMathPara>
    </w:p>
    <w:p w:rsidR="00F22C70" w:rsidRPr="005D3FA8" w:rsidRDefault="00260244" w:rsidP="005D3FA8">
      <w:pPr>
        <w:pStyle w:val="a0"/>
        <w:ind w:firstLineChars="200" w:firstLine="480"/>
        <w:rPr>
          <w:rFonts w:asciiTheme="minorEastAsia" w:hAnsiTheme="minorEastAsia"/>
          <w:color w:val="000000" w:themeColor="text1"/>
        </w:rPr>
      </w:pPr>
      <w:r w:rsidRPr="005D3FA8">
        <w:rPr>
          <w:rFonts w:asciiTheme="minorEastAsia" w:hAnsiTheme="minorEastAsia"/>
          <w:color w:val="000000" w:themeColor="text1"/>
        </w:rPr>
        <w:t>Dropout层网络结构图示如下：</w:t>
      </w:r>
    </w:p>
    <w:p w:rsidR="00F22C70" w:rsidRPr="00E41AC7" w:rsidRDefault="00FA6095" w:rsidP="00FA6095">
      <w:pPr>
        <w:pStyle w:val="CaptionedFigure"/>
        <w:jc w:val="center"/>
        <w:rPr>
          <w:color w:val="000000" w:themeColor="text1"/>
        </w:rPr>
      </w:pPr>
      <w:r w:rsidRPr="00FA6095">
        <w:rPr>
          <w:noProof/>
          <w:color w:val="000000" w:themeColor="text1"/>
          <w:lang w:eastAsia="zh-CN"/>
        </w:rPr>
        <w:drawing>
          <wp:inline distT="0" distB="0" distL="0" distR="0" wp14:anchorId="0CE01EE4" wp14:editId="0D0DD7CA">
            <wp:extent cx="3613709" cy="1783851"/>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a:stretch>
                      <a:fillRect/>
                    </a:stretch>
                  </pic:blipFill>
                  <pic:spPr>
                    <a:xfrm>
                      <a:off x="0" y="0"/>
                      <a:ext cx="3641044" cy="1797345"/>
                    </a:xfrm>
                    <a:prstGeom prst="rect">
                      <a:avLst/>
                    </a:prstGeom>
                  </pic:spPr>
                </pic:pic>
              </a:graphicData>
            </a:graphic>
          </wp:inline>
        </w:drawing>
      </w:r>
    </w:p>
    <w:p w:rsidR="00F22C70" w:rsidRPr="000F09AE" w:rsidRDefault="000F09AE" w:rsidP="000F09AE">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5</w:t>
      </w:r>
      <w:r w:rsidRPr="00B47884">
        <w:rPr>
          <w:rFonts w:ascii="宋体" w:eastAsia="宋体" w:hAnsi="宋体" w:cs="Times New Roman"/>
          <w:iCs/>
          <w:kern w:val="2"/>
          <w:sz w:val="21"/>
          <w:lang w:eastAsia="zh-CN"/>
        </w:rPr>
        <w:t xml:space="preserve">   </w:t>
      </w:r>
      <w:r>
        <w:rPr>
          <w:rFonts w:ascii="宋体" w:eastAsia="宋体" w:hAnsi="宋体" w:cs="Times New Roman"/>
          <w:iCs/>
          <w:kern w:val="2"/>
          <w:sz w:val="21"/>
          <w:lang w:eastAsia="zh-CN"/>
        </w:rPr>
        <w:t>D</w:t>
      </w:r>
      <w:r>
        <w:rPr>
          <w:rFonts w:ascii="宋体" w:eastAsia="宋体" w:hAnsi="宋体" w:cs="Times New Roman" w:hint="eastAsia"/>
          <w:iCs/>
          <w:kern w:val="2"/>
          <w:sz w:val="21"/>
          <w:lang w:eastAsia="zh-CN"/>
        </w:rPr>
        <w:t>ropout层图示</w:t>
      </w:r>
    </w:p>
    <w:p w:rsidR="00F22C70" w:rsidRPr="00E41AC7" w:rsidRDefault="00260244">
      <w:pPr>
        <w:pStyle w:val="a0"/>
        <w:rPr>
          <w:color w:val="000000" w:themeColor="text1"/>
        </w:rPr>
      </w:pPr>
      <w:r w:rsidRPr="00E41AC7">
        <w:rPr>
          <w:color w:val="000000" w:themeColor="text1"/>
        </w:rPr>
        <w:t>(5)</w:t>
      </w:r>
      <w:r w:rsidRPr="00E41AC7">
        <w:rPr>
          <w:b/>
          <w:color w:val="000000" w:themeColor="text1"/>
        </w:rPr>
        <w:t>全连接层</w:t>
      </w:r>
      <w:r w:rsidRPr="00E41AC7">
        <w:rPr>
          <w:b/>
          <w:color w:val="000000" w:themeColor="text1"/>
        </w:rPr>
        <w:t>2</w:t>
      </w:r>
      <w:r w:rsidRPr="00E41AC7">
        <w:rPr>
          <w:color w:val="000000" w:themeColor="text1"/>
        </w:rPr>
        <w:t>(Full connected Layer 2)</w:t>
      </w:r>
    </w:p>
    <w:p w:rsidR="00205CB5" w:rsidRPr="00205CB5" w:rsidRDefault="00205CB5" w:rsidP="00205CB5">
      <w:pPr>
        <w:numPr>
          <w:ilvl w:val="0"/>
          <w:numId w:val="2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205CB5">
        <w:rPr>
          <w:rFonts w:ascii="Consolas" w:eastAsia="宋体" w:hAnsi="Consolas" w:cs="宋体"/>
          <w:color w:val="000000"/>
          <w:sz w:val="18"/>
          <w:szCs w:val="18"/>
          <w:bdr w:val="none" w:sz="0" w:space="0" w:color="auto" w:frame="1"/>
          <w:lang w:eastAsia="zh-CN"/>
        </w:rPr>
        <w:t>full2 = fully_connected(drop1, 512,...)  </w:t>
      </w:r>
    </w:p>
    <w:p w:rsidR="00F22C70" w:rsidRPr="00A62FB2" w:rsidRDefault="00205CB5" w:rsidP="00A62FB2">
      <w:pPr>
        <w:numPr>
          <w:ilvl w:val="0"/>
          <w:numId w:val="2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205CB5">
        <w:rPr>
          <w:rFonts w:ascii="Consolas" w:eastAsia="宋体" w:hAnsi="Consolas" w:cs="宋体"/>
          <w:color w:val="000000"/>
          <w:sz w:val="18"/>
          <w:szCs w:val="18"/>
          <w:bdr w:val="none" w:sz="0" w:space="0" w:color="auto" w:frame="1"/>
          <w:lang w:eastAsia="zh-CN"/>
        </w:rPr>
        <w:t>drop2 = tf.nn.dropout(full2, pkeep, name=</w:t>
      </w:r>
      <w:r w:rsidRPr="00205CB5">
        <w:rPr>
          <w:rFonts w:ascii="Consolas" w:eastAsia="宋体" w:hAnsi="Consolas" w:cs="宋体"/>
          <w:color w:val="0000FF"/>
          <w:sz w:val="18"/>
          <w:szCs w:val="18"/>
          <w:bdr w:val="none" w:sz="0" w:space="0" w:color="auto" w:frame="1"/>
          <w:lang w:eastAsia="zh-CN"/>
        </w:rPr>
        <w:t>'drop2'</w:t>
      </w:r>
      <w:r w:rsidRPr="00205CB5">
        <w:rPr>
          <w:rFonts w:ascii="Consolas" w:eastAsia="宋体" w:hAnsi="Consolas" w:cs="宋体"/>
          <w:color w:val="000000"/>
          <w:sz w:val="18"/>
          <w:szCs w:val="18"/>
          <w:bdr w:val="none" w:sz="0" w:space="0" w:color="auto" w:frame="1"/>
          <w:lang w:eastAsia="zh-CN"/>
        </w:rPr>
        <w:t>)  </w:t>
      </w:r>
    </w:p>
    <w:p w:rsidR="00F22C70" w:rsidRPr="00E41AC7" w:rsidRDefault="00260244" w:rsidP="005D3FA8">
      <w:pPr>
        <w:pStyle w:val="FirstParagraph"/>
        <w:ind w:firstLineChars="200" w:firstLine="480"/>
        <w:rPr>
          <w:color w:val="000000" w:themeColor="text1"/>
        </w:rPr>
      </w:pPr>
      <w:r w:rsidRPr="00E41AC7">
        <w:rPr>
          <w:color w:val="000000" w:themeColor="text1"/>
        </w:rPr>
        <w:t>第二层全连接层，其神经元个数也是</w:t>
      </w:r>
      <w:r w:rsidRPr="00E41AC7">
        <w:rPr>
          <w:color w:val="000000" w:themeColor="text1"/>
        </w:rPr>
        <w:t>512</w:t>
      </w:r>
      <w:r w:rsidRPr="00E41AC7">
        <w:rPr>
          <w:color w:val="000000" w:themeColor="text1"/>
        </w:rPr>
        <w:t>个。</w:t>
      </w:r>
    </w:p>
    <w:p w:rsidR="00F22C70" w:rsidRPr="00E41AC7" w:rsidRDefault="00260244">
      <w:pPr>
        <w:pStyle w:val="a0"/>
        <w:rPr>
          <w:color w:val="000000" w:themeColor="text1"/>
        </w:rPr>
      </w:pPr>
      <w:r w:rsidRPr="00E41AC7">
        <w:rPr>
          <w:color w:val="000000" w:themeColor="text1"/>
        </w:rPr>
        <w:t>(6)</w:t>
      </w:r>
      <w:r w:rsidRPr="00E41AC7">
        <w:rPr>
          <w:b/>
          <w:color w:val="000000" w:themeColor="text1"/>
        </w:rPr>
        <w:t>输出层</w:t>
      </w:r>
      <w:r w:rsidRPr="00E41AC7">
        <w:rPr>
          <w:color w:val="000000" w:themeColor="text1"/>
        </w:rPr>
        <w:t>(Output)</w:t>
      </w:r>
    </w:p>
    <w:p w:rsidR="00F22C70" w:rsidRPr="00E41AC7" w:rsidRDefault="00260244" w:rsidP="005D3FA8">
      <w:pPr>
        <w:pStyle w:val="a0"/>
        <w:rPr>
          <w:color w:val="000000" w:themeColor="text1"/>
        </w:rPr>
      </w:pPr>
      <w:r w:rsidRPr="00E41AC7">
        <w:rPr>
          <w:color w:val="000000" w:themeColor="text1"/>
        </w:rPr>
        <w:t>对于本文，性别识别为二分类问题，故其输出神经元个数为</w:t>
      </w:r>
      <w:r w:rsidRPr="00E41AC7">
        <w:rPr>
          <w:color w:val="000000" w:themeColor="text1"/>
        </w:rPr>
        <w:t>2</w:t>
      </w:r>
      <w:r w:rsidRPr="00E41AC7">
        <w:rPr>
          <w:color w:val="000000" w:themeColor="text1"/>
        </w:rPr>
        <w:t>。</w:t>
      </w:r>
    </w:p>
    <w:p w:rsidR="00F22C70" w:rsidRPr="00E41AC7" w:rsidRDefault="00260244">
      <w:pPr>
        <w:pStyle w:val="a0"/>
        <w:rPr>
          <w:color w:val="000000" w:themeColor="text1"/>
        </w:rPr>
      </w:pPr>
      <w:r w:rsidRPr="00E41AC7">
        <w:rPr>
          <w:color w:val="000000" w:themeColor="text1"/>
        </w:rPr>
        <w:t>综上所述，其网络结构可以由下图表示：</w:t>
      </w:r>
    </w:p>
    <w:p w:rsidR="00F22C70" w:rsidRPr="00E41AC7" w:rsidRDefault="00260244" w:rsidP="0069341D">
      <w:pPr>
        <w:pStyle w:val="CaptionedFigure"/>
        <w:jc w:val="center"/>
        <w:rPr>
          <w:color w:val="000000" w:themeColor="text1"/>
        </w:rPr>
      </w:pPr>
      <w:r w:rsidRPr="00E41AC7">
        <w:rPr>
          <w:noProof/>
          <w:color w:val="000000" w:themeColor="text1"/>
          <w:lang w:eastAsia="zh-CN"/>
        </w:rPr>
        <w:lastRenderedPageBreak/>
        <w:drawing>
          <wp:inline distT="0" distB="0" distL="0" distR="0" wp14:anchorId="671C1462" wp14:editId="3B46CFB0">
            <wp:extent cx="5334000" cy="700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6if137hj316c05kwge.jpg"/>
                    <pic:cNvPicPr>
                      <a:picLocks noChangeAspect="1" noChangeArrowheads="1"/>
                    </pic:cNvPicPr>
                  </pic:nvPicPr>
                  <pic:blipFill>
                    <a:blip r:embed="rId25"/>
                    <a:stretch>
                      <a:fillRect/>
                    </a:stretch>
                  </pic:blipFill>
                  <pic:spPr bwMode="auto">
                    <a:xfrm>
                      <a:off x="0" y="0"/>
                      <a:ext cx="5334000" cy="700000"/>
                    </a:xfrm>
                    <a:prstGeom prst="rect">
                      <a:avLst/>
                    </a:prstGeom>
                    <a:noFill/>
                    <a:ln w="9525">
                      <a:noFill/>
                      <a:headEnd/>
                      <a:tailEnd/>
                    </a:ln>
                  </pic:spPr>
                </pic:pic>
              </a:graphicData>
            </a:graphic>
          </wp:inline>
        </w:drawing>
      </w:r>
    </w:p>
    <w:p w:rsidR="00F22C70" w:rsidRPr="000F00C7" w:rsidRDefault="000F00C7" w:rsidP="000F00C7">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6</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具体网络参数变化图示</w:t>
      </w:r>
    </w:p>
    <w:p w:rsidR="00F22C70" w:rsidRPr="005C36BB" w:rsidRDefault="00260244" w:rsidP="005C36BB">
      <w:pPr>
        <w:outlineLvl w:val="1"/>
        <w:rPr>
          <w:rFonts w:ascii="黑体" w:eastAsia="黑体" w:hAnsi="黑体"/>
          <w:sz w:val="28"/>
          <w:szCs w:val="28"/>
        </w:rPr>
      </w:pPr>
      <w:bookmarkStart w:id="66" w:name="header-n3028"/>
      <w:bookmarkStart w:id="67" w:name="_Toc9878556"/>
      <w:r w:rsidRPr="005C36BB">
        <w:rPr>
          <w:rFonts w:ascii="黑体" w:eastAsia="黑体" w:hAnsi="黑体"/>
          <w:sz w:val="28"/>
          <w:szCs w:val="28"/>
        </w:rPr>
        <w:t>4.3 卷积神经网络训练过程</w:t>
      </w:r>
      <w:bookmarkEnd w:id="66"/>
      <w:bookmarkEnd w:id="67"/>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对4.2节提出的神经网络进行训练，论文使用的人脸图像数据为</w:t>
      </w:r>
      <w:r w:rsidR="004E0F34">
        <w:rPr>
          <w:rFonts w:asciiTheme="minorEastAsia" w:hAnsiTheme="minorEastAsia"/>
          <w:color w:val="000000" w:themeColor="text1"/>
        </w:rPr>
        <w:t>Adience data</w:t>
      </w:r>
      <w:r w:rsidR="004E0F34">
        <w:rPr>
          <w:rFonts w:asciiTheme="minorEastAsia" w:hAnsiTheme="minorEastAsia"/>
          <w:color w:val="000000" w:themeColor="text1"/>
          <w:vertAlign w:val="superscript"/>
        </w:rPr>
        <w:t>[18]</w:t>
      </w:r>
      <w:r w:rsidRPr="00031312">
        <w:rPr>
          <w:rFonts w:asciiTheme="minorEastAsia" w:hAnsiTheme="minorEastAsia"/>
          <w:color w:val="000000" w:themeColor="text1"/>
        </w:rPr>
        <w:t>，论文训练次数设置为30000次，具体训练参数变化如下图所示：</w:t>
      </w:r>
    </w:p>
    <w:p w:rsidR="00F22C70" w:rsidRPr="00E41AC7" w:rsidRDefault="00260244">
      <w:pPr>
        <w:numPr>
          <w:ilvl w:val="0"/>
          <w:numId w:val="13"/>
        </w:numPr>
        <w:rPr>
          <w:color w:val="000000" w:themeColor="text1"/>
        </w:rPr>
      </w:pPr>
      <w:r w:rsidRPr="00E41AC7">
        <w:rPr>
          <w:color w:val="000000" w:themeColor="text1"/>
        </w:rPr>
        <w:t>学习率</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269A75D8" wp14:editId="0EA7B052">
            <wp:extent cx="4768850" cy="21780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7m6mtqjvj30pw0bwgm3.jpg"/>
                    <pic:cNvPicPr>
                      <a:picLocks noChangeAspect="1" noChangeArrowheads="1"/>
                    </pic:cNvPicPr>
                  </pic:nvPicPr>
                  <pic:blipFill>
                    <a:blip r:embed="rId26"/>
                    <a:stretch>
                      <a:fillRect/>
                    </a:stretch>
                  </pic:blipFill>
                  <pic:spPr bwMode="auto">
                    <a:xfrm>
                      <a:off x="0" y="0"/>
                      <a:ext cx="4769481" cy="2178338"/>
                    </a:xfrm>
                    <a:prstGeom prst="rect">
                      <a:avLst/>
                    </a:prstGeom>
                    <a:noFill/>
                    <a:ln w="9525">
                      <a:noFill/>
                      <a:headEnd/>
                      <a:tailEnd/>
                    </a:ln>
                  </pic:spPr>
                </pic:pic>
              </a:graphicData>
            </a:graphic>
          </wp:inline>
        </w:drawing>
      </w:r>
    </w:p>
    <w:p w:rsidR="00F22C70" w:rsidRPr="00D507C6" w:rsidRDefault="00D507C6" w:rsidP="00D507C6">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7</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学习率变化图示</w:t>
      </w:r>
    </w:p>
    <w:p w:rsidR="00F22C70" w:rsidRPr="00E41AC7" w:rsidRDefault="00260244">
      <w:pPr>
        <w:numPr>
          <w:ilvl w:val="0"/>
          <w:numId w:val="14"/>
        </w:numPr>
        <w:rPr>
          <w:color w:val="000000" w:themeColor="text1"/>
        </w:rPr>
      </w:pPr>
      <w:r w:rsidRPr="00E41AC7">
        <w:rPr>
          <w:color w:val="000000" w:themeColor="text1"/>
        </w:rPr>
        <w:t>误差</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5223ECE4" wp14:editId="4743BC05">
            <wp:extent cx="4813300" cy="2159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7lyn3l1jj30qf0bxdhc.jpg"/>
                    <pic:cNvPicPr>
                      <a:picLocks noChangeAspect="1" noChangeArrowheads="1"/>
                    </pic:cNvPicPr>
                  </pic:nvPicPr>
                  <pic:blipFill>
                    <a:blip r:embed="rId27"/>
                    <a:stretch>
                      <a:fillRect/>
                    </a:stretch>
                  </pic:blipFill>
                  <pic:spPr bwMode="auto">
                    <a:xfrm>
                      <a:off x="0" y="0"/>
                      <a:ext cx="4813300" cy="2159000"/>
                    </a:xfrm>
                    <a:prstGeom prst="rect">
                      <a:avLst/>
                    </a:prstGeom>
                    <a:noFill/>
                    <a:ln w="9525">
                      <a:noFill/>
                      <a:headEnd/>
                      <a:tailEnd/>
                    </a:ln>
                  </pic:spPr>
                </pic:pic>
              </a:graphicData>
            </a:graphic>
          </wp:inline>
        </w:drawing>
      </w:r>
    </w:p>
    <w:p w:rsidR="00F22C70" w:rsidRPr="0042381D" w:rsidRDefault="0042381D" w:rsidP="0042381D">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8</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误差函数变化图示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lastRenderedPageBreak/>
        <w:t>可以观察到当学习次数到达20000次时，学习率已经趋于0，而最终的误差也在0.15左右震荡，网络训练在30000次时已经趋于稳定。</w:t>
      </w:r>
    </w:p>
    <w:p w:rsidR="00F22C70" w:rsidRPr="005C36BB" w:rsidRDefault="00260244" w:rsidP="005C36BB">
      <w:pPr>
        <w:outlineLvl w:val="1"/>
        <w:rPr>
          <w:rFonts w:ascii="黑体" w:eastAsia="黑体" w:hAnsi="黑体"/>
          <w:sz w:val="28"/>
          <w:szCs w:val="28"/>
        </w:rPr>
      </w:pPr>
      <w:bookmarkStart w:id="68" w:name="header-n3039"/>
      <w:bookmarkStart w:id="69" w:name="_Toc9878557"/>
      <w:r w:rsidRPr="005C36BB">
        <w:rPr>
          <w:rFonts w:ascii="黑体" w:eastAsia="黑体" w:hAnsi="黑体"/>
          <w:sz w:val="28"/>
          <w:szCs w:val="28"/>
        </w:rPr>
        <w:t>4.4 结果仿真和分析</w:t>
      </w:r>
      <w:bookmarkEnd w:id="68"/>
      <w:bookmarkEnd w:id="69"/>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在此我们使用由4.3节训练完成的模型对人脸图像进行性别测试，以验证模型的优劣。如下图实例：</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0C90F9D1" wp14:editId="30CC6CEA">
            <wp:extent cx="4267200" cy="15113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218mf5sj30tn0bfn7x.jpg"/>
                    <pic:cNvPicPr>
                      <a:picLocks noChangeAspect="1" noChangeArrowheads="1"/>
                    </pic:cNvPicPr>
                  </pic:nvPicPr>
                  <pic:blipFill>
                    <a:blip r:embed="rId28"/>
                    <a:stretch>
                      <a:fillRect/>
                    </a:stretch>
                  </pic:blipFill>
                  <pic:spPr bwMode="auto">
                    <a:xfrm>
                      <a:off x="0" y="0"/>
                      <a:ext cx="4268034" cy="1511595"/>
                    </a:xfrm>
                    <a:prstGeom prst="rect">
                      <a:avLst/>
                    </a:prstGeom>
                    <a:noFill/>
                    <a:ln w="9525">
                      <a:noFill/>
                      <a:headEnd/>
                      <a:tailEnd/>
                    </a:ln>
                  </pic:spPr>
                </pic:pic>
              </a:graphicData>
            </a:graphic>
          </wp:inline>
        </w:drawing>
      </w:r>
    </w:p>
    <w:p w:rsidR="00F22C70" w:rsidRPr="00FB7F18" w:rsidRDefault="00FB7F18" w:rsidP="00FB7F18">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sidR="003C70EA">
        <w:rPr>
          <w:rFonts w:ascii="宋体" w:eastAsia="宋体" w:hAnsi="宋体" w:cs="Times New Roman" w:hint="eastAsia"/>
          <w:iCs/>
          <w:kern w:val="2"/>
          <w:sz w:val="21"/>
          <w:lang w:eastAsia="zh-CN"/>
        </w:rPr>
        <w:t>9</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个别图片性别识别结果图示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我们可以看出，在以上的若干测试图片中，三张图片变现良好，一张图片虽然给出正确性别，但是其概率并不高。在证明此模型为有效模型的基础上，我们制作一个含有大量图片的数据集去检测其识别率。</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在此我们选用在网络抓取的100张图片进行验证，其中男女各为50张。其中一部分如下所示：</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2D7B2A5F" wp14:editId="69153E6C">
            <wp:extent cx="4076700" cy="18224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85n5qdkj30ne0bitq2.jpg"/>
                    <pic:cNvPicPr>
                      <a:picLocks noChangeAspect="1" noChangeArrowheads="1"/>
                    </pic:cNvPicPr>
                  </pic:nvPicPr>
                  <pic:blipFill>
                    <a:blip r:embed="rId29"/>
                    <a:stretch>
                      <a:fillRect/>
                    </a:stretch>
                  </pic:blipFill>
                  <pic:spPr bwMode="auto">
                    <a:xfrm>
                      <a:off x="0" y="0"/>
                      <a:ext cx="4076869" cy="1822526"/>
                    </a:xfrm>
                    <a:prstGeom prst="rect">
                      <a:avLst/>
                    </a:prstGeom>
                    <a:noFill/>
                    <a:ln w="9525">
                      <a:noFill/>
                      <a:headEnd/>
                      <a:tailEnd/>
                    </a:ln>
                  </pic:spPr>
                </pic:pic>
              </a:graphicData>
            </a:graphic>
          </wp:inline>
        </w:drawing>
      </w:r>
    </w:p>
    <w:p w:rsidR="00F22C70" w:rsidRPr="003C70EA" w:rsidRDefault="003C70EA" w:rsidP="003C70EA">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10</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随机抓取图片图示</w:t>
      </w:r>
    </w:p>
    <w:p w:rsidR="00F22C70" w:rsidRPr="00031312" w:rsidRDefault="00260244" w:rsidP="005D3FA8">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经过测试，我们得出正确率曲线如下：</w:t>
      </w:r>
    </w:p>
    <w:p w:rsidR="00F22C70" w:rsidRPr="00E41AC7" w:rsidRDefault="004E46BC" w:rsidP="0069341D">
      <w:pPr>
        <w:pStyle w:val="CaptionedFigure"/>
        <w:jc w:val="center"/>
        <w:rPr>
          <w:color w:val="000000" w:themeColor="text1"/>
        </w:rPr>
      </w:pPr>
      <w:r w:rsidRPr="004E46BC">
        <w:rPr>
          <w:noProof/>
          <w:color w:val="000000" w:themeColor="text1"/>
          <w:lang w:eastAsia="zh-CN"/>
        </w:rPr>
        <w:lastRenderedPageBreak/>
        <w:drawing>
          <wp:inline distT="0" distB="0" distL="0" distR="0" wp14:anchorId="6F08B31D" wp14:editId="3BCC3F5E">
            <wp:extent cx="4025900" cy="30194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8704" cy="3021528"/>
                    </a:xfrm>
                    <a:prstGeom prst="rect">
                      <a:avLst/>
                    </a:prstGeom>
                  </pic:spPr>
                </pic:pic>
              </a:graphicData>
            </a:graphic>
          </wp:inline>
        </w:drawing>
      </w:r>
    </w:p>
    <w:p w:rsidR="00F22C70" w:rsidRPr="00B40035" w:rsidRDefault="00B40035" w:rsidP="00B40035">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11</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性别识别正确率图示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我们可以发现，男性的识别成功率在</w:t>
      </w:r>
      <m:oMath>
        <m:r>
          <m:rPr>
            <m:sty m:val="p"/>
          </m:rPr>
          <w:rPr>
            <w:rFonts w:ascii="Cambria Math" w:hAnsi="Cambria Math"/>
            <w:color w:val="000000" w:themeColor="text1"/>
          </w:rPr>
          <m:t>90%</m:t>
        </m:r>
      </m:oMath>
      <w:r w:rsidRPr="00031312">
        <w:rPr>
          <w:rFonts w:asciiTheme="minorEastAsia" w:hAnsiTheme="minorEastAsia"/>
          <w:color w:val="000000" w:themeColor="text1"/>
        </w:rPr>
        <w:t>左右，而女性的识别成功率在</w:t>
      </w:r>
      <m:oMath>
        <m:r>
          <m:rPr>
            <m:sty m:val="p"/>
          </m:rPr>
          <w:rPr>
            <w:rFonts w:ascii="Cambria Math" w:hAnsi="Cambria Math"/>
            <w:color w:val="000000" w:themeColor="text1"/>
          </w:rPr>
          <m:t>80%</m:t>
        </m:r>
      </m:oMath>
      <w:r w:rsidRPr="00031312">
        <w:rPr>
          <w:rFonts w:asciiTheme="minorEastAsia" w:hAnsiTheme="minorEastAsia"/>
          <w:color w:val="000000" w:themeColor="text1"/>
        </w:rPr>
        <w:t>左右，均取得了不错的结果。这个结果说明了本文中基于AlexNet改进的卷积神经网络模型较为成功，可以在合理的精度内有效地完成解决性别识别的任务。</w:t>
      </w:r>
    </w:p>
    <w:p w:rsidR="00F22C70" w:rsidRPr="005C36BB" w:rsidRDefault="00260244" w:rsidP="005C36BB">
      <w:bookmarkStart w:id="70" w:name="header-n3048"/>
      <w:r w:rsidRPr="005C36BB">
        <w:t>总结</w:t>
      </w:r>
      <w:bookmarkEnd w:id="70"/>
    </w:p>
    <w:p w:rsidR="00291985"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本章内，文章首先研究了基于Haar特征与Adaboost算法的人脸检测方法，之后通过opencv的相关开源代码对之进行了仿真。在本章的第二小节重点对卷积神经网络的网络架构——配合实际应用的python代码——进行了说明，三、四小节对网络的训练过程以及训练之后模型的结果进行了仿真与说明。测试图片为在网络中抓取的明星图片，在大多数为正面照、少部分为侧面照的情况下，均取得了在识别率</w:t>
      </w:r>
      <m:oMath>
        <m:r>
          <m:rPr>
            <m:sty m:val="p"/>
          </m:rPr>
          <w:rPr>
            <w:rFonts w:ascii="Cambria Math" w:hAnsi="Cambria Math"/>
            <w:color w:val="000000" w:themeColor="text1"/>
          </w:rPr>
          <m:t>80%</m:t>
        </m:r>
      </m:oMath>
      <w:r w:rsidRPr="00031312">
        <w:rPr>
          <w:rFonts w:asciiTheme="minorEastAsia" w:hAnsiTheme="minorEastAsia"/>
          <w:color w:val="000000" w:themeColor="text1"/>
        </w:rPr>
        <w:t>之上(男性图片达到</w:t>
      </w:r>
      <m:oMath>
        <m:r>
          <m:rPr>
            <m:sty m:val="p"/>
          </m:rPr>
          <w:rPr>
            <w:rFonts w:ascii="Cambria Math" w:hAnsi="Cambria Math"/>
            <w:color w:val="000000" w:themeColor="text1"/>
          </w:rPr>
          <m:t>90%</m:t>
        </m:r>
      </m:oMath>
      <w:r w:rsidRPr="00031312">
        <w:rPr>
          <w:rFonts w:asciiTheme="minorEastAsia" w:hAnsiTheme="minorEastAsia"/>
          <w:color w:val="000000" w:themeColor="text1"/>
        </w:rPr>
        <w:t>)的结果，说明了此卷积神经网络在解决性别识别的问题上是构建成功的。</w:t>
      </w:r>
      <w:bookmarkStart w:id="71" w:name="header-n3050"/>
    </w:p>
    <w:p w:rsidR="00842403" w:rsidRPr="00842403" w:rsidRDefault="00842403" w:rsidP="00842403">
      <w:pPr>
        <w:pStyle w:val="a0"/>
      </w:pPr>
    </w:p>
    <w:p w:rsidR="00F22C70" w:rsidRPr="005D3FA8" w:rsidRDefault="00260244" w:rsidP="005D3FA8">
      <w:pPr>
        <w:jc w:val="center"/>
        <w:outlineLvl w:val="0"/>
        <w:rPr>
          <w:rFonts w:ascii="黑体" w:eastAsia="黑体" w:hAnsi="黑体"/>
          <w:b/>
          <w:sz w:val="30"/>
          <w:szCs w:val="30"/>
        </w:rPr>
      </w:pPr>
      <w:bookmarkStart w:id="72" w:name="_Toc9878558"/>
      <w:r w:rsidRPr="005D3FA8">
        <w:rPr>
          <w:rFonts w:ascii="黑体" w:eastAsia="黑体" w:hAnsi="黑体"/>
          <w:b/>
          <w:sz w:val="30"/>
          <w:szCs w:val="30"/>
        </w:rPr>
        <w:t>第五章 总结与展望</w:t>
      </w:r>
      <w:bookmarkEnd w:id="71"/>
      <w:bookmarkEnd w:id="72"/>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在人工智能浪潮席卷世界的今天，机器学习作为其中最为重要的一个部分，在目前显示出了最为强大的能力，切实地解决了各行各业中无数之前难以解决的问题。</w:t>
      </w:r>
      <w:r w:rsidRPr="00031312">
        <w:rPr>
          <w:rFonts w:asciiTheme="minorEastAsia" w:hAnsiTheme="minorEastAsia"/>
          <w:color w:val="000000" w:themeColor="text1"/>
        </w:rPr>
        <w:lastRenderedPageBreak/>
        <w:t>而机器视觉在机器学习中占有重要的一个位置，近年受到了全球科技工作者的注意。人脸监测与性别识别作为机器视觉中的一项重要内容，对社会治安、用户服务等方方面面都有着重要的研究价值。</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文章使用了基于AlexNet卷积神经网络的修改版本，较少的神经层使得网络不易陷入过拟合，而在最后的仿真结果测试中也证明了这一点，性别的识别率达到了较高的水平。结果说明，在正面照的情况下，该网络模型可以取得较高的正确识别率，但是在侧面照、环境噪音较多的情况下，识别率较低，但是也显著高于</w:t>
      </w:r>
      <m:oMath>
        <m:r>
          <m:rPr>
            <m:sty m:val="p"/>
          </m:rPr>
          <w:rPr>
            <w:rFonts w:ascii="Cambria Math" w:hAnsi="Cambria Math"/>
            <w:color w:val="000000" w:themeColor="text1"/>
          </w:rPr>
          <m:t>50</m:t>
        </m:r>
        <m:r>
          <m:rPr>
            <m:sty m:val="p"/>
          </m:rPr>
          <w:rPr>
            <w:rFonts w:ascii="Cambria Math" w:hAnsi="Cambria Math"/>
            <w:color w:val="000000" w:themeColor="text1"/>
          </w:rPr>
          <m:t>%</m:t>
        </m:r>
      </m:oMath>
      <w:r w:rsidRPr="00031312">
        <w:rPr>
          <w:rFonts w:asciiTheme="minorEastAsia" w:hAnsiTheme="minorEastAsia"/>
          <w:color w:val="000000" w:themeColor="text1"/>
        </w:rPr>
        <w:t>。</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文章的不足以及可以改进的地方在于：</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1)对环境噪音较多环境的图片识别率的提升。对于这种情况，本文的网络层数便过于稀少，如何合理的安排与设计网络层数、结构，是核心的问题；</w:t>
      </w:r>
    </w:p>
    <w:p w:rsidR="00F22C70"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2)对于训练速度的改进。如</w:t>
      </w:r>
      <w:r w:rsidR="000054A8">
        <w:rPr>
          <w:rFonts w:asciiTheme="minorEastAsia" w:hAnsiTheme="minorEastAsia" w:hint="eastAsia"/>
          <w:color w:val="000000" w:themeColor="text1"/>
          <w:lang w:eastAsia="zh-CN"/>
        </w:rPr>
        <w:t>裴子龙</w:t>
      </w:r>
      <w:r w:rsidR="00081CD8">
        <w:rPr>
          <w:rFonts w:asciiTheme="minorEastAsia" w:hAnsiTheme="minorEastAsia" w:hint="eastAsia"/>
          <w:color w:val="000000" w:themeColor="text1"/>
          <w:lang w:eastAsia="zh-CN"/>
        </w:rPr>
        <w:t>在</w:t>
      </w:r>
      <w:r w:rsidRPr="00031312">
        <w:rPr>
          <w:rFonts w:asciiTheme="minorEastAsia" w:hAnsiTheme="minorEastAsia"/>
          <w:color w:val="000000" w:themeColor="text1"/>
        </w:rPr>
        <w:t>论文</w:t>
      </w:r>
      <w:r w:rsidR="002702E1">
        <w:rPr>
          <w:rFonts w:asciiTheme="minorEastAsia" w:hAnsiTheme="minorEastAsia"/>
          <w:color w:val="000000" w:themeColor="text1"/>
          <w:vertAlign w:val="superscript"/>
        </w:rPr>
        <w:t>[7]</w:t>
      </w:r>
      <w:r w:rsidR="00081CD8">
        <w:rPr>
          <w:rFonts w:asciiTheme="minorEastAsia" w:hAnsiTheme="minorEastAsia"/>
          <w:color w:val="000000" w:themeColor="text1"/>
        </w:rPr>
        <w:t>中提</w:t>
      </w:r>
      <w:r w:rsidR="00081CD8">
        <w:rPr>
          <w:rFonts w:asciiTheme="minorEastAsia" w:hAnsiTheme="minorEastAsia" w:hint="eastAsia"/>
          <w:color w:val="000000" w:themeColor="text1"/>
          <w:lang w:eastAsia="zh-CN"/>
        </w:rPr>
        <w:t>出</w:t>
      </w:r>
      <w:r w:rsidRPr="00031312">
        <w:rPr>
          <w:rFonts w:asciiTheme="minorEastAsia" w:hAnsiTheme="minorEastAsia"/>
          <w:color w:val="000000" w:themeColor="text1"/>
        </w:rPr>
        <w:t>的PSO-CNN算法，其可以加速梯度下降算法以达到节省时间的效果，但是其作者训练次数在50左右，能否在</w:t>
      </w:r>
      <w:r w:rsidR="00246940">
        <w:rPr>
          <w:rFonts w:asciiTheme="minorEastAsia" w:hAnsiTheme="minorEastAsia"/>
          <w:color w:val="000000" w:themeColor="text1"/>
        </w:rPr>
        <w:t>上万的量级中也达到加速的效果需要进一步的检验</w:t>
      </w:r>
      <w:r w:rsidR="00246940">
        <w:rPr>
          <w:rFonts w:asciiTheme="minorEastAsia" w:hAnsiTheme="minorEastAsia" w:hint="eastAsia"/>
          <w:color w:val="000000" w:themeColor="text1"/>
          <w:lang w:eastAsia="zh-CN"/>
        </w:rPr>
        <w:t>。</w:t>
      </w:r>
    </w:p>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246940" w:rsidRPr="00246940" w:rsidRDefault="00B063CB" w:rsidP="00B063CB">
      <w:pPr>
        <w:rPr>
          <w:lang w:eastAsia="zh-CN"/>
        </w:rPr>
      </w:pPr>
      <w:r>
        <w:br w:type="page"/>
      </w:r>
    </w:p>
    <w:p w:rsidR="00F22C70" w:rsidRPr="00705DA6" w:rsidRDefault="00D45493" w:rsidP="00705DA6">
      <w:pPr>
        <w:outlineLvl w:val="0"/>
        <w:rPr>
          <w:rFonts w:ascii="黑体" w:eastAsia="黑体" w:hAnsi="黑体"/>
          <w:b/>
          <w:sz w:val="30"/>
          <w:szCs w:val="30"/>
        </w:rPr>
      </w:pPr>
      <w:bookmarkStart w:id="73" w:name="_Toc9878559"/>
      <w:r w:rsidRPr="00705DA6">
        <w:rPr>
          <w:rFonts w:ascii="黑体" w:eastAsia="黑体" w:hAnsi="黑体" w:hint="eastAsia"/>
          <w:b/>
          <w:sz w:val="30"/>
          <w:szCs w:val="30"/>
        </w:rPr>
        <w:lastRenderedPageBreak/>
        <w:t>参考文献</w:t>
      </w:r>
      <w:bookmarkEnd w:id="73"/>
    </w:p>
    <w:p w:rsidR="00455A60" w:rsidRPr="00031312" w:rsidRDefault="00260244" w:rsidP="002A3AF9">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w:t>
      </w:r>
      <w:r w:rsidR="00027D3C" w:rsidRPr="00027D3C">
        <w:t xml:space="preserve"> </w:t>
      </w:r>
      <w:r w:rsidR="00027D3C" w:rsidRPr="00FA6848">
        <w:rPr>
          <w:rFonts w:ascii="Times New Roman" w:hAnsi="Times New Roman" w:cs="Times New Roman"/>
          <w:color w:val="000000" w:themeColor="text1"/>
        </w:rPr>
        <w:t xml:space="preserve">Yann </w:t>
      </w:r>
      <w:r w:rsidR="002A3AF9" w:rsidRPr="00FA6848">
        <w:rPr>
          <w:rFonts w:ascii="Times New Roman" w:hAnsi="Times New Roman" w:cs="Times New Roman"/>
          <w:color w:val="000000" w:themeColor="text1"/>
        </w:rPr>
        <w:t>LeCun</w:t>
      </w:r>
      <w:r w:rsidR="000D7F91">
        <w:rPr>
          <w:rFonts w:ascii="Times New Roman" w:hAnsi="Times New Roman" w:cs="Times New Roman" w:hint="eastAsia"/>
          <w:color w:val="000000" w:themeColor="text1"/>
          <w:lang w:eastAsia="zh-CN"/>
        </w:rPr>
        <w:t>,</w:t>
      </w:r>
      <w:r w:rsidR="002A3AF9" w:rsidRPr="00FA6848">
        <w:rPr>
          <w:rFonts w:ascii="Times New Roman" w:hAnsi="Times New Roman" w:cs="Times New Roman"/>
          <w:color w:val="000000" w:themeColor="text1"/>
        </w:rPr>
        <w:t>Léon Bottou</w:t>
      </w:r>
      <w:r w:rsidR="000D7F91">
        <w:rPr>
          <w:rFonts w:ascii="Times New Roman" w:hAnsi="Times New Roman" w:cs="Times New Roman" w:hint="eastAsia"/>
          <w:color w:val="000000" w:themeColor="text1"/>
          <w:lang w:eastAsia="zh-CN"/>
        </w:rPr>
        <w:t>,</w:t>
      </w:r>
      <w:r w:rsidR="00027D3C" w:rsidRPr="00FA6848">
        <w:rPr>
          <w:rFonts w:ascii="Times New Roman" w:hAnsi="Times New Roman" w:cs="Times New Roman"/>
          <w:color w:val="000000" w:themeColor="text1"/>
        </w:rPr>
        <w:t>Yoshua Ben-gio</w:t>
      </w:r>
      <w:r w:rsidR="004C65E1">
        <w:rPr>
          <w:rFonts w:ascii="Times New Roman" w:hAnsi="Times New Roman" w:cs="Times New Roman"/>
          <w:color w:val="000000" w:themeColor="text1"/>
          <w:lang w:eastAsia="zh-CN"/>
        </w:rPr>
        <w:t>,</w:t>
      </w:r>
      <w:r w:rsidR="000D7F91">
        <w:rPr>
          <w:rFonts w:ascii="Times New Roman" w:hAnsi="Times New Roman" w:cs="Times New Roman" w:hint="eastAsia"/>
          <w:color w:val="000000" w:themeColor="text1"/>
          <w:lang w:eastAsia="zh-CN"/>
        </w:rPr>
        <w:t>etc</w:t>
      </w:r>
      <w:r w:rsidR="00027D3C" w:rsidRPr="00FA6848">
        <w:rPr>
          <w:rFonts w:ascii="Times New Roman" w:hAnsi="Times New Roman" w:cs="Times New Roman"/>
          <w:color w:val="000000" w:themeColor="text1"/>
        </w:rPr>
        <w:t>.</w:t>
      </w:r>
      <w:r w:rsidRPr="00FA6848">
        <w:rPr>
          <w:rFonts w:ascii="Times New Roman" w:hAnsi="Times New Roman" w:cs="Times New Roman"/>
          <w:color w:val="000000" w:themeColor="text1"/>
        </w:rPr>
        <w:t>Gradient-based learning applied to document recognition</w:t>
      </w:r>
      <w:r w:rsidR="002A3AF9" w:rsidRPr="00FA6848">
        <w:rPr>
          <w:rFonts w:ascii="Times New Roman" w:hAnsi="Times New Roman" w:cs="Times New Roman"/>
          <w:color w:val="000000" w:themeColor="text1"/>
        </w:rPr>
        <w:t>[J]</w:t>
      </w:r>
      <w:r w:rsidR="00027D3C" w:rsidRPr="00FA6848">
        <w:rPr>
          <w:rFonts w:ascii="Times New Roman" w:hAnsi="Times New Roman" w:cs="Times New Roman"/>
          <w:color w:val="000000" w:themeColor="text1"/>
        </w:rPr>
        <w:t>.</w:t>
      </w:r>
      <w:r w:rsidR="00027D3C" w:rsidRPr="00FA6848">
        <w:rPr>
          <w:rFonts w:ascii="Times New Roman" w:hAnsi="Times New Roman" w:cs="Times New Roman"/>
        </w:rPr>
        <w:t xml:space="preserve"> </w:t>
      </w:r>
      <w:r w:rsidR="00027D3C" w:rsidRPr="00FA6848">
        <w:rPr>
          <w:rFonts w:ascii="Times New Roman" w:hAnsi="Times New Roman" w:cs="Times New Roman"/>
          <w:i/>
          <w:color w:val="000000" w:themeColor="text1"/>
        </w:rPr>
        <w:t>Proceedings of the IEEE</w:t>
      </w:r>
      <w:r w:rsidR="002A3AF9" w:rsidRPr="00FA6848">
        <w:rPr>
          <w:rFonts w:ascii="Times New Roman" w:hAnsi="Times New Roman" w:cs="Times New Roman"/>
          <w:color w:val="000000" w:themeColor="text1"/>
        </w:rPr>
        <w:t>.</w:t>
      </w:r>
      <w:r w:rsidR="002A3AF9" w:rsidRPr="00FA6848">
        <w:rPr>
          <w:rFonts w:ascii="Times New Roman" w:hAnsi="Times New Roman" w:cs="Times New Roman"/>
        </w:rPr>
        <w:t xml:space="preserve"> </w:t>
      </w:r>
      <w:r w:rsidR="002A3AF9" w:rsidRPr="00FA6848">
        <w:rPr>
          <w:rFonts w:ascii="Times New Roman" w:hAnsi="Times New Roman" w:cs="Times New Roman"/>
          <w:color w:val="000000" w:themeColor="text1"/>
        </w:rPr>
        <w:t>1998</w:t>
      </w:r>
      <w:r w:rsidR="000D7F91">
        <w:rPr>
          <w:rFonts w:ascii="Times New Roman" w:hAnsi="Times New Roman" w:cs="Times New Roman" w:hint="eastAsia"/>
          <w:color w:val="000000" w:themeColor="text1"/>
          <w:lang w:eastAsia="zh-CN"/>
        </w:rPr>
        <w:t>,</w:t>
      </w:r>
      <w:r w:rsidR="00027D3C" w:rsidRPr="00FA6848">
        <w:rPr>
          <w:rFonts w:ascii="Times New Roman" w:hAnsi="Times New Roman" w:cs="Times New Roman"/>
          <w:color w:val="000000" w:themeColor="text1"/>
        </w:rPr>
        <w:t>86(11):2278–2324</w:t>
      </w:r>
    </w:p>
    <w:p w:rsidR="00455A60" w:rsidRPr="00031312" w:rsidRDefault="00260244" w:rsidP="0037692E">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w:t>
      </w:r>
      <w:r w:rsidR="000D7F91" w:rsidRPr="000D7F91">
        <w:t xml:space="preserve"> </w:t>
      </w:r>
      <w:r w:rsidR="000D7F91" w:rsidRPr="0037692E">
        <w:rPr>
          <w:rFonts w:ascii="Times New Roman" w:hAnsi="Times New Roman" w:cs="Times New Roman"/>
          <w:color w:val="000000" w:themeColor="text1"/>
        </w:rPr>
        <w:t>Alex Krizhevsky, Ilya Sutskever, and Ge- offrey E Hinton.</w:t>
      </w:r>
      <w:r w:rsidRPr="0037692E">
        <w:rPr>
          <w:rFonts w:ascii="Times New Roman" w:hAnsi="Times New Roman" w:cs="Times New Roman"/>
          <w:color w:val="000000" w:themeColor="text1"/>
        </w:rPr>
        <w:t>ImageNet Classification with Deep Convolutional Neural Networks</w:t>
      </w:r>
      <w:r w:rsidR="0037692E" w:rsidRPr="0037692E">
        <w:rPr>
          <w:rFonts w:ascii="Times New Roman" w:hAnsi="Times New Roman" w:cs="Times New Roman"/>
          <w:color w:val="000000" w:themeColor="text1"/>
        </w:rPr>
        <w:t>[J].</w:t>
      </w:r>
      <w:r w:rsidR="0037692E" w:rsidRPr="0037692E">
        <w:rPr>
          <w:rFonts w:ascii="Times New Roman" w:hAnsi="Times New Roman" w:cs="Times New Roman"/>
        </w:rPr>
        <w:t xml:space="preserve"> </w:t>
      </w:r>
      <w:r w:rsidR="0037692E" w:rsidRPr="0037692E">
        <w:rPr>
          <w:rFonts w:ascii="Times New Roman" w:hAnsi="Times New Roman" w:cs="Times New Roman"/>
          <w:i/>
          <w:color w:val="000000" w:themeColor="text1"/>
        </w:rPr>
        <w:t>In Advances in neural information processing systems</w:t>
      </w:r>
      <w:r w:rsidR="00E05C80">
        <w:rPr>
          <w:rFonts w:ascii="Times New Roman" w:hAnsi="Times New Roman" w:cs="Times New Roman"/>
          <w:color w:val="000000" w:themeColor="text1"/>
        </w:rPr>
        <w:t>.</w:t>
      </w:r>
      <w:r w:rsidR="0037692E" w:rsidRPr="0037692E">
        <w:rPr>
          <w:rFonts w:ascii="Times New Roman" w:hAnsi="Times New Roman" w:cs="Times New Roman"/>
          <w:color w:val="000000" w:themeColor="text1"/>
        </w:rPr>
        <w:t>2012</w:t>
      </w:r>
      <w:r w:rsidR="0037692E" w:rsidRPr="0037692E">
        <w:rPr>
          <w:rFonts w:ascii="Times New Roman" w:hAnsi="Times New Roman" w:cs="Times New Roman"/>
          <w:color w:val="000000" w:themeColor="text1"/>
        </w:rPr>
        <w:t>,pages 1097–1105</w:t>
      </w:r>
    </w:p>
    <w:p w:rsidR="00455A60" w:rsidRPr="00024819" w:rsidRDefault="00260244" w:rsidP="00953836">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031312">
        <w:rPr>
          <w:rFonts w:asciiTheme="minorEastAsia" w:hAnsiTheme="minorEastAsia"/>
          <w:color w:val="000000" w:themeColor="text1"/>
        </w:rPr>
        <w:t>:</w:t>
      </w:r>
      <w:r w:rsidR="00024819" w:rsidRPr="00024819">
        <w:t xml:space="preserve"> </w:t>
      </w:r>
      <w:r w:rsidR="00024819">
        <w:rPr>
          <w:rFonts w:ascii="Times New Roman" w:hAnsi="Times New Roman" w:cs="Times New Roman"/>
          <w:color w:val="000000" w:themeColor="text1"/>
        </w:rPr>
        <w:t>G. Levi ,</w:t>
      </w:r>
      <w:r w:rsidR="006866C4">
        <w:rPr>
          <w:rFonts w:ascii="Times New Roman" w:hAnsi="Times New Roman" w:cs="Times New Roman"/>
          <w:color w:val="000000" w:themeColor="text1"/>
        </w:rPr>
        <w:t>T. Hassner.</w:t>
      </w:r>
      <w:r w:rsidR="00024819" w:rsidRPr="00024819">
        <w:rPr>
          <w:rFonts w:ascii="Times New Roman" w:hAnsi="Times New Roman" w:cs="Times New Roman"/>
          <w:color w:val="000000" w:themeColor="text1"/>
        </w:rPr>
        <w:t>Age and gender classification using convolu- tion</w:t>
      </w:r>
      <w:r w:rsidR="00024819">
        <w:rPr>
          <w:rFonts w:ascii="Times New Roman" w:hAnsi="Times New Roman" w:cs="Times New Roman"/>
          <w:color w:val="000000" w:themeColor="text1"/>
        </w:rPr>
        <w:t>al neural networks[C],</w:t>
      </w:r>
      <w:r w:rsidR="00024819" w:rsidRPr="00024819">
        <w:rPr>
          <w:rFonts w:ascii="Times New Roman" w:hAnsi="Times New Roman" w:cs="Times New Roman"/>
          <w:color w:val="000000" w:themeColor="text1"/>
        </w:rPr>
        <w:t>in Proc. IEEE Conf. Computer Vision and Pattern Re</w:t>
      </w:r>
      <w:r w:rsidR="00953836">
        <w:rPr>
          <w:rFonts w:ascii="Times New Roman" w:hAnsi="Times New Roman" w:cs="Times New Roman"/>
          <w:color w:val="000000" w:themeColor="text1"/>
        </w:rPr>
        <w:t xml:space="preserve">cognition Workshops, </w:t>
      </w:r>
      <w:r w:rsidR="00953836" w:rsidRPr="00953836">
        <w:rPr>
          <w:rFonts w:ascii="Times New Roman" w:hAnsi="Times New Roman" w:cs="Times New Roman"/>
          <w:color w:val="000000" w:themeColor="text1"/>
        </w:rPr>
        <w:t>Boston</w:t>
      </w:r>
      <w:r w:rsidR="00953836">
        <w:rPr>
          <w:rFonts w:ascii="Times New Roman" w:hAnsi="Times New Roman" w:cs="Times New Roman"/>
          <w:color w:val="000000" w:themeColor="text1"/>
        </w:rPr>
        <w:t>,</w:t>
      </w:r>
      <w:r w:rsidR="00024819" w:rsidRPr="00024819">
        <w:rPr>
          <w:rFonts w:ascii="Times New Roman" w:hAnsi="Times New Roman" w:cs="Times New Roman"/>
          <w:color w:val="000000" w:themeColor="text1"/>
        </w:rPr>
        <w:t>2015</w:t>
      </w:r>
    </w:p>
    <w:p w:rsidR="00455A60" w:rsidRPr="00031312" w:rsidRDefault="00260244" w:rsidP="00D22901">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w:t>
      </w:r>
      <w:r w:rsidR="006866C4" w:rsidRPr="006866C4">
        <w:t xml:space="preserve"> </w:t>
      </w:r>
      <w:r w:rsidR="00945B0E">
        <w:rPr>
          <w:rFonts w:ascii="Times New Roman" w:hAnsi="Times New Roman" w:cs="Times New Roman"/>
          <w:color w:val="000000" w:themeColor="text1"/>
        </w:rPr>
        <w:t>Amr Ahmed,Kai Yu</w:t>
      </w:r>
      <w:r w:rsidR="006866C4" w:rsidRPr="00AA2076">
        <w:rPr>
          <w:rFonts w:ascii="Times New Roman" w:hAnsi="Times New Roman" w:cs="Times New Roman"/>
          <w:color w:val="000000" w:themeColor="text1"/>
        </w:rPr>
        <w:t>,Wei Xu.</w:t>
      </w:r>
      <w:r w:rsidRPr="00AA2076">
        <w:rPr>
          <w:rFonts w:ascii="Times New Roman" w:hAnsi="Times New Roman" w:cs="Times New Roman"/>
          <w:color w:val="000000" w:themeColor="text1"/>
        </w:rPr>
        <w:t>Training Hierarchical Feed-Forward Visual Recognition Models Using Transfer Learning from Pseudo-Tasks</w:t>
      </w:r>
      <w:r w:rsidR="00D22901">
        <w:rPr>
          <w:rFonts w:ascii="Times New Roman" w:hAnsi="Times New Roman" w:cs="Times New Roman"/>
          <w:color w:val="000000" w:themeColor="text1"/>
        </w:rPr>
        <w:t>[J],</w:t>
      </w:r>
      <w:r w:rsidR="00D22901" w:rsidRPr="00D22901">
        <w:t xml:space="preserve"> </w:t>
      </w:r>
      <w:r w:rsidR="00D22901" w:rsidRPr="00D22901">
        <w:rPr>
          <w:rFonts w:ascii="Times New Roman" w:hAnsi="Times New Roman" w:cs="Times New Roman"/>
          <w:i/>
          <w:color w:val="000000" w:themeColor="text1"/>
        </w:rPr>
        <w:t>Lecture Notes in Computer Science</w:t>
      </w:r>
      <w:r w:rsidR="00D22901">
        <w:rPr>
          <w:rFonts w:ascii="Times New Roman" w:hAnsi="Times New Roman" w:cs="Times New Roman"/>
          <w:i/>
          <w:color w:val="000000" w:themeColor="text1"/>
        </w:rPr>
        <w:t>.</w:t>
      </w:r>
      <w:r w:rsidRPr="00AA2076">
        <w:rPr>
          <w:rFonts w:ascii="Times New Roman" w:hAnsi="Times New Roman" w:cs="Times New Roman"/>
          <w:color w:val="000000" w:themeColor="text1"/>
        </w:rPr>
        <w:t xml:space="preserve"> </w:t>
      </w:r>
      <w:r w:rsidR="00D22901">
        <w:rPr>
          <w:rFonts w:ascii="Times New Roman" w:hAnsi="Times New Roman" w:cs="Times New Roman"/>
          <w:color w:val="000000" w:themeColor="text1"/>
        </w:rPr>
        <w:t xml:space="preserve">2008,pages </w:t>
      </w:r>
      <w:r w:rsidR="00D22901" w:rsidRPr="00D22901">
        <w:rPr>
          <w:rFonts w:ascii="Times New Roman" w:hAnsi="Times New Roman" w:cs="Times New Roman"/>
          <w:color w:val="000000" w:themeColor="text1"/>
        </w:rPr>
        <w:t>69-82</w:t>
      </w:r>
    </w:p>
    <w:p w:rsidR="00F22C70" w:rsidRDefault="00260244" w:rsidP="00195A2A">
      <w:pPr>
        <w:pStyle w:val="af5"/>
        <w:numPr>
          <w:ilvl w:val="0"/>
          <w:numId w:val="25"/>
        </w:numPr>
        <w:spacing w:before="0" w:beforeAutospacing="0" w:after="0" w:afterAutospacing="0"/>
        <w:rPr>
          <w:rFonts w:ascii="Times New Roman" w:eastAsiaTheme="minorEastAsia" w:hAnsi="Times New Roman" w:cs="Times New Roman"/>
          <w:color w:val="000000" w:themeColor="text1"/>
          <w:lang w:eastAsia="en-US"/>
        </w:rPr>
      </w:pPr>
      <w:r w:rsidRPr="00195A2A">
        <w:rPr>
          <w:rFonts w:ascii="Times New Roman" w:hAnsi="Times New Roman" w:cs="Times New Roman"/>
          <w:color w:val="000000" w:themeColor="text1"/>
        </w:rPr>
        <w:t>:</w:t>
      </w:r>
      <w:r w:rsidR="00195A2A" w:rsidRPr="00195A2A">
        <w:rPr>
          <w:rFonts w:ascii="Times New Roman" w:hAnsi="Times New Roman" w:cs="Times New Roman"/>
        </w:rPr>
        <w:t xml:space="preserve"> </w:t>
      </w:r>
      <w:r w:rsidR="00195A2A" w:rsidRPr="00EF305F">
        <w:rPr>
          <w:rFonts w:ascii="Times New Roman" w:eastAsiaTheme="minorEastAsia" w:hAnsi="Times New Roman" w:cs="Times New Roman"/>
          <w:color w:val="000000" w:themeColor="text1"/>
          <w:lang w:eastAsia="en-US"/>
        </w:rPr>
        <w:t xml:space="preserve">Aslam </w:t>
      </w:r>
      <w:r w:rsidR="00195A2A" w:rsidRPr="00EF305F">
        <w:rPr>
          <w:rFonts w:ascii="Times New Roman" w:eastAsiaTheme="minorEastAsia" w:hAnsi="Times New Roman" w:cs="Times New Roman"/>
          <w:color w:val="000000" w:themeColor="text1"/>
          <w:lang w:eastAsia="en-US"/>
        </w:rPr>
        <w:t>Aasma</w:t>
      </w:r>
      <w:r w:rsidR="00195A2A" w:rsidRPr="00EF305F">
        <w:rPr>
          <w:rFonts w:ascii="Times New Roman" w:eastAsiaTheme="minorEastAsia" w:hAnsi="Times New Roman" w:cs="Times New Roman"/>
          <w:color w:val="000000" w:themeColor="text1"/>
          <w:lang w:eastAsia="en-US"/>
        </w:rPr>
        <w:t>.</w:t>
      </w:r>
      <w:r w:rsidRPr="00EF305F">
        <w:rPr>
          <w:rFonts w:ascii="Times New Roman" w:eastAsiaTheme="minorEastAsia" w:hAnsi="Times New Roman" w:cs="Times New Roman"/>
          <w:color w:val="000000" w:themeColor="text1"/>
          <w:lang w:eastAsia="en-US"/>
        </w:rPr>
        <w:t>Wavelet-based convolutional neural networks for gender classification</w:t>
      </w:r>
      <w:r w:rsidR="00195A2A" w:rsidRPr="00EF305F">
        <w:rPr>
          <w:rFonts w:ascii="Times New Roman" w:eastAsiaTheme="minorEastAsia" w:hAnsi="Times New Roman" w:cs="Times New Roman"/>
          <w:color w:val="000000" w:themeColor="text1"/>
          <w:lang w:eastAsia="en-US"/>
        </w:rPr>
        <w:t>[J], Journal of Electronic Imaging.2019,pages 1-12</w:t>
      </w:r>
    </w:p>
    <w:p w:rsidR="00EF305F" w:rsidRPr="00EF305F" w:rsidRDefault="00EF305F" w:rsidP="00EF305F">
      <w:pPr>
        <w:pStyle w:val="af5"/>
        <w:spacing w:before="0" w:beforeAutospacing="0" w:after="0" w:afterAutospacing="0"/>
        <w:ind w:left="420"/>
        <w:rPr>
          <w:rFonts w:ascii="Times New Roman" w:eastAsiaTheme="minorEastAsia" w:hAnsi="Times New Roman" w:cs="Times New Roman"/>
          <w:color w:val="000000" w:themeColor="text1"/>
          <w:lang w:eastAsia="en-US"/>
        </w:rPr>
      </w:pPr>
    </w:p>
    <w:p w:rsidR="00455A60" w:rsidRPr="00031312" w:rsidRDefault="00455A60" w:rsidP="001B6248">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hint="eastAsia"/>
          <w:color w:val="000000" w:themeColor="text1"/>
        </w:rPr>
        <w:t>:</w:t>
      </w:r>
      <w:r w:rsidR="00EF305F">
        <w:rPr>
          <w:rFonts w:asciiTheme="minorEastAsia" w:hAnsiTheme="minorEastAsia" w:hint="eastAsia"/>
          <w:color w:val="000000" w:themeColor="text1"/>
          <w:lang w:eastAsia="zh-CN"/>
        </w:rPr>
        <w:t>黄勇.</w:t>
      </w:r>
      <w:r w:rsidRPr="00031312">
        <w:rPr>
          <w:rFonts w:asciiTheme="minorEastAsia" w:hAnsiTheme="minorEastAsia" w:hint="eastAsia"/>
          <w:color w:val="000000" w:themeColor="text1"/>
        </w:rPr>
        <w:t>基于人脸图像的性别识别研究</w:t>
      </w:r>
      <w:r w:rsidR="00EF305F">
        <w:rPr>
          <w:rFonts w:asciiTheme="minorEastAsia" w:hAnsiTheme="minorEastAsia" w:hint="eastAsia"/>
          <w:color w:val="000000" w:themeColor="text1"/>
          <w:lang w:eastAsia="zh-CN"/>
        </w:rPr>
        <w:t>[</w:t>
      </w:r>
      <w:r w:rsidR="00EF305F">
        <w:rPr>
          <w:rFonts w:asciiTheme="minorEastAsia" w:hAnsiTheme="minorEastAsia"/>
          <w:color w:val="000000" w:themeColor="text1"/>
          <w:lang w:eastAsia="zh-CN"/>
        </w:rPr>
        <w:t>D].</w:t>
      </w:r>
      <w:r w:rsidR="00EF305F">
        <w:rPr>
          <w:rFonts w:asciiTheme="minorEastAsia" w:hAnsiTheme="minorEastAsia" w:hint="eastAsia"/>
          <w:color w:val="000000" w:themeColor="text1"/>
          <w:lang w:eastAsia="zh-CN"/>
        </w:rPr>
        <w:t>成都：电子科技大学，2</w:t>
      </w:r>
      <w:r w:rsidR="00EF305F">
        <w:rPr>
          <w:rFonts w:asciiTheme="minorEastAsia" w:hAnsiTheme="minorEastAsia"/>
          <w:color w:val="000000" w:themeColor="text1"/>
          <w:lang w:eastAsia="zh-CN"/>
        </w:rPr>
        <w:t>016.6</w:t>
      </w:r>
    </w:p>
    <w:p w:rsidR="00455A60" w:rsidRPr="00031312" w:rsidRDefault="00455A60" w:rsidP="005F50AA">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hint="eastAsia"/>
          <w:color w:val="000000" w:themeColor="text1"/>
        </w:rPr>
        <w:t>:</w:t>
      </w:r>
      <w:r w:rsidR="00FD4B99">
        <w:rPr>
          <w:rFonts w:asciiTheme="minorEastAsia" w:hAnsiTheme="minorEastAsia" w:hint="eastAsia"/>
          <w:color w:val="000000" w:themeColor="text1"/>
          <w:lang w:eastAsia="zh-CN"/>
        </w:rPr>
        <w:t>裴子龙</w:t>
      </w:r>
      <w:r w:rsidR="002036DA">
        <w:rPr>
          <w:rFonts w:asciiTheme="minorEastAsia" w:hAnsiTheme="minorEastAsia"/>
          <w:color w:val="000000" w:themeColor="text1"/>
          <w:lang w:eastAsia="zh-CN"/>
        </w:rPr>
        <w:t>.</w:t>
      </w:r>
      <w:r w:rsidRPr="00031312">
        <w:rPr>
          <w:rFonts w:asciiTheme="minorEastAsia" w:hAnsiTheme="minorEastAsia" w:hint="eastAsia"/>
          <w:color w:val="000000" w:themeColor="text1"/>
        </w:rPr>
        <w:t>基于卷积神经网络的人脸性别识别研究</w:t>
      </w:r>
      <w:r w:rsidR="005F50AA">
        <w:rPr>
          <w:rFonts w:asciiTheme="minorEastAsia" w:hAnsiTheme="minorEastAsia" w:hint="eastAsia"/>
          <w:color w:val="000000" w:themeColor="text1"/>
          <w:lang w:eastAsia="zh-CN"/>
        </w:rPr>
        <w:t>[</w:t>
      </w:r>
      <w:r w:rsidR="005F50AA">
        <w:rPr>
          <w:rFonts w:asciiTheme="minorEastAsia" w:hAnsiTheme="minorEastAsia"/>
          <w:color w:val="000000" w:themeColor="text1"/>
          <w:lang w:eastAsia="zh-CN"/>
        </w:rPr>
        <w:t>D].</w:t>
      </w:r>
      <w:r w:rsidR="005F50AA" w:rsidRPr="005F50AA">
        <w:rPr>
          <w:rFonts w:hint="eastAsia"/>
        </w:rPr>
        <w:t xml:space="preserve"> </w:t>
      </w:r>
      <w:r w:rsidR="005F50AA" w:rsidRPr="005F50AA">
        <w:rPr>
          <w:rFonts w:asciiTheme="minorEastAsia" w:hAnsiTheme="minorEastAsia" w:hint="eastAsia"/>
          <w:color w:val="000000" w:themeColor="text1"/>
          <w:lang w:eastAsia="zh-CN"/>
        </w:rPr>
        <w:t>临汾</w:t>
      </w:r>
      <w:r w:rsidR="005F50AA">
        <w:rPr>
          <w:rFonts w:asciiTheme="minorEastAsia" w:hAnsiTheme="minorEastAsia" w:hint="eastAsia"/>
          <w:color w:val="000000" w:themeColor="text1"/>
          <w:lang w:eastAsia="zh-CN"/>
        </w:rPr>
        <w:t>：山西师范大学，2</w:t>
      </w:r>
      <w:r w:rsidR="005F50AA">
        <w:rPr>
          <w:rFonts w:asciiTheme="minorEastAsia" w:hAnsiTheme="minorEastAsia"/>
          <w:color w:val="000000" w:themeColor="text1"/>
          <w:lang w:eastAsia="zh-CN"/>
        </w:rPr>
        <w:t>017.6</w:t>
      </w:r>
    </w:p>
    <w:p w:rsidR="00455A60" w:rsidRPr="00031312" w:rsidRDefault="00455A60" w:rsidP="001B6248">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hint="eastAsia"/>
          <w:color w:val="000000" w:themeColor="text1"/>
        </w:rPr>
        <w:t>:</w:t>
      </w:r>
      <w:r w:rsidR="00FD4B99">
        <w:rPr>
          <w:rFonts w:asciiTheme="minorEastAsia" w:hAnsiTheme="minorEastAsia" w:hint="eastAsia"/>
          <w:color w:val="000000" w:themeColor="text1"/>
          <w:lang w:eastAsia="zh-CN"/>
        </w:rPr>
        <w:t>陆丽</w:t>
      </w:r>
      <w:r w:rsidR="002036DA">
        <w:rPr>
          <w:rFonts w:asciiTheme="minorEastAsia" w:hAnsiTheme="minorEastAsia" w:hint="eastAsia"/>
          <w:color w:val="000000" w:themeColor="text1"/>
          <w:lang w:eastAsia="zh-CN"/>
        </w:rPr>
        <w:t>.</w:t>
      </w:r>
      <w:r w:rsidRPr="00031312">
        <w:rPr>
          <w:rFonts w:asciiTheme="minorEastAsia" w:hAnsiTheme="minorEastAsia" w:hint="eastAsia"/>
          <w:color w:val="000000" w:themeColor="text1"/>
        </w:rPr>
        <w:t>基于人脸图像的性别识别与年龄估计研究</w:t>
      </w:r>
      <w:r w:rsidR="005F50AA">
        <w:rPr>
          <w:rFonts w:asciiTheme="minorEastAsia" w:hAnsiTheme="minorEastAsia" w:hint="eastAsia"/>
          <w:color w:val="000000" w:themeColor="text1"/>
          <w:lang w:eastAsia="zh-CN"/>
        </w:rPr>
        <w:t>[</w:t>
      </w:r>
      <w:r w:rsidR="005F50AA">
        <w:rPr>
          <w:rFonts w:asciiTheme="minorEastAsia" w:hAnsiTheme="minorEastAsia"/>
          <w:color w:val="000000" w:themeColor="text1"/>
          <w:lang w:eastAsia="zh-CN"/>
        </w:rPr>
        <w:t>D].</w:t>
      </w:r>
      <w:r w:rsidR="005F50AA">
        <w:rPr>
          <w:rFonts w:asciiTheme="minorEastAsia" w:hAnsiTheme="minorEastAsia" w:hint="eastAsia"/>
          <w:color w:val="000000" w:themeColor="text1"/>
          <w:lang w:eastAsia="zh-CN"/>
        </w:rPr>
        <w:t>上海:上海交通大学，2</w:t>
      </w:r>
      <w:r w:rsidR="005F50AA">
        <w:rPr>
          <w:rFonts w:asciiTheme="minorEastAsia" w:hAnsiTheme="minorEastAsia"/>
          <w:color w:val="000000" w:themeColor="text1"/>
          <w:lang w:eastAsia="zh-CN"/>
        </w:rPr>
        <w:t>010.3</w:t>
      </w:r>
    </w:p>
    <w:p w:rsidR="00455A60" w:rsidRPr="00031312" w:rsidRDefault="00455A60" w:rsidP="00A652A2">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hint="eastAsia"/>
          <w:color w:val="000000" w:themeColor="text1"/>
        </w:rPr>
        <w:t>:</w:t>
      </w:r>
      <w:r w:rsidR="00A652A2" w:rsidRPr="00A652A2">
        <w:rPr>
          <w:rFonts w:hint="eastAsia"/>
        </w:rPr>
        <w:t xml:space="preserve"> </w:t>
      </w:r>
      <w:r w:rsidR="00A652A2" w:rsidRPr="00A652A2">
        <w:rPr>
          <w:rFonts w:asciiTheme="minorEastAsia" w:hAnsiTheme="minorEastAsia" w:hint="eastAsia"/>
          <w:color w:val="000000" w:themeColor="text1"/>
        </w:rPr>
        <w:t>邱锡鹏</w:t>
      </w:r>
      <w:r w:rsidR="00A652A2">
        <w:rPr>
          <w:rFonts w:asciiTheme="minorEastAsia" w:hAnsiTheme="minorEastAsia" w:hint="eastAsia"/>
          <w:color w:val="000000" w:themeColor="text1"/>
          <w:lang w:eastAsia="zh-CN"/>
        </w:rPr>
        <w:t>.</w:t>
      </w:r>
      <w:r w:rsidRPr="00A652A2">
        <w:rPr>
          <w:rFonts w:asciiTheme="minorEastAsia" w:hAnsiTheme="minorEastAsia" w:hint="eastAsia"/>
          <w:color w:val="000000" w:themeColor="text1"/>
        </w:rPr>
        <w:t>神</w:t>
      </w:r>
      <w:r w:rsidRPr="00031312">
        <w:rPr>
          <w:rFonts w:asciiTheme="minorEastAsia" w:hAnsiTheme="minorEastAsia" w:hint="eastAsia"/>
          <w:color w:val="000000" w:themeColor="text1"/>
        </w:rPr>
        <w:t>经网络与机器学习</w:t>
      </w:r>
      <w:r w:rsidR="005F50AA">
        <w:rPr>
          <w:rFonts w:asciiTheme="minorEastAsia" w:hAnsiTheme="minorEastAsia" w:hint="eastAsia"/>
          <w:color w:val="000000" w:themeColor="text1"/>
          <w:lang w:eastAsia="zh-CN"/>
        </w:rPr>
        <w:t>[</w:t>
      </w:r>
      <w:r w:rsidR="005F50AA">
        <w:rPr>
          <w:rFonts w:asciiTheme="minorEastAsia" w:hAnsiTheme="minorEastAsia"/>
          <w:color w:val="000000" w:themeColor="text1"/>
          <w:lang w:eastAsia="zh-CN"/>
        </w:rPr>
        <w:t>M]</w:t>
      </w:r>
      <w:r w:rsidR="002A42E9">
        <w:rPr>
          <w:rFonts w:asciiTheme="minorEastAsia" w:hAnsiTheme="minorEastAsia"/>
          <w:color w:val="000000" w:themeColor="text1"/>
          <w:lang w:eastAsia="zh-CN"/>
        </w:rPr>
        <w:t>.</w:t>
      </w:r>
      <w:r w:rsidR="00A652A2">
        <w:rPr>
          <w:rFonts w:asciiTheme="minorEastAsia" w:hAnsiTheme="minorEastAsia" w:hint="eastAsia"/>
          <w:color w:val="000000" w:themeColor="text1"/>
          <w:lang w:eastAsia="zh-CN"/>
        </w:rPr>
        <w:t>上海：复旦大学，2019</w:t>
      </w:r>
      <w:r w:rsidR="00A652A2">
        <w:rPr>
          <w:rFonts w:asciiTheme="minorEastAsia" w:hAnsiTheme="minorEastAsia"/>
          <w:color w:val="000000" w:themeColor="text1"/>
          <w:lang w:eastAsia="zh-CN"/>
        </w:rPr>
        <w:t>.4</w:t>
      </w:r>
    </w:p>
    <w:p w:rsidR="00455A60" w:rsidRDefault="00260244" w:rsidP="001B6248">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9E74CB">
        <w:rPr>
          <w:rFonts w:ascii="Times New Roman" w:hAnsi="Times New Roman" w:cs="Times New Roman"/>
          <w:color w:val="000000" w:themeColor="text1"/>
        </w:rPr>
        <w:t>:</w:t>
      </w:r>
      <w:hyperlink r:id="rId31">
        <w:r w:rsidRPr="009E74CB">
          <w:rPr>
            <w:rFonts w:ascii="Times New Roman" w:hAnsi="Times New Roman" w:cs="Times New Roman"/>
          </w:rPr>
          <w:t>TIOBE Index for May 2019</w:t>
        </w:r>
      </w:hyperlink>
      <w:r w:rsidRPr="009E74CB">
        <w:rPr>
          <w:rFonts w:ascii="Times New Roman" w:hAnsi="Times New Roman" w:cs="Times New Roman"/>
          <w:color w:val="000000" w:themeColor="text1"/>
        </w:rPr>
        <w:t xml:space="preserve"> </w:t>
      </w:r>
    </w:p>
    <w:p w:rsidR="00A40C8C" w:rsidRPr="00A40C8C" w:rsidRDefault="00A40C8C" w:rsidP="00A40C8C">
      <w:pPr>
        <w:pStyle w:val="a0"/>
        <w:numPr>
          <w:ilvl w:val="0"/>
          <w:numId w:val="25"/>
        </w:numPr>
      </w:pPr>
      <w:r>
        <w:rPr>
          <w:rFonts w:hint="eastAsia"/>
          <w:lang w:eastAsia="zh-CN"/>
        </w:rPr>
        <w:t>:</w:t>
      </w:r>
      <w:r w:rsidR="009C1427" w:rsidRPr="009C1427">
        <w:rPr>
          <w:rFonts w:ascii="Times New Roman" w:hAnsi="Times New Roman" w:cs="Times New Roman"/>
          <w:color w:val="000000"/>
          <w:shd w:val="clear" w:color="auto" w:fill="FFFFFF"/>
        </w:rPr>
        <w:t xml:space="preserve"> </w:t>
      </w:r>
      <w:r w:rsidR="009C1427">
        <w:rPr>
          <w:rFonts w:ascii="Times New Roman" w:hAnsi="Times New Roman" w:cs="Times New Roman"/>
          <w:color w:val="000000"/>
          <w:shd w:val="clear" w:color="auto" w:fill="FFFFFF"/>
        </w:rPr>
        <w:t>G.Cybenko.</w:t>
      </w:r>
      <w:r w:rsidR="009C1427">
        <w:rPr>
          <w:rFonts w:ascii="Times New Roman" w:hAnsi="Times New Roman" w:cs="Times New Roman"/>
          <w:color w:val="000000"/>
          <w:shd w:val="clear" w:color="auto" w:fill="FFFFFF"/>
        </w:rPr>
        <w:t>Approximation by Superposi</w:t>
      </w:r>
      <w:r w:rsidR="009C1427">
        <w:rPr>
          <w:rFonts w:ascii="Times New Roman" w:hAnsi="Times New Roman" w:cs="Times New Roman"/>
          <w:color w:val="000000"/>
          <w:shd w:val="clear" w:color="auto" w:fill="FFFFFF"/>
        </w:rPr>
        <w:t>tions of a Sigmoidal Function[J],</w:t>
      </w:r>
      <w:r w:rsidR="009C1427" w:rsidRPr="009C1427">
        <w:rPr>
          <w:rFonts w:ascii="Times New Roman" w:hAnsi="Times New Roman" w:cs="Times New Roman"/>
          <w:i/>
          <w:color w:val="000000"/>
          <w:shd w:val="clear" w:color="auto" w:fill="FFFFFF"/>
        </w:rPr>
        <w:t>Mathematics of Control, Signals, and Systems,</w:t>
      </w:r>
      <w:r w:rsidR="009C1427">
        <w:rPr>
          <w:rFonts w:ascii="Times New Roman" w:hAnsi="Times New Roman" w:cs="Times New Roman"/>
          <w:color w:val="000000"/>
          <w:shd w:val="clear" w:color="auto" w:fill="FFFFFF"/>
        </w:rPr>
        <w:t xml:space="preserve"> 1989</w:t>
      </w:r>
      <w:r w:rsidR="009C1427">
        <w:rPr>
          <w:rFonts w:ascii="Times New Roman" w:hAnsi="Times New Roman" w:cs="Times New Roman"/>
          <w:color w:val="000000"/>
          <w:shd w:val="clear" w:color="auto" w:fill="FFFFFF"/>
        </w:rPr>
        <w:t>,pages 303-314,</w:t>
      </w:r>
    </w:p>
    <w:p w:rsidR="00455A60" w:rsidRPr="009E74CB" w:rsidRDefault="00260244" w:rsidP="009E74CB">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9E74CB">
        <w:rPr>
          <w:rFonts w:ascii="Times New Roman" w:hAnsi="Times New Roman" w:cs="Times New Roman"/>
          <w:color w:val="000000" w:themeColor="text1"/>
        </w:rPr>
        <w:t>:</w:t>
      </w:r>
      <w:r w:rsidR="009E74CB" w:rsidRPr="009E74CB">
        <w:t xml:space="preserve"> </w:t>
      </w:r>
      <w:r w:rsidR="009E74CB" w:rsidRPr="009E74CB">
        <w:rPr>
          <w:rFonts w:ascii="Times New Roman" w:hAnsi="Times New Roman" w:cs="Times New Roman"/>
          <w:color w:val="000000" w:themeColor="text1"/>
        </w:rPr>
        <w:t>Rob Robinson</w:t>
      </w:r>
      <w:r w:rsidR="009E74CB">
        <w:rPr>
          <w:rFonts w:ascii="Times New Roman" w:hAnsi="Times New Roman" w:cs="Times New Roman"/>
          <w:color w:val="000000" w:themeColor="text1"/>
        </w:rPr>
        <w:t>.</w:t>
      </w:r>
      <w:r w:rsidRPr="009E74CB">
        <w:rPr>
          <w:rFonts w:ascii="Times New Roman" w:hAnsi="Times New Roman" w:cs="Times New Roman"/>
          <w:color w:val="000000" w:themeColor="text1"/>
        </w:rPr>
        <w:t>Machine Learning Notebook:A resource for machine learning with Python</w:t>
      </w:r>
      <w:r w:rsidR="005F50AA" w:rsidRPr="009E74CB">
        <w:rPr>
          <w:rFonts w:ascii="Times New Roman" w:hAnsi="Times New Roman" w:cs="Times New Roman"/>
          <w:color w:val="000000" w:themeColor="text1"/>
        </w:rPr>
        <w:t>[M]</w:t>
      </w:r>
      <w:r w:rsidR="009E74CB">
        <w:rPr>
          <w:rFonts w:ascii="Times New Roman" w:hAnsi="Times New Roman" w:cs="Times New Roman"/>
          <w:color w:val="000000" w:themeColor="text1"/>
        </w:rPr>
        <w:t>.</w:t>
      </w:r>
      <w:r w:rsidR="009E74CB" w:rsidRPr="009E74CB">
        <w:t xml:space="preserve"> </w:t>
      </w:r>
      <w:r w:rsidR="009E74CB" w:rsidRPr="009E74CB">
        <w:rPr>
          <w:rFonts w:ascii="Times New Roman" w:hAnsi="Times New Roman" w:cs="Times New Roman"/>
          <w:color w:val="000000" w:themeColor="text1"/>
        </w:rPr>
        <w:t>London</w:t>
      </w:r>
      <w:r w:rsidR="009E74CB">
        <w:rPr>
          <w:rFonts w:ascii="Times New Roman" w:hAnsi="Times New Roman" w:cs="Times New Roman"/>
          <w:color w:val="000000" w:themeColor="text1"/>
        </w:rPr>
        <w:t>:</w:t>
      </w:r>
      <w:r w:rsidR="009E74CB" w:rsidRPr="009E74CB">
        <w:t xml:space="preserve"> </w:t>
      </w:r>
      <w:r w:rsidR="009E74CB" w:rsidRPr="009E74CB">
        <w:rPr>
          <w:rFonts w:ascii="Times New Roman" w:hAnsi="Times New Roman" w:cs="Times New Roman"/>
          <w:color w:val="000000" w:themeColor="text1"/>
        </w:rPr>
        <w:t>Imperial College London</w:t>
      </w:r>
      <w:r w:rsidR="009E74CB">
        <w:rPr>
          <w:rFonts w:ascii="Times New Roman" w:hAnsi="Times New Roman" w:cs="Times New Roman"/>
          <w:color w:val="000000" w:themeColor="text1"/>
        </w:rPr>
        <w:t>,2017.6</w:t>
      </w:r>
    </w:p>
    <w:p w:rsidR="00455A60" w:rsidRPr="009E74CB" w:rsidRDefault="00260244" w:rsidP="009E74CB">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9E74CB">
        <w:rPr>
          <w:rFonts w:ascii="Times New Roman" w:hAnsi="Times New Roman" w:cs="Times New Roman"/>
          <w:color w:val="000000" w:themeColor="text1"/>
        </w:rPr>
        <w:t>:</w:t>
      </w:r>
      <w:r w:rsidR="009E74CB" w:rsidRPr="009E74CB">
        <w:rPr>
          <w:rFonts w:ascii="Times New Roman" w:hAnsi="Times New Roman" w:cs="Times New Roman"/>
          <w:color w:val="000000" w:themeColor="text1"/>
        </w:rPr>
        <w:t xml:space="preserve"> </w:t>
      </w:r>
      <w:r w:rsidR="009E74CB">
        <w:rPr>
          <w:rFonts w:ascii="Times New Roman" w:hAnsi="Times New Roman" w:cs="Times New Roman"/>
          <w:color w:val="000000" w:themeColor="text1"/>
        </w:rPr>
        <w:t>Viola,</w:t>
      </w:r>
      <w:r w:rsidR="009E74CB" w:rsidRPr="009E74CB">
        <w:rPr>
          <w:rFonts w:ascii="Times New Roman" w:hAnsi="Times New Roman" w:cs="Times New Roman"/>
          <w:color w:val="000000" w:themeColor="text1"/>
        </w:rPr>
        <w:t>Jones</w:t>
      </w:r>
      <w:r w:rsidR="009E74CB">
        <w:rPr>
          <w:rFonts w:ascii="Times New Roman" w:hAnsi="Times New Roman" w:cs="Times New Roman"/>
          <w:color w:val="000000" w:themeColor="text1"/>
        </w:rPr>
        <w:t>.</w:t>
      </w:r>
      <w:r w:rsidRPr="009E74CB">
        <w:rPr>
          <w:rFonts w:ascii="Times New Roman" w:hAnsi="Times New Roman" w:cs="Times New Roman"/>
          <w:color w:val="000000" w:themeColor="text1"/>
        </w:rPr>
        <w:t>Rapid Object Detection us</w:t>
      </w:r>
      <w:r w:rsidR="00455A60" w:rsidRPr="009E74CB">
        <w:rPr>
          <w:rFonts w:ascii="Times New Roman" w:hAnsi="Times New Roman" w:cs="Times New Roman"/>
          <w:color w:val="000000" w:themeColor="text1"/>
        </w:rPr>
        <w:t xml:space="preserve">ing a Boosted Cascade of Simple </w:t>
      </w:r>
      <w:r w:rsidRPr="009E74CB">
        <w:rPr>
          <w:rFonts w:ascii="Times New Roman" w:hAnsi="Times New Roman" w:cs="Times New Roman"/>
          <w:color w:val="000000" w:themeColor="text1"/>
        </w:rPr>
        <w:t>Features</w:t>
      </w:r>
      <w:r w:rsidR="009E74CB">
        <w:rPr>
          <w:rFonts w:ascii="Times New Roman" w:hAnsi="Times New Roman" w:cs="Times New Roman"/>
          <w:color w:val="000000" w:themeColor="text1"/>
        </w:rPr>
        <w:t>[C]</w:t>
      </w:r>
      <w:r w:rsidRPr="009E74CB">
        <w:rPr>
          <w:rFonts w:ascii="Times New Roman" w:hAnsi="Times New Roman" w:cs="Times New Roman"/>
          <w:color w:val="000000" w:themeColor="text1"/>
        </w:rPr>
        <w:t>.</w:t>
      </w:r>
      <w:r w:rsidR="009E74CB" w:rsidRPr="009E74CB">
        <w:rPr>
          <w:rFonts w:ascii="Times New Roman" w:hAnsi="Times New Roman" w:cs="Times New Roman"/>
          <w:color w:val="000000" w:themeColor="text1"/>
        </w:rPr>
        <w:t xml:space="preserve"> </w:t>
      </w:r>
      <w:r w:rsidR="009E74CB" w:rsidRPr="00024819">
        <w:rPr>
          <w:rFonts w:ascii="Times New Roman" w:hAnsi="Times New Roman" w:cs="Times New Roman"/>
          <w:color w:val="000000" w:themeColor="text1"/>
        </w:rPr>
        <w:t>in Proc. IEEE Conf. Computer Vision and Pattern Re</w:t>
      </w:r>
      <w:r w:rsidR="009E74CB">
        <w:rPr>
          <w:rFonts w:ascii="Times New Roman" w:hAnsi="Times New Roman" w:cs="Times New Roman"/>
          <w:color w:val="000000" w:themeColor="text1"/>
        </w:rPr>
        <w:t>cognition Workshops</w:t>
      </w:r>
      <w:r w:rsidR="009E74CB">
        <w:rPr>
          <w:rFonts w:ascii="Times New Roman" w:hAnsi="Times New Roman" w:cs="Times New Roman"/>
          <w:color w:val="000000" w:themeColor="text1"/>
        </w:rPr>
        <w:t>,</w:t>
      </w:r>
      <w:r w:rsidR="009E74CB" w:rsidRPr="009E74CB">
        <w:rPr>
          <w:rFonts w:ascii="Times New Roman" w:hAnsi="Times New Roman" w:cs="Times New Roman"/>
          <w:color w:val="000000" w:themeColor="text1"/>
        </w:rPr>
        <w:t>Kauai</w:t>
      </w:r>
      <w:r w:rsidR="009E74CB">
        <w:rPr>
          <w:rFonts w:ascii="Times New Roman" w:hAnsi="Times New Roman" w:cs="Times New Roman"/>
          <w:color w:val="000000" w:themeColor="text1"/>
        </w:rPr>
        <w:t>,2001</w:t>
      </w:r>
    </w:p>
    <w:p w:rsidR="00F22C70" w:rsidRPr="009E74CB" w:rsidRDefault="00260244" w:rsidP="001B6248">
      <w:pPr>
        <w:pStyle w:val="FirstParagraph"/>
        <w:numPr>
          <w:ilvl w:val="0"/>
          <w:numId w:val="25"/>
        </w:numPr>
        <w:adjustRightInd w:val="0"/>
        <w:snapToGrid w:val="0"/>
        <w:spacing w:before="0" w:after="0" w:line="360" w:lineRule="auto"/>
        <w:rPr>
          <w:rFonts w:ascii="Times New Roman" w:hAnsi="Times New Roman" w:cs="Times New Roman"/>
        </w:rPr>
      </w:pPr>
      <w:r w:rsidRPr="009E74CB">
        <w:rPr>
          <w:rFonts w:ascii="Times New Roman" w:hAnsi="Times New Roman" w:cs="Times New Roman"/>
          <w:color w:val="000000" w:themeColor="text1"/>
        </w:rPr>
        <w:t>:</w:t>
      </w:r>
      <w:hyperlink r:id="rId32">
        <w:r w:rsidRPr="009E74CB">
          <w:rPr>
            <w:rFonts w:ascii="Times New Roman" w:hAnsi="Times New Roman" w:cs="Times New Roman"/>
          </w:rPr>
          <w:t>Cascade Classifier Tra</w:t>
        </w:r>
        <w:r w:rsidRPr="009E74CB">
          <w:rPr>
            <w:rFonts w:ascii="Times New Roman" w:hAnsi="Times New Roman" w:cs="Times New Roman"/>
          </w:rPr>
          <w:t>i</w:t>
        </w:r>
        <w:r w:rsidRPr="009E74CB">
          <w:rPr>
            <w:rFonts w:ascii="Times New Roman" w:hAnsi="Times New Roman" w:cs="Times New Roman"/>
          </w:rPr>
          <w:t>ning</w:t>
        </w:r>
      </w:hyperlink>
    </w:p>
    <w:p w:rsidR="00455A60" w:rsidRDefault="00455A60" w:rsidP="001B6248">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9E74CB">
        <w:rPr>
          <w:rFonts w:ascii="Times New Roman" w:hAnsi="Times New Roman" w:cs="Times New Roman"/>
          <w:color w:val="000000" w:themeColor="text1"/>
        </w:rPr>
        <w:lastRenderedPageBreak/>
        <w:t>:</w:t>
      </w:r>
      <w:hyperlink r:id="rId33">
        <w:r w:rsidRPr="009E74CB">
          <w:rPr>
            <w:rFonts w:ascii="Times New Roman" w:hAnsi="Times New Roman" w:cs="Times New Roman"/>
            <w:color w:val="000000" w:themeColor="text1"/>
          </w:rPr>
          <w:t>_cvhaartraining.h</w:t>
        </w:r>
      </w:hyperlink>
    </w:p>
    <w:p w:rsidR="008F27A2" w:rsidRPr="008F27A2" w:rsidRDefault="008F27A2" w:rsidP="008F27A2">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9E74CB">
        <w:rPr>
          <w:rFonts w:ascii="Times New Roman" w:hAnsi="Times New Roman" w:cs="Times New Roman"/>
          <w:color w:val="000000" w:themeColor="text1"/>
        </w:rPr>
        <w:t>:</w:t>
      </w:r>
      <w:hyperlink r:id="rId34">
        <w:r w:rsidRPr="009E74CB">
          <w:rPr>
            <w:rFonts w:ascii="Times New Roman" w:hAnsi="Times New Roman" w:cs="Times New Roman"/>
            <w:color w:val="000000" w:themeColor="text1"/>
          </w:rPr>
          <w:t>haarcascade_frontalface_default.xml</w:t>
        </w:r>
      </w:hyperlink>
    </w:p>
    <w:p w:rsidR="00455A60" w:rsidRPr="009E74CB" w:rsidRDefault="00260244" w:rsidP="00DC0308">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9E74CB">
        <w:rPr>
          <w:rFonts w:ascii="Times New Roman" w:hAnsi="Times New Roman" w:cs="Times New Roman"/>
          <w:color w:val="000000" w:themeColor="text1"/>
        </w:rPr>
        <w:t>:</w:t>
      </w:r>
      <w:r w:rsidR="00DC0308" w:rsidRPr="00DC0308">
        <w:t xml:space="preserve"> </w:t>
      </w:r>
      <w:r w:rsidR="00DC0308" w:rsidRPr="00DC0308">
        <w:rPr>
          <w:rFonts w:ascii="Times New Roman" w:hAnsi="Times New Roman" w:cs="Times New Roman"/>
          <w:color w:val="000000" w:themeColor="text1"/>
        </w:rPr>
        <w:t xml:space="preserve">Alex Krizhevsky, Ilya Sutskever, and Ge- offrey E Hinton. Imagenet classification with deep convolutional neural networks. </w:t>
      </w:r>
      <w:r w:rsidR="00DC0308" w:rsidRPr="00DC0308">
        <w:rPr>
          <w:rFonts w:ascii="Times New Roman" w:hAnsi="Times New Roman" w:cs="Times New Roman"/>
          <w:i/>
          <w:color w:val="000000" w:themeColor="text1"/>
        </w:rPr>
        <w:t>In Advances in neural information processing systems</w:t>
      </w:r>
      <w:r w:rsidR="00DC0308" w:rsidRPr="00DC0308">
        <w:rPr>
          <w:rFonts w:ascii="Times New Roman" w:hAnsi="Times New Roman" w:cs="Times New Roman"/>
          <w:color w:val="000000" w:themeColor="text1"/>
        </w:rPr>
        <w:t xml:space="preserve">, </w:t>
      </w:r>
      <w:r w:rsidR="00DC0308">
        <w:rPr>
          <w:rFonts w:ascii="Times New Roman" w:hAnsi="Times New Roman" w:cs="Times New Roman"/>
          <w:color w:val="000000" w:themeColor="text1"/>
        </w:rPr>
        <w:t>2012,</w:t>
      </w:r>
      <w:r w:rsidR="00120279">
        <w:rPr>
          <w:rFonts w:ascii="Times New Roman" w:hAnsi="Times New Roman" w:cs="Times New Roman"/>
          <w:color w:val="000000" w:themeColor="text1"/>
        </w:rPr>
        <w:t>pages 1097–1105</w:t>
      </w:r>
    </w:p>
    <w:p w:rsidR="00F22C70" w:rsidRPr="009E74CB" w:rsidRDefault="00260244" w:rsidP="001B6248">
      <w:pPr>
        <w:pStyle w:val="FirstParagraph"/>
        <w:numPr>
          <w:ilvl w:val="0"/>
          <w:numId w:val="25"/>
        </w:numPr>
        <w:adjustRightInd w:val="0"/>
        <w:snapToGrid w:val="0"/>
        <w:spacing w:before="0" w:after="0" w:line="360" w:lineRule="auto"/>
        <w:rPr>
          <w:rFonts w:ascii="Times New Roman" w:hAnsi="Times New Roman" w:cs="Times New Roman"/>
        </w:rPr>
      </w:pPr>
      <w:r w:rsidRPr="009E74CB">
        <w:rPr>
          <w:rFonts w:ascii="Times New Roman" w:hAnsi="Times New Roman" w:cs="Times New Roman"/>
          <w:color w:val="000000" w:themeColor="text1"/>
        </w:rPr>
        <w:t>:</w:t>
      </w:r>
      <w:hyperlink r:id="rId35">
        <w:r w:rsidRPr="009E74CB">
          <w:rPr>
            <w:rFonts w:ascii="Times New Roman" w:hAnsi="Times New Roman" w:cs="Times New Roman"/>
          </w:rPr>
          <w:t>Unfiltered faces for gender and age classification</w:t>
        </w:r>
      </w:hyperlink>
    </w:p>
    <w:p w:rsidR="002A3AF9" w:rsidRDefault="002A3AF9" w:rsidP="002A3AF9">
      <w:pPr>
        <w:pStyle w:val="a0"/>
        <w:ind w:left="420"/>
      </w:pPr>
    </w:p>
    <w:p w:rsidR="002A3AF9" w:rsidRDefault="002A3AF9" w:rsidP="002A3AF9">
      <w:pPr>
        <w:pStyle w:val="a0"/>
      </w:pPr>
    </w:p>
    <w:p w:rsidR="00842403" w:rsidRDefault="00842403" w:rsidP="00B063CB"/>
    <w:p w:rsidR="00B063CB" w:rsidRDefault="00B063CB">
      <w:r>
        <w:br w:type="page"/>
      </w:r>
    </w:p>
    <w:p w:rsidR="008512FD" w:rsidRPr="00793CBA" w:rsidRDefault="008512FD" w:rsidP="008512FD">
      <w:pPr>
        <w:pStyle w:val="FirstParagraph"/>
        <w:adjustRightInd w:val="0"/>
        <w:snapToGrid w:val="0"/>
        <w:spacing w:before="0" w:after="0" w:line="360" w:lineRule="auto"/>
        <w:outlineLvl w:val="0"/>
        <w:rPr>
          <w:rFonts w:ascii="黑体" w:eastAsia="黑体" w:hAnsi="黑体"/>
          <w:b/>
          <w:color w:val="000000" w:themeColor="text1"/>
          <w:sz w:val="28"/>
          <w:szCs w:val="28"/>
        </w:rPr>
      </w:pPr>
      <w:bookmarkStart w:id="74" w:name="_Toc9878560"/>
      <w:r w:rsidRPr="00793CBA">
        <w:rPr>
          <w:rFonts w:ascii="黑体" w:eastAsia="黑体" w:hAnsi="黑体" w:hint="eastAsia"/>
          <w:b/>
          <w:color w:val="000000" w:themeColor="text1"/>
          <w:sz w:val="28"/>
          <w:szCs w:val="28"/>
        </w:rPr>
        <w:lastRenderedPageBreak/>
        <w:t>致谢</w:t>
      </w:r>
      <w:bookmarkEnd w:id="74"/>
    </w:p>
    <w:p w:rsidR="008512FD" w:rsidRPr="00E41AC7" w:rsidRDefault="008512FD" w:rsidP="008512FD">
      <w:pPr>
        <w:pStyle w:val="a0"/>
        <w:rPr>
          <w:color w:val="000000" w:themeColor="text1"/>
        </w:rPr>
      </w:pPr>
      <w:r>
        <w:rPr>
          <w:rFonts w:hint="eastAsia"/>
          <w:color w:val="000000" w:themeColor="text1"/>
          <w:lang w:eastAsia="zh-CN"/>
        </w:rPr>
        <w:t>谢谢侬。</w:t>
      </w:r>
    </w:p>
    <w:p w:rsidR="008512FD" w:rsidRPr="008512FD" w:rsidRDefault="008512FD" w:rsidP="008512FD">
      <w:pPr>
        <w:pStyle w:val="a0"/>
      </w:pPr>
    </w:p>
    <w:sectPr w:rsidR="008512FD" w:rsidRPr="008512FD" w:rsidSect="00D87DD2">
      <w:headerReference w:type="default" r:id="rId36"/>
      <w:footerReference w:type="default" r:id="rId37"/>
      <w:pgSz w:w="12240" w:h="15840"/>
      <w:pgMar w:top="1440" w:right="1800" w:bottom="1440" w:left="180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3FE4" w:rsidRDefault="00EA3FE4">
      <w:pPr>
        <w:spacing w:after="0"/>
      </w:pPr>
      <w:r>
        <w:separator/>
      </w:r>
    </w:p>
  </w:endnote>
  <w:endnote w:type="continuationSeparator" w:id="0">
    <w:p w:rsidR="00EA3FE4" w:rsidRDefault="00EA3F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舒体">
    <w:altName w:val="Arial Unicode MS"/>
    <w:charset w:val="86"/>
    <w:family w:val="auto"/>
    <w:pitch w:val="variable"/>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5468070"/>
      <w:docPartObj>
        <w:docPartGallery w:val="Page Numbers (Bottom of Page)"/>
        <w:docPartUnique/>
      </w:docPartObj>
    </w:sdtPr>
    <w:sdtContent>
      <w:p w:rsidR="00027D3C" w:rsidRDefault="00027D3C">
        <w:pPr>
          <w:pStyle w:val="af1"/>
          <w:jc w:val="center"/>
        </w:pPr>
        <w:r>
          <w:fldChar w:fldCharType="begin"/>
        </w:r>
        <w:r>
          <w:instrText>PAGE   \* MERGEFORMAT</w:instrText>
        </w:r>
        <w:r>
          <w:fldChar w:fldCharType="separate"/>
        </w:r>
        <w:r w:rsidR="003329C2" w:rsidRPr="003329C2">
          <w:rPr>
            <w:noProof/>
            <w:lang w:val="zh-CN" w:eastAsia="zh-CN"/>
          </w:rPr>
          <w:t>3</w:t>
        </w:r>
        <w:r>
          <w:fldChar w:fldCharType="end"/>
        </w:r>
      </w:p>
    </w:sdtContent>
  </w:sdt>
  <w:p w:rsidR="00027D3C" w:rsidRDefault="00027D3C">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3FE4" w:rsidRDefault="00EA3FE4">
      <w:r>
        <w:separator/>
      </w:r>
    </w:p>
  </w:footnote>
  <w:footnote w:type="continuationSeparator" w:id="0">
    <w:p w:rsidR="00EA3FE4" w:rsidRDefault="00EA3FE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7D3C" w:rsidRPr="00D46D6F" w:rsidRDefault="00027D3C" w:rsidP="00D46D6F">
    <w:pPr>
      <w:pStyle w:val="af"/>
    </w:pPr>
    <w:bookmarkStart w:id="75" w:name="_Hlk9627865"/>
    <w:bookmarkStart w:id="76" w:name="_Hlk9627866"/>
    <w:r w:rsidRPr="004777F1">
      <w:rPr>
        <w:rFonts w:hint="eastAsia"/>
      </w:rPr>
      <w:t>齐鲁工业大学</w:t>
    </w:r>
    <w:r w:rsidRPr="004777F1">
      <w:rPr>
        <w:rFonts w:hint="eastAsia"/>
      </w:rPr>
      <w:t>2019</w:t>
    </w:r>
    <w:r w:rsidRPr="004777F1">
      <w:rPr>
        <w:rFonts w:hint="eastAsia"/>
      </w:rPr>
      <w:t>届本科毕业设计（论文）</w:t>
    </w:r>
    <w:bookmarkEnd w:id="75"/>
    <w:bookmarkEnd w:id="76"/>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60E02B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A1740A3"/>
    <w:multiLevelType w:val="multilevel"/>
    <w:tmpl w:val="F9C4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42796"/>
    <w:multiLevelType w:val="hybridMultilevel"/>
    <w:tmpl w:val="4B009612"/>
    <w:lvl w:ilvl="0" w:tplc="E4507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225E96"/>
    <w:multiLevelType w:val="hybridMultilevel"/>
    <w:tmpl w:val="0E006F48"/>
    <w:lvl w:ilvl="0" w:tplc="22D8392E">
      <w:start w:val="1"/>
      <w:numFmt w:val="decimal"/>
      <w:lvlText w:val="[%1]"/>
      <w:lvlJc w:val="left"/>
      <w:pPr>
        <w:ind w:left="420" w:hanging="420"/>
      </w:pPr>
      <w:rPr>
        <w:rFonts w:ascii="宋体" w:eastAsia="宋体" w:hAnsi="宋体" w:hint="eastAsia"/>
        <w:b w:val="0"/>
        <w:i w:val="0"/>
        <w:caps w:val="0"/>
        <w:strike w:val="0"/>
        <w:dstrike w:val="0"/>
        <w:outline w:val="0"/>
        <w:shadow w:val="0"/>
        <w:emboss w:val="0"/>
        <w:imprint w:val="0"/>
        <w:vanish w:val="0"/>
        <w:sz w:val="21"/>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DA3939"/>
    <w:multiLevelType w:val="multilevel"/>
    <w:tmpl w:val="EC285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1AE401"/>
    <w:multiLevelType w:val="multilevel"/>
    <w:tmpl w:val="11E82D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D815913"/>
    <w:multiLevelType w:val="multilevel"/>
    <w:tmpl w:val="D840D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E1795E"/>
    <w:multiLevelType w:val="hybridMultilevel"/>
    <w:tmpl w:val="12744410"/>
    <w:lvl w:ilvl="0" w:tplc="22D8392E">
      <w:start w:val="1"/>
      <w:numFmt w:val="decimal"/>
      <w:lvlText w:val="[%1]"/>
      <w:lvlJc w:val="left"/>
      <w:pPr>
        <w:ind w:left="420" w:hanging="420"/>
      </w:pPr>
      <w:rPr>
        <w:rFonts w:ascii="宋体" w:eastAsia="宋体" w:hAnsi="宋体" w:hint="eastAsia"/>
        <w:b w:val="0"/>
        <w:i w:val="0"/>
        <w:caps w:val="0"/>
        <w:strike w:val="0"/>
        <w:dstrike w:val="0"/>
        <w:outline w:val="0"/>
        <w:shadow w:val="0"/>
        <w:emboss w:val="0"/>
        <w:imprint w:val="0"/>
        <w:vanish w:val="0"/>
        <w:sz w:val="21"/>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4661FA"/>
    <w:multiLevelType w:val="multilevel"/>
    <w:tmpl w:val="DFD82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F83871"/>
    <w:multiLevelType w:val="hybridMultilevel"/>
    <w:tmpl w:val="F1D059D6"/>
    <w:lvl w:ilvl="0" w:tplc="45207256">
      <w:start w:val="2"/>
      <w:numFmt w:val="bullet"/>
      <w:lvlText w:val="-"/>
      <w:lvlJc w:val="left"/>
      <w:pPr>
        <w:ind w:left="840" w:hanging="360"/>
      </w:pPr>
      <w:rPr>
        <w:rFonts w:ascii="Cambria" w:eastAsiaTheme="minorEastAsia" w:hAnsi="Cambria"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64B239ED"/>
    <w:multiLevelType w:val="multilevel"/>
    <w:tmpl w:val="DCD43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BB37DB"/>
    <w:multiLevelType w:val="hybridMultilevel"/>
    <w:tmpl w:val="5DF01510"/>
    <w:lvl w:ilvl="0" w:tplc="22D8392E">
      <w:start w:val="1"/>
      <w:numFmt w:val="decimal"/>
      <w:lvlText w:val="[%1]"/>
      <w:lvlJc w:val="left"/>
      <w:pPr>
        <w:ind w:left="420" w:hanging="420"/>
      </w:pPr>
      <w:rPr>
        <w:rFonts w:ascii="宋体" w:eastAsia="宋体" w:hAnsi="宋体" w:hint="eastAsia"/>
        <w:b w:val="0"/>
        <w:i w:val="0"/>
        <w:caps w:val="0"/>
        <w:strike w:val="0"/>
        <w:dstrike w:val="0"/>
        <w:outline w:val="0"/>
        <w:shadow w:val="0"/>
        <w:emboss w:val="0"/>
        <w:imprint w:val="0"/>
        <w:vanish w:val="0"/>
        <w:sz w:val="21"/>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87C7DAC"/>
    <w:multiLevelType w:val="multilevel"/>
    <w:tmpl w:val="18C6C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8"/>
  </w:num>
  <w:num w:numId="16">
    <w:abstractNumId w:val="6"/>
  </w:num>
  <w:num w:numId="17">
    <w:abstractNumId w:val="1"/>
  </w:num>
  <w:num w:numId="18">
    <w:abstractNumId w:val="10"/>
  </w:num>
  <w:num w:numId="19">
    <w:abstractNumId w:val="12"/>
  </w:num>
  <w:num w:numId="20">
    <w:abstractNumId w:val="4"/>
  </w:num>
  <w:num w:numId="21">
    <w:abstractNumId w:val="2"/>
  </w:num>
  <w:num w:numId="22">
    <w:abstractNumId w:val="9"/>
  </w:num>
  <w:num w:numId="23">
    <w:abstractNumId w:val="3"/>
  </w:num>
  <w:num w:numId="24">
    <w:abstractNumId w:val="1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0198B"/>
    <w:rsid w:val="00001CE1"/>
    <w:rsid w:val="000054A8"/>
    <w:rsid w:val="00011278"/>
    <w:rsid w:val="00011C8B"/>
    <w:rsid w:val="00024819"/>
    <w:rsid w:val="00027B95"/>
    <w:rsid w:val="00027D3C"/>
    <w:rsid w:val="00031312"/>
    <w:rsid w:val="00036203"/>
    <w:rsid w:val="00066596"/>
    <w:rsid w:val="00081CD8"/>
    <w:rsid w:val="00085433"/>
    <w:rsid w:val="000C1756"/>
    <w:rsid w:val="000D7F91"/>
    <w:rsid w:val="000F00C7"/>
    <w:rsid w:val="000F09AE"/>
    <w:rsid w:val="000F27F3"/>
    <w:rsid w:val="00105EC3"/>
    <w:rsid w:val="00113350"/>
    <w:rsid w:val="00116B0A"/>
    <w:rsid w:val="00120279"/>
    <w:rsid w:val="0012053B"/>
    <w:rsid w:val="00125150"/>
    <w:rsid w:val="001734D7"/>
    <w:rsid w:val="0019073A"/>
    <w:rsid w:val="00195A2A"/>
    <w:rsid w:val="001A7BDB"/>
    <w:rsid w:val="001B0DAE"/>
    <w:rsid w:val="001B6248"/>
    <w:rsid w:val="001E215E"/>
    <w:rsid w:val="002036DA"/>
    <w:rsid w:val="00205CB5"/>
    <w:rsid w:val="00243A0B"/>
    <w:rsid w:val="00246940"/>
    <w:rsid w:val="00250865"/>
    <w:rsid w:val="00255918"/>
    <w:rsid w:val="00260244"/>
    <w:rsid w:val="002702E1"/>
    <w:rsid w:val="002767F3"/>
    <w:rsid w:val="00291985"/>
    <w:rsid w:val="002A2760"/>
    <w:rsid w:val="002A3AF9"/>
    <w:rsid w:val="002A42E9"/>
    <w:rsid w:val="002B2514"/>
    <w:rsid w:val="002B65A1"/>
    <w:rsid w:val="002B7B01"/>
    <w:rsid w:val="002C7341"/>
    <w:rsid w:val="002F17CB"/>
    <w:rsid w:val="003329C2"/>
    <w:rsid w:val="00355784"/>
    <w:rsid w:val="00374BCF"/>
    <w:rsid w:val="0037692E"/>
    <w:rsid w:val="00386462"/>
    <w:rsid w:val="0039361D"/>
    <w:rsid w:val="00393DFC"/>
    <w:rsid w:val="0039418B"/>
    <w:rsid w:val="003C70EA"/>
    <w:rsid w:val="0042381D"/>
    <w:rsid w:val="0043200C"/>
    <w:rsid w:val="00452487"/>
    <w:rsid w:val="00455A60"/>
    <w:rsid w:val="00484DD8"/>
    <w:rsid w:val="00491D0C"/>
    <w:rsid w:val="004B6107"/>
    <w:rsid w:val="004C65E1"/>
    <w:rsid w:val="004D254F"/>
    <w:rsid w:val="004D7D0F"/>
    <w:rsid w:val="004E0A80"/>
    <w:rsid w:val="004E0F34"/>
    <w:rsid w:val="004E1A11"/>
    <w:rsid w:val="004E29B3"/>
    <w:rsid w:val="004E46BC"/>
    <w:rsid w:val="004E7BDC"/>
    <w:rsid w:val="0050230A"/>
    <w:rsid w:val="005227CD"/>
    <w:rsid w:val="005363E0"/>
    <w:rsid w:val="00555EDB"/>
    <w:rsid w:val="00556BB5"/>
    <w:rsid w:val="00573E1F"/>
    <w:rsid w:val="00590D07"/>
    <w:rsid w:val="005A7B0E"/>
    <w:rsid w:val="005C11E8"/>
    <w:rsid w:val="005C36BB"/>
    <w:rsid w:val="005D3FA8"/>
    <w:rsid w:val="005F50AA"/>
    <w:rsid w:val="005F6C91"/>
    <w:rsid w:val="00601B83"/>
    <w:rsid w:val="00623E3C"/>
    <w:rsid w:val="00624EB2"/>
    <w:rsid w:val="0063071E"/>
    <w:rsid w:val="00634C32"/>
    <w:rsid w:val="00673A54"/>
    <w:rsid w:val="00677585"/>
    <w:rsid w:val="006866C4"/>
    <w:rsid w:val="00686742"/>
    <w:rsid w:val="0069341D"/>
    <w:rsid w:val="006A0D86"/>
    <w:rsid w:val="006B2CF6"/>
    <w:rsid w:val="006C3BB3"/>
    <w:rsid w:val="006D689E"/>
    <w:rsid w:val="006E0C82"/>
    <w:rsid w:val="006E2F6D"/>
    <w:rsid w:val="00705DA6"/>
    <w:rsid w:val="0074017E"/>
    <w:rsid w:val="007560C5"/>
    <w:rsid w:val="00784D58"/>
    <w:rsid w:val="00793CBA"/>
    <w:rsid w:val="00793D15"/>
    <w:rsid w:val="007C34BC"/>
    <w:rsid w:val="007F4078"/>
    <w:rsid w:val="00842403"/>
    <w:rsid w:val="008512FD"/>
    <w:rsid w:val="008718BB"/>
    <w:rsid w:val="008A22E6"/>
    <w:rsid w:val="008C0E09"/>
    <w:rsid w:val="008C5771"/>
    <w:rsid w:val="008D6863"/>
    <w:rsid w:val="008F27A2"/>
    <w:rsid w:val="009119E0"/>
    <w:rsid w:val="00930A33"/>
    <w:rsid w:val="0094523F"/>
    <w:rsid w:val="00945B0E"/>
    <w:rsid w:val="00953836"/>
    <w:rsid w:val="0096123D"/>
    <w:rsid w:val="00971155"/>
    <w:rsid w:val="00972F60"/>
    <w:rsid w:val="0097761C"/>
    <w:rsid w:val="00985C3F"/>
    <w:rsid w:val="00992827"/>
    <w:rsid w:val="009936D6"/>
    <w:rsid w:val="009A43E7"/>
    <w:rsid w:val="009B3989"/>
    <w:rsid w:val="009C1427"/>
    <w:rsid w:val="009C1503"/>
    <w:rsid w:val="009E74CB"/>
    <w:rsid w:val="00A40C8C"/>
    <w:rsid w:val="00A41D06"/>
    <w:rsid w:val="00A62FB2"/>
    <w:rsid w:val="00A652A2"/>
    <w:rsid w:val="00AA2076"/>
    <w:rsid w:val="00AF75A6"/>
    <w:rsid w:val="00B063CB"/>
    <w:rsid w:val="00B2201D"/>
    <w:rsid w:val="00B40035"/>
    <w:rsid w:val="00B47884"/>
    <w:rsid w:val="00B521E5"/>
    <w:rsid w:val="00B55D35"/>
    <w:rsid w:val="00B64882"/>
    <w:rsid w:val="00B72AEA"/>
    <w:rsid w:val="00B86B75"/>
    <w:rsid w:val="00B942C4"/>
    <w:rsid w:val="00BB6A2C"/>
    <w:rsid w:val="00BC48D5"/>
    <w:rsid w:val="00BC5D9E"/>
    <w:rsid w:val="00BD3621"/>
    <w:rsid w:val="00C10248"/>
    <w:rsid w:val="00C309CD"/>
    <w:rsid w:val="00C36279"/>
    <w:rsid w:val="00C57696"/>
    <w:rsid w:val="00C73B92"/>
    <w:rsid w:val="00C84A63"/>
    <w:rsid w:val="00CB0FDF"/>
    <w:rsid w:val="00CC069E"/>
    <w:rsid w:val="00CD786C"/>
    <w:rsid w:val="00CE0F6B"/>
    <w:rsid w:val="00CF0103"/>
    <w:rsid w:val="00D22901"/>
    <w:rsid w:val="00D22DE0"/>
    <w:rsid w:val="00D45493"/>
    <w:rsid w:val="00D46D6F"/>
    <w:rsid w:val="00D507C6"/>
    <w:rsid w:val="00D70798"/>
    <w:rsid w:val="00D826F0"/>
    <w:rsid w:val="00D8784D"/>
    <w:rsid w:val="00D87DD2"/>
    <w:rsid w:val="00D970DD"/>
    <w:rsid w:val="00DA60C9"/>
    <w:rsid w:val="00DA7DD7"/>
    <w:rsid w:val="00DB5C45"/>
    <w:rsid w:val="00DC0308"/>
    <w:rsid w:val="00DC3B4C"/>
    <w:rsid w:val="00DE51FE"/>
    <w:rsid w:val="00DF04DC"/>
    <w:rsid w:val="00E05C80"/>
    <w:rsid w:val="00E13AAB"/>
    <w:rsid w:val="00E315A3"/>
    <w:rsid w:val="00E36611"/>
    <w:rsid w:val="00E369A1"/>
    <w:rsid w:val="00E36A80"/>
    <w:rsid w:val="00E41AC7"/>
    <w:rsid w:val="00E42542"/>
    <w:rsid w:val="00E45541"/>
    <w:rsid w:val="00E45B78"/>
    <w:rsid w:val="00E8469E"/>
    <w:rsid w:val="00E85EDE"/>
    <w:rsid w:val="00E86151"/>
    <w:rsid w:val="00E87142"/>
    <w:rsid w:val="00EA3FE4"/>
    <w:rsid w:val="00EB67C1"/>
    <w:rsid w:val="00EE2AB6"/>
    <w:rsid w:val="00EE7874"/>
    <w:rsid w:val="00EF305F"/>
    <w:rsid w:val="00EF30B8"/>
    <w:rsid w:val="00F16A4A"/>
    <w:rsid w:val="00F22C70"/>
    <w:rsid w:val="00F23728"/>
    <w:rsid w:val="00F3518F"/>
    <w:rsid w:val="00F42BF9"/>
    <w:rsid w:val="00F61791"/>
    <w:rsid w:val="00F91D25"/>
    <w:rsid w:val="00FA6095"/>
    <w:rsid w:val="00FA6848"/>
    <w:rsid w:val="00FB17C5"/>
    <w:rsid w:val="00FB3831"/>
    <w:rsid w:val="00FB7F18"/>
    <w:rsid w:val="00FD4B99"/>
    <w:rsid w:val="00FE5D54"/>
    <w:rsid w:val="00FF36B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3FBAAA"/>
  <w15:docId w15:val="{658C750D-9F3B-49D6-9B74-98C18F757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9119E0"/>
    <w:pPr>
      <w:tabs>
        <w:tab w:val="right" w:leader="dot" w:pos="8630"/>
      </w:tabs>
    </w:pPr>
    <w:rPr>
      <w:rFonts w:ascii="黑体" w:eastAsia="黑体" w:hAnsi="黑体"/>
      <w:b/>
      <w:noProof/>
      <w:sz w:val="30"/>
      <w:szCs w:val="30"/>
    </w:rPr>
  </w:style>
  <w:style w:type="paragraph" w:styleId="20">
    <w:name w:val="toc 2"/>
    <w:basedOn w:val="a"/>
    <w:next w:val="a"/>
    <w:autoRedefine/>
    <w:uiPriority w:val="39"/>
    <w:unhideWhenUsed/>
    <w:rsid w:val="00705DA6"/>
    <w:pPr>
      <w:tabs>
        <w:tab w:val="right" w:leader="dot" w:pos="8630"/>
      </w:tabs>
    </w:pPr>
    <w:rPr>
      <w:rFonts w:ascii="黑体" w:eastAsia="黑体" w:hAnsi="黑体"/>
      <w:noProof/>
      <w:sz w:val="28"/>
      <w:szCs w:val="28"/>
    </w:rPr>
  </w:style>
  <w:style w:type="paragraph" w:styleId="30">
    <w:name w:val="toc 3"/>
    <w:basedOn w:val="a"/>
    <w:next w:val="a"/>
    <w:autoRedefine/>
    <w:uiPriority w:val="39"/>
    <w:unhideWhenUsed/>
    <w:rsid w:val="00E41AC7"/>
    <w:pPr>
      <w:ind w:leftChars="400" w:left="840"/>
    </w:pPr>
  </w:style>
  <w:style w:type="character" w:styleId="ae">
    <w:name w:val="Placeholder Text"/>
    <w:basedOn w:val="a1"/>
    <w:semiHidden/>
    <w:rsid w:val="00623E3C"/>
    <w:rPr>
      <w:color w:val="808080"/>
    </w:rPr>
  </w:style>
  <w:style w:type="character" w:customStyle="1" w:styleId="keyword">
    <w:name w:val="keyword"/>
    <w:basedOn w:val="a1"/>
    <w:rsid w:val="00686742"/>
  </w:style>
  <w:style w:type="character" w:customStyle="1" w:styleId="datatypes">
    <w:name w:val="datatypes"/>
    <w:basedOn w:val="a1"/>
    <w:rsid w:val="00686742"/>
  </w:style>
  <w:style w:type="character" w:customStyle="1" w:styleId="comment">
    <w:name w:val="comment"/>
    <w:basedOn w:val="a1"/>
    <w:rsid w:val="00686742"/>
  </w:style>
  <w:style w:type="character" w:customStyle="1" w:styleId="number">
    <w:name w:val="number"/>
    <w:basedOn w:val="a1"/>
    <w:rsid w:val="008A22E6"/>
  </w:style>
  <w:style w:type="character" w:customStyle="1" w:styleId="string">
    <w:name w:val="string"/>
    <w:basedOn w:val="a1"/>
    <w:rsid w:val="008A22E6"/>
  </w:style>
  <w:style w:type="paragraph" w:styleId="af">
    <w:name w:val="header"/>
    <w:basedOn w:val="a"/>
    <w:link w:val="af0"/>
    <w:uiPriority w:val="99"/>
    <w:unhideWhenUsed/>
    <w:rsid w:val="00D87DD2"/>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D87DD2"/>
    <w:rPr>
      <w:sz w:val="18"/>
      <w:szCs w:val="18"/>
    </w:rPr>
  </w:style>
  <w:style w:type="paragraph" w:styleId="af1">
    <w:name w:val="footer"/>
    <w:basedOn w:val="a"/>
    <w:link w:val="af2"/>
    <w:uiPriority w:val="99"/>
    <w:unhideWhenUsed/>
    <w:rsid w:val="00D87DD2"/>
    <w:pPr>
      <w:tabs>
        <w:tab w:val="center" w:pos="4153"/>
        <w:tab w:val="right" w:pos="8306"/>
      </w:tabs>
      <w:snapToGrid w:val="0"/>
    </w:pPr>
    <w:rPr>
      <w:sz w:val="18"/>
      <w:szCs w:val="18"/>
    </w:rPr>
  </w:style>
  <w:style w:type="character" w:customStyle="1" w:styleId="af2">
    <w:name w:val="页脚 字符"/>
    <w:basedOn w:val="a1"/>
    <w:link w:val="af1"/>
    <w:uiPriority w:val="99"/>
    <w:rsid w:val="00D87DD2"/>
    <w:rPr>
      <w:sz w:val="18"/>
      <w:szCs w:val="18"/>
    </w:rPr>
  </w:style>
  <w:style w:type="table" w:styleId="af3">
    <w:name w:val="Table Grid"/>
    <w:basedOn w:val="a2"/>
    <w:rsid w:val="009936D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
    <w:rsid w:val="00E8469E"/>
    <w:pPr>
      <w:ind w:firstLineChars="200" w:firstLine="420"/>
    </w:pPr>
  </w:style>
  <w:style w:type="paragraph" w:styleId="af5">
    <w:name w:val="Normal (Web)"/>
    <w:basedOn w:val="a"/>
    <w:uiPriority w:val="99"/>
    <w:unhideWhenUsed/>
    <w:rsid w:val="00195A2A"/>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24476">
      <w:bodyDiv w:val="1"/>
      <w:marLeft w:val="0"/>
      <w:marRight w:val="0"/>
      <w:marTop w:val="0"/>
      <w:marBottom w:val="0"/>
      <w:divBdr>
        <w:top w:val="none" w:sz="0" w:space="0" w:color="auto"/>
        <w:left w:val="none" w:sz="0" w:space="0" w:color="auto"/>
        <w:bottom w:val="none" w:sz="0" w:space="0" w:color="auto"/>
        <w:right w:val="none" w:sz="0" w:space="0" w:color="auto"/>
      </w:divBdr>
    </w:div>
    <w:div w:id="312023347">
      <w:bodyDiv w:val="1"/>
      <w:marLeft w:val="0"/>
      <w:marRight w:val="0"/>
      <w:marTop w:val="0"/>
      <w:marBottom w:val="0"/>
      <w:divBdr>
        <w:top w:val="none" w:sz="0" w:space="0" w:color="auto"/>
        <w:left w:val="none" w:sz="0" w:space="0" w:color="auto"/>
        <w:bottom w:val="none" w:sz="0" w:space="0" w:color="auto"/>
        <w:right w:val="none" w:sz="0" w:space="0" w:color="auto"/>
      </w:divBdr>
      <w:divsChild>
        <w:div w:id="997878835">
          <w:marLeft w:val="0"/>
          <w:marRight w:val="0"/>
          <w:marTop w:val="0"/>
          <w:marBottom w:val="0"/>
          <w:divBdr>
            <w:top w:val="none" w:sz="0" w:space="0" w:color="auto"/>
            <w:left w:val="none" w:sz="0" w:space="0" w:color="auto"/>
            <w:bottom w:val="none" w:sz="0" w:space="0" w:color="auto"/>
            <w:right w:val="none" w:sz="0" w:space="0" w:color="auto"/>
          </w:divBdr>
          <w:divsChild>
            <w:div w:id="5108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0526">
      <w:bodyDiv w:val="1"/>
      <w:marLeft w:val="0"/>
      <w:marRight w:val="0"/>
      <w:marTop w:val="0"/>
      <w:marBottom w:val="0"/>
      <w:divBdr>
        <w:top w:val="none" w:sz="0" w:space="0" w:color="auto"/>
        <w:left w:val="none" w:sz="0" w:space="0" w:color="auto"/>
        <w:bottom w:val="none" w:sz="0" w:space="0" w:color="auto"/>
        <w:right w:val="none" w:sz="0" w:space="0" w:color="auto"/>
      </w:divBdr>
      <w:divsChild>
        <w:div w:id="2082365477">
          <w:marLeft w:val="0"/>
          <w:marRight w:val="0"/>
          <w:marTop w:val="0"/>
          <w:marBottom w:val="0"/>
          <w:divBdr>
            <w:top w:val="none" w:sz="0" w:space="0" w:color="auto"/>
            <w:left w:val="none" w:sz="0" w:space="0" w:color="auto"/>
            <w:bottom w:val="none" w:sz="0" w:space="0" w:color="auto"/>
            <w:right w:val="none" w:sz="0" w:space="0" w:color="auto"/>
          </w:divBdr>
          <w:divsChild>
            <w:div w:id="20115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6867">
      <w:bodyDiv w:val="1"/>
      <w:marLeft w:val="0"/>
      <w:marRight w:val="0"/>
      <w:marTop w:val="0"/>
      <w:marBottom w:val="0"/>
      <w:divBdr>
        <w:top w:val="none" w:sz="0" w:space="0" w:color="auto"/>
        <w:left w:val="none" w:sz="0" w:space="0" w:color="auto"/>
        <w:bottom w:val="none" w:sz="0" w:space="0" w:color="auto"/>
        <w:right w:val="none" w:sz="0" w:space="0" w:color="auto"/>
      </w:divBdr>
    </w:div>
    <w:div w:id="602766642">
      <w:bodyDiv w:val="1"/>
      <w:marLeft w:val="0"/>
      <w:marRight w:val="0"/>
      <w:marTop w:val="0"/>
      <w:marBottom w:val="0"/>
      <w:divBdr>
        <w:top w:val="none" w:sz="0" w:space="0" w:color="auto"/>
        <w:left w:val="none" w:sz="0" w:space="0" w:color="auto"/>
        <w:bottom w:val="none" w:sz="0" w:space="0" w:color="auto"/>
        <w:right w:val="none" w:sz="0" w:space="0" w:color="auto"/>
      </w:divBdr>
    </w:div>
    <w:div w:id="639532017">
      <w:bodyDiv w:val="1"/>
      <w:marLeft w:val="0"/>
      <w:marRight w:val="0"/>
      <w:marTop w:val="0"/>
      <w:marBottom w:val="0"/>
      <w:divBdr>
        <w:top w:val="none" w:sz="0" w:space="0" w:color="auto"/>
        <w:left w:val="none" w:sz="0" w:space="0" w:color="auto"/>
        <w:bottom w:val="none" w:sz="0" w:space="0" w:color="auto"/>
        <w:right w:val="none" w:sz="0" w:space="0" w:color="auto"/>
      </w:divBdr>
      <w:divsChild>
        <w:div w:id="1433084304">
          <w:marLeft w:val="0"/>
          <w:marRight w:val="0"/>
          <w:marTop w:val="0"/>
          <w:marBottom w:val="0"/>
          <w:divBdr>
            <w:top w:val="none" w:sz="0" w:space="0" w:color="auto"/>
            <w:left w:val="none" w:sz="0" w:space="0" w:color="auto"/>
            <w:bottom w:val="none" w:sz="0" w:space="0" w:color="auto"/>
            <w:right w:val="none" w:sz="0" w:space="0" w:color="auto"/>
          </w:divBdr>
          <w:divsChild>
            <w:div w:id="10835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4129">
      <w:bodyDiv w:val="1"/>
      <w:marLeft w:val="0"/>
      <w:marRight w:val="0"/>
      <w:marTop w:val="0"/>
      <w:marBottom w:val="0"/>
      <w:divBdr>
        <w:top w:val="none" w:sz="0" w:space="0" w:color="auto"/>
        <w:left w:val="none" w:sz="0" w:space="0" w:color="auto"/>
        <w:bottom w:val="none" w:sz="0" w:space="0" w:color="auto"/>
        <w:right w:val="none" w:sz="0" w:space="0" w:color="auto"/>
      </w:divBdr>
    </w:div>
    <w:div w:id="947278728">
      <w:bodyDiv w:val="1"/>
      <w:marLeft w:val="0"/>
      <w:marRight w:val="0"/>
      <w:marTop w:val="0"/>
      <w:marBottom w:val="0"/>
      <w:divBdr>
        <w:top w:val="none" w:sz="0" w:space="0" w:color="auto"/>
        <w:left w:val="none" w:sz="0" w:space="0" w:color="auto"/>
        <w:bottom w:val="none" w:sz="0" w:space="0" w:color="auto"/>
        <w:right w:val="none" w:sz="0" w:space="0" w:color="auto"/>
      </w:divBdr>
    </w:div>
    <w:div w:id="1108163770">
      <w:bodyDiv w:val="1"/>
      <w:marLeft w:val="0"/>
      <w:marRight w:val="0"/>
      <w:marTop w:val="0"/>
      <w:marBottom w:val="0"/>
      <w:divBdr>
        <w:top w:val="none" w:sz="0" w:space="0" w:color="auto"/>
        <w:left w:val="none" w:sz="0" w:space="0" w:color="auto"/>
        <w:bottom w:val="none" w:sz="0" w:space="0" w:color="auto"/>
        <w:right w:val="none" w:sz="0" w:space="0" w:color="auto"/>
      </w:divBdr>
    </w:div>
    <w:div w:id="1125781940">
      <w:bodyDiv w:val="1"/>
      <w:marLeft w:val="0"/>
      <w:marRight w:val="0"/>
      <w:marTop w:val="0"/>
      <w:marBottom w:val="0"/>
      <w:divBdr>
        <w:top w:val="none" w:sz="0" w:space="0" w:color="auto"/>
        <w:left w:val="none" w:sz="0" w:space="0" w:color="auto"/>
        <w:bottom w:val="none" w:sz="0" w:space="0" w:color="auto"/>
        <w:right w:val="none" w:sz="0" w:space="0" w:color="auto"/>
      </w:divBdr>
    </w:div>
    <w:div w:id="1298607581">
      <w:bodyDiv w:val="1"/>
      <w:marLeft w:val="0"/>
      <w:marRight w:val="0"/>
      <w:marTop w:val="0"/>
      <w:marBottom w:val="0"/>
      <w:divBdr>
        <w:top w:val="none" w:sz="0" w:space="0" w:color="auto"/>
        <w:left w:val="none" w:sz="0" w:space="0" w:color="auto"/>
        <w:bottom w:val="none" w:sz="0" w:space="0" w:color="auto"/>
        <w:right w:val="none" w:sz="0" w:space="0" w:color="auto"/>
      </w:divBdr>
    </w:div>
    <w:div w:id="1540895327">
      <w:bodyDiv w:val="1"/>
      <w:marLeft w:val="0"/>
      <w:marRight w:val="0"/>
      <w:marTop w:val="0"/>
      <w:marBottom w:val="0"/>
      <w:divBdr>
        <w:top w:val="none" w:sz="0" w:space="0" w:color="auto"/>
        <w:left w:val="none" w:sz="0" w:space="0" w:color="auto"/>
        <w:bottom w:val="none" w:sz="0" w:space="0" w:color="auto"/>
        <w:right w:val="none" w:sz="0" w:space="0" w:color="auto"/>
      </w:divBdr>
    </w:div>
    <w:div w:id="1721636369">
      <w:bodyDiv w:val="1"/>
      <w:marLeft w:val="0"/>
      <w:marRight w:val="0"/>
      <w:marTop w:val="0"/>
      <w:marBottom w:val="0"/>
      <w:divBdr>
        <w:top w:val="none" w:sz="0" w:space="0" w:color="auto"/>
        <w:left w:val="none" w:sz="0" w:space="0" w:color="auto"/>
        <w:bottom w:val="none" w:sz="0" w:space="0" w:color="auto"/>
        <w:right w:val="none" w:sz="0" w:space="0" w:color="auto"/>
      </w:divBdr>
    </w:div>
    <w:div w:id="1744569778">
      <w:bodyDiv w:val="1"/>
      <w:marLeft w:val="0"/>
      <w:marRight w:val="0"/>
      <w:marTop w:val="0"/>
      <w:marBottom w:val="0"/>
      <w:divBdr>
        <w:top w:val="none" w:sz="0" w:space="0" w:color="auto"/>
        <w:left w:val="none" w:sz="0" w:space="0" w:color="auto"/>
        <w:bottom w:val="none" w:sz="0" w:space="0" w:color="auto"/>
        <w:right w:val="none" w:sz="0" w:space="0" w:color="auto"/>
      </w:divBdr>
    </w:div>
    <w:div w:id="1774590001">
      <w:bodyDiv w:val="1"/>
      <w:marLeft w:val="0"/>
      <w:marRight w:val="0"/>
      <w:marTop w:val="0"/>
      <w:marBottom w:val="0"/>
      <w:divBdr>
        <w:top w:val="none" w:sz="0" w:space="0" w:color="auto"/>
        <w:left w:val="none" w:sz="0" w:space="0" w:color="auto"/>
        <w:bottom w:val="none" w:sz="0" w:space="0" w:color="auto"/>
        <w:right w:val="none" w:sz="0" w:space="0" w:color="auto"/>
      </w:divBdr>
      <w:divsChild>
        <w:div w:id="1482456803">
          <w:marLeft w:val="0"/>
          <w:marRight w:val="0"/>
          <w:marTop w:val="0"/>
          <w:marBottom w:val="0"/>
          <w:divBdr>
            <w:top w:val="none" w:sz="0" w:space="0" w:color="auto"/>
            <w:left w:val="none" w:sz="0" w:space="0" w:color="auto"/>
            <w:bottom w:val="none" w:sz="0" w:space="0" w:color="auto"/>
            <w:right w:val="none" w:sz="0" w:space="0" w:color="auto"/>
          </w:divBdr>
          <w:divsChild>
            <w:div w:id="7744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4315">
      <w:bodyDiv w:val="1"/>
      <w:marLeft w:val="0"/>
      <w:marRight w:val="0"/>
      <w:marTop w:val="0"/>
      <w:marBottom w:val="0"/>
      <w:divBdr>
        <w:top w:val="none" w:sz="0" w:space="0" w:color="auto"/>
        <w:left w:val="none" w:sz="0" w:space="0" w:color="auto"/>
        <w:bottom w:val="none" w:sz="0" w:space="0" w:color="auto"/>
        <w:right w:val="none" w:sz="0" w:space="0" w:color="auto"/>
      </w:divBdr>
    </w:div>
    <w:div w:id="1887062796">
      <w:bodyDiv w:val="1"/>
      <w:marLeft w:val="0"/>
      <w:marRight w:val="0"/>
      <w:marTop w:val="0"/>
      <w:marBottom w:val="0"/>
      <w:divBdr>
        <w:top w:val="none" w:sz="0" w:space="0" w:color="auto"/>
        <w:left w:val="none" w:sz="0" w:space="0" w:color="auto"/>
        <w:bottom w:val="none" w:sz="0" w:space="0" w:color="auto"/>
        <w:right w:val="none" w:sz="0" w:space="0" w:color="auto"/>
      </w:divBdr>
      <w:divsChild>
        <w:div w:id="1378311624">
          <w:marLeft w:val="0"/>
          <w:marRight w:val="0"/>
          <w:marTop w:val="0"/>
          <w:marBottom w:val="0"/>
          <w:divBdr>
            <w:top w:val="none" w:sz="0" w:space="0" w:color="auto"/>
            <w:left w:val="none" w:sz="0" w:space="0" w:color="auto"/>
            <w:bottom w:val="none" w:sz="0" w:space="0" w:color="auto"/>
            <w:right w:val="none" w:sz="0" w:space="0" w:color="auto"/>
          </w:divBdr>
          <w:divsChild>
            <w:div w:id="15806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7624">
      <w:bodyDiv w:val="1"/>
      <w:marLeft w:val="0"/>
      <w:marRight w:val="0"/>
      <w:marTop w:val="0"/>
      <w:marBottom w:val="0"/>
      <w:divBdr>
        <w:top w:val="none" w:sz="0" w:space="0" w:color="auto"/>
        <w:left w:val="none" w:sz="0" w:space="0" w:color="auto"/>
        <w:bottom w:val="none" w:sz="0" w:space="0" w:color="auto"/>
        <w:right w:val="none" w:sz="0" w:space="0" w:color="auto"/>
      </w:divBdr>
      <w:divsChild>
        <w:div w:id="820776600">
          <w:marLeft w:val="0"/>
          <w:marRight w:val="0"/>
          <w:marTop w:val="0"/>
          <w:marBottom w:val="0"/>
          <w:divBdr>
            <w:top w:val="none" w:sz="0" w:space="0" w:color="auto"/>
            <w:left w:val="none" w:sz="0" w:space="0" w:color="auto"/>
            <w:bottom w:val="none" w:sz="0" w:space="0" w:color="auto"/>
            <w:right w:val="none" w:sz="0" w:space="0" w:color="auto"/>
          </w:divBdr>
          <w:divsChild>
            <w:div w:id="13430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8078">
      <w:bodyDiv w:val="1"/>
      <w:marLeft w:val="0"/>
      <w:marRight w:val="0"/>
      <w:marTop w:val="0"/>
      <w:marBottom w:val="0"/>
      <w:divBdr>
        <w:top w:val="none" w:sz="0" w:space="0" w:color="auto"/>
        <w:left w:val="none" w:sz="0" w:space="0" w:color="auto"/>
        <w:bottom w:val="none" w:sz="0" w:space="0" w:color="auto"/>
        <w:right w:val="none" w:sz="0" w:space="0" w:color="auto"/>
      </w:divBdr>
    </w:div>
    <w:div w:id="2132164525">
      <w:bodyDiv w:val="1"/>
      <w:marLeft w:val="0"/>
      <w:marRight w:val="0"/>
      <w:marTop w:val="0"/>
      <w:marBottom w:val="0"/>
      <w:divBdr>
        <w:top w:val="none" w:sz="0" w:space="0" w:color="auto"/>
        <w:left w:val="none" w:sz="0" w:space="0" w:color="auto"/>
        <w:bottom w:val="none" w:sz="0" w:space="0" w:color="auto"/>
        <w:right w:val="none" w:sz="0" w:space="0" w:color="auto"/>
      </w:divBdr>
      <w:divsChild>
        <w:div w:id="2054191856">
          <w:marLeft w:val="0"/>
          <w:marRight w:val="0"/>
          <w:marTop w:val="0"/>
          <w:marBottom w:val="0"/>
          <w:divBdr>
            <w:top w:val="none" w:sz="0" w:space="0" w:color="auto"/>
            <w:left w:val="none" w:sz="0" w:space="0" w:color="auto"/>
            <w:bottom w:val="none" w:sz="0" w:space="0" w:color="auto"/>
            <w:right w:val="none" w:sz="0" w:space="0" w:color="auto"/>
          </w:divBdr>
          <w:divsChild>
            <w:div w:id="1971088501">
              <w:marLeft w:val="0"/>
              <w:marRight w:val="0"/>
              <w:marTop w:val="0"/>
              <w:marBottom w:val="0"/>
              <w:divBdr>
                <w:top w:val="none" w:sz="0" w:space="0" w:color="auto"/>
                <w:left w:val="none" w:sz="0" w:space="0" w:color="auto"/>
                <w:bottom w:val="none" w:sz="0" w:space="0" w:color="auto"/>
                <w:right w:val="none" w:sz="0" w:space="0" w:color="auto"/>
              </w:divBdr>
            </w:div>
            <w:div w:id="20134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opencv/opencv/blob/master/data/haarcascades/haarcascade_frontalface_default.xml"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github.com/npinto/opencv/blob/master/apps/haartraining/_cvhaartraining.h"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docs.opencv.org/master/dc/d88/tutorial_traincascade.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hyperlink" Target="https://www.tiobe.com/tiobe-index/"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talhassner.github.io/home/projects/Adience/Adience-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56AA924-A0A6-43E6-AFDE-9266621E9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39</Pages>
  <Words>4165</Words>
  <Characters>23747</Characters>
  <Application>Microsoft Office Word</Application>
  <DocSecurity>0</DocSecurity>
  <Lines>197</Lines>
  <Paragraphs>55</Paragraphs>
  <ScaleCrop>false</ScaleCrop>
  <Company/>
  <LinksUpToDate>false</LinksUpToDate>
  <CharactersWithSpaces>27857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行宇胡</cp:lastModifiedBy>
  <cp:revision>160</cp:revision>
  <cp:lastPrinted>2019-05-21T14:08:00Z</cp:lastPrinted>
  <dcterms:created xsi:type="dcterms:W3CDTF">2019-05-21T12:19:00Z</dcterms:created>
  <dcterms:modified xsi:type="dcterms:W3CDTF">2019-05-27T11:42:00Z</dcterms:modified>
</cp:coreProperties>
</file>