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00"/>
        <w:jc w:val="center"/>
      </w:pPr>
      <w:r>
        <w:rPr>
          <w:rFonts w:ascii="Liberation Sans" w:hAnsi="Liberation Sans"/>
          <w:b/>
          <w:color w:val="104F6D"/>
          <w:sz w:val="54"/>
        </w:rPr>
        <w:t>VDA 5050 v3</w:t>
        <w:br/>
        <w:t>ROX-Diff–Crane</w:t>
        <w:br/>
        <w:t>Commissioning Runbook</w:t>
      </w:r>
    </w:p>
    <w:p>
      <w:pPr>
        <w:spacing w:before="400"/>
        <w:jc w:val="center"/>
      </w:pPr>
      <w:r>
        <w:rPr>
          <w:color w:val="3D5460"/>
          <w:sz w:val="26"/>
        </w:rPr>
        <w:t>Neobotix ROX-Diff first test, Raspberry Pi master, crane adapter and coordinated no-load handover</w:t>
      </w:r>
    </w:p>
    <w:p>
      <w:pPr>
        <w:spacing w:before="700"/>
        <w:jc w:val="center"/>
      </w:pPr>
      <w:r>
        <w:rPr>
          <w:color w:val="526772"/>
          <w:sz w:val="20"/>
        </w:rPr>
        <w:t>Prepared for the VDA5050 Paper project</w:t>
        <w:br/>
        <w:t>20 July 2026</w:t>
      </w:r>
    </w:p>
    <w:tbl>
      <w:tblPr>
        <w:tblW w:type="auto" w:w="0"/>
        <w:jc w:val="center"/>
        <w:tblLook w:firstColumn="1" w:firstRow="1" w:lastColumn="0" w:lastRow="0" w:noHBand="0" w:noVBand="1" w:val="04A0"/>
      </w:tblPr>
      <w:tblGrid>
        <w:gridCol w:w="9922"/>
      </w:tblGrid>
      <w:tr>
        <w:tc>
          <w:tcPr>
            <w:tcW w:type="dxa" w:w="9922"/>
            <w:shd w:fill="FFF4CE"/>
            <w:tcMar>
              <w:top w:w="130" w:type="dxa"/>
              <w:start w:w="160" w:type="dxa"/>
              <w:bottom w:w="130" w:type="dxa"/>
              <w:end w:w="160" w:type="dxa"/>
            </w:tcMar>
          </w:tcPr>
          <w:p>
            <w:pPr>
              <w:jc w:val="center"/>
            </w:pPr>
            <w:r>
              <w:rPr>
                <w:b/>
                <w:color w:val="604400"/>
                <w:sz w:val="19"/>
              </w:rPr>
              <w:t>Commissioning document — not a safety certification. Physical safety systems and approved local procedures remain authoritative.</w:t>
            </w:r>
          </w:p>
        </w:tc>
      </w:tr>
    </w:tbl>
    <w:p>
      <w:r>
        <w:br w:type="page"/>
      </w:r>
    </w:p>
    <w:p>
      <w:pPr>
        <w:pStyle w:val="Title"/>
      </w:pPr>
      <w:r>
        <w:t>Run sequence</w:t>
      </w:r>
    </w:p>
    <w:p>
      <w:pPr>
        <w:spacing w:after="200"/>
      </w:pPr>
      <w:r>
        <w:t>Execute the parts in order. The first combined crane–AMR movement occurs only in Part H, after independent tests pass.</w:t>
      </w:r>
    </w:p>
    <w:p>
      <w:pPr>
        <w:pStyle w:val="ListBullet"/>
      </w:pPr>
      <w:r>
        <w:rPr>
          <w:b/>
        </w:rPr>
        <w:t xml:space="preserve">Part A: </w:t>
      </w:r>
      <w:r>
        <w:t>Prepare the Raspberry Pi master</w:t>
      </w:r>
    </w:p>
    <w:p>
      <w:pPr>
        <w:pStyle w:val="ListBullet"/>
      </w:pPr>
      <w:r>
        <w:rPr>
          <w:b/>
        </w:rPr>
        <w:t xml:space="preserve">Part B: </w:t>
      </w:r>
      <w:r>
        <w:t>Prepare the Neobotix ROX-Diff</w:t>
      </w:r>
    </w:p>
    <w:p>
      <w:pPr>
        <w:pStyle w:val="ListBullet"/>
      </w:pPr>
      <w:r>
        <w:rPr>
          <w:b/>
        </w:rPr>
        <w:t xml:space="preserve">Part C: </w:t>
      </w:r>
      <w:r>
        <w:t>Create the ROX map and verify Nav2</w:t>
      </w:r>
    </w:p>
    <w:p>
      <w:pPr>
        <w:pStyle w:val="ListBullet"/>
      </w:pPr>
      <w:r>
        <w:rPr>
          <w:b/>
        </w:rPr>
        <w:t xml:space="preserve">Part D: </w:t>
      </w:r>
      <w:r>
        <w:t>Capture waypoints and generate the VDA order</w:t>
      </w:r>
    </w:p>
    <w:p>
      <w:pPr>
        <w:pStyle w:val="ListBullet"/>
      </w:pPr>
      <w:r>
        <w:rPr>
          <w:b/>
        </w:rPr>
        <w:t xml:space="preserve">Part E: </w:t>
      </w:r>
      <w:r>
        <w:t>Test the ROX adapter without robot movement</w:t>
      </w:r>
    </w:p>
    <w:p>
      <w:pPr>
        <w:pStyle w:val="ListBullet"/>
      </w:pPr>
      <w:r>
        <w:rPr>
          <w:b/>
        </w:rPr>
        <w:t xml:space="preserve">Part F: </w:t>
      </w:r>
      <w:r>
        <w:t>First real ROX motion</w:t>
      </w:r>
    </w:p>
    <w:p>
      <w:pPr>
        <w:pStyle w:val="ListBullet"/>
      </w:pPr>
      <w:r>
        <w:rPr>
          <w:b/>
        </w:rPr>
        <w:t xml:space="preserve">Part G: </w:t>
      </w:r>
      <w:r>
        <w:t>Configure and test the crane adapter</w:t>
      </w:r>
    </w:p>
    <w:p>
      <w:pPr>
        <w:pStyle w:val="ListBullet"/>
      </w:pPr>
      <w:r>
        <w:rPr>
          <w:b/>
        </w:rPr>
        <w:t xml:space="preserve">Part H: </w:t>
      </w:r>
      <w:r>
        <w:t>Coordinated ROX–crane no-load test</w:t>
      </w:r>
    </w:p>
    <w:p>
      <w:pPr>
        <w:pStyle w:val="ListBullet"/>
      </w:pPr>
      <w:r>
        <w:rPr>
          <w:b/>
        </w:rPr>
        <w:t xml:space="preserve">Part I: </w:t>
      </w:r>
      <w:r>
        <w:t>Optional systemd services</w:t>
      </w:r>
    </w:p>
    <w:p>
      <w:pPr>
        <w:pStyle w:val="ListBullet"/>
      </w:pPr>
      <w:r>
        <w:rPr>
          <w:b/>
        </w:rPr>
        <w:t xml:space="preserve">Part J: </w:t>
      </w:r>
      <w:r>
        <w:t>Fast troubleshooting</w:t>
      </w:r>
    </w:p>
    <w:p>
      <w:pPr>
        <w:spacing w:before="200"/>
      </w:pPr>
      <w:r>
        <w:rPr>
          <w:b/>
        </w:rPr>
        <w:t xml:space="preserve">Manual fields: </w:t>
      </w:r>
      <w:r>
        <w:t>Complete Appendix A on the real equipment. Unknown addresses, launch filenames, frames, topics, physical dimensions and PLC credentials are deliberately not guessed.</w:t>
      </w:r>
    </w:p>
    <w:p>
      <w:r>
        <w:br w:type="page"/>
      </w:r>
    </w:p>
    <w:p>
      <w:pPr>
        <w:keepLines w:val="0"/>
        <w:spacing w:after="100"/>
      </w:pPr>
      <w:r>
        <w:rPr>
          <w:b/>
        </w:rPr>
        <w:t>Project root used in this guide:</w:t>
      </w:r>
      <w:r>
        <w:t xml:space="preserve"> </w:t>
      </w:r>
      <w:r>
        <w:rPr>
          <w:rFonts w:ascii="Liberation Mono" w:hAnsi="Liberation Mono"/>
          <w:color w:val="2A404D"/>
          <w:sz w:val="18"/>
        </w:rPr>
        <w:t>~/VDA5050-Paper-Dev</w:t>
      </w:r>
    </w:p>
    <w:p>
      <w:pPr>
        <w:keepLines w:val="0"/>
        <w:spacing w:after="100"/>
      </w:pPr>
      <w:r>
        <w:rPr>
          <w:b/>
        </w:rPr>
        <w:t>Raspberry Pi / MQTT example address:</w:t>
      </w:r>
      <w:r>
        <w:t xml:space="preserve"> </w:t>
      </w:r>
      <w:r>
        <w:rPr>
          <w:rFonts w:ascii="Liberation Mono" w:hAnsi="Liberation Mono"/>
          <w:color w:val="2A404D"/>
          <w:sz w:val="18"/>
        </w:rPr>
        <w:t>192.168.1.115</w:t>
      </w:r>
    </w:p>
    <w:p>
      <w:pPr>
        <w:keepLines w:val="0"/>
        <w:spacing w:after="100"/>
      </w:pPr>
      <w:r>
        <w:rPr>
          <w:b/>
        </w:rPr>
        <w:t>Protocol identity:</w:t>
      </w:r>
      <w:r>
        <w:t xml:space="preserve"> VDA 5050 </w:t>
      </w:r>
      <w:r>
        <w:rPr>
          <w:rFonts w:ascii="Liberation Mono" w:hAnsi="Liberation Mono"/>
          <w:color w:val="2A404D"/>
          <w:sz w:val="18"/>
        </w:rPr>
        <w:t>3.0.0</w:t>
      </w:r>
    </w:p>
    <w:p>
      <w:pPr>
        <w:keepLines w:val="0"/>
        <w:spacing w:after="100"/>
      </w:pPr>
      <w:r>
        <w:t>This runbook starts with the Neobotix ROX-Diff alone, then the Raspberry Pi master, then the crane, and only then the coordinated no-load handover. Do not skip directly to combined movement.</w:t>
      </w:r>
    </w:p>
    <w:p>
      <w:pPr>
        <w:pStyle w:val="Heading2"/>
      </w:pPr>
      <w:r>
        <w:t>Safety boundary</w:t>
      </w:r>
    </w:p>
    <w:p>
      <w:pPr>
        <w:keepLines w:val="0"/>
        <w:spacing w:after="100"/>
      </w:pPr>
      <w:r>
        <w:t>The MQTT/Flask/VDA software is not safety-rated. The ROX safety controller, scanners, emergency stops, motor controller, crane PLC, crane emergency stop and local operating procedures remain authoritative. Keep the work area clear, use reduced commissioning speeds, keep emergency stops reachable, and test without a payload before any loaded test.</w:t>
      </w:r>
    </w:p>
    <w:p>
      <w:pPr>
        <w:pBdr>
          <w:bottom w:val="single" w:sz="8" w:space="1" w:color="B8C4CE"/>
        </w:pBdr>
        <w:spacing w:after="160"/>
      </w:pPr>
    </w:p>
    <w:p>
      <w:pPr>
        <w:pStyle w:val="Heading1"/>
      </w:pPr>
      <w:r>
        <w:t>Part A — Prepare the Raspberry Pi master</w:t>
      </w:r>
    </w:p>
    <w:p>
      <w:pPr>
        <w:pStyle w:val="Heading2"/>
      </w:pPr>
      <w:r>
        <w:t>A1. Put the project on the Pi</w:t>
      </w:r>
    </w:p>
    <w:p>
      <w:pPr>
        <w:keepLines w:val="0"/>
        <w:spacing w:after="100"/>
      </w:pPr>
      <w:r>
        <w:t>Using Git: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w:t>
            </w:r>
          </w:p>
          <w:p>
            <w:pPr>
              <w:keepLines/>
              <w:spacing w:after="0" w:before="0" w:line="240" w:lineRule="auto"/>
            </w:pPr>
            <w:r>
              <w:rPr>
                <w:rFonts w:ascii="Liberation Mono" w:hAnsi="Liberation Mono"/>
                <w:color w:val="1C2D38"/>
                <w:sz w:val="16"/>
              </w:rPr>
              <w:t>git clone https://github.com/Huxyshuu/VDA5050-Paper-Dev.git</w:t>
            </w:r>
          </w:p>
          <w:p>
            <w:pPr>
              <w:keepLines/>
              <w:spacing w:after="0" w:before="0" w:line="240" w:lineRule="auto"/>
            </w:pPr>
            <w:r>
              <w:rPr>
                <w:rFonts w:ascii="Liberation Mono" w:hAnsi="Liberation Mono"/>
                <w:color w:val="1C2D38"/>
                <w:sz w:val="16"/>
              </w:rPr>
              <w:t>cd ~/VDA5050-Paper-Dev</w:t>
            </w:r>
          </w:p>
        </w:tc>
      </w:tr>
    </w:tbl>
    <w:p>
      <w:pPr>
        <w:spacing w:after="0"/>
      </w:pPr>
    </w:p>
    <w:p>
      <w:pPr>
        <w:keepLines w:val="0"/>
        <w:spacing w:after="100"/>
      </w:pPr>
      <w:r>
        <w:t>Or copy the supplied updated ZIP to the Pi and extract it: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w:t>
            </w:r>
          </w:p>
          <w:p>
            <w:pPr>
              <w:keepLines/>
              <w:spacing w:after="0" w:before="0" w:line="240" w:lineRule="auto"/>
            </w:pPr>
            <w:r>
              <w:rPr>
                <w:rFonts w:ascii="Liberation Mono" w:hAnsi="Liberation Mono"/>
                <w:color w:val="1C2D38"/>
                <w:sz w:val="16"/>
              </w:rPr>
              <w:t>unzip VDA5050-Paper-Dev-updated.zip</w:t>
            </w:r>
          </w:p>
          <w:p>
            <w:pPr>
              <w:keepLines/>
              <w:spacing w:after="0" w:before="0" w:line="240" w:lineRule="auto"/>
            </w:pPr>
            <w:r>
              <w:rPr>
                <w:rFonts w:ascii="Liberation Mono" w:hAnsi="Liberation Mono"/>
                <w:color w:val="1C2D38"/>
                <w:sz w:val="16"/>
              </w:rPr>
              <w:t>mv VDA5050-Paper-Dev-updated VDA5050-Paper-Dev</w:t>
            </w:r>
          </w:p>
          <w:p>
            <w:pPr>
              <w:keepLines/>
              <w:spacing w:after="0" w:before="0" w:line="240" w:lineRule="auto"/>
            </w:pPr>
            <w:r>
              <w:rPr>
                <w:rFonts w:ascii="Liberation Mono" w:hAnsi="Liberation Mono"/>
                <w:color w:val="1C2D38"/>
                <w:sz w:val="16"/>
              </w:rPr>
              <w:t>cd ~/VDA5050-Paper-Dev</w:t>
            </w:r>
          </w:p>
        </w:tc>
      </w:tr>
    </w:tbl>
    <w:p>
      <w:pPr>
        <w:spacing w:after="0"/>
      </w:pPr>
    </w:p>
    <w:p>
      <w:pPr>
        <w:keepLines w:val="0"/>
        <w:spacing w:after="100"/>
      </w:pPr>
      <w:r>
        <w:t>Confirm the expected files: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pwd</w:t>
            </w:r>
          </w:p>
          <w:p>
            <w:pPr>
              <w:keepLines/>
              <w:spacing w:after="0" w:before="0" w:line="240" w:lineRule="auto"/>
            </w:pPr>
            <w:r>
              <w:rPr>
                <w:rFonts w:ascii="Liberation Mono" w:hAnsi="Liberation Mono"/>
                <w:color w:val="1C2D38"/>
                <w:sz w:val="16"/>
              </w:rPr>
              <w:t>ls README.md fleet_control/master_control.py scripts/run_master_control.sh</w:t>
            </w:r>
          </w:p>
        </w:tc>
      </w:tr>
    </w:tbl>
    <w:p>
      <w:pPr>
        <w:spacing w:after="0"/>
      </w:pPr>
    </w:p>
    <w:p>
      <w:pPr>
        <w:pStyle w:val="Heading2"/>
      </w:pPr>
      <w:r>
        <w:t>A2. Install the broker and basic tools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apt update</w:t>
            </w:r>
          </w:p>
          <w:p>
            <w:pPr>
              <w:keepLines/>
              <w:spacing w:after="0" w:before="0" w:line="240" w:lineRule="auto"/>
            </w:pPr>
            <w:r>
              <w:rPr>
                <w:rFonts w:ascii="Liberation Mono" w:hAnsi="Liberation Mono"/>
                <w:color w:val="1C2D38"/>
                <w:sz w:val="16"/>
              </w:rPr>
              <w:t>sudo apt install -y \</w:t>
            </w:r>
          </w:p>
          <w:p>
            <w:pPr>
              <w:keepLines/>
              <w:spacing w:after="0" w:before="0" w:line="240" w:lineRule="auto"/>
            </w:pPr>
            <w:r>
              <w:rPr>
                <w:rFonts w:ascii="Liberation Mono" w:hAnsi="Liberation Mono"/>
                <w:color w:val="1C2D38"/>
                <w:sz w:val="16"/>
              </w:rPr>
              <w:t xml:space="preserve">  mosquitto mosquitto-clients \</w:t>
            </w:r>
          </w:p>
          <w:p>
            <w:pPr>
              <w:keepLines/>
              <w:spacing w:after="0" w:before="0" w:line="240" w:lineRule="auto"/>
            </w:pPr>
            <w:r>
              <w:rPr>
                <w:rFonts w:ascii="Liberation Mono" w:hAnsi="Liberation Mono"/>
                <w:color w:val="1C2D38"/>
                <w:sz w:val="16"/>
              </w:rPr>
              <w:t xml:space="preserve">  python3 python3-venv python3-pip \</w:t>
            </w:r>
          </w:p>
          <w:p>
            <w:pPr>
              <w:keepLines/>
              <w:spacing w:after="0" w:before="0" w:line="240" w:lineRule="auto"/>
            </w:pPr>
            <w:r>
              <w:rPr>
                <w:rFonts w:ascii="Liberation Mono" w:hAnsi="Liberation Mono"/>
                <w:color w:val="1C2D38"/>
                <w:sz w:val="16"/>
              </w:rPr>
              <w:t xml:space="preserve">  netcat-openbsd curl unzip git</w:t>
            </w:r>
          </w:p>
          <w:p>
            <w:pPr>
              <w:keepLines/>
              <w:spacing w:after="0" w:before="0" w:line="240" w:lineRule="auto"/>
            </w:pPr>
            <w:r>
              <w:rPr>
                <w:rFonts w:ascii="Liberation Mono" w:hAnsi="Liberation Mono"/>
                <w:color w:val="1C2D38"/>
                <w:sz w:val="16"/>
              </w:rPr>
              <w:t>sudo systemctl enable --now mosquitto</w:t>
            </w:r>
          </w:p>
        </w:tc>
      </w:tr>
    </w:tbl>
    <w:p>
      <w:pPr>
        <w:spacing w:after="0"/>
      </w:pPr>
    </w:p>
    <w:p>
      <w:pPr>
        <w:pStyle w:val="Heading2"/>
      </w:pPr>
      <w:r>
        <w:t>A3. Create the Python environment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python3 -m venv .venv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python -m pip install --upgrade pip</w:t>
            </w:r>
          </w:p>
          <w:p>
            <w:pPr>
              <w:keepLines/>
              <w:spacing w:after="0" w:before="0" w:line="240" w:lineRule="auto"/>
            </w:pPr>
            <w:r>
              <w:rPr>
                <w:rFonts w:ascii="Liberation Mono" w:hAnsi="Liberation Mono"/>
                <w:color w:val="1C2D38"/>
                <w:sz w:val="16"/>
              </w:rPr>
              <w:t>python -m pip install -r fleet_control/requirements.txt</w:t>
            </w:r>
          </w:p>
        </w:tc>
      </w:tr>
    </w:tbl>
    <w:p>
      <w:pPr>
        <w:spacing w:after="0"/>
      </w:pPr>
    </w:p>
    <w:p>
      <w:pPr>
        <w:pStyle w:val="Heading2"/>
      </w:pPr>
      <w:r>
        <w:t>A4. Configure the Pi master</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cp -n configs/fleet_control.env.example configs/fleet_control.env</w:t>
            </w:r>
          </w:p>
          <w:p>
            <w:pPr>
              <w:keepLines/>
              <w:spacing w:after="0" w:before="0" w:line="240" w:lineRule="auto"/>
            </w:pPr>
            <w:r>
              <w:rPr>
                <w:rFonts w:ascii="Liberation Mono" w:hAnsi="Liberation Mono"/>
                <w:color w:val="1C2D38"/>
                <w:sz w:val="16"/>
              </w:rPr>
              <w:t>nano configs/fleet_control.env</w:t>
            </w:r>
          </w:p>
        </w:tc>
      </w:tr>
    </w:tbl>
    <w:p>
      <w:pPr>
        <w:spacing w:after="0"/>
      </w:pPr>
    </w:p>
    <w:p>
      <w:pPr>
        <w:keepLines w:val="0"/>
        <w:spacing w:after="100"/>
      </w:pPr>
      <w:r>
        <w:t>Fill or verify at least: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VDA_MQTT_HOST=192.168.1.115</w:t>
            </w:r>
          </w:p>
          <w:p>
            <w:pPr>
              <w:keepLines/>
              <w:spacing w:after="0" w:before="0" w:line="240" w:lineRule="auto"/>
            </w:pPr>
            <w:r>
              <w:rPr>
                <w:rFonts w:ascii="Liberation Mono" w:hAnsi="Liberation Mono"/>
                <w:color w:val="1C2D38"/>
                <w:sz w:val="16"/>
              </w:rPr>
              <w:t>VDA_MQTT_PORT=1883</w:t>
            </w:r>
          </w:p>
          <w:p>
            <w:pPr>
              <w:keepLines/>
              <w:spacing w:after="0" w:before="0" w:line="240" w:lineRule="auto"/>
            </w:pPr>
            <w:r>
              <w:rPr>
                <w:rFonts w:ascii="Liberation Mono" w:hAnsi="Liberation Mono"/>
                <w:color w:val="1C2D38"/>
                <w:sz w:val="16"/>
              </w:rPr>
              <w:t>VDA_DEFAULT_MAP_ID=warehouse_case_study</w:t>
            </w:r>
          </w:p>
          <w:p>
            <w:pPr>
              <w:keepLines/>
              <w:spacing w:after="0" w:before="0" w:line="240" w:lineRule="auto"/>
            </w:pPr>
            <w:r>
              <w:rPr>
                <w:rFonts w:ascii="Liberation Mono" w:hAnsi="Liberation Mono"/>
                <w:color w:val="1C2D38"/>
                <w:sz w:val="16"/>
              </w:rPr>
              <w:t>CRANE_TOPIC_ROOT=vda5050/v3/konecranes/ilmatar_1</w:t>
            </w:r>
          </w:p>
          <w:p>
            <w:pPr>
              <w:keepLines/>
              <w:spacing w:after="0" w:before="0" w:line="240" w:lineRule="auto"/>
            </w:pPr>
            <w:r>
              <w:rPr>
                <w:rFonts w:ascii="Liberation Mono" w:hAnsi="Liberation Mono"/>
                <w:color w:val="1C2D38"/>
                <w:sz w:val="16"/>
              </w:rPr>
              <w:t>ROX_TOPIC_ROOT=vda5050/v3/neobotix/rox_diff_1</w:t>
            </w:r>
          </w:p>
          <w:p>
            <w:pPr>
              <w:keepLines/>
              <w:spacing w:after="0" w:before="0" w:line="240" w:lineRule="auto"/>
            </w:pPr>
            <w:r>
              <w:rPr>
                <w:rFonts w:ascii="Liberation Mono" w:hAnsi="Liberation Mono"/>
                <w:color w:val="1C2D38"/>
                <w:sz w:val="16"/>
              </w:rPr>
              <w:t>CRANE_AUTO_RELEASE_ACTION_ID=action4</w:t>
            </w:r>
          </w:p>
          <w:p>
            <w:pPr>
              <w:keepLines/>
              <w:spacing w:after="0" w:before="0" w:line="240" w:lineRule="auto"/>
            </w:pPr>
            <w:r>
              <w:rPr>
                <w:rFonts w:ascii="Liberation Mono" w:hAnsi="Liberation Mono"/>
                <w:color w:val="1C2D38"/>
                <w:sz w:val="16"/>
              </w:rPr>
              <w:t>CRANE_MANUAL_RELEASE_ACTION_ID=action6</w:t>
            </w:r>
          </w:p>
          <w:p>
            <w:pPr>
              <w:keepLines/>
              <w:spacing w:after="0" w:before="0" w:line="240" w:lineRule="auto"/>
            </w:pPr>
            <w:r>
              <w:rPr>
                <w:rFonts w:ascii="Liberation Mono" w:hAnsi="Liberation Mono"/>
                <w:color w:val="1C2D38"/>
                <w:sz w:val="16"/>
              </w:rPr>
              <w:t>CRANE_SAFE_LIFT_ACTION_ID=action7</w:t>
            </w:r>
          </w:p>
          <w:p>
            <w:pPr>
              <w:keepLines/>
              <w:spacing w:after="0" w:before="0" w:line="240" w:lineRule="auto"/>
            </w:pPr>
            <w:r>
              <w:rPr>
                <w:rFonts w:ascii="Liberation Mono" w:hAnsi="Liberation Mono"/>
                <w:color w:val="1C2D38"/>
                <w:sz w:val="16"/>
              </w:rPr>
              <w:t>ROX_HOLD_ACTION_ID=rox_hold_at_crane</w:t>
            </w:r>
          </w:p>
        </w:tc>
      </w:tr>
    </w:tbl>
    <w:p>
      <w:pPr>
        <w:spacing w:after="0"/>
      </w:pPr>
    </w:p>
    <w:p>
      <w:pPr>
        <w:keepLines w:val="0"/>
        <w:spacing w:after="100"/>
      </w:pPr>
      <w:r>
        <w:t xml:space="preserve">Do not fill </w:t>
      </w:r>
      <w:r>
        <w:rPr>
          <w:rFonts w:ascii="Liberation Mono" w:hAnsi="Liberation Mono"/>
          <w:color w:val="2A404D"/>
          <w:sz w:val="18"/>
        </w:rPr>
        <w:t>ROX_INIT_X</w:t>
      </w:r>
      <w:r>
        <w:t xml:space="preserve">, </w:t>
      </w:r>
      <w:r>
        <w:rPr>
          <w:rFonts w:ascii="Liberation Mono" w:hAnsi="Liberation Mono"/>
          <w:color w:val="2A404D"/>
          <w:sz w:val="18"/>
        </w:rPr>
        <w:t>ROX_INIT_Y</w:t>
      </w:r>
      <w:r>
        <w:t xml:space="preserve"> or </w:t>
      </w:r>
      <w:r>
        <w:rPr>
          <w:rFonts w:ascii="Liberation Mono" w:hAnsi="Liberation Mono"/>
          <w:color w:val="2A404D"/>
          <w:sz w:val="18"/>
        </w:rPr>
        <w:t>ROX_INIT_THETA</w:t>
      </w:r>
      <w:r>
        <w:t xml:space="preserve"> with DBot values. The order generator fills them after real ROX waypoints have been captured.</w:t>
      </w:r>
    </w:p>
    <w:p>
      <w:pPr>
        <w:pStyle w:val="Heading2"/>
      </w:pPr>
      <w:r>
        <w:t>A5. Permit MQTT access on the isolated lab network</w:t>
      </w:r>
    </w:p>
    <w:p>
      <w:pPr>
        <w:keepLines w:val="0"/>
        <w:spacing w:after="100"/>
      </w:pPr>
      <w:r>
        <w:t>Inspect the supplied broker example: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cat deploy/mosquitto/vda5050-lab.conf.example</w:t>
            </w:r>
          </w:p>
        </w:tc>
      </w:tr>
    </w:tbl>
    <w:p>
      <w:pPr>
        <w:spacing w:after="0"/>
      </w:pPr>
    </w:p>
    <w:p>
      <w:pPr>
        <w:keepLines w:val="0"/>
        <w:spacing w:after="100"/>
      </w:pPr>
      <w:r>
        <w:t>Install it only on a trusted, isolated commissioning network:</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cp deploy/mosquitto/vda5050-lab.conf.example \</w:t>
            </w:r>
          </w:p>
          <w:p>
            <w:pPr>
              <w:keepLines/>
              <w:spacing w:after="0" w:before="0" w:line="240" w:lineRule="auto"/>
            </w:pPr>
            <w:r>
              <w:rPr>
                <w:rFonts w:ascii="Liberation Mono" w:hAnsi="Liberation Mono"/>
                <w:color w:val="1C2D38"/>
                <w:sz w:val="16"/>
              </w:rPr>
              <w:t xml:space="preserve">  /etc/mosquitto/conf.d/vda5050-lab.conf</w:t>
            </w:r>
          </w:p>
          <w:p>
            <w:pPr>
              <w:keepLines/>
              <w:spacing w:after="0" w:before="0" w:line="240" w:lineRule="auto"/>
            </w:pPr>
            <w:r>
              <w:rPr>
                <w:rFonts w:ascii="Liberation Mono" w:hAnsi="Liberation Mono"/>
                <w:color w:val="1C2D38"/>
                <w:sz w:val="16"/>
              </w:rPr>
              <w:t>sudo systemctl restart mosquitto</w:t>
            </w:r>
          </w:p>
          <w:p>
            <w:pPr>
              <w:keepLines/>
              <w:spacing w:after="0" w:before="0" w:line="240" w:lineRule="auto"/>
            </w:pPr>
            <w:r>
              <w:rPr>
                <w:rFonts w:ascii="Liberation Mono" w:hAnsi="Liberation Mono"/>
                <w:color w:val="1C2D38"/>
                <w:sz w:val="16"/>
              </w:rPr>
              <w:t>sudo systemctl status mosquitto --no-pager</w:t>
            </w:r>
          </w:p>
          <w:p>
            <w:pPr>
              <w:keepLines/>
              <w:spacing w:after="0" w:before="0" w:line="240" w:lineRule="auto"/>
            </w:pPr>
            <w:r>
              <w:rPr>
                <w:rFonts w:ascii="Liberation Mono" w:hAnsi="Liberation Mono"/>
                <w:color w:val="1C2D38"/>
                <w:sz w:val="16"/>
              </w:rPr>
              <w:t>ss -ltnp | grep 1883</w:t>
            </w:r>
          </w:p>
        </w:tc>
      </w:tr>
    </w:tbl>
    <w:p>
      <w:pPr>
        <w:spacing w:after="0"/>
      </w:pPr>
    </w:p>
    <w:p>
      <w:pPr>
        <w:keepLines w:val="0"/>
        <w:spacing w:after="100"/>
      </w:pPr>
      <w:r>
        <w:t>Anonymous unencrypted MQTT must not be exposed to a general company, campus or Internet-facing network. Add authentication and TLS before production deployment.</w:t>
      </w:r>
    </w:p>
    <w:p>
      <w:pPr>
        <w:pStyle w:val="Heading2"/>
      </w:pPr>
      <w:r>
        <w:t>A6. Run repository checks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./scripts/run_static_checks.sh</w:t>
            </w:r>
          </w:p>
        </w:tc>
      </w:tr>
    </w:tbl>
    <w:p>
      <w:pPr>
        <w:spacing w:after="0"/>
      </w:pPr>
    </w:p>
    <w:p>
      <w:pPr>
        <w:keepLines w:val="0"/>
        <w:spacing w:after="100"/>
      </w:pPr>
      <w:r>
        <w:t xml:space="preserve">All checks should end in </w:t>
      </w:r>
      <w:r>
        <w:rPr>
          <w:rFonts w:ascii="Liberation Mono" w:hAnsi="Liberation Mono"/>
          <w:color w:val="2A404D"/>
          <w:sz w:val="18"/>
        </w:rPr>
        <w:t>PASS</w:t>
      </w:r>
      <w:r>
        <w:t>. These checks validate source syntax, schemas and generated test messages; they do not test ROS, Nav2, the PLC or physical hardware.</w:t>
      </w:r>
    </w:p>
    <w:p>
      <w:pPr>
        <w:pStyle w:val="Heading2"/>
      </w:pPr>
      <w:r>
        <w:t>A7. Start the master manually</w:t>
      </w:r>
    </w:p>
    <w:p>
      <w:pPr>
        <w:keepLines w:val="0"/>
        <w:spacing w:after="100"/>
      </w:pPr>
      <w:r>
        <w:t>Terminal Pi-1:</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./scripts/run_master_control.sh</w:t>
            </w:r>
          </w:p>
        </w:tc>
      </w:tr>
    </w:tbl>
    <w:p>
      <w:pPr>
        <w:spacing w:after="0"/>
      </w:pPr>
    </w:p>
    <w:p>
      <w:pPr>
        <w:keepLines w:val="0"/>
        <w:spacing w:after="100"/>
      </w:pPr>
      <w:r>
        <w:t>Terminal Pi-2, inspect the runtime: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http://127.0.0.1:5000/runtime | python3 -m json.tool</w:t>
            </w:r>
          </w:p>
        </w:tc>
      </w:tr>
    </w:tbl>
    <w:p>
      <w:pPr>
        <w:spacing w:after="0"/>
      </w:pPr>
    </w:p>
    <w:p>
      <w:pPr>
        <w:keepLines w:val="0"/>
        <w:spacing w:after="100"/>
      </w:pPr>
      <w:r>
        <w:t>Terminal Pi-3, monitor all VDA traffic:</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mosquitto_sub -h 127.0.0.1 -t 'vda5050/v3/#' -v</w:t>
            </w:r>
          </w:p>
        </w:tc>
      </w:tr>
    </w:tbl>
    <w:p>
      <w:pPr>
        <w:spacing w:after="0"/>
      </w:pPr>
    </w:p>
    <w:p>
      <w:pPr>
        <w:keepLines w:val="0"/>
        <w:spacing w:after="100"/>
      </w:pPr>
      <w:r>
        <w:t>From another computer, open:</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http://192.168.1.115:5000</w:t>
            </w:r>
          </w:p>
        </w:tc>
      </w:tr>
    </w:tbl>
    <w:p>
      <w:pPr>
        <w:spacing w:after="0"/>
      </w:pPr>
    </w:p>
    <w:p>
      <w:pPr>
        <w:keepLines w:val="0"/>
        <w:spacing w:after="100"/>
      </w:pPr>
      <w:r>
        <w:t>At this stage the master may report that the generated ROX order is missing. That is expected until Part D.</w:t>
      </w:r>
    </w:p>
    <w:p>
      <w:pPr>
        <w:pBdr>
          <w:bottom w:val="single" w:sz="8" w:space="1" w:color="B8C4CE"/>
        </w:pBdr>
        <w:spacing w:after="160"/>
      </w:pPr>
    </w:p>
    <w:p>
      <w:pPr>
        <w:pStyle w:val="Heading1"/>
      </w:pPr>
      <w:r>
        <w:t>Part B — Prepare the Neobotix ROX-Diff</w:t>
      </w:r>
    </w:p>
    <w:p>
      <w:pPr>
        <w:pStyle w:val="Heading2"/>
      </w:pPr>
      <w:r>
        <w:t>B1. Copy or clone the project on the robot computer</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w:t>
            </w:r>
          </w:p>
          <w:p>
            <w:pPr>
              <w:keepLines/>
              <w:spacing w:after="0" w:before="0" w:line="240" w:lineRule="auto"/>
            </w:pPr>
            <w:r>
              <w:rPr>
                <w:rFonts w:ascii="Liberation Mono" w:hAnsi="Liberation Mono"/>
                <w:color w:val="1C2D38"/>
                <w:sz w:val="16"/>
              </w:rPr>
              <w:t>git clone https://github.com/Huxyshuu/VDA5050-Paper-Dev.git</w:t>
            </w:r>
          </w:p>
          <w:p>
            <w:pPr>
              <w:keepLines/>
              <w:spacing w:after="0" w:before="0" w:line="240" w:lineRule="auto"/>
            </w:pPr>
            <w:r>
              <w:rPr>
                <w:rFonts w:ascii="Liberation Mono" w:hAnsi="Liberation Mono"/>
                <w:color w:val="1C2D38"/>
                <w:sz w:val="16"/>
              </w:rPr>
              <w:t>cd ~/VDA5050-Paper-Dev</w:t>
            </w:r>
          </w:p>
        </w:tc>
      </w:tr>
    </w:tbl>
    <w:p>
      <w:pPr>
        <w:spacing w:after="0"/>
      </w:pPr>
    </w:p>
    <w:p>
      <w:pPr>
        <w:keepLines w:val="0"/>
        <w:spacing w:after="100"/>
      </w:pPr>
      <w:r>
        <w:t xml:space="preserve">For the supplied updated ZIP, copy and extract it instead, then make the directory name </w:t>
      </w:r>
      <w:r>
        <w:rPr>
          <w:rFonts w:ascii="Liberation Mono" w:hAnsi="Liberation Mono"/>
          <w:color w:val="2A404D"/>
          <w:sz w:val="18"/>
        </w:rPr>
        <w:t>~/VDA5050-Paper-Dev</w:t>
      </w:r>
      <w:r>
        <w:t>.</w:t>
      </w:r>
    </w:p>
    <w:p>
      <w:pPr>
        <w:pStyle w:val="Heading2"/>
      </w:pPr>
      <w:r>
        <w:t>B2. Identify the installed ROS and Neobotix workspace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printenv ROS_DISTRO</w:t>
            </w:r>
          </w:p>
          <w:p>
            <w:pPr>
              <w:keepLines/>
              <w:spacing w:after="0" w:before="0" w:line="240" w:lineRule="auto"/>
            </w:pPr>
            <w:r>
              <w:rPr>
                <w:rFonts w:ascii="Liberation Mono" w:hAnsi="Liberation Mono"/>
                <w:color w:val="1C2D38"/>
                <w:sz w:val="16"/>
              </w:rPr>
              <w:t>ls /opt/ros</w:t>
            </w:r>
          </w:p>
          <w:p>
            <w:pPr>
              <w:keepLines/>
              <w:spacing w:after="0" w:before="0" w:line="240" w:lineRule="auto"/>
            </w:pPr>
            <w:r>
              <w:rPr>
                <w:rFonts w:ascii="Liberation Mono" w:hAnsi="Liberation Mono"/>
                <w:color w:val="1C2D38"/>
                <w:sz w:val="16"/>
              </w:rPr>
              <w:t>find ~ -maxdepth 3 -path '*/install/setup.bash' -print</w:t>
            </w:r>
          </w:p>
        </w:tc>
      </w:tr>
    </w:tbl>
    <w:p>
      <w:pPr>
        <w:spacing w:after="0"/>
      </w:pPr>
    </w:p>
    <w:p>
      <w:pPr>
        <w:keepLines w:val="0"/>
        <w:spacing w:after="100"/>
      </w:pPr>
      <w:r>
        <w:t>The helper scripts assume: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ROS_DISTRO=humble</w:t>
            </w:r>
          </w:p>
          <w:p>
            <w:pPr>
              <w:keepLines/>
              <w:spacing w:after="0" w:before="0" w:line="240" w:lineRule="auto"/>
            </w:pPr>
            <w:r>
              <w:rPr>
                <w:rFonts w:ascii="Liberation Mono" w:hAnsi="Liberation Mono"/>
                <w:color w:val="1C2D38"/>
                <w:sz w:val="16"/>
              </w:rPr>
              <w:t>NEOBOTIX_WS=$HOME/ros2_workspace</w:t>
            </w:r>
          </w:p>
        </w:tc>
      </w:tr>
    </w:tbl>
    <w:p>
      <w:pPr>
        <w:spacing w:after="0"/>
      </w:pPr>
    </w:p>
    <w:p>
      <w:pPr>
        <w:keepLines w:val="0"/>
        <w:spacing w:after="100"/>
      </w:pPr>
      <w:r>
        <w:t>Set different values if your delivered robot differs: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export ROS_DISTRO=&lt;installed_ros_distribution&gt;</w:t>
            </w:r>
          </w:p>
          <w:p>
            <w:pPr>
              <w:keepLines/>
              <w:spacing w:after="0" w:before="0" w:line="240" w:lineRule="auto"/>
            </w:pPr>
            <w:r>
              <w:rPr>
                <w:rFonts w:ascii="Liberation Mono" w:hAnsi="Liberation Mono"/>
                <w:color w:val="1C2D38"/>
                <w:sz w:val="16"/>
              </w:rPr>
              <w:t>export NEOBOTIX_WS=&lt;path_to_neobotix_workspace&gt;</w:t>
            </w:r>
          </w:p>
        </w:tc>
      </w:tr>
    </w:tbl>
    <w:p>
      <w:pPr>
        <w:spacing w:after="0"/>
      </w:pPr>
    </w:p>
    <w:p>
      <w:pPr>
        <w:keepLines w:val="0"/>
        <w:spacing w:after="100"/>
      </w:pPr>
      <w:r>
        <w:t>Example: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export ROS_DISTRO=humble</w:t>
            </w:r>
          </w:p>
          <w:p>
            <w:pPr>
              <w:keepLines/>
              <w:spacing w:after="0" w:before="0" w:line="240" w:lineRule="auto"/>
            </w:pPr>
            <w:r>
              <w:rPr>
                <w:rFonts w:ascii="Liberation Mono" w:hAnsi="Liberation Mono"/>
                <w:color w:val="1C2D38"/>
                <w:sz w:val="16"/>
              </w:rPr>
              <w:t>export NEOBOTIX_WS=$HOME/ros2_workspace</w:t>
            </w:r>
          </w:p>
        </w:tc>
      </w:tr>
    </w:tbl>
    <w:p>
      <w:pPr>
        <w:spacing w:after="0"/>
      </w:pPr>
    </w:p>
    <w:p>
      <w:pPr>
        <w:pStyle w:val="Heading2"/>
      </w:pPr>
      <w:r>
        <w:t>B3. Verify the native Neobotix packages before building this project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ros2 pkg prefix rox_bringup</w:t>
            </w:r>
          </w:p>
          <w:p>
            <w:pPr>
              <w:keepLines/>
              <w:spacing w:after="0" w:before="0" w:line="240" w:lineRule="auto"/>
            </w:pPr>
            <w:r>
              <w:rPr>
                <w:rFonts w:ascii="Liberation Mono" w:hAnsi="Liberation Mono"/>
                <w:color w:val="1C2D38"/>
                <w:sz w:val="16"/>
              </w:rPr>
              <w:t>ros2 pkg prefix rox_navigation</w:t>
            </w:r>
          </w:p>
        </w:tc>
      </w:tr>
    </w:tbl>
    <w:p>
      <w:pPr>
        <w:spacing w:after="0"/>
      </w:pPr>
    </w:p>
    <w:p>
      <w:pPr>
        <w:keepLines w:val="0"/>
        <w:spacing w:after="100"/>
      </w:pPr>
      <w:r>
        <w:t>List the exact launch files installed on this robot: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find "$(ros2 pkg prefix rox_bringup)/share/rox_bringup/launch" \</w:t>
            </w:r>
          </w:p>
          <w:p>
            <w:pPr>
              <w:keepLines/>
              <w:spacing w:after="0" w:before="0" w:line="240" w:lineRule="auto"/>
            </w:pPr>
            <w:r>
              <w:rPr>
                <w:rFonts w:ascii="Liberation Mono" w:hAnsi="Liberation Mono"/>
                <w:color w:val="1C2D38"/>
                <w:sz w:val="16"/>
              </w:rPr>
              <w:t xml:space="preserve">  -maxdepth 1 -type f -name '*.launch.py' -printf '%f\n' | sort</w:t>
            </w:r>
          </w:p>
          <w:p>
            <w:pPr>
              <w:keepLines/>
              <w:spacing w:after="0" w:before="0" w:line="240" w:lineRule="auto"/>
            </w:pPr>
            <w:r>
              <w:rPr>
                <w:rFonts w:ascii="Liberation Mono" w:hAnsi="Liberation Mono"/>
                <w:color w:val="1C2D38"/>
                <w:sz w:val="16"/>
              </w:rPr>
              <w:t>find "$(ros2 pkg prefix rox_navigation)/share/rox_navigation/launch" \</w:t>
            </w:r>
          </w:p>
          <w:p>
            <w:pPr>
              <w:keepLines/>
              <w:spacing w:after="0" w:before="0" w:line="240" w:lineRule="auto"/>
            </w:pPr>
            <w:r>
              <w:rPr>
                <w:rFonts w:ascii="Liberation Mono" w:hAnsi="Liberation Mono"/>
                <w:color w:val="1C2D38"/>
                <w:sz w:val="16"/>
              </w:rPr>
              <w:t xml:space="preserve">  -maxdepth 1 -type f -name '*.launch.py' -printf '%f\n' | sort</w:t>
            </w:r>
          </w:p>
        </w:tc>
      </w:tr>
    </w:tbl>
    <w:p>
      <w:pPr>
        <w:spacing w:after="0"/>
      </w:pPr>
    </w:p>
    <w:p>
      <w:pPr>
        <w:keepLines w:val="0"/>
        <w:spacing w:after="100"/>
      </w:pPr>
      <w:r>
        <w:t>Use the actual filenames printed by these commands. Verify launch arguments before starting the robot: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launch rox_navigation navigation.launch.py --show-arguments</w:t>
            </w:r>
          </w:p>
        </w:tc>
      </w:tr>
    </w:tbl>
    <w:p>
      <w:pPr>
        <w:spacing w:after="0"/>
      </w:pPr>
    </w:p>
    <w:p>
      <w:pPr>
        <w:keepLines w:val="0"/>
        <w:spacing w:after="100"/>
      </w:pPr>
      <w:r>
        <w:t xml:space="preserve">For the native bringup file, substitute the filename shown by the first </w:t>
      </w:r>
      <w:r>
        <w:rPr>
          <w:rFonts w:ascii="Liberation Mono" w:hAnsi="Liberation Mono"/>
          <w:color w:val="2A404D"/>
          <w:sz w:val="18"/>
        </w:rPr>
        <w:t>find</w:t>
      </w:r>
      <w:r>
        <w:t xml:space="preserve"> command:</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launch rox_bringup &lt;ACTUAL_BRINGUP_FILE&gt;.launch.py --show-arguments</w:t>
            </w:r>
          </w:p>
        </w:tc>
      </w:tr>
    </w:tbl>
    <w:p>
      <w:pPr>
        <w:spacing w:after="0"/>
      </w:pPr>
    </w:p>
    <w:p>
      <w:pPr>
        <w:keepLines w:val="0"/>
        <w:spacing w:after="100"/>
      </w:pPr>
      <w:r>
        <w:t xml:space="preserve">Record the correct values in </w:t>
      </w:r>
      <w:r>
        <w:rPr>
          <w:rFonts w:ascii="Liberation Mono" w:hAnsi="Liberation Mono"/>
          <w:color w:val="2A404D"/>
          <w:sz w:val="18"/>
        </w:rPr>
        <w:t>docs/SITE_CONFIGURATION_CHECKLIST.md</w:t>
      </w:r>
      <w:r>
        <w:t>.</w:t>
      </w:r>
    </w:p>
    <w:p>
      <w:pPr>
        <w:pStyle w:val="Heading2"/>
      </w:pPr>
      <w:r>
        <w:t>B4. Build this repository as a separate overlay</w:t>
      </w:r>
    </w:p>
    <w:p>
      <w:pPr>
        <w:keepLines w:val="0"/>
        <w:spacing w:after="100"/>
      </w:pPr>
      <w:r>
        <w:t>Do not copy the adapter into or overwrite Neobotix packages.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export ROS_DISTRO=${ROS_DISTRO:-humble}</w:t>
            </w:r>
          </w:p>
          <w:p>
            <w:pPr>
              <w:keepLines/>
              <w:spacing w:after="0" w:before="0" w:line="240" w:lineRule="auto"/>
            </w:pPr>
            <w:r>
              <w:rPr>
                <w:rFonts w:ascii="Liberation Mono" w:hAnsi="Liberation Mono"/>
                <w:color w:val="1C2D38"/>
                <w:sz w:val="16"/>
              </w:rPr>
              <w:t>export NEOBOTIX_WS=${NEOBOTIX_WS:-$HOME/ros2_workspace}</w:t>
            </w:r>
          </w:p>
          <w:p>
            <w:pPr>
              <w:keepLines/>
              <w:spacing w:after="0" w:before="0" w:line="240" w:lineRule="auto"/>
            </w:pPr>
            <w:r>
              <w:rPr>
                <w:rFonts w:ascii="Liberation Mono" w:hAnsi="Liberation Mono"/>
                <w:color w:val="1C2D38"/>
                <w:sz w:val="16"/>
              </w:rPr>
              <w:t>./scripts/build_rox_overlay.sh</w:t>
            </w:r>
          </w:p>
        </w:tc>
      </w:tr>
    </w:tbl>
    <w:p>
      <w:pPr>
        <w:spacing w:after="0"/>
      </w:pPr>
    </w:p>
    <w:p>
      <w:pPr>
        <w:keepLines w:val="0"/>
        <w:spacing w:after="100"/>
      </w:pPr>
      <w:r>
        <w:t>In every new ROX terminal, source in this order:</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export ROS_DISTRO=${ROS_DISTRO:-humble}</w:t>
            </w:r>
          </w:p>
          <w:p>
            <w:pPr>
              <w:keepLines/>
              <w:spacing w:after="0" w:before="0" w:line="240" w:lineRule="auto"/>
            </w:pPr>
            <w:r>
              <w:rPr>
                <w:rFonts w:ascii="Liberation Mono" w:hAnsi="Liberation Mono"/>
                <w:color w:val="1C2D38"/>
                <w:sz w:val="16"/>
              </w:rPr>
              <w:t>export NEOBOTIX_WS=${NEOBOTIX_WS:-$HOME/ros2_workspace}</w:t>
            </w:r>
          </w:p>
          <w:p>
            <w:pPr>
              <w:keepLines/>
              <w:spacing w:after="0" w:before="0" w:line="240" w:lineRule="auto"/>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source ~/VDA5050-Paper-Dev/ros2_ws/install/setup.bash</w:t>
            </w:r>
          </w:p>
        </w:tc>
      </w:tr>
    </w:tbl>
    <w:p>
      <w:pPr>
        <w:spacing w:after="0"/>
      </w:pPr>
    </w:p>
    <w:p>
      <w:pPr>
        <w:keepLines w:val="0"/>
        <w:spacing w:after="100"/>
      </w:pPr>
      <w:r>
        <w:t>Confirm the adapter is visible: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pkg prefix rox_vda5050_adapter</w:t>
            </w:r>
          </w:p>
          <w:p>
            <w:pPr>
              <w:keepLines/>
              <w:spacing w:after="0" w:before="0" w:line="240" w:lineRule="auto"/>
            </w:pPr>
            <w:r>
              <w:rPr>
                <w:rFonts w:ascii="Liberation Mono" w:hAnsi="Liberation Mono"/>
                <w:color w:val="1C2D38"/>
                <w:sz w:val="16"/>
              </w:rPr>
              <w:t>ros2 pkg executables rox_vda5050_adapter</w:t>
            </w:r>
          </w:p>
        </w:tc>
      </w:tr>
    </w:tbl>
    <w:p>
      <w:pPr>
        <w:spacing w:after="0"/>
      </w:pPr>
    </w:p>
    <w:p>
      <w:pPr>
        <w:pStyle w:val="Heading2"/>
      </w:pPr>
      <w:r>
        <w:t>B5. Verify Pi network and MQTT from ROX</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ping -c 3 192.168.1.115</w:t>
            </w:r>
          </w:p>
          <w:p>
            <w:pPr>
              <w:keepLines/>
              <w:spacing w:after="0" w:before="0" w:line="240" w:lineRule="auto"/>
            </w:pPr>
            <w:r>
              <w:rPr>
                <w:rFonts w:ascii="Liberation Mono" w:hAnsi="Liberation Mono"/>
                <w:color w:val="1C2D38"/>
                <w:sz w:val="16"/>
              </w:rPr>
              <w:t>nc -vz 192.168.1.115 1883</w:t>
            </w:r>
          </w:p>
        </w:tc>
      </w:tr>
    </w:tbl>
    <w:p>
      <w:pPr>
        <w:spacing w:after="0"/>
      </w:pPr>
    </w:p>
    <w:p>
      <w:pPr>
        <w:keepLines w:val="0"/>
        <w:spacing w:after="100"/>
      </w:pPr>
      <w:r>
        <w:t>Install MQTT client tools if needed:</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apt update</w:t>
            </w:r>
          </w:p>
          <w:p>
            <w:pPr>
              <w:keepLines/>
              <w:spacing w:after="0" w:before="0" w:line="240" w:lineRule="auto"/>
            </w:pPr>
            <w:r>
              <w:rPr>
                <w:rFonts w:ascii="Liberation Mono" w:hAnsi="Liberation Mono"/>
                <w:color w:val="1C2D38"/>
                <w:sz w:val="16"/>
              </w:rPr>
              <w:t>sudo apt install -y mosquitto-clients netcat-openbsd</w:t>
            </w:r>
          </w:p>
        </w:tc>
      </w:tr>
    </w:tbl>
    <w:p>
      <w:pPr>
        <w:spacing w:after="0"/>
      </w:pPr>
    </w:p>
    <w:p>
      <w:pPr>
        <w:keepLines w:val="0"/>
        <w:spacing w:after="100"/>
      </w:pPr>
      <w:r>
        <w:t>Run the supplied check:</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./scripts/check_pi_mqtt_from_rox.sh 192.168.1.115 1883</w:t>
            </w:r>
          </w:p>
        </w:tc>
      </w:tr>
    </w:tbl>
    <w:p>
      <w:pPr>
        <w:spacing w:after="0"/>
      </w:pPr>
    </w:p>
    <w:p>
      <w:pPr>
        <w:keepLines w:val="0"/>
        <w:spacing w:after="100"/>
      </w:pPr>
      <w:r>
        <w:t>On the Pi, confirm that the message arrives: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mosquitto_sub -h 127.0.0.1 \</w:t>
            </w:r>
          </w:p>
          <w:p>
            <w:pPr>
              <w:keepLines/>
              <w:spacing w:after="0" w:before="0" w:line="240" w:lineRule="auto"/>
            </w:pPr>
            <w:r>
              <w:rPr>
                <w:rFonts w:ascii="Liberation Mono" w:hAnsi="Liberation Mono"/>
                <w:color w:val="1C2D38"/>
                <w:sz w:val="16"/>
              </w:rPr>
              <w:t xml:space="preserve">  -t 'vda5050/v3/commissioning/ping' -C 1 -v</w:t>
            </w:r>
          </w:p>
        </w:tc>
      </w:tr>
    </w:tbl>
    <w:p>
      <w:pPr>
        <w:spacing w:after="0"/>
      </w:pPr>
    </w:p>
    <w:p>
      <w:pPr>
        <w:pStyle w:val="Heading2"/>
      </w:pPr>
      <w:r>
        <w:t>B6. Start and verify native ROX only</w:t>
      </w:r>
    </w:p>
    <w:p>
      <w:pPr>
        <w:keepLines w:val="0"/>
        <w:spacing w:after="100"/>
      </w:pPr>
      <w:r>
        <w:t>Terminal ROX-1:</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ros2 launch rox_bringup &lt;ACTUAL_BRINGUP_FILE&gt;.launch.py \</w:t>
            </w:r>
          </w:p>
          <w:p>
            <w:pPr>
              <w:keepLines/>
              <w:spacing w:after="0" w:before="0" w:line="240" w:lineRule="auto"/>
            </w:pPr>
            <w:r>
              <w:rPr>
                <w:rFonts w:ascii="Liberation Mono" w:hAnsi="Liberation Mono"/>
                <w:color w:val="1C2D38"/>
                <w:sz w:val="16"/>
              </w:rPr>
              <w:t xml:space="preserve">  rox_type:=diff \</w:t>
            </w:r>
          </w:p>
          <w:p>
            <w:pPr>
              <w:keepLines/>
              <w:spacing w:after="0" w:before="0" w:line="240" w:lineRule="auto"/>
            </w:pPr>
            <w:r>
              <w:rPr>
                <w:rFonts w:ascii="Liberation Mono" w:hAnsi="Liberation Mono"/>
                <w:color w:val="1C2D38"/>
                <w:sz w:val="16"/>
              </w:rPr>
              <w:t xml:space="preserve">  &lt;OTHER_VERIFIED_ARGUMENTS&gt;</w:t>
            </w:r>
          </w:p>
        </w:tc>
      </w:tr>
    </w:tbl>
    <w:p>
      <w:pPr>
        <w:spacing w:after="0"/>
      </w:pPr>
    </w:p>
    <w:p>
      <w:pPr>
        <w:keepLines w:val="0"/>
        <w:spacing w:after="100"/>
      </w:pPr>
      <w:r>
        <w:t xml:space="preserve">Do not copy the example arguments blindly. Use </w:t>
      </w:r>
      <w:r>
        <w:rPr>
          <w:rFonts w:ascii="Liberation Mono" w:hAnsi="Liberation Mono"/>
          <w:color w:val="2A404D"/>
          <w:sz w:val="18"/>
        </w:rPr>
        <w:t>--show-arguments</w:t>
      </w:r>
      <w:r>
        <w:t xml:space="preserve"> and the delivered robot configuration to determine scanner, frame and namespace settings.</w:t>
      </w:r>
    </w:p>
    <w:p>
      <w:pPr>
        <w:keepLines w:val="0"/>
        <w:spacing w:after="100"/>
      </w:pPr>
      <w:r>
        <w:t>Terminal ROX-2:</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./scripts/check_rox_ros_interfaces.sh</w:t>
            </w:r>
          </w:p>
        </w:tc>
      </w:tr>
    </w:tbl>
    <w:p>
      <w:pPr>
        <w:spacing w:after="0"/>
      </w:pPr>
    </w:p>
    <w:p>
      <w:pPr>
        <w:keepLines w:val="0"/>
        <w:spacing w:after="100"/>
      </w:pPr>
      <w:r>
        <w:t>Also inspect the actual topics and message types: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topic list | sort</w:t>
            </w:r>
          </w:p>
          <w:p>
            <w:pPr>
              <w:keepLines/>
              <w:spacing w:after="0" w:before="0" w:line="240" w:lineRule="auto"/>
            </w:pPr>
            <w:r>
              <w:rPr>
                <w:rFonts w:ascii="Liberation Mono" w:hAnsi="Liberation Mono"/>
                <w:color w:val="1C2D38"/>
                <w:sz w:val="16"/>
              </w:rPr>
              <w:t>ros2 topic echo /odom --once</w:t>
            </w:r>
          </w:p>
          <w:p>
            <w:pPr>
              <w:keepLines/>
              <w:spacing w:after="0" w:before="0" w:line="240" w:lineRule="auto"/>
            </w:pPr>
            <w:r>
              <w:rPr>
                <w:rFonts w:ascii="Liberation Mono" w:hAnsi="Liberation Mono"/>
                <w:color w:val="1C2D38"/>
                <w:sz w:val="16"/>
              </w:rPr>
              <w:t>ros2 topic echo /scan --once</w:t>
            </w:r>
          </w:p>
          <w:p>
            <w:pPr>
              <w:keepLines/>
              <w:spacing w:after="0" w:before="0" w:line="240" w:lineRule="auto"/>
            </w:pPr>
            <w:r>
              <w:rPr>
                <w:rFonts w:ascii="Liberation Mono" w:hAnsi="Liberation Mono"/>
                <w:color w:val="1C2D38"/>
                <w:sz w:val="16"/>
              </w:rPr>
              <w:t>ros2 topic type /battery_state</w:t>
            </w:r>
          </w:p>
          <w:p>
            <w:pPr>
              <w:keepLines/>
              <w:spacing w:after="0" w:before="0" w:line="240" w:lineRule="auto"/>
            </w:pPr>
            <w:r>
              <w:rPr>
                <w:rFonts w:ascii="Liberation Mono" w:hAnsi="Liberation Mono"/>
                <w:color w:val="1C2D38"/>
                <w:sz w:val="16"/>
              </w:rPr>
              <w:t>ros2 topic type /emergency_stop_state</w:t>
            </w:r>
          </w:p>
          <w:p>
            <w:pPr>
              <w:keepLines/>
              <w:spacing w:after="0" w:before="0" w:line="240" w:lineRule="auto"/>
            </w:pPr>
            <w:r>
              <w:rPr>
                <w:rFonts w:ascii="Liberation Mono" w:hAnsi="Liberation Mono"/>
                <w:color w:val="1C2D38"/>
                <w:sz w:val="16"/>
              </w:rPr>
              <w:t>ros2 topic type /safety_state</w:t>
            </w:r>
          </w:p>
          <w:p>
            <w:pPr>
              <w:keepLines/>
              <w:spacing w:after="0" w:before="0" w:line="240" w:lineRule="auto"/>
            </w:pPr>
            <w:r>
              <w:rPr>
                <w:rFonts w:ascii="Liberation Mono" w:hAnsi="Liberation Mono"/>
                <w:color w:val="1C2D38"/>
                <w:sz w:val="16"/>
              </w:rPr>
              <w:t>ros2 interface show neo_msgs2/msg/EmergencyStopState</w:t>
            </w:r>
          </w:p>
          <w:p>
            <w:pPr>
              <w:keepLines/>
              <w:spacing w:after="0" w:before="0" w:line="240" w:lineRule="auto"/>
            </w:pPr>
            <w:r>
              <w:rPr>
                <w:rFonts w:ascii="Liberation Mono" w:hAnsi="Liberation Mono"/>
                <w:color w:val="1C2D38"/>
                <w:sz w:val="16"/>
              </w:rPr>
              <w:t>ros2 interface show neo_msgs2/msg/SafetyState</w:t>
            </w:r>
          </w:p>
          <w:p>
            <w:pPr>
              <w:keepLines/>
              <w:spacing w:after="0" w:before="0" w:line="240" w:lineRule="auto"/>
            </w:pPr>
            <w:r>
              <w:rPr>
                <w:rFonts w:ascii="Liberation Mono" w:hAnsi="Liberation Mono"/>
                <w:color w:val="1C2D38"/>
                <w:sz w:val="16"/>
              </w:rPr>
              <w:t>ros2 run tf2_ros tf2_echo odom base_link</w:t>
            </w:r>
          </w:p>
        </w:tc>
      </w:tr>
    </w:tbl>
    <w:p>
      <w:pPr>
        <w:spacing w:after="0"/>
      </w:pPr>
    </w:p>
    <w:p>
      <w:pPr>
        <w:keepLines w:val="0"/>
        <w:spacing w:after="100"/>
      </w:pPr>
      <w:r>
        <w:t>Do not continue until teleoperation, odometry, TF, lidar data, scanner fields and emergency-stop behavior are correct without the VDA adapter.</w:t>
      </w:r>
    </w:p>
    <w:p>
      <w:pPr>
        <w:pBdr>
          <w:bottom w:val="single" w:sz="8" w:space="1" w:color="B8C4CE"/>
        </w:pBdr>
        <w:spacing w:after="160"/>
      </w:pPr>
    </w:p>
    <w:p>
      <w:pPr>
        <w:pStyle w:val="Heading1"/>
      </w:pPr>
      <w:r>
        <w:t>Part C — Create the ROX map and verify Nav2</w:t>
      </w:r>
    </w:p>
    <w:p>
      <w:pPr>
        <w:pStyle w:val="Heading2"/>
      </w:pPr>
      <w:r>
        <w:t>C1. Discover the installed mapping launch command</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find "$(ros2 pkg prefix rox_navigation)/share/rox_navigation/launch" \</w:t>
            </w:r>
          </w:p>
          <w:p>
            <w:pPr>
              <w:keepLines/>
              <w:spacing w:after="0" w:before="0" w:line="240" w:lineRule="auto"/>
            </w:pPr>
            <w:r>
              <w:rPr>
                <w:rFonts w:ascii="Liberation Mono" w:hAnsi="Liberation Mono"/>
                <w:color w:val="1C2D38"/>
                <w:sz w:val="16"/>
              </w:rPr>
              <w:t xml:space="preserve">  -maxdepth 1 -type f -iname '*map*.launch.py' -printf '%f\n' | sort</w:t>
            </w:r>
          </w:p>
        </w:tc>
      </w:tr>
    </w:tbl>
    <w:p>
      <w:pPr>
        <w:spacing w:after="0"/>
      </w:pPr>
    </w:p>
    <w:p>
      <w:pPr>
        <w:keepLines w:val="0"/>
        <w:spacing w:after="100"/>
      </w:pPr>
      <w:r>
        <w:t>For every candidate printed, inspect its arguments: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launch rox_navigation &lt;ACTUAL_MAPPING_FILE&gt;.launch.py --show-arguments</w:t>
            </w:r>
          </w:p>
        </w:tc>
      </w:tr>
    </w:tbl>
    <w:p>
      <w:pPr>
        <w:spacing w:after="0"/>
      </w:pPr>
    </w:p>
    <w:p>
      <w:pPr>
        <w:keepLines w:val="0"/>
        <w:spacing w:after="100"/>
      </w:pPr>
      <w:r>
        <w:t>The exact mapping launch filename is a delivered-software detail. Do not guess it from the old DBot project.</w:t>
      </w:r>
    </w:p>
    <w:p>
      <w:pPr>
        <w:pStyle w:val="Heading2"/>
      </w:pPr>
      <w:r>
        <w:t>C2. Start mapping</w:t>
      </w:r>
    </w:p>
    <w:p>
      <w:pPr>
        <w:keepLines w:val="0"/>
        <w:spacing w:after="100"/>
      </w:pPr>
      <w:r>
        <w:t>Keep native ROX bringup running in ROX-1.</w:t>
      </w:r>
    </w:p>
    <w:p>
      <w:pPr>
        <w:keepLines w:val="0"/>
        <w:spacing w:after="100"/>
      </w:pPr>
      <w:r>
        <w:t>Terminal ROX-2:</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mkdir -p "$HOME/maps"</w:t>
            </w:r>
          </w:p>
          <w:p>
            <w:pPr>
              <w:keepLines/>
              <w:spacing w:after="0" w:before="0" w:line="240" w:lineRule="auto"/>
            </w:pPr>
            <w:r>
              <w:rPr>
                <w:rFonts w:ascii="Liberation Mono" w:hAnsi="Liberation Mono"/>
                <w:color w:val="1C2D38"/>
                <w:sz w:val="16"/>
              </w:rPr>
              <w:t>ros2 launch rox_navigation &lt;ACTUAL_MAPPING_FILE&gt;.launch.py \</w:t>
            </w:r>
          </w:p>
          <w:p>
            <w:pPr>
              <w:keepLines/>
              <w:spacing w:after="0" w:before="0" w:line="240" w:lineRule="auto"/>
            </w:pPr>
            <w:r>
              <w:rPr>
                <w:rFonts w:ascii="Liberation Mono" w:hAnsi="Liberation Mono"/>
                <w:color w:val="1C2D38"/>
                <w:sz w:val="16"/>
              </w:rPr>
              <w:t xml:space="preserve">  rox_type:=diff \</w:t>
            </w:r>
          </w:p>
          <w:p>
            <w:pPr>
              <w:keepLines/>
              <w:spacing w:after="0" w:before="0" w:line="240" w:lineRule="auto"/>
            </w:pPr>
            <w:r>
              <w:rPr>
                <w:rFonts w:ascii="Liberation Mono" w:hAnsi="Liberation Mono"/>
                <w:color w:val="1C2D38"/>
                <w:sz w:val="16"/>
              </w:rPr>
              <w:t xml:space="preserve">  &lt;OTHER_VERIFIED_ARGUMENTS&gt;</w:t>
            </w:r>
          </w:p>
        </w:tc>
      </w:tr>
    </w:tbl>
    <w:p>
      <w:pPr>
        <w:spacing w:after="0"/>
      </w:pPr>
    </w:p>
    <w:p>
      <w:pPr>
        <w:keepLines w:val="0"/>
        <w:spacing w:after="100"/>
      </w:pPr>
      <w:r>
        <w:t xml:space="preserve">If no Neobotix mapping launch is installed, use the mapping method supported by the delivered workspace, commonly </w:t>
      </w:r>
      <w:r>
        <w:rPr>
          <w:rFonts w:ascii="Liberation Mono" w:hAnsi="Liberation Mono"/>
          <w:color w:val="2A404D"/>
          <w:sz w:val="18"/>
        </w:rPr>
        <w:t>slam_toolbox</w:t>
      </w:r>
      <w:r>
        <w:t>, after verifying the lidar topic and parameters. Do not replace the Neobotix navigation configuration without reviewing it.</w:t>
      </w:r>
    </w:p>
    <w:p>
      <w:pPr>
        <w:keepLines w:val="0"/>
        <w:spacing w:after="100"/>
      </w:pPr>
      <w:r>
        <w:t>Drive slowly through the complete case-study area. Include the home area, short test target, crane approach, handover area, drop-off area and enough stable walls/features for localization.</w:t>
      </w:r>
    </w:p>
    <w:p>
      <w:pPr>
        <w:pStyle w:val="Heading2"/>
      </w:pPr>
      <w:r>
        <w:t>C3. Save the map</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nav2_map_server map_saver_cli \</w:t>
            </w:r>
          </w:p>
          <w:p>
            <w:pPr>
              <w:keepLines/>
              <w:spacing w:after="0" w:before="0" w:line="240" w:lineRule="auto"/>
            </w:pPr>
            <w:r>
              <w:rPr>
                <w:rFonts w:ascii="Liberation Mono" w:hAnsi="Liberation Mono"/>
                <w:color w:val="1C2D38"/>
                <w:sz w:val="16"/>
              </w:rPr>
              <w:t xml:space="preserve">  -f "$HOME/maps/warehouse_case_study"</w:t>
            </w:r>
          </w:p>
          <w:p>
            <w:pPr>
              <w:keepLines/>
              <w:spacing w:after="0" w:before="0" w:line="240" w:lineRule="auto"/>
            </w:pPr>
            <w:r>
              <w:rPr>
                <w:rFonts w:ascii="Liberation Mono" w:hAnsi="Liberation Mono"/>
                <w:color w:val="1C2D38"/>
                <w:sz w:val="16"/>
              </w:rPr>
              <w:t>ls -l "$HOME/maps/warehouse_case_study.yaml" \</w:t>
            </w:r>
          </w:p>
          <w:p>
            <w:pPr>
              <w:keepLines/>
              <w:spacing w:after="0" w:before="0" w:line="240" w:lineRule="auto"/>
            </w:pPr>
            <w:r>
              <w:rPr>
                <w:rFonts w:ascii="Liberation Mono" w:hAnsi="Liberation Mono"/>
                <w:color w:val="1C2D38"/>
                <w:sz w:val="16"/>
              </w:rPr>
              <w:t xml:space="preserve">      "$HOME/maps/warehouse_case_study.pgm"</w:t>
            </w:r>
          </w:p>
        </w:tc>
      </w:tr>
    </w:tbl>
    <w:p>
      <w:pPr>
        <w:spacing w:after="0"/>
      </w:pPr>
    </w:p>
    <w:p>
      <w:pPr>
        <w:keepLines w:val="0"/>
        <w:spacing w:after="100"/>
      </w:pPr>
      <w:r>
        <w:t>Back up both files together.</w:t>
      </w:r>
    </w:p>
    <w:p>
      <w:pPr>
        <w:pStyle w:val="Heading2"/>
      </w:pPr>
      <w:r>
        <w:t>C4. Start localization and navigation</w:t>
      </w:r>
    </w:p>
    <w:p>
      <w:pPr>
        <w:keepLines w:val="0"/>
        <w:spacing w:after="100"/>
      </w:pPr>
      <w:r>
        <w:t>Stop the mapping launch. Keep native bringup running.</w:t>
      </w:r>
    </w:p>
    <w:p>
      <w:pPr>
        <w:keepLines w:val="0"/>
        <w:spacing w:after="100"/>
      </w:pPr>
      <w:r>
        <w:t>Terminal ROX-2:</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ros2 launch rox_navigation navigation.launch.py \</w:t>
            </w:r>
          </w:p>
          <w:p>
            <w:pPr>
              <w:keepLines/>
              <w:spacing w:after="0" w:before="0" w:line="240" w:lineRule="auto"/>
            </w:pPr>
            <w:r>
              <w:rPr>
                <w:rFonts w:ascii="Liberation Mono" w:hAnsi="Liberation Mono"/>
                <w:color w:val="1C2D38"/>
                <w:sz w:val="16"/>
              </w:rPr>
              <w:t xml:space="preserve">  rox_type:=diff \</w:t>
            </w:r>
          </w:p>
          <w:p>
            <w:pPr>
              <w:keepLines/>
              <w:spacing w:after="0" w:before="0" w:line="240" w:lineRule="auto"/>
            </w:pPr>
            <w:r>
              <w:rPr>
                <w:rFonts w:ascii="Liberation Mono" w:hAnsi="Liberation Mono"/>
                <w:color w:val="1C2D38"/>
                <w:sz w:val="16"/>
              </w:rPr>
              <w:t xml:space="preserve">  frame_type:=short \</w:t>
            </w:r>
          </w:p>
          <w:p>
            <w:pPr>
              <w:keepLines/>
              <w:spacing w:after="0" w:before="0" w:line="240" w:lineRule="auto"/>
            </w:pPr>
            <w:r>
              <w:rPr>
                <w:rFonts w:ascii="Liberation Mono" w:hAnsi="Liberation Mono"/>
                <w:color w:val="1C2D38"/>
                <w:sz w:val="16"/>
              </w:rPr>
              <w:t xml:space="preserve">  use_amcl:=true \</w:t>
            </w:r>
          </w:p>
          <w:p>
            <w:pPr>
              <w:keepLines/>
              <w:spacing w:after="0" w:before="0" w:line="240" w:lineRule="auto"/>
            </w:pPr>
            <w:r>
              <w:rPr>
                <w:rFonts w:ascii="Liberation Mono" w:hAnsi="Liberation Mono"/>
                <w:color w:val="1C2D38"/>
                <w:sz w:val="16"/>
              </w:rPr>
              <w:t xml:space="preserve">  map:="$HOME/maps/warehouse_case_study.yaml"</w:t>
            </w:r>
          </w:p>
        </w:tc>
      </w:tr>
    </w:tbl>
    <w:p>
      <w:pPr>
        <w:spacing w:after="0"/>
      </w:pPr>
    </w:p>
    <w:p>
      <w:pPr>
        <w:keepLines w:val="0"/>
        <w:spacing w:after="100"/>
      </w:pPr>
      <w:r>
        <w:t xml:space="preserve">Change </w:t>
      </w:r>
      <w:r>
        <w:rPr>
          <w:rFonts w:ascii="Liberation Mono" w:hAnsi="Liberation Mono"/>
          <w:color w:val="2A404D"/>
          <w:sz w:val="18"/>
        </w:rPr>
        <w:t>frame_type</w:t>
      </w:r>
      <w:r>
        <w:t xml:space="preserve"> or other arguments only to values confirmed for the delivered robot. The official package exposes the accepted arguments through </w:t>
      </w:r>
      <w:r>
        <w:rPr>
          <w:rFonts w:ascii="Liberation Mono" w:hAnsi="Liberation Mono"/>
          <w:color w:val="2A404D"/>
          <w:sz w:val="18"/>
        </w:rPr>
        <w:t>--show-arguments</w:t>
      </w:r>
      <w:r>
        <w:t>.</w:t>
      </w:r>
    </w:p>
    <w:p>
      <w:pPr>
        <w:pStyle w:val="Heading2"/>
      </w:pPr>
      <w:r>
        <w:t>C5. Verify Nav2 before VDA</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action list -t | grep -E 'navigate_to_pose|NavigateToPose'</w:t>
            </w:r>
          </w:p>
          <w:p>
            <w:pPr>
              <w:keepLines/>
              <w:spacing w:after="0" w:before="0" w:line="240" w:lineRule="auto"/>
            </w:pPr>
            <w:r>
              <w:rPr>
                <w:rFonts w:ascii="Liberation Mono" w:hAnsi="Liberation Mono"/>
                <w:color w:val="1C2D38"/>
                <w:sz w:val="16"/>
              </w:rPr>
              <w:t>ros2 run tf2_ros tf2_echo map base_link</w:t>
            </w:r>
          </w:p>
        </w:tc>
      </w:tr>
    </w:tbl>
    <w:p>
      <w:pPr>
        <w:spacing w:after="0"/>
      </w:pPr>
    </w:p>
    <w:p>
      <w:pPr>
        <w:keepLines w:val="0"/>
        <w:spacing w:after="100"/>
      </w:pPr>
      <w:r>
        <w:t>In RViz:</w:t>
      </w:r>
    </w:p>
    <w:p>
      <w:pPr>
        <w:spacing w:after="30"/>
        <w:ind w:left="312" w:hanging="312"/>
      </w:pPr>
      <w:r>
        <w:rPr>
          <w:b/>
        </w:rPr>
        <w:t xml:space="preserve">1.  </w:t>
      </w:r>
      <w:r>
        <w:t>Set the initial pose.</w:t>
      </w:r>
    </w:p>
    <w:p>
      <w:pPr>
        <w:spacing w:after="30"/>
        <w:ind w:left="312" w:hanging="312"/>
      </w:pPr>
      <w:r>
        <w:rPr>
          <w:b/>
        </w:rPr>
        <w:t xml:space="preserve">2.  </w:t>
      </w:r>
      <w:r>
        <w:t>Confirm lidar overlays the map.</w:t>
      </w:r>
    </w:p>
    <w:p>
      <w:pPr>
        <w:spacing w:after="30"/>
        <w:ind w:left="312" w:hanging="312"/>
      </w:pPr>
      <w:r>
        <w:rPr>
          <w:b/>
        </w:rPr>
        <w:t xml:space="preserve">3.  </w:t>
      </w:r>
      <w:r>
        <w:t>Confirm global and local costmaps.</w:t>
      </w:r>
    </w:p>
    <w:p>
      <w:pPr>
        <w:spacing w:after="30"/>
        <w:ind w:left="312" w:hanging="312"/>
      </w:pPr>
      <w:r>
        <w:rPr>
          <w:b/>
        </w:rPr>
        <w:t xml:space="preserve">4.  </w:t>
      </w:r>
      <w:r>
        <w:t>Send at least three normal Nav2 goals.</w:t>
      </w:r>
    </w:p>
    <w:p>
      <w:pPr>
        <w:spacing w:after="30"/>
        <w:ind w:left="312" w:hanging="312"/>
      </w:pPr>
      <w:r>
        <w:rPr>
          <w:b/>
        </w:rPr>
        <w:t xml:space="preserve">5.  </w:t>
      </w:r>
      <w:r>
        <w:t>Repeat the crane approach from different directions.</w:t>
      </w:r>
    </w:p>
    <w:p>
      <w:pPr>
        <w:spacing w:after="30"/>
        <w:ind w:left="312" w:hanging="312"/>
      </w:pPr>
      <w:r>
        <w:rPr>
          <w:b/>
        </w:rPr>
        <w:t xml:space="preserve">6.  </w:t>
      </w:r>
      <w:r>
        <w:t>Confirm position and orientation repeatability.</w:t>
      </w:r>
    </w:p>
    <w:p>
      <w:pPr>
        <w:spacing w:after="30"/>
        <w:ind w:left="312" w:hanging="312"/>
      </w:pPr>
      <w:r>
        <w:rPr>
          <w:b/>
        </w:rPr>
        <w:t xml:space="preserve">7.  </w:t>
      </w:r>
      <w:r>
        <w:t>Confirm the robot can stop and depart without violating scanner fields.</w:t>
      </w:r>
    </w:p>
    <w:p>
      <w:pPr>
        <w:keepLines w:val="0"/>
        <w:spacing w:after="100"/>
      </w:pPr>
      <w:r>
        <w:t>The VDA adapter must not be used to compensate for a poor map, incorrect TF, wrong footprint, unstable localization or untuned Nav2 controller.</w:t>
      </w:r>
    </w:p>
    <w:p>
      <w:pPr>
        <w:pBdr>
          <w:bottom w:val="single" w:sz="8" w:space="1" w:color="B8C4CE"/>
        </w:pBdr>
        <w:spacing w:after="160"/>
      </w:pPr>
    </w:p>
    <w:p>
      <w:pPr>
        <w:pStyle w:val="Heading1"/>
      </w:pPr>
      <w:r>
        <w:t>Part D — Capture waypoints and generate the VDA order</w:t>
      </w:r>
    </w:p>
    <w:p>
      <w:pPr>
        <w:pStyle w:val="Heading2"/>
      </w:pPr>
      <w:r>
        <w:t>D1. Create the site waypoint file on ROX</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cp -n configs/rox_waypoints.yaml.example configs/rox_waypoints.yaml</w:t>
            </w:r>
          </w:p>
        </w:tc>
      </w:tr>
    </w:tbl>
    <w:p>
      <w:pPr>
        <w:spacing w:after="0"/>
      </w:pPr>
    </w:p>
    <w:p>
      <w:pPr>
        <w:keepLines w:val="0"/>
        <w:spacing w:after="100"/>
      </w:pPr>
      <w:r>
        <w:t xml:space="preserve">Keep </w:t>
      </w:r>
      <w:r>
        <w:rPr>
          <w:rFonts w:ascii="Liberation Mono" w:hAnsi="Liberation Mono"/>
          <w:color w:val="2A404D"/>
          <w:sz w:val="18"/>
        </w:rPr>
        <w:t>configured: false</w:t>
      </w:r>
      <w:r>
        <w:t xml:space="preserve"> until all poses have been captured and individually tested.</w:t>
      </w:r>
    </w:p>
    <w:p>
      <w:pPr>
        <w:pStyle w:val="Heading2"/>
      </w:pPr>
      <w:r>
        <w:t>D2. Capture each pose</w:t>
      </w:r>
    </w:p>
    <w:p>
      <w:pPr>
        <w:keepLines w:val="0"/>
        <w:spacing w:after="100"/>
      </w:pPr>
      <w:r>
        <w:t>Source the project overlay in the terminal used for capture: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source /opt/ros/$ROS_DISTRO/setup.bash</w:t>
            </w:r>
          </w:p>
          <w:p>
            <w:pPr>
              <w:keepLines/>
              <w:spacing w:after="0" w:before="0" w:line="240" w:lineRule="auto"/>
            </w:pPr>
            <w:r>
              <w:rPr>
                <w:rFonts w:ascii="Liberation Mono" w:hAnsi="Liberation Mono"/>
                <w:color w:val="1C2D38"/>
                <w:sz w:val="16"/>
              </w:rPr>
              <w:t>source "$NEOBOTIX_WS/install/setup.bash"</w:t>
            </w:r>
          </w:p>
          <w:p>
            <w:pPr>
              <w:keepLines/>
              <w:spacing w:after="0" w:before="0" w:line="240" w:lineRule="auto"/>
            </w:pPr>
            <w:r>
              <w:rPr>
                <w:rFonts w:ascii="Liberation Mono" w:hAnsi="Liberation Mono"/>
                <w:color w:val="1C2D38"/>
                <w:sz w:val="16"/>
              </w:rPr>
              <w:t>source ~/VDA5050-Paper-Dev/ros2_ws/install/setup.bash</w:t>
            </w:r>
          </w:p>
          <w:p>
            <w:pPr>
              <w:keepLines/>
              <w:spacing w:after="0" w:before="0" w:line="240" w:lineRule="auto"/>
            </w:pPr>
            <w:r>
              <w:rPr>
                <w:rFonts w:ascii="Liberation Mono" w:hAnsi="Liberation Mono"/>
                <w:color w:val="1C2D38"/>
                <w:sz w:val="16"/>
              </w:rPr>
              <w:t>cd ~/VDA5050-Paper-Dev</w:t>
            </w:r>
          </w:p>
        </w:tc>
      </w:tr>
    </w:tbl>
    <w:p>
      <w:pPr>
        <w:spacing w:after="0"/>
      </w:pPr>
    </w:p>
    <w:p>
      <w:pPr>
        <w:keepLines w:val="0"/>
        <w:spacing w:after="100"/>
      </w:pPr>
      <w:r>
        <w:t>At each physical pose, wait for localization to settle and run the corresponding command:</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rox_vda5050_adapter capture_waypoint \</w:t>
            </w:r>
          </w:p>
          <w:p>
            <w:pPr>
              <w:keepLines/>
              <w:spacing w:after="0" w:before="0" w:line="240" w:lineRule="auto"/>
            </w:pPr>
            <w:r>
              <w:rPr>
                <w:rFonts w:ascii="Liberation Mono" w:hAnsi="Liberation Mono"/>
                <w:color w:val="1C2D38"/>
                <w:sz w:val="16"/>
              </w:rPr>
              <w:t xml:space="preserve">  --name home \</w:t>
            </w:r>
          </w:p>
          <w:p>
            <w:pPr>
              <w:keepLines/>
              <w:spacing w:after="0" w:before="0" w:line="240" w:lineRule="auto"/>
            </w:pPr>
            <w:r>
              <w:rPr>
                <w:rFonts w:ascii="Liberation Mono" w:hAnsi="Liberation Mono"/>
                <w:color w:val="1C2D38"/>
                <w:sz w:val="16"/>
              </w:rPr>
              <w:t xml:space="preserve">  --output "$PWD/configs/rox_waypoints.yaml" \</w:t>
            </w:r>
          </w:p>
          <w:p>
            <w:pPr>
              <w:keepLines/>
              <w:spacing w:after="0" w:before="0" w:line="240" w:lineRule="auto"/>
            </w:pPr>
            <w:r>
              <w:rPr>
                <w:rFonts w:ascii="Liberation Mono" w:hAnsi="Liberation Mono"/>
                <w:color w:val="1C2D38"/>
                <w:sz w:val="16"/>
              </w:rPr>
              <w:t xml:space="preserve">  --map-id warehouse_case_study</w:t>
            </w:r>
          </w:p>
        </w:tc>
      </w:tr>
    </w:tbl>
    <w:p>
      <w:pPr>
        <w:spacing w:after="0"/>
      </w:pP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rox_vda5050_adapter capture_waypoint \</w:t>
            </w:r>
          </w:p>
          <w:p>
            <w:pPr>
              <w:keepLines/>
              <w:spacing w:after="0" w:before="0" w:line="240" w:lineRule="auto"/>
            </w:pPr>
            <w:r>
              <w:rPr>
                <w:rFonts w:ascii="Liberation Mono" w:hAnsi="Liberation Mono"/>
                <w:color w:val="1C2D38"/>
                <w:sz w:val="16"/>
              </w:rPr>
              <w:t xml:space="preserve">  --name short_test \</w:t>
            </w:r>
          </w:p>
          <w:p>
            <w:pPr>
              <w:keepLines/>
              <w:spacing w:after="0" w:before="0" w:line="240" w:lineRule="auto"/>
            </w:pPr>
            <w:r>
              <w:rPr>
                <w:rFonts w:ascii="Liberation Mono" w:hAnsi="Liberation Mono"/>
                <w:color w:val="1C2D38"/>
                <w:sz w:val="16"/>
              </w:rPr>
              <w:t xml:space="preserve">  --output "$PWD/configs/rox_waypoints.yaml" \</w:t>
            </w:r>
          </w:p>
          <w:p>
            <w:pPr>
              <w:keepLines/>
              <w:spacing w:after="0" w:before="0" w:line="240" w:lineRule="auto"/>
            </w:pPr>
            <w:r>
              <w:rPr>
                <w:rFonts w:ascii="Liberation Mono" w:hAnsi="Liberation Mono"/>
                <w:color w:val="1C2D38"/>
                <w:sz w:val="16"/>
              </w:rPr>
              <w:t xml:space="preserve">  --map-id warehouse_case_study</w:t>
            </w:r>
          </w:p>
        </w:tc>
      </w:tr>
    </w:tbl>
    <w:p>
      <w:pPr>
        <w:spacing w:after="0"/>
      </w:pP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rox_vda5050_adapter capture_waypoint \</w:t>
            </w:r>
          </w:p>
          <w:p>
            <w:pPr>
              <w:keepLines/>
              <w:spacing w:after="0" w:before="0" w:line="240" w:lineRule="auto"/>
            </w:pPr>
            <w:r>
              <w:rPr>
                <w:rFonts w:ascii="Liberation Mono" w:hAnsi="Liberation Mono"/>
                <w:color w:val="1C2D38"/>
                <w:sz w:val="16"/>
              </w:rPr>
              <w:t xml:space="preserve">  --name crane_handover \</w:t>
            </w:r>
          </w:p>
          <w:p>
            <w:pPr>
              <w:keepLines/>
              <w:spacing w:after="0" w:before="0" w:line="240" w:lineRule="auto"/>
            </w:pPr>
            <w:r>
              <w:rPr>
                <w:rFonts w:ascii="Liberation Mono" w:hAnsi="Liberation Mono"/>
                <w:color w:val="1C2D38"/>
                <w:sz w:val="16"/>
              </w:rPr>
              <w:t xml:space="preserve">  --output "$PWD/configs/rox_waypoints.yaml" \</w:t>
            </w:r>
          </w:p>
          <w:p>
            <w:pPr>
              <w:keepLines/>
              <w:spacing w:after="0" w:before="0" w:line="240" w:lineRule="auto"/>
            </w:pPr>
            <w:r>
              <w:rPr>
                <w:rFonts w:ascii="Liberation Mono" w:hAnsi="Liberation Mono"/>
                <w:color w:val="1C2D38"/>
                <w:sz w:val="16"/>
              </w:rPr>
              <w:t xml:space="preserve">  --map-id warehouse_case_study</w:t>
            </w:r>
          </w:p>
        </w:tc>
      </w:tr>
    </w:tbl>
    <w:p>
      <w:pPr>
        <w:spacing w:after="0"/>
      </w:pP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rox_vda5050_adapter capture_waypoint \</w:t>
            </w:r>
          </w:p>
          <w:p>
            <w:pPr>
              <w:keepLines/>
              <w:spacing w:after="0" w:before="0" w:line="240" w:lineRule="auto"/>
            </w:pPr>
            <w:r>
              <w:rPr>
                <w:rFonts w:ascii="Liberation Mono" w:hAnsi="Liberation Mono"/>
                <w:color w:val="1C2D38"/>
                <w:sz w:val="16"/>
              </w:rPr>
              <w:t xml:space="preserve">  --name warehouse_dropoff \</w:t>
            </w:r>
          </w:p>
          <w:p>
            <w:pPr>
              <w:keepLines/>
              <w:spacing w:after="0" w:before="0" w:line="240" w:lineRule="auto"/>
            </w:pPr>
            <w:r>
              <w:rPr>
                <w:rFonts w:ascii="Liberation Mono" w:hAnsi="Liberation Mono"/>
                <w:color w:val="1C2D38"/>
                <w:sz w:val="16"/>
              </w:rPr>
              <w:t xml:space="preserve">  --output "$PWD/configs/rox_waypoints.yaml" \</w:t>
            </w:r>
          </w:p>
          <w:p>
            <w:pPr>
              <w:keepLines/>
              <w:spacing w:after="0" w:before="0" w:line="240" w:lineRule="auto"/>
            </w:pPr>
            <w:r>
              <w:rPr>
                <w:rFonts w:ascii="Liberation Mono" w:hAnsi="Liberation Mono"/>
                <w:color w:val="1C2D38"/>
                <w:sz w:val="16"/>
              </w:rPr>
              <w:t xml:space="preserve">  --map-id warehouse_case_study</w:t>
            </w:r>
          </w:p>
        </w:tc>
      </w:tr>
    </w:tbl>
    <w:p>
      <w:pPr>
        <w:spacing w:after="0"/>
      </w:pPr>
    </w:p>
    <w:p>
      <w:pPr>
        <w:keepLines w:val="0"/>
        <w:spacing w:after="100"/>
      </w:pPr>
      <w:r>
        <w:t>Review the file: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cat configs/rox_waypoints.yaml</w:t>
            </w:r>
          </w:p>
        </w:tc>
      </w:tr>
    </w:tbl>
    <w:p>
      <w:pPr>
        <w:spacing w:after="0"/>
      </w:pPr>
    </w:p>
    <w:p>
      <w:pPr>
        <w:pStyle w:val="Heading2"/>
      </w:pPr>
      <w:r>
        <w:t>D3. Verify every captured pose with normal Nav2</w:t>
      </w:r>
    </w:p>
    <w:p>
      <w:pPr>
        <w:keepLines w:val="0"/>
        <w:spacing w:after="100"/>
      </w:pPr>
      <w:r>
        <w:t>For each waypoint, move away and return using RViz/Nav2 several times. Verify:</w:t>
      </w:r>
    </w:p>
    <w:p>
      <w:pPr>
        <w:pStyle w:val="ListBullet"/>
      </w:pPr>
      <w:r>
        <w:t>the robot center and full footprint;</w:t>
      </w:r>
    </w:p>
    <w:p>
      <w:pPr>
        <w:pStyle w:val="ListBullet"/>
      </w:pPr>
      <w:r>
        <w:t>payload clearance;</w:t>
      </w:r>
    </w:p>
    <w:p>
      <w:pPr>
        <w:pStyle w:val="ListBullet"/>
      </w:pPr>
      <w:r>
        <w:t>final yaw;</w:t>
      </w:r>
    </w:p>
    <w:p>
      <w:pPr>
        <w:pStyle w:val="ListBullet"/>
      </w:pPr>
      <w:r>
        <w:t>scanner fields;</w:t>
      </w:r>
    </w:p>
    <w:p>
      <w:pPr>
        <w:pStyle w:val="ListBullet"/>
      </w:pPr>
      <w:r>
        <w:t>crane reach and hook/load alignment;</w:t>
      </w:r>
    </w:p>
    <w:p>
      <w:pPr>
        <w:pStyle w:val="ListBullet"/>
      </w:pPr>
      <w:r>
        <w:t>departure path;</w:t>
      </w:r>
    </w:p>
    <w:p>
      <w:pPr>
        <w:pStyle w:val="ListBullet"/>
      </w:pPr>
      <w:r>
        <w:t>practical position/orientation tolerances.</w:t>
      </w:r>
    </w:p>
    <w:p>
      <w:pPr>
        <w:keepLines w:val="0"/>
        <w:spacing w:after="100"/>
      </w:pPr>
      <w:r>
        <w:t>Then edit: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nano configs/rox_waypoints.yaml</w:t>
            </w:r>
          </w:p>
        </w:tc>
      </w:tr>
    </w:tbl>
    <w:p>
      <w:pPr>
        <w:spacing w:after="0"/>
      </w:pPr>
    </w:p>
    <w:p>
      <w:pPr>
        <w:keepLines w:val="0"/>
        <w:spacing w:after="100"/>
      </w:pPr>
      <w:r>
        <w:t>Set: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configured: true</w:t>
            </w:r>
          </w:p>
        </w:tc>
      </w:tr>
    </w:tbl>
    <w:p>
      <w:pPr>
        <w:spacing w:after="0"/>
      </w:pPr>
    </w:p>
    <w:p>
      <w:pPr>
        <w:keepLines w:val="0"/>
        <w:spacing w:after="100"/>
      </w:pPr>
      <w:r>
        <w:t>Do not set this flag merely to bypass the generator check.</w:t>
      </w:r>
    </w:p>
    <w:p>
      <w:pPr>
        <w:pStyle w:val="Heading2"/>
      </w:pPr>
      <w:r>
        <w:t>D4. Copy the waypoint file to the Pi</w:t>
      </w:r>
    </w:p>
    <w:p>
      <w:pPr>
        <w:keepLines w:val="0"/>
        <w:spacing w:after="100"/>
      </w:pPr>
      <w:r>
        <w:t>From ROX:</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scp ~/VDA5050-Paper-Dev/configs/rox_waypoints.yaml \</w:t>
            </w:r>
          </w:p>
          <w:p>
            <w:pPr>
              <w:keepLines/>
              <w:spacing w:after="0" w:before="0" w:line="240" w:lineRule="auto"/>
            </w:pPr>
            <w:r>
              <w:rPr>
                <w:rFonts w:ascii="Liberation Mono" w:hAnsi="Liberation Mono"/>
                <w:color w:val="1C2D38"/>
                <w:sz w:val="16"/>
              </w:rPr>
              <w:t xml:space="preserve">  &lt;PI_USER&gt;@192.168.1.115:/home/&lt;PI_USER&gt;/VDA5050-Paper-Dev/configs/</w:t>
            </w:r>
          </w:p>
        </w:tc>
      </w:tr>
    </w:tbl>
    <w:p>
      <w:pPr>
        <w:spacing w:after="0"/>
      </w:pPr>
    </w:p>
    <w:p>
      <w:pPr>
        <w:keepLines w:val="0"/>
        <w:spacing w:after="100"/>
      </w:pPr>
      <w:r>
        <w:t xml:space="preserve">Replace </w:t>
      </w:r>
      <w:r>
        <w:rPr>
          <w:rFonts w:ascii="Liberation Mono" w:hAnsi="Liberation Mono"/>
          <w:color w:val="2A404D"/>
          <w:sz w:val="18"/>
        </w:rPr>
        <w:t>&lt;PI_USER&gt;</w:t>
      </w:r>
      <w:r>
        <w:t xml:space="preserve"> with the real Pi username.</w:t>
      </w:r>
    </w:p>
    <w:p>
      <w:pPr>
        <w:pStyle w:val="Heading2"/>
      </w:pPr>
      <w:r>
        <w:t>D5. Generate the short test order 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python3 scripts/generate_rox_order.py \</w:t>
            </w:r>
          </w:p>
          <w:p>
            <w:pPr>
              <w:keepLines/>
              <w:spacing w:after="0" w:before="0" w:line="240" w:lineRule="auto"/>
            </w:pPr>
            <w:r>
              <w:rPr>
                <w:rFonts w:ascii="Liberation Mono" w:hAnsi="Liberation Mono"/>
                <w:color w:val="1C2D38"/>
                <w:sz w:val="16"/>
              </w:rPr>
              <w:t xml:space="preserve">  --waypoints configs/rox_waypoints.yaml \</w:t>
            </w:r>
          </w:p>
          <w:p>
            <w:pPr>
              <w:keepLines/>
              <w:spacing w:after="0" w:before="0" w:line="240" w:lineRule="auto"/>
            </w:pPr>
            <w:r>
              <w:rPr>
                <w:rFonts w:ascii="Liberation Mono" w:hAnsi="Liberation Mono"/>
                <w:color w:val="1C2D38"/>
                <w:sz w:val="16"/>
              </w:rPr>
              <w:t xml:space="preserve">  --route examples/routes/rox_short_motion_test.yaml \</w:t>
            </w:r>
          </w:p>
          <w:p>
            <w:pPr>
              <w:keepLines/>
              <w:spacing w:after="0" w:before="0" w:line="240" w:lineRule="auto"/>
            </w:pPr>
            <w:r>
              <w:rPr>
                <w:rFonts w:ascii="Liberation Mono" w:hAnsi="Liberation Mono"/>
                <w:color w:val="1C2D38"/>
                <w:sz w:val="16"/>
              </w:rPr>
              <w:t xml:space="preserve">  --output examples/orders/order_rox_diff_v3.json \</w:t>
            </w:r>
          </w:p>
          <w:p>
            <w:pPr>
              <w:keepLines/>
              <w:spacing w:after="0" w:before="0" w:line="240" w:lineRule="auto"/>
            </w:pPr>
            <w:r>
              <w:rPr>
                <w:rFonts w:ascii="Liberation Mono" w:hAnsi="Liberation Mono"/>
                <w:color w:val="1C2D38"/>
                <w:sz w:val="16"/>
              </w:rPr>
              <w:t xml:space="preserve">  --update-fleet-env configs/fleet_control.env</w:t>
            </w:r>
          </w:p>
          <w:p>
            <w:pPr>
              <w:keepLines/>
              <w:spacing w:after="0" w:before="0" w:line="240" w:lineRule="auto"/>
            </w:pPr>
            <w:r>
              <w:rPr>
                <w:rFonts w:ascii="Liberation Mono" w:hAnsi="Liberation Mono"/>
                <w:color w:val="1C2D38"/>
                <w:sz w:val="16"/>
              </w:rPr>
              <w:t>./scripts/run_static_checks.sh</w:t>
            </w:r>
          </w:p>
        </w:tc>
      </w:tr>
    </w:tbl>
    <w:p>
      <w:pPr>
        <w:spacing w:after="0"/>
      </w:pPr>
    </w:p>
    <w:p>
      <w:pPr>
        <w:keepLines w:val="0"/>
        <w:spacing w:after="100"/>
      </w:pPr>
      <w:r>
        <w:t>Inspect the generated order and initial pose: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python3 -m json.tool examples/orders/order_rox_diff_v3.json | less</w:t>
            </w:r>
          </w:p>
          <w:p>
            <w:pPr>
              <w:keepLines/>
              <w:spacing w:after="0" w:before="0" w:line="240" w:lineRule="auto"/>
            </w:pPr>
            <w:r>
              <w:rPr>
                <w:rFonts w:ascii="Liberation Mono" w:hAnsi="Liberation Mono"/>
                <w:color w:val="1C2D38"/>
                <w:sz w:val="16"/>
              </w:rPr>
              <w:t>grep '^ROX_INIT_' configs/fleet_control.env</w:t>
            </w:r>
          </w:p>
        </w:tc>
      </w:tr>
    </w:tbl>
    <w:p>
      <w:pPr>
        <w:spacing w:after="0"/>
      </w:pPr>
    </w:p>
    <w:p>
      <w:pPr>
        <w:keepLines w:val="0"/>
        <w:spacing w:after="100"/>
      </w:pPr>
      <w:r>
        <w:t>Restart the Pi master so it reloads the order and environment: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 In the master terminal: Ctrl+C</w:t>
            </w:r>
          </w:p>
          <w:p>
            <w:pPr>
              <w:keepLines/>
              <w:spacing w:after="0" w:before="0" w:line="240" w:lineRule="auto"/>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./scripts/run_master_control.sh</w:t>
            </w:r>
          </w:p>
        </w:tc>
      </w:tr>
    </w:tbl>
    <w:p>
      <w:pPr>
        <w:spacing w:after="0"/>
      </w:pPr>
    </w:p>
    <w:p>
      <w:pPr>
        <w:pBdr>
          <w:bottom w:val="single" w:sz="8" w:space="1" w:color="B8C4CE"/>
        </w:pBdr>
        <w:spacing w:after="160"/>
      </w:pPr>
    </w:p>
    <w:p>
      <w:pPr>
        <w:pStyle w:val="Heading1"/>
      </w:pPr>
      <w:r>
        <w:t>Part E — Test the ROX adapter without robot movement</w:t>
      </w:r>
    </w:p>
    <w:p>
      <w:pPr>
        <w:pStyle w:val="Heading2"/>
      </w:pPr>
      <w:r>
        <w:t>E1. Keep native bringup and Nav2 running</w:t>
      </w:r>
    </w:p>
    <w:p>
      <w:pPr>
        <w:keepLines w:val="0"/>
        <w:spacing w:after="100"/>
      </w:pPr>
      <w:r>
        <w:t>Use the native commands verified in Parts B and C.</w:t>
      </w:r>
    </w:p>
    <w:p>
      <w:pPr>
        <w:pStyle w:val="Heading2"/>
      </w:pPr>
      <w:r>
        <w:t>E2. Start the VDA adapter in dry-run mode</w:t>
      </w:r>
    </w:p>
    <w:p>
      <w:pPr>
        <w:keepLines w:val="0"/>
        <w:spacing w:after="100"/>
      </w:pPr>
      <w:r>
        <w:t>Terminal ROX-3:</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export ROS_DISTRO=${ROS_DISTRO:-humble}</w:t>
            </w:r>
          </w:p>
          <w:p>
            <w:pPr>
              <w:keepLines/>
              <w:spacing w:after="0" w:before="0" w:line="240" w:lineRule="auto"/>
            </w:pPr>
            <w:r>
              <w:rPr>
                <w:rFonts w:ascii="Liberation Mono" w:hAnsi="Liberation Mono"/>
                <w:color w:val="1C2D38"/>
                <w:sz w:val="16"/>
              </w:rPr>
              <w:t>export NEOBOTIX_WS=${NEOBOTIX_WS:-$HOME/ros2_workspace}</w:t>
            </w:r>
          </w:p>
          <w:p>
            <w:pPr>
              <w:keepLines/>
              <w:spacing w:after="0" w:before="0" w:line="240" w:lineRule="auto"/>
            </w:pPr>
            <w:r>
              <w:rPr>
                <w:rFonts w:ascii="Liberation Mono" w:hAnsi="Liberation Mono"/>
                <w:color w:val="1C2D38"/>
                <w:sz w:val="16"/>
              </w:rPr>
              <w:t>export VDA_MQTT_HOST=192.168.1.115</w:t>
            </w:r>
          </w:p>
          <w:p>
            <w:pPr>
              <w:keepLines/>
              <w:spacing w:after="0" w:before="0" w:line="240" w:lineRule="auto"/>
            </w:pPr>
            <w:r>
              <w:rPr>
                <w:rFonts w:ascii="Liberation Mono" w:hAnsi="Liberation Mono"/>
                <w:color w:val="1C2D38"/>
                <w:sz w:val="16"/>
              </w:rPr>
              <w:t>export VDA_MAP_ID=warehouse_case_study</w:t>
            </w:r>
          </w:p>
          <w:p>
            <w:pPr>
              <w:keepLines/>
              <w:spacing w:after="0" w:before="0" w:line="240" w:lineRule="auto"/>
            </w:pPr>
            <w:r>
              <w:rPr>
                <w:rFonts w:ascii="Liberation Mono" w:hAnsi="Liberation Mono"/>
                <w:color w:val="1C2D38"/>
                <w:sz w:val="16"/>
              </w:rPr>
              <w:t>./scripts/run_rox_adapter_dry.sh</w:t>
            </w:r>
          </w:p>
        </w:tc>
      </w:tr>
    </w:tbl>
    <w:p>
      <w:pPr>
        <w:spacing w:after="0"/>
      </w:pPr>
    </w:p>
    <w:p>
      <w:pPr>
        <w:keepLines w:val="0"/>
        <w:spacing w:after="100"/>
      </w:pPr>
      <w:r>
        <w:t>Expected first observations on the Pi MQTT monitor:</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.../connection  ONLINE</w:t>
            </w:r>
          </w:p>
          <w:p>
            <w:pPr>
              <w:keepLines/>
              <w:spacing w:after="0" w:before="0" w:line="240" w:lineRule="auto"/>
            </w:pPr>
            <w:r>
              <w:rPr>
                <w:rFonts w:ascii="Liberation Mono" w:hAnsi="Liberation Mono"/>
                <w:color w:val="1C2D38"/>
                <w:sz w:val="16"/>
              </w:rPr>
              <w:t>.../factsheet   retained factsheet template</w:t>
            </w:r>
          </w:p>
          <w:p>
            <w:pPr>
              <w:keepLines/>
              <w:spacing w:after="0" w:before="0" w:line="240" w:lineRule="auto"/>
            </w:pPr>
            <w:r>
              <w:rPr>
                <w:rFonts w:ascii="Liberation Mono" w:hAnsi="Liberation Mono"/>
                <w:color w:val="1C2D38"/>
                <w:sz w:val="16"/>
              </w:rPr>
              <w:t>.../state       periodic v3 state</w:t>
            </w:r>
          </w:p>
        </w:tc>
      </w:tr>
    </w:tbl>
    <w:p>
      <w:pPr>
        <w:spacing w:after="0"/>
      </w:pPr>
    </w:p>
    <w:p>
      <w:pPr>
        <w:pStyle w:val="Heading2"/>
      </w:pPr>
      <w:r>
        <w:t>E3. Request the factsheet and send the ROX order</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http://127.0.0.1:5000/factsheet/rox</w:t>
            </w:r>
          </w:p>
          <w:p>
            <w:pPr>
              <w:keepLines/>
              <w:spacing w:after="0" w:before="0" w:line="240" w:lineRule="auto"/>
            </w:pPr>
            <w:r>
              <w:rPr>
                <w:rFonts w:ascii="Liberation Mono" w:hAnsi="Liberation Mono"/>
                <w:color w:val="1C2D38"/>
                <w:sz w:val="16"/>
              </w:rPr>
              <w:t>curl -X POST http://127.0.0.1:5000/order/rox</w:t>
            </w:r>
          </w:p>
          <w:p>
            <w:pPr>
              <w:keepLines/>
              <w:spacing w:after="0" w:before="0" w:line="240" w:lineRule="auto"/>
            </w:pPr>
            <w:r>
              <w:rPr>
                <w:rFonts w:ascii="Liberation Mono" w:hAnsi="Liberation Mono"/>
                <w:color w:val="1C2D38"/>
                <w:sz w:val="16"/>
              </w:rPr>
              <w:t>curl http://127.0.0.1:5000/runtime | python3 -m json.tool</w:t>
            </w:r>
          </w:p>
        </w:tc>
      </w:tr>
    </w:tbl>
    <w:p>
      <w:pPr>
        <w:spacing w:after="0"/>
      </w:pPr>
    </w:p>
    <w:p>
      <w:pPr>
        <w:keepLines w:val="0"/>
        <w:spacing w:after="100"/>
      </w:pPr>
      <w:r>
        <w:t xml:space="preserve">The dry run must progress through simulated nodes and stop with the configured </w:t>
      </w:r>
      <w:r>
        <w:rPr>
          <w:rFonts w:ascii="Liberation Mono" w:hAnsi="Liberation Mono"/>
          <w:color w:val="2A404D"/>
          <w:sz w:val="18"/>
        </w:rPr>
        <w:t>holdPose</w:t>
      </w:r>
      <w:r>
        <w:t xml:space="preserve"> action running. Release it: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http://127.0.0.1:5000/release_hold</w:t>
            </w:r>
          </w:p>
        </w:tc>
      </w:tr>
    </w:tbl>
    <w:p>
      <w:pPr>
        <w:spacing w:after="0"/>
      </w:pPr>
    </w:p>
    <w:p>
      <w:pPr>
        <w:keepLines w:val="0"/>
        <w:spacing w:after="100"/>
      </w:pPr>
      <w:r>
        <w:t>Test instant actions individually:</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http://127.0.0.1:5000/pause/rox</w:t>
            </w:r>
          </w:p>
          <w:p>
            <w:pPr>
              <w:keepLines/>
              <w:spacing w:after="0" w:before="0" w:line="240" w:lineRule="auto"/>
            </w:pPr>
            <w:r>
              <w:rPr>
                <w:rFonts w:ascii="Liberation Mono" w:hAnsi="Liberation Mono"/>
                <w:color w:val="1C2D38"/>
                <w:sz w:val="16"/>
              </w:rPr>
              <w:t>curl -X POST http://127.0.0.1:5000/resume/rox</w:t>
            </w:r>
          </w:p>
          <w:p>
            <w:pPr>
              <w:keepLines/>
              <w:spacing w:after="0" w:before="0" w:line="240" w:lineRule="auto"/>
            </w:pPr>
            <w:r>
              <w:rPr>
                <w:rFonts w:ascii="Liberation Mono" w:hAnsi="Liberation Mono"/>
                <w:color w:val="1C2D38"/>
                <w:sz w:val="16"/>
              </w:rPr>
              <w:t>curl -X POST http://127.0.0.1:5000/cancel/rox</w:t>
            </w:r>
          </w:p>
          <w:p>
            <w:pPr>
              <w:keepLines/>
              <w:spacing w:after="0" w:before="0" w:line="240" w:lineRule="auto"/>
            </w:pPr>
            <w:r>
              <w:rPr>
                <w:rFonts w:ascii="Liberation Mono" w:hAnsi="Liberation Mono"/>
                <w:color w:val="1C2D38"/>
                <w:sz w:val="16"/>
              </w:rPr>
              <w:t>curl -X POST http://127.0.0.1:5000/automatic</w:t>
            </w:r>
          </w:p>
        </w:tc>
      </w:tr>
    </w:tbl>
    <w:p>
      <w:pPr>
        <w:spacing w:after="0"/>
      </w:pPr>
    </w:p>
    <w:p>
      <w:pPr>
        <w:keepLines w:val="0"/>
        <w:spacing w:after="100"/>
      </w:pPr>
      <w:r>
        <w:t>Acceptance criteria:</w:t>
      </w:r>
    </w:p>
    <w:p>
      <w:pPr>
        <w:pStyle w:val="ListBullet"/>
      </w:pPr>
      <w:r>
        <w:t>no schema errors;</w:t>
      </w:r>
    </w:p>
    <w:p>
      <w:pPr>
        <w:pStyle w:val="ListBullet"/>
      </w:pPr>
      <w:r>
        <w:t>correct manufacturer, serial number and version;</w:t>
      </w:r>
    </w:p>
    <w:p>
      <w:pPr>
        <w:pStyle w:val="ListBullet"/>
      </w:pPr>
      <w:r>
        <w:t>order accepted only when identity, map and sequence are valid;</w:t>
      </w:r>
    </w:p>
    <w:p>
      <w:pPr>
        <w:pStyle w:val="ListBullet"/>
      </w:pPr>
      <w:r>
        <w:rPr>
          <w:rFonts w:ascii="Liberation Mono" w:hAnsi="Liberation Mono"/>
          <w:color w:val="2A404D"/>
          <w:sz w:val="18"/>
        </w:rPr>
        <w:t>holdPose</w:t>
      </w:r>
      <w:r>
        <w:t xml:space="preserve"> remains active until released;</w:t>
      </w:r>
    </w:p>
    <w:p>
      <w:pPr>
        <w:pStyle w:val="ListBullet"/>
      </w:pPr>
      <w:r>
        <w:t>pause/resume/cancel action states reach a terminal state;</w:t>
      </w:r>
    </w:p>
    <w:p>
      <w:pPr>
        <w:pStyle w:val="ListBullet"/>
      </w:pPr>
      <w:r>
        <w:rPr>
          <w:rFonts w:ascii="Liberation Mono" w:hAnsi="Liberation Mono"/>
          <w:color w:val="2A404D"/>
          <w:sz w:val="18"/>
        </w:rPr>
        <w:t>initializePosition</w:t>
      </w:r>
      <w:r>
        <w:t xml:space="preserve"> uses ROS frame </w:t>
      </w:r>
      <w:r>
        <w:rPr>
          <w:rFonts w:ascii="Liberation Mono" w:hAnsi="Liberation Mono"/>
          <w:color w:val="2A404D"/>
          <w:sz w:val="18"/>
        </w:rPr>
        <w:t>map</w:t>
      </w:r>
      <w:r>
        <w:t xml:space="preserve"> and the configured logical </w:t>
      </w:r>
      <w:r>
        <w:rPr>
          <w:rFonts w:ascii="Liberation Mono" w:hAnsi="Liberation Mono"/>
          <w:color w:val="2A404D"/>
          <w:sz w:val="18"/>
        </w:rPr>
        <w:t>mapId</w:t>
      </w:r>
      <w:r>
        <w:t>;</w:t>
      </w:r>
    </w:p>
    <w:p>
      <w:pPr>
        <w:pStyle w:val="ListBullet"/>
      </w:pPr>
      <w:r>
        <w:t>no physical motion occurs.</w:t>
      </w:r>
    </w:p>
    <w:p>
      <w:pPr>
        <w:pBdr>
          <w:bottom w:val="single" w:sz="8" w:space="1" w:color="B8C4CE"/>
        </w:pBdr>
        <w:spacing w:after="160"/>
      </w:pPr>
    </w:p>
    <w:p>
      <w:pPr>
        <w:pStyle w:val="Heading1"/>
      </w:pPr>
      <w:r>
        <w:t>Part F — First real ROX motion</w:t>
      </w:r>
    </w:p>
    <w:p>
      <w:pPr>
        <w:pStyle w:val="Heading2"/>
      </w:pPr>
      <w:r>
        <w:t>F1. Stop the dry-run adapter</w:t>
      </w:r>
    </w:p>
    <w:p>
      <w:pPr>
        <w:keepLines w:val="0"/>
        <w:spacing w:after="100"/>
      </w:pPr>
      <w:r>
        <w:t xml:space="preserve">Press </w:t>
      </w:r>
      <w:r>
        <w:rPr>
          <w:rFonts w:ascii="Liberation Mono" w:hAnsi="Liberation Mono"/>
          <w:color w:val="2A404D"/>
          <w:sz w:val="18"/>
        </w:rPr>
        <w:t>Ctrl+C</w:t>
      </w:r>
      <w:r>
        <w:t xml:space="preserve"> in ROX-3.</w:t>
      </w:r>
    </w:p>
    <w:p>
      <w:pPr>
        <w:pStyle w:val="Heading2"/>
      </w:pPr>
      <w:r>
        <w:t>F2. Confirm the short order is active</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grep '^ROX_ORDER_JSON_PATH=' configs/fleet_control.env</w:t>
            </w:r>
          </w:p>
          <w:p>
            <w:pPr>
              <w:keepLines/>
              <w:spacing w:after="0" w:before="0" w:line="240" w:lineRule="auto"/>
            </w:pPr>
            <w:r>
              <w:rPr>
                <w:rFonts w:ascii="Liberation Mono" w:hAnsi="Liberation Mono"/>
                <w:color w:val="1C2D38"/>
                <w:sz w:val="16"/>
              </w:rPr>
              <w:t>python3 -m json.tool examples/orders/order_rox_diff_v3.json | head -80</w:t>
            </w:r>
          </w:p>
        </w:tc>
      </w:tr>
    </w:tbl>
    <w:p>
      <w:pPr>
        <w:spacing w:after="0"/>
      </w:pPr>
    </w:p>
    <w:p>
      <w:pPr>
        <w:keepLines w:val="0"/>
        <w:spacing w:after="100"/>
      </w:pPr>
      <w:r>
        <w:t xml:space="preserve">The route should be the two-node commissioning route using </w:t>
      </w:r>
      <w:r>
        <w:rPr>
          <w:rFonts w:ascii="Liberation Mono" w:hAnsi="Liberation Mono"/>
          <w:color w:val="2A404D"/>
          <w:sz w:val="18"/>
        </w:rPr>
        <w:t>home</w:t>
      </w:r>
      <w:r>
        <w:t xml:space="preserve"> and </w:t>
      </w:r>
      <w:r>
        <w:rPr>
          <w:rFonts w:ascii="Liberation Mono" w:hAnsi="Liberation Mono"/>
          <w:color w:val="2A404D"/>
          <w:sz w:val="18"/>
        </w:rPr>
        <w:t>short_test</w:t>
      </w:r>
      <w:r>
        <w:t>.</w:t>
      </w:r>
    </w:p>
    <w:p>
      <w:pPr>
        <w:pStyle w:val="Heading2"/>
      </w:pPr>
      <w:r>
        <w:t xml:space="preserve">F3. Position and localize ROX at </w:t>
      </w:r>
      <w:r>
        <w:rPr>
          <w:rFonts w:ascii="Liberation Mono" w:hAnsi="Liberation Mono"/>
          <w:color w:val="2A404D"/>
          <w:sz w:val="18"/>
        </w:rPr>
        <w:t>home</w:t>
      </w:r>
    </w:p>
    <w:p>
      <w:pPr>
        <w:keepLines w:val="0"/>
        <w:spacing w:after="100"/>
      </w:pPr>
      <w:r>
        <w:t xml:space="preserve">Use RViz and the native robot tools. Confirm that </w:t>
      </w:r>
      <w:r>
        <w:rPr>
          <w:rFonts w:ascii="Liberation Mono" w:hAnsi="Liberation Mono"/>
          <w:color w:val="2A404D"/>
          <w:sz w:val="18"/>
        </w:rPr>
        <w:t>map -&gt; base_link</w:t>
      </w:r>
      <w:r>
        <w:t xml:space="preserve"> is within the waypoint tolerance. The adapter intentionally rejects a real order if the robot is not near the first node.</w:t>
      </w:r>
    </w:p>
    <w:p>
      <w:pPr>
        <w:pStyle w:val="Heading2"/>
      </w:pPr>
      <w:r>
        <w:t>F4. Start real navigation mode</w:t>
      </w:r>
    </w:p>
    <w:p>
      <w:pPr>
        <w:keepLines w:val="0"/>
        <w:spacing w:after="100"/>
      </w:pPr>
      <w:r>
        <w:t>Terminal ROX-3:</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export ROS_DISTRO=${ROS_DISTRO:-humble}</w:t>
            </w:r>
          </w:p>
          <w:p>
            <w:pPr>
              <w:keepLines/>
              <w:spacing w:after="0" w:before="0" w:line="240" w:lineRule="auto"/>
            </w:pPr>
            <w:r>
              <w:rPr>
                <w:rFonts w:ascii="Liberation Mono" w:hAnsi="Liberation Mono"/>
                <w:color w:val="1C2D38"/>
                <w:sz w:val="16"/>
              </w:rPr>
              <w:t>export NEOBOTIX_WS=${NEOBOTIX_WS:-$HOME/ros2_workspace}</w:t>
            </w:r>
          </w:p>
          <w:p>
            <w:pPr>
              <w:keepLines/>
              <w:spacing w:after="0" w:before="0" w:line="240" w:lineRule="auto"/>
            </w:pPr>
            <w:r>
              <w:rPr>
                <w:rFonts w:ascii="Liberation Mono" w:hAnsi="Liberation Mono"/>
                <w:color w:val="1C2D38"/>
                <w:sz w:val="16"/>
              </w:rPr>
              <w:t>export VDA_MQTT_HOST=192.168.1.115</w:t>
            </w:r>
          </w:p>
          <w:p>
            <w:pPr>
              <w:keepLines/>
              <w:spacing w:after="0" w:before="0" w:line="240" w:lineRule="auto"/>
            </w:pPr>
            <w:r>
              <w:rPr>
                <w:rFonts w:ascii="Liberation Mono" w:hAnsi="Liberation Mono"/>
                <w:color w:val="1C2D38"/>
                <w:sz w:val="16"/>
              </w:rPr>
              <w:t>export VDA_MAP_ID=warehouse_case_study</w:t>
            </w:r>
          </w:p>
          <w:p>
            <w:pPr>
              <w:keepLines/>
              <w:spacing w:after="0" w:before="0" w:line="240" w:lineRule="auto"/>
            </w:pPr>
            <w:r>
              <w:rPr>
                <w:rFonts w:ascii="Liberation Mono" w:hAnsi="Liberation Mono"/>
                <w:color w:val="1C2D38"/>
                <w:sz w:val="16"/>
              </w:rPr>
              <w:t>./scripts/run_rox_adapter_real.sh</w:t>
            </w:r>
          </w:p>
        </w:tc>
      </w:tr>
    </w:tbl>
    <w:p>
      <w:pPr>
        <w:spacing w:after="0"/>
      </w:pPr>
    </w:p>
    <w:p>
      <w:pPr>
        <w:pStyle w:val="Heading2"/>
      </w:pPr>
      <w:r>
        <w:t>F5. Send only the ROX order</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http://127.0.0.1:5000/order/rox</w:t>
            </w:r>
          </w:p>
        </w:tc>
      </w:tr>
    </w:tbl>
    <w:p>
      <w:pPr>
        <w:spacing w:after="0"/>
      </w:pPr>
    </w:p>
    <w:p>
      <w:pPr>
        <w:keepLines w:val="0"/>
        <w:spacing w:after="100"/>
      </w:pPr>
      <w:r>
        <w:t>Observe the robot, Nav2 logs, adapter logs, MQTT state and physical safety system. Release the short-route hold only after arrival is verified:</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http://127.0.0.1:5000/release_hold</w:t>
            </w:r>
          </w:p>
        </w:tc>
      </w:tr>
    </w:tbl>
    <w:p>
      <w:pPr>
        <w:spacing w:after="0"/>
      </w:pPr>
    </w:p>
    <w:p>
      <w:pPr>
        <w:keepLines w:val="0"/>
        <w:spacing w:after="100"/>
      </w:pPr>
      <w:r>
        <w:t>Acceptance criteria:</w:t>
      </w:r>
    </w:p>
    <w:p>
      <w:pPr>
        <w:pStyle w:val="ListBullet"/>
      </w:pPr>
      <w:r>
        <w:t>exactly one Nav2 goal is issued for the destination;</w:t>
      </w:r>
    </w:p>
    <w:p>
      <w:pPr>
        <w:pStyle w:val="ListBullet"/>
      </w:pPr>
      <w:r>
        <w:t>the robot reaches the correct position and yaw;</w:t>
      </w:r>
    </w:p>
    <w:p>
      <w:pPr>
        <w:pStyle w:val="ListBullet"/>
      </w:pPr>
      <w:r>
        <w:t>the state removes traversed nodes/edges correctly;</w:t>
      </w:r>
    </w:p>
    <w:p>
      <w:pPr>
        <w:pStyle w:val="ListBullet"/>
      </w:pPr>
      <w:r>
        <w:t>the action state changes match the physical event;</w:t>
      </w:r>
    </w:p>
    <w:p>
      <w:pPr>
        <w:pStyle w:val="ListBullet"/>
      </w:pPr>
      <w:r>
        <w:t>cancellation does not cause a delayed goal to start later;</w:t>
      </w:r>
    </w:p>
    <w:p>
      <w:pPr>
        <w:pStyle w:val="ListBullet"/>
      </w:pPr>
      <w:r>
        <w:t>scanner and emergency-stop interventions remain authoritative.</w:t>
      </w:r>
    </w:p>
    <w:p>
      <w:pPr>
        <w:pStyle w:val="Heading2"/>
      </w:pPr>
      <w:r>
        <w:t>F6. Generate and test the full ROX-only route</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python3 scripts/generate_rox_order.py \</w:t>
            </w:r>
          </w:p>
          <w:p>
            <w:pPr>
              <w:keepLines/>
              <w:spacing w:after="0" w:before="0" w:line="240" w:lineRule="auto"/>
            </w:pPr>
            <w:r>
              <w:rPr>
                <w:rFonts w:ascii="Liberation Mono" w:hAnsi="Liberation Mono"/>
                <w:color w:val="1C2D38"/>
                <w:sz w:val="16"/>
              </w:rPr>
              <w:t xml:space="preserve">  --waypoints configs/rox_waypoints.yaml \</w:t>
            </w:r>
          </w:p>
          <w:p>
            <w:pPr>
              <w:keepLines/>
              <w:spacing w:after="0" w:before="0" w:line="240" w:lineRule="auto"/>
            </w:pPr>
            <w:r>
              <w:rPr>
                <w:rFonts w:ascii="Liberation Mono" w:hAnsi="Liberation Mono"/>
                <w:color w:val="1C2D38"/>
                <w:sz w:val="16"/>
              </w:rPr>
              <w:t xml:space="preserve">  --route examples/routes/rox_crane_case_study.yaml \</w:t>
            </w:r>
          </w:p>
          <w:p>
            <w:pPr>
              <w:keepLines/>
              <w:spacing w:after="0" w:before="0" w:line="240" w:lineRule="auto"/>
            </w:pPr>
            <w:r>
              <w:rPr>
                <w:rFonts w:ascii="Liberation Mono" w:hAnsi="Liberation Mono"/>
                <w:color w:val="1C2D38"/>
                <w:sz w:val="16"/>
              </w:rPr>
              <w:t xml:space="preserve">  --output examples/orders/order_rox_diff_v3.json \</w:t>
            </w:r>
          </w:p>
          <w:p>
            <w:pPr>
              <w:keepLines/>
              <w:spacing w:after="0" w:before="0" w:line="240" w:lineRule="auto"/>
            </w:pPr>
            <w:r>
              <w:rPr>
                <w:rFonts w:ascii="Liberation Mono" w:hAnsi="Liberation Mono"/>
                <w:color w:val="1C2D38"/>
                <w:sz w:val="16"/>
              </w:rPr>
              <w:t xml:space="preserve">  --update-fleet-env configs/fleet_control.env</w:t>
            </w:r>
          </w:p>
          <w:p>
            <w:pPr>
              <w:keepLines/>
              <w:spacing w:after="0" w:before="0" w:line="240" w:lineRule="auto"/>
            </w:pPr>
            <w:r>
              <w:rPr>
                <w:rFonts w:ascii="Liberation Mono" w:hAnsi="Liberation Mono"/>
                <w:color w:val="1C2D38"/>
                <w:sz w:val="16"/>
              </w:rPr>
              <w:t>./scripts/run_static_checks.sh</w:t>
            </w:r>
          </w:p>
        </w:tc>
      </w:tr>
    </w:tbl>
    <w:p>
      <w:pPr>
        <w:spacing w:after="0"/>
      </w:pPr>
    </w:p>
    <w:p>
      <w:pPr>
        <w:keepLines w:val="0"/>
        <w:spacing w:after="100"/>
      </w:pPr>
      <w:r>
        <w:t>Restart the master and test: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http://127.0.0.1:5000/order/rox</w:t>
            </w:r>
          </w:p>
        </w:tc>
      </w:tr>
    </w:tbl>
    <w:p>
      <w:pPr>
        <w:spacing w:after="0"/>
      </w:pPr>
    </w:p>
    <w:p>
      <w:pPr>
        <w:keepLines w:val="0"/>
        <w:spacing w:after="100"/>
      </w:pPr>
      <w:r>
        <w:t>Run the route with the crane powered down or otherwise prevented from moving. Manually release the ROX handover hold after checking alignment.</w:t>
      </w:r>
    </w:p>
    <w:p>
      <w:pPr>
        <w:pBdr>
          <w:bottom w:val="single" w:sz="8" w:space="1" w:color="B8C4CE"/>
        </w:pBdr>
        <w:spacing w:after="160"/>
      </w:pPr>
    </w:p>
    <w:p>
      <w:pPr>
        <w:pStyle w:val="Heading1"/>
      </w:pPr>
      <w:r>
        <w:t>Part G — Configure and test the crane adapter</w:t>
      </w:r>
    </w:p>
    <w:p>
      <w:pPr>
        <w:pStyle w:val="Heading2"/>
      </w:pPr>
      <w:r>
        <w:t>G1. Install crane Python dependencies on its runtime device</w:t>
      </w:r>
    </w:p>
    <w:p>
      <w:pPr>
        <w:keepLines w:val="0"/>
        <w:spacing w:after="100"/>
      </w:pPr>
      <w:r>
        <w:t>If the crane adapter runs 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python3 -m venv .venv-crane</w:t>
            </w:r>
          </w:p>
          <w:p>
            <w:pPr>
              <w:keepLines/>
              <w:spacing w:after="0" w:before="0" w:line="240" w:lineRule="auto"/>
            </w:pPr>
            <w:r>
              <w:rPr>
                <w:rFonts w:ascii="Liberation Mono" w:hAnsi="Liberation Mono"/>
                <w:color w:val="1C2D38"/>
                <w:sz w:val="16"/>
              </w:rPr>
              <w:t>source .venv-crane/bin/activate</w:t>
            </w:r>
          </w:p>
          <w:p>
            <w:pPr>
              <w:keepLines/>
              <w:spacing w:after="0" w:before="0" w:line="240" w:lineRule="auto"/>
            </w:pPr>
            <w:r>
              <w:rPr>
                <w:rFonts w:ascii="Liberation Mono" w:hAnsi="Liberation Mono"/>
                <w:color w:val="1C2D38"/>
                <w:sz w:val="16"/>
              </w:rPr>
              <w:t>python -m pip install --upgrade pip</w:t>
            </w:r>
          </w:p>
          <w:p>
            <w:pPr>
              <w:keepLines/>
              <w:spacing w:after="0" w:before="0" w:line="240" w:lineRule="auto"/>
            </w:pPr>
            <w:r>
              <w:rPr>
                <w:rFonts w:ascii="Liberation Mono" w:hAnsi="Liberation Mono"/>
                <w:color w:val="1C2D38"/>
                <w:sz w:val="16"/>
              </w:rPr>
              <w:t>python -m pip install -r crane_edge/requirements.txt</w:t>
            </w:r>
          </w:p>
        </w:tc>
      </w:tr>
    </w:tbl>
    <w:p>
      <w:pPr>
        <w:spacing w:after="0"/>
      </w:pPr>
    </w:p>
    <w:p>
      <w:pPr>
        <w:pStyle w:val="Heading2"/>
      </w:pPr>
      <w:r>
        <w:t>G2. Configure credentials without committing them</w:t>
      </w:r>
    </w:p>
    <w:p>
      <w:pPr>
        <w:keepLines w:val="0"/>
        <w:spacing w:after="100"/>
      </w:pPr>
      <w:r>
        <w:t>Preferred environment variables: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export CRANE_OPCUA_URL='&lt;REAL_OPCUA_URL&gt;'</w:t>
            </w:r>
          </w:p>
          <w:p>
            <w:pPr>
              <w:keepLines/>
              <w:spacing w:after="0" w:before="0" w:line="240" w:lineRule="auto"/>
            </w:pPr>
            <w:r>
              <w:rPr>
                <w:rFonts w:ascii="Liberation Mono" w:hAnsi="Liberation Mono"/>
                <w:color w:val="1C2D38"/>
                <w:sz w:val="16"/>
              </w:rPr>
              <w:t>export CRANE_ACCESS_CODE='&lt;REAL_NUMERIC_ACCESS_CODE&gt;'</w:t>
            </w:r>
          </w:p>
        </w:tc>
      </w:tr>
    </w:tbl>
    <w:p>
      <w:pPr>
        <w:spacing w:after="0"/>
      </w:pPr>
    </w:p>
    <w:p>
      <w:pPr>
        <w:keepLines w:val="0"/>
        <w:spacing w:after="100"/>
      </w:pPr>
      <w:r>
        <w:t>Or create the ignored local file: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~/VDA5050-Paper-Dev/crane_edge</w:t>
            </w:r>
          </w:p>
          <w:p>
            <w:pPr>
              <w:keepLines/>
              <w:spacing w:after="0" w:before="0" w:line="240" w:lineRule="auto"/>
            </w:pPr>
            <w:r>
              <w:rPr>
                <w:rFonts w:ascii="Liberation Mono" w:hAnsi="Liberation Mono"/>
                <w:color w:val="1C2D38"/>
                <w:sz w:val="16"/>
              </w:rPr>
              <w:t>cp access.txt.example access.txt</w:t>
            </w:r>
          </w:p>
          <w:p>
            <w:pPr>
              <w:keepLines/>
              <w:spacing w:after="0" w:before="0" w:line="240" w:lineRule="auto"/>
            </w:pPr>
            <w:r>
              <w:rPr>
                <w:rFonts w:ascii="Liberation Mono" w:hAnsi="Liberation Mono"/>
                <w:color w:val="1C2D38"/>
                <w:sz w:val="16"/>
              </w:rPr>
              <w:t>chmod 600 access.txt</w:t>
            </w:r>
          </w:p>
          <w:p>
            <w:pPr>
              <w:keepLines/>
              <w:spacing w:after="0" w:before="0" w:line="240" w:lineRule="auto"/>
            </w:pPr>
            <w:r>
              <w:rPr>
                <w:rFonts w:ascii="Liberation Mono" w:hAnsi="Liberation Mono"/>
                <w:color w:val="1C2D38"/>
                <w:sz w:val="16"/>
              </w:rPr>
              <w:t>nano access.txt</w:t>
            </w:r>
          </w:p>
        </w:tc>
      </w:tr>
    </w:tbl>
    <w:p>
      <w:pPr>
        <w:spacing w:after="0"/>
      </w:pPr>
    </w:p>
    <w:p>
      <w:pPr>
        <w:keepLines w:val="0"/>
        <w:spacing w:after="100"/>
      </w:pPr>
      <w:r>
        <w:t>The file format is: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&lt;OPC_UA_URL&gt;</w:t>
            </w:r>
          </w:p>
          <w:p>
            <w:pPr>
              <w:keepLines/>
              <w:spacing w:after="0" w:before="0" w:line="240" w:lineRule="auto"/>
            </w:pPr>
            <w:r>
              <w:rPr>
                <w:rFonts w:ascii="Liberation Mono" w:hAnsi="Liberation Mono"/>
                <w:color w:val="1C2D38"/>
                <w:sz w:val="16"/>
              </w:rPr>
              <w:t>&lt;NUMERIC_ACCESS_CODE&gt;</w:t>
            </w:r>
          </w:p>
        </w:tc>
      </w:tr>
    </w:tbl>
    <w:p>
      <w:pPr>
        <w:spacing w:after="0"/>
      </w:pPr>
    </w:p>
    <w:p>
      <w:pPr>
        <w:keepLines w:val="0"/>
        <w:spacing w:after="100"/>
      </w:pPr>
      <w:r>
        <w:t xml:space="preserve">Never commit or distribute </w:t>
      </w:r>
      <w:r>
        <w:rPr>
          <w:rFonts w:ascii="Liberation Mono" w:hAnsi="Liberation Mono"/>
          <w:color w:val="2A404D"/>
          <w:sz w:val="18"/>
        </w:rPr>
        <w:t>access.txt</w:t>
      </w:r>
      <w:r>
        <w:t>.</w:t>
      </w:r>
    </w:p>
    <w:p>
      <w:pPr>
        <w:pStyle w:val="Heading2"/>
      </w:pPr>
      <w:r>
        <w:t>G3. Verify the crane factsheet template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nano ~/VDA5050-Paper-Dev/crane_edge/factsheets/ilmatar_crane_factsheet.template.json</w:t>
            </w:r>
          </w:p>
        </w:tc>
      </w:tr>
    </w:tbl>
    <w:p>
      <w:pPr>
        <w:spacing w:after="0"/>
      </w:pPr>
    </w:p>
    <w:p>
      <w:pPr>
        <w:keepLines w:val="0"/>
        <w:spacing w:after="100"/>
      </w:pPr>
      <w:r>
        <w:t>Replace zero/placeholder physical values only with verified values from the actual crane and implementation. Keep the identity aligned with:</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manufacturer=konecranes</w:t>
            </w:r>
          </w:p>
          <w:p>
            <w:pPr>
              <w:keepLines/>
              <w:spacing w:after="0" w:before="0" w:line="240" w:lineRule="auto"/>
            </w:pPr>
            <w:r>
              <w:rPr>
                <w:rFonts w:ascii="Liberation Mono" w:hAnsi="Liberation Mono"/>
                <w:color w:val="1C2D38"/>
                <w:sz w:val="16"/>
              </w:rPr>
              <w:t>serialNumber=ilmatar_1</w:t>
            </w:r>
          </w:p>
          <w:p>
            <w:pPr>
              <w:keepLines/>
              <w:spacing w:after="0" w:before="0" w:line="240" w:lineRule="auto"/>
            </w:pPr>
            <w:r>
              <w:rPr>
                <w:rFonts w:ascii="Liberation Mono" w:hAnsi="Liberation Mono"/>
                <w:color w:val="1C2D38"/>
                <w:sz w:val="16"/>
              </w:rPr>
              <w:t>version=3.0.0</w:t>
            </w:r>
          </w:p>
        </w:tc>
      </w:tr>
    </w:tbl>
    <w:p>
      <w:pPr>
        <w:spacing w:after="0"/>
      </w:pPr>
    </w:p>
    <w:p>
      <w:pPr>
        <w:keepLines w:val="0"/>
        <w:spacing w:after="100"/>
      </w:pPr>
      <w:r>
        <w:t>Validate after editing:</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source .venv/bin/activate</w:t>
            </w:r>
          </w:p>
          <w:p>
            <w:pPr>
              <w:keepLines/>
              <w:spacing w:after="0" w:before="0" w:line="240" w:lineRule="auto"/>
            </w:pPr>
            <w:r>
              <w:rPr>
                <w:rFonts w:ascii="Liberation Mono" w:hAnsi="Liberation Mono"/>
                <w:color w:val="1C2D38"/>
                <w:sz w:val="16"/>
              </w:rPr>
              <w:t>python3 scripts/validate_messages.py \</w:t>
            </w:r>
          </w:p>
          <w:p>
            <w:pPr>
              <w:keepLines/>
              <w:spacing w:after="0" w:before="0" w:line="240" w:lineRule="auto"/>
            </w:pPr>
            <w:r>
              <w:rPr>
                <w:rFonts w:ascii="Liberation Mono" w:hAnsi="Liberation Mono"/>
                <w:color w:val="1C2D38"/>
                <w:sz w:val="16"/>
              </w:rPr>
              <w:t xml:space="preserve">  --schema-dir schemas/vda5050_v3 \</w:t>
            </w:r>
          </w:p>
          <w:p>
            <w:pPr>
              <w:keepLines/>
              <w:spacing w:after="0" w:before="0" w:line="240" w:lineRule="auto"/>
            </w:pPr>
            <w:r>
              <w:rPr>
                <w:rFonts w:ascii="Liberation Mono" w:hAnsi="Liberation Mono"/>
                <w:color w:val="1C2D38"/>
                <w:sz w:val="16"/>
              </w:rPr>
              <w:t xml:space="preserve">  factsheet crane_edge/factsheets/ilmatar_crane_factsheet.template.json</w:t>
            </w:r>
          </w:p>
        </w:tc>
      </w:tr>
    </w:tbl>
    <w:p>
      <w:pPr>
        <w:spacing w:after="0"/>
      </w:pPr>
    </w:p>
    <w:p>
      <w:pPr>
        <w:pStyle w:val="Heading2"/>
      </w:pPr>
      <w:r>
        <w:t>G4. Start the crane adapter fail-closed</w:t>
      </w:r>
    </w:p>
    <w:p>
      <w:pPr>
        <w:keepLines w:val="0"/>
        <w:spacing w:after="100"/>
      </w:pPr>
      <w:r>
        <w:t>The crane must be in the approved automatic state and homing/preflight must succeed. Do not set the override for normal operation.</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export VDA_MQTT_HOST=192.168.1.115</w:t>
            </w:r>
          </w:p>
          <w:p>
            <w:pPr>
              <w:keepLines/>
              <w:spacing w:after="0" w:before="0" w:line="240" w:lineRule="auto"/>
            </w:pPr>
            <w:r>
              <w:rPr>
                <w:rFonts w:ascii="Liberation Mono" w:hAnsi="Liberation Mono"/>
                <w:color w:val="1C2D38"/>
                <w:sz w:val="16"/>
              </w:rPr>
              <w:t>export ALLOW_UNHOMED_START=false</w:t>
            </w:r>
          </w:p>
          <w:p>
            <w:pPr>
              <w:keepLines/>
              <w:spacing w:after="0" w:before="0" w:line="240" w:lineRule="auto"/>
            </w:pPr>
            <w:r>
              <w:rPr>
                <w:rFonts w:ascii="Liberation Mono" w:hAnsi="Liberation Mono"/>
                <w:color w:val="1C2D38"/>
                <w:sz w:val="16"/>
              </w:rPr>
              <w:t>./scripts/run_crane_adapter.sh</w:t>
            </w:r>
          </w:p>
        </w:tc>
      </w:tr>
    </w:tbl>
    <w:p>
      <w:pPr>
        <w:spacing w:after="0"/>
      </w:pPr>
    </w:p>
    <w:p>
      <w:pPr>
        <w:keepLines w:val="0"/>
        <w:spacing w:after="100"/>
      </w:pPr>
      <w:r>
        <w:t xml:space="preserve">If the adapter exits because automatic mode or homing is not valid, correct the physical/control state. </w:t>
      </w:r>
      <w:r>
        <w:rPr>
          <w:rFonts w:ascii="Liberation Mono" w:hAnsi="Liberation Mono"/>
          <w:color w:val="2A404D"/>
          <w:sz w:val="18"/>
        </w:rPr>
        <w:t>ALLOW_UNHOMED_START=true</w:t>
      </w:r>
      <w:r>
        <w:t xml:space="preserve"> is for supervised telemetry diagnosis only and must not be used for motion commissioning.</w:t>
      </w:r>
    </w:p>
    <w:p>
      <w:pPr>
        <w:pStyle w:val="Heading2"/>
      </w:pPr>
      <w:r>
        <w:t>G5. Test the crane alone</w:t>
      </w:r>
    </w:p>
    <w:p>
      <w:pPr>
        <w:keepLines w:val="0"/>
        <w:spacing w:after="100"/>
      </w:pPr>
      <w:r>
        <w:t>On the Pi master terminal host: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http://127.0.0.1:5000/factsheet/crane</w:t>
            </w:r>
          </w:p>
          <w:p>
            <w:pPr>
              <w:keepLines/>
              <w:spacing w:after="0" w:before="0" w:line="240" w:lineRule="auto"/>
            </w:pPr>
            <w:r>
              <w:rPr>
                <w:rFonts w:ascii="Liberation Mono" w:hAnsi="Liberation Mono"/>
                <w:color w:val="1C2D38"/>
                <w:sz w:val="16"/>
              </w:rPr>
              <w:t>curl -X POST http://127.0.0.1:5000/order/crane</w:t>
            </w:r>
          </w:p>
        </w:tc>
      </w:tr>
    </w:tbl>
    <w:p>
      <w:pPr>
        <w:spacing w:after="0"/>
      </w:pPr>
    </w:p>
    <w:p>
      <w:pPr>
        <w:keepLines w:val="0"/>
        <w:spacing w:after="100"/>
      </w:pPr>
      <w:r>
        <w:t xml:space="preserve">Verify exact action IDs from </w:t>
      </w:r>
      <w:r>
        <w:rPr>
          <w:rFonts w:ascii="Liberation Mono" w:hAnsi="Liberation Mono"/>
          <w:color w:val="2A404D"/>
          <w:sz w:val="18"/>
        </w:rPr>
        <w:t>examples/orders/order_ilmatar_v3.json</w:t>
      </w:r>
      <w:r>
        <w: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python3 - &lt;&lt;'PY'</w:t>
            </w:r>
          </w:p>
          <w:p>
            <w:pPr>
              <w:keepLines/>
              <w:spacing w:after="0" w:before="0" w:line="240" w:lineRule="auto"/>
            </w:pPr>
            <w:r>
              <w:rPr>
                <w:rFonts w:ascii="Liberation Mono" w:hAnsi="Liberation Mono"/>
                <w:color w:val="1C2D38"/>
                <w:sz w:val="16"/>
              </w:rPr>
              <w:t>import json</w:t>
            </w:r>
          </w:p>
          <w:p>
            <w:pPr>
              <w:keepLines/>
              <w:spacing w:after="0" w:before="0" w:line="240" w:lineRule="auto"/>
            </w:pPr>
            <w:r>
              <w:rPr>
                <w:rFonts w:ascii="Liberation Mono" w:hAnsi="Liberation Mono"/>
                <w:color w:val="1C2D38"/>
                <w:sz w:val="16"/>
              </w:rPr>
              <w:t>p=json.load(open('examples/orders/order_ilmatar_v3.json'))</w:t>
            </w:r>
          </w:p>
          <w:p>
            <w:pPr>
              <w:keepLines/>
              <w:spacing w:after="0" w:before="0" w:line="240" w:lineRule="auto"/>
            </w:pPr>
            <w:r>
              <w:rPr>
                <w:rFonts w:ascii="Liberation Mono" w:hAnsi="Liberation Mono"/>
                <w:color w:val="1C2D38"/>
                <w:sz w:val="16"/>
              </w:rPr>
              <w:t>for n in p['nodes']:</w:t>
            </w:r>
          </w:p>
          <w:p>
            <w:pPr>
              <w:keepLines/>
              <w:spacing w:after="0" w:before="0" w:line="240" w:lineRule="auto"/>
            </w:pPr>
            <w:r>
              <w:rPr>
                <w:rFonts w:ascii="Liberation Mono" w:hAnsi="Liberation Mono"/>
                <w:color w:val="1C2D38"/>
                <w:sz w:val="16"/>
              </w:rPr>
              <w:t xml:space="preserve">    for a in n.get('actions', []):</w:t>
            </w:r>
          </w:p>
          <w:p>
            <w:pPr>
              <w:keepLines/>
              <w:spacing w:after="0" w:before="0" w:line="240" w:lineRule="auto"/>
            </w:pPr>
            <w:r>
              <w:rPr>
                <w:rFonts w:ascii="Liberation Mono" w:hAnsi="Liberation Mono"/>
                <w:color w:val="1C2D38"/>
                <w:sz w:val="16"/>
              </w:rPr>
              <w:t xml:space="preserve">        print(n['nodeId'], a['actionId'], a['actionType'])</w:t>
            </w:r>
          </w:p>
          <w:p>
            <w:pPr>
              <w:keepLines/>
              <w:spacing w:after="0" w:before="0" w:line="240" w:lineRule="auto"/>
            </w:pPr>
            <w:r>
              <w:rPr>
                <w:rFonts w:ascii="Liberation Mono" w:hAnsi="Liberation Mono"/>
                <w:color w:val="1C2D38"/>
                <w:sz w:val="16"/>
              </w:rPr>
              <w:t>PY</w:t>
            </w:r>
          </w:p>
        </w:tc>
      </w:tr>
    </w:tbl>
    <w:p>
      <w:pPr>
        <w:spacing w:after="0"/>
      </w:pPr>
    </w:p>
    <w:p>
      <w:pPr>
        <w:keepLines w:val="0"/>
        <w:spacing w:after="100"/>
      </w:pPr>
      <w:r>
        <w:t>Acceptance criteria:</w:t>
      </w:r>
    </w:p>
    <w:p>
      <w:pPr>
        <w:pStyle w:val="ListBullet"/>
      </w:pPr>
      <w:r>
        <w:t>wrong participant identity, map or order update is rejected;</w:t>
      </w:r>
    </w:p>
    <w:p>
      <w:pPr>
        <w:pStyle w:val="ListBullet"/>
      </w:pPr>
      <w:r>
        <w:t>a second order is rejected while one is active;</w:t>
      </w:r>
    </w:p>
    <w:p>
      <w:pPr>
        <w:pStyle w:val="ListBullet"/>
      </w:pPr>
      <w:r>
        <w:t>unsupported edge actions are rejected;</w:t>
      </w:r>
    </w:p>
    <w:p>
      <w:pPr>
        <w:pStyle w:val="ListBullet"/>
      </w:pPr>
      <w:r>
        <w:t>node and edge state lists clear as traversal completes;</w:t>
      </w:r>
    </w:p>
    <w:p>
      <w:pPr>
        <w:pStyle w:val="ListBullet"/>
      </w:pPr>
      <w:r>
        <w:t>action states correspond to real PLC/crane events;</w:t>
      </w:r>
    </w:p>
    <w:p>
      <w:pPr>
        <w:pStyle w:val="ListBullet"/>
      </w:pPr>
      <w:r>
        <w:t>factsheet is retained and returned on request;</w:t>
      </w:r>
    </w:p>
    <w:p>
      <w:pPr>
        <w:pStyle w:val="ListBullet"/>
      </w:pPr>
      <w:r>
        <w:t xml:space="preserve">free-text </w:t>
      </w:r>
      <w:r>
        <w:rPr>
          <w:rFonts w:ascii="Liberation Mono" w:hAnsi="Liberation Mono"/>
          <w:color w:val="2A404D"/>
          <w:sz w:val="18"/>
        </w:rPr>
        <w:t>information[]</w:t>
      </w:r>
      <w:r>
        <w:t xml:space="preserve"> is display-only and never controls release logic.</w:t>
      </w:r>
    </w:p>
    <w:p>
      <w:pPr>
        <w:pBdr>
          <w:bottom w:val="single" w:sz="8" w:space="1" w:color="B8C4CE"/>
        </w:pBdr>
        <w:spacing w:after="160"/>
      </w:pPr>
    </w:p>
    <w:p>
      <w:pPr>
        <w:pStyle w:val="Heading1"/>
      </w:pPr>
      <w:r>
        <w:t>Part H — Coordinated ROX–crane no-load test</w:t>
      </w:r>
    </w:p>
    <w:p>
      <w:pPr>
        <w:keepLines w:val="0"/>
        <w:spacing w:after="100"/>
      </w:pPr>
      <w:r>
        <w:t>Run this only after the full ROX-only route and crane-only order both pass.</w:t>
      </w:r>
    </w:p>
    <w:p>
      <w:pPr>
        <w:pStyle w:val="Heading2"/>
      </w:pPr>
      <w:r>
        <w:t>H1. Confirm orchestration IDs</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http://127.0.0.1:5000/runtime | python3 -m json.tool</w:t>
            </w:r>
          </w:p>
        </w:tc>
      </w:tr>
    </w:tbl>
    <w:p>
      <w:pPr>
        <w:spacing w:after="0"/>
      </w:pPr>
    </w:p>
    <w:p>
      <w:pPr>
        <w:keepLines w:val="0"/>
        <w:spacing w:after="100"/>
      </w:pPr>
      <w:r>
        <w:t>Confirm:</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CRANE_AUTO_RELEASE_ACTION_ID = action4</w:t>
            </w:r>
          </w:p>
          <w:p>
            <w:pPr>
              <w:keepLines/>
              <w:spacing w:after="0" w:before="0" w:line="240" w:lineRule="auto"/>
            </w:pPr>
            <w:r>
              <w:rPr>
                <w:rFonts w:ascii="Liberation Mono" w:hAnsi="Liberation Mono"/>
                <w:color w:val="1C2D38"/>
                <w:sz w:val="16"/>
              </w:rPr>
              <w:t>CRANE_MANUAL_RELEASE_ACTION_ID = action6</w:t>
            </w:r>
          </w:p>
          <w:p>
            <w:pPr>
              <w:keepLines/>
              <w:spacing w:after="0" w:before="0" w:line="240" w:lineRule="auto"/>
            </w:pPr>
            <w:r>
              <w:rPr>
                <w:rFonts w:ascii="Liberation Mono" w:hAnsi="Liberation Mono"/>
                <w:color w:val="1C2D38"/>
                <w:sz w:val="16"/>
              </w:rPr>
              <w:t>CRANE_SAFE_LIFT_ACTION_ID = action7</w:t>
            </w:r>
          </w:p>
          <w:p>
            <w:pPr>
              <w:keepLines/>
              <w:spacing w:after="0" w:before="0" w:line="240" w:lineRule="auto"/>
            </w:pPr>
            <w:r>
              <w:rPr>
                <w:rFonts w:ascii="Liberation Mono" w:hAnsi="Liberation Mono"/>
                <w:color w:val="1C2D38"/>
                <w:sz w:val="16"/>
              </w:rPr>
              <w:t>ROX_HOLD_ACTION_ID = rox_hold_at_crane</w:t>
            </w:r>
          </w:p>
        </w:tc>
      </w:tr>
    </w:tbl>
    <w:p>
      <w:pPr>
        <w:spacing w:after="0"/>
      </w:pPr>
    </w:p>
    <w:p>
      <w:pPr>
        <w:keepLines w:val="0"/>
        <w:spacing w:after="100"/>
      </w:pPr>
      <w:r>
        <w:t>These values must match the actual crane order and generated ROX route.</w:t>
      </w:r>
    </w:p>
    <w:p>
      <w:pPr>
        <w:pStyle w:val="Heading2"/>
      </w:pPr>
      <w:r>
        <w:t>H2. Start all components</w:t>
      </w:r>
    </w:p>
    <w:p>
      <w:pPr>
        <w:spacing w:after="30"/>
        <w:ind w:left="312" w:hanging="312"/>
      </w:pPr>
      <w:r>
        <w:rPr>
          <w:b/>
        </w:rPr>
        <w:t xml:space="preserve">1.  </w:t>
      </w:r>
      <w:r>
        <w:t>Pi Mosquitto.</w:t>
      </w:r>
    </w:p>
    <w:p>
      <w:pPr>
        <w:spacing w:after="30"/>
        <w:ind w:left="312" w:hanging="312"/>
      </w:pPr>
      <w:r>
        <w:rPr>
          <w:b/>
        </w:rPr>
        <w:t xml:space="preserve">2.  </w:t>
      </w:r>
      <w:r>
        <w:t>Pi master control.</w:t>
      </w:r>
    </w:p>
    <w:p>
      <w:pPr>
        <w:spacing w:after="30"/>
        <w:ind w:left="312" w:hanging="312"/>
      </w:pPr>
      <w:r>
        <w:rPr>
          <w:b/>
        </w:rPr>
        <w:t xml:space="preserve">3.  </w:t>
      </w:r>
      <w:r>
        <w:t>Native ROX bringup.</w:t>
      </w:r>
    </w:p>
    <w:p>
      <w:pPr>
        <w:spacing w:after="30"/>
        <w:ind w:left="312" w:hanging="312"/>
      </w:pPr>
      <w:r>
        <w:rPr>
          <w:b/>
        </w:rPr>
        <w:t xml:space="preserve">4.  </w:t>
      </w:r>
      <w:r>
        <w:t>ROX Nav2/localization.</w:t>
      </w:r>
    </w:p>
    <w:p>
      <w:pPr>
        <w:spacing w:after="30"/>
        <w:ind w:left="312" w:hanging="312"/>
      </w:pPr>
      <w:r>
        <w:rPr>
          <w:b/>
        </w:rPr>
        <w:t xml:space="preserve">5.  </w:t>
      </w:r>
      <w:r>
        <w:t>ROX VDA adapter in real mode.</w:t>
      </w:r>
    </w:p>
    <w:p>
      <w:pPr>
        <w:spacing w:after="30"/>
        <w:ind w:left="312" w:hanging="312"/>
      </w:pPr>
      <w:r>
        <w:rPr>
          <w:b/>
        </w:rPr>
        <w:t xml:space="preserve">6.  </w:t>
      </w:r>
      <w:r>
        <w:t>Crane VDA adapter in fail-closed mode.</w:t>
      </w:r>
    </w:p>
    <w:p>
      <w:pPr>
        <w:spacing w:after="30"/>
        <w:ind w:left="312" w:hanging="312"/>
      </w:pPr>
      <w:r>
        <w:rPr>
          <w:b/>
        </w:rPr>
        <w:t xml:space="preserve">7.  </w:t>
      </w:r>
      <w:r>
        <w:t>MQTT monitor.</w:t>
      </w:r>
    </w:p>
    <w:p>
      <w:pPr>
        <w:pStyle w:val="Heading2"/>
      </w:pPr>
      <w:r>
        <w:t>H3. Send the combined order</w:t>
      </w:r>
    </w:p>
    <w:p>
      <w:pPr>
        <w:keepLines w:val="0"/>
        <w:spacing w:after="100"/>
      </w:pPr>
      <w:r>
        <w:t>On the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http://127.0.0.1:5000/order</w:t>
            </w:r>
          </w:p>
        </w:tc>
      </w:tr>
    </w:tbl>
    <w:p>
      <w:pPr>
        <w:spacing w:after="0"/>
      </w:pPr>
    </w:p>
    <w:p>
      <w:pPr>
        <w:keepLines w:val="0"/>
        <w:spacing w:after="100"/>
      </w:pPr>
      <w:r>
        <w:t>Expected handover logic:</w:t>
      </w:r>
    </w:p>
    <w:p>
      <w:pPr>
        <w:spacing w:after="30"/>
        <w:ind w:left="312" w:hanging="312"/>
      </w:pPr>
      <w:r>
        <w:rPr>
          <w:b/>
        </w:rPr>
        <w:t xml:space="preserve">1.  </w:t>
      </w:r>
      <w:r>
        <w:t xml:space="preserve">ROX reaches </w:t>
      </w:r>
      <w:r>
        <w:rPr>
          <w:rFonts w:ascii="Liberation Mono" w:hAnsi="Liberation Mono"/>
          <w:color w:val="2A404D"/>
          <w:sz w:val="18"/>
        </w:rPr>
        <w:t>node2</w:t>
      </w:r>
      <w:r>
        <w:t xml:space="preserve"> and its exact </w:t>
      </w:r>
      <w:r>
        <w:rPr>
          <w:rFonts w:ascii="Liberation Mono" w:hAnsi="Liberation Mono"/>
          <w:color w:val="2A404D"/>
          <w:sz w:val="18"/>
        </w:rPr>
        <w:t>rox_hold_at_crane</w:t>
      </w:r>
      <w:r>
        <w:t xml:space="preserve"> action is active.</w:t>
      </w:r>
    </w:p>
    <w:p>
      <w:pPr>
        <w:spacing w:after="30"/>
        <w:ind w:left="312" w:hanging="312"/>
      </w:pPr>
      <w:r>
        <w:rPr>
          <w:b/>
        </w:rPr>
        <w:t xml:space="preserve">2.  </w:t>
      </w:r>
      <w:r>
        <w:t>The master only associates the configured crane action IDs with that rendezvous.</w:t>
      </w:r>
    </w:p>
    <w:p>
      <w:pPr>
        <w:spacing w:after="30"/>
        <w:ind w:left="312" w:hanging="312"/>
      </w:pPr>
      <w:r>
        <w:rPr>
          <w:b/>
        </w:rPr>
        <w:t xml:space="preserve">3.  </w:t>
      </w:r>
      <w:r>
        <w:t xml:space="preserve">Automatic release uses only </w:t>
      </w:r>
      <w:r>
        <w:rPr>
          <w:rFonts w:ascii="Liberation Mono" w:hAnsi="Liberation Mono"/>
          <w:color w:val="2A404D"/>
          <w:sz w:val="18"/>
        </w:rPr>
        <w:t>action4</w:t>
      </w:r>
      <w:r>
        <w:t xml:space="preserve"> when the configured conditions are met.</w:t>
      </w:r>
    </w:p>
    <w:p>
      <w:pPr>
        <w:spacing w:after="30"/>
        <w:ind w:left="312" w:hanging="312"/>
      </w:pPr>
      <w:r>
        <w:rPr>
          <w:b/>
        </w:rPr>
        <w:t xml:space="preserve">4.  </w:t>
      </w:r>
      <w:r>
        <w:t xml:space="preserve">Manual </w:t>
      </w:r>
      <w:r>
        <w:rPr>
          <w:rFonts w:ascii="Liberation Mono" w:hAnsi="Liberation Mono"/>
          <w:color w:val="2A404D"/>
          <w:sz w:val="18"/>
        </w:rPr>
        <w:t>/release</w:t>
      </w:r>
      <w:r>
        <w:t xml:space="preserve"> arms only the configured </w:t>
      </w:r>
      <w:r>
        <w:rPr>
          <w:rFonts w:ascii="Liberation Mono" w:hAnsi="Liberation Mono"/>
          <w:color w:val="2A404D"/>
          <w:sz w:val="18"/>
        </w:rPr>
        <w:t>action6</w:t>
      </w:r>
      <w:r>
        <w:t xml:space="preserve"> path and expires after the configured TTL.</w:t>
      </w:r>
    </w:p>
    <w:p>
      <w:pPr>
        <w:spacing w:after="30"/>
        <w:ind w:left="312" w:hanging="312"/>
      </w:pPr>
      <w:r>
        <w:rPr>
          <w:b/>
        </w:rPr>
        <w:t xml:space="preserve">5.  </w:t>
      </w:r>
      <w:r>
        <w:t xml:space="preserve">ROX remains held until the exact crane safe-lift milestone </w:t>
      </w:r>
      <w:r>
        <w:rPr>
          <w:rFonts w:ascii="Liberation Mono" w:hAnsi="Liberation Mono"/>
          <w:color w:val="2A404D"/>
          <w:sz w:val="18"/>
        </w:rPr>
        <w:t>action7</w:t>
      </w:r>
      <w:r>
        <w:t xml:space="preserve"> finishes.</w:t>
      </w:r>
    </w:p>
    <w:p>
      <w:pPr>
        <w:spacing w:after="30"/>
        <w:ind w:left="312" w:hanging="312"/>
      </w:pPr>
      <w:r>
        <w:rPr>
          <w:b/>
        </w:rPr>
        <w:t xml:space="preserve">6.  </w:t>
      </w:r>
      <w:r>
        <w:t xml:space="preserve">A failed </w:t>
      </w:r>
      <w:r>
        <w:rPr>
          <w:rFonts w:ascii="Liberation Mono" w:hAnsi="Liberation Mono"/>
          <w:color w:val="2A404D"/>
          <w:sz w:val="18"/>
        </w:rPr>
        <w:t>action7</w:t>
      </w:r>
      <w:r>
        <w:t xml:space="preserve"> does not release the ROX.</w:t>
      </w:r>
    </w:p>
    <w:p>
      <w:pPr>
        <w:spacing w:after="30"/>
        <w:ind w:left="312" w:hanging="312"/>
      </w:pPr>
      <w:r>
        <w:rPr>
          <w:b/>
        </w:rPr>
        <w:t xml:space="preserve">7.  </w:t>
      </w:r>
      <w:r>
        <w:t xml:space="preserve">Crane hoist telemetry in </w:t>
      </w:r>
      <w:r>
        <w:rPr>
          <w:rFonts w:ascii="Liberation Mono" w:hAnsi="Liberation Mono"/>
          <w:color w:val="2A404D"/>
          <w:sz w:val="18"/>
        </w:rPr>
        <w:t>information[]</w:t>
      </w:r>
      <w:r>
        <w:t xml:space="preserve"> may be displayed but is not a release condition.</w:t>
      </w:r>
    </w:p>
    <w:p>
      <w:pPr>
        <w:keepLines w:val="0"/>
        <w:spacing w:after="100"/>
      </w:pPr>
      <w:r>
        <w:t>Manual release command, only when the local procedure permits it: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http://127.0.0.1:5000/release</w:t>
            </w:r>
          </w:p>
        </w:tc>
      </w:tr>
    </w:tbl>
    <w:p>
      <w:pPr>
        <w:spacing w:after="0"/>
      </w:pPr>
    </w:p>
    <w:p>
      <w:pPr>
        <w:keepLines w:val="0"/>
        <w:spacing w:after="100"/>
      </w:pPr>
      <w:r>
        <w:t>Emergency or abnormal behavior must be handled through the physical safety controls first. Software cancellation is secondary:</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-X POST http://127.0.0.1:5000/cancel/rox</w:t>
            </w:r>
          </w:p>
          <w:p>
            <w:pPr>
              <w:keepLines/>
              <w:spacing w:after="0" w:before="0" w:line="240" w:lineRule="auto"/>
            </w:pPr>
            <w:r>
              <w:rPr>
                <w:rFonts w:ascii="Liberation Mono" w:hAnsi="Liberation Mono"/>
                <w:color w:val="1C2D38"/>
                <w:sz w:val="16"/>
              </w:rPr>
              <w:t>curl -X POST http://127.0.0.1:5000/cancel/crane</w:t>
            </w:r>
          </w:p>
        </w:tc>
      </w:tr>
    </w:tbl>
    <w:p>
      <w:pPr>
        <w:spacing w:after="0"/>
      </w:pPr>
    </w:p>
    <w:p>
      <w:pPr>
        <w:keepLines w:val="0"/>
        <w:spacing w:after="100"/>
      </w:pPr>
      <w:r>
        <w:t>Repeat the coordinated test without load until action/state sequencing, alignment and departure are consistently correct. Record logs before considering a supervised loaded test.</w:t>
      </w:r>
    </w:p>
    <w:p>
      <w:pPr>
        <w:pBdr>
          <w:bottom w:val="single" w:sz="8" w:space="1" w:color="B8C4CE"/>
        </w:pBdr>
        <w:spacing w:after="160"/>
      </w:pPr>
    </w:p>
    <w:p>
      <w:pPr>
        <w:pStyle w:val="Heading1"/>
      </w:pPr>
      <w:r>
        <w:t>Part I — Optional systemd services after manual tests pass</w:t>
      </w:r>
    </w:p>
    <w:p>
      <w:pPr>
        <w:pStyle w:val="Heading2"/>
      </w:pPr>
      <w:r>
        <w:t>I1. Pi master service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cp ~/VDA5050-Paper-Dev/deploy/systemd/vda5050-master.service.example \</w:t>
            </w:r>
          </w:p>
          <w:p>
            <w:pPr>
              <w:keepLines/>
              <w:spacing w:after="0" w:before="0" w:line="240" w:lineRule="auto"/>
            </w:pPr>
            <w:r>
              <w:rPr>
                <w:rFonts w:ascii="Liberation Mono" w:hAnsi="Liberation Mono"/>
                <w:color w:val="1C2D38"/>
                <w:sz w:val="16"/>
              </w:rPr>
              <w:t xml:space="preserve">  /etc/systemd/system/vda5050-master.service</w:t>
            </w:r>
          </w:p>
          <w:p>
            <w:pPr>
              <w:keepLines/>
              <w:spacing w:after="0" w:before="0" w:line="240" w:lineRule="auto"/>
            </w:pPr>
            <w:r>
              <w:rPr>
                <w:rFonts w:ascii="Liberation Mono" w:hAnsi="Liberation Mono"/>
                <w:color w:val="1C2D38"/>
                <w:sz w:val="16"/>
              </w:rPr>
              <w:t>sudo nano /etc/systemd/system/vda5050-master.service</w:t>
            </w:r>
          </w:p>
          <w:p>
            <w:pPr>
              <w:keepLines/>
              <w:spacing w:after="0" w:before="0" w:line="240" w:lineRule="auto"/>
            </w:pPr>
            <w:r>
              <w:rPr>
                <w:rFonts w:ascii="Liberation Mono" w:hAnsi="Liberation Mono"/>
                <w:color w:val="1C2D38"/>
                <w:sz w:val="16"/>
              </w:rPr>
              <w:t>sudo systemctl daemon-reload</w:t>
            </w:r>
          </w:p>
          <w:p>
            <w:pPr>
              <w:keepLines/>
              <w:spacing w:after="0" w:before="0" w:line="240" w:lineRule="auto"/>
            </w:pPr>
            <w:r>
              <w:rPr>
                <w:rFonts w:ascii="Liberation Mono" w:hAnsi="Liberation Mono"/>
                <w:color w:val="1C2D38"/>
                <w:sz w:val="16"/>
              </w:rPr>
              <w:t>sudo systemctl enable --now vda5050-master.service</w:t>
            </w:r>
          </w:p>
          <w:p>
            <w:pPr>
              <w:keepLines/>
              <w:spacing w:after="0" w:before="0" w:line="240" w:lineRule="auto"/>
            </w:pPr>
            <w:r>
              <w:rPr>
                <w:rFonts w:ascii="Liberation Mono" w:hAnsi="Liberation Mono"/>
                <w:color w:val="1C2D38"/>
                <w:sz w:val="16"/>
              </w:rPr>
              <w:t>sudo systemctl status vda5050-master.service --no-pager</w:t>
            </w:r>
          </w:p>
          <w:p>
            <w:pPr>
              <w:keepLines/>
              <w:spacing w:after="0" w:before="0" w:line="240" w:lineRule="auto"/>
            </w:pPr>
            <w:r>
              <w:rPr>
                <w:rFonts w:ascii="Liberation Mono" w:hAnsi="Liberation Mono"/>
                <w:color w:val="1C2D38"/>
                <w:sz w:val="16"/>
              </w:rPr>
              <w:t>journalctl -u vda5050-master.service -f</w:t>
            </w:r>
          </w:p>
        </w:tc>
      </w:tr>
    </w:tbl>
    <w:p>
      <w:pPr>
        <w:spacing w:after="0"/>
      </w:pPr>
    </w:p>
    <w:p>
      <w:pPr>
        <w:keepLines w:val="0"/>
        <w:spacing w:after="100"/>
      </w:pPr>
      <w:r>
        <w:t>Edit the service username and paths to match the real Pi account before enabling it.</w:t>
      </w:r>
    </w:p>
    <w:p>
      <w:pPr>
        <w:pStyle w:val="Heading2"/>
      </w:pPr>
      <w:r>
        <w:t>I2. ROX dry-run service first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cp ~/VDA5050-Paper-Dev/deploy/systemd/rox-vda5050-adapter-dry.service.example \</w:t>
            </w:r>
          </w:p>
          <w:p>
            <w:pPr>
              <w:keepLines/>
              <w:spacing w:after="0" w:before="0" w:line="240" w:lineRule="auto"/>
            </w:pPr>
            <w:r>
              <w:rPr>
                <w:rFonts w:ascii="Liberation Mono" w:hAnsi="Liberation Mono"/>
                <w:color w:val="1C2D38"/>
                <w:sz w:val="16"/>
              </w:rPr>
              <w:t xml:space="preserve">  /etc/systemd/system/rox-vda5050-adapter.service</w:t>
            </w:r>
          </w:p>
          <w:p>
            <w:pPr>
              <w:keepLines/>
              <w:spacing w:after="0" w:before="0" w:line="240" w:lineRule="auto"/>
            </w:pPr>
            <w:r>
              <w:rPr>
                <w:rFonts w:ascii="Liberation Mono" w:hAnsi="Liberation Mono"/>
                <w:color w:val="1C2D38"/>
                <w:sz w:val="16"/>
              </w:rPr>
              <w:t>sudo nano /etc/systemd/system/rox-vda5050-adapter.service</w:t>
            </w:r>
          </w:p>
          <w:p>
            <w:pPr>
              <w:keepLines/>
              <w:spacing w:after="0" w:before="0" w:line="240" w:lineRule="auto"/>
            </w:pPr>
            <w:r>
              <w:rPr>
                <w:rFonts w:ascii="Liberation Mono" w:hAnsi="Liberation Mono"/>
                <w:color w:val="1C2D38"/>
                <w:sz w:val="16"/>
              </w:rPr>
              <w:t>sudo systemctl daemon-reload</w:t>
            </w:r>
          </w:p>
          <w:p>
            <w:pPr>
              <w:keepLines/>
              <w:spacing w:after="0" w:before="0" w:line="240" w:lineRule="auto"/>
            </w:pPr>
            <w:r>
              <w:rPr>
                <w:rFonts w:ascii="Liberation Mono" w:hAnsi="Liberation Mono"/>
                <w:color w:val="1C2D38"/>
                <w:sz w:val="16"/>
              </w:rPr>
              <w:t>sudo systemctl enable --now rox-vda5050-adapter.service</w:t>
            </w:r>
          </w:p>
          <w:p>
            <w:pPr>
              <w:keepLines/>
              <w:spacing w:after="0" w:before="0" w:line="240" w:lineRule="auto"/>
            </w:pPr>
            <w:r>
              <w:rPr>
                <w:rFonts w:ascii="Liberation Mono" w:hAnsi="Liberation Mono"/>
                <w:color w:val="1C2D38"/>
                <w:sz w:val="16"/>
              </w:rPr>
              <w:t>sudo systemctl status rox-vda5050-adapter.service --no-pager</w:t>
            </w:r>
          </w:p>
          <w:p>
            <w:pPr>
              <w:keepLines/>
              <w:spacing w:after="0" w:before="0" w:line="240" w:lineRule="auto"/>
            </w:pPr>
            <w:r>
              <w:rPr>
                <w:rFonts w:ascii="Liberation Mono" w:hAnsi="Liberation Mono"/>
                <w:color w:val="1C2D38"/>
                <w:sz w:val="16"/>
              </w:rPr>
              <w:t>journalctl -u rox-vda5050-adapter.service -f</w:t>
            </w:r>
          </w:p>
        </w:tc>
      </w:tr>
    </w:tbl>
    <w:p>
      <w:pPr>
        <w:spacing w:after="0"/>
      </w:pPr>
    </w:p>
    <w:p>
      <w:pPr>
        <w:keepLines w:val="0"/>
        <w:spacing w:after="100"/>
      </w:pPr>
      <w:r>
        <w:t>Use the real-mode service template only after all manual dry-run and real short-route checks pass.</w:t>
      </w:r>
    </w:p>
    <w:p>
      <w:pPr>
        <w:pBdr>
          <w:bottom w:val="single" w:sz="8" w:space="1" w:color="B8C4CE"/>
        </w:pBdr>
        <w:spacing w:after="160"/>
      </w:pPr>
    </w:p>
    <w:p>
      <w:pPr>
        <w:pStyle w:val="Heading1"/>
      </w:pPr>
      <w:r>
        <w:t>Part J — Fast troubleshooting</w:t>
      </w:r>
    </w:p>
    <w:p>
      <w:pPr>
        <w:pStyle w:val="Heading2"/>
      </w:pPr>
      <w:r>
        <w:t>Master says schema or order file is missing</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cd ~/VDA5050-Paper-Dev</w:t>
            </w:r>
          </w:p>
          <w:p>
            <w:pPr>
              <w:keepLines/>
              <w:spacing w:after="0" w:before="0" w:line="240" w:lineRule="auto"/>
            </w:pPr>
            <w:r>
              <w:rPr>
                <w:rFonts w:ascii="Liberation Mono" w:hAnsi="Liberation Mono"/>
                <w:color w:val="1C2D38"/>
                <w:sz w:val="16"/>
              </w:rPr>
              <w:t>ls schemas/vda5050_v3/order.schema</w:t>
            </w:r>
          </w:p>
          <w:p>
            <w:pPr>
              <w:keepLines/>
              <w:spacing w:after="0" w:before="0" w:line="240" w:lineRule="auto"/>
            </w:pPr>
            <w:r>
              <w:rPr>
                <w:rFonts w:ascii="Liberation Mono" w:hAnsi="Liberation Mono"/>
                <w:color w:val="1C2D38"/>
                <w:sz w:val="16"/>
              </w:rPr>
              <w:t>ls examples/orders/order_ilmatar_v3.json</w:t>
            </w:r>
          </w:p>
          <w:p>
            <w:pPr>
              <w:keepLines/>
              <w:spacing w:after="0" w:before="0" w:line="240" w:lineRule="auto"/>
            </w:pPr>
            <w:r>
              <w:rPr>
                <w:rFonts w:ascii="Liberation Mono" w:hAnsi="Liberation Mono"/>
                <w:color w:val="1C2D38"/>
                <w:sz w:val="16"/>
              </w:rPr>
              <w:t>ls examples/orders/order_rox_diff_v3.json</w:t>
            </w:r>
          </w:p>
          <w:p>
            <w:pPr>
              <w:keepLines/>
              <w:spacing w:after="0" w:before="0" w:line="240" w:lineRule="auto"/>
            </w:pPr>
            <w:r>
              <w:rPr>
                <w:rFonts w:ascii="Liberation Mono" w:hAnsi="Liberation Mono"/>
                <w:color w:val="1C2D38"/>
                <w:sz w:val="16"/>
              </w:rPr>
              <w:t>./scripts/run_static_checks.sh</w:t>
            </w:r>
          </w:p>
        </w:tc>
      </w:tr>
    </w:tbl>
    <w:p>
      <w:pPr>
        <w:spacing w:after="0"/>
      </w:pPr>
    </w:p>
    <w:p>
      <w:pPr>
        <w:keepLines w:val="0"/>
        <w:spacing w:after="100"/>
      </w:pPr>
      <w:r>
        <w:t>The ROX order is intentionally generated after waypoint capture.</w:t>
      </w:r>
    </w:p>
    <w:p>
      <w:pPr>
        <w:pStyle w:val="Heading2"/>
      </w:pPr>
      <w:r>
        <w:t>ROX cannot connect to MQTT</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ping -c 3 192.168.1.115</w:t>
            </w:r>
          </w:p>
          <w:p>
            <w:pPr>
              <w:keepLines/>
              <w:spacing w:after="0" w:before="0" w:line="240" w:lineRule="auto"/>
            </w:pPr>
            <w:r>
              <w:rPr>
                <w:rFonts w:ascii="Liberation Mono" w:hAnsi="Liberation Mono"/>
                <w:color w:val="1C2D38"/>
                <w:sz w:val="16"/>
              </w:rPr>
              <w:t>nc -vz 192.168.1.115 1883</w:t>
            </w:r>
          </w:p>
          <w:p>
            <w:pPr>
              <w:keepLines/>
              <w:spacing w:after="0" w:before="0" w:line="240" w:lineRule="auto"/>
            </w:pPr>
            <w:r>
              <w:rPr>
                <w:rFonts w:ascii="Liberation Mono" w:hAnsi="Liberation Mono"/>
                <w:color w:val="1C2D38"/>
                <w:sz w:val="16"/>
              </w:rPr>
              <w:t>mosquitto_pub -h 192.168.1.115 \</w:t>
            </w:r>
          </w:p>
          <w:p>
            <w:pPr>
              <w:keepLines/>
              <w:spacing w:after="0" w:before="0" w:line="240" w:lineRule="auto"/>
            </w:pPr>
            <w:r>
              <w:rPr>
                <w:rFonts w:ascii="Liberation Mono" w:hAnsi="Liberation Mono"/>
                <w:color w:val="1C2D38"/>
                <w:sz w:val="16"/>
              </w:rPr>
              <w:t xml:space="preserve">  -t vda5050/v3/commissioning/ping -m test</w:t>
            </w:r>
          </w:p>
        </w:tc>
      </w:tr>
    </w:tbl>
    <w:p>
      <w:pPr>
        <w:spacing w:after="0"/>
      </w:pPr>
    </w:p>
    <w:p>
      <w:pPr>
        <w:keepLines w:val="0"/>
        <w:spacing w:after="100"/>
      </w:pPr>
      <w:r>
        <w:t>On Pi:</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sudo journalctl -u mosquitto -n 100 --no-pager</w:t>
            </w:r>
          </w:p>
          <w:p>
            <w:pPr>
              <w:keepLines/>
              <w:spacing w:after="0" w:before="0" w:line="240" w:lineRule="auto"/>
            </w:pPr>
            <w:r>
              <w:rPr>
                <w:rFonts w:ascii="Liberation Mono" w:hAnsi="Liberation Mono"/>
                <w:color w:val="1C2D38"/>
                <w:sz w:val="16"/>
              </w:rPr>
              <w:t>ss -ltnp | grep 1883</w:t>
            </w:r>
          </w:p>
        </w:tc>
      </w:tr>
    </w:tbl>
    <w:p>
      <w:pPr>
        <w:spacing w:after="0"/>
      </w:pPr>
    </w:p>
    <w:p>
      <w:pPr>
        <w:pStyle w:val="Heading2"/>
      </w:pPr>
      <w:r>
        <w:t>Adapter cannot find Nav2</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action list -t | grep navigate_to_pose</w:t>
            </w:r>
          </w:p>
          <w:p>
            <w:pPr>
              <w:keepLines/>
              <w:spacing w:after="0" w:before="0" w:line="240" w:lineRule="auto"/>
            </w:pPr>
            <w:r>
              <w:rPr>
                <w:rFonts w:ascii="Liberation Mono" w:hAnsi="Liberation Mono"/>
                <w:color w:val="1C2D38"/>
                <w:sz w:val="16"/>
              </w:rPr>
              <w:t>ros2 node list</w:t>
            </w:r>
          </w:p>
          <w:p>
            <w:pPr>
              <w:keepLines/>
              <w:spacing w:after="0" w:before="0" w:line="240" w:lineRule="auto"/>
            </w:pPr>
            <w:r>
              <w:rPr>
                <w:rFonts w:ascii="Liberation Mono" w:hAnsi="Liberation Mono"/>
                <w:color w:val="1C2D38"/>
                <w:sz w:val="16"/>
              </w:rPr>
              <w:t>ros2 lifecycle nodes</w:t>
            </w:r>
          </w:p>
        </w:tc>
      </w:tr>
    </w:tbl>
    <w:p>
      <w:pPr>
        <w:spacing w:after="0"/>
      </w:pPr>
    </w:p>
    <w:p>
      <w:pPr>
        <w:keepLines w:val="0"/>
        <w:spacing w:after="100"/>
      </w:pPr>
      <w:r>
        <w:t xml:space="preserve">Start native </w:t>
      </w:r>
      <w:r>
        <w:rPr>
          <w:rFonts w:ascii="Liberation Mono" w:hAnsi="Liberation Mono"/>
          <w:color w:val="2A404D"/>
          <w:sz w:val="18"/>
        </w:rPr>
        <w:t>rox_navigation</w:t>
      </w:r>
      <w:r>
        <w:t xml:space="preserve"> and confirm it is active before the adapter.</w:t>
      </w:r>
    </w:p>
    <w:p>
      <w:pPr>
        <w:pStyle w:val="Heading2"/>
      </w:pPr>
      <w:r>
        <w:t>Order is rejected at the first node</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ros2 run tf2_ros tf2_echo map base_link</w:t>
            </w:r>
          </w:p>
          <w:p>
            <w:pPr>
              <w:keepLines/>
              <w:spacing w:after="0" w:before="0" w:line="240" w:lineRule="auto"/>
            </w:pPr>
            <w:r>
              <w:rPr>
                <w:rFonts w:ascii="Liberation Mono" w:hAnsi="Liberation Mono"/>
                <w:color w:val="1C2D38"/>
                <w:sz w:val="16"/>
              </w:rPr>
              <w:t>cat ~/VDA5050-Paper-Dev/configs/rox_waypoints.yaml</w:t>
            </w:r>
          </w:p>
        </w:tc>
      </w:tr>
    </w:tbl>
    <w:p>
      <w:pPr>
        <w:spacing w:after="0"/>
      </w:pPr>
    </w:p>
    <w:p>
      <w:pPr>
        <w:keepLines w:val="0"/>
        <w:spacing w:after="100"/>
      </w:pPr>
      <w:r>
        <w:t xml:space="preserve">Physically/localize the robot at the captured first node or regenerate the route with the correct </w:t>
      </w:r>
      <w:r>
        <w:rPr>
          <w:rFonts w:ascii="Liberation Mono" w:hAnsi="Liberation Mono"/>
          <w:color w:val="2A404D"/>
          <w:sz w:val="18"/>
        </w:rPr>
        <w:t>home</w:t>
      </w:r>
      <w:r>
        <w:t>. Do not increase tolerance merely to hide localization or mapping errors.</w:t>
      </w:r>
    </w:p>
    <w:p>
      <w:pPr>
        <w:pStyle w:val="Heading2"/>
      </w:pPr>
      <w:r>
        <w:rPr>
          <w:rFonts w:ascii="Liberation Mono" w:hAnsi="Liberation Mono"/>
          <w:color w:val="2A404D"/>
          <w:sz w:val="18"/>
        </w:rPr>
        <w:t>initializePosition</w:t>
      </w:r>
      <w:r>
        <w:t xml:space="preserve"> does not visibly move the robot</w:t>
      </w:r>
    </w:p>
    <w:p>
      <w:pPr>
        <w:keepLines w:val="0"/>
        <w:spacing w:after="100"/>
      </w:pPr>
      <w:r>
        <w:t xml:space="preserve">That action initializes localization; it is not a movement command. Verify </w:t>
      </w:r>
      <w:r>
        <w:rPr>
          <w:rFonts w:ascii="Liberation Mono" w:hAnsi="Liberation Mono"/>
          <w:color w:val="2A404D"/>
          <w:sz w:val="18"/>
        </w:rPr>
        <w:t>/initialpose</w:t>
      </w:r>
      <w:r>
        <w:t>, AMCL/localization and RViz. Then send a normal Nav2 or VDA order.</w:t>
      </w:r>
    </w:p>
    <w:p>
      <w:pPr>
        <w:pStyle w:val="Heading2"/>
      </w:pPr>
      <w:r>
        <w:t>Crane adapter exits during startup</w:t>
      </w:r>
    </w:p>
    <w:p>
      <w:pPr>
        <w:keepLines w:val="0"/>
        <w:spacing w:after="100"/>
      </w:pPr>
      <w:r>
        <w:t>Check automatic mode, homing/preflight, OPC UA URL/access code and PLC connectivity. Do not bypass a failed preflight for motion.</w:t>
      </w:r>
    </w:p>
    <w:p>
      <w:pPr>
        <w:pStyle w:val="Heading2"/>
      </w:pPr>
      <w:r>
        <w:t>An action is stuck</w:t>
      </w:r>
    </w:p>
    <w:p>
      <w:pPr>
        <w:keepLines w:val="0"/>
        <w:spacing w:after="100"/>
      </w:pPr>
      <w:r>
        <w:t>Inspect exact action IDs and statuses:</w:t>
      </w:r>
    </w:p>
    <w:tbl>
      <w:tblPr>
        <w:tblW w:type="auto" w:w="0"/>
        <w:jc w:val="center"/>
        <w:tblLayout w:type="autofit"/>
        <w:tblLook w:firstColumn="1" w:firstRow="1" w:lastColumn="0" w:lastRow="0" w:noHBand="0" w:noVBand="1" w:val="04A0"/>
      </w:tblPr>
      <w:tblGrid>
        <w:gridCol w:w="9922"/>
      </w:tblGrid>
      <w:tr>
        <w:trPr>
          <w:cantSplit/>
        </w:trPr>
        <w:tc>
          <w:tcPr>
            <w:tcW w:type="dxa" w:w="9922"/>
            <w:shd w:fill="F2F5F7"/>
            <w:tcMar>
              <w:top w:w="90" w:type="dxa"/>
              <w:start w:w="120" w:type="dxa"/>
              <w:bottom w:w="90" w:type="dxa"/>
              <w:end w:w="120" w:type="dxa"/>
            </w:tcMar>
          </w:tcPr>
          <w:p>
            <w:pPr>
              <w:keepLines/>
              <w:spacing w:after="0" w:line="240" w:lineRule="auto" w:before="0"/>
            </w:pPr>
            <w:r>
              <w:rPr>
                <w:rFonts w:ascii="Liberation Mono" w:hAnsi="Liberation Mono"/>
                <w:color w:val="1C2D38"/>
                <w:sz w:val="16"/>
              </w:rPr>
              <w:t>curl http://127.0.0.1:5000/runtime | python3 -m json.tool</w:t>
            </w:r>
          </w:p>
          <w:p>
            <w:pPr>
              <w:keepLines/>
              <w:spacing w:after="0" w:before="0" w:line="240" w:lineRule="auto"/>
            </w:pPr>
            <w:r>
              <w:rPr>
                <w:rFonts w:ascii="Liberation Mono" w:hAnsi="Liberation Mono"/>
                <w:color w:val="1C2D38"/>
                <w:sz w:val="16"/>
              </w:rPr>
              <w:t>mosquitto_sub -h 127.0.0.1 -t 'vda5050/v3/#' -v</w:t>
            </w:r>
          </w:p>
        </w:tc>
      </w:tr>
    </w:tbl>
    <w:p>
      <w:pPr>
        <w:spacing w:after="0"/>
      </w:pPr>
    </w:p>
    <w:p>
      <w:pPr>
        <w:keepLines w:val="0"/>
        <w:spacing w:after="100"/>
      </w:pPr>
      <w:r>
        <w:t xml:space="preserve">Use </w:t>
      </w:r>
      <w:r>
        <w:rPr>
          <w:rFonts w:ascii="Liberation Mono" w:hAnsi="Liberation Mono"/>
          <w:color w:val="2A404D"/>
          <w:sz w:val="18"/>
        </w:rPr>
        <w:t>cancelOrder</w:t>
      </w:r>
      <w:r>
        <w:t xml:space="preserve">, </w:t>
      </w:r>
      <w:r>
        <w:rPr>
          <w:rFonts w:ascii="Liberation Mono" w:hAnsi="Liberation Mono"/>
          <w:color w:val="2A404D"/>
          <w:sz w:val="18"/>
        </w:rPr>
        <w:t>retry</w:t>
      </w:r>
      <w:r>
        <w:t xml:space="preserve"> or </w:t>
      </w:r>
      <w:r>
        <w:rPr>
          <w:rFonts w:ascii="Liberation Mono" w:hAnsi="Liberation Mono"/>
          <w:color w:val="2A404D"/>
          <w:sz w:val="18"/>
        </w:rPr>
        <w:t>skipRetry</w:t>
      </w:r>
      <w:r>
        <w:t xml:space="preserve"> only where the adapter reports the corresponding supported state and the physical process permits it.</w:t>
      </w:r>
    </w:p>
    <w:p>
      <w:r>
        <w:br w:type="page"/>
      </w:r>
    </w:p>
    <w:p>
      <w:pPr>
        <w:pStyle w:val="Title"/>
      </w:pPr>
      <w:r>
        <w:t>Appendix A — Site Configuration Checklist</w:t>
      </w:r>
    </w:p>
    <w:p>
      <w:pPr>
        <w:keepLines w:val="0"/>
        <w:spacing w:after="100"/>
      </w:pPr>
      <w:r>
        <w:t>Complete this file on the real equipment. Do not replace unknown values with guesses.</w:t>
      </w:r>
    </w:p>
    <w:p>
      <w:pPr>
        <w:pStyle w:val="Heading2"/>
      </w:pPr>
      <w:r>
        <w:t>Raspberry Pi and network</w:t>
      </w:r>
    </w:p>
    <w:p>
      <w:pPr>
        <w:spacing w:after="30"/>
        <w:ind w:left="312" w:hanging="312"/>
      </w:pPr>
      <w:r>
        <w:t xml:space="preserve">☐  Pi username: </w:t>
      </w:r>
      <w:r>
        <w:rPr>
          <w:rFonts w:ascii="Liberation Mono" w:hAnsi="Liberation Mono"/>
          <w:color w:val="2A404D"/>
          <w:sz w:val="18"/>
        </w:rPr>
        <w:t>____________________</w:t>
      </w:r>
    </w:p>
    <w:p>
      <w:pPr>
        <w:spacing w:after="30"/>
        <w:ind w:left="312" w:hanging="312"/>
      </w:pPr>
      <w:r>
        <w:t xml:space="preserve">☐  Pi hostname: </w:t>
      </w:r>
      <w:r>
        <w:rPr>
          <w:rFonts w:ascii="Liberation Mono" w:hAnsi="Liberation Mono"/>
          <w:color w:val="2A404D"/>
          <w:sz w:val="18"/>
        </w:rPr>
        <w:t>____________________</w:t>
      </w:r>
    </w:p>
    <w:p>
      <w:pPr>
        <w:spacing w:after="30"/>
        <w:ind w:left="312" w:hanging="312"/>
      </w:pPr>
      <w:r>
        <w:t xml:space="preserve">☐  Pi/MQTT IPv4 address: </w:t>
      </w:r>
      <w:r>
        <w:rPr>
          <w:rFonts w:ascii="Liberation Mono" w:hAnsi="Liberation Mono"/>
          <w:color w:val="2A404D"/>
          <w:sz w:val="18"/>
        </w:rPr>
        <w:t>____________________</w:t>
      </w:r>
    </w:p>
    <w:p>
      <w:pPr>
        <w:spacing w:after="30"/>
        <w:ind w:left="312" w:hanging="312"/>
      </w:pPr>
      <w:r>
        <w:t xml:space="preserve">☐  MQTT port: </w:t>
      </w:r>
      <w:r>
        <w:rPr>
          <w:rFonts w:ascii="Liberation Mono" w:hAnsi="Liberation Mono"/>
          <w:color w:val="2A404D"/>
          <w:sz w:val="18"/>
        </w:rPr>
        <w:t>____________________</w:t>
      </w:r>
    </w:p>
    <w:p>
      <w:pPr>
        <w:spacing w:after="30"/>
        <w:ind w:left="312" w:hanging="312"/>
      </w:pPr>
      <w:r>
        <w:t xml:space="preserve">☐  Pi project path: </w:t>
      </w:r>
      <w:r>
        <w:rPr>
          <w:rFonts w:ascii="Liberation Mono" w:hAnsi="Liberation Mono"/>
          <w:color w:val="2A404D"/>
          <w:sz w:val="18"/>
        </w:rPr>
        <w:t>____________________</w:t>
      </w:r>
    </w:p>
    <w:p>
      <w:pPr>
        <w:spacing w:after="30"/>
        <w:ind w:left="312" w:hanging="312"/>
      </w:pPr>
      <w:r>
        <w:t xml:space="preserve">☐  Flask address/port: </w:t>
      </w:r>
      <w:r>
        <w:rPr>
          <w:rFonts w:ascii="Liberation Mono" w:hAnsi="Liberation Mono"/>
          <w:color w:val="2A404D"/>
          <w:sz w:val="18"/>
        </w:rPr>
        <w:t>____________________</w:t>
      </w:r>
    </w:p>
    <w:p>
      <w:pPr>
        <w:spacing w:after="30"/>
        <w:ind w:left="312" w:hanging="312"/>
      </w:pPr>
      <w:r>
        <w:t>☐  ROX can ping the Pi.</w:t>
      </w:r>
    </w:p>
    <w:p>
      <w:pPr>
        <w:spacing w:after="30"/>
        <w:ind w:left="312" w:hanging="312"/>
      </w:pPr>
      <w:r>
        <w:t>☐  ROX can open TCP connection to MQTT port.</w:t>
      </w:r>
    </w:p>
    <w:p>
      <w:pPr>
        <w:spacing w:after="30"/>
        <w:ind w:left="312" w:hanging="312"/>
      </w:pPr>
      <w:r>
        <w:t>☐  MQTT is restricted to the trusted lab network.</w:t>
      </w:r>
    </w:p>
    <w:p>
      <w:pPr>
        <w:spacing w:after="30"/>
        <w:ind w:left="312" w:hanging="312"/>
      </w:pPr>
      <w:r>
        <w:t>☐  Authentication/TLS plan documented for non-lab use.</w:t>
      </w:r>
    </w:p>
    <w:p>
      <w:pPr>
        <w:pStyle w:val="Heading2"/>
      </w:pPr>
      <w:r>
        <w:t>Neobotix delivered software</w:t>
      </w:r>
    </w:p>
    <w:p>
      <w:pPr>
        <w:spacing w:after="30"/>
        <w:ind w:left="312" w:hanging="312"/>
      </w:pPr>
      <w:r>
        <w:t xml:space="preserve">☐  ROS distribution: </w:t>
      </w:r>
      <w:r>
        <w:rPr>
          <w:rFonts w:ascii="Liberation Mono" w:hAnsi="Liberation Mono"/>
          <w:color w:val="2A404D"/>
          <w:sz w:val="18"/>
        </w:rPr>
        <w:t>____________________</w:t>
      </w:r>
    </w:p>
    <w:p>
      <w:pPr>
        <w:spacing w:after="30"/>
        <w:ind w:left="312" w:hanging="312"/>
      </w:pPr>
      <w:r>
        <w:t xml:space="preserve">☐  Neobotix workspace: </w:t>
      </w:r>
      <w:r>
        <w:rPr>
          <w:rFonts w:ascii="Liberation Mono" w:hAnsi="Liberation Mono"/>
          <w:color w:val="2A404D"/>
          <w:sz w:val="18"/>
        </w:rPr>
        <w:t>____________________</w:t>
      </w:r>
    </w:p>
    <w:p>
      <w:pPr>
        <w:spacing w:after="30"/>
        <w:ind w:left="312" w:hanging="312"/>
      </w:pPr>
      <w:r>
        <w:t xml:space="preserve">☐  </w:t>
      </w:r>
      <w:r>
        <w:rPr>
          <w:rFonts w:ascii="Liberation Mono" w:hAnsi="Liberation Mono"/>
          <w:color w:val="2A404D"/>
          <w:sz w:val="18"/>
        </w:rPr>
        <w:t>rox_bringup</w:t>
      </w:r>
      <w:r>
        <w:t xml:space="preserve"> launch file: </w:t>
      </w:r>
      <w:r>
        <w:rPr>
          <w:rFonts w:ascii="Liberation Mono" w:hAnsi="Liberation Mono"/>
          <w:color w:val="2A404D"/>
          <w:sz w:val="18"/>
        </w:rPr>
        <w:t>____________________</w:t>
      </w:r>
    </w:p>
    <w:p>
      <w:pPr>
        <w:spacing w:after="30"/>
        <w:ind w:left="312" w:hanging="312"/>
      </w:pPr>
      <w:r>
        <w:t xml:space="preserve">☐  Bringup arguments used: </w:t>
      </w:r>
      <w:r>
        <w:rPr>
          <w:rFonts w:ascii="Liberation Mono" w:hAnsi="Liberation Mono"/>
          <w:color w:val="2A404D"/>
          <w:sz w:val="18"/>
        </w:rPr>
        <w:t>____________________</w:t>
      </w:r>
    </w:p>
    <w:p>
      <w:pPr>
        <w:spacing w:after="30"/>
        <w:ind w:left="312" w:hanging="312"/>
      </w:pPr>
      <w:r>
        <w:t xml:space="preserve">☐  </w:t>
      </w:r>
      <w:r>
        <w:rPr>
          <w:rFonts w:ascii="Liberation Mono" w:hAnsi="Liberation Mono"/>
          <w:color w:val="2A404D"/>
          <w:sz w:val="18"/>
        </w:rPr>
        <w:t>rox_navigation</w:t>
      </w:r>
      <w:r>
        <w:t xml:space="preserve"> mapping launch file: </w:t>
      </w:r>
      <w:r>
        <w:rPr>
          <w:rFonts w:ascii="Liberation Mono" w:hAnsi="Liberation Mono"/>
          <w:color w:val="2A404D"/>
          <w:sz w:val="18"/>
        </w:rPr>
        <w:t>____________________</w:t>
      </w:r>
    </w:p>
    <w:p>
      <w:pPr>
        <w:spacing w:after="30"/>
        <w:ind w:left="312" w:hanging="312"/>
      </w:pPr>
      <w:r>
        <w:t xml:space="preserve">☐  Mapping arguments used: </w:t>
      </w:r>
      <w:r>
        <w:rPr>
          <w:rFonts w:ascii="Liberation Mono" w:hAnsi="Liberation Mono"/>
          <w:color w:val="2A404D"/>
          <w:sz w:val="18"/>
        </w:rPr>
        <w:t>____________________</w:t>
      </w:r>
    </w:p>
    <w:p>
      <w:pPr>
        <w:spacing w:after="30"/>
        <w:ind w:left="312" w:hanging="312"/>
      </w:pPr>
      <w:r>
        <w:t xml:space="preserve">☐  Navigation launch file: </w:t>
      </w:r>
      <w:r>
        <w:rPr>
          <w:rFonts w:ascii="Liberation Mono" w:hAnsi="Liberation Mono"/>
          <w:color w:val="2A404D"/>
          <w:sz w:val="18"/>
        </w:rPr>
        <w:t>navigation.launch.py</w:t>
      </w:r>
      <w:r>
        <w:t xml:space="preserve"> / other: </w:t>
      </w:r>
      <w:r>
        <w:rPr>
          <w:rFonts w:ascii="Liberation Mono" w:hAnsi="Liberation Mono"/>
          <w:color w:val="2A404D"/>
          <w:sz w:val="18"/>
        </w:rPr>
        <w:t>____________________</w:t>
      </w:r>
    </w:p>
    <w:p>
      <w:pPr>
        <w:spacing w:after="30"/>
        <w:ind w:left="312" w:hanging="312"/>
      </w:pPr>
      <w:r>
        <w:t xml:space="preserve">☐  </w:t>
      </w:r>
      <w:r>
        <w:rPr>
          <w:rFonts w:ascii="Liberation Mono" w:hAnsi="Liberation Mono"/>
          <w:color w:val="2A404D"/>
          <w:sz w:val="18"/>
        </w:rPr>
        <w:t>rox_type</w:t>
      </w:r>
      <w:r>
        <w:t xml:space="preserve">: </w:t>
      </w:r>
      <w:r>
        <w:rPr>
          <w:rFonts w:ascii="Liberation Mono" w:hAnsi="Liberation Mono"/>
          <w:color w:val="2A404D"/>
          <w:sz w:val="18"/>
        </w:rPr>
        <w:t>diff</w:t>
      </w:r>
    </w:p>
    <w:p>
      <w:pPr>
        <w:spacing w:after="30"/>
        <w:ind w:left="312" w:hanging="312"/>
      </w:pPr>
      <w:r>
        <w:t xml:space="preserve">☐  </w:t>
      </w:r>
      <w:r>
        <w:rPr>
          <w:rFonts w:ascii="Liberation Mono" w:hAnsi="Liberation Mono"/>
          <w:color w:val="2A404D"/>
          <w:sz w:val="18"/>
        </w:rPr>
        <w:t>frame_type</w:t>
      </w:r>
      <w:r>
        <w:t xml:space="preserve">: </w:t>
      </w:r>
      <w:r>
        <w:rPr>
          <w:rFonts w:ascii="Liberation Mono" w:hAnsi="Liberation Mono"/>
          <w:color w:val="2A404D"/>
          <w:sz w:val="18"/>
        </w:rPr>
        <w:t>short</w:t>
      </w:r>
      <w:r>
        <w:t xml:space="preserve"> / </w:t>
      </w:r>
      <w:r>
        <w:rPr>
          <w:rFonts w:ascii="Liberation Mono" w:hAnsi="Liberation Mono"/>
          <w:color w:val="2A404D"/>
          <w:sz w:val="18"/>
        </w:rPr>
        <w:t>long</w:t>
      </w:r>
      <w:r>
        <w:t xml:space="preserve"> / other: </w:t>
      </w:r>
      <w:r>
        <w:rPr>
          <w:rFonts w:ascii="Liberation Mono" w:hAnsi="Liberation Mono"/>
          <w:color w:val="2A404D"/>
          <w:sz w:val="18"/>
        </w:rPr>
        <w:t>____________________</w:t>
      </w:r>
    </w:p>
    <w:p>
      <w:pPr>
        <w:spacing w:after="30"/>
        <w:ind w:left="312" w:hanging="312"/>
      </w:pPr>
      <w:r>
        <w:t xml:space="preserve">☐  Robot namespace: </w:t>
      </w:r>
      <w:r>
        <w:rPr>
          <w:rFonts w:ascii="Liberation Mono" w:hAnsi="Liberation Mono"/>
          <w:color w:val="2A404D"/>
          <w:sz w:val="18"/>
        </w:rPr>
        <w:t>____________________</w:t>
      </w:r>
    </w:p>
    <w:p>
      <w:pPr>
        <w:spacing w:after="30"/>
        <w:ind w:left="312" w:hanging="312"/>
      </w:pPr>
      <w:r>
        <w:t xml:space="preserve">☐  Lidar topic: </w:t>
      </w:r>
      <w:r>
        <w:rPr>
          <w:rFonts w:ascii="Liberation Mono" w:hAnsi="Liberation Mono"/>
          <w:color w:val="2A404D"/>
          <w:sz w:val="18"/>
        </w:rPr>
        <w:t>____________________</w:t>
      </w:r>
    </w:p>
    <w:p>
      <w:pPr>
        <w:spacing w:after="30"/>
        <w:ind w:left="312" w:hanging="312"/>
      </w:pPr>
      <w:r>
        <w:t xml:space="preserve">☐  Odometry topic: </w:t>
      </w:r>
      <w:r>
        <w:rPr>
          <w:rFonts w:ascii="Liberation Mono" w:hAnsi="Liberation Mono"/>
          <w:color w:val="2A404D"/>
          <w:sz w:val="18"/>
        </w:rPr>
        <w:t>____________________</w:t>
      </w:r>
    </w:p>
    <w:p>
      <w:pPr>
        <w:spacing w:after="30"/>
        <w:ind w:left="312" w:hanging="312"/>
      </w:pPr>
      <w:r>
        <w:t xml:space="preserve">☐  Battery topic and message type: </w:t>
      </w:r>
      <w:r>
        <w:rPr>
          <w:rFonts w:ascii="Liberation Mono" w:hAnsi="Liberation Mono"/>
          <w:color w:val="2A404D"/>
          <w:sz w:val="18"/>
        </w:rPr>
        <w:t>____________________</w:t>
      </w:r>
    </w:p>
    <w:p>
      <w:pPr>
        <w:spacing w:after="30"/>
        <w:ind w:left="312" w:hanging="312"/>
      </w:pPr>
      <w:r>
        <w:t xml:space="preserve">☐  Emergency-stop topic and message type: </w:t>
      </w:r>
      <w:r>
        <w:rPr>
          <w:rFonts w:ascii="Liberation Mono" w:hAnsi="Liberation Mono"/>
          <w:color w:val="2A404D"/>
          <w:sz w:val="18"/>
        </w:rPr>
        <w:t>____________________</w:t>
      </w:r>
    </w:p>
    <w:p>
      <w:pPr>
        <w:spacing w:after="30"/>
        <w:ind w:left="312" w:hanging="312"/>
      </w:pPr>
      <w:r>
        <w:t xml:space="preserve">☐  Safety-state topic and message type: </w:t>
      </w:r>
      <w:r>
        <w:rPr>
          <w:rFonts w:ascii="Liberation Mono" w:hAnsi="Liberation Mono"/>
          <w:color w:val="2A404D"/>
          <w:sz w:val="18"/>
        </w:rPr>
        <w:t>____________________</w:t>
      </w:r>
    </w:p>
    <w:p>
      <w:pPr>
        <w:spacing w:after="30"/>
        <w:ind w:left="312" w:hanging="312"/>
      </w:pPr>
      <w:r>
        <w:t xml:space="preserve">☐  Nav2 action name: </w:t>
      </w:r>
      <w:r>
        <w:rPr>
          <w:rFonts w:ascii="Liberation Mono" w:hAnsi="Liberation Mono"/>
          <w:color w:val="2A404D"/>
          <w:sz w:val="18"/>
        </w:rPr>
        <w:t>____________________</w:t>
      </w:r>
    </w:p>
    <w:p>
      <w:pPr>
        <w:spacing w:after="30"/>
        <w:ind w:left="312" w:hanging="312"/>
      </w:pPr>
      <w:r>
        <w:t xml:space="preserve">☐  Base frame: </w:t>
      </w:r>
      <w:r>
        <w:rPr>
          <w:rFonts w:ascii="Liberation Mono" w:hAnsi="Liberation Mono"/>
          <w:color w:val="2A404D"/>
          <w:sz w:val="18"/>
        </w:rPr>
        <w:t>____________________</w:t>
      </w:r>
    </w:p>
    <w:p>
      <w:pPr>
        <w:spacing w:after="30"/>
        <w:ind w:left="312" w:hanging="312"/>
      </w:pPr>
      <w:r>
        <w:t xml:space="preserve">☐  Map frame: </w:t>
      </w:r>
      <w:r>
        <w:rPr>
          <w:rFonts w:ascii="Liberation Mono" w:hAnsi="Liberation Mono"/>
          <w:color w:val="2A404D"/>
          <w:sz w:val="18"/>
        </w:rPr>
        <w:t>____________________</w:t>
      </w:r>
    </w:p>
    <w:p>
      <w:pPr>
        <w:pStyle w:val="Heading2"/>
      </w:pPr>
      <w:r>
        <w:t>Map and navigation</w:t>
      </w:r>
    </w:p>
    <w:p>
      <w:pPr>
        <w:spacing w:after="30"/>
        <w:ind w:left="312" w:hanging="312"/>
      </w:pPr>
      <w:r>
        <w:t xml:space="preserve">☐  Map ID: </w:t>
      </w:r>
      <w:r>
        <w:rPr>
          <w:rFonts w:ascii="Liberation Mono" w:hAnsi="Liberation Mono"/>
          <w:color w:val="2A404D"/>
          <w:sz w:val="18"/>
        </w:rPr>
        <w:t>____________________</w:t>
      </w:r>
    </w:p>
    <w:p>
      <w:pPr>
        <w:spacing w:after="30"/>
        <w:ind w:left="312" w:hanging="312"/>
      </w:pPr>
      <w:r>
        <w:t xml:space="preserve">☐  Map YAML absolute path: </w:t>
      </w:r>
      <w:r>
        <w:rPr>
          <w:rFonts w:ascii="Liberation Mono" w:hAnsi="Liberation Mono"/>
          <w:color w:val="2A404D"/>
          <w:sz w:val="18"/>
        </w:rPr>
        <w:t>____________________</w:t>
      </w:r>
    </w:p>
    <w:p>
      <w:pPr>
        <w:spacing w:after="30"/>
        <w:ind w:left="312" w:hanging="312"/>
      </w:pPr>
      <w:r>
        <w:t xml:space="preserve">☐  Map image absolute path: </w:t>
      </w:r>
      <w:r>
        <w:rPr>
          <w:rFonts w:ascii="Liberation Mono" w:hAnsi="Liberation Mono"/>
          <w:color w:val="2A404D"/>
          <w:sz w:val="18"/>
        </w:rPr>
        <w:t>____________________</w:t>
      </w:r>
    </w:p>
    <w:p>
      <w:pPr>
        <w:spacing w:after="30"/>
        <w:ind w:left="312" w:hanging="312"/>
      </w:pPr>
      <w:r>
        <w:t>☐  Map backed up.</w:t>
      </w:r>
    </w:p>
    <w:p>
      <w:pPr>
        <w:spacing w:after="30"/>
        <w:ind w:left="312" w:hanging="312"/>
      </w:pPr>
      <w:r>
        <w:t>☐  Lidar alignment verified in RViz.</w:t>
      </w:r>
    </w:p>
    <w:p>
      <w:pPr>
        <w:spacing w:after="30"/>
        <w:ind w:left="312" w:hanging="312"/>
      </w:pPr>
      <w:r>
        <w:t>☐  Robot footprint and payload footprint verified.</w:t>
      </w:r>
    </w:p>
    <w:p>
      <w:pPr>
        <w:spacing w:after="30"/>
        <w:ind w:left="312" w:hanging="312"/>
      </w:pPr>
      <w:r>
        <w:t>☐  Global/local costmaps verified.</w:t>
      </w:r>
    </w:p>
    <w:p>
      <w:pPr>
        <w:spacing w:after="30"/>
        <w:ind w:left="312" w:hanging="312"/>
      </w:pPr>
      <w:r>
        <w:t>☐  Controller and planner verified.</w:t>
      </w:r>
    </w:p>
    <w:p>
      <w:pPr>
        <w:spacing w:after="30"/>
        <w:ind w:left="312" w:hanging="312"/>
      </w:pPr>
      <w:r>
        <w:t xml:space="preserve">☐  Commissioning maximum linear speed: </w:t>
      </w:r>
      <w:r>
        <w:rPr>
          <w:rFonts w:ascii="Liberation Mono" w:hAnsi="Liberation Mono"/>
          <w:color w:val="2A404D"/>
          <w:sz w:val="18"/>
        </w:rPr>
        <w:t>____________________</w:t>
      </w:r>
    </w:p>
    <w:p>
      <w:pPr>
        <w:spacing w:after="30"/>
        <w:ind w:left="312" w:hanging="312"/>
      </w:pPr>
      <w:r>
        <w:t xml:space="preserve">☐  Commissioning maximum angular speed: </w:t>
      </w:r>
      <w:r>
        <w:rPr>
          <w:rFonts w:ascii="Liberation Mono" w:hAnsi="Liberation Mono"/>
          <w:color w:val="2A404D"/>
          <w:sz w:val="18"/>
        </w:rPr>
        <w:t>____________________</w:t>
      </w:r>
    </w:p>
    <w:p>
      <w:pPr>
        <w:spacing w:after="30"/>
        <w:ind w:left="312" w:hanging="312"/>
      </w:pPr>
      <w:r>
        <w:t>☐  Emergency stops accessible throughout test route.</w:t>
      </w:r>
    </w:p>
    <w:p>
      <w:pPr>
        <w:pStyle w:val="Heading2"/>
      </w:pPr>
      <w:r>
        <w:t>Captured waypoints</w:t>
      </w:r>
    </w:p>
    <w:tbl>
      <w:tblPr>
        <w:tblStyle w:val="TableGrid"/>
        <w:tblW w:type="auto" w:w="0"/>
        <w:jc w:val="center"/>
        <w:tblLayout w:type="fixed"/>
        <w:tblLook w:firstColumn="1" w:firstRow="1" w:lastColumn="0" w:lastRow="0" w:noHBand="0" w:noVBand="1" w:val="04A0"/>
      </w:tblPr>
      <w:tblGrid>
        <w:gridCol w:w="1417"/>
        <w:gridCol w:w="1417"/>
        <w:gridCol w:w="1417"/>
        <w:gridCol w:w="1417"/>
        <w:gridCol w:w="1417"/>
        <w:gridCol w:w="1417"/>
        <w:gridCol w:w="1417"/>
      </w:tblGrid>
      <w:tr>
        <w:trPr>
          <w:cantSplit/>
        </w:trPr>
        <w:tc>
          <w:tcPr>
            <w:tcW w:type="dxa" w:w="1701"/>
            <w:vAlign w:val="center"/>
            <w:tcMar>
              <w:top w:w="80" w:type="dxa"/>
              <w:start w:w="90" w:type="dxa"/>
              <w:bottom w:w="80" w:type="dxa"/>
              <w:end w:w="90" w:type="dxa"/>
            </w:tcMar>
            <w:shd w:fill="DCE6EC"/>
          </w:tcPr>
          <w:p>
            <w:pPr>
              <w:spacing w:after="0"/>
            </w:pPr>
            <w:r>
              <w:rPr>
                <w:b/>
                <w:sz w:val="15"/>
              </w:rPr>
              <w:t>Waypoint</w:t>
            </w:r>
          </w:p>
        </w:tc>
        <w:tc>
          <w:tcPr>
            <w:tcW w:type="dxa" w:w="879"/>
            <w:vAlign w:val="center"/>
            <w:tcMar>
              <w:top w:w="80" w:type="dxa"/>
              <w:start w:w="90" w:type="dxa"/>
              <w:bottom w:w="80" w:type="dxa"/>
              <w:end w:w="90" w:type="dxa"/>
            </w:tcMar>
            <w:shd w:fill="DCE6EC"/>
          </w:tcPr>
          <w:p>
            <w:pPr>
              <w:spacing w:after="0"/>
            </w:pPr>
            <w:r>
              <w:rPr>
                <w:b/>
                <w:sz w:val="15"/>
              </w:rPr>
              <w:t>x (m)</w:t>
            </w:r>
          </w:p>
        </w:tc>
        <w:tc>
          <w:tcPr>
            <w:tcW w:type="dxa" w:w="879"/>
            <w:vAlign w:val="center"/>
            <w:tcMar>
              <w:top w:w="80" w:type="dxa"/>
              <w:start w:w="90" w:type="dxa"/>
              <w:bottom w:w="80" w:type="dxa"/>
              <w:end w:w="90" w:type="dxa"/>
            </w:tcMar>
            <w:shd w:fill="DCE6EC"/>
          </w:tcPr>
          <w:p>
            <w:pPr>
              <w:spacing w:after="0"/>
            </w:pPr>
            <w:r>
              <w:rPr>
                <w:b/>
                <w:sz w:val="15"/>
              </w:rPr>
              <w:t>y (m)</w:t>
            </w:r>
          </w:p>
        </w:tc>
        <w:tc>
          <w:tcPr>
            <w:tcW w:type="dxa" w:w="1134"/>
            <w:vAlign w:val="center"/>
            <w:tcMar>
              <w:top w:w="80" w:type="dxa"/>
              <w:start w:w="90" w:type="dxa"/>
              <w:bottom w:w="80" w:type="dxa"/>
              <w:end w:w="90" w:type="dxa"/>
            </w:tcMar>
            <w:shd w:fill="DCE6EC"/>
          </w:tcPr>
          <w:p>
            <w:pPr>
              <w:spacing w:after="0"/>
            </w:pPr>
            <w:r>
              <w:rPr>
                <w:b/>
                <w:sz w:val="15"/>
              </w:rPr>
              <w:t>theta (rad)</w:t>
            </w:r>
          </w:p>
        </w:tc>
        <w:tc>
          <w:tcPr>
            <w:tcW w:type="dxa" w:w="1276"/>
            <w:vAlign w:val="center"/>
            <w:tcMar>
              <w:top w:w="80" w:type="dxa"/>
              <w:start w:w="90" w:type="dxa"/>
              <w:bottom w:w="80" w:type="dxa"/>
              <w:end w:w="90" w:type="dxa"/>
            </w:tcMar>
            <w:shd w:fill="DCE6EC"/>
          </w:tcPr>
          <w:p>
            <w:pPr>
              <w:spacing w:after="0"/>
            </w:pPr>
            <w:r>
              <w:rPr>
                <w:b/>
                <w:sz w:val="15"/>
              </w:rPr>
              <w:t>XY tolerance (m)</w:t>
            </w:r>
          </w:p>
        </w:tc>
        <w:tc>
          <w:tcPr>
            <w:tcW w:type="dxa" w:w="1389"/>
            <w:vAlign w:val="center"/>
            <w:tcMar>
              <w:top w:w="80" w:type="dxa"/>
              <w:start w:w="90" w:type="dxa"/>
              <w:bottom w:w="80" w:type="dxa"/>
              <w:end w:w="90" w:type="dxa"/>
            </w:tcMar>
            <w:shd w:fill="DCE6EC"/>
          </w:tcPr>
          <w:p>
            <w:pPr>
              <w:spacing w:after="0"/>
            </w:pPr>
            <w:r>
              <w:rPr>
                <w:b/>
                <w:sz w:val="15"/>
              </w:rPr>
              <w:t>theta tolerance (rad)</w:t>
            </w:r>
          </w:p>
        </w:tc>
        <w:tc>
          <w:tcPr>
            <w:tcW w:type="dxa" w:w="1701"/>
            <w:vAlign w:val="center"/>
            <w:tcMar>
              <w:top w:w="80" w:type="dxa"/>
              <w:start w:w="90" w:type="dxa"/>
              <w:bottom w:w="80" w:type="dxa"/>
              <w:end w:w="90" w:type="dxa"/>
            </w:tcMar>
            <w:shd w:fill="DCE6EC"/>
          </w:tcPr>
          <w:p>
            <w:pPr>
              <w:spacing w:after="0"/>
            </w:pPr>
            <w:r>
              <w:rPr>
                <w:b/>
                <w:sz w:val="15"/>
              </w:rPr>
              <w:t>Repeated Nav2 test passed</w:t>
            </w:r>
          </w:p>
        </w:tc>
      </w:tr>
      <w:tr>
        <w:trPr>
          <w:cantSplit/>
        </w:trPr>
        <w:tc>
          <w:tcPr>
            <w:tcW w:type="dxa" w:w="1701"/>
            <w:vAlign w:val="center"/>
            <w:tcMar>
              <w:top w:w="80" w:type="dxa"/>
              <w:start w:w="90" w:type="dxa"/>
              <w:bottom w:w="80" w:type="dxa"/>
              <w:end w:w="90" w:type="dxa"/>
            </w:tcMar>
          </w:tcPr>
          <w:p>
            <w:pPr>
              <w:spacing w:after="0"/>
            </w:pPr>
            <w:r>
              <w:rPr>
                <w:sz w:val="15"/>
              </w:rPr>
              <w:t>home</w:t>
            </w:r>
          </w:p>
        </w:tc>
        <w:tc>
          <w:tcPr>
            <w:tcW w:type="dxa" w:w="879"/>
            <w:vAlign w:val="center"/>
            <w:tcMar>
              <w:top w:w="80" w:type="dxa"/>
              <w:start w:w="90" w:type="dxa"/>
              <w:bottom w:w="80" w:type="dxa"/>
              <w:end w:w="90" w:type="dxa"/>
            </w:tcMar>
          </w:tcPr>
          <w:p>
            <w:pPr>
              <w:spacing w:after="0"/>
            </w:pPr>
          </w:p>
        </w:tc>
        <w:tc>
          <w:tcPr>
            <w:tcW w:type="dxa" w:w="879"/>
            <w:vAlign w:val="center"/>
            <w:tcMar>
              <w:top w:w="80" w:type="dxa"/>
              <w:start w:w="90" w:type="dxa"/>
              <w:bottom w:w="80" w:type="dxa"/>
              <w:end w:w="90" w:type="dxa"/>
            </w:tcMar>
          </w:tcPr>
          <w:p>
            <w:pPr>
              <w:spacing w:after="0"/>
            </w:pPr>
          </w:p>
        </w:tc>
        <w:tc>
          <w:tcPr>
            <w:tcW w:type="dxa" w:w="1134"/>
            <w:vAlign w:val="center"/>
            <w:tcMar>
              <w:top w:w="80" w:type="dxa"/>
              <w:start w:w="90" w:type="dxa"/>
              <w:bottom w:w="80" w:type="dxa"/>
              <w:end w:w="90" w:type="dxa"/>
            </w:tcMar>
          </w:tcPr>
          <w:p>
            <w:pPr>
              <w:spacing w:after="0"/>
            </w:pPr>
          </w:p>
        </w:tc>
        <w:tc>
          <w:tcPr>
            <w:tcW w:type="dxa" w:w="1276"/>
            <w:vAlign w:val="center"/>
            <w:tcMar>
              <w:top w:w="80" w:type="dxa"/>
              <w:start w:w="90" w:type="dxa"/>
              <w:bottom w:w="80" w:type="dxa"/>
              <w:end w:w="90" w:type="dxa"/>
            </w:tcMar>
          </w:tcPr>
          <w:p>
            <w:pPr>
              <w:spacing w:after="0"/>
            </w:pPr>
          </w:p>
        </w:tc>
        <w:tc>
          <w:tcPr>
            <w:tcW w:type="dxa" w:w="1389"/>
            <w:vAlign w:val="center"/>
            <w:tcMar>
              <w:top w:w="80" w:type="dxa"/>
              <w:start w:w="90" w:type="dxa"/>
              <w:bottom w:w="80" w:type="dxa"/>
              <w:end w:w="90" w:type="dxa"/>
            </w:tcMar>
          </w:tcPr>
          <w:p>
            <w:pPr>
              <w:spacing w:after="0"/>
            </w:pPr>
          </w:p>
        </w:tc>
        <w:tc>
          <w:tcPr>
            <w:tcW w:type="dxa" w:w="1701"/>
            <w:vAlign w:val="center"/>
            <w:tcMar>
              <w:top w:w="80" w:type="dxa"/>
              <w:start w:w="90" w:type="dxa"/>
              <w:bottom w:w="80" w:type="dxa"/>
              <w:end w:w="90" w:type="dxa"/>
            </w:tcMar>
          </w:tcPr>
          <w:p>
            <w:pPr>
              <w:spacing w:after="0"/>
            </w:pPr>
            <w:r>
              <w:rPr>
                <w:sz w:val="15"/>
              </w:rPr>
              <w:t>[ ]</w:t>
            </w:r>
          </w:p>
        </w:tc>
      </w:tr>
      <w:tr>
        <w:trPr>
          <w:cantSplit/>
        </w:trPr>
        <w:tc>
          <w:tcPr>
            <w:tcW w:type="dxa" w:w="1701"/>
            <w:vAlign w:val="center"/>
            <w:tcMar>
              <w:top w:w="80" w:type="dxa"/>
              <w:start w:w="90" w:type="dxa"/>
              <w:bottom w:w="80" w:type="dxa"/>
              <w:end w:w="90" w:type="dxa"/>
            </w:tcMar>
          </w:tcPr>
          <w:p>
            <w:pPr>
              <w:spacing w:after="0"/>
            </w:pPr>
            <w:r>
              <w:rPr>
                <w:sz w:val="15"/>
              </w:rPr>
              <w:t>short_test</w:t>
            </w:r>
          </w:p>
        </w:tc>
        <w:tc>
          <w:tcPr>
            <w:tcW w:type="dxa" w:w="879"/>
            <w:vAlign w:val="center"/>
            <w:tcMar>
              <w:top w:w="80" w:type="dxa"/>
              <w:start w:w="90" w:type="dxa"/>
              <w:bottom w:w="80" w:type="dxa"/>
              <w:end w:w="90" w:type="dxa"/>
            </w:tcMar>
          </w:tcPr>
          <w:p>
            <w:pPr>
              <w:spacing w:after="0"/>
            </w:pPr>
          </w:p>
        </w:tc>
        <w:tc>
          <w:tcPr>
            <w:tcW w:type="dxa" w:w="879"/>
            <w:vAlign w:val="center"/>
            <w:tcMar>
              <w:top w:w="80" w:type="dxa"/>
              <w:start w:w="90" w:type="dxa"/>
              <w:bottom w:w="80" w:type="dxa"/>
              <w:end w:w="90" w:type="dxa"/>
            </w:tcMar>
          </w:tcPr>
          <w:p>
            <w:pPr>
              <w:spacing w:after="0"/>
            </w:pPr>
          </w:p>
        </w:tc>
        <w:tc>
          <w:tcPr>
            <w:tcW w:type="dxa" w:w="1134"/>
            <w:vAlign w:val="center"/>
            <w:tcMar>
              <w:top w:w="80" w:type="dxa"/>
              <w:start w:w="90" w:type="dxa"/>
              <w:bottom w:w="80" w:type="dxa"/>
              <w:end w:w="90" w:type="dxa"/>
            </w:tcMar>
          </w:tcPr>
          <w:p>
            <w:pPr>
              <w:spacing w:after="0"/>
            </w:pPr>
          </w:p>
        </w:tc>
        <w:tc>
          <w:tcPr>
            <w:tcW w:type="dxa" w:w="1276"/>
            <w:vAlign w:val="center"/>
            <w:tcMar>
              <w:top w:w="80" w:type="dxa"/>
              <w:start w:w="90" w:type="dxa"/>
              <w:bottom w:w="80" w:type="dxa"/>
              <w:end w:w="90" w:type="dxa"/>
            </w:tcMar>
          </w:tcPr>
          <w:p>
            <w:pPr>
              <w:spacing w:after="0"/>
            </w:pPr>
          </w:p>
        </w:tc>
        <w:tc>
          <w:tcPr>
            <w:tcW w:type="dxa" w:w="1389"/>
            <w:vAlign w:val="center"/>
            <w:tcMar>
              <w:top w:w="80" w:type="dxa"/>
              <w:start w:w="90" w:type="dxa"/>
              <w:bottom w:w="80" w:type="dxa"/>
              <w:end w:w="90" w:type="dxa"/>
            </w:tcMar>
          </w:tcPr>
          <w:p>
            <w:pPr>
              <w:spacing w:after="0"/>
            </w:pPr>
          </w:p>
        </w:tc>
        <w:tc>
          <w:tcPr>
            <w:tcW w:type="dxa" w:w="1701"/>
            <w:vAlign w:val="center"/>
            <w:tcMar>
              <w:top w:w="80" w:type="dxa"/>
              <w:start w:w="90" w:type="dxa"/>
              <w:bottom w:w="80" w:type="dxa"/>
              <w:end w:w="90" w:type="dxa"/>
            </w:tcMar>
          </w:tcPr>
          <w:p>
            <w:pPr>
              <w:spacing w:after="0"/>
            </w:pPr>
            <w:r>
              <w:rPr>
                <w:sz w:val="15"/>
              </w:rPr>
              <w:t>[ ]</w:t>
            </w:r>
          </w:p>
        </w:tc>
      </w:tr>
      <w:tr>
        <w:trPr>
          <w:cantSplit/>
        </w:trPr>
        <w:tc>
          <w:tcPr>
            <w:tcW w:type="dxa" w:w="1701"/>
            <w:vAlign w:val="center"/>
            <w:tcMar>
              <w:top w:w="80" w:type="dxa"/>
              <w:start w:w="90" w:type="dxa"/>
              <w:bottom w:w="80" w:type="dxa"/>
              <w:end w:w="90" w:type="dxa"/>
            </w:tcMar>
          </w:tcPr>
          <w:p>
            <w:pPr>
              <w:spacing w:after="0"/>
            </w:pPr>
            <w:r>
              <w:rPr>
                <w:sz w:val="15"/>
              </w:rPr>
              <w:t>crane_handover</w:t>
            </w:r>
          </w:p>
        </w:tc>
        <w:tc>
          <w:tcPr>
            <w:tcW w:type="dxa" w:w="879"/>
            <w:vAlign w:val="center"/>
            <w:tcMar>
              <w:top w:w="80" w:type="dxa"/>
              <w:start w:w="90" w:type="dxa"/>
              <w:bottom w:w="80" w:type="dxa"/>
              <w:end w:w="90" w:type="dxa"/>
            </w:tcMar>
          </w:tcPr>
          <w:p>
            <w:pPr>
              <w:spacing w:after="0"/>
            </w:pPr>
          </w:p>
        </w:tc>
        <w:tc>
          <w:tcPr>
            <w:tcW w:type="dxa" w:w="879"/>
            <w:vAlign w:val="center"/>
            <w:tcMar>
              <w:top w:w="80" w:type="dxa"/>
              <w:start w:w="90" w:type="dxa"/>
              <w:bottom w:w="80" w:type="dxa"/>
              <w:end w:w="90" w:type="dxa"/>
            </w:tcMar>
          </w:tcPr>
          <w:p>
            <w:pPr>
              <w:spacing w:after="0"/>
            </w:pPr>
          </w:p>
        </w:tc>
        <w:tc>
          <w:tcPr>
            <w:tcW w:type="dxa" w:w="1134"/>
            <w:vAlign w:val="center"/>
            <w:tcMar>
              <w:top w:w="80" w:type="dxa"/>
              <w:start w:w="90" w:type="dxa"/>
              <w:bottom w:w="80" w:type="dxa"/>
              <w:end w:w="90" w:type="dxa"/>
            </w:tcMar>
          </w:tcPr>
          <w:p>
            <w:pPr>
              <w:spacing w:after="0"/>
            </w:pPr>
          </w:p>
        </w:tc>
        <w:tc>
          <w:tcPr>
            <w:tcW w:type="dxa" w:w="1276"/>
            <w:vAlign w:val="center"/>
            <w:tcMar>
              <w:top w:w="80" w:type="dxa"/>
              <w:start w:w="90" w:type="dxa"/>
              <w:bottom w:w="80" w:type="dxa"/>
              <w:end w:w="90" w:type="dxa"/>
            </w:tcMar>
          </w:tcPr>
          <w:p>
            <w:pPr>
              <w:spacing w:after="0"/>
            </w:pPr>
          </w:p>
        </w:tc>
        <w:tc>
          <w:tcPr>
            <w:tcW w:type="dxa" w:w="1389"/>
            <w:vAlign w:val="center"/>
            <w:tcMar>
              <w:top w:w="80" w:type="dxa"/>
              <w:start w:w="90" w:type="dxa"/>
              <w:bottom w:w="80" w:type="dxa"/>
              <w:end w:w="90" w:type="dxa"/>
            </w:tcMar>
          </w:tcPr>
          <w:p>
            <w:pPr>
              <w:spacing w:after="0"/>
            </w:pPr>
          </w:p>
        </w:tc>
        <w:tc>
          <w:tcPr>
            <w:tcW w:type="dxa" w:w="1701"/>
            <w:vAlign w:val="center"/>
            <w:tcMar>
              <w:top w:w="80" w:type="dxa"/>
              <w:start w:w="90" w:type="dxa"/>
              <w:bottom w:w="80" w:type="dxa"/>
              <w:end w:w="90" w:type="dxa"/>
            </w:tcMar>
          </w:tcPr>
          <w:p>
            <w:pPr>
              <w:spacing w:after="0"/>
            </w:pPr>
            <w:r>
              <w:rPr>
                <w:sz w:val="15"/>
              </w:rPr>
              <w:t>[ ]</w:t>
            </w:r>
          </w:p>
        </w:tc>
      </w:tr>
      <w:tr>
        <w:trPr>
          <w:cantSplit/>
        </w:trPr>
        <w:tc>
          <w:tcPr>
            <w:tcW w:type="dxa" w:w="1701"/>
            <w:vAlign w:val="center"/>
            <w:tcMar>
              <w:top w:w="80" w:type="dxa"/>
              <w:start w:w="90" w:type="dxa"/>
              <w:bottom w:w="80" w:type="dxa"/>
              <w:end w:w="90" w:type="dxa"/>
            </w:tcMar>
          </w:tcPr>
          <w:p>
            <w:pPr>
              <w:spacing w:after="0"/>
            </w:pPr>
            <w:r>
              <w:rPr>
                <w:sz w:val="15"/>
              </w:rPr>
              <w:t>warehouse_dropoff</w:t>
            </w:r>
          </w:p>
        </w:tc>
        <w:tc>
          <w:tcPr>
            <w:tcW w:type="dxa" w:w="879"/>
            <w:vAlign w:val="center"/>
            <w:tcMar>
              <w:top w:w="80" w:type="dxa"/>
              <w:start w:w="90" w:type="dxa"/>
              <w:bottom w:w="80" w:type="dxa"/>
              <w:end w:w="90" w:type="dxa"/>
            </w:tcMar>
          </w:tcPr>
          <w:p>
            <w:pPr>
              <w:spacing w:after="0"/>
            </w:pPr>
          </w:p>
        </w:tc>
        <w:tc>
          <w:tcPr>
            <w:tcW w:type="dxa" w:w="879"/>
            <w:vAlign w:val="center"/>
            <w:tcMar>
              <w:top w:w="80" w:type="dxa"/>
              <w:start w:w="90" w:type="dxa"/>
              <w:bottom w:w="80" w:type="dxa"/>
              <w:end w:w="90" w:type="dxa"/>
            </w:tcMar>
          </w:tcPr>
          <w:p>
            <w:pPr>
              <w:spacing w:after="0"/>
            </w:pPr>
          </w:p>
        </w:tc>
        <w:tc>
          <w:tcPr>
            <w:tcW w:type="dxa" w:w="1134"/>
            <w:vAlign w:val="center"/>
            <w:tcMar>
              <w:top w:w="80" w:type="dxa"/>
              <w:start w:w="90" w:type="dxa"/>
              <w:bottom w:w="80" w:type="dxa"/>
              <w:end w:w="90" w:type="dxa"/>
            </w:tcMar>
          </w:tcPr>
          <w:p>
            <w:pPr>
              <w:spacing w:after="0"/>
            </w:pPr>
          </w:p>
        </w:tc>
        <w:tc>
          <w:tcPr>
            <w:tcW w:type="dxa" w:w="1276"/>
            <w:vAlign w:val="center"/>
            <w:tcMar>
              <w:top w:w="80" w:type="dxa"/>
              <w:start w:w="90" w:type="dxa"/>
              <w:bottom w:w="80" w:type="dxa"/>
              <w:end w:w="90" w:type="dxa"/>
            </w:tcMar>
          </w:tcPr>
          <w:p>
            <w:pPr>
              <w:spacing w:after="0"/>
            </w:pPr>
          </w:p>
        </w:tc>
        <w:tc>
          <w:tcPr>
            <w:tcW w:type="dxa" w:w="1389"/>
            <w:vAlign w:val="center"/>
            <w:tcMar>
              <w:top w:w="80" w:type="dxa"/>
              <w:start w:w="90" w:type="dxa"/>
              <w:bottom w:w="80" w:type="dxa"/>
              <w:end w:w="90" w:type="dxa"/>
            </w:tcMar>
          </w:tcPr>
          <w:p>
            <w:pPr>
              <w:spacing w:after="0"/>
            </w:pPr>
          </w:p>
        </w:tc>
        <w:tc>
          <w:tcPr>
            <w:tcW w:type="dxa" w:w="1701"/>
            <w:vAlign w:val="center"/>
            <w:tcMar>
              <w:top w:w="80" w:type="dxa"/>
              <w:start w:w="90" w:type="dxa"/>
              <w:bottom w:w="80" w:type="dxa"/>
              <w:end w:w="90" w:type="dxa"/>
            </w:tcMar>
          </w:tcPr>
          <w:p>
            <w:pPr>
              <w:spacing w:after="0"/>
            </w:pPr>
            <w:r>
              <w:rPr>
                <w:sz w:val="15"/>
              </w:rPr>
              <w:t>[ ]</w:t>
            </w:r>
          </w:p>
        </w:tc>
      </w:tr>
    </w:tbl>
    <w:p>
      <w:pPr>
        <w:spacing w:after="0"/>
      </w:pPr>
    </w:p>
    <w:p>
      <w:pPr>
        <w:spacing w:after="30"/>
        <w:ind w:left="312" w:hanging="312"/>
      </w:pPr>
      <w:r>
        <w:t>☐  All waypoints belong to the same saved map.</w:t>
      </w:r>
    </w:p>
    <w:p>
      <w:pPr>
        <w:spacing w:after="30"/>
        <w:ind w:left="312" w:hanging="312"/>
      </w:pPr>
      <w:r>
        <w:t xml:space="preserve">☐  </w:t>
      </w:r>
      <w:r>
        <w:rPr>
          <w:rFonts w:ascii="Liberation Mono" w:hAnsi="Liberation Mono"/>
          <w:color w:val="2A404D"/>
          <w:sz w:val="18"/>
        </w:rPr>
        <w:t>configs/rox_waypoints.yaml</w:t>
      </w:r>
      <w:r>
        <w:t xml:space="preserve"> changed to </w:t>
      </w:r>
      <w:r>
        <w:rPr>
          <w:rFonts w:ascii="Liberation Mono" w:hAnsi="Liberation Mono"/>
          <w:color w:val="2A404D"/>
          <w:sz w:val="18"/>
        </w:rPr>
        <w:t>configured: true</w:t>
      </w:r>
      <w:r>
        <w:t xml:space="preserve"> only after verification.</w:t>
      </w:r>
    </w:p>
    <w:p>
      <w:pPr>
        <w:spacing w:after="30"/>
        <w:ind w:left="312" w:hanging="312"/>
      </w:pPr>
      <w:r>
        <w:t>☐  Short order generated and validated.</w:t>
      </w:r>
    </w:p>
    <w:p>
      <w:pPr>
        <w:spacing w:after="30"/>
        <w:ind w:left="312" w:hanging="312"/>
      </w:pPr>
      <w:r>
        <w:t>☐  Full route generated and validated.</w:t>
      </w:r>
    </w:p>
    <w:p>
      <w:pPr>
        <w:pStyle w:val="Heading2"/>
      </w:pPr>
      <w:r>
        <w:t>VDA identities and topics</w:t>
      </w:r>
    </w:p>
    <w:p>
      <w:pPr>
        <w:spacing w:after="30"/>
        <w:ind w:left="312" w:hanging="312"/>
      </w:pPr>
      <w:r>
        <w:t xml:space="preserve">☐  Version: </w:t>
      </w:r>
      <w:r>
        <w:rPr>
          <w:rFonts w:ascii="Liberation Mono" w:hAnsi="Liberation Mono"/>
          <w:color w:val="2A404D"/>
          <w:sz w:val="18"/>
        </w:rPr>
        <w:t>3.0.0</w:t>
      </w:r>
    </w:p>
    <w:p>
      <w:pPr>
        <w:spacing w:after="30"/>
        <w:ind w:left="312" w:hanging="312"/>
      </w:pPr>
      <w:r>
        <w:t xml:space="preserve">☐  ROX manufacturer: </w:t>
      </w:r>
      <w:r>
        <w:rPr>
          <w:rFonts w:ascii="Liberation Mono" w:hAnsi="Liberation Mono"/>
          <w:color w:val="2A404D"/>
          <w:sz w:val="18"/>
        </w:rPr>
        <w:t>neobotix</w:t>
      </w:r>
    </w:p>
    <w:p>
      <w:pPr>
        <w:spacing w:after="30"/>
        <w:ind w:left="312" w:hanging="312"/>
      </w:pPr>
      <w:r>
        <w:t xml:space="preserve">☐  ROX serial number: </w:t>
      </w:r>
      <w:r>
        <w:rPr>
          <w:rFonts w:ascii="Liberation Mono" w:hAnsi="Liberation Mono"/>
          <w:color w:val="2A404D"/>
          <w:sz w:val="18"/>
        </w:rPr>
        <w:t>rox_diff_1</w:t>
      </w:r>
      <w:r>
        <w:t xml:space="preserve"> / actual configured: </w:t>
      </w:r>
      <w:r>
        <w:rPr>
          <w:rFonts w:ascii="Liberation Mono" w:hAnsi="Liberation Mono"/>
          <w:color w:val="2A404D"/>
          <w:sz w:val="18"/>
        </w:rPr>
        <w:t>____________________</w:t>
      </w:r>
    </w:p>
    <w:p>
      <w:pPr>
        <w:spacing w:after="30"/>
        <w:ind w:left="312" w:hanging="312"/>
      </w:pPr>
      <w:r>
        <w:t xml:space="preserve">☐  ROX topic root: </w:t>
      </w:r>
      <w:r>
        <w:rPr>
          <w:rFonts w:ascii="Liberation Mono" w:hAnsi="Liberation Mono"/>
          <w:color w:val="2A404D"/>
          <w:sz w:val="18"/>
        </w:rPr>
        <w:t>____________________</w:t>
      </w:r>
    </w:p>
    <w:p>
      <w:pPr>
        <w:spacing w:after="30"/>
        <w:ind w:left="312" w:hanging="312"/>
      </w:pPr>
      <w:r>
        <w:t xml:space="preserve">☐  Crane manufacturer: </w:t>
      </w:r>
      <w:r>
        <w:rPr>
          <w:rFonts w:ascii="Liberation Mono" w:hAnsi="Liberation Mono"/>
          <w:color w:val="2A404D"/>
          <w:sz w:val="18"/>
        </w:rPr>
        <w:t>konecranes</w:t>
      </w:r>
    </w:p>
    <w:p>
      <w:pPr>
        <w:spacing w:after="30"/>
        <w:ind w:left="312" w:hanging="312"/>
      </w:pPr>
      <w:r>
        <w:t xml:space="preserve">☐  Crane serial number: </w:t>
      </w:r>
      <w:r>
        <w:rPr>
          <w:rFonts w:ascii="Liberation Mono" w:hAnsi="Liberation Mono"/>
          <w:color w:val="2A404D"/>
          <w:sz w:val="18"/>
        </w:rPr>
        <w:t>ilmatar_1</w:t>
      </w:r>
      <w:r>
        <w:t xml:space="preserve"> / actual configured: </w:t>
      </w:r>
      <w:r>
        <w:rPr>
          <w:rFonts w:ascii="Liberation Mono" w:hAnsi="Liberation Mono"/>
          <w:color w:val="2A404D"/>
          <w:sz w:val="18"/>
        </w:rPr>
        <w:t>____________________</w:t>
      </w:r>
    </w:p>
    <w:p>
      <w:pPr>
        <w:spacing w:after="30"/>
        <w:ind w:left="312" w:hanging="312"/>
      </w:pPr>
      <w:r>
        <w:t xml:space="preserve">☐  Crane topic root: </w:t>
      </w:r>
      <w:r>
        <w:rPr>
          <w:rFonts w:ascii="Liberation Mono" w:hAnsi="Liberation Mono"/>
          <w:color w:val="2A404D"/>
          <w:sz w:val="18"/>
        </w:rPr>
        <w:t>____________________</w:t>
      </w:r>
    </w:p>
    <w:p>
      <w:pPr>
        <w:spacing w:after="30"/>
        <w:ind w:left="312" w:hanging="312"/>
      </w:pPr>
      <w:r>
        <w:t>☐  Factsheets contain verified physical/capability values.</w:t>
      </w:r>
    </w:p>
    <w:p>
      <w:pPr>
        <w:spacing w:after="30"/>
        <w:ind w:left="312" w:hanging="312"/>
      </w:pPr>
      <w:r>
        <w:t>☐  Factsheet identities match adapter/master identities exactly.</w:t>
      </w:r>
    </w:p>
    <w:p>
      <w:pPr>
        <w:pStyle w:val="Heading2"/>
      </w:pPr>
      <w:r>
        <w:t>Crane and handover</w:t>
      </w:r>
    </w:p>
    <w:p>
      <w:pPr>
        <w:spacing w:after="30"/>
        <w:ind w:left="312" w:hanging="312"/>
      </w:pPr>
      <w:r>
        <w:t>☐  OPC UA URL configured outside Git.</w:t>
      </w:r>
    </w:p>
    <w:p>
      <w:pPr>
        <w:spacing w:after="30"/>
        <w:ind w:left="312" w:hanging="312"/>
      </w:pPr>
      <w:r>
        <w:t>☐  Access code configured outside Git.</w:t>
      </w:r>
    </w:p>
    <w:p>
      <w:pPr>
        <w:spacing w:after="30"/>
        <w:ind w:left="312" w:hanging="312"/>
      </w:pPr>
      <w:r>
        <w:t>☐  Crane automatic mode requirement verified.</w:t>
      </w:r>
    </w:p>
    <w:p>
      <w:pPr>
        <w:spacing w:after="30"/>
        <w:ind w:left="312" w:hanging="312"/>
      </w:pPr>
      <w:r>
        <w:t>☐  Homing/preflight requirement verified.</w:t>
      </w:r>
    </w:p>
    <w:p>
      <w:pPr>
        <w:spacing w:after="30"/>
        <w:ind w:left="312" w:hanging="312"/>
      </w:pPr>
      <w:r>
        <w:t xml:space="preserve">☐  </w:t>
      </w:r>
      <w:r>
        <w:rPr>
          <w:rFonts w:ascii="Liberation Mono" w:hAnsi="Liberation Mono"/>
          <w:color w:val="2A404D"/>
          <w:sz w:val="18"/>
        </w:rPr>
        <w:t>ALLOW_UNHOMED_START=false</w:t>
      </w:r>
      <w:r>
        <w:t xml:space="preserve"> for motion tests.</w:t>
      </w:r>
    </w:p>
    <w:p>
      <w:pPr>
        <w:spacing w:after="30"/>
        <w:ind w:left="312" w:hanging="312"/>
      </w:pPr>
      <w:r>
        <w:t xml:space="preserve">☐  Crane handover node ID: </w:t>
      </w:r>
      <w:r>
        <w:rPr>
          <w:rFonts w:ascii="Liberation Mono" w:hAnsi="Liberation Mono"/>
          <w:color w:val="2A404D"/>
          <w:sz w:val="18"/>
        </w:rPr>
        <w:t>____________________</w:t>
      </w:r>
    </w:p>
    <w:p>
      <w:pPr>
        <w:spacing w:after="30"/>
        <w:ind w:left="312" w:hanging="312"/>
      </w:pPr>
      <w:r>
        <w:t xml:space="preserve">☐  ROX handover node ID: </w:t>
      </w:r>
      <w:r>
        <w:rPr>
          <w:rFonts w:ascii="Liberation Mono" w:hAnsi="Liberation Mono"/>
          <w:color w:val="2A404D"/>
          <w:sz w:val="18"/>
        </w:rPr>
        <w:t>____________________</w:t>
      </w:r>
    </w:p>
    <w:p>
      <w:pPr>
        <w:spacing w:after="30"/>
        <w:ind w:left="312" w:hanging="312"/>
      </w:pPr>
      <w:r>
        <w:t xml:space="preserve">☐  Automatic release action ID: </w:t>
      </w:r>
      <w:r>
        <w:rPr>
          <w:rFonts w:ascii="Liberation Mono" w:hAnsi="Liberation Mono"/>
          <w:color w:val="2A404D"/>
          <w:sz w:val="18"/>
        </w:rPr>
        <w:t>____________________</w:t>
      </w:r>
    </w:p>
    <w:p>
      <w:pPr>
        <w:spacing w:after="30"/>
        <w:ind w:left="312" w:hanging="312"/>
      </w:pPr>
      <w:r>
        <w:t xml:space="preserve">☐  Manual release action ID: </w:t>
      </w:r>
      <w:r>
        <w:rPr>
          <w:rFonts w:ascii="Liberation Mono" w:hAnsi="Liberation Mono"/>
          <w:color w:val="2A404D"/>
          <w:sz w:val="18"/>
        </w:rPr>
        <w:t>____________________</w:t>
      </w:r>
    </w:p>
    <w:p>
      <w:pPr>
        <w:spacing w:after="30"/>
        <w:ind w:left="312" w:hanging="312"/>
      </w:pPr>
      <w:r>
        <w:t xml:space="preserve">☐  Safe-lift completion action ID: </w:t>
      </w:r>
      <w:r>
        <w:rPr>
          <w:rFonts w:ascii="Liberation Mono" w:hAnsi="Liberation Mono"/>
          <w:color w:val="2A404D"/>
          <w:sz w:val="18"/>
        </w:rPr>
        <w:t>____________________</w:t>
      </w:r>
    </w:p>
    <w:p>
      <w:pPr>
        <w:spacing w:after="30"/>
        <w:ind w:left="312" w:hanging="312"/>
      </w:pPr>
      <w:r>
        <w:t xml:space="preserve">☐  ROX hold action ID: </w:t>
      </w:r>
      <w:r>
        <w:rPr>
          <w:rFonts w:ascii="Liberation Mono" w:hAnsi="Liberation Mono"/>
          <w:color w:val="2A404D"/>
          <w:sz w:val="18"/>
        </w:rPr>
        <w:t>____________________</w:t>
      </w:r>
    </w:p>
    <w:p>
      <w:pPr>
        <w:spacing w:after="30"/>
        <w:ind w:left="312" w:hanging="312"/>
      </w:pPr>
      <w:r>
        <w:t xml:space="preserve">☐  Manual release time-to-live: </w:t>
      </w:r>
      <w:r>
        <w:rPr>
          <w:rFonts w:ascii="Liberation Mono" w:hAnsi="Liberation Mono"/>
          <w:color w:val="2A404D"/>
          <w:sz w:val="18"/>
        </w:rPr>
        <w:t>____________________</w:t>
      </w:r>
    </w:p>
    <w:p>
      <w:pPr>
        <w:spacing w:after="30"/>
        <w:ind w:left="312" w:hanging="312"/>
      </w:pPr>
      <w:r>
        <w:t>☐  Exact action IDs checked against both order files.</w:t>
      </w:r>
    </w:p>
    <w:p>
      <w:pPr>
        <w:spacing w:after="30"/>
        <w:ind w:left="312" w:hanging="312"/>
      </w:pPr>
      <w:r>
        <w:t xml:space="preserve">☐  Free-text </w:t>
      </w:r>
      <w:r>
        <w:rPr>
          <w:rFonts w:ascii="Liberation Mono" w:hAnsi="Liberation Mono"/>
          <w:color w:val="2A404D"/>
          <w:sz w:val="18"/>
        </w:rPr>
        <w:t>information[]</w:t>
      </w:r>
      <w:r>
        <w:t xml:space="preserve"> excluded from safety/control decisions.</w:t>
      </w:r>
    </w:p>
    <w:p>
      <w:pPr>
        <w:spacing w:after="30"/>
        <w:ind w:left="312" w:hanging="312"/>
      </w:pPr>
      <w:r>
        <w:t>☐  Crane-only test passed without load.</w:t>
      </w:r>
    </w:p>
    <w:p>
      <w:pPr>
        <w:spacing w:after="30"/>
        <w:ind w:left="312" w:hanging="312"/>
      </w:pPr>
      <w:r>
        <w:t>☐  ROX-only full route passed without crane motion.</w:t>
      </w:r>
    </w:p>
    <w:p>
      <w:pPr>
        <w:spacing w:after="30"/>
        <w:ind w:left="312" w:hanging="312"/>
      </w:pPr>
      <w:r>
        <w:t>☐  Coordinated no-load test passed repeatedly.</w:t>
      </w:r>
    </w:p>
    <w:p>
      <w:pPr>
        <w:spacing w:after="30"/>
        <w:ind w:left="312" w:hanging="312"/>
      </w:pPr>
      <w:r>
        <w:t>☐  Failure/recovery procedure documented for broker loss, adapter loss, localization loss, Nav2 failure and scanner intervention.</w:t>
      </w:r>
    </w:p>
    <w:p>
      <w:pPr>
        <w:pStyle w:val="Heading2"/>
      </w:pPr>
      <w:r>
        <w:t>Sign-off</w:t>
      </w:r>
    </w:p>
    <w:p>
      <w:pPr>
        <w:pStyle w:val="ListBullet"/>
      </w:pPr>
      <w:r>
        <w:t xml:space="preserve">Test date: </w:t>
      </w:r>
      <w:r>
        <w:rPr>
          <w:rFonts w:ascii="Liberation Mono" w:hAnsi="Liberation Mono"/>
          <w:color w:val="2A404D"/>
          <w:sz w:val="18"/>
        </w:rPr>
        <w:t>____________________</w:t>
      </w:r>
    </w:p>
    <w:p>
      <w:pPr>
        <w:pStyle w:val="ListBullet"/>
      </w:pPr>
      <w:r>
        <w:t xml:space="preserve">Software commit/package: </w:t>
      </w:r>
      <w:r>
        <w:rPr>
          <w:rFonts w:ascii="Liberation Mono" w:hAnsi="Liberation Mono"/>
          <w:color w:val="2A404D"/>
          <w:sz w:val="18"/>
        </w:rPr>
        <w:t>____________________</w:t>
      </w:r>
    </w:p>
    <w:p>
      <w:pPr>
        <w:pStyle w:val="ListBullet"/>
      </w:pPr>
      <w:r>
        <w:t xml:space="preserve">Operator: </w:t>
      </w:r>
      <w:r>
        <w:rPr>
          <w:rFonts w:ascii="Liberation Mono" w:hAnsi="Liberation Mono"/>
          <w:color w:val="2A404D"/>
          <w:sz w:val="18"/>
        </w:rPr>
        <w:t>____________________</w:t>
      </w:r>
    </w:p>
    <w:p>
      <w:pPr>
        <w:pStyle w:val="ListBullet"/>
      </w:pPr>
      <w:r>
        <w:t xml:space="preserve">Observer/safety responsible person: </w:t>
      </w:r>
      <w:r>
        <w:rPr>
          <w:rFonts w:ascii="Liberation Mono" w:hAnsi="Liberation Mono"/>
          <w:color w:val="2A404D"/>
          <w:sz w:val="18"/>
        </w:rPr>
        <w:t>____________________</w:t>
      </w:r>
    </w:p>
    <w:p>
      <w:pPr>
        <w:pStyle w:val="ListBullet"/>
      </w:pPr>
      <w:r>
        <w:t xml:space="preserve">Result and open issues: </w:t>
      </w:r>
      <w:r>
        <w:rPr>
          <w:rFonts w:ascii="Liberation Mono" w:hAnsi="Liberation Mono"/>
          <w:color w:val="2A404D"/>
          <w:sz w:val="18"/>
        </w:rPr>
        <w:t>____________________________________________________________</w:t>
      </w:r>
    </w:p>
    <w:sectPr w:rsidR="00FC693F" w:rsidRPr="0006063C" w:rsidSect="00034616">
      <w:headerReference w:type="default" r:id="rId9"/>
      <w:footerReference w:type="default" r:id="rId10"/>
      <w:pgSz w:w="11906" w:h="16838"/>
      <w:pgMar w:top="879" w:right="992" w:bottom="879" w:left="992"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772"/>
        <w:sz w:val="16"/>
      </w:rPr>
      <w:t xml:space="preserve">Commissioning runbook | 20 July 2026    </w:t>
    </w: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space="1" w:color="B8C4CE"/>
      </w:pBdr>
    </w:pPr>
    <w:r>
      <w:rPr>
        <w:color w:val="526772"/>
        <w:sz w:val="16"/>
      </w:rPr>
      <w:t>VDA 5050 v3 ROX-Diff–Crane Case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Liberation Sans" w:hAnsi="Liberation San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Liberation Sans" w:hAnsi="Liberation Sans"/>
      <w:b/>
      <w:bCs/>
      <w:color w:val="104F6D"/>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225B74"/>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b/>
      <w:bCs/>
      <w:color w:val="3A56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b/>
      <w:color w:val="1439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Liberation Sans" w:hAnsi="Liberation San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Liberation Sans" w:hAnsi="Liberation San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VDA 5050 v3 ROX-Diff–Crane Commissioning Runbook</dc:title>
  <dc:subject>Neobotix ROX-Diff, Raspberry Pi master and crane commissioning</dc:subject>
  <dc:creator>OpenAI for the VDA5050 Paper project</dc:creator>
  <cp:keywords>VDA 5050, Neobotix, ROX-Diff, Nav2, MQTT, Raspberry Pi, crane</cp:keywords>
  <dc:description>generated by python-docx</dc:description>
  <cp:lastModifiedBy/>
  <cp:revision>1</cp:revision>
  <dcterms:created xsi:type="dcterms:W3CDTF">2013-12-23T23:15:00Z</dcterms:created>
  <dcterms:modified xsi:type="dcterms:W3CDTF">2013-12-23T23:15:00Z</dcterms:modified>
  <cp:category/>
</cp:coreProperties>
</file>