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Liberation Sans" w:hAnsi="Liberation Sans"/>
          <w:b/>
          <w:color w:val="104F6D"/>
          <w:sz w:val="54"/>
        </w:rPr>
        <w:t>VDA 5050 v3</w:t>
        <w:br/>
        <w:t>ROX-Diff–Crane</w:t>
        <w:br/>
        <w:t>Commissioning Runbook</w:t>
      </w:r>
    </w:p>
    <w:p>
      <w:pPr>
        <w:spacing w:before="400"/>
        <w:jc w:val="center"/>
      </w:pPr>
      <w:r>
        <w:rPr>
          <w:color w:val="3D5460"/>
          <w:sz w:val="26"/>
        </w:rPr>
        <w:t>Neobotix ROX-Diff first test, Raspberry Pi master, crane adapter and coordinated no-load handover</w:t>
      </w:r>
    </w:p>
    <w:p>
      <w:pPr>
        <w:spacing w:before="700"/>
        <w:jc w:val="center"/>
      </w:pPr>
      <w:r>
        <w:rPr>
          <w:color w:val="526772"/>
          <w:sz w:val="20"/>
        </w:rPr>
        <w:t>Prepared for the VDA5050 Paper project</w:t>
        <w:br/>
        <w:t>21 July 2026</w:t>
      </w:r>
      <w:r>
        <w:br/>
        <w:t>Network and repository audit revision</w:t>
      </w:r>
    </w:p>
    <w:tbl>
      <w:tblPr>
        <w:tblW w:type="auto" w:w="0"/>
        <w:jc w:val="center"/>
        <w:tblLook w:firstColumn="1" w:firstRow="1" w:lastColumn="0" w:lastRow="0" w:noHBand="0" w:noVBand="1" w:val="04A0"/>
      </w:tblPr>
      <w:tblGrid>
        <w:gridCol w:w="9922"/>
      </w:tblGrid>
      <w:tr>
        <w:tc>
          <w:tcPr>
            <w:tcW w:type="dxa" w:w="9922"/>
            <w:shd w:fill="FFF4CE"/>
            <w:tcMar>
              <w:top w:w="130" w:type="dxa"/>
              <w:start w:w="160" w:type="dxa"/>
              <w:bottom w:w="130" w:type="dxa"/>
              <w:end w:w="160" w:type="dxa"/>
            </w:tcMar>
          </w:tcPr>
          <w:p>
            <w:pPr>
              <w:jc w:val="center"/>
            </w:pPr>
            <w:r>
              <w:rPr>
                <w:b/>
                <w:color w:val="604400"/>
                <w:sz w:val="19"/>
              </w:rPr>
              <w:t>Commissioning document — not a safety certification. Physical safety systems and approved local procedures remain authoritative.</w:t>
            </w:r>
          </w:p>
        </w:tc>
      </w:tr>
    </w:tbl>
    <w:p>
      <w:r>
        <w:br w:type="page"/>
      </w:r>
    </w:p>
    <w:p>
      <w:pPr>
        <w:pStyle w:val="Title"/>
      </w:pPr>
      <w:r>
        <w:t>Run sequence</w:t>
      </w:r>
    </w:p>
    <w:p>
      <w:pPr>
        <w:spacing w:after="200"/>
      </w:pPr>
      <w:r>
        <w:t>Execute the parts in order. The first combined crane–AMR movement occurs only in Part H, after independent tests pass.</w:t>
      </w:r>
    </w:p>
    <w:p>
      <w:pPr>
        <w:pStyle w:val="ListBullet"/>
      </w:pPr>
      <w:r>
        <w:rPr>
          <w:b/>
        </w:rPr>
        <w:t xml:space="preserve">Part A: </w:t>
      </w:r>
      <w:r>
        <w:t>Prepare the Raspberry Pi master</w:t>
      </w:r>
    </w:p>
    <w:p>
      <w:pPr>
        <w:pStyle w:val="ListBullet"/>
      </w:pPr>
      <w:r>
        <w:rPr>
          <w:b/>
        </w:rPr>
        <w:t xml:space="preserve">Part B: </w:t>
      </w:r>
      <w:r>
        <w:t>Prepare the Neobotix ROX-Diff</w:t>
      </w:r>
    </w:p>
    <w:p>
      <w:pPr>
        <w:pStyle w:val="ListBullet"/>
      </w:pPr>
      <w:r>
        <w:rPr>
          <w:b/>
        </w:rPr>
        <w:t xml:space="preserve">Part C: </w:t>
      </w:r>
      <w:r>
        <w:t>Create the ROX map and verify Nav2</w:t>
      </w:r>
    </w:p>
    <w:p>
      <w:pPr>
        <w:pStyle w:val="ListBullet"/>
      </w:pPr>
      <w:r>
        <w:rPr>
          <w:b/>
        </w:rPr>
        <w:t xml:space="preserve">Part D: </w:t>
      </w:r>
      <w:r>
        <w:t>Capture waypoints and generate the VDA order</w:t>
      </w:r>
    </w:p>
    <w:p>
      <w:pPr>
        <w:pStyle w:val="ListBullet"/>
      </w:pPr>
      <w:r>
        <w:rPr>
          <w:b/>
        </w:rPr>
        <w:t xml:space="preserve">Part E: </w:t>
      </w:r>
      <w:r>
        <w:t>Test the ROX adapter without robot movement</w:t>
      </w:r>
    </w:p>
    <w:p>
      <w:pPr>
        <w:pStyle w:val="ListBullet"/>
      </w:pPr>
      <w:r>
        <w:rPr>
          <w:b/>
        </w:rPr>
        <w:t xml:space="preserve">Part F: </w:t>
      </w:r>
      <w:r>
        <w:t>First real ROX motion</w:t>
      </w:r>
    </w:p>
    <w:p>
      <w:pPr>
        <w:pStyle w:val="ListBullet"/>
      </w:pPr>
      <w:r>
        <w:rPr>
          <w:b/>
        </w:rPr>
        <w:t xml:space="preserve">Part G: </w:t>
      </w:r>
      <w:r>
        <w:t>Configure and test the crane adapter</w:t>
      </w:r>
    </w:p>
    <w:p>
      <w:pPr>
        <w:pStyle w:val="ListBullet"/>
      </w:pPr>
      <w:r>
        <w:rPr>
          <w:b/>
        </w:rPr>
        <w:t xml:space="preserve">Part H: </w:t>
      </w:r>
      <w:r>
        <w:t>Coordinated ROX–crane no-load test</w:t>
      </w:r>
    </w:p>
    <w:p>
      <w:pPr>
        <w:pStyle w:val="ListBullet"/>
      </w:pPr>
      <w:r>
        <w:rPr>
          <w:b/>
        </w:rPr>
        <w:t xml:space="preserve">Part I: </w:t>
      </w:r>
      <w:r>
        <w:t>Optional systemd services</w:t>
      </w:r>
    </w:p>
    <w:p>
      <w:pPr>
        <w:pStyle w:val="ListBullet"/>
      </w:pPr>
      <w:r>
        <w:rPr>
          <w:b/>
        </w:rPr>
        <w:t xml:space="preserve">Part J: </w:t>
      </w:r>
      <w:r>
        <w:t>Fast troubleshooting</w:t>
      </w:r>
    </w:p>
    <w:p>
      <w:pPr>
        <w:spacing w:before="200"/>
      </w:pPr>
      <w:r>
        <w:rPr>
          <w:b/>
        </w:rPr>
        <w:t>Manual fields: Complete Appendix A on the real equipment. The known Pi and ROX DTLabOpen addresses are recorded below; prefix lengths, gateways, launch filenames, frames, topics, physical dimensions and PLC credentials must still be verified on site.</w:t>
      </w:r>
    </w:p>
    <w:p>
      <w:r>
        <w:br w:type="page"/>
      </w:r>
    </w:p>
    <w:p>
      <w:pPr>
        <w:keepLines w:val="0"/>
        <w:spacing w:after="100"/>
      </w:pPr>
      <w:r>
        <w:rPr>
          <w:b/>
        </w:rPr>
        <w:t>Project root used in this guide:</w:t>
      </w:r>
      <w:r>
        <w:t xml:space="preserve"> </w:t>
      </w:r>
      <w:r>
        <w:rPr>
          <w:rFonts w:ascii="Liberation Mono" w:hAnsi="Liberation Mono"/>
          <w:color w:val="2A404D"/>
          <w:sz w:val="18"/>
        </w:rPr>
        <w:t>~/VDA5050-Paper-Dev</w:t>
      </w:r>
    </w:p>
    <w:p>
      <w:pPr>
        <w:keepLines w:val="0"/>
        <w:spacing w:after="100"/>
      </w:pPr>
      <w:r>
        <w:rPr>
          <w:b/>
        </w:rPr>
        <w:t>Raspberry Pi MQTT address on DTLabOpen: 192.168.50.115</w:t>
      </w:r>
    </w:p>
    <w:p>
      <w:pPr>
        <w:keepLines w:val="0"/>
        <w:spacing w:after="100"/>
      </w:pPr>
      <w:r>
        <w:rPr>
          <w:b/>
        </w:rPr>
        <w:t>Protocol identity:</w:t>
      </w:r>
      <w:r>
        <w:t xml:space="preserve"> VDA 5050 </w:t>
      </w:r>
      <w:r>
        <w:rPr>
          <w:rFonts w:ascii="Liberation Mono" w:hAnsi="Liberation Mono"/>
          <w:color w:val="2A404D"/>
          <w:sz w:val="18"/>
        </w:rPr>
        <w:t>3.0.0</w:t>
      </w:r>
    </w:p>
    <w:p>
      <w:pPr>
        <w:keepLines w:val="0"/>
        <w:spacing w:after="100"/>
      </w:pPr>
      <w:r>
        <w:t>This runbook starts with the Neobotix ROX-Diff alone, then the Raspberry Pi master, then the crane, and only then the coordinated no-load handover. Do not skip directly to combined movement.</w:t>
      </w:r>
    </w:p>
    <w:p>
      <w:pPr>
        <w:pStyle w:val="Heading2"/>
      </w:pPr>
      <w:r>
        <w:t>Safety boundary</w:t>
      </w:r>
    </w:p>
    <w:p>
      <w:pPr>
        <w:keepLines w:val="0"/>
        <w:spacing w:after="100"/>
      </w:pPr>
      <w:r>
        <w:t>The MQTT/Flask/VDA software is not safety-rated. The ROX safety controller, scanners, emergency stops, motor controller, crane PLC, crane emergency stop and local operating procedures remain authoritative. Keep the work area clear, use reduced commissioning speeds, keep emergency stops reachable, and test without a payload before any loaded test.</w:t>
      </w:r>
    </w:p>
    <w:p>
      <w:pPr>
        <w:pBdr>
          <w:bottom w:val="single" w:sz="8" w:space="1" w:color="B8C4CE"/>
        </w:pBdr>
        <w:spacing w:after="160"/>
      </w:pPr>
    </w:p>
    <w:p>
      <w:pPr>
        <w:pStyle w:val="Heading2"/>
      </w:pPr>
      <w:r>
        <w:t>Current network architecture</w:t>
      </w:r>
    </w:p>
    <w:p>
      <w:pPr/>
      <w:r>
        <w:t>The Raspberry Pi is dual-homed. Its DTLabOpen Ethernet interface is the direct MQTT/Flask path to the ROX-Diff, while its Ilmatar Wi-Fi interface remains a separate connection for the private Ilmatar network. The ROX-Diff and Pi are direct peers on DTLabOpen; no intermediate training network or NAT path is used.</w:t>
      </w:r>
    </w:p>
    <w:p>
      <w:pPr/>
      <w:r>
        <w:t>Known and verified values:</w:t>
      </w:r>
    </w:p>
    <w:p>
      <w:pPr>
        <w:pStyle w:val="ListBullet"/>
      </w:pPr>
      <w:r>
        <w:t>Pi Ethernet on DTLabOpen: 192.168.50.115 (verify the actual prefix length with ip -br address).</w:t>
      </w:r>
    </w:p>
    <w:p>
      <w:pPr>
        <w:pStyle w:val="ListBullet"/>
      </w:pPr>
      <w:r>
        <w:t>Pi Wi-Fi on Ilmatar: 192.168.0.116 (verify the actual prefix length and gateway).</w:t>
      </w:r>
    </w:p>
    <w:p>
      <w:pPr>
        <w:pStyle w:val="ListBullet"/>
      </w:pPr>
      <w:r>
        <w:t>DTLabOpen gateway: 192.168.1.1 (unchanged). Keep the Pi default-route behavior exactly as verified on the working system; do not change it merely for this project.</w:t>
      </w:r>
    </w:p>
    <w:p>
      <w:pPr>
        <w:pStyle w:val="ListBullet"/>
      </w:pPr>
      <w:r>
        <w:t>ROX-Diff DTLabOpen address: 192.168.50.50 (static; verify the actual prefix length and interface name).</w:t>
      </w:r>
    </w:p>
    <w:p>
      <w:pPr>
        <w:pStyle w:val="ListBullet"/>
      </w:pPr>
      <w:r>
        <w:t>ROX-Diff network connection: DTLabOpen with static IPv4 address 192.168.50.50.</w:t>
      </w:r>
    </w:p>
    <w:p>
      <w:pPr>
        <w:pStyle w:val="ListBullet"/>
      </w:pPr>
      <w:r>
        <w:t>ROX-Diff internal control/safety network stays separate. Do not renumber scanner, FlexiSoft, relay-board or robot-internal devices merely to match the training network.</w:t>
      </w:r>
    </w:p>
    <w:p>
      <w:pPr/>
      <w:r>
        <w:t>The normal communication path is direct over DTLabOpen: ROX-Diff 192.168.50.50 &lt;-&gt; Raspberry Pi 192.168.50.115. MQTT uses 192.168.50.115:1883 and the Flask interface uses 192.168.50.115:5000. Because both devices are on the same DTLabOpen network, no NAT, port-forward or additional route is required for normal bidirectional communication.</w:t>
      </w:r>
    </w:p>
    <w:p>
      <w:pPr/>
      <w:r>
        <w:t>Verify the Pi interfaces and routes before starting Mosquitto:</w:t>
      </w:r>
    </w:p>
    <w:p>
      <w:pPr>
        <w:pStyle w:val="MacroText"/>
      </w:pPr>
      <w:r>
        <w:t>ip -br address</w:t>
        <w:br/>
        <w:t>ip route</w:t>
        <w:br/>
        <w:t>nmcli -f NAME,DEVICE,TYPE,IP4.ADDRESS,IP4.GATEWAY connection show --active</w:t>
        <w:br/>
        <w:t>ip route get 192.168.1.1</w:t>
      </w:r>
    </w:p>
    <w:p>
      <w:pPr/>
      <w:r>
        <w:t>The route table must contain only one preferred default route, through Ilmatar. If the DTLabOpen NetworkManager profile also installs a default route, disable it without changing the static address:</w:t>
      </w:r>
    </w:p>
    <w:p>
      <w:pPr>
        <w:pStyle w:val="MacroText"/>
      </w:pPr>
      <w:r>
        <w:t>sudo nmcli connection modify "&lt;DTLabOpen profile&gt;" \</w:t>
        <w:br/>
        <w:t xml:space="preserve">  ipv4.never-default yes ipv6.never-default yes</w:t>
        <w:br/>
        <w:t>sudo nmcli connection up "&lt;DTLabOpen profile&gt;"</w:t>
      </w:r>
    </w:p>
    <w:p>
      <w:pPr/>
      <w:r>
        <w:t>Do not move the Pi Ethernet interface to 192.168.0.x while its Ilmatar Wi-Fi is also 192.168.0.x. Two active interfaces in the same subnet create ambiguous routing and ARP behavior.</w:t>
      </w:r>
    </w:p>
    <w:p>
      <w:pPr/>
      <w:r/>
    </w:p>
    <w:p>
      <w:pPr>
        <w:pStyle w:val="Heading1"/>
      </w:pPr>
      <w:r>
        <w:t>Part A — Prepare the Raspberry Pi master</w:t>
      </w:r>
    </w:p>
    <w:p>
      <w:pPr>
        <w:pStyle w:val="Heading2"/>
      </w:pPr>
      <w:r>
        <w:t>A1. Put the project on the Pi</w:t>
      </w:r>
    </w:p>
    <w:p>
      <w:pPr>
        <w:keepLines w:val="0"/>
        <w:spacing w:after="100"/>
      </w:pPr>
      <w:r>
        <w:t>Using Git:</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r>
              <w:t>cd ~</w:t>
              <w:br/>
              <w:t>git clone https://github.com/Huxyshuu/VDA5050-Paper-Dev.git</w:t>
              <w:br/>
              <w:t>cd ~/VDA5050-Paper-Dev</w:t>
              <w:br/>
              <w:t>git pull --ff-only</w:t>
              <w:br/>
              <w:t>git rev-parse --short HEAD</w:t>
            </w:r>
          </w:p>
        </w:tc>
      </w:tr>
    </w:tbl>
    <w:p>
      <w:pPr>
        <w:spacing w:after="0"/>
      </w:pPr>
    </w:p>
    <w:p>
      <w:pPr>
        <w:keepLines w:val="0"/>
        <w:spacing w:after="100"/>
      </w:pPr>
      <w:r>
        <w:t>Or copy the supplied updated ZIP to the Pi and extract it:</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cd ~</w:t>
            </w:r>
          </w:p>
          <w:p>
            <w:pPr>
              <w:keepLines/>
              <w:spacing w:after="0" w:before="0" w:line="240" w:lineRule="auto"/>
            </w:pPr>
            <w:r>
              <w:rPr>
                <w:rFonts w:ascii="Liberation Mono" w:hAnsi="Liberation Mono"/>
                <w:color w:val="1C2D38"/>
                <w:sz w:val="16"/>
              </w:rPr>
              <w:t>unzip VDA5050-Paper-Dev-updated.zip</w:t>
            </w:r>
          </w:p>
          <w:p>
            <w:pPr>
              <w:keepLines/>
              <w:spacing w:after="0" w:before="0" w:line="240" w:lineRule="auto"/>
            </w:pPr>
            <w:r>
              <w:rPr>
                <w:rFonts w:ascii="Liberation Mono" w:hAnsi="Liberation Mono"/>
                <w:color w:val="1C2D38"/>
                <w:sz w:val="16"/>
              </w:rPr>
              <w:t>mv VDA5050-Paper-Dev-updated VDA5050-Paper-Dev</w:t>
            </w:r>
          </w:p>
          <w:p>
            <w:pPr>
              <w:keepLines/>
              <w:spacing w:after="0" w:before="0" w:line="240" w:lineRule="auto"/>
            </w:pPr>
            <w:r>
              <w:rPr>
                <w:rFonts w:ascii="Liberation Mono" w:hAnsi="Liberation Mono"/>
                <w:color w:val="1C2D38"/>
                <w:sz w:val="16"/>
              </w:rPr>
              <w:t>cd ~/VDA5050-Paper-Dev</w:t>
            </w:r>
          </w:p>
        </w:tc>
      </w:tr>
    </w:tbl>
    <w:p>
      <w:pPr>
        <w:spacing w:after="0"/>
      </w:pPr>
    </w:p>
    <w:p>
      <w:pPr>
        <w:keepLines w:val="0"/>
        <w:spacing w:after="100"/>
      </w:pPr>
      <w:r>
        <w:t>Confirm the expected files:</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pwd</w:t>
            </w:r>
          </w:p>
          <w:p>
            <w:pPr>
              <w:keepLines/>
              <w:spacing w:after="0" w:before="0" w:line="240" w:lineRule="auto"/>
            </w:pPr>
            <w:r>
              <w:rPr>
                <w:rFonts w:ascii="Liberation Mono" w:hAnsi="Liberation Mono"/>
                <w:color w:val="1C2D38"/>
                <w:sz w:val="16"/>
              </w:rPr>
              <w:t>ls README.md fleet_control/master_control.py scripts/run_master_control.sh</w:t>
            </w:r>
          </w:p>
        </w:tc>
      </w:tr>
    </w:tbl>
    <w:p>
      <w:pPr>
        <w:spacing w:after="0"/>
      </w:pPr>
    </w:p>
    <w:p>
      <w:pPr/>
      <w:r>
        <w:t>Repository preflight: the public main branch inspected on 21 July 2026 still contained a tracked crane credential file and commented-out credential ignore rules. Before crane work, follow the credential-remediation steps in Part G2. Do not copy a credential-bearing checkout to additional devices.</w:t>
      </w:r>
    </w:p>
    <w:p>
      <w:pPr/>
      <w:r>
        <w:t>Record the exact revision used for every test:</w:t>
      </w:r>
    </w:p>
    <w:p>
      <w:pPr>
        <w:pStyle w:val="MacroText"/>
      </w:pPr>
      <w:r>
        <w:t>git status --short</w:t>
        <w:br/>
        <w:t>git log -1 --oneline</w:t>
      </w:r>
    </w:p>
    <w:p>
      <w:pPr>
        <w:pStyle w:val="Heading2"/>
      </w:pPr>
      <w:r>
        <w:t>A2. Install the broker and basic tools</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sudo apt update</w:t>
            </w:r>
          </w:p>
          <w:p>
            <w:pPr>
              <w:keepLines/>
              <w:spacing w:after="0" w:before="0" w:line="240" w:lineRule="auto"/>
            </w:pPr>
            <w:r>
              <w:rPr>
                <w:rFonts w:ascii="Liberation Mono" w:hAnsi="Liberation Mono"/>
                <w:color w:val="1C2D38"/>
                <w:sz w:val="16"/>
              </w:rPr>
              <w:t>sudo apt install -y \</w:t>
            </w:r>
          </w:p>
          <w:p>
            <w:pPr>
              <w:keepLines/>
              <w:spacing w:after="0" w:before="0" w:line="240" w:lineRule="auto"/>
            </w:pPr>
            <w:r>
              <w:rPr>
                <w:rFonts w:ascii="Liberation Mono" w:hAnsi="Liberation Mono"/>
                <w:color w:val="1C2D38"/>
                <w:sz w:val="16"/>
              </w:rPr>
              <w:t xml:space="preserve">  mosquitto mosquitto-clients \</w:t>
            </w:r>
          </w:p>
          <w:p>
            <w:pPr>
              <w:keepLines/>
              <w:spacing w:after="0" w:before="0" w:line="240" w:lineRule="auto"/>
            </w:pPr>
            <w:r>
              <w:rPr>
                <w:rFonts w:ascii="Liberation Mono" w:hAnsi="Liberation Mono"/>
                <w:color w:val="1C2D38"/>
                <w:sz w:val="16"/>
              </w:rPr>
              <w:t xml:space="preserve">  python3 python3-venv python3-pip \</w:t>
            </w:r>
          </w:p>
          <w:p>
            <w:pPr>
              <w:keepLines/>
              <w:spacing w:after="0" w:before="0" w:line="240" w:lineRule="auto"/>
            </w:pPr>
            <w:r>
              <w:rPr>
                <w:rFonts w:ascii="Liberation Mono" w:hAnsi="Liberation Mono"/>
                <w:color w:val="1C2D38"/>
                <w:sz w:val="16"/>
              </w:rPr>
              <w:t xml:space="preserve">  netcat-openbsd curl unzip git</w:t>
            </w:r>
          </w:p>
          <w:p>
            <w:pPr>
              <w:keepLines/>
              <w:spacing w:after="0" w:before="0" w:line="240" w:lineRule="auto"/>
            </w:pPr>
            <w:r>
              <w:rPr>
                <w:rFonts w:ascii="Liberation Mono" w:hAnsi="Liberation Mono"/>
                <w:color w:val="1C2D38"/>
                <w:sz w:val="16"/>
              </w:rPr>
              <w:t>sudo systemctl enable --now mosquitto</w:t>
            </w:r>
          </w:p>
        </w:tc>
      </w:tr>
    </w:tbl>
    <w:p>
      <w:pPr>
        <w:spacing w:after="0"/>
      </w:pPr>
    </w:p>
    <w:p>
      <w:pPr>
        <w:pStyle w:val="Heading2"/>
      </w:pPr>
      <w:r>
        <w:t>A3. Create the Python environment</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cd ~/VDA5050-Paper-Dev</w:t>
            </w:r>
          </w:p>
          <w:p>
            <w:pPr>
              <w:keepLines/>
              <w:spacing w:after="0" w:before="0" w:line="240" w:lineRule="auto"/>
            </w:pPr>
            <w:r>
              <w:rPr>
                <w:rFonts w:ascii="Liberation Mono" w:hAnsi="Liberation Mono"/>
                <w:color w:val="1C2D38"/>
                <w:sz w:val="16"/>
              </w:rPr>
              <w:t>python3 -m venv .venv</w:t>
            </w:r>
          </w:p>
          <w:p>
            <w:pPr>
              <w:keepLines/>
              <w:spacing w:after="0" w:before="0" w:line="240" w:lineRule="auto"/>
            </w:pPr>
            <w:r>
              <w:rPr>
                <w:rFonts w:ascii="Liberation Mono" w:hAnsi="Liberation Mono"/>
                <w:color w:val="1C2D38"/>
                <w:sz w:val="16"/>
              </w:rPr>
              <w:t>source .venv/bin/activate</w:t>
            </w:r>
          </w:p>
          <w:p>
            <w:pPr>
              <w:keepLines/>
              <w:spacing w:after="0" w:before="0" w:line="240" w:lineRule="auto"/>
            </w:pPr>
            <w:r>
              <w:rPr>
                <w:rFonts w:ascii="Liberation Mono" w:hAnsi="Liberation Mono"/>
                <w:color w:val="1C2D38"/>
                <w:sz w:val="16"/>
              </w:rPr>
              <w:t>python -m pip install --upgrade pip</w:t>
            </w:r>
          </w:p>
          <w:p>
            <w:pPr>
              <w:keepLines/>
              <w:spacing w:after="0" w:before="0" w:line="240" w:lineRule="auto"/>
            </w:pPr>
            <w:r>
              <w:rPr>
                <w:rFonts w:ascii="Liberation Mono" w:hAnsi="Liberation Mono"/>
                <w:color w:val="1C2D38"/>
                <w:sz w:val="16"/>
              </w:rPr>
              <w:t>python -m pip install -r fleet_control/requirements.txt</w:t>
            </w:r>
          </w:p>
        </w:tc>
      </w:tr>
    </w:tbl>
    <w:p>
      <w:pPr>
        <w:spacing w:after="0"/>
      </w:pPr>
    </w:p>
    <w:p>
      <w:pPr>
        <w:pStyle w:val="Heading2"/>
      </w:pPr>
      <w:r>
        <w:t>A4. Configure the Pi master</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cd ~/VDA5050-Paper-Dev</w:t>
            </w:r>
          </w:p>
          <w:p>
            <w:pPr>
              <w:keepLines/>
              <w:spacing w:after="0" w:before="0" w:line="240" w:lineRule="auto"/>
            </w:pPr>
            <w:r>
              <w:rPr>
                <w:rFonts w:ascii="Liberation Mono" w:hAnsi="Liberation Mono"/>
                <w:color w:val="1C2D38"/>
                <w:sz w:val="16"/>
              </w:rPr>
              <w:t>cp -n configs/fleet_control.env.example configs/fleet_control.env</w:t>
            </w:r>
          </w:p>
          <w:p>
            <w:pPr>
              <w:keepLines/>
              <w:spacing w:after="0" w:before="0" w:line="240" w:lineRule="auto"/>
            </w:pPr>
            <w:r>
              <w:rPr>
                <w:rFonts w:ascii="Liberation Mono" w:hAnsi="Liberation Mono"/>
                <w:color w:val="1C2D38"/>
                <w:sz w:val="16"/>
              </w:rPr>
              <w:t>nano configs/fleet_control.env</w:t>
            </w:r>
          </w:p>
        </w:tc>
      </w:tr>
    </w:tbl>
    <w:p>
      <w:pPr>
        <w:spacing w:after="0"/>
      </w:pPr>
    </w:p>
    <w:p>
      <w:pPr>
        <w:keepLines w:val="0"/>
        <w:spacing w:after="100"/>
      </w:pPr>
      <w:r>
        <w:t>Fill or verify at least:</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VDA_MQTT_HOST=192.168.50.115</w:t>
            </w:r>
          </w:p>
          <w:p>
            <w:pPr>
              <w:keepLines/>
              <w:spacing w:after="0" w:before="0" w:line="240" w:lineRule="auto"/>
            </w:pPr>
            <w:r>
              <w:rPr>
                <w:rFonts w:ascii="Liberation Mono" w:hAnsi="Liberation Mono"/>
                <w:color w:val="1C2D38"/>
                <w:sz w:val="16"/>
              </w:rPr>
              <w:t>VDA_MQTT_PORT=1883</w:t>
            </w:r>
          </w:p>
          <w:p>
            <w:pPr>
              <w:keepLines/>
              <w:spacing w:after="0" w:before="0" w:line="240" w:lineRule="auto"/>
            </w:pPr>
            <w:r>
              <w:rPr>
                <w:rFonts w:ascii="Liberation Mono" w:hAnsi="Liberation Mono"/>
                <w:color w:val="1C2D38"/>
                <w:sz w:val="16"/>
              </w:rPr>
              <w:t>VDA_DEFAULT_MAP_ID=warehouse_case_study</w:t>
            </w:r>
          </w:p>
          <w:p>
            <w:pPr>
              <w:keepLines/>
              <w:spacing w:after="0" w:before="0" w:line="240" w:lineRule="auto"/>
            </w:pPr>
            <w:r>
              <w:rPr>
                <w:rFonts w:ascii="Liberation Mono" w:hAnsi="Liberation Mono"/>
                <w:color w:val="1C2D38"/>
                <w:sz w:val="16"/>
              </w:rPr>
              <w:t>CRANE_TOPIC_ROOT=vda5050/v3/konecranes/ilmatar_1</w:t>
            </w:r>
          </w:p>
          <w:p>
            <w:pPr>
              <w:keepLines/>
              <w:spacing w:after="0" w:before="0" w:line="240" w:lineRule="auto"/>
            </w:pPr>
            <w:r>
              <w:rPr>
                <w:rFonts w:ascii="Liberation Mono" w:hAnsi="Liberation Mono"/>
                <w:color w:val="1C2D38"/>
                <w:sz w:val="16"/>
              </w:rPr>
              <w:t>ROX_TOPIC_ROOT=vda5050/v3/neobotix/rox_diff_1</w:t>
            </w:r>
          </w:p>
          <w:p>
            <w:pPr>
              <w:keepLines/>
              <w:spacing w:after="0" w:before="0" w:line="240" w:lineRule="auto"/>
            </w:pPr>
            <w:r>
              <w:rPr>
                <w:rFonts w:ascii="Liberation Mono" w:hAnsi="Liberation Mono"/>
                <w:color w:val="1C2D38"/>
                <w:sz w:val="16"/>
              </w:rPr>
              <w:t>CRANE_AUTO_RELEASE_ACTION_ID=action4</w:t>
            </w:r>
          </w:p>
          <w:p>
            <w:pPr>
              <w:keepLines/>
              <w:spacing w:after="0" w:before="0" w:line="240" w:lineRule="auto"/>
            </w:pPr>
            <w:r>
              <w:rPr>
                <w:rFonts w:ascii="Liberation Mono" w:hAnsi="Liberation Mono"/>
                <w:color w:val="1C2D38"/>
                <w:sz w:val="16"/>
              </w:rPr>
              <w:t>CRANE_MANUAL_RELEASE_ACTION_ID=action6</w:t>
            </w:r>
          </w:p>
          <w:p>
            <w:pPr>
              <w:keepLines/>
              <w:spacing w:after="0" w:before="0" w:line="240" w:lineRule="auto"/>
            </w:pPr>
            <w:r>
              <w:rPr>
                <w:rFonts w:ascii="Liberation Mono" w:hAnsi="Liberation Mono"/>
                <w:color w:val="1C2D38"/>
                <w:sz w:val="16"/>
              </w:rPr>
              <w:t>CRANE_SAFE_LIFT_ACTION_ID=action7</w:t>
            </w:r>
          </w:p>
          <w:p>
            <w:pPr>
              <w:keepLines/>
              <w:spacing w:after="0" w:before="0" w:line="240" w:lineRule="auto"/>
            </w:pPr>
            <w:r>
              <w:rPr>
                <w:rFonts w:ascii="Liberation Mono" w:hAnsi="Liberation Mono"/>
                <w:color w:val="1C2D38"/>
                <w:sz w:val="16"/>
              </w:rPr>
              <w:t>ROX_HOLD_ACTION_ID=rox_hold_at_crane</w:t>
            </w:r>
          </w:p>
        </w:tc>
      </w:tr>
    </w:tbl>
    <w:p>
      <w:pPr>
        <w:spacing w:after="0"/>
      </w:pPr>
    </w:p>
    <w:p>
      <w:pPr>
        <w:keepLines w:val="0"/>
        <w:spacing w:after="100"/>
      </w:pPr>
      <w:r>
        <w:t xml:space="preserve">Do not fill </w:t>
      </w:r>
      <w:r>
        <w:rPr>
          <w:rFonts w:ascii="Liberation Mono" w:hAnsi="Liberation Mono"/>
          <w:color w:val="2A404D"/>
          <w:sz w:val="18"/>
        </w:rPr>
        <w:t>ROX_INIT_X</w:t>
      </w:r>
      <w:r>
        <w:t xml:space="preserve">, </w:t>
      </w:r>
      <w:r>
        <w:rPr>
          <w:rFonts w:ascii="Liberation Mono" w:hAnsi="Liberation Mono"/>
          <w:color w:val="2A404D"/>
          <w:sz w:val="18"/>
        </w:rPr>
        <w:t>ROX_INIT_Y</w:t>
      </w:r>
      <w:r>
        <w:t xml:space="preserve"> or </w:t>
      </w:r>
      <w:r>
        <w:rPr>
          <w:rFonts w:ascii="Liberation Mono" w:hAnsi="Liberation Mono"/>
          <w:color w:val="2A404D"/>
          <w:sz w:val="18"/>
        </w:rPr>
        <w:t>ROX_INIT_THETA</w:t>
      </w:r>
      <w:r>
        <w:t xml:space="preserve"> with DBot values. The order generator fills them after real ROX waypoints have been captured.</w:t>
      </w:r>
    </w:p>
    <w:p>
      <w:pPr/>
      <w:r>
        <w:t>Use 192.168.50.115 because it is the Pi address directly reachable by the ROX-Diff on DTLabOpen. Do not substitute the Ilmatar Wi-Fi address 192.168.0.116 in the ROX adapter configuration.</w:t>
      </w:r>
    </w:p>
    <w:p>
      <w:pPr>
        <w:pStyle w:val="Heading2"/>
      </w:pPr>
      <w:r>
        <w:t>A5. Permit MQTT access on the isolated lab network</w:t>
      </w:r>
    </w:p>
    <w:p>
      <w:pPr>
        <w:keepLines w:val="0"/>
        <w:spacing w:after="100"/>
      </w:pPr>
      <w:r>
        <w:t>Inspect the supplied broker example:</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cat deploy/mosquitto/vda5050-lab.conf.example</w:t>
            </w:r>
          </w:p>
        </w:tc>
      </w:tr>
    </w:tbl>
    <w:p>
      <w:pPr>
        <w:spacing w:after="0"/>
      </w:pPr>
    </w:p>
    <w:p>
      <w:pPr>
        <w:keepLines w:val="0"/>
        <w:spacing w:after="100"/>
      </w:pPr>
      <w:r>
        <w:t>Install it only on a trusted, isolated commissioning network:</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sudo cp deploy/mosquitto/vda5050-lab.conf.example \</w:t>
            </w:r>
          </w:p>
          <w:p>
            <w:pPr>
              <w:keepLines/>
              <w:spacing w:after="0" w:before="0" w:line="240" w:lineRule="auto"/>
            </w:pPr>
            <w:r>
              <w:rPr>
                <w:rFonts w:ascii="Liberation Mono" w:hAnsi="Liberation Mono"/>
                <w:color w:val="1C2D38"/>
                <w:sz w:val="16"/>
              </w:rPr>
              <w:t xml:space="preserve">  /etc/mosquitto/conf.d/vda5050-lab.conf</w:t>
            </w:r>
          </w:p>
          <w:p>
            <w:pPr>
              <w:keepLines/>
              <w:spacing w:after="0" w:before="0" w:line="240" w:lineRule="auto"/>
            </w:pPr>
            <w:r>
              <w:rPr>
                <w:rFonts w:ascii="Liberation Mono" w:hAnsi="Liberation Mono"/>
                <w:color w:val="1C2D38"/>
                <w:sz w:val="16"/>
              </w:rPr>
              <w:t>sudo systemctl restart mosquitto</w:t>
            </w:r>
          </w:p>
          <w:p>
            <w:pPr>
              <w:keepLines/>
              <w:spacing w:after="0" w:before="0" w:line="240" w:lineRule="auto"/>
            </w:pPr>
            <w:r>
              <w:rPr>
                <w:rFonts w:ascii="Liberation Mono" w:hAnsi="Liberation Mono"/>
                <w:color w:val="1C2D38"/>
                <w:sz w:val="16"/>
              </w:rPr>
              <w:t>sudo systemctl status mosquitto --no-pager</w:t>
            </w:r>
          </w:p>
          <w:p>
            <w:pPr>
              <w:keepLines/>
              <w:spacing w:after="0" w:before="0" w:line="240" w:lineRule="auto"/>
            </w:pPr>
            <w:r>
              <w:rPr>
                <w:rFonts w:ascii="Liberation Mono" w:hAnsi="Liberation Mono"/>
                <w:color w:val="1C2D38"/>
                <w:sz w:val="16"/>
              </w:rPr>
              <w:t>ss -ltnp | grep 1883</w:t>
            </w:r>
          </w:p>
        </w:tc>
      </w:tr>
    </w:tbl>
    <w:p>
      <w:pPr>
        <w:spacing w:after="0"/>
      </w:pPr>
    </w:p>
    <w:p>
      <w:pPr>
        <w:keepLines w:val="0"/>
        <w:spacing w:after="100"/>
      </w:pPr>
      <w:r>
        <w:t>Anonymous unencrypted MQTT must not be exposed to a general company, campus or Internet-facing network. Add authentication and TLS before production deployment.</w:t>
      </w:r>
    </w:p>
    <w:p>
      <w:pPr/>
      <w:r>
        <w:t>Because the Pi also connects to Ilmatar, confirm that anonymous MQTT is not unintentionally reachable from the Ilmatar interface. Bind or firewall the lab listener to loopback and the DTLabOpen-facing address 192.168.50.115, or enable authentication/TLS. Test both intended and unintended interfaces before motion commissioning.</w:t>
      </w:r>
    </w:p>
    <w:p>
      <w:pPr>
        <w:pStyle w:val="MacroText"/>
      </w:pPr>
      <w:r>
        <w:t>ss -ltnp | grep 1883</w:t>
        <w:br/>
        <w:t>nc -vz 192.168.50.115 1883</w:t>
        <w:br/>
        <w:t># From an Ilmatar-side host, TCP 1883 should be blocked unless explicitly approved.</w:t>
      </w:r>
    </w:p>
    <w:p>
      <w:pPr>
        <w:pStyle w:val="Heading2"/>
      </w:pPr>
      <w:r>
        <w:t>A6. Run repository checks</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cd ~/VDA5050-Paper-Dev</w:t>
            </w:r>
          </w:p>
          <w:p>
            <w:pPr>
              <w:keepLines/>
              <w:spacing w:after="0" w:before="0" w:line="240" w:lineRule="auto"/>
            </w:pPr>
            <w:r>
              <w:rPr>
                <w:rFonts w:ascii="Liberation Mono" w:hAnsi="Liberation Mono"/>
                <w:color w:val="1C2D38"/>
                <w:sz w:val="16"/>
              </w:rPr>
              <w:t>./scripts/run_static_checks.sh</w:t>
            </w:r>
          </w:p>
        </w:tc>
      </w:tr>
    </w:tbl>
    <w:p>
      <w:pPr>
        <w:spacing w:after="0"/>
      </w:pPr>
    </w:p>
    <w:p>
      <w:pPr>
        <w:keepLines w:val="0"/>
        <w:spacing w:after="100"/>
      </w:pPr>
      <w:r>
        <w:t xml:space="preserve">All checks should end in </w:t>
      </w:r>
      <w:r>
        <w:rPr>
          <w:rFonts w:ascii="Liberation Mono" w:hAnsi="Liberation Mono"/>
          <w:color w:val="2A404D"/>
          <w:sz w:val="18"/>
        </w:rPr>
        <w:t>PASS</w:t>
      </w:r>
      <w:r>
        <w:t>. These checks validate source syntax, schemas and generated test messages; they do not test ROS, Nav2, the PLC or physical hardware.</w:t>
      </w:r>
    </w:p>
    <w:p>
      <w:pPr/>
      <w:r>
        <w:t>Also verify that no credential file is tracked and no local secret appears in the working-tree diff:</w:t>
      </w:r>
    </w:p>
    <w:p>
      <w:pPr>
        <w:pStyle w:val="MacroText"/>
      </w:pPr>
      <w:r>
        <w:t>git ls-files crane_edge/access.txt legacy/RaspberryPI/accesscode_url.txt</w:t>
        <w:br/>
        <w:t>git status --short</w:t>
        <w:br/>
        <w:t>git diff --check</w:t>
      </w:r>
    </w:p>
    <w:p>
      <w:pPr>
        <w:pStyle w:val="Heading2"/>
      </w:pPr>
      <w:r>
        <w:t>A7. Start the master manually</w:t>
      </w:r>
    </w:p>
    <w:p>
      <w:pPr>
        <w:keepLines w:val="0"/>
        <w:spacing w:after="100"/>
      </w:pPr>
      <w:r>
        <w:t>Terminal Pi-1:</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cd ~/VDA5050-Paper-Dev</w:t>
            </w:r>
          </w:p>
          <w:p>
            <w:pPr>
              <w:keepLines/>
              <w:spacing w:after="0" w:before="0" w:line="240" w:lineRule="auto"/>
            </w:pPr>
            <w:r>
              <w:rPr>
                <w:rFonts w:ascii="Liberation Mono" w:hAnsi="Liberation Mono"/>
                <w:color w:val="1C2D38"/>
                <w:sz w:val="16"/>
              </w:rPr>
              <w:t>source .venv/bin/activate</w:t>
            </w:r>
          </w:p>
          <w:p>
            <w:pPr>
              <w:keepLines/>
              <w:spacing w:after="0" w:before="0" w:line="240" w:lineRule="auto"/>
            </w:pPr>
            <w:r>
              <w:rPr>
                <w:rFonts w:ascii="Liberation Mono" w:hAnsi="Liberation Mono"/>
                <w:color w:val="1C2D38"/>
                <w:sz w:val="16"/>
              </w:rPr>
              <w:t>./scripts/run_master_control.sh</w:t>
            </w:r>
          </w:p>
        </w:tc>
      </w:tr>
    </w:tbl>
    <w:p>
      <w:pPr>
        <w:spacing w:after="0"/>
      </w:pPr>
    </w:p>
    <w:p>
      <w:pPr>
        <w:keepLines w:val="0"/>
        <w:spacing w:after="100"/>
      </w:pPr>
      <w:r>
        <w:t>Terminal Pi-2, inspect the runtime:</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curl http://127.0.0.1:5000/runtime | python3 -m json.tool</w:t>
            </w:r>
          </w:p>
        </w:tc>
      </w:tr>
    </w:tbl>
    <w:p>
      <w:pPr>
        <w:spacing w:after="0"/>
      </w:pPr>
    </w:p>
    <w:p>
      <w:pPr>
        <w:keepLines w:val="0"/>
        <w:spacing w:after="100"/>
      </w:pPr>
      <w:r>
        <w:t>Terminal Pi-3, monitor all VDA traffic:</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mosquitto_sub -h 127.0.0.1 -t 'vda5050/v3/#' -v</w:t>
            </w:r>
          </w:p>
        </w:tc>
      </w:tr>
    </w:tbl>
    <w:p>
      <w:pPr>
        <w:spacing w:after="0"/>
      </w:pPr>
    </w:p>
    <w:p>
      <w:pPr>
        <w:keepLines w:val="0"/>
        <w:spacing w:after="100"/>
      </w:pPr>
      <w:r>
        <w:t>From another computer, open:</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http://192.168.50.115:5000</w:t>
            </w:r>
          </w:p>
        </w:tc>
      </w:tr>
    </w:tbl>
    <w:p>
      <w:pPr>
        <w:spacing w:after="0"/>
      </w:pPr>
    </w:p>
    <w:p>
      <w:pPr>
        <w:keepLines w:val="0"/>
        <w:spacing w:after="100"/>
      </w:pPr>
      <w:r>
        <w:t>At this stage the master may report that the generated ROX order is missing. That is expected until Part D.</w:t>
      </w:r>
    </w:p>
    <w:p>
      <w:pPr>
        <w:pBdr>
          <w:bottom w:val="single" w:sz="8" w:space="1" w:color="B8C4CE"/>
        </w:pBdr>
        <w:spacing w:after="160"/>
      </w:pPr>
    </w:p>
    <w:p>
      <w:pPr>
        <w:pStyle w:val="Heading1"/>
      </w:pPr>
      <w:r>
        <w:t>Part B — Prepare the Neobotix ROX-Diff</w:t>
      </w:r>
    </w:p>
    <w:p>
      <w:pPr>
        <w:pStyle w:val="Heading2"/>
      </w:pPr>
      <w:r>
        <w:t>B1. Copy or clone the project on the robot computer</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r>
              <w:t>cd ~</w:t>
              <w:br/>
              <w:t>git clone https://github.com/Huxyshuu/VDA5050-Paper-Dev.git</w:t>
              <w:br/>
              <w:t>cd ~/VDA5050-Paper-Dev</w:t>
              <w:br/>
              <w:t>git pull --ff-only</w:t>
              <w:br/>
              <w:t>git rev-parse --short HEAD</w:t>
            </w:r>
          </w:p>
        </w:tc>
      </w:tr>
    </w:tbl>
    <w:p>
      <w:pPr>
        <w:spacing w:after="0"/>
      </w:pPr>
    </w:p>
    <w:p>
      <w:pPr>
        <w:keepLines w:val="0"/>
        <w:spacing w:after="100"/>
      </w:pPr>
      <w:r>
        <w:t xml:space="preserve">For the supplied updated ZIP, copy and extract it instead, then make the directory name </w:t>
      </w:r>
      <w:r>
        <w:rPr>
          <w:rFonts w:ascii="Liberation Mono" w:hAnsi="Liberation Mono"/>
          <w:color w:val="2A404D"/>
          <w:sz w:val="18"/>
        </w:rPr>
        <w:t>~/VDA5050-Paper-Dev</w:t>
      </w:r>
      <w:r>
        <w:t>.</w:t>
      </w:r>
    </w:p>
    <w:p>
      <w:pPr>
        <w:pStyle w:val="Heading2"/>
      </w:pPr>
      <w:r>
        <w:t>B2. Identify the installed ROS and Neobotix workspace</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printenv ROS_DISTRO</w:t>
            </w:r>
          </w:p>
          <w:p>
            <w:pPr>
              <w:keepLines/>
              <w:spacing w:after="0" w:before="0" w:line="240" w:lineRule="auto"/>
            </w:pPr>
            <w:r>
              <w:rPr>
                <w:rFonts w:ascii="Liberation Mono" w:hAnsi="Liberation Mono"/>
                <w:color w:val="1C2D38"/>
                <w:sz w:val="16"/>
              </w:rPr>
              <w:t>ls /opt/ros</w:t>
            </w:r>
          </w:p>
          <w:p>
            <w:pPr>
              <w:keepLines/>
              <w:spacing w:after="0" w:before="0" w:line="240" w:lineRule="auto"/>
            </w:pPr>
            <w:r>
              <w:rPr>
                <w:rFonts w:ascii="Liberation Mono" w:hAnsi="Liberation Mono"/>
                <w:color w:val="1C2D38"/>
                <w:sz w:val="16"/>
              </w:rPr>
              <w:t>find ~ -maxdepth 3 -path '*/install/setup.bash' -print</w:t>
            </w:r>
          </w:p>
        </w:tc>
      </w:tr>
    </w:tbl>
    <w:p>
      <w:pPr>
        <w:spacing w:after="0"/>
      </w:pPr>
    </w:p>
    <w:p>
      <w:pPr>
        <w:keepLines w:val="0"/>
        <w:spacing w:after="100"/>
      </w:pPr>
      <w:r>
        <w:t>The current site record and helper-script default use:</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ROS_DISTRO=jazzy</w:t>
            </w:r>
          </w:p>
          <w:p>
            <w:pPr>
              <w:keepLines/>
              <w:spacing w:after="0" w:before="0" w:line="240" w:lineRule="auto"/>
            </w:pPr>
            <w:r>
              <w:rPr>
                <w:rFonts w:ascii="Liberation Mono" w:hAnsi="Liberation Mono"/>
                <w:color w:val="1C2D38"/>
                <w:sz w:val="16"/>
              </w:rPr>
              <w:t>NEOBOTIX_WS=$HOME/ros2_workspace</w:t>
            </w:r>
          </w:p>
        </w:tc>
      </w:tr>
    </w:tbl>
    <w:p>
      <w:pPr>
        <w:spacing w:after="0"/>
      </w:pPr>
    </w:p>
    <w:p>
      <w:pPr>
        <w:keepLines w:val="0"/>
        <w:spacing w:after="100"/>
      </w:pPr>
      <w:r>
        <w:t>Verify these values on the delivered robot and set different values if required:</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export ROS_DISTRO=&lt;installed_ros_distribution&gt;</w:t>
            </w:r>
          </w:p>
          <w:p>
            <w:pPr>
              <w:keepLines/>
              <w:spacing w:after="0" w:before="0" w:line="240" w:lineRule="auto"/>
            </w:pPr>
            <w:r>
              <w:rPr>
                <w:rFonts w:ascii="Liberation Mono" w:hAnsi="Liberation Mono"/>
                <w:color w:val="1C2D38"/>
                <w:sz w:val="16"/>
              </w:rPr>
              <w:t>export NEOBOTIX_WS=&lt;path_to_neobotix_workspace&gt;</w:t>
            </w:r>
          </w:p>
        </w:tc>
      </w:tr>
    </w:tbl>
    <w:p>
      <w:pPr>
        <w:spacing w:after="0"/>
      </w:pPr>
    </w:p>
    <w:p>
      <w:pPr>
        <w:keepLines w:val="0"/>
        <w:spacing w:after="100"/>
      </w:pPr>
      <w:r>
        <w:t>Example:</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export ROS_DISTRO=jazzy</w:t>
            </w:r>
          </w:p>
          <w:p>
            <w:pPr>
              <w:keepLines/>
              <w:spacing w:after="0" w:before="0" w:line="240" w:lineRule="auto"/>
            </w:pPr>
            <w:r>
              <w:rPr>
                <w:rFonts w:ascii="Liberation Mono" w:hAnsi="Liberation Mono"/>
                <w:color w:val="1C2D38"/>
                <w:sz w:val="16"/>
              </w:rPr>
              <w:t>export NEOBOTIX_WS=$HOME/ros2_workspace</w:t>
            </w:r>
          </w:p>
        </w:tc>
      </w:tr>
    </w:tbl>
    <w:p>
      <w:pPr>
        <w:spacing w:after="0"/>
      </w:pPr>
    </w:p>
    <w:p>
      <w:pPr>
        <w:pStyle w:val="Heading2"/>
      </w:pPr>
      <w:r>
        <w:t>B3. Verify the native Neobotix packages before building this project</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source /opt/ros/$ROS_DISTRO/setup.bash</w:t>
            </w:r>
          </w:p>
          <w:p>
            <w:pPr>
              <w:keepLines/>
              <w:spacing w:after="0" w:before="0" w:line="240" w:lineRule="auto"/>
            </w:pPr>
            <w:r>
              <w:rPr>
                <w:rFonts w:ascii="Liberation Mono" w:hAnsi="Liberation Mono"/>
                <w:color w:val="1C2D38"/>
                <w:sz w:val="16"/>
              </w:rPr>
              <w:t>source "$NEOBOTIX_WS/install/setup.bash"</w:t>
            </w:r>
          </w:p>
          <w:p>
            <w:pPr>
              <w:keepLines/>
              <w:spacing w:after="0" w:before="0" w:line="240" w:lineRule="auto"/>
            </w:pPr>
            <w:r>
              <w:rPr>
                <w:rFonts w:ascii="Liberation Mono" w:hAnsi="Liberation Mono"/>
                <w:color w:val="1C2D38"/>
                <w:sz w:val="16"/>
              </w:rPr>
              <w:t>ros2 pkg prefix rox_bringup</w:t>
            </w:r>
          </w:p>
          <w:p>
            <w:pPr>
              <w:keepLines/>
              <w:spacing w:after="0" w:before="0" w:line="240" w:lineRule="auto"/>
            </w:pPr>
            <w:r>
              <w:rPr>
                <w:rFonts w:ascii="Liberation Mono" w:hAnsi="Liberation Mono"/>
                <w:color w:val="1C2D38"/>
                <w:sz w:val="16"/>
              </w:rPr>
              <w:t>ros2 pkg prefix rox_navigation</w:t>
            </w:r>
          </w:p>
        </w:tc>
      </w:tr>
    </w:tbl>
    <w:p>
      <w:pPr>
        <w:spacing w:after="0"/>
      </w:pPr>
    </w:p>
    <w:p>
      <w:pPr>
        <w:keepLines w:val="0"/>
        <w:spacing w:after="100"/>
      </w:pPr>
      <w:r>
        <w:t>List the exact launch files installed on this robot:</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find "$(ros2 pkg prefix rox_bringup)/share/rox_bringup/launch" \</w:t>
            </w:r>
          </w:p>
          <w:p>
            <w:pPr>
              <w:keepLines/>
              <w:spacing w:after="0" w:before="0" w:line="240" w:lineRule="auto"/>
            </w:pPr>
            <w:r>
              <w:rPr>
                <w:rFonts w:ascii="Liberation Mono" w:hAnsi="Liberation Mono"/>
                <w:color w:val="1C2D38"/>
                <w:sz w:val="16"/>
              </w:rPr>
              <w:t xml:space="preserve">  -maxdepth 1 -type f -name '*.launch.py' -printf '%f\n' | sort</w:t>
            </w:r>
          </w:p>
          <w:p>
            <w:pPr>
              <w:keepLines/>
              <w:spacing w:after="0" w:before="0" w:line="240" w:lineRule="auto"/>
            </w:pPr>
            <w:r>
              <w:rPr>
                <w:rFonts w:ascii="Liberation Mono" w:hAnsi="Liberation Mono"/>
                <w:color w:val="1C2D38"/>
                <w:sz w:val="16"/>
              </w:rPr>
              <w:t>find "$(ros2 pkg prefix rox_navigation)/share/rox_navigation/launch" \</w:t>
            </w:r>
          </w:p>
          <w:p>
            <w:pPr>
              <w:keepLines/>
              <w:spacing w:after="0" w:before="0" w:line="240" w:lineRule="auto"/>
            </w:pPr>
            <w:r>
              <w:rPr>
                <w:rFonts w:ascii="Liberation Mono" w:hAnsi="Liberation Mono"/>
                <w:color w:val="1C2D38"/>
                <w:sz w:val="16"/>
              </w:rPr>
              <w:t xml:space="preserve">  -maxdepth 1 -type f -name '*.launch.py' -printf '%f\n' | sort</w:t>
            </w:r>
          </w:p>
        </w:tc>
      </w:tr>
    </w:tbl>
    <w:p>
      <w:pPr>
        <w:spacing w:after="0"/>
      </w:pPr>
    </w:p>
    <w:p>
      <w:pPr>
        <w:keepLines w:val="0"/>
        <w:spacing w:after="100"/>
      </w:pPr>
      <w:r>
        <w:t>Use the actual filenames printed by these commands. Verify launch arguments before starting the robot:</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ros2 launch rox_navigation navigation.launch.py --show-arguments</w:t>
            </w:r>
          </w:p>
        </w:tc>
      </w:tr>
    </w:tbl>
    <w:p>
      <w:pPr>
        <w:spacing w:after="0"/>
      </w:pPr>
    </w:p>
    <w:p>
      <w:pPr>
        <w:keepLines w:val="0"/>
        <w:spacing w:after="100"/>
      </w:pPr>
      <w:r>
        <w:t xml:space="preserve">For the native bringup file, substitute the filename shown by the first </w:t>
      </w:r>
      <w:r>
        <w:rPr>
          <w:rFonts w:ascii="Liberation Mono" w:hAnsi="Liberation Mono"/>
          <w:color w:val="2A404D"/>
          <w:sz w:val="18"/>
        </w:rPr>
        <w:t>find</w:t>
      </w:r>
      <w:r>
        <w:t xml:space="preserve"> command:</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ros2 launch rox_bringup &lt;ACTUAL_BRINGUP_FILE&gt;.launch.py --show-arguments</w:t>
            </w:r>
          </w:p>
        </w:tc>
      </w:tr>
    </w:tbl>
    <w:p>
      <w:pPr>
        <w:spacing w:after="0"/>
      </w:pPr>
    </w:p>
    <w:p>
      <w:pPr>
        <w:keepLines w:val="0"/>
        <w:spacing w:after="100"/>
      </w:pPr>
      <w:r>
        <w:t xml:space="preserve">Record the correct values in </w:t>
      </w:r>
      <w:r>
        <w:rPr>
          <w:rFonts w:ascii="Liberation Mono" w:hAnsi="Liberation Mono"/>
          <w:color w:val="2A404D"/>
          <w:sz w:val="18"/>
        </w:rPr>
        <w:t>docs/SITE_CONFIGURATION_CHECKLIST.md</w:t>
      </w:r>
      <w:r>
        <w:t>.</w:t>
      </w:r>
    </w:p>
    <w:p>
      <w:pPr>
        <w:pStyle w:val="Heading2"/>
      </w:pPr>
      <w:r>
        <w:t>B4. Build this repository as a separate overlay</w:t>
      </w:r>
    </w:p>
    <w:p>
      <w:pPr>
        <w:keepLines w:val="0"/>
        <w:spacing w:after="100"/>
      </w:pPr>
      <w:r>
        <w:t>Do not copy the adapter into or overwrite Neobotix packages.</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cd ~/VDA5050-Paper-Dev</w:t>
            </w:r>
          </w:p>
          <w:p>
            <w:pPr>
              <w:keepLines/>
              <w:spacing w:after="0" w:before="0" w:line="240" w:lineRule="auto"/>
            </w:pPr>
            <w:r>
              <w:rPr>
                <w:rFonts w:ascii="Liberation Mono" w:hAnsi="Liberation Mono"/>
                <w:color w:val="1C2D38"/>
                <w:sz w:val="16"/>
              </w:rPr>
              <w:t>export ROS_DISTRO=${ROS_DISTRO:-jazzy}</w:t>
            </w:r>
          </w:p>
          <w:p>
            <w:pPr>
              <w:keepLines/>
              <w:spacing w:after="0" w:before="0" w:line="240" w:lineRule="auto"/>
            </w:pPr>
            <w:r>
              <w:rPr>
                <w:rFonts w:ascii="Liberation Mono" w:hAnsi="Liberation Mono"/>
                <w:color w:val="1C2D38"/>
                <w:sz w:val="16"/>
              </w:rPr>
              <w:t>export NEOBOTIX_WS=${NEOBOTIX_WS:-$HOME/ros2_workspace}</w:t>
            </w:r>
          </w:p>
          <w:p>
            <w:pPr>
              <w:keepLines/>
              <w:spacing w:after="0" w:before="0" w:line="240" w:lineRule="auto"/>
            </w:pPr>
            <w:r>
              <w:rPr>
                <w:rFonts w:ascii="Liberation Mono" w:hAnsi="Liberation Mono"/>
                <w:color w:val="1C2D38"/>
                <w:sz w:val="16"/>
              </w:rPr>
              <w:t>./scripts/build_rox_overlay.sh</w:t>
            </w:r>
          </w:p>
        </w:tc>
      </w:tr>
    </w:tbl>
    <w:p>
      <w:pPr>
        <w:spacing w:after="0"/>
      </w:pPr>
    </w:p>
    <w:p>
      <w:pPr>
        <w:keepLines w:val="0"/>
        <w:spacing w:after="100"/>
      </w:pPr>
      <w:r>
        <w:t>In every new ROX terminal, source in this order:</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export ROS_DISTRO=${ROS_DISTRO:-jazzy}</w:t>
            </w:r>
          </w:p>
          <w:p>
            <w:pPr>
              <w:keepLines/>
              <w:spacing w:after="0" w:before="0" w:line="240" w:lineRule="auto"/>
            </w:pPr>
            <w:r>
              <w:rPr>
                <w:rFonts w:ascii="Liberation Mono" w:hAnsi="Liberation Mono"/>
                <w:color w:val="1C2D38"/>
                <w:sz w:val="16"/>
              </w:rPr>
              <w:t>export NEOBOTIX_WS=${NEOBOTIX_WS:-$HOME/ros2_workspace}</w:t>
            </w:r>
          </w:p>
          <w:p>
            <w:pPr>
              <w:keepLines/>
              <w:spacing w:after="0" w:before="0" w:line="240" w:lineRule="auto"/>
            </w:pPr>
            <w:r>
              <w:rPr>
                <w:rFonts w:ascii="Liberation Mono" w:hAnsi="Liberation Mono"/>
                <w:color w:val="1C2D38"/>
                <w:sz w:val="16"/>
              </w:rPr>
              <w:t>source /opt/ros/$ROS_DISTRO/setup.bash</w:t>
            </w:r>
          </w:p>
          <w:p>
            <w:pPr>
              <w:keepLines/>
              <w:spacing w:after="0" w:before="0" w:line="240" w:lineRule="auto"/>
            </w:pPr>
            <w:r>
              <w:rPr>
                <w:rFonts w:ascii="Liberation Mono" w:hAnsi="Liberation Mono"/>
                <w:color w:val="1C2D38"/>
                <w:sz w:val="16"/>
              </w:rPr>
              <w:t>source "$NEOBOTIX_WS/install/setup.bash"</w:t>
            </w:r>
          </w:p>
          <w:p>
            <w:pPr>
              <w:keepLines/>
              <w:spacing w:after="0" w:before="0" w:line="240" w:lineRule="auto"/>
            </w:pPr>
            <w:r>
              <w:rPr>
                <w:rFonts w:ascii="Liberation Mono" w:hAnsi="Liberation Mono"/>
                <w:color w:val="1C2D38"/>
                <w:sz w:val="16"/>
              </w:rPr>
              <w:t>source ~/VDA5050-Paper-Dev/ros2_ws/install/setup.bash</w:t>
            </w:r>
          </w:p>
        </w:tc>
      </w:tr>
    </w:tbl>
    <w:p>
      <w:pPr>
        <w:spacing w:after="0"/>
      </w:pPr>
    </w:p>
    <w:p>
      <w:pPr>
        <w:keepLines w:val="0"/>
        <w:spacing w:after="100"/>
      </w:pPr>
      <w:r>
        <w:t>Confirm the adapter is visible:</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ros2 pkg prefix rox_vda5050_adapter</w:t>
            </w:r>
          </w:p>
          <w:p>
            <w:pPr>
              <w:keepLines/>
              <w:spacing w:after="0" w:before="0" w:line="240" w:lineRule="auto"/>
            </w:pPr>
            <w:r>
              <w:rPr>
                <w:rFonts w:ascii="Liberation Mono" w:hAnsi="Liberation Mono"/>
                <w:color w:val="1C2D38"/>
                <w:sz w:val="16"/>
              </w:rPr>
              <w:t>ros2 pkg executables rox_vda5050_adapter</w:t>
            </w:r>
          </w:p>
        </w:tc>
      </w:tr>
    </w:tbl>
    <w:p>
      <w:pPr>
        <w:spacing w:after="0"/>
      </w:pPr>
    </w:p>
    <w:p>
      <w:pPr>
        <w:pStyle w:val="Heading2"/>
      </w:pPr>
      <w:r>
        <w:t>B5. Verify Pi network and MQTT from ROX</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ping -c 3 192.168.50.115</w:t>
            </w:r>
          </w:p>
          <w:p>
            <w:pPr>
              <w:keepLines/>
              <w:spacing w:after="0" w:before="0" w:line="240" w:lineRule="auto"/>
            </w:pPr>
            <w:r>
              <w:rPr>
                <w:rFonts w:ascii="Liberation Mono" w:hAnsi="Liberation Mono"/>
                <w:color w:val="1C2D38"/>
                <w:sz w:val="16"/>
              </w:rPr>
              <w:t>nc -vz 192.168.50.115 1883</w:t>
            </w:r>
          </w:p>
        </w:tc>
      </w:tr>
    </w:tbl>
    <w:p>
      <w:pPr>
        <w:spacing w:after="0"/>
      </w:pPr>
    </w:p>
    <w:p>
      <w:pPr>
        <w:keepLines w:val="0"/>
        <w:spacing w:after="100"/>
      </w:pPr>
      <w:r>
        <w:t>Install MQTT client tools if needed:</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sudo apt update</w:t>
            </w:r>
          </w:p>
          <w:p>
            <w:pPr>
              <w:keepLines/>
              <w:spacing w:after="0" w:before="0" w:line="240" w:lineRule="auto"/>
            </w:pPr>
            <w:r>
              <w:rPr>
                <w:rFonts w:ascii="Liberation Mono" w:hAnsi="Liberation Mono"/>
                <w:color w:val="1C2D38"/>
                <w:sz w:val="16"/>
              </w:rPr>
              <w:t>sudo apt install -y mosquitto-clients netcat-openbsd</w:t>
            </w:r>
          </w:p>
        </w:tc>
      </w:tr>
    </w:tbl>
    <w:p>
      <w:pPr>
        <w:spacing w:after="0"/>
      </w:pPr>
    </w:p>
    <w:p>
      <w:pPr>
        <w:keepLines w:val="0"/>
        <w:spacing w:after="100"/>
      </w:pPr>
      <w:r>
        <w:t>Run the supplied check:</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cd ~/VDA5050-Paper-Dev</w:t>
            </w:r>
          </w:p>
          <w:p>
            <w:pPr>
              <w:keepLines/>
              <w:spacing w:after="0" w:before="0" w:line="240" w:lineRule="auto"/>
            </w:pPr>
            <w:r>
              <w:rPr>
                <w:rFonts w:ascii="Liberation Mono" w:hAnsi="Liberation Mono"/>
                <w:color w:val="1C2D38"/>
                <w:sz w:val="16"/>
              </w:rPr>
              <w:t>./scripts/check_pi_mqtt_from_rox.sh 192.168.50.115 1883</w:t>
            </w:r>
          </w:p>
        </w:tc>
      </w:tr>
    </w:tbl>
    <w:p>
      <w:pPr>
        <w:spacing w:after="0"/>
      </w:pPr>
    </w:p>
    <w:p>
      <w:pPr>
        <w:keepLines w:val="0"/>
        <w:spacing w:after="100"/>
      </w:pPr>
      <w:r>
        <w:t>On the Pi, confirm that the message arrives:</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mosquitto_sub -h 127.0.0.1 \</w:t>
            </w:r>
          </w:p>
          <w:p>
            <w:pPr>
              <w:keepLines/>
              <w:spacing w:after="0" w:before="0" w:line="240" w:lineRule="auto"/>
            </w:pPr>
            <w:r>
              <w:rPr>
                <w:rFonts w:ascii="Liberation Mono" w:hAnsi="Liberation Mono"/>
                <w:color w:val="1C2D38"/>
                <w:sz w:val="16"/>
              </w:rPr>
              <w:t xml:space="preserve">  -t 'vda5050/v3/commissioning/ping' -C 1 -v</w:t>
            </w:r>
          </w:p>
        </w:tc>
      </w:tr>
    </w:tbl>
    <w:p>
      <w:pPr>
        <w:spacing w:after="0"/>
      </w:pPr>
    </w:p>
    <w:p>
      <w:pPr/>
      <w:r>
        <w:t>The ROX-Diff should be connected directly to DTLabOpen with static address 192.168.50.50. Confirm that traffic to the Pi address 192.168.50.115 uses the DTLabOpen-facing interface:</w:t>
      </w:r>
    </w:p>
    <w:p>
      <w:pPr>
        <w:pStyle w:val="MacroText"/>
      </w:pPr>
      <w:r>
        <w:t>ip -br address</w:t>
        <w:br/>
        <w:t>ip route</w:t>
        <w:br/>
        <w:t>ip route get 192.168.50.115</w:t>
        <w:br/>
        <w:t>ping -c 3 192.168.50.115</w:t>
        <w:br/>
        <w:t>nc -vz 192.168.50.115 1883</w:t>
      </w:r>
    </w:p>
    <w:p>
      <w:pPr/>
      <w:r>
        <w:t>Acceptance requires bidirectional IP connectivity between 192.168.50.50 and 192.168.50.115, plus a successful ROX-to-Pi MQTT test on TCP port 1883.</w:t>
      </w:r>
    </w:p>
    <w:p>
      <w:pPr>
        <w:pStyle w:val="Heading2"/>
      </w:pPr>
      <w:r>
        <w:t>B6. Start and verify native ROX only</w:t>
      </w:r>
    </w:p>
    <w:p>
      <w:pPr>
        <w:keepLines w:val="0"/>
        <w:spacing w:after="100"/>
      </w:pPr>
      <w:r>
        <w:t>Terminal ROX-1:</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source /opt/ros/$ROS_DISTRO/setup.bash</w:t>
            </w:r>
          </w:p>
          <w:p>
            <w:pPr>
              <w:keepLines/>
              <w:spacing w:after="0" w:before="0" w:line="240" w:lineRule="auto"/>
            </w:pPr>
            <w:r>
              <w:rPr>
                <w:rFonts w:ascii="Liberation Mono" w:hAnsi="Liberation Mono"/>
                <w:color w:val="1C2D38"/>
                <w:sz w:val="16"/>
              </w:rPr>
              <w:t>source "$NEOBOTIX_WS/install/setup.bash"</w:t>
            </w:r>
          </w:p>
          <w:p>
            <w:pPr>
              <w:keepLines/>
              <w:spacing w:after="0" w:before="0" w:line="240" w:lineRule="auto"/>
            </w:pPr>
            <w:r>
              <w:rPr>
                <w:rFonts w:ascii="Liberation Mono" w:hAnsi="Liberation Mono"/>
                <w:color w:val="1C2D38"/>
                <w:sz w:val="16"/>
              </w:rPr>
              <w:t>ros2 launch rox_bringup &lt;ACTUAL_BRINGUP_FILE&gt;.launch.py \</w:t>
            </w:r>
          </w:p>
          <w:p>
            <w:pPr>
              <w:keepLines/>
              <w:spacing w:after="0" w:before="0" w:line="240" w:lineRule="auto"/>
            </w:pPr>
            <w:r>
              <w:rPr>
                <w:rFonts w:ascii="Liberation Mono" w:hAnsi="Liberation Mono"/>
                <w:color w:val="1C2D38"/>
                <w:sz w:val="16"/>
              </w:rPr>
              <w:t xml:space="preserve">  rox_type:=diff \</w:t>
            </w:r>
          </w:p>
          <w:p>
            <w:pPr>
              <w:keepLines/>
              <w:spacing w:after="0" w:before="0" w:line="240" w:lineRule="auto"/>
            </w:pPr>
            <w:r>
              <w:rPr>
                <w:rFonts w:ascii="Liberation Mono" w:hAnsi="Liberation Mono"/>
                <w:color w:val="1C2D38"/>
                <w:sz w:val="16"/>
              </w:rPr>
              <w:t xml:space="preserve">  &lt;OTHER_VERIFIED_ARGUMENTS&gt;</w:t>
            </w:r>
          </w:p>
        </w:tc>
      </w:tr>
    </w:tbl>
    <w:p>
      <w:pPr>
        <w:spacing w:after="0"/>
      </w:pPr>
    </w:p>
    <w:p>
      <w:pPr>
        <w:keepLines w:val="0"/>
        <w:spacing w:after="100"/>
      </w:pPr>
      <w:r>
        <w:t xml:space="preserve">Do not copy the example arguments blindly. Use </w:t>
      </w:r>
      <w:r>
        <w:rPr>
          <w:rFonts w:ascii="Liberation Mono" w:hAnsi="Liberation Mono"/>
          <w:color w:val="2A404D"/>
          <w:sz w:val="18"/>
        </w:rPr>
        <w:t>--show-arguments</w:t>
      </w:r>
      <w:r>
        <w:t xml:space="preserve"> and the delivered robot configuration to determine scanner, frame and namespace settings.</w:t>
      </w:r>
    </w:p>
    <w:p>
      <w:pPr>
        <w:keepLines w:val="0"/>
        <w:spacing w:after="100"/>
      </w:pPr>
      <w:r>
        <w:t>Terminal ROX-2:</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source /opt/ros/$ROS_DISTRO/setup.bash</w:t>
            </w:r>
          </w:p>
          <w:p>
            <w:pPr>
              <w:keepLines/>
              <w:spacing w:after="0" w:before="0" w:line="240" w:lineRule="auto"/>
            </w:pPr>
            <w:r>
              <w:rPr>
                <w:rFonts w:ascii="Liberation Mono" w:hAnsi="Liberation Mono"/>
                <w:color w:val="1C2D38"/>
                <w:sz w:val="16"/>
              </w:rPr>
              <w:t>source "$NEOBOTIX_WS/install/setup.bash"</w:t>
            </w:r>
          </w:p>
          <w:p>
            <w:pPr>
              <w:keepLines/>
              <w:spacing w:after="0" w:before="0" w:line="240" w:lineRule="auto"/>
            </w:pPr>
            <w:r>
              <w:rPr>
                <w:rFonts w:ascii="Liberation Mono" w:hAnsi="Liberation Mono"/>
                <w:color w:val="1C2D38"/>
                <w:sz w:val="16"/>
              </w:rPr>
              <w:t>cd ~/VDA5050-Paper-Dev</w:t>
            </w:r>
          </w:p>
          <w:p>
            <w:pPr>
              <w:keepLines/>
              <w:spacing w:after="0" w:before="0" w:line="240" w:lineRule="auto"/>
            </w:pPr>
            <w:r>
              <w:rPr>
                <w:rFonts w:ascii="Liberation Mono" w:hAnsi="Liberation Mono"/>
                <w:color w:val="1C2D38"/>
                <w:sz w:val="16"/>
              </w:rPr>
              <w:t>./scripts/check_rox_ros_interfaces.sh</w:t>
            </w:r>
          </w:p>
        </w:tc>
      </w:tr>
    </w:tbl>
    <w:p>
      <w:pPr>
        <w:spacing w:after="0"/>
      </w:pPr>
    </w:p>
    <w:p>
      <w:pPr>
        <w:keepLines w:val="0"/>
        <w:spacing w:after="100"/>
      </w:pPr>
      <w:r>
        <w:t>Also inspect the actual topics and message types:</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ros2 topic list | sort</w:t>
            </w:r>
          </w:p>
          <w:p>
            <w:pPr>
              <w:keepLines/>
              <w:spacing w:after="0" w:before="0" w:line="240" w:lineRule="auto"/>
            </w:pPr>
            <w:r>
              <w:rPr>
                <w:rFonts w:ascii="Liberation Mono" w:hAnsi="Liberation Mono"/>
                <w:color w:val="1C2D38"/>
                <w:sz w:val="16"/>
              </w:rPr>
              <w:t>ros2 topic echo /odom --once</w:t>
            </w:r>
          </w:p>
          <w:p>
            <w:pPr>
              <w:keepLines/>
              <w:spacing w:after="0" w:before="0" w:line="240" w:lineRule="auto"/>
            </w:pPr>
            <w:r>
              <w:rPr>
                <w:rFonts w:ascii="Liberation Mono" w:hAnsi="Liberation Mono"/>
                <w:color w:val="1C2D38"/>
                <w:sz w:val="16"/>
              </w:rPr>
              <w:t>ros2 topic echo /scan --once</w:t>
            </w:r>
          </w:p>
          <w:p>
            <w:pPr>
              <w:keepLines/>
              <w:spacing w:after="0" w:before="0" w:line="240" w:lineRule="auto"/>
            </w:pPr>
            <w:r>
              <w:rPr>
                <w:rFonts w:ascii="Liberation Mono" w:hAnsi="Liberation Mono"/>
                <w:color w:val="1C2D38"/>
                <w:sz w:val="16"/>
              </w:rPr>
              <w:t>ros2 topic type /battery_state</w:t>
            </w:r>
          </w:p>
          <w:p>
            <w:pPr>
              <w:keepLines/>
              <w:spacing w:after="0" w:before="0" w:line="240" w:lineRule="auto"/>
            </w:pPr>
            <w:r>
              <w:rPr>
                <w:rFonts w:ascii="Liberation Mono" w:hAnsi="Liberation Mono"/>
                <w:color w:val="1C2D38"/>
                <w:sz w:val="16"/>
              </w:rPr>
              <w:t>ros2 topic type /emergency_stop_state</w:t>
            </w:r>
          </w:p>
          <w:p>
            <w:pPr>
              <w:keepLines/>
              <w:spacing w:after="0" w:before="0" w:line="240" w:lineRule="auto"/>
            </w:pPr>
            <w:r>
              <w:rPr>
                <w:rFonts w:ascii="Liberation Mono" w:hAnsi="Liberation Mono"/>
                <w:color w:val="1C2D38"/>
                <w:sz w:val="16"/>
              </w:rPr>
              <w:t>ros2 topic type /safety_state</w:t>
            </w:r>
          </w:p>
          <w:p>
            <w:pPr>
              <w:keepLines/>
              <w:spacing w:after="0" w:before="0" w:line="240" w:lineRule="auto"/>
            </w:pPr>
            <w:r>
              <w:rPr>
                <w:rFonts w:ascii="Liberation Mono" w:hAnsi="Liberation Mono"/>
                <w:color w:val="1C2D38"/>
                <w:sz w:val="16"/>
              </w:rPr>
              <w:t>ros2 interface show neo_msgs2/msg/EmergencyStopState</w:t>
            </w:r>
          </w:p>
          <w:p>
            <w:pPr>
              <w:keepLines/>
              <w:spacing w:after="0" w:before="0" w:line="240" w:lineRule="auto"/>
            </w:pPr>
            <w:r>
              <w:rPr>
                <w:rFonts w:ascii="Liberation Mono" w:hAnsi="Liberation Mono"/>
                <w:color w:val="1C2D38"/>
                <w:sz w:val="16"/>
              </w:rPr>
              <w:t>ros2 interface show neo_msgs2/msg/SafetyState</w:t>
            </w:r>
          </w:p>
          <w:p>
            <w:pPr>
              <w:keepLines/>
              <w:spacing w:after="0" w:before="0" w:line="240" w:lineRule="auto"/>
            </w:pPr>
            <w:r>
              <w:rPr>
                <w:rFonts w:ascii="Liberation Mono" w:hAnsi="Liberation Mono"/>
                <w:color w:val="1C2D38"/>
                <w:sz w:val="16"/>
              </w:rPr>
              <w:t>ros2 run tf2_ros tf2_echo odom base_link</w:t>
            </w:r>
          </w:p>
        </w:tc>
      </w:tr>
    </w:tbl>
    <w:p>
      <w:pPr>
        <w:spacing w:after="0"/>
      </w:pPr>
    </w:p>
    <w:p>
      <w:pPr>
        <w:keepLines w:val="0"/>
        <w:spacing w:after="100"/>
      </w:pPr>
      <w:r>
        <w:t>Do not continue until teleoperation, odometry, TF, lidar data, scanner fields and emergency-stop behavior are correct without the VDA adapter.</w:t>
      </w:r>
    </w:p>
    <w:p>
      <w:pPr>
        <w:pBdr>
          <w:bottom w:val="single" w:sz="8" w:space="1" w:color="B8C4CE"/>
        </w:pBdr>
        <w:spacing w:after="160"/>
      </w:pPr>
    </w:p>
    <w:p>
      <w:pPr>
        <w:pStyle w:val="Heading1"/>
      </w:pPr>
      <w:r>
        <w:t>Part C — Create the ROX map and verify Nav2</w:t>
      </w:r>
    </w:p>
    <w:p>
      <w:pPr>
        <w:pStyle w:val="Heading2"/>
      </w:pPr>
      <w:r>
        <w:t>C1. Discover the installed mapping launch command</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source /opt/ros/$ROS_DISTRO/setup.bash</w:t>
            </w:r>
          </w:p>
          <w:p>
            <w:pPr>
              <w:keepLines/>
              <w:spacing w:after="0" w:before="0" w:line="240" w:lineRule="auto"/>
            </w:pPr>
            <w:r>
              <w:rPr>
                <w:rFonts w:ascii="Liberation Mono" w:hAnsi="Liberation Mono"/>
                <w:color w:val="1C2D38"/>
                <w:sz w:val="16"/>
              </w:rPr>
              <w:t>source "$NEOBOTIX_WS/install/setup.bash"</w:t>
            </w:r>
          </w:p>
          <w:p>
            <w:pPr>
              <w:keepLines/>
              <w:spacing w:after="0" w:before="0" w:line="240" w:lineRule="auto"/>
            </w:pPr>
            <w:r>
              <w:rPr>
                <w:rFonts w:ascii="Liberation Mono" w:hAnsi="Liberation Mono"/>
                <w:color w:val="1C2D38"/>
                <w:sz w:val="16"/>
              </w:rPr>
              <w:t>find "$(ros2 pkg prefix rox_navigation)/share/rox_navigation/launch" \</w:t>
            </w:r>
          </w:p>
          <w:p>
            <w:pPr>
              <w:keepLines/>
              <w:spacing w:after="0" w:before="0" w:line="240" w:lineRule="auto"/>
            </w:pPr>
            <w:r>
              <w:rPr>
                <w:rFonts w:ascii="Liberation Mono" w:hAnsi="Liberation Mono"/>
                <w:color w:val="1C2D38"/>
                <w:sz w:val="16"/>
              </w:rPr>
              <w:t xml:space="preserve">  -maxdepth 1 -type f -iname '*map*.launch.py' -printf '%f\n' | sort</w:t>
            </w:r>
          </w:p>
        </w:tc>
      </w:tr>
    </w:tbl>
    <w:p>
      <w:pPr>
        <w:spacing w:after="0"/>
      </w:pPr>
    </w:p>
    <w:p>
      <w:pPr>
        <w:keepLines w:val="0"/>
        <w:spacing w:after="100"/>
      </w:pPr>
      <w:r>
        <w:t>For every candidate printed, inspect its arguments:</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ros2 launch rox_navigation &lt;ACTUAL_MAPPING_FILE&gt;.launch.py --show-arguments</w:t>
            </w:r>
          </w:p>
        </w:tc>
      </w:tr>
    </w:tbl>
    <w:p>
      <w:pPr>
        <w:spacing w:after="0"/>
      </w:pPr>
    </w:p>
    <w:p>
      <w:pPr>
        <w:keepLines w:val="0"/>
        <w:spacing w:after="100"/>
      </w:pPr>
      <w:r>
        <w:t>The exact mapping launch filename is a delivered-software detail. Do not guess it from the old DBot project.</w:t>
      </w:r>
    </w:p>
    <w:p>
      <w:pPr>
        <w:pStyle w:val="Heading2"/>
      </w:pPr>
      <w:r>
        <w:t>C2. Start mapping</w:t>
      </w:r>
    </w:p>
    <w:p>
      <w:pPr>
        <w:keepLines w:val="0"/>
        <w:spacing w:after="100"/>
      </w:pPr>
      <w:r>
        <w:t>Keep native ROX bringup running in ROX-1.</w:t>
      </w:r>
    </w:p>
    <w:p>
      <w:pPr>
        <w:keepLines w:val="0"/>
        <w:spacing w:after="100"/>
      </w:pPr>
      <w:r>
        <w:t>Terminal ROX-2:</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source /opt/ros/$ROS_DISTRO/setup.bash</w:t>
            </w:r>
          </w:p>
          <w:p>
            <w:pPr>
              <w:keepLines/>
              <w:spacing w:after="0" w:before="0" w:line="240" w:lineRule="auto"/>
            </w:pPr>
            <w:r>
              <w:rPr>
                <w:rFonts w:ascii="Liberation Mono" w:hAnsi="Liberation Mono"/>
                <w:color w:val="1C2D38"/>
                <w:sz w:val="16"/>
              </w:rPr>
              <w:t>source "$NEOBOTIX_WS/install/setup.bash"</w:t>
            </w:r>
          </w:p>
          <w:p>
            <w:pPr>
              <w:keepLines/>
              <w:spacing w:after="0" w:before="0" w:line="240" w:lineRule="auto"/>
            </w:pPr>
            <w:r>
              <w:rPr>
                <w:rFonts w:ascii="Liberation Mono" w:hAnsi="Liberation Mono"/>
                <w:color w:val="1C2D38"/>
                <w:sz w:val="16"/>
              </w:rPr>
              <w:t>mkdir -p "$HOME/maps"</w:t>
            </w:r>
          </w:p>
          <w:p>
            <w:pPr>
              <w:keepLines/>
              <w:spacing w:after="0" w:before="0" w:line="240" w:lineRule="auto"/>
            </w:pPr>
            <w:r>
              <w:rPr>
                <w:rFonts w:ascii="Liberation Mono" w:hAnsi="Liberation Mono"/>
                <w:color w:val="1C2D38"/>
                <w:sz w:val="16"/>
              </w:rPr>
              <w:t>ros2 launch rox_navigation &lt;ACTUAL_MAPPING_FILE&gt;.launch.py \</w:t>
            </w:r>
          </w:p>
          <w:p>
            <w:pPr>
              <w:keepLines/>
              <w:spacing w:after="0" w:before="0" w:line="240" w:lineRule="auto"/>
            </w:pPr>
            <w:r>
              <w:rPr>
                <w:rFonts w:ascii="Liberation Mono" w:hAnsi="Liberation Mono"/>
                <w:color w:val="1C2D38"/>
                <w:sz w:val="16"/>
              </w:rPr>
              <w:t xml:space="preserve">  rox_type:=diff \</w:t>
            </w:r>
          </w:p>
          <w:p>
            <w:pPr>
              <w:keepLines/>
              <w:spacing w:after="0" w:before="0" w:line="240" w:lineRule="auto"/>
            </w:pPr>
            <w:r>
              <w:rPr>
                <w:rFonts w:ascii="Liberation Mono" w:hAnsi="Liberation Mono"/>
                <w:color w:val="1C2D38"/>
                <w:sz w:val="16"/>
              </w:rPr>
              <w:t xml:space="preserve">  &lt;OTHER_VERIFIED_ARGUMENTS&gt;</w:t>
            </w:r>
          </w:p>
        </w:tc>
      </w:tr>
    </w:tbl>
    <w:p>
      <w:pPr>
        <w:spacing w:after="0"/>
      </w:pPr>
    </w:p>
    <w:p>
      <w:pPr>
        <w:keepLines w:val="0"/>
        <w:spacing w:after="100"/>
      </w:pPr>
      <w:r>
        <w:t xml:space="preserve">If no Neobotix mapping launch is installed, use the mapping method supported by the delivered workspace, commonly </w:t>
      </w:r>
      <w:r>
        <w:rPr>
          <w:rFonts w:ascii="Liberation Mono" w:hAnsi="Liberation Mono"/>
          <w:color w:val="2A404D"/>
          <w:sz w:val="18"/>
        </w:rPr>
        <w:t>slam_toolbox</w:t>
      </w:r>
      <w:r>
        <w:t>, after verifying the lidar topic and parameters. Do not replace the Neobotix navigation configuration without reviewing it.</w:t>
      </w:r>
    </w:p>
    <w:p>
      <w:pPr>
        <w:keepLines w:val="0"/>
        <w:spacing w:after="100"/>
      </w:pPr>
      <w:r>
        <w:t>Drive slowly through the complete case-study area. Include the home area, short test target, crane approach, handover area, drop-off area and enough stable walls/features for localization.</w:t>
      </w:r>
    </w:p>
    <w:p>
      <w:pPr>
        <w:pStyle w:val="Heading2"/>
      </w:pPr>
      <w:r>
        <w:t>C3. Save the map</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ros2 run nav2_map_server map_saver_cli \</w:t>
            </w:r>
          </w:p>
          <w:p>
            <w:pPr>
              <w:keepLines/>
              <w:spacing w:after="0" w:before="0" w:line="240" w:lineRule="auto"/>
            </w:pPr>
            <w:r>
              <w:rPr>
                <w:rFonts w:ascii="Liberation Mono" w:hAnsi="Liberation Mono"/>
                <w:color w:val="1C2D38"/>
                <w:sz w:val="16"/>
              </w:rPr>
              <w:t xml:space="preserve">  -f "$HOME/maps/warehouse_case_study"</w:t>
            </w:r>
          </w:p>
          <w:p>
            <w:pPr>
              <w:keepLines/>
              <w:spacing w:after="0" w:before="0" w:line="240" w:lineRule="auto"/>
            </w:pPr>
            <w:r>
              <w:rPr>
                <w:rFonts w:ascii="Liberation Mono" w:hAnsi="Liberation Mono"/>
                <w:color w:val="1C2D38"/>
                <w:sz w:val="16"/>
              </w:rPr>
              <w:t>ls -l "$HOME/maps/warehouse_case_study.yaml" \</w:t>
            </w:r>
          </w:p>
          <w:p>
            <w:pPr>
              <w:keepLines/>
              <w:spacing w:after="0" w:before="0" w:line="240" w:lineRule="auto"/>
            </w:pPr>
            <w:r>
              <w:rPr>
                <w:rFonts w:ascii="Liberation Mono" w:hAnsi="Liberation Mono"/>
                <w:color w:val="1C2D38"/>
                <w:sz w:val="16"/>
              </w:rPr>
              <w:t xml:space="preserve">      "$HOME/maps/warehouse_case_study.pgm"</w:t>
            </w:r>
          </w:p>
        </w:tc>
      </w:tr>
    </w:tbl>
    <w:p>
      <w:pPr>
        <w:spacing w:after="0"/>
      </w:pPr>
    </w:p>
    <w:p>
      <w:pPr>
        <w:keepLines w:val="0"/>
        <w:spacing w:after="100"/>
      </w:pPr>
      <w:r>
        <w:t>Back up both files together.</w:t>
      </w:r>
    </w:p>
    <w:p>
      <w:pPr>
        <w:pStyle w:val="Heading2"/>
      </w:pPr>
      <w:r>
        <w:t>C4. Start localization and navigation</w:t>
      </w:r>
    </w:p>
    <w:p>
      <w:pPr>
        <w:keepLines w:val="0"/>
        <w:spacing w:after="100"/>
      </w:pPr>
      <w:r>
        <w:t>Stop the mapping launch. Keep native bringup running.</w:t>
      </w:r>
    </w:p>
    <w:p>
      <w:pPr>
        <w:keepLines w:val="0"/>
        <w:spacing w:after="100"/>
      </w:pPr>
      <w:r>
        <w:t>Terminal ROX-2:</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source /opt/ros/$ROS_DISTRO/setup.bash</w:t>
            </w:r>
          </w:p>
          <w:p>
            <w:pPr>
              <w:keepLines/>
              <w:spacing w:after="0" w:before="0" w:line="240" w:lineRule="auto"/>
            </w:pPr>
            <w:r>
              <w:rPr>
                <w:rFonts w:ascii="Liberation Mono" w:hAnsi="Liberation Mono"/>
                <w:color w:val="1C2D38"/>
                <w:sz w:val="16"/>
              </w:rPr>
              <w:t>source "$NEOBOTIX_WS/install/setup.bash"</w:t>
            </w:r>
          </w:p>
          <w:p>
            <w:pPr>
              <w:keepLines/>
              <w:spacing w:after="0" w:before="0" w:line="240" w:lineRule="auto"/>
            </w:pPr>
            <w:r>
              <w:rPr>
                <w:rFonts w:ascii="Liberation Mono" w:hAnsi="Liberation Mono"/>
                <w:color w:val="1C2D38"/>
                <w:sz w:val="16"/>
              </w:rPr>
              <w:t>ros2 launch rox_navigation navigation.launch.py \</w:t>
            </w:r>
          </w:p>
          <w:p>
            <w:pPr>
              <w:keepLines/>
              <w:spacing w:after="0" w:before="0" w:line="240" w:lineRule="auto"/>
            </w:pPr>
            <w:r>
              <w:rPr>
                <w:rFonts w:ascii="Liberation Mono" w:hAnsi="Liberation Mono"/>
                <w:color w:val="1C2D38"/>
                <w:sz w:val="16"/>
              </w:rPr>
              <w:t xml:space="preserve">  rox_type:=diff \</w:t>
            </w:r>
          </w:p>
          <w:p>
            <w:pPr>
              <w:keepLines/>
              <w:spacing w:after="0" w:before="0" w:line="240" w:lineRule="auto"/>
            </w:pPr>
            <w:r>
              <w:rPr>
                <w:rFonts w:ascii="Liberation Mono" w:hAnsi="Liberation Mono"/>
                <w:color w:val="1C2D38"/>
                <w:sz w:val="16"/>
              </w:rPr>
              <w:t xml:space="preserve">  frame_type:=short \</w:t>
            </w:r>
          </w:p>
          <w:p>
            <w:pPr>
              <w:keepLines/>
              <w:spacing w:after="0" w:before="0" w:line="240" w:lineRule="auto"/>
            </w:pPr>
            <w:r>
              <w:rPr>
                <w:rFonts w:ascii="Liberation Mono" w:hAnsi="Liberation Mono"/>
                <w:color w:val="1C2D38"/>
                <w:sz w:val="16"/>
              </w:rPr>
              <w:t xml:space="preserve">  use_amcl:=true \</w:t>
            </w:r>
          </w:p>
          <w:p>
            <w:pPr>
              <w:keepLines/>
              <w:spacing w:after="0" w:before="0" w:line="240" w:lineRule="auto"/>
            </w:pPr>
            <w:r>
              <w:rPr>
                <w:rFonts w:ascii="Liberation Mono" w:hAnsi="Liberation Mono"/>
                <w:color w:val="1C2D38"/>
                <w:sz w:val="16"/>
              </w:rPr>
              <w:t xml:space="preserve">  map:="$HOME/maps/warehouse_case_study.yaml"</w:t>
            </w:r>
          </w:p>
        </w:tc>
      </w:tr>
    </w:tbl>
    <w:p>
      <w:pPr>
        <w:spacing w:after="0"/>
      </w:pPr>
    </w:p>
    <w:p>
      <w:pPr>
        <w:keepLines w:val="0"/>
        <w:spacing w:after="100"/>
      </w:pPr>
      <w:r>
        <w:t xml:space="preserve">Change </w:t>
      </w:r>
      <w:r>
        <w:rPr>
          <w:rFonts w:ascii="Liberation Mono" w:hAnsi="Liberation Mono"/>
          <w:color w:val="2A404D"/>
          <w:sz w:val="18"/>
        </w:rPr>
        <w:t>frame_type</w:t>
      </w:r>
      <w:r>
        <w:t xml:space="preserve"> or other arguments only to values confirmed for the delivered robot. The official package exposes the accepted arguments through </w:t>
      </w:r>
      <w:r>
        <w:rPr>
          <w:rFonts w:ascii="Liberation Mono" w:hAnsi="Liberation Mono"/>
          <w:color w:val="2A404D"/>
          <w:sz w:val="18"/>
        </w:rPr>
        <w:t>--show-arguments</w:t>
      </w:r>
      <w:r>
        <w:t>.</w:t>
      </w:r>
    </w:p>
    <w:p>
      <w:pPr>
        <w:pStyle w:val="Heading2"/>
      </w:pPr>
      <w:r>
        <w:t>C5. Verify Nav2 before VDA</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ros2 action list -t | grep -E 'navigate_to_pose|NavigateToPose'</w:t>
            </w:r>
          </w:p>
          <w:p>
            <w:pPr>
              <w:keepLines/>
              <w:spacing w:after="0" w:before="0" w:line="240" w:lineRule="auto"/>
            </w:pPr>
            <w:r>
              <w:rPr>
                <w:rFonts w:ascii="Liberation Mono" w:hAnsi="Liberation Mono"/>
                <w:color w:val="1C2D38"/>
                <w:sz w:val="16"/>
              </w:rPr>
              <w:t>ros2 run tf2_ros tf2_echo map base_link</w:t>
            </w:r>
          </w:p>
        </w:tc>
      </w:tr>
    </w:tbl>
    <w:p>
      <w:pPr>
        <w:spacing w:after="0"/>
      </w:pPr>
    </w:p>
    <w:p>
      <w:pPr>
        <w:keepLines w:val="0"/>
        <w:spacing w:after="100"/>
      </w:pPr>
      <w:r>
        <w:t>In RViz:</w:t>
      </w:r>
    </w:p>
    <w:p>
      <w:pPr>
        <w:spacing w:after="30"/>
        <w:ind w:left="312" w:hanging="312"/>
      </w:pPr>
      <w:r>
        <w:rPr>
          <w:b/>
        </w:rPr>
        <w:t xml:space="preserve">1.  </w:t>
      </w:r>
      <w:r>
        <w:t>Set the initial pose.</w:t>
      </w:r>
    </w:p>
    <w:p>
      <w:pPr>
        <w:spacing w:after="30"/>
        <w:ind w:left="312" w:hanging="312"/>
      </w:pPr>
      <w:r>
        <w:rPr>
          <w:b/>
        </w:rPr>
        <w:t xml:space="preserve">2.  </w:t>
      </w:r>
      <w:r>
        <w:t>Confirm lidar overlays the map.</w:t>
      </w:r>
    </w:p>
    <w:p>
      <w:pPr>
        <w:spacing w:after="30"/>
        <w:ind w:left="312" w:hanging="312"/>
      </w:pPr>
      <w:r>
        <w:rPr>
          <w:b/>
        </w:rPr>
        <w:t xml:space="preserve">3.  </w:t>
      </w:r>
      <w:r>
        <w:t>Confirm global and local costmaps.</w:t>
      </w:r>
    </w:p>
    <w:p>
      <w:pPr>
        <w:spacing w:after="30"/>
        <w:ind w:left="312" w:hanging="312"/>
      </w:pPr>
      <w:r>
        <w:rPr>
          <w:b/>
        </w:rPr>
        <w:t xml:space="preserve">4.  </w:t>
      </w:r>
      <w:r>
        <w:t>Send at least three normal Nav2 goals.</w:t>
      </w:r>
    </w:p>
    <w:p>
      <w:pPr>
        <w:spacing w:after="30"/>
        <w:ind w:left="312" w:hanging="312"/>
      </w:pPr>
      <w:r>
        <w:rPr>
          <w:b/>
        </w:rPr>
        <w:t xml:space="preserve">5.  </w:t>
      </w:r>
      <w:r>
        <w:t>Repeat the crane approach from different directions.</w:t>
      </w:r>
    </w:p>
    <w:p>
      <w:pPr>
        <w:spacing w:after="30"/>
        <w:ind w:left="312" w:hanging="312"/>
      </w:pPr>
      <w:r>
        <w:rPr>
          <w:b/>
        </w:rPr>
        <w:t xml:space="preserve">6.  </w:t>
      </w:r>
      <w:r>
        <w:t>Confirm position and orientation repeatability.</w:t>
      </w:r>
    </w:p>
    <w:p>
      <w:pPr>
        <w:spacing w:after="30"/>
        <w:ind w:left="312" w:hanging="312"/>
      </w:pPr>
      <w:r>
        <w:rPr>
          <w:b/>
        </w:rPr>
        <w:t xml:space="preserve">7.  </w:t>
      </w:r>
      <w:r>
        <w:t>Confirm the robot can stop and depart without violating scanner fields.</w:t>
      </w:r>
    </w:p>
    <w:p>
      <w:pPr>
        <w:keepLines w:val="0"/>
        <w:spacing w:after="100"/>
      </w:pPr>
      <w:r>
        <w:t>The VDA adapter must not be used to compensate for a poor map, incorrect TF, wrong footprint, unstable localization or untuned Nav2 controller.</w:t>
      </w:r>
    </w:p>
    <w:p>
      <w:pPr>
        <w:pBdr>
          <w:bottom w:val="single" w:sz="8" w:space="1" w:color="B8C4CE"/>
        </w:pBdr>
        <w:spacing w:after="160"/>
      </w:pPr>
    </w:p>
    <w:p>
      <w:pPr>
        <w:pStyle w:val="Heading1"/>
      </w:pPr>
      <w:r>
        <w:t>Part D — Capture waypoints and generate the VDA order</w:t>
      </w:r>
    </w:p>
    <w:p>
      <w:pPr>
        <w:pStyle w:val="Heading2"/>
      </w:pPr>
      <w:r>
        <w:t>D1. Create the site waypoint file on ROX</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cd ~/VDA5050-Paper-Dev</w:t>
            </w:r>
          </w:p>
          <w:p>
            <w:pPr>
              <w:keepLines/>
              <w:spacing w:after="0" w:before="0" w:line="240" w:lineRule="auto"/>
            </w:pPr>
            <w:r>
              <w:rPr>
                <w:rFonts w:ascii="Liberation Mono" w:hAnsi="Liberation Mono"/>
                <w:color w:val="1C2D38"/>
                <w:sz w:val="16"/>
              </w:rPr>
              <w:t>cp -n configs/rox_waypoints.yaml.example configs/rox_waypoints.yaml</w:t>
            </w:r>
          </w:p>
        </w:tc>
      </w:tr>
    </w:tbl>
    <w:p>
      <w:pPr>
        <w:spacing w:after="0"/>
      </w:pPr>
    </w:p>
    <w:p>
      <w:pPr>
        <w:keepLines w:val="0"/>
        <w:spacing w:after="100"/>
      </w:pPr>
      <w:r>
        <w:t xml:space="preserve">Keep </w:t>
      </w:r>
      <w:r>
        <w:rPr>
          <w:rFonts w:ascii="Liberation Mono" w:hAnsi="Liberation Mono"/>
          <w:color w:val="2A404D"/>
          <w:sz w:val="18"/>
        </w:rPr>
        <w:t>configured: false</w:t>
      </w:r>
      <w:r>
        <w:t xml:space="preserve"> until all poses have been captured and individually tested.</w:t>
      </w:r>
    </w:p>
    <w:p>
      <w:pPr>
        <w:pStyle w:val="Heading2"/>
      </w:pPr>
      <w:r>
        <w:t>D2. Capture each pose</w:t>
      </w:r>
    </w:p>
    <w:p>
      <w:pPr>
        <w:keepLines w:val="0"/>
        <w:spacing w:after="100"/>
      </w:pPr>
      <w:r>
        <w:t>Source the project overlay in the terminal used for capture:</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source /opt/ros/$ROS_DISTRO/setup.bash</w:t>
            </w:r>
          </w:p>
          <w:p>
            <w:pPr>
              <w:keepLines/>
              <w:spacing w:after="0" w:before="0" w:line="240" w:lineRule="auto"/>
            </w:pPr>
            <w:r>
              <w:rPr>
                <w:rFonts w:ascii="Liberation Mono" w:hAnsi="Liberation Mono"/>
                <w:color w:val="1C2D38"/>
                <w:sz w:val="16"/>
              </w:rPr>
              <w:t>source "$NEOBOTIX_WS/install/setup.bash"</w:t>
            </w:r>
          </w:p>
          <w:p>
            <w:pPr>
              <w:keepLines/>
              <w:spacing w:after="0" w:before="0" w:line="240" w:lineRule="auto"/>
            </w:pPr>
            <w:r>
              <w:rPr>
                <w:rFonts w:ascii="Liberation Mono" w:hAnsi="Liberation Mono"/>
                <w:color w:val="1C2D38"/>
                <w:sz w:val="16"/>
              </w:rPr>
              <w:t>source ~/VDA5050-Paper-Dev/ros2_ws/install/setup.bash</w:t>
            </w:r>
          </w:p>
          <w:p>
            <w:pPr>
              <w:keepLines/>
              <w:spacing w:after="0" w:before="0" w:line="240" w:lineRule="auto"/>
            </w:pPr>
            <w:r>
              <w:rPr>
                <w:rFonts w:ascii="Liberation Mono" w:hAnsi="Liberation Mono"/>
                <w:color w:val="1C2D38"/>
                <w:sz w:val="16"/>
              </w:rPr>
              <w:t>cd ~/VDA5050-Paper-Dev</w:t>
            </w:r>
          </w:p>
        </w:tc>
      </w:tr>
    </w:tbl>
    <w:p>
      <w:pPr>
        <w:spacing w:after="0"/>
      </w:pPr>
    </w:p>
    <w:p>
      <w:pPr>
        <w:keepLines w:val="0"/>
        <w:spacing w:after="100"/>
      </w:pPr>
      <w:r>
        <w:t>At each physical pose, wait for localization to settle and run the corresponding command:</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ros2 run rox_vda5050_adapter capture_waypoint \</w:t>
            </w:r>
          </w:p>
          <w:p>
            <w:pPr>
              <w:keepLines/>
              <w:spacing w:after="0" w:before="0" w:line="240" w:lineRule="auto"/>
            </w:pPr>
            <w:r>
              <w:rPr>
                <w:rFonts w:ascii="Liberation Mono" w:hAnsi="Liberation Mono"/>
                <w:color w:val="1C2D38"/>
                <w:sz w:val="16"/>
              </w:rPr>
              <w:t xml:space="preserve">  --name home \</w:t>
            </w:r>
          </w:p>
          <w:p>
            <w:pPr>
              <w:keepLines/>
              <w:spacing w:after="0" w:before="0" w:line="240" w:lineRule="auto"/>
            </w:pPr>
            <w:r>
              <w:rPr>
                <w:rFonts w:ascii="Liberation Mono" w:hAnsi="Liberation Mono"/>
                <w:color w:val="1C2D38"/>
                <w:sz w:val="16"/>
              </w:rPr>
              <w:t xml:space="preserve">  --output "$PWD/configs/rox_waypoints.yaml" \</w:t>
            </w:r>
          </w:p>
          <w:p>
            <w:pPr>
              <w:keepLines/>
              <w:spacing w:after="0" w:before="0" w:line="240" w:lineRule="auto"/>
            </w:pPr>
            <w:r>
              <w:rPr>
                <w:rFonts w:ascii="Liberation Mono" w:hAnsi="Liberation Mono"/>
                <w:color w:val="1C2D38"/>
                <w:sz w:val="16"/>
              </w:rPr>
              <w:t xml:space="preserve">  --map-id warehouse_case_study</w:t>
            </w:r>
          </w:p>
        </w:tc>
      </w:tr>
    </w:tbl>
    <w:p>
      <w:pPr>
        <w:spacing w:after="0"/>
      </w:pP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ros2 run rox_vda5050_adapter capture_waypoint \</w:t>
            </w:r>
          </w:p>
          <w:p>
            <w:pPr>
              <w:keepLines/>
              <w:spacing w:after="0" w:before="0" w:line="240" w:lineRule="auto"/>
            </w:pPr>
            <w:r>
              <w:rPr>
                <w:rFonts w:ascii="Liberation Mono" w:hAnsi="Liberation Mono"/>
                <w:color w:val="1C2D38"/>
                <w:sz w:val="16"/>
              </w:rPr>
              <w:t xml:space="preserve">  --name short_test \</w:t>
            </w:r>
          </w:p>
          <w:p>
            <w:pPr>
              <w:keepLines/>
              <w:spacing w:after="0" w:before="0" w:line="240" w:lineRule="auto"/>
            </w:pPr>
            <w:r>
              <w:rPr>
                <w:rFonts w:ascii="Liberation Mono" w:hAnsi="Liberation Mono"/>
                <w:color w:val="1C2D38"/>
                <w:sz w:val="16"/>
              </w:rPr>
              <w:t xml:space="preserve">  --output "$PWD/configs/rox_waypoints.yaml" \</w:t>
            </w:r>
          </w:p>
          <w:p>
            <w:pPr>
              <w:keepLines/>
              <w:spacing w:after="0" w:before="0" w:line="240" w:lineRule="auto"/>
            </w:pPr>
            <w:r>
              <w:rPr>
                <w:rFonts w:ascii="Liberation Mono" w:hAnsi="Liberation Mono"/>
                <w:color w:val="1C2D38"/>
                <w:sz w:val="16"/>
              </w:rPr>
              <w:t xml:space="preserve">  --map-id warehouse_case_study</w:t>
            </w:r>
          </w:p>
        </w:tc>
      </w:tr>
    </w:tbl>
    <w:p>
      <w:pPr>
        <w:spacing w:after="0"/>
      </w:pP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ros2 run rox_vda5050_adapter capture_waypoint \</w:t>
            </w:r>
          </w:p>
          <w:p>
            <w:pPr>
              <w:keepLines/>
              <w:spacing w:after="0" w:before="0" w:line="240" w:lineRule="auto"/>
            </w:pPr>
            <w:r>
              <w:rPr>
                <w:rFonts w:ascii="Liberation Mono" w:hAnsi="Liberation Mono"/>
                <w:color w:val="1C2D38"/>
                <w:sz w:val="16"/>
              </w:rPr>
              <w:t xml:space="preserve">  --name crane_handover \</w:t>
            </w:r>
          </w:p>
          <w:p>
            <w:pPr>
              <w:keepLines/>
              <w:spacing w:after="0" w:before="0" w:line="240" w:lineRule="auto"/>
            </w:pPr>
            <w:r>
              <w:rPr>
                <w:rFonts w:ascii="Liberation Mono" w:hAnsi="Liberation Mono"/>
                <w:color w:val="1C2D38"/>
                <w:sz w:val="16"/>
              </w:rPr>
              <w:t xml:space="preserve">  --output "$PWD/configs/rox_waypoints.yaml" \</w:t>
            </w:r>
          </w:p>
          <w:p>
            <w:pPr>
              <w:keepLines/>
              <w:spacing w:after="0" w:before="0" w:line="240" w:lineRule="auto"/>
            </w:pPr>
            <w:r>
              <w:rPr>
                <w:rFonts w:ascii="Liberation Mono" w:hAnsi="Liberation Mono"/>
                <w:color w:val="1C2D38"/>
                <w:sz w:val="16"/>
              </w:rPr>
              <w:t xml:space="preserve">  --map-id warehouse_case_study</w:t>
            </w:r>
          </w:p>
        </w:tc>
      </w:tr>
    </w:tbl>
    <w:p>
      <w:pPr>
        <w:spacing w:after="0"/>
      </w:pP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ros2 run rox_vda5050_adapter capture_waypoint \</w:t>
            </w:r>
          </w:p>
          <w:p>
            <w:pPr>
              <w:keepLines/>
              <w:spacing w:after="0" w:before="0" w:line="240" w:lineRule="auto"/>
            </w:pPr>
            <w:r>
              <w:rPr>
                <w:rFonts w:ascii="Liberation Mono" w:hAnsi="Liberation Mono"/>
                <w:color w:val="1C2D38"/>
                <w:sz w:val="16"/>
              </w:rPr>
              <w:t xml:space="preserve">  --name warehouse_dropoff \</w:t>
            </w:r>
          </w:p>
          <w:p>
            <w:pPr>
              <w:keepLines/>
              <w:spacing w:after="0" w:before="0" w:line="240" w:lineRule="auto"/>
            </w:pPr>
            <w:r>
              <w:rPr>
                <w:rFonts w:ascii="Liberation Mono" w:hAnsi="Liberation Mono"/>
                <w:color w:val="1C2D38"/>
                <w:sz w:val="16"/>
              </w:rPr>
              <w:t xml:space="preserve">  --output "$PWD/configs/rox_waypoints.yaml" \</w:t>
            </w:r>
          </w:p>
          <w:p>
            <w:pPr>
              <w:keepLines/>
              <w:spacing w:after="0" w:before="0" w:line="240" w:lineRule="auto"/>
            </w:pPr>
            <w:r>
              <w:rPr>
                <w:rFonts w:ascii="Liberation Mono" w:hAnsi="Liberation Mono"/>
                <w:color w:val="1C2D38"/>
                <w:sz w:val="16"/>
              </w:rPr>
              <w:t xml:space="preserve">  --map-id warehouse_case_study</w:t>
            </w:r>
          </w:p>
        </w:tc>
      </w:tr>
    </w:tbl>
    <w:p>
      <w:pPr>
        <w:spacing w:after="0"/>
      </w:pPr>
    </w:p>
    <w:p>
      <w:pPr>
        <w:keepLines w:val="0"/>
        <w:spacing w:after="100"/>
      </w:pPr>
      <w:r>
        <w:t>Review the file:</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cat configs/rox_waypoints.yaml</w:t>
            </w:r>
          </w:p>
        </w:tc>
      </w:tr>
    </w:tbl>
    <w:p>
      <w:pPr>
        <w:spacing w:after="0"/>
      </w:pPr>
    </w:p>
    <w:p>
      <w:pPr>
        <w:pStyle w:val="Heading2"/>
      </w:pPr>
      <w:r>
        <w:t>D3. Verify every captured pose with normal Nav2</w:t>
      </w:r>
    </w:p>
    <w:p>
      <w:pPr>
        <w:keepLines w:val="0"/>
        <w:spacing w:after="100"/>
      </w:pPr>
      <w:r>
        <w:t>For each waypoint, move away and return using RViz/Nav2 several times. Verify:</w:t>
      </w:r>
    </w:p>
    <w:p>
      <w:pPr>
        <w:pStyle w:val="ListBullet"/>
      </w:pPr>
      <w:r>
        <w:t>the robot center and full footprint;</w:t>
      </w:r>
    </w:p>
    <w:p>
      <w:pPr>
        <w:pStyle w:val="ListBullet"/>
      </w:pPr>
      <w:r>
        <w:t>payload clearance;</w:t>
      </w:r>
    </w:p>
    <w:p>
      <w:pPr>
        <w:pStyle w:val="ListBullet"/>
      </w:pPr>
      <w:r>
        <w:t>final yaw;</w:t>
      </w:r>
    </w:p>
    <w:p>
      <w:pPr>
        <w:pStyle w:val="ListBullet"/>
      </w:pPr>
      <w:r>
        <w:t>scanner fields;</w:t>
      </w:r>
    </w:p>
    <w:p>
      <w:pPr>
        <w:pStyle w:val="ListBullet"/>
      </w:pPr>
      <w:r>
        <w:t>crane reach and hook/load alignment;</w:t>
      </w:r>
    </w:p>
    <w:p>
      <w:pPr>
        <w:pStyle w:val="ListBullet"/>
      </w:pPr>
      <w:r>
        <w:t>departure path;</w:t>
      </w:r>
    </w:p>
    <w:p>
      <w:pPr>
        <w:pStyle w:val="ListBullet"/>
      </w:pPr>
      <w:r>
        <w:t>practical position/orientation tolerances.</w:t>
      </w:r>
    </w:p>
    <w:p>
      <w:pPr>
        <w:keepLines w:val="0"/>
        <w:spacing w:after="100"/>
      </w:pPr>
      <w:r>
        <w:t>Then edit:</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nano configs/rox_waypoints.yaml</w:t>
            </w:r>
          </w:p>
        </w:tc>
      </w:tr>
    </w:tbl>
    <w:p>
      <w:pPr>
        <w:spacing w:after="0"/>
      </w:pPr>
    </w:p>
    <w:p>
      <w:pPr>
        <w:keepLines w:val="0"/>
        <w:spacing w:after="100"/>
      </w:pPr>
      <w:r>
        <w:t>Set:</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configured: true</w:t>
            </w:r>
          </w:p>
        </w:tc>
      </w:tr>
    </w:tbl>
    <w:p>
      <w:pPr>
        <w:spacing w:after="0"/>
      </w:pPr>
    </w:p>
    <w:p>
      <w:pPr>
        <w:keepLines w:val="0"/>
        <w:spacing w:after="100"/>
      </w:pPr>
      <w:r>
        <w:t>Do not set this flag merely to bypass the generator check.</w:t>
      </w:r>
    </w:p>
    <w:p>
      <w:pPr>
        <w:pStyle w:val="Heading2"/>
      </w:pPr>
      <w:r>
        <w:t>D4. Copy the waypoint file to the Pi</w:t>
      </w:r>
    </w:p>
    <w:p>
      <w:pPr>
        <w:keepLines w:val="0"/>
        <w:spacing w:after="100"/>
      </w:pPr>
      <w:r>
        <w:t>From ROX:</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scp ~/VDA5050-Paper-Dev/configs/rox_waypoints.yaml \</w:t>
            </w:r>
          </w:p>
          <w:p>
            <w:pPr>
              <w:keepLines/>
              <w:spacing w:after="0" w:before="0" w:line="240" w:lineRule="auto"/>
            </w:pPr>
            <w:r>
              <w:rPr>
                <w:rFonts w:ascii="Liberation Mono" w:hAnsi="Liberation Mono"/>
                <w:color w:val="1C2D38"/>
                <w:sz w:val="16"/>
              </w:rPr>
              <w:t xml:space="preserve">  &lt;PI_USER&gt;@192.168.50.115:/home/&lt;PI_USER&gt;/VDA5050-Paper-Dev/configs/</w:t>
            </w:r>
          </w:p>
        </w:tc>
      </w:tr>
    </w:tbl>
    <w:p>
      <w:pPr>
        <w:spacing w:after="0"/>
      </w:pPr>
    </w:p>
    <w:p>
      <w:pPr>
        <w:keepLines w:val="0"/>
        <w:spacing w:after="100"/>
      </w:pPr>
      <w:r>
        <w:t xml:space="preserve">Replace </w:t>
      </w:r>
      <w:r>
        <w:rPr>
          <w:rFonts w:ascii="Liberation Mono" w:hAnsi="Liberation Mono"/>
          <w:color w:val="2A404D"/>
          <w:sz w:val="18"/>
        </w:rPr>
        <w:t>&lt;PI_USER&gt;</w:t>
      </w:r>
      <w:r>
        <w:t xml:space="preserve"> with the real Pi username.</w:t>
      </w:r>
    </w:p>
    <w:p>
      <w:pPr/>
      <w:r>
        <w:t>This SCP command runs directly from the ROX-Diff on DTLabOpen to the Pi at 192.168.50.115. If it fails, verify SSH is enabled on the Pi, test TCP port 22 and confirm the Pi username and destination path.</w:t>
      </w:r>
    </w:p>
    <w:p>
      <w:pPr>
        <w:pStyle w:val="Heading2"/>
      </w:pPr>
      <w:r>
        <w:t>D5. Generate the short test order on the Pi</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cd ~/VDA5050-Paper-Dev</w:t>
            </w:r>
          </w:p>
          <w:p>
            <w:pPr>
              <w:keepLines/>
              <w:spacing w:after="0" w:before="0" w:line="240" w:lineRule="auto"/>
            </w:pPr>
            <w:r>
              <w:rPr>
                <w:rFonts w:ascii="Liberation Mono" w:hAnsi="Liberation Mono"/>
                <w:color w:val="1C2D38"/>
                <w:sz w:val="16"/>
              </w:rPr>
              <w:t>source .venv/bin/activate</w:t>
            </w:r>
          </w:p>
          <w:p>
            <w:pPr>
              <w:keepLines/>
              <w:spacing w:after="0" w:before="0" w:line="240" w:lineRule="auto"/>
            </w:pPr>
            <w:r>
              <w:rPr>
                <w:rFonts w:ascii="Liberation Mono" w:hAnsi="Liberation Mono"/>
                <w:color w:val="1C2D38"/>
                <w:sz w:val="16"/>
              </w:rPr>
              <w:t>python3 scripts/generate_rox_order.py \</w:t>
            </w:r>
          </w:p>
          <w:p>
            <w:pPr>
              <w:keepLines/>
              <w:spacing w:after="0" w:before="0" w:line="240" w:lineRule="auto"/>
            </w:pPr>
            <w:r>
              <w:rPr>
                <w:rFonts w:ascii="Liberation Mono" w:hAnsi="Liberation Mono"/>
                <w:color w:val="1C2D38"/>
                <w:sz w:val="16"/>
              </w:rPr>
              <w:t xml:space="preserve">  --waypoints configs/rox_waypoints.yaml \</w:t>
            </w:r>
          </w:p>
          <w:p>
            <w:pPr>
              <w:keepLines/>
              <w:spacing w:after="0" w:before="0" w:line="240" w:lineRule="auto"/>
            </w:pPr>
            <w:r>
              <w:rPr>
                <w:rFonts w:ascii="Liberation Mono" w:hAnsi="Liberation Mono"/>
                <w:color w:val="1C2D38"/>
                <w:sz w:val="16"/>
              </w:rPr>
              <w:t xml:space="preserve">  --route examples/routes/rox_short_motion_test.yaml \</w:t>
            </w:r>
          </w:p>
          <w:p>
            <w:pPr>
              <w:keepLines/>
              <w:spacing w:after="0" w:before="0" w:line="240" w:lineRule="auto"/>
            </w:pPr>
            <w:r>
              <w:rPr>
                <w:rFonts w:ascii="Liberation Mono" w:hAnsi="Liberation Mono"/>
                <w:color w:val="1C2D38"/>
                <w:sz w:val="16"/>
              </w:rPr>
              <w:t xml:space="preserve">  --output examples/orders/order_rox_diff_v3.json \</w:t>
            </w:r>
          </w:p>
          <w:p>
            <w:pPr>
              <w:keepLines/>
              <w:spacing w:after="0" w:before="0" w:line="240" w:lineRule="auto"/>
            </w:pPr>
            <w:r>
              <w:rPr>
                <w:rFonts w:ascii="Liberation Mono" w:hAnsi="Liberation Mono"/>
                <w:color w:val="1C2D38"/>
                <w:sz w:val="16"/>
              </w:rPr>
              <w:t xml:space="preserve">  --update-fleet-env configs/fleet_control.env</w:t>
            </w:r>
          </w:p>
          <w:p>
            <w:pPr>
              <w:keepLines/>
              <w:spacing w:after="0" w:before="0" w:line="240" w:lineRule="auto"/>
            </w:pPr>
            <w:r>
              <w:rPr>
                <w:rFonts w:ascii="Liberation Mono" w:hAnsi="Liberation Mono"/>
                <w:color w:val="1C2D38"/>
                <w:sz w:val="16"/>
              </w:rPr>
              <w:t>./scripts/run_static_checks.sh</w:t>
            </w:r>
          </w:p>
        </w:tc>
      </w:tr>
    </w:tbl>
    <w:p>
      <w:pPr>
        <w:spacing w:after="0"/>
      </w:pPr>
    </w:p>
    <w:p>
      <w:pPr>
        <w:keepLines w:val="0"/>
        <w:spacing w:after="100"/>
      </w:pPr>
      <w:r>
        <w:t>Inspect the generated order and initial pose:</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python3 -m json.tool examples/orders/order_rox_diff_v3.json | less</w:t>
            </w:r>
          </w:p>
          <w:p>
            <w:pPr>
              <w:keepLines/>
              <w:spacing w:after="0" w:before="0" w:line="240" w:lineRule="auto"/>
            </w:pPr>
            <w:r>
              <w:rPr>
                <w:rFonts w:ascii="Liberation Mono" w:hAnsi="Liberation Mono"/>
                <w:color w:val="1C2D38"/>
                <w:sz w:val="16"/>
              </w:rPr>
              <w:t>grep '^ROX_INIT_' configs/fleet_control.env</w:t>
            </w:r>
          </w:p>
        </w:tc>
      </w:tr>
    </w:tbl>
    <w:p>
      <w:pPr>
        <w:spacing w:after="0"/>
      </w:pPr>
    </w:p>
    <w:p>
      <w:pPr>
        <w:keepLines w:val="0"/>
        <w:spacing w:after="100"/>
      </w:pPr>
      <w:r>
        <w:t>Restart the Pi master so it reloads the order and environment:</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 In the master terminal: Ctrl+C</w:t>
            </w:r>
          </w:p>
          <w:p>
            <w:pPr>
              <w:keepLines/>
              <w:spacing w:after="0" w:before="0" w:line="240" w:lineRule="auto"/>
            </w:pPr>
            <w:r>
              <w:rPr>
                <w:rFonts w:ascii="Liberation Mono" w:hAnsi="Liberation Mono"/>
                <w:color w:val="1C2D38"/>
                <w:sz w:val="16"/>
              </w:rPr>
              <w:t>cd ~/VDA5050-Paper-Dev</w:t>
            </w:r>
          </w:p>
          <w:p>
            <w:pPr>
              <w:keepLines/>
              <w:spacing w:after="0" w:before="0" w:line="240" w:lineRule="auto"/>
            </w:pPr>
            <w:r>
              <w:rPr>
                <w:rFonts w:ascii="Liberation Mono" w:hAnsi="Liberation Mono"/>
                <w:color w:val="1C2D38"/>
                <w:sz w:val="16"/>
              </w:rPr>
              <w:t>source .venv/bin/activate</w:t>
            </w:r>
          </w:p>
          <w:p>
            <w:pPr>
              <w:keepLines/>
              <w:spacing w:after="0" w:before="0" w:line="240" w:lineRule="auto"/>
            </w:pPr>
            <w:r>
              <w:rPr>
                <w:rFonts w:ascii="Liberation Mono" w:hAnsi="Liberation Mono"/>
                <w:color w:val="1C2D38"/>
                <w:sz w:val="16"/>
              </w:rPr>
              <w:t>./scripts/run_master_control.sh</w:t>
            </w:r>
          </w:p>
        </w:tc>
      </w:tr>
    </w:tbl>
    <w:p>
      <w:pPr>
        <w:spacing w:after="0"/>
      </w:pPr>
    </w:p>
    <w:p>
      <w:pPr>
        <w:pBdr>
          <w:bottom w:val="single" w:sz="8" w:space="1" w:color="B8C4CE"/>
        </w:pBdr>
        <w:spacing w:after="160"/>
      </w:pPr>
    </w:p>
    <w:p>
      <w:pPr>
        <w:pStyle w:val="Heading1"/>
      </w:pPr>
      <w:r>
        <w:t>Part E — Test the ROX adapter without robot movement</w:t>
      </w:r>
    </w:p>
    <w:p>
      <w:pPr>
        <w:pStyle w:val="Heading2"/>
      </w:pPr>
      <w:r>
        <w:t>E1. Keep native bringup and Nav2 running</w:t>
      </w:r>
    </w:p>
    <w:p>
      <w:pPr>
        <w:keepLines w:val="0"/>
        <w:spacing w:after="100"/>
      </w:pPr>
      <w:r>
        <w:t>Use the native commands verified in Parts B and C.</w:t>
      </w:r>
    </w:p>
    <w:p>
      <w:pPr>
        <w:pStyle w:val="Heading2"/>
      </w:pPr>
      <w:r>
        <w:t>E2. Start the VDA adapter in dry-run mode</w:t>
      </w:r>
    </w:p>
    <w:p>
      <w:pPr>
        <w:keepLines w:val="0"/>
        <w:spacing w:after="100"/>
      </w:pPr>
      <w:r>
        <w:t>Terminal ROX-3:</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cd ~/VDA5050-Paper-Dev</w:t>
            </w:r>
          </w:p>
          <w:p>
            <w:pPr>
              <w:keepLines/>
              <w:spacing w:after="0" w:before="0" w:line="240" w:lineRule="auto"/>
            </w:pPr>
            <w:r>
              <w:rPr>
                <w:rFonts w:ascii="Liberation Mono" w:hAnsi="Liberation Mono"/>
                <w:color w:val="1C2D38"/>
                <w:sz w:val="16"/>
              </w:rPr>
              <w:t>export ROS_DISTRO=${ROS_DISTRO:-jazzy}</w:t>
            </w:r>
          </w:p>
          <w:p>
            <w:pPr>
              <w:keepLines/>
              <w:spacing w:after="0" w:before="0" w:line="240" w:lineRule="auto"/>
            </w:pPr>
            <w:r>
              <w:rPr>
                <w:rFonts w:ascii="Liberation Mono" w:hAnsi="Liberation Mono"/>
                <w:color w:val="1C2D38"/>
                <w:sz w:val="16"/>
              </w:rPr>
              <w:t>export NEOBOTIX_WS=${NEOBOTIX_WS:-$HOME/ros2_workspace}</w:t>
            </w:r>
          </w:p>
          <w:p>
            <w:pPr>
              <w:keepLines/>
              <w:spacing w:after="0" w:before="0" w:line="240" w:lineRule="auto"/>
            </w:pPr>
            <w:r>
              <w:rPr>
                <w:rFonts w:ascii="Liberation Mono" w:hAnsi="Liberation Mono"/>
                <w:color w:val="1C2D38"/>
                <w:sz w:val="16"/>
              </w:rPr>
              <w:t>export VDA_MQTT_HOST=192.168.50.115</w:t>
            </w:r>
          </w:p>
          <w:p>
            <w:pPr>
              <w:keepLines/>
              <w:spacing w:after="0" w:before="0" w:line="240" w:lineRule="auto"/>
            </w:pPr>
            <w:r>
              <w:rPr>
                <w:rFonts w:ascii="Liberation Mono" w:hAnsi="Liberation Mono"/>
                <w:color w:val="1C2D38"/>
                <w:sz w:val="16"/>
              </w:rPr>
              <w:t>export VDA_MAP_ID=warehouse_case_study</w:t>
            </w:r>
          </w:p>
          <w:p>
            <w:pPr>
              <w:keepLines/>
              <w:spacing w:after="0" w:before="0" w:line="240" w:lineRule="auto"/>
            </w:pPr>
            <w:r>
              <w:rPr>
                <w:rFonts w:ascii="Liberation Mono" w:hAnsi="Liberation Mono"/>
                <w:color w:val="1C2D38"/>
                <w:sz w:val="16"/>
              </w:rPr>
              <w:t>./scripts/run_rox_adapter_dry.sh</w:t>
            </w:r>
          </w:p>
        </w:tc>
      </w:tr>
    </w:tbl>
    <w:p>
      <w:pPr>
        <w:spacing w:after="0"/>
      </w:pPr>
    </w:p>
    <w:p>
      <w:pPr>
        <w:keepLines w:val="0"/>
        <w:spacing w:after="100"/>
      </w:pPr>
      <w:r>
        <w:t>Expected first observations on the Pi MQTT monitor:</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.../connection  ONLINE</w:t>
            </w:r>
          </w:p>
          <w:p>
            <w:pPr>
              <w:keepLines/>
              <w:spacing w:after="0" w:before="0" w:line="240" w:lineRule="auto"/>
            </w:pPr>
            <w:r>
              <w:rPr>
                <w:rFonts w:ascii="Liberation Mono" w:hAnsi="Liberation Mono"/>
                <w:color w:val="1C2D38"/>
                <w:sz w:val="16"/>
              </w:rPr>
              <w:t>.../factsheet   retained factsheet template</w:t>
            </w:r>
          </w:p>
          <w:p>
            <w:pPr>
              <w:keepLines/>
              <w:spacing w:after="0" w:before="0" w:line="240" w:lineRule="auto"/>
            </w:pPr>
            <w:r>
              <w:rPr>
                <w:rFonts w:ascii="Liberation Mono" w:hAnsi="Liberation Mono"/>
                <w:color w:val="1C2D38"/>
                <w:sz w:val="16"/>
              </w:rPr>
              <w:t>.../state       periodic v3 state</w:t>
            </w:r>
          </w:p>
        </w:tc>
      </w:tr>
    </w:tbl>
    <w:p>
      <w:pPr>
        <w:spacing w:after="0"/>
      </w:pPr>
    </w:p>
    <w:p>
      <w:pPr/>
      <w:r>
        <w:t>Keep VDA_MQTT_HOST=192.168.50.115. The ROX-Diff and Pi communicate directly on DTLabOpen, so no port-forwarding or additional routing is required for VDA messages.</w:t>
      </w:r>
    </w:p>
    <w:p>
      <w:pPr>
        <w:pStyle w:val="Heading2"/>
      </w:pPr>
      <w:r>
        <w:t>E3. Request the factsheet and send the ROX order</w:t>
      </w:r>
    </w:p>
    <w:p>
      <w:pPr>
        <w:keepLines w:val="0"/>
        <w:spacing w:after="100"/>
      </w:pPr>
      <w:r>
        <w:t>On the Pi:</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curl -X POST http://127.0.0.1:5000/factsheet/rox</w:t>
            </w:r>
          </w:p>
          <w:p>
            <w:pPr>
              <w:keepLines/>
              <w:spacing w:after="0" w:before="0" w:line="240" w:lineRule="auto"/>
            </w:pPr>
            <w:r>
              <w:rPr>
                <w:rFonts w:ascii="Liberation Mono" w:hAnsi="Liberation Mono"/>
                <w:color w:val="1C2D38"/>
                <w:sz w:val="16"/>
              </w:rPr>
              <w:t>curl -X POST http://127.0.0.1:5000/order/rox</w:t>
            </w:r>
          </w:p>
          <w:p>
            <w:pPr>
              <w:keepLines/>
              <w:spacing w:after="0" w:before="0" w:line="240" w:lineRule="auto"/>
            </w:pPr>
            <w:r>
              <w:rPr>
                <w:rFonts w:ascii="Liberation Mono" w:hAnsi="Liberation Mono"/>
                <w:color w:val="1C2D38"/>
                <w:sz w:val="16"/>
              </w:rPr>
              <w:t>curl http://127.0.0.1:5000/runtime | python3 -m json.tool</w:t>
            </w:r>
          </w:p>
        </w:tc>
      </w:tr>
    </w:tbl>
    <w:p>
      <w:pPr>
        <w:spacing w:after="0"/>
      </w:pPr>
    </w:p>
    <w:p>
      <w:pPr>
        <w:keepLines w:val="0"/>
        <w:spacing w:after="100"/>
      </w:pPr>
      <w:r>
        <w:t xml:space="preserve">The dry run must progress through simulated nodes and stop with the configured </w:t>
      </w:r>
      <w:r>
        <w:rPr>
          <w:rFonts w:ascii="Liberation Mono" w:hAnsi="Liberation Mono"/>
          <w:color w:val="2A404D"/>
          <w:sz w:val="18"/>
        </w:rPr>
        <w:t>holdPose</w:t>
      </w:r>
      <w:r>
        <w:t xml:space="preserve"> action running. Release it:</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curl -X POST http://127.0.0.1:5000/release_hold</w:t>
            </w:r>
          </w:p>
        </w:tc>
      </w:tr>
    </w:tbl>
    <w:p>
      <w:pPr>
        <w:spacing w:after="0"/>
      </w:pPr>
    </w:p>
    <w:p>
      <w:pPr>
        <w:keepLines w:val="0"/>
        <w:spacing w:after="100"/>
      </w:pPr>
      <w:r>
        <w:t>Test instant actions individually:</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curl -X POST http://127.0.0.1:5000/pause/rox</w:t>
            </w:r>
          </w:p>
          <w:p>
            <w:pPr>
              <w:keepLines/>
              <w:spacing w:after="0" w:before="0" w:line="240" w:lineRule="auto"/>
            </w:pPr>
            <w:r>
              <w:rPr>
                <w:rFonts w:ascii="Liberation Mono" w:hAnsi="Liberation Mono"/>
                <w:color w:val="1C2D38"/>
                <w:sz w:val="16"/>
              </w:rPr>
              <w:t>curl -X POST http://127.0.0.1:5000/resume/rox</w:t>
            </w:r>
          </w:p>
          <w:p>
            <w:pPr>
              <w:keepLines/>
              <w:spacing w:after="0" w:before="0" w:line="240" w:lineRule="auto"/>
            </w:pPr>
            <w:r>
              <w:rPr>
                <w:rFonts w:ascii="Liberation Mono" w:hAnsi="Liberation Mono"/>
                <w:color w:val="1C2D38"/>
                <w:sz w:val="16"/>
              </w:rPr>
              <w:t>curl -X POST http://127.0.0.1:5000/cancel/rox</w:t>
            </w:r>
          </w:p>
          <w:p>
            <w:pPr>
              <w:keepLines/>
              <w:spacing w:after="0" w:before="0" w:line="240" w:lineRule="auto"/>
            </w:pPr>
            <w:r>
              <w:rPr>
                <w:rFonts w:ascii="Liberation Mono" w:hAnsi="Liberation Mono"/>
                <w:color w:val="1C2D38"/>
                <w:sz w:val="16"/>
              </w:rPr>
              <w:t>curl -X POST http://127.0.0.1:5000/automatic</w:t>
            </w:r>
          </w:p>
        </w:tc>
      </w:tr>
    </w:tbl>
    <w:p>
      <w:pPr>
        <w:spacing w:after="0"/>
      </w:pPr>
    </w:p>
    <w:p>
      <w:pPr>
        <w:keepLines w:val="0"/>
        <w:spacing w:after="100"/>
      </w:pPr>
      <w:r>
        <w:t>Acceptance criteria:</w:t>
      </w:r>
    </w:p>
    <w:p>
      <w:pPr>
        <w:pStyle w:val="ListBullet"/>
      </w:pPr>
      <w:r>
        <w:t>no schema errors;</w:t>
      </w:r>
    </w:p>
    <w:p>
      <w:pPr>
        <w:pStyle w:val="ListBullet"/>
      </w:pPr>
      <w:r>
        <w:t>correct manufacturer, serial number and version;</w:t>
      </w:r>
    </w:p>
    <w:p>
      <w:pPr>
        <w:pStyle w:val="ListBullet"/>
      </w:pPr>
      <w:r>
        <w:t>order accepted only when identity, map and sequence are valid;</w:t>
      </w:r>
    </w:p>
    <w:p>
      <w:pPr>
        <w:pStyle w:val="ListBullet"/>
      </w:pPr>
      <w:r>
        <w:rPr>
          <w:rFonts w:ascii="Liberation Mono" w:hAnsi="Liberation Mono"/>
          <w:color w:val="2A404D"/>
          <w:sz w:val="18"/>
        </w:rPr>
        <w:t>holdPose</w:t>
      </w:r>
      <w:r>
        <w:t xml:space="preserve"> remains active until released;</w:t>
      </w:r>
    </w:p>
    <w:p>
      <w:pPr>
        <w:pStyle w:val="ListBullet"/>
      </w:pPr>
      <w:r>
        <w:t>pause/resume/cancel action states reach a terminal state;</w:t>
      </w:r>
    </w:p>
    <w:p>
      <w:pPr>
        <w:pStyle w:val="ListBullet"/>
      </w:pPr>
      <w:r>
        <w:rPr>
          <w:rFonts w:ascii="Liberation Mono" w:hAnsi="Liberation Mono"/>
          <w:color w:val="2A404D"/>
          <w:sz w:val="18"/>
        </w:rPr>
        <w:t>initializePosition</w:t>
      </w:r>
      <w:r>
        <w:t xml:space="preserve"> uses ROS frame </w:t>
      </w:r>
      <w:r>
        <w:rPr>
          <w:rFonts w:ascii="Liberation Mono" w:hAnsi="Liberation Mono"/>
          <w:color w:val="2A404D"/>
          <w:sz w:val="18"/>
        </w:rPr>
        <w:t>map</w:t>
      </w:r>
      <w:r>
        <w:t xml:space="preserve"> and the configured logical </w:t>
      </w:r>
      <w:r>
        <w:rPr>
          <w:rFonts w:ascii="Liberation Mono" w:hAnsi="Liberation Mono"/>
          <w:color w:val="2A404D"/>
          <w:sz w:val="18"/>
        </w:rPr>
        <w:t>mapId</w:t>
      </w:r>
      <w:r>
        <w:t>;</w:t>
      </w:r>
    </w:p>
    <w:p>
      <w:pPr>
        <w:pStyle w:val="ListBullet"/>
      </w:pPr>
      <w:r>
        <w:t>no physical motion occurs.</w:t>
      </w:r>
    </w:p>
    <w:p>
      <w:pPr>
        <w:pBdr>
          <w:bottom w:val="single" w:sz="8" w:space="1" w:color="B8C4CE"/>
        </w:pBdr>
        <w:spacing w:after="160"/>
      </w:pPr>
    </w:p>
    <w:p>
      <w:pPr>
        <w:pStyle w:val="Heading1"/>
      </w:pPr>
      <w:r>
        <w:t>Part F — First real ROX motion</w:t>
      </w:r>
    </w:p>
    <w:p>
      <w:pPr>
        <w:pStyle w:val="Heading2"/>
      </w:pPr>
      <w:r>
        <w:t>F1. Stop the dry-run adapter</w:t>
      </w:r>
    </w:p>
    <w:p>
      <w:pPr>
        <w:keepLines w:val="0"/>
        <w:spacing w:after="100"/>
      </w:pPr>
      <w:r>
        <w:t xml:space="preserve">Press </w:t>
      </w:r>
      <w:r>
        <w:rPr>
          <w:rFonts w:ascii="Liberation Mono" w:hAnsi="Liberation Mono"/>
          <w:color w:val="2A404D"/>
          <w:sz w:val="18"/>
        </w:rPr>
        <w:t>Ctrl+C</w:t>
      </w:r>
      <w:r>
        <w:t xml:space="preserve"> in ROX-3.</w:t>
      </w:r>
    </w:p>
    <w:p>
      <w:pPr>
        <w:pStyle w:val="Heading2"/>
      </w:pPr>
      <w:r>
        <w:t>F2. Confirm the short order is active</w:t>
      </w:r>
    </w:p>
    <w:p>
      <w:pPr>
        <w:keepLines w:val="0"/>
        <w:spacing w:after="100"/>
      </w:pPr>
      <w:r>
        <w:t>On the Pi:</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grep '^ROX_ORDER_JSON_PATH=' configs/fleet_control.env</w:t>
            </w:r>
          </w:p>
          <w:p>
            <w:pPr>
              <w:keepLines/>
              <w:spacing w:after="0" w:before="0" w:line="240" w:lineRule="auto"/>
            </w:pPr>
            <w:r>
              <w:rPr>
                <w:rFonts w:ascii="Liberation Mono" w:hAnsi="Liberation Mono"/>
                <w:color w:val="1C2D38"/>
                <w:sz w:val="16"/>
              </w:rPr>
              <w:t>python3 -m json.tool examples/orders/order_rox_diff_v3.json | head -80</w:t>
            </w:r>
          </w:p>
        </w:tc>
      </w:tr>
    </w:tbl>
    <w:p>
      <w:pPr>
        <w:spacing w:after="0"/>
      </w:pPr>
    </w:p>
    <w:p>
      <w:pPr>
        <w:keepLines w:val="0"/>
        <w:spacing w:after="100"/>
      </w:pPr>
      <w:r>
        <w:t xml:space="preserve">The route should be the two-node commissioning route using </w:t>
      </w:r>
      <w:r>
        <w:rPr>
          <w:rFonts w:ascii="Liberation Mono" w:hAnsi="Liberation Mono"/>
          <w:color w:val="2A404D"/>
          <w:sz w:val="18"/>
        </w:rPr>
        <w:t>home</w:t>
      </w:r>
      <w:r>
        <w:t xml:space="preserve"> and </w:t>
      </w:r>
      <w:r>
        <w:rPr>
          <w:rFonts w:ascii="Liberation Mono" w:hAnsi="Liberation Mono"/>
          <w:color w:val="2A404D"/>
          <w:sz w:val="18"/>
        </w:rPr>
        <w:t>short_test</w:t>
      </w:r>
      <w:r>
        <w:t>.</w:t>
      </w:r>
    </w:p>
    <w:p>
      <w:pPr>
        <w:pStyle w:val="Heading2"/>
      </w:pPr>
      <w:r>
        <w:t xml:space="preserve">F3. Position and localize ROX at </w:t>
      </w:r>
      <w:r>
        <w:rPr>
          <w:rFonts w:ascii="Liberation Mono" w:hAnsi="Liberation Mono"/>
          <w:color w:val="2A404D"/>
          <w:sz w:val="18"/>
        </w:rPr>
        <w:t>home</w:t>
      </w:r>
    </w:p>
    <w:p>
      <w:pPr>
        <w:keepLines w:val="0"/>
        <w:spacing w:after="100"/>
      </w:pPr>
      <w:r>
        <w:t xml:space="preserve">Use RViz and the native robot tools. Confirm that </w:t>
      </w:r>
      <w:r>
        <w:rPr>
          <w:rFonts w:ascii="Liberation Mono" w:hAnsi="Liberation Mono"/>
          <w:color w:val="2A404D"/>
          <w:sz w:val="18"/>
        </w:rPr>
        <w:t>map -&gt; base_link</w:t>
      </w:r>
      <w:r>
        <w:t xml:space="preserve"> is within the waypoint tolerance. The adapter intentionally rejects a real order if the robot is not near the first node.</w:t>
      </w:r>
    </w:p>
    <w:p>
      <w:pPr>
        <w:pStyle w:val="Heading2"/>
      </w:pPr>
      <w:r>
        <w:t>F4. Start real navigation mode</w:t>
      </w:r>
    </w:p>
    <w:p>
      <w:pPr>
        <w:keepLines w:val="0"/>
        <w:spacing w:after="100"/>
      </w:pPr>
      <w:r>
        <w:t>Terminal ROX-3:</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cd ~/VDA5050-Paper-Dev</w:t>
            </w:r>
          </w:p>
          <w:p>
            <w:pPr>
              <w:keepLines/>
              <w:spacing w:after="0" w:before="0" w:line="240" w:lineRule="auto"/>
            </w:pPr>
            <w:r>
              <w:rPr>
                <w:rFonts w:ascii="Liberation Mono" w:hAnsi="Liberation Mono"/>
                <w:color w:val="1C2D38"/>
                <w:sz w:val="16"/>
              </w:rPr>
              <w:t>export ROS_DISTRO=${ROS_DISTRO:-jazzy}</w:t>
            </w:r>
          </w:p>
          <w:p>
            <w:pPr>
              <w:keepLines/>
              <w:spacing w:after="0" w:before="0" w:line="240" w:lineRule="auto"/>
            </w:pPr>
            <w:r>
              <w:rPr>
                <w:rFonts w:ascii="Liberation Mono" w:hAnsi="Liberation Mono"/>
                <w:color w:val="1C2D38"/>
                <w:sz w:val="16"/>
              </w:rPr>
              <w:t>export NEOBOTIX_WS=${NEOBOTIX_WS:-$HOME/ros2_workspace}</w:t>
            </w:r>
          </w:p>
          <w:p>
            <w:pPr>
              <w:keepLines/>
              <w:spacing w:after="0" w:before="0" w:line="240" w:lineRule="auto"/>
            </w:pPr>
            <w:r>
              <w:rPr>
                <w:rFonts w:ascii="Liberation Mono" w:hAnsi="Liberation Mono"/>
                <w:color w:val="1C2D38"/>
                <w:sz w:val="16"/>
              </w:rPr>
              <w:t>export VDA_MQTT_HOST=192.168.50.115</w:t>
            </w:r>
          </w:p>
          <w:p>
            <w:pPr>
              <w:keepLines/>
              <w:spacing w:after="0" w:before="0" w:line="240" w:lineRule="auto"/>
            </w:pPr>
            <w:r>
              <w:rPr>
                <w:rFonts w:ascii="Liberation Mono" w:hAnsi="Liberation Mono"/>
                <w:color w:val="1C2D38"/>
                <w:sz w:val="16"/>
              </w:rPr>
              <w:t>export VDA_MAP_ID=warehouse_case_study</w:t>
            </w:r>
          </w:p>
          <w:p>
            <w:pPr>
              <w:keepLines/>
              <w:spacing w:after="0" w:before="0" w:line="240" w:lineRule="auto"/>
            </w:pPr>
            <w:r>
              <w:rPr>
                <w:rFonts w:ascii="Liberation Mono" w:hAnsi="Liberation Mono"/>
                <w:color w:val="1C2D38"/>
                <w:sz w:val="16"/>
              </w:rPr>
              <w:t>./scripts/run_rox_adapter_real.sh</w:t>
            </w:r>
          </w:p>
        </w:tc>
      </w:tr>
    </w:tbl>
    <w:p>
      <w:pPr>
        <w:spacing w:after="0"/>
      </w:pPr>
    </w:p>
    <w:p>
      <w:pPr>
        <w:pStyle w:val="Heading2"/>
      </w:pPr>
      <w:r>
        <w:t>F5. Send only the ROX order</w:t>
      </w:r>
    </w:p>
    <w:p>
      <w:pPr>
        <w:keepLines w:val="0"/>
        <w:spacing w:after="100"/>
      </w:pPr>
      <w:r>
        <w:t>On the Pi:</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curl -X POST http://127.0.0.1:5000/order/rox</w:t>
            </w:r>
          </w:p>
        </w:tc>
      </w:tr>
    </w:tbl>
    <w:p>
      <w:pPr>
        <w:spacing w:after="0"/>
      </w:pPr>
    </w:p>
    <w:p>
      <w:pPr>
        <w:keepLines w:val="0"/>
        <w:spacing w:after="100"/>
      </w:pPr>
      <w:r>
        <w:t>Observe the robot, Nav2 logs, adapter logs, MQTT state and physical safety system. Release the short-route hold only after arrival is verified:</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curl -X POST http://127.0.0.1:5000/release_hold</w:t>
            </w:r>
          </w:p>
        </w:tc>
      </w:tr>
    </w:tbl>
    <w:p>
      <w:pPr>
        <w:spacing w:after="0"/>
      </w:pPr>
    </w:p>
    <w:p>
      <w:pPr>
        <w:keepLines w:val="0"/>
        <w:spacing w:after="100"/>
      </w:pPr>
      <w:r>
        <w:t>Acceptance criteria:</w:t>
      </w:r>
    </w:p>
    <w:p>
      <w:pPr>
        <w:pStyle w:val="ListBullet"/>
      </w:pPr>
      <w:r>
        <w:t>exactly one Nav2 goal is issued for the destination;</w:t>
      </w:r>
    </w:p>
    <w:p>
      <w:pPr>
        <w:pStyle w:val="ListBullet"/>
      </w:pPr>
      <w:r>
        <w:t>the robot reaches the correct position and yaw;</w:t>
      </w:r>
    </w:p>
    <w:p>
      <w:pPr>
        <w:pStyle w:val="ListBullet"/>
      </w:pPr>
      <w:r>
        <w:t>the state removes traversed nodes/edges correctly;</w:t>
      </w:r>
    </w:p>
    <w:p>
      <w:pPr>
        <w:pStyle w:val="ListBullet"/>
      </w:pPr>
      <w:r>
        <w:t>the action state changes match the physical event;</w:t>
      </w:r>
    </w:p>
    <w:p>
      <w:pPr>
        <w:pStyle w:val="ListBullet"/>
      </w:pPr>
      <w:r>
        <w:t>cancellation does not cause a delayed goal to start later;</w:t>
      </w:r>
    </w:p>
    <w:p>
      <w:pPr>
        <w:pStyle w:val="ListBullet"/>
      </w:pPr>
      <w:r>
        <w:t>scanner and emergency-stop interventions remain authoritative.</w:t>
      </w:r>
    </w:p>
    <w:p>
      <w:pPr>
        <w:pStyle w:val="Heading2"/>
      </w:pPr>
      <w:r>
        <w:t>F6. Generate and test the full ROX-only route</w:t>
      </w:r>
    </w:p>
    <w:p>
      <w:pPr>
        <w:keepLines w:val="0"/>
        <w:spacing w:after="100"/>
      </w:pPr>
      <w:r>
        <w:t>On the Pi:</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cd ~/VDA5050-Paper-Dev</w:t>
            </w:r>
          </w:p>
          <w:p>
            <w:pPr>
              <w:keepLines/>
              <w:spacing w:after="0" w:before="0" w:line="240" w:lineRule="auto"/>
            </w:pPr>
            <w:r>
              <w:rPr>
                <w:rFonts w:ascii="Liberation Mono" w:hAnsi="Liberation Mono"/>
                <w:color w:val="1C2D38"/>
                <w:sz w:val="16"/>
              </w:rPr>
              <w:t>source .venv/bin/activate</w:t>
            </w:r>
          </w:p>
          <w:p>
            <w:pPr>
              <w:keepLines/>
              <w:spacing w:after="0" w:before="0" w:line="240" w:lineRule="auto"/>
            </w:pPr>
            <w:r>
              <w:rPr>
                <w:rFonts w:ascii="Liberation Mono" w:hAnsi="Liberation Mono"/>
                <w:color w:val="1C2D38"/>
                <w:sz w:val="16"/>
              </w:rPr>
              <w:t>python3 scripts/generate_rox_order.py \</w:t>
            </w:r>
          </w:p>
          <w:p>
            <w:pPr>
              <w:keepLines/>
              <w:spacing w:after="0" w:before="0" w:line="240" w:lineRule="auto"/>
            </w:pPr>
            <w:r>
              <w:rPr>
                <w:rFonts w:ascii="Liberation Mono" w:hAnsi="Liberation Mono"/>
                <w:color w:val="1C2D38"/>
                <w:sz w:val="16"/>
              </w:rPr>
              <w:t xml:space="preserve">  --waypoints configs/rox_waypoints.yaml \</w:t>
            </w:r>
          </w:p>
          <w:p>
            <w:pPr>
              <w:keepLines/>
              <w:spacing w:after="0" w:before="0" w:line="240" w:lineRule="auto"/>
            </w:pPr>
            <w:r>
              <w:rPr>
                <w:rFonts w:ascii="Liberation Mono" w:hAnsi="Liberation Mono"/>
                <w:color w:val="1C2D38"/>
                <w:sz w:val="16"/>
              </w:rPr>
              <w:t xml:space="preserve">  --route examples/routes/rox_crane_case_study.yaml \</w:t>
            </w:r>
          </w:p>
          <w:p>
            <w:pPr>
              <w:keepLines/>
              <w:spacing w:after="0" w:before="0" w:line="240" w:lineRule="auto"/>
            </w:pPr>
            <w:r>
              <w:rPr>
                <w:rFonts w:ascii="Liberation Mono" w:hAnsi="Liberation Mono"/>
                <w:color w:val="1C2D38"/>
                <w:sz w:val="16"/>
              </w:rPr>
              <w:t xml:space="preserve">  --output examples/orders/order_rox_diff_v3.json \</w:t>
            </w:r>
          </w:p>
          <w:p>
            <w:pPr>
              <w:keepLines/>
              <w:spacing w:after="0" w:before="0" w:line="240" w:lineRule="auto"/>
            </w:pPr>
            <w:r>
              <w:rPr>
                <w:rFonts w:ascii="Liberation Mono" w:hAnsi="Liberation Mono"/>
                <w:color w:val="1C2D38"/>
                <w:sz w:val="16"/>
              </w:rPr>
              <w:t xml:space="preserve">  --update-fleet-env configs/fleet_control.env</w:t>
            </w:r>
          </w:p>
          <w:p>
            <w:pPr>
              <w:keepLines/>
              <w:spacing w:after="0" w:before="0" w:line="240" w:lineRule="auto"/>
            </w:pPr>
            <w:r>
              <w:rPr>
                <w:rFonts w:ascii="Liberation Mono" w:hAnsi="Liberation Mono"/>
                <w:color w:val="1C2D38"/>
                <w:sz w:val="16"/>
              </w:rPr>
              <w:t>./scripts/run_static_checks.sh</w:t>
            </w:r>
          </w:p>
        </w:tc>
      </w:tr>
    </w:tbl>
    <w:p>
      <w:pPr>
        <w:spacing w:after="0"/>
      </w:pPr>
    </w:p>
    <w:p>
      <w:pPr>
        <w:keepLines w:val="0"/>
        <w:spacing w:after="100"/>
      </w:pPr>
      <w:r>
        <w:t>Restart the master and test:</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curl -X POST http://127.0.0.1:5000/order/rox</w:t>
            </w:r>
          </w:p>
        </w:tc>
      </w:tr>
    </w:tbl>
    <w:p>
      <w:pPr>
        <w:spacing w:after="0"/>
      </w:pPr>
    </w:p>
    <w:p>
      <w:pPr>
        <w:keepLines w:val="0"/>
        <w:spacing w:after="100"/>
      </w:pPr>
      <w:r>
        <w:t>Run the route with the crane powered down or otherwise prevented from moving. Manually release the ROX handover hold after checking alignment.</w:t>
      </w:r>
    </w:p>
    <w:p>
      <w:pPr>
        <w:pBdr>
          <w:bottom w:val="single" w:sz="8" w:space="1" w:color="B8C4CE"/>
        </w:pBdr>
        <w:spacing w:after="160"/>
      </w:pPr>
    </w:p>
    <w:p>
      <w:pPr>
        <w:pStyle w:val="Heading1"/>
      </w:pPr>
      <w:r>
        <w:t>Part G — Configure and test the crane adapter</w:t>
      </w:r>
    </w:p>
    <w:p>
      <w:pPr>
        <w:pStyle w:val="Heading2"/>
      </w:pPr>
      <w:r>
        <w:t>G1. Install crane Python dependencies on its runtime device</w:t>
      </w:r>
    </w:p>
    <w:p>
      <w:pPr>
        <w:keepLines w:val="0"/>
        <w:spacing w:after="100"/>
      </w:pPr>
      <w:r>
        <w:t>If the crane adapter runs on the Pi:</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cd ~/VDA5050-Paper-Dev</w:t>
            </w:r>
          </w:p>
          <w:p>
            <w:pPr>
              <w:keepLines/>
              <w:spacing w:after="0" w:before="0" w:line="240" w:lineRule="auto"/>
            </w:pPr>
            <w:r>
              <w:rPr>
                <w:rFonts w:ascii="Liberation Mono" w:hAnsi="Liberation Mono"/>
                <w:color w:val="1C2D38"/>
                <w:sz w:val="16"/>
              </w:rPr>
              <w:t>python3 -m venv .venv-crane</w:t>
            </w:r>
          </w:p>
          <w:p>
            <w:pPr>
              <w:keepLines/>
              <w:spacing w:after="0" w:before="0" w:line="240" w:lineRule="auto"/>
            </w:pPr>
            <w:r>
              <w:rPr>
                <w:rFonts w:ascii="Liberation Mono" w:hAnsi="Liberation Mono"/>
                <w:color w:val="1C2D38"/>
                <w:sz w:val="16"/>
              </w:rPr>
              <w:t>source .venv-crane/bin/activate</w:t>
            </w:r>
          </w:p>
          <w:p>
            <w:pPr>
              <w:keepLines/>
              <w:spacing w:after="0" w:before="0" w:line="240" w:lineRule="auto"/>
            </w:pPr>
            <w:r>
              <w:rPr>
                <w:rFonts w:ascii="Liberation Mono" w:hAnsi="Liberation Mono"/>
                <w:color w:val="1C2D38"/>
                <w:sz w:val="16"/>
              </w:rPr>
              <w:t>python -m pip install --upgrade pip</w:t>
            </w:r>
          </w:p>
          <w:p>
            <w:pPr>
              <w:keepLines/>
              <w:spacing w:after="0" w:before="0" w:line="240" w:lineRule="auto"/>
            </w:pPr>
            <w:r>
              <w:rPr>
                <w:rFonts w:ascii="Liberation Mono" w:hAnsi="Liberation Mono"/>
                <w:color w:val="1C2D38"/>
                <w:sz w:val="16"/>
              </w:rPr>
              <w:t>python -m pip install -r crane_edge/requirements.txt</w:t>
            </w:r>
          </w:p>
        </w:tc>
      </w:tr>
    </w:tbl>
    <w:p>
      <w:pPr>
        <w:spacing w:after="0"/>
      </w:pPr>
    </w:p>
    <w:p>
      <w:pPr>
        <w:pStyle w:val="Heading2"/>
      </w:pPr>
      <w:r>
        <w:t>G2. Configure credentials without committing them</w:t>
      </w:r>
    </w:p>
    <w:p>
      <w:pPr>
        <w:keepLines w:val="0"/>
        <w:spacing w:after="100"/>
      </w:pPr>
      <w:r>
        <w:t>Preferred environment variables:</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export CRANE_OPCUA_URL='&lt;REAL_OPCUA_URL&gt;'</w:t>
            </w:r>
          </w:p>
          <w:p>
            <w:pPr>
              <w:keepLines/>
              <w:spacing w:after="0" w:before="0" w:line="240" w:lineRule="auto"/>
            </w:pPr>
            <w:r>
              <w:rPr>
                <w:rFonts w:ascii="Liberation Mono" w:hAnsi="Liberation Mono"/>
                <w:color w:val="1C2D38"/>
                <w:sz w:val="16"/>
              </w:rPr>
              <w:t>export CRANE_ACCESS_CODE='&lt;REAL_NUMERIC_ACCESS_CODE&gt;'</w:t>
            </w:r>
          </w:p>
        </w:tc>
      </w:tr>
    </w:tbl>
    <w:p>
      <w:pPr>
        <w:spacing w:after="0"/>
      </w:pPr>
    </w:p>
    <w:p>
      <w:pPr>
        <w:keepLines w:val="0"/>
        <w:spacing w:after="100"/>
      </w:pPr>
      <w:r>
        <w:t>Or create the ignored local file:</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cd ~/VDA5050-Paper-Dev/crane_edge</w:t>
            </w:r>
          </w:p>
          <w:p>
            <w:pPr>
              <w:keepLines/>
              <w:spacing w:after="0" w:before="0" w:line="240" w:lineRule="auto"/>
            </w:pPr>
            <w:r>
              <w:rPr>
                <w:rFonts w:ascii="Liberation Mono" w:hAnsi="Liberation Mono"/>
                <w:color w:val="1C2D38"/>
                <w:sz w:val="16"/>
              </w:rPr>
              <w:t>cp access.txt.example access.txt</w:t>
            </w:r>
          </w:p>
          <w:p>
            <w:pPr>
              <w:keepLines/>
              <w:spacing w:after="0" w:before="0" w:line="240" w:lineRule="auto"/>
            </w:pPr>
            <w:r>
              <w:rPr>
                <w:rFonts w:ascii="Liberation Mono" w:hAnsi="Liberation Mono"/>
                <w:color w:val="1C2D38"/>
                <w:sz w:val="16"/>
              </w:rPr>
              <w:t>chmod 600 access.txt</w:t>
            </w:r>
          </w:p>
          <w:p>
            <w:pPr>
              <w:keepLines/>
              <w:spacing w:after="0" w:before="0" w:line="240" w:lineRule="auto"/>
            </w:pPr>
            <w:r>
              <w:rPr>
                <w:rFonts w:ascii="Liberation Mono" w:hAnsi="Liberation Mono"/>
                <w:color w:val="1C2D38"/>
                <w:sz w:val="16"/>
              </w:rPr>
              <w:t>nano access.txt</w:t>
            </w:r>
          </w:p>
        </w:tc>
      </w:tr>
    </w:tbl>
    <w:p>
      <w:pPr>
        <w:spacing w:after="0"/>
      </w:pPr>
    </w:p>
    <w:p>
      <w:pPr>
        <w:keepLines w:val="0"/>
        <w:spacing w:after="100"/>
      </w:pPr>
      <w:r>
        <w:t>The file format is:</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&lt;OPC_UA_URL&gt;</w:t>
            </w:r>
          </w:p>
          <w:p>
            <w:pPr>
              <w:keepLines/>
              <w:spacing w:after="0" w:before="0" w:line="240" w:lineRule="auto"/>
            </w:pPr>
            <w:r>
              <w:rPr>
                <w:rFonts w:ascii="Liberation Mono" w:hAnsi="Liberation Mono"/>
                <w:color w:val="1C2D38"/>
                <w:sz w:val="16"/>
              </w:rPr>
              <w:t>&lt;NUMERIC_ACCESS_CODE&gt;</w:t>
            </w:r>
          </w:p>
        </w:tc>
      </w:tr>
    </w:tbl>
    <w:p>
      <w:pPr>
        <w:spacing w:after="0"/>
      </w:pPr>
    </w:p>
    <w:p>
      <w:pPr>
        <w:keepLines w:val="0"/>
        <w:spacing w:after="100"/>
      </w:pPr>
      <w:r>
        <w:t xml:space="preserve">Never commit or distribute </w:t>
      </w:r>
      <w:r>
        <w:rPr>
          <w:rFonts w:ascii="Liberation Mono" w:hAnsi="Liberation Mono"/>
          <w:color w:val="2A404D"/>
          <w:sz w:val="18"/>
        </w:rPr>
        <w:t>access.txt</w:t>
      </w:r>
      <w:r>
        <w:t>.</w:t>
      </w:r>
    </w:p>
    <w:p>
      <w:pPr/>
      <w:r>
        <w:t>Critical public-repository remediation before continuing: rotate/revoke the previously published crane access code, remove crane_edge/access.txt from Git tracking, add the credential paths to .gitignore, and purge the secret from repository history. Merely deleting the file in a new commit does not remove it from earlier commits. Coordinate any history rewrite with collaborators and make fresh clones afterward.</w:t>
      </w:r>
    </w:p>
    <w:p>
      <w:pPr>
        <w:pStyle w:val="MacroText"/>
      </w:pPr>
      <w:r>
        <w:t>cd ~/VDA5050-Paper-Dev</w:t>
        <w:br/>
        <w:t>git rm --cached --ignore-unmatch crane_edge/access.txt</w:t>
        <w:br/>
        <w:t>printf "\n# Local credentials\ncrane_edge/access.txt\naccess.txt\naccesscode_url.txt\n" &gt;&gt; .gitignore</w:t>
        <w:br/>
        <w:t>git status --short</w:t>
        <w:br/>
        <w:t># Rotate the credential at the crane/PLC side before using the adapter.</w:t>
        <w:br/>
        <w:t># Use git-filter-repo or an approved equivalent to purge the old secret from history.</w:t>
      </w:r>
    </w:p>
    <w:p>
      <w:pPr/>
      <w:r>
        <w:t>Never paste the replacement access code into a command history, document, issue, chat log or committed environment file. Prefer protected environment injection or a mode-600 local file that is confirmed untracked.</w:t>
      </w:r>
    </w:p>
    <w:p>
      <w:pPr>
        <w:pStyle w:val="Heading2"/>
      </w:pPr>
      <w:r>
        <w:t>G3. Verify the crane factsheet template</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nano ~/VDA5050-Paper-Dev/crane_edge/factsheets/ilmatar_crane_factsheet.template.json</w:t>
            </w:r>
          </w:p>
        </w:tc>
      </w:tr>
    </w:tbl>
    <w:p>
      <w:pPr>
        <w:spacing w:after="0"/>
      </w:pPr>
    </w:p>
    <w:p>
      <w:pPr>
        <w:keepLines w:val="0"/>
        <w:spacing w:after="100"/>
      </w:pPr>
      <w:r>
        <w:t>Replace zero/placeholder physical values only with verified values from the actual crane and implementation. Keep the identity aligned with:</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manufacturer=konecranes</w:t>
            </w:r>
          </w:p>
          <w:p>
            <w:pPr>
              <w:keepLines/>
              <w:spacing w:after="0" w:before="0" w:line="240" w:lineRule="auto"/>
            </w:pPr>
            <w:r>
              <w:rPr>
                <w:rFonts w:ascii="Liberation Mono" w:hAnsi="Liberation Mono"/>
                <w:color w:val="1C2D38"/>
                <w:sz w:val="16"/>
              </w:rPr>
              <w:t>serialNumber=ilmatar_1</w:t>
            </w:r>
          </w:p>
          <w:p>
            <w:pPr>
              <w:keepLines/>
              <w:spacing w:after="0" w:before="0" w:line="240" w:lineRule="auto"/>
            </w:pPr>
            <w:r>
              <w:rPr>
                <w:rFonts w:ascii="Liberation Mono" w:hAnsi="Liberation Mono"/>
                <w:color w:val="1C2D38"/>
                <w:sz w:val="16"/>
              </w:rPr>
              <w:t>version=3.0.0</w:t>
            </w:r>
          </w:p>
        </w:tc>
      </w:tr>
    </w:tbl>
    <w:p>
      <w:pPr>
        <w:spacing w:after="0"/>
      </w:pPr>
    </w:p>
    <w:p>
      <w:pPr>
        <w:keepLines w:val="0"/>
        <w:spacing w:after="100"/>
      </w:pPr>
      <w:r>
        <w:t>Validate after editing:</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cd ~/VDA5050-Paper-Dev</w:t>
            </w:r>
          </w:p>
          <w:p>
            <w:pPr>
              <w:keepLines/>
              <w:spacing w:after="0" w:before="0" w:line="240" w:lineRule="auto"/>
            </w:pPr>
            <w:r>
              <w:rPr>
                <w:rFonts w:ascii="Liberation Mono" w:hAnsi="Liberation Mono"/>
                <w:color w:val="1C2D38"/>
                <w:sz w:val="16"/>
              </w:rPr>
              <w:t>source .venv/bin/activate</w:t>
            </w:r>
          </w:p>
          <w:p>
            <w:pPr>
              <w:keepLines/>
              <w:spacing w:after="0" w:before="0" w:line="240" w:lineRule="auto"/>
            </w:pPr>
            <w:r>
              <w:rPr>
                <w:rFonts w:ascii="Liberation Mono" w:hAnsi="Liberation Mono"/>
                <w:color w:val="1C2D38"/>
                <w:sz w:val="16"/>
              </w:rPr>
              <w:t>python3 scripts/validate_messages.py \</w:t>
            </w:r>
          </w:p>
          <w:p>
            <w:pPr>
              <w:keepLines/>
              <w:spacing w:after="0" w:before="0" w:line="240" w:lineRule="auto"/>
            </w:pPr>
            <w:r>
              <w:rPr>
                <w:rFonts w:ascii="Liberation Mono" w:hAnsi="Liberation Mono"/>
                <w:color w:val="1C2D38"/>
                <w:sz w:val="16"/>
              </w:rPr>
              <w:t xml:space="preserve">  --schema-dir schemas/vda5050_v3 \</w:t>
            </w:r>
          </w:p>
          <w:p>
            <w:pPr>
              <w:keepLines/>
              <w:spacing w:after="0" w:before="0" w:line="240" w:lineRule="auto"/>
            </w:pPr>
            <w:r>
              <w:rPr>
                <w:rFonts w:ascii="Liberation Mono" w:hAnsi="Liberation Mono"/>
                <w:color w:val="1C2D38"/>
                <w:sz w:val="16"/>
              </w:rPr>
              <w:t xml:space="preserve">  factsheet crane_edge/factsheets/ilmatar_crane_factsheet.template.json</w:t>
            </w:r>
          </w:p>
        </w:tc>
      </w:tr>
    </w:tbl>
    <w:p>
      <w:pPr>
        <w:spacing w:after="0"/>
      </w:pPr>
    </w:p>
    <w:p>
      <w:pPr>
        <w:pStyle w:val="Heading2"/>
      </w:pPr>
      <w:r>
        <w:t>G4. Start the crane adapter fail-closed</w:t>
      </w:r>
    </w:p>
    <w:p>
      <w:pPr>
        <w:keepLines w:val="0"/>
        <w:spacing w:after="100"/>
      </w:pPr>
      <w:r>
        <w:t>The crane must be in the approved automatic state and homing/preflight must succeed. Do not set the override for normal operation.</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cd ~/VDA5050-Paper-Dev</w:t>
            </w:r>
          </w:p>
          <w:p>
            <w:pPr>
              <w:keepLines/>
              <w:spacing w:after="0" w:before="0" w:line="240" w:lineRule="auto"/>
            </w:pPr>
            <w:r>
              <w:rPr>
                <w:rFonts w:ascii="Liberation Mono" w:hAnsi="Liberation Mono"/>
                <w:color w:val="1C2D38"/>
                <w:sz w:val="16"/>
              </w:rPr>
              <w:t>export VDA_MQTT_HOST=192.168.50.115</w:t>
            </w:r>
          </w:p>
          <w:p>
            <w:pPr>
              <w:keepLines/>
              <w:spacing w:after="0" w:before="0" w:line="240" w:lineRule="auto"/>
            </w:pPr>
            <w:r>
              <w:rPr>
                <w:rFonts w:ascii="Liberation Mono" w:hAnsi="Liberation Mono"/>
                <w:color w:val="1C2D38"/>
                <w:sz w:val="16"/>
              </w:rPr>
              <w:t>export ALLOW_UNHOMED_START=false</w:t>
            </w:r>
          </w:p>
          <w:p>
            <w:pPr>
              <w:keepLines/>
              <w:spacing w:after="0" w:before="0" w:line="240" w:lineRule="auto"/>
            </w:pPr>
            <w:r>
              <w:rPr>
                <w:rFonts w:ascii="Liberation Mono" w:hAnsi="Liberation Mono"/>
                <w:color w:val="1C2D38"/>
                <w:sz w:val="16"/>
              </w:rPr>
              <w:t>./scripts/run_crane_adapter.sh</w:t>
            </w:r>
          </w:p>
        </w:tc>
      </w:tr>
    </w:tbl>
    <w:p>
      <w:pPr>
        <w:spacing w:after="0"/>
      </w:pPr>
    </w:p>
    <w:p>
      <w:pPr>
        <w:keepLines w:val="0"/>
        <w:spacing w:after="100"/>
      </w:pPr>
      <w:r>
        <w:t xml:space="preserve">If the adapter exits because automatic mode or homing is not valid, correct the physical/control state. </w:t>
      </w:r>
      <w:r>
        <w:rPr>
          <w:rFonts w:ascii="Liberation Mono" w:hAnsi="Liberation Mono"/>
          <w:color w:val="2A404D"/>
          <w:sz w:val="18"/>
        </w:rPr>
        <w:t>ALLOW_UNHOMED_START=true</w:t>
      </w:r>
      <w:r>
        <w:t xml:space="preserve"> is for supervised telemetry diagnosis only and must not be used for motion commissioning.</w:t>
      </w:r>
    </w:p>
    <w:p>
      <w:pPr>
        <w:pStyle w:val="Heading2"/>
      </w:pPr>
      <w:r>
        <w:t>G5. Test the crane alone</w:t>
      </w:r>
    </w:p>
    <w:p>
      <w:pPr>
        <w:keepLines w:val="0"/>
        <w:spacing w:after="100"/>
      </w:pPr>
      <w:r>
        <w:t>On the Pi master terminal host:</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curl -X POST http://127.0.0.1:5000/factsheet/crane</w:t>
            </w:r>
          </w:p>
          <w:p>
            <w:pPr>
              <w:keepLines/>
              <w:spacing w:after="0" w:before="0" w:line="240" w:lineRule="auto"/>
            </w:pPr>
            <w:r>
              <w:rPr>
                <w:rFonts w:ascii="Liberation Mono" w:hAnsi="Liberation Mono"/>
                <w:color w:val="1C2D38"/>
                <w:sz w:val="16"/>
              </w:rPr>
              <w:t>curl -X POST http://127.0.0.1:5000/order/crane</w:t>
            </w:r>
          </w:p>
        </w:tc>
      </w:tr>
    </w:tbl>
    <w:p>
      <w:pPr>
        <w:spacing w:after="0"/>
      </w:pPr>
    </w:p>
    <w:p>
      <w:pPr>
        <w:keepLines w:val="0"/>
        <w:spacing w:after="100"/>
      </w:pPr>
      <w:r>
        <w:t xml:space="preserve">Verify exact action IDs from </w:t>
      </w:r>
      <w:r>
        <w:rPr>
          <w:rFonts w:ascii="Liberation Mono" w:hAnsi="Liberation Mono"/>
          <w:color w:val="2A404D"/>
          <w:sz w:val="18"/>
        </w:rPr>
        <w:t>examples/orders/order_ilmatar_v3.json</w:t>
      </w:r>
      <w:r>
        <w:t>:</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python3 - &lt;&lt;'PY'</w:t>
            </w:r>
          </w:p>
          <w:p>
            <w:pPr>
              <w:keepLines/>
              <w:spacing w:after="0" w:before="0" w:line="240" w:lineRule="auto"/>
            </w:pPr>
            <w:r>
              <w:rPr>
                <w:rFonts w:ascii="Liberation Mono" w:hAnsi="Liberation Mono"/>
                <w:color w:val="1C2D38"/>
                <w:sz w:val="16"/>
              </w:rPr>
              <w:t>import json</w:t>
            </w:r>
          </w:p>
          <w:p>
            <w:pPr>
              <w:keepLines/>
              <w:spacing w:after="0" w:before="0" w:line="240" w:lineRule="auto"/>
            </w:pPr>
            <w:r>
              <w:rPr>
                <w:rFonts w:ascii="Liberation Mono" w:hAnsi="Liberation Mono"/>
                <w:color w:val="1C2D38"/>
                <w:sz w:val="16"/>
              </w:rPr>
              <w:t>p=json.load(open('examples/orders/order_ilmatar_v3.json'))</w:t>
            </w:r>
          </w:p>
          <w:p>
            <w:pPr>
              <w:keepLines/>
              <w:spacing w:after="0" w:before="0" w:line="240" w:lineRule="auto"/>
            </w:pPr>
            <w:r>
              <w:rPr>
                <w:rFonts w:ascii="Liberation Mono" w:hAnsi="Liberation Mono"/>
                <w:color w:val="1C2D38"/>
                <w:sz w:val="16"/>
              </w:rPr>
              <w:t>for n in p['nodes']:</w:t>
            </w:r>
          </w:p>
          <w:p>
            <w:pPr>
              <w:keepLines/>
              <w:spacing w:after="0" w:before="0" w:line="240" w:lineRule="auto"/>
            </w:pPr>
            <w:r>
              <w:rPr>
                <w:rFonts w:ascii="Liberation Mono" w:hAnsi="Liberation Mono"/>
                <w:color w:val="1C2D38"/>
                <w:sz w:val="16"/>
              </w:rPr>
              <w:t xml:space="preserve">    for a in n.get('actions', []):</w:t>
            </w:r>
          </w:p>
          <w:p>
            <w:pPr>
              <w:keepLines/>
              <w:spacing w:after="0" w:before="0" w:line="240" w:lineRule="auto"/>
            </w:pPr>
            <w:r>
              <w:rPr>
                <w:rFonts w:ascii="Liberation Mono" w:hAnsi="Liberation Mono"/>
                <w:color w:val="1C2D38"/>
                <w:sz w:val="16"/>
              </w:rPr>
              <w:t xml:space="preserve">        print(n['nodeId'], a['actionId'], a['actionType'])</w:t>
            </w:r>
          </w:p>
          <w:p>
            <w:pPr>
              <w:keepLines/>
              <w:spacing w:after="0" w:before="0" w:line="240" w:lineRule="auto"/>
            </w:pPr>
            <w:r>
              <w:rPr>
                <w:rFonts w:ascii="Liberation Mono" w:hAnsi="Liberation Mono"/>
                <w:color w:val="1C2D38"/>
                <w:sz w:val="16"/>
              </w:rPr>
              <w:t>PY</w:t>
            </w:r>
          </w:p>
        </w:tc>
      </w:tr>
    </w:tbl>
    <w:p>
      <w:pPr>
        <w:spacing w:after="0"/>
      </w:pPr>
    </w:p>
    <w:p>
      <w:pPr>
        <w:keepLines w:val="0"/>
        <w:spacing w:after="100"/>
      </w:pPr>
      <w:r>
        <w:t>Acceptance criteria:</w:t>
      </w:r>
    </w:p>
    <w:p>
      <w:pPr>
        <w:pStyle w:val="ListBullet"/>
      </w:pPr>
      <w:r>
        <w:t>wrong participant identity, map or order update is rejected;</w:t>
      </w:r>
    </w:p>
    <w:p>
      <w:pPr>
        <w:pStyle w:val="ListBullet"/>
      </w:pPr>
      <w:r>
        <w:t>a second order is rejected while one is active;</w:t>
      </w:r>
    </w:p>
    <w:p>
      <w:pPr>
        <w:pStyle w:val="ListBullet"/>
      </w:pPr>
      <w:r>
        <w:t>unsupported edge actions are rejected;</w:t>
      </w:r>
    </w:p>
    <w:p>
      <w:pPr>
        <w:pStyle w:val="ListBullet"/>
      </w:pPr>
      <w:r>
        <w:t>node and edge state lists clear as traversal completes;</w:t>
      </w:r>
    </w:p>
    <w:p>
      <w:pPr>
        <w:pStyle w:val="ListBullet"/>
      </w:pPr>
      <w:r>
        <w:t>action states correspond to real PLC/crane events;</w:t>
      </w:r>
    </w:p>
    <w:p>
      <w:pPr>
        <w:pStyle w:val="ListBullet"/>
      </w:pPr>
      <w:r>
        <w:t>factsheet is retained and returned on request;</w:t>
      </w:r>
    </w:p>
    <w:p>
      <w:pPr>
        <w:pStyle w:val="ListBullet"/>
      </w:pPr>
      <w:r>
        <w:t xml:space="preserve">free-text </w:t>
      </w:r>
      <w:r>
        <w:rPr>
          <w:rFonts w:ascii="Liberation Mono" w:hAnsi="Liberation Mono"/>
          <w:color w:val="2A404D"/>
          <w:sz w:val="18"/>
        </w:rPr>
        <w:t>information[]</w:t>
      </w:r>
      <w:r>
        <w:t xml:space="preserve"> is display-only and never controls release logic.</w:t>
      </w:r>
    </w:p>
    <w:p>
      <w:pPr>
        <w:pBdr>
          <w:bottom w:val="single" w:sz="8" w:space="1" w:color="B8C4CE"/>
        </w:pBdr>
        <w:spacing w:after="160"/>
      </w:pPr>
    </w:p>
    <w:p>
      <w:pPr>
        <w:pStyle w:val="Heading1"/>
      </w:pPr>
      <w:r>
        <w:t>Part H — Coordinated ROX–crane no-load test</w:t>
      </w:r>
    </w:p>
    <w:p>
      <w:pPr>
        <w:keepLines w:val="0"/>
        <w:spacing w:after="100"/>
      </w:pPr>
      <w:r>
        <w:t>Run this only after the full ROX-only route and crane-only order both pass.</w:t>
      </w:r>
    </w:p>
    <w:p>
      <w:pPr>
        <w:pStyle w:val="Heading2"/>
      </w:pPr>
      <w:r>
        <w:t>H1. Confirm orchestration IDs</w:t>
      </w:r>
    </w:p>
    <w:p>
      <w:pPr>
        <w:keepLines w:val="0"/>
        <w:spacing w:after="100"/>
      </w:pPr>
      <w:r>
        <w:t>On the Pi:</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curl http://127.0.0.1:5000/runtime | python3 -m json.tool</w:t>
            </w:r>
          </w:p>
        </w:tc>
      </w:tr>
    </w:tbl>
    <w:p>
      <w:pPr>
        <w:spacing w:after="0"/>
      </w:pPr>
    </w:p>
    <w:p>
      <w:pPr>
        <w:keepLines w:val="0"/>
        <w:spacing w:after="100"/>
      </w:pPr>
      <w:r>
        <w:t>Confirm:</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CRANE_AUTO_RELEASE_ACTION_ID = action4</w:t>
            </w:r>
          </w:p>
          <w:p>
            <w:pPr>
              <w:keepLines/>
              <w:spacing w:after="0" w:before="0" w:line="240" w:lineRule="auto"/>
            </w:pPr>
            <w:r>
              <w:rPr>
                <w:rFonts w:ascii="Liberation Mono" w:hAnsi="Liberation Mono"/>
                <w:color w:val="1C2D38"/>
                <w:sz w:val="16"/>
              </w:rPr>
              <w:t>CRANE_MANUAL_RELEASE_ACTION_ID = action6</w:t>
            </w:r>
          </w:p>
          <w:p>
            <w:pPr>
              <w:keepLines/>
              <w:spacing w:after="0" w:before="0" w:line="240" w:lineRule="auto"/>
            </w:pPr>
            <w:r>
              <w:rPr>
                <w:rFonts w:ascii="Liberation Mono" w:hAnsi="Liberation Mono"/>
                <w:color w:val="1C2D38"/>
                <w:sz w:val="16"/>
              </w:rPr>
              <w:t>CRANE_SAFE_LIFT_ACTION_ID = action7</w:t>
            </w:r>
          </w:p>
          <w:p>
            <w:pPr>
              <w:keepLines/>
              <w:spacing w:after="0" w:before="0" w:line="240" w:lineRule="auto"/>
            </w:pPr>
            <w:r>
              <w:rPr>
                <w:rFonts w:ascii="Liberation Mono" w:hAnsi="Liberation Mono"/>
                <w:color w:val="1C2D38"/>
                <w:sz w:val="16"/>
              </w:rPr>
              <w:t>ROX_HOLD_ACTION_ID = rox_hold_at_crane</w:t>
            </w:r>
          </w:p>
        </w:tc>
      </w:tr>
    </w:tbl>
    <w:p>
      <w:pPr>
        <w:spacing w:after="0"/>
      </w:pPr>
    </w:p>
    <w:p>
      <w:pPr>
        <w:keepLines w:val="0"/>
        <w:spacing w:after="100"/>
      </w:pPr>
      <w:r>
        <w:t>These values must match the actual crane order and generated ROX route.</w:t>
      </w:r>
    </w:p>
    <w:p>
      <w:pPr>
        <w:pStyle w:val="Heading2"/>
      </w:pPr>
      <w:r>
        <w:t>H2. Start all components</w:t>
      </w:r>
    </w:p>
    <w:p>
      <w:pPr>
        <w:spacing w:after="30"/>
        <w:ind w:left="312" w:hanging="312"/>
      </w:pPr>
      <w:r>
        <w:rPr>
          <w:b/>
        </w:rPr>
        <w:t xml:space="preserve">1.  </w:t>
      </w:r>
      <w:r>
        <w:t>Pi Mosquitto.</w:t>
      </w:r>
    </w:p>
    <w:p>
      <w:pPr>
        <w:spacing w:after="30"/>
        <w:ind w:left="312" w:hanging="312"/>
      </w:pPr>
      <w:r>
        <w:rPr>
          <w:b/>
        </w:rPr>
        <w:t xml:space="preserve">2.  </w:t>
      </w:r>
      <w:r>
        <w:t>Pi master control.</w:t>
      </w:r>
    </w:p>
    <w:p>
      <w:pPr>
        <w:spacing w:after="30"/>
        <w:ind w:left="312" w:hanging="312"/>
      </w:pPr>
      <w:r>
        <w:rPr>
          <w:b/>
        </w:rPr>
        <w:t xml:space="preserve">3.  </w:t>
      </w:r>
      <w:r>
        <w:t>Native ROX bringup.</w:t>
      </w:r>
    </w:p>
    <w:p>
      <w:pPr>
        <w:spacing w:after="30"/>
        <w:ind w:left="312" w:hanging="312"/>
      </w:pPr>
      <w:r>
        <w:rPr>
          <w:b/>
        </w:rPr>
        <w:t xml:space="preserve">4.  </w:t>
      </w:r>
      <w:r>
        <w:t>ROX Nav2/localization.</w:t>
      </w:r>
    </w:p>
    <w:p>
      <w:pPr>
        <w:spacing w:after="30"/>
        <w:ind w:left="312" w:hanging="312"/>
      </w:pPr>
      <w:r>
        <w:rPr>
          <w:b/>
        </w:rPr>
        <w:t xml:space="preserve">5.  </w:t>
      </w:r>
      <w:r>
        <w:t>ROX VDA adapter in real mode.</w:t>
      </w:r>
    </w:p>
    <w:p>
      <w:pPr>
        <w:spacing w:after="30"/>
        <w:ind w:left="312" w:hanging="312"/>
      </w:pPr>
      <w:r>
        <w:rPr>
          <w:b/>
        </w:rPr>
        <w:t xml:space="preserve">6.  </w:t>
      </w:r>
      <w:r>
        <w:t>Crane VDA adapter in fail-closed mode.</w:t>
      </w:r>
    </w:p>
    <w:p>
      <w:pPr>
        <w:spacing w:after="30"/>
        <w:ind w:left="312" w:hanging="312"/>
      </w:pPr>
      <w:r>
        <w:rPr>
          <w:b/>
        </w:rPr>
        <w:t xml:space="preserve">7.  </w:t>
      </w:r>
      <w:r>
        <w:t>MQTT monitor.</w:t>
      </w:r>
    </w:p>
    <w:p>
      <w:pPr>
        <w:pStyle w:val="Heading2"/>
      </w:pPr>
      <w:r>
        <w:t>H3. Send the combined order</w:t>
      </w:r>
    </w:p>
    <w:p>
      <w:pPr>
        <w:keepLines w:val="0"/>
        <w:spacing w:after="100"/>
      </w:pPr>
      <w:r>
        <w:t>On the Pi:</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curl -X POST http://127.0.0.1:5000/order</w:t>
            </w:r>
          </w:p>
        </w:tc>
      </w:tr>
    </w:tbl>
    <w:p>
      <w:pPr>
        <w:spacing w:after="0"/>
      </w:pPr>
    </w:p>
    <w:p>
      <w:pPr>
        <w:keepLines w:val="0"/>
        <w:spacing w:after="100"/>
      </w:pPr>
      <w:r>
        <w:t>Expected handover logic:</w:t>
      </w:r>
    </w:p>
    <w:p>
      <w:pPr>
        <w:spacing w:after="30"/>
        <w:ind w:left="312" w:hanging="312"/>
      </w:pPr>
      <w:r>
        <w:rPr>
          <w:b/>
        </w:rPr>
        <w:t xml:space="preserve">1.  </w:t>
      </w:r>
      <w:r>
        <w:t xml:space="preserve">ROX reaches </w:t>
      </w:r>
      <w:r>
        <w:rPr>
          <w:rFonts w:ascii="Liberation Mono" w:hAnsi="Liberation Mono"/>
          <w:color w:val="2A404D"/>
          <w:sz w:val="18"/>
        </w:rPr>
        <w:t>node2</w:t>
      </w:r>
      <w:r>
        <w:t xml:space="preserve"> and its exact </w:t>
      </w:r>
      <w:r>
        <w:rPr>
          <w:rFonts w:ascii="Liberation Mono" w:hAnsi="Liberation Mono"/>
          <w:color w:val="2A404D"/>
          <w:sz w:val="18"/>
        </w:rPr>
        <w:t>rox_hold_at_crane</w:t>
      </w:r>
      <w:r>
        <w:t xml:space="preserve"> action is active.</w:t>
      </w:r>
    </w:p>
    <w:p>
      <w:pPr>
        <w:spacing w:after="30"/>
        <w:ind w:left="312" w:hanging="312"/>
      </w:pPr>
      <w:r>
        <w:rPr>
          <w:b/>
        </w:rPr>
        <w:t xml:space="preserve">2.  </w:t>
      </w:r>
      <w:r>
        <w:t>The master only associates the configured crane action IDs with that rendezvous.</w:t>
      </w:r>
    </w:p>
    <w:p>
      <w:pPr>
        <w:spacing w:after="30"/>
        <w:ind w:left="312" w:hanging="312"/>
      </w:pPr>
      <w:r>
        <w:rPr>
          <w:b/>
        </w:rPr>
        <w:t xml:space="preserve">3.  </w:t>
      </w:r>
      <w:r>
        <w:t xml:space="preserve">Automatic release uses only </w:t>
      </w:r>
      <w:r>
        <w:rPr>
          <w:rFonts w:ascii="Liberation Mono" w:hAnsi="Liberation Mono"/>
          <w:color w:val="2A404D"/>
          <w:sz w:val="18"/>
        </w:rPr>
        <w:t>action4</w:t>
      </w:r>
      <w:r>
        <w:t xml:space="preserve"> when the configured conditions are met.</w:t>
      </w:r>
    </w:p>
    <w:p>
      <w:pPr>
        <w:spacing w:after="30"/>
        <w:ind w:left="312" w:hanging="312"/>
      </w:pPr>
      <w:r>
        <w:rPr>
          <w:b/>
        </w:rPr>
        <w:t xml:space="preserve">4.  </w:t>
      </w:r>
      <w:r>
        <w:t xml:space="preserve">Manual </w:t>
      </w:r>
      <w:r>
        <w:rPr>
          <w:rFonts w:ascii="Liberation Mono" w:hAnsi="Liberation Mono"/>
          <w:color w:val="2A404D"/>
          <w:sz w:val="18"/>
        </w:rPr>
        <w:t>/release</w:t>
      </w:r>
      <w:r>
        <w:t xml:space="preserve"> arms only the configured </w:t>
      </w:r>
      <w:r>
        <w:rPr>
          <w:rFonts w:ascii="Liberation Mono" w:hAnsi="Liberation Mono"/>
          <w:color w:val="2A404D"/>
          <w:sz w:val="18"/>
        </w:rPr>
        <w:t>action6</w:t>
      </w:r>
      <w:r>
        <w:t xml:space="preserve"> path and expires after the configured TTL.</w:t>
      </w:r>
    </w:p>
    <w:p>
      <w:pPr>
        <w:spacing w:after="30"/>
        <w:ind w:left="312" w:hanging="312"/>
      </w:pPr>
      <w:r>
        <w:rPr>
          <w:b/>
        </w:rPr>
        <w:t xml:space="preserve">5.  </w:t>
      </w:r>
      <w:r>
        <w:t xml:space="preserve">ROX remains held until the exact crane safe-lift milestone </w:t>
      </w:r>
      <w:r>
        <w:rPr>
          <w:rFonts w:ascii="Liberation Mono" w:hAnsi="Liberation Mono"/>
          <w:color w:val="2A404D"/>
          <w:sz w:val="18"/>
        </w:rPr>
        <w:t>action7</w:t>
      </w:r>
      <w:r>
        <w:t xml:space="preserve"> finishes.</w:t>
      </w:r>
    </w:p>
    <w:p>
      <w:pPr>
        <w:spacing w:after="30"/>
        <w:ind w:left="312" w:hanging="312"/>
      </w:pPr>
      <w:r>
        <w:rPr>
          <w:b/>
        </w:rPr>
        <w:t xml:space="preserve">6.  </w:t>
      </w:r>
      <w:r>
        <w:t xml:space="preserve">A failed </w:t>
      </w:r>
      <w:r>
        <w:rPr>
          <w:rFonts w:ascii="Liberation Mono" w:hAnsi="Liberation Mono"/>
          <w:color w:val="2A404D"/>
          <w:sz w:val="18"/>
        </w:rPr>
        <w:t>action7</w:t>
      </w:r>
      <w:r>
        <w:t xml:space="preserve"> does not release the ROX.</w:t>
      </w:r>
    </w:p>
    <w:p>
      <w:pPr>
        <w:spacing w:after="30"/>
        <w:ind w:left="312" w:hanging="312"/>
      </w:pPr>
      <w:r>
        <w:rPr>
          <w:b/>
        </w:rPr>
        <w:t xml:space="preserve">7.  </w:t>
      </w:r>
      <w:r>
        <w:t xml:space="preserve">Crane hoist telemetry in </w:t>
      </w:r>
      <w:r>
        <w:rPr>
          <w:rFonts w:ascii="Liberation Mono" w:hAnsi="Liberation Mono"/>
          <w:color w:val="2A404D"/>
          <w:sz w:val="18"/>
        </w:rPr>
        <w:t>information[]</w:t>
      </w:r>
      <w:r>
        <w:t xml:space="preserve"> may be displayed but is not a release condition.</w:t>
      </w:r>
    </w:p>
    <w:p>
      <w:pPr>
        <w:keepLines w:val="0"/>
        <w:spacing w:after="100"/>
      </w:pPr>
      <w:r>
        <w:t>Manual release command, only when the local procedure permits it:</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curl -X POST http://127.0.0.1:5000/release</w:t>
            </w:r>
          </w:p>
        </w:tc>
      </w:tr>
    </w:tbl>
    <w:p>
      <w:pPr>
        <w:spacing w:after="0"/>
      </w:pPr>
    </w:p>
    <w:p>
      <w:pPr>
        <w:keepLines w:val="0"/>
        <w:spacing w:after="100"/>
      </w:pPr>
      <w:r>
        <w:t>Emergency or abnormal behavior must be handled through the physical safety controls first. Software cancellation is secondary:</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curl -X POST http://127.0.0.1:5000/cancel/rox</w:t>
            </w:r>
          </w:p>
          <w:p>
            <w:pPr>
              <w:keepLines/>
              <w:spacing w:after="0" w:before="0" w:line="240" w:lineRule="auto"/>
            </w:pPr>
            <w:r>
              <w:rPr>
                <w:rFonts w:ascii="Liberation Mono" w:hAnsi="Liberation Mono"/>
                <w:color w:val="1C2D38"/>
                <w:sz w:val="16"/>
              </w:rPr>
              <w:t>curl -X POST http://127.0.0.1:5000/cancel/crane</w:t>
            </w:r>
          </w:p>
        </w:tc>
      </w:tr>
    </w:tbl>
    <w:p>
      <w:pPr>
        <w:spacing w:after="0"/>
      </w:pPr>
    </w:p>
    <w:p>
      <w:pPr>
        <w:keepLines w:val="0"/>
        <w:spacing w:after="100"/>
      </w:pPr>
      <w:r>
        <w:t>Repeat the coordinated test without load until action/state sequencing, alignment and departure are consistently correct. Record logs before considering a supervised loaded test.</w:t>
      </w:r>
    </w:p>
    <w:p>
      <w:pPr>
        <w:pBdr>
          <w:bottom w:val="single" w:sz="8" w:space="1" w:color="B8C4CE"/>
        </w:pBdr>
        <w:spacing w:after="160"/>
      </w:pPr>
    </w:p>
    <w:p>
      <w:pPr>
        <w:pStyle w:val="Heading1"/>
      </w:pPr>
      <w:r>
        <w:t>Part I — Optional systemd services after manual tests pass</w:t>
      </w:r>
    </w:p>
    <w:p>
      <w:pPr>
        <w:pStyle w:val="Heading2"/>
      </w:pPr>
      <w:r>
        <w:t>I1. Pi master service</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sudo cp ~/VDA5050-Paper-Dev/deploy/systemd/vda5050-master.service.example \</w:t>
            </w:r>
          </w:p>
          <w:p>
            <w:pPr>
              <w:keepLines/>
              <w:spacing w:after="0" w:before="0" w:line="240" w:lineRule="auto"/>
            </w:pPr>
            <w:r>
              <w:rPr>
                <w:rFonts w:ascii="Liberation Mono" w:hAnsi="Liberation Mono"/>
                <w:color w:val="1C2D38"/>
                <w:sz w:val="16"/>
              </w:rPr>
              <w:t xml:space="preserve">  /etc/systemd/system/vda5050-master.service</w:t>
            </w:r>
          </w:p>
          <w:p>
            <w:pPr>
              <w:keepLines/>
              <w:spacing w:after="0" w:before="0" w:line="240" w:lineRule="auto"/>
            </w:pPr>
            <w:r>
              <w:rPr>
                <w:rFonts w:ascii="Liberation Mono" w:hAnsi="Liberation Mono"/>
                <w:color w:val="1C2D38"/>
                <w:sz w:val="16"/>
              </w:rPr>
              <w:t>sudo nano /etc/systemd/system/vda5050-master.service</w:t>
            </w:r>
          </w:p>
          <w:p>
            <w:pPr>
              <w:keepLines/>
              <w:spacing w:after="0" w:before="0" w:line="240" w:lineRule="auto"/>
            </w:pPr>
            <w:r>
              <w:rPr>
                <w:rFonts w:ascii="Liberation Mono" w:hAnsi="Liberation Mono"/>
                <w:color w:val="1C2D38"/>
                <w:sz w:val="16"/>
              </w:rPr>
              <w:t>sudo systemctl daemon-reload</w:t>
            </w:r>
          </w:p>
          <w:p>
            <w:pPr>
              <w:keepLines/>
              <w:spacing w:after="0" w:before="0" w:line="240" w:lineRule="auto"/>
            </w:pPr>
            <w:r>
              <w:rPr>
                <w:rFonts w:ascii="Liberation Mono" w:hAnsi="Liberation Mono"/>
                <w:color w:val="1C2D38"/>
                <w:sz w:val="16"/>
              </w:rPr>
              <w:t>sudo systemctl enable --now vda5050-master.service</w:t>
            </w:r>
          </w:p>
          <w:p>
            <w:pPr>
              <w:keepLines/>
              <w:spacing w:after="0" w:before="0" w:line="240" w:lineRule="auto"/>
            </w:pPr>
            <w:r>
              <w:rPr>
                <w:rFonts w:ascii="Liberation Mono" w:hAnsi="Liberation Mono"/>
                <w:color w:val="1C2D38"/>
                <w:sz w:val="16"/>
              </w:rPr>
              <w:t>sudo systemctl status vda5050-master.service --no-pager</w:t>
            </w:r>
          </w:p>
          <w:p>
            <w:pPr>
              <w:keepLines/>
              <w:spacing w:after="0" w:before="0" w:line="240" w:lineRule="auto"/>
            </w:pPr>
            <w:r>
              <w:rPr>
                <w:rFonts w:ascii="Liberation Mono" w:hAnsi="Liberation Mono"/>
                <w:color w:val="1C2D38"/>
                <w:sz w:val="16"/>
              </w:rPr>
              <w:t>journalctl -u vda5050-master.service -f</w:t>
            </w:r>
          </w:p>
        </w:tc>
      </w:tr>
    </w:tbl>
    <w:p>
      <w:pPr>
        <w:spacing w:after="0"/>
      </w:pPr>
    </w:p>
    <w:p>
      <w:pPr>
        <w:keepLines w:val="0"/>
        <w:spacing w:after="100"/>
      </w:pPr>
      <w:r>
        <w:t>Edit the service username and paths to match the real Pi account before enabling it.</w:t>
      </w:r>
    </w:p>
    <w:p>
      <w:pPr>
        <w:pStyle w:val="Heading2"/>
      </w:pPr>
      <w:r>
        <w:t>I2. ROX dry-run service first</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sudo cp ~/VDA5050-Paper-Dev/deploy/systemd/rox-vda5050-adapter-dry.service.example \</w:t>
            </w:r>
          </w:p>
          <w:p>
            <w:pPr>
              <w:keepLines/>
              <w:spacing w:after="0" w:before="0" w:line="240" w:lineRule="auto"/>
            </w:pPr>
            <w:r>
              <w:rPr>
                <w:rFonts w:ascii="Liberation Mono" w:hAnsi="Liberation Mono"/>
                <w:color w:val="1C2D38"/>
                <w:sz w:val="16"/>
              </w:rPr>
              <w:t xml:space="preserve">  /etc/systemd/system/rox-vda5050-adapter.service</w:t>
            </w:r>
          </w:p>
          <w:p>
            <w:pPr>
              <w:keepLines/>
              <w:spacing w:after="0" w:before="0" w:line="240" w:lineRule="auto"/>
            </w:pPr>
            <w:r>
              <w:rPr>
                <w:rFonts w:ascii="Liberation Mono" w:hAnsi="Liberation Mono"/>
                <w:color w:val="1C2D38"/>
                <w:sz w:val="16"/>
              </w:rPr>
              <w:t>sudo nano /etc/systemd/system/rox-vda5050-adapter.service</w:t>
            </w:r>
          </w:p>
          <w:p>
            <w:pPr>
              <w:keepLines/>
              <w:spacing w:after="0" w:before="0" w:line="240" w:lineRule="auto"/>
            </w:pPr>
            <w:r>
              <w:rPr>
                <w:rFonts w:ascii="Liberation Mono" w:hAnsi="Liberation Mono"/>
                <w:color w:val="1C2D38"/>
                <w:sz w:val="16"/>
              </w:rPr>
              <w:t>sudo systemctl daemon-reload</w:t>
            </w:r>
          </w:p>
          <w:p>
            <w:pPr>
              <w:keepLines/>
              <w:spacing w:after="0" w:before="0" w:line="240" w:lineRule="auto"/>
            </w:pPr>
            <w:r>
              <w:rPr>
                <w:rFonts w:ascii="Liberation Mono" w:hAnsi="Liberation Mono"/>
                <w:color w:val="1C2D38"/>
                <w:sz w:val="16"/>
              </w:rPr>
              <w:t>sudo systemctl enable --now rox-vda5050-adapter.service</w:t>
            </w:r>
          </w:p>
          <w:p>
            <w:pPr>
              <w:keepLines/>
              <w:spacing w:after="0" w:before="0" w:line="240" w:lineRule="auto"/>
            </w:pPr>
            <w:r>
              <w:rPr>
                <w:rFonts w:ascii="Liberation Mono" w:hAnsi="Liberation Mono"/>
                <w:color w:val="1C2D38"/>
                <w:sz w:val="16"/>
              </w:rPr>
              <w:t>sudo systemctl status rox-vda5050-adapter.service --no-pager</w:t>
            </w:r>
          </w:p>
          <w:p>
            <w:pPr>
              <w:keepLines/>
              <w:spacing w:after="0" w:before="0" w:line="240" w:lineRule="auto"/>
            </w:pPr>
            <w:r>
              <w:rPr>
                <w:rFonts w:ascii="Liberation Mono" w:hAnsi="Liberation Mono"/>
                <w:color w:val="1C2D38"/>
                <w:sz w:val="16"/>
              </w:rPr>
              <w:t>journalctl -u rox-vda5050-adapter.service -f</w:t>
            </w:r>
          </w:p>
        </w:tc>
      </w:tr>
    </w:tbl>
    <w:p>
      <w:pPr>
        <w:spacing w:after="0"/>
      </w:pPr>
    </w:p>
    <w:p>
      <w:pPr>
        <w:keepLines w:val="0"/>
        <w:spacing w:after="100"/>
      </w:pPr>
      <w:r>
        <w:t>Use the real-mode service template only after all manual dry-run and real short-route checks pass.</w:t>
      </w:r>
    </w:p>
    <w:p>
      <w:pPr>
        <w:pBdr>
          <w:bottom w:val="single" w:sz="8" w:space="1" w:color="B8C4CE"/>
        </w:pBdr>
        <w:spacing w:after="160"/>
      </w:pPr>
    </w:p>
    <w:p>
      <w:pPr>
        <w:pStyle w:val="Heading1"/>
      </w:pPr>
      <w:r>
        <w:t>Part J — Fast troubleshooting</w:t>
      </w:r>
    </w:p>
    <w:p>
      <w:pPr>
        <w:pStyle w:val="Heading2"/>
      </w:pPr>
      <w:r>
        <w:t>Master says schema or order file is missing</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cd ~/VDA5050-Paper-Dev</w:t>
            </w:r>
          </w:p>
          <w:p>
            <w:pPr>
              <w:keepLines/>
              <w:spacing w:after="0" w:before="0" w:line="240" w:lineRule="auto"/>
            </w:pPr>
            <w:r>
              <w:rPr>
                <w:rFonts w:ascii="Liberation Mono" w:hAnsi="Liberation Mono"/>
                <w:color w:val="1C2D38"/>
                <w:sz w:val="16"/>
              </w:rPr>
              <w:t>ls schemas/vda5050_v3/order.schema</w:t>
            </w:r>
          </w:p>
          <w:p>
            <w:pPr>
              <w:keepLines/>
              <w:spacing w:after="0" w:before="0" w:line="240" w:lineRule="auto"/>
            </w:pPr>
            <w:r>
              <w:rPr>
                <w:rFonts w:ascii="Liberation Mono" w:hAnsi="Liberation Mono"/>
                <w:color w:val="1C2D38"/>
                <w:sz w:val="16"/>
              </w:rPr>
              <w:t>ls examples/orders/order_ilmatar_v3.json</w:t>
            </w:r>
          </w:p>
          <w:p>
            <w:pPr>
              <w:keepLines/>
              <w:spacing w:after="0" w:before="0" w:line="240" w:lineRule="auto"/>
            </w:pPr>
            <w:r>
              <w:rPr>
                <w:rFonts w:ascii="Liberation Mono" w:hAnsi="Liberation Mono"/>
                <w:color w:val="1C2D38"/>
                <w:sz w:val="16"/>
              </w:rPr>
              <w:t>ls examples/orders/order_rox_diff_v3.json</w:t>
            </w:r>
          </w:p>
          <w:p>
            <w:pPr>
              <w:keepLines/>
              <w:spacing w:after="0" w:before="0" w:line="240" w:lineRule="auto"/>
            </w:pPr>
            <w:r>
              <w:rPr>
                <w:rFonts w:ascii="Liberation Mono" w:hAnsi="Liberation Mono"/>
                <w:color w:val="1C2D38"/>
                <w:sz w:val="16"/>
              </w:rPr>
              <w:t>./scripts/run_static_checks.sh</w:t>
            </w:r>
          </w:p>
        </w:tc>
      </w:tr>
    </w:tbl>
    <w:p>
      <w:pPr>
        <w:spacing w:after="0"/>
      </w:pPr>
    </w:p>
    <w:p>
      <w:pPr>
        <w:keepLines w:val="0"/>
        <w:spacing w:after="100"/>
      </w:pPr>
      <w:r>
        <w:t>The ROX order is intentionally generated after waypoint capture.</w:t>
      </w:r>
    </w:p>
    <w:p>
      <w:pPr>
        <w:pStyle w:val="Heading2"/>
      </w:pPr>
      <w:r>
        <w:t>DTLabOpen is connected but the Pi or ROX is unreachable</w:t>
      </w:r>
    </w:p>
    <w:p>
      <w:pPr/>
      <w:r>
        <w:t>On both devices, verify the DTLabOpen addresses and the route selected for the peer. On the Pi, also confirm that the separate Ilmatar Wi-Fi connection still behaves as intended:</w:t>
      </w:r>
    </w:p>
    <w:p>
      <w:pPr>
        <w:pStyle w:val="MacroText"/>
      </w:pPr>
      <w:r>
        <w:t># ROX</w:t>
        <w:br/>
        <w:t>ip -br address</w:t>
        <w:br/>
        <w:t>ip route</w:t>
        <w:br/>
        <w:t>ip route get 192.168.50.115</w:t>
        <w:br/>
        <w:t>ping -c 3 192.168.50.115</w:t>
        <w:br/>
        <w:t>nc -vz 192.168.50.115 1883</w:t>
        <w:br/>
        <w:br/>
        <w:t># Pi</w:t>
        <w:br/>
        <w:t>ip -br address</w:t>
        <w:br/>
        <w:t>ip route</w:t>
        <w:br/>
        <w:t>ip route get 192.168.50.50</w:t>
        <w:br/>
        <w:t>ping -c 3 192.168.50.50</w:t>
        <w:br/>
        <w:t>ss -ltnp | grep 1883</w:t>
      </w:r>
    </w:p>
    <w:p>
      <w:pPr/>
      <w:r>
        <w:t>Because both devices are direct DTLabOpen peers, one-way-only reachability is not expected. Check subnet prefixes, duplicate addresses, host firewalls and interface-specific routes on both devices.</w:t>
      </w:r>
    </w:p>
    <w:p>
      <w:pPr>
        <w:pStyle w:val="Heading2"/>
      </w:pPr>
      <w:r>
        <w:t>ROX cannot connect to MQTT</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ping -c 3 192.168.50.115</w:t>
            </w:r>
          </w:p>
          <w:p>
            <w:pPr>
              <w:keepLines/>
              <w:spacing w:after="0" w:before="0" w:line="240" w:lineRule="auto"/>
            </w:pPr>
            <w:r>
              <w:rPr>
                <w:rFonts w:ascii="Liberation Mono" w:hAnsi="Liberation Mono"/>
                <w:color w:val="1C2D38"/>
                <w:sz w:val="16"/>
              </w:rPr>
              <w:t>nc -vz 192.168.50.115 1883</w:t>
            </w:r>
          </w:p>
          <w:p>
            <w:pPr>
              <w:keepLines/>
              <w:spacing w:after="0" w:before="0" w:line="240" w:lineRule="auto"/>
            </w:pPr>
            <w:r>
              <w:rPr>
                <w:rFonts w:ascii="Liberation Mono" w:hAnsi="Liberation Mono"/>
                <w:color w:val="1C2D38"/>
                <w:sz w:val="16"/>
              </w:rPr>
              <w:t>mosquitto_pub -h 192.168.50.115 \</w:t>
            </w:r>
          </w:p>
          <w:p>
            <w:pPr>
              <w:keepLines/>
              <w:spacing w:after="0" w:before="0" w:line="240" w:lineRule="auto"/>
            </w:pPr>
            <w:r>
              <w:rPr>
                <w:rFonts w:ascii="Liberation Mono" w:hAnsi="Liberation Mono"/>
                <w:color w:val="1C2D38"/>
                <w:sz w:val="16"/>
              </w:rPr>
              <w:t xml:space="preserve">  -t vda5050/v3/commissioning/ping -m test</w:t>
            </w:r>
          </w:p>
        </w:tc>
      </w:tr>
    </w:tbl>
    <w:p>
      <w:pPr>
        <w:spacing w:after="0"/>
      </w:pPr>
    </w:p>
    <w:p>
      <w:pPr>
        <w:keepLines w:val="0"/>
        <w:spacing w:after="100"/>
      </w:pPr>
      <w:r>
        <w:t>On Pi:</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sudo journalctl -u mosquitto -n 100 --no-pager</w:t>
            </w:r>
          </w:p>
          <w:p>
            <w:pPr>
              <w:keepLines/>
              <w:spacing w:after="0" w:before="0" w:line="240" w:lineRule="auto"/>
            </w:pPr>
            <w:r>
              <w:rPr>
                <w:rFonts w:ascii="Liberation Mono" w:hAnsi="Liberation Mono"/>
                <w:color w:val="1C2D38"/>
                <w:sz w:val="16"/>
              </w:rPr>
              <w:t>ss -ltnp | grep 1883</w:t>
            </w:r>
          </w:p>
        </w:tc>
      </w:tr>
    </w:tbl>
    <w:p>
      <w:pPr>
        <w:spacing w:after="0"/>
      </w:pPr>
    </w:p>
    <w:p>
      <w:pPr>
        <w:pStyle w:val="Heading2"/>
      </w:pPr>
      <w:r>
        <w:t>Adapter cannot find Nav2</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ros2 action list -t | grep navigate_to_pose</w:t>
            </w:r>
          </w:p>
          <w:p>
            <w:pPr>
              <w:keepLines/>
              <w:spacing w:after="0" w:before="0" w:line="240" w:lineRule="auto"/>
            </w:pPr>
            <w:r>
              <w:rPr>
                <w:rFonts w:ascii="Liberation Mono" w:hAnsi="Liberation Mono"/>
                <w:color w:val="1C2D38"/>
                <w:sz w:val="16"/>
              </w:rPr>
              <w:t>ros2 node list</w:t>
            </w:r>
          </w:p>
          <w:p>
            <w:pPr>
              <w:keepLines/>
              <w:spacing w:after="0" w:before="0" w:line="240" w:lineRule="auto"/>
            </w:pPr>
            <w:r>
              <w:rPr>
                <w:rFonts w:ascii="Liberation Mono" w:hAnsi="Liberation Mono"/>
                <w:color w:val="1C2D38"/>
                <w:sz w:val="16"/>
              </w:rPr>
              <w:t>ros2 lifecycle nodes</w:t>
            </w:r>
          </w:p>
        </w:tc>
      </w:tr>
    </w:tbl>
    <w:p>
      <w:pPr>
        <w:spacing w:after="0"/>
      </w:pPr>
    </w:p>
    <w:p>
      <w:pPr>
        <w:keepLines w:val="0"/>
        <w:spacing w:after="100"/>
      </w:pPr>
      <w:r>
        <w:t xml:space="preserve">Start native </w:t>
      </w:r>
      <w:r>
        <w:rPr>
          <w:rFonts w:ascii="Liberation Mono" w:hAnsi="Liberation Mono"/>
          <w:color w:val="2A404D"/>
          <w:sz w:val="18"/>
        </w:rPr>
        <w:t>rox_navigation</w:t>
      </w:r>
      <w:r>
        <w:t xml:space="preserve"> and confirm it is active before the adapter.</w:t>
      </w:r>
    </w:p>
    <w:p>
      <w:pPr>
        <w:pStyle w:val="Heading2"/>
      </w:pPr>
      <w:r>
        <w:t>Order is rejected at the first node</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ros2 run tf2_ros tf2_echo map base_link</w:t>
            </w:r>
          </w:p>
          <w:p>
            <w:pPr>
              <w:keepLines/>
              <w:spacing w:after="0" w:before="0" w:line="240" w:lineRule="auto"/>
            </w:pPr>
            <w:r>
              <w:rPr>
                <w:rFonts w:ascii="Liberation Mono" w:hAnsi="Liberation Mono"/>
                <w:color w:val="1C2D38"/>
                <w:sz w:val="16"/>
              </w:rPr>
              <w:t>cat ~/VDA5050-Paper-Dev/configs/rox_waypoints.yaml</w:t>
            </w:r>
          </w:p>
        </w:tc>
      </w:tr>
    </w:tbl>
    <w:p>
      <w:pPr>
        <w:spacing w:after="0"/>
      </w:pPr>
    </w:p>
    <w:p>
      <w:pPr>
        <w:keepLines w:val="0"/>
        <w:spacing w:after="100"/>
      </w:pPr>
      <w:r>
        <w:t xml:space="preserve">Physically/localize the robot at the captured first node or regenerate the route with the correct </w:t>
      </w:r>
      <w:r>
        <w:rPr>
          <w:rFonts w:ascii="Liberation Mono" w:hAnsi="Liberation Mono"/>
          <w:color w:val="2A404D"/>
          <w:sz w:val="18"/>
        </w:rPr>
        <w:t>home</w:t>
      </w:r>
      <w:r>
        <w:t>. Do not increase tolerance merely to hide localization or mapping errors.</w:t>
      </w:r>
    </w:p>
    <w:p>
      <w:pPr>
        <w:pStyle w:val="Heading2"/>
      </w:pPr>
      <w:r>
        <w:rPr>
          <w:rFonts w:ascii="Liberation Mono" w:hAnsi="Liberation Mono"/>
          <w:color w:val="2A404D"/>
          <w:sz w:val="18"/>
        </w:rPr>
        <w:t>initializePosition</w:t>
      </w:r>
      <w:r>
        <w:t xml:space="preserve"> does not visibly move the robot</w:t>
      </w:r>
    </w:p>
    <w:p>
      <w:pPr>
        <w:keepLines w:val="0"/>
        <w:spacing w:after="100"/>
      </w:pPr>
      <w:r>
        <w:t xml:space="preserve">That action initializes localization; it is not a movement command. Verify </w:t>
      </w:r>
      <w:r>
        <w:rPr>
          <w:rFonts w:ascii="Liberation Mono" w:hAnsi="Liberation Mono"/>
          <w:color w:val="2A404D"/>
          <w:sz w:val="18"/>
        </w:rPr>
        <w:t>/initialpose</w:t>
      </w:r>
      <w:r>
        <w:t>, AMCL/localization and RViz. Then send a normal Nav2 or VDA order.</w:t>
      </w:r>
    </w:p>
    <w:p>
      <w:pPr>
        <w:pStyle w:val="Heading2"/>
      </w:pPr>
      <w:r>
        <w:t>Crane adapter exits during startup</w:t>
      </w:r>
    </w:p>
    <w:p>
      <w:pPr>
        <w:keepLines w:val="0"/>
        <w:spacing w:after="100"/>
      </w:pPr>
      <w:r>
        <w:t>Check automatic mode, homing/preflight, OPC UA URL/access code and PLC connectivity. Do not bypass a failed preflight for motion.</w:t>
      </w:r>
    </w:p>
    <w:p>
      <w:pPr>
        <w:pStyle w:val="Heading2"/>
      </w:pPr>
      <w:r>
        <w:t>An action is stuck</w:t>
      </w:r>
    </w:p>
    <w:p>
      <w:pPr>
        <w:keepLines w:val="0"/>
        <w:spacing w:after="100"/>
      </w:pPr>
      <w:r>
        <w:t>Inspect exact action IDs and statuses:</w:t>
      </w:r>
    </w:p>
    <w:tbl>
      <w:tblPr>
        <w:tblW w:type="auto" w:w="0"/>
        <w:jc w:val="center"/>
        <w:tblLayout w:type="autofit"/>
        <w:tblLook w:firstColumn="1" w:firstRow="1" w:lastColumn="0" w:lastRow="0" w:noHBand="0" w:noVBand="1" w:val="04A0"/>
      </w:tblPr>
      <w:tblGrid>
        <w:gridCol w:w="9922"/>
      </w:tblGrid>
      <w:tr>
        <w:trPr>
          <w:cantSplit/>
        </w:trPr>
        <w:tc>
          <w:tcPr>
            <w:tcW w:type="dxa" w:w="9922"/>
            <w:shd w:fill="F2F5F7"/>
            <w:tcMar>
              <w:top w:w="90" w:type="dxa"/>
              <w:start w:w="120" w:type="dxa"/>
              <w:bottom w:w="90" w:type="dxa"/>
              <w:end w:w="120" w:type="dxa"/>
            </w:tcMar>
          </w:tcPr>
          <w:p>
            <w:pPr>
              <w:keepLines/>
              <w:spacing w:after="0" w:line="240" w:lineRule="auto" w:before="0"/>
            </w:pPr>
            <w:r>
              <w:rPr>
                <w:rFonts w:ascii="Liberation Mono" w:hAnsi="Liberation Mono"/>
                <w:color w:val="1C2D38"/>
                <w:sz w:val="16"/>
              </w:rPr>
              <w:t>curl http://127.0.0.1:5000/runtime | python3 -m json.tool</w:t>
            </w:r>
          </w:p>
          <w:p>
            <w:pPr>
              <w:keepLines/>
              <w:spacing w:after="0" w:before="0" w:line="240" w:lineRule="auto"/>
            </w:pPr>
            <w:r>
              <w:rPr>
                <w:rFonts w:ascii="Liberation Mono" w:hAnsi="Liberation Mono"/>
                <w:color w:val="1C2D38"/>
                <w:sz w:val="16"/>
              </w:rPr>
              <w:t>mosquitto_sub -h 127.0.0.1 -t 'vda5050/v3/#' -v</w:t>
            </w:r>
          </w:p>
        </w:tc>
      </w:tr>
    </w:tbl>
    <w:p>
      <w:pPr>
        <w:spacing w:after="0"/>
      </w:pPr>
    </w:p>
    <w:p>
      <w:pPr>
        <w:keepLines w:val="0"/>
        <w:spacing w:after="100"/>
      </w:pPr>
      <w:r>
        <w:t xml:space="preserve">Use </w:t>
      </w:r>
      <w:r>
        <w:rPr>
          <w:rFonts w:ascii="Liberation Mono" w:hAnsi="Liberation Mono"/>
          <w:color w:val="2A404D"/>
          <w:sz w:val="18"/>
        </w:rPr>
        <w:t>cancelOrder</w:t>
      </w:r>
      <w:r>
        <w:t xml:space="preserve">, </w:t>
      </w:r>
      <w:r>
        <w:rPr>
          <w:rFonts w:ascii="Liberation Mono" w:hAnsi="Liberation Mono"/>
          <w:color w:val="2A404D"/>
          <w:sz w:val="18"/>
        </w:rPr>
        <w:t>retry</w:t>
      </w:r>
      <w:r>
        <w:t xml:space="preserve"> or </w:t>
      </w:r>
      <w:r>
        <w:rPr>
          <w:rFonts w:ascii="Liberation Mono" w:hAnsi="Liberation Mono"/>
          <w:color w:val="2A404D"/>
          <w:sz w:val="18"/>
        </w:rPr>
        <w:t>skipRetry</w:t>
      </w:r>
      <w:r>
        <w:t xml:space="preserve"> only where the adapter reports the corresponding supported state and the physical process permits it.</w:t>
      </w:r>
    </w:p>
    <w:p>
      <w:r>
        <w:br w:type="page"/>
      </w:r>
    </w:p>
    <w:p>
      <w:pPr>
        <w:pStyle w:val="Title"/>
      </w:pPr>
      <w:r>
        <w:t>Appendix A — Site Configuration Checklist</w:t>
      </w:r>
    </w:p>
    <w:p>
      <w:pPr>
        <w:keepLines w:val="0"/>
        <w:spacing w:after="100"/>
      </w:pPr>
      <w:r>
        <w:t>Complete this file on the real equipment. Do not replace unknown values with guesses.</w:t>
      </w:r>
    </w:p>
    <w:p>
      <w:pPr>
        <w:pStyle w:val="Heading2"/>
      </w:pPr>
      <w:r>
        <w:t>Raspberry Pi and network</w:t>
      </w:r>
    </w:p>
    <w:p>
      <w:pPr>
        <w:pStyle w:val="ListBullet"/>
        <w:spacing w:after="30"/>
        <w:ind w:left="312" w:hanging="312"/>
      </w:pPr>
      <w:r>
        <w:t>☐ Pi username: raspberrypi / actual: ____________________</w:t>
      </w:r>
    </w:p>
    <w:p>
      <w:pPr>
        <w:pStyle w:val="ListBullet"/>
        <w:spacing w:after="30"/>
        <w:ind w:left="312" w:hanging="312"/>
      </w:pPr>
      <w:r>
        <w:t>☐ Pi hostname: raspberrypi / actual: ____________________</w:t>
      </w:r>
    </w:p>
    <w:p>
      <w:pPr>
        <w:pStyle w:val="ListBullet"/>
        <w:spacing w:after="30"/>
        <w:ind w:left="312" w:hanging="312"/>
      </w:pPr>
      <w:r>
        <w:t>☐ Pi eth0 / DTLabOpen IPv4: 192.168.50.115 / prefix: ____________________</w:t>
      </w:r>
    </w:p>
    <w:p>
      <w:pPr>
        <w:pStyle w:val="ListBullet"/>
        <w:spacing w:after="30"/>
        <w:ind w:left="312" w:hanging="312"/>
      </w:pPr>
      <w:r>
        <w:t>☐ Pi wlan0 / Ilmatar IPv4: 192.168.0.116 / prefix: ____________________</w:t>
      </w:r>
    </w:p>
    <w:p>
      <w:pPr>
        <w:pStyle w:val="ListBullet"/>
        <w:spacing w:after="30"/>
        <w:ind w:left="312" w:hanging="312"/>
      </w:pPr>
      <w:r>
        <w:t>☐ DTLabOpen gateway: 192.168.1.1</w:t>
      </w:r>
    </w:p>
    <w:p>
      <w:pPr>
        <w:pStyle w:val="ListBullet"/>
        <w:spacing w:after="30"/>
        <w:ind w:left="312" w:hanging="312"/>
      </w:pPr>
      <w:r>
        <w:t>☐ Pi default route uses Ilmatar; DTLabOpen is never-default.</w:t>
      </w:r>
    </w:p>
    <w:p>
      <w:pPr>
        <w:pStyle w:val="ListBullet"/>
        <w:spacing w:after="30"/>
        <w:ind w:left="312" w:hanging="312"/>
      </w:pPr>
      <w:r>
        <w:t>☐ Pi project path: ~/VDA5050-Paper-Dev</w:t>
      </w:r>
    </w:p>
    <w:p>
      <w:pPr>
        <w:pStyle w:val="ListBullet"/>
        <w:spacing w:after="30"/>
        <w:ind w:left="312" w:hanging="312"/>
      </w:pPr>
      <w:r>
        <w:t>☐ MQTT/Flask address: 192.168.50.115:1883 / :5000</w:t>
      </w:r>
    </w:p>
    <w:p>
      <w:pPr>
        <w:pStyle w:val="ListBullet"/>
        <w:spacing w:after="30"/>
        <w:ind w:left="312" w:hanging="312"/>
      </w:pPr>
      <w:r>
        <w:t>☐ ROX DTLabOpen IPv4: 192.168.50.50 / prefix: ____________________</w:t>
      </w:r>
    </w:p>
    <w:p>
      <w:pPr>
        <w:pStyle w:val="ListBullet"/>
        <w:spacing w:after="30"/>
        <w:ind w:left="312" w:hanging="312"/>
      </w:pPr>
      <w:r>
        <w:t>☐ DTLabOpen connection/interface on ROX: ____________________</w:t>
      </w:r>
    </w:p>
    <w:p>
      <w:pPr>
        <w:pStyle w:val="ListBullet"/>
      </w:pPr>
      <w:r>
        <w:t>☐ DTLabOpen gateway observed on ROX: ____________________</w:t>
      </w:r>
    </w:p>
    <w:p>
      <w:pPr>
        <w:pStyle w:val="ListBullet"/>
      </w:pPr>
      <w:r>
        <w:t>☐ DTLabOpen gateway observed on Pi Ethernet: ____________________</w:t>
      </w:r>
    </w:p>
    <w:p>
      <w:pPr>
        <w:pStyle w:val="ListBullet"/>
      </w:pPr>
      <w:r>
        <w:t>☐ Pi route to 192.168.50.50 uses eth0.</w:t>
      </w:r>
    </w:p>
    <w:p>
      <w:pPr>
        <w:pStyle w:val="ListBullet"/>
      </w:pPr>
      <w:r>
        <w:t>☐ ROX route to 192.168.50.115 uses the DTLabOpen-facing interface.</w:t>
      </w:r>
    </w:p>
    <w:p>
      <w:pPr>
        <w:pStyle w:val="ListBullet"/>
      </w:pPr>
      <w:r>
        <w:t>☐ Engineering PC addresses/reservations: ____________________</w:t>
      </w:r>
    </w:p>
    <w:p>
      <w:pPr>
        <w:pStyle w:val="ListBullet"/>
      </w:pPr>
      <w:r>
        <w:t>☐ Pi and ROX can ping each other bidirectionally.</w:t>
      </w:r>
    </w:p>
    <w:p>
      <w:pPr>
        <w:pStyle w:val="ListBullet"/>
      </w:pPr>
      <w:r>
        <w:t>☐ ROX can open TCP 1883 and TCP 5000 on 192.168.50.115.</w:t>
      </w:r>
    </w:p>
    <w:p>
      <w:pPr>
        <w:pStyle w:val="ListBullet"/>
      </w:pPr>
      <w:r>
        <w:t>☐ ROX can open TCP connection to MQTT port 1883.</w:t>
      </w:r>
    </w:p>
    <w:p>
      <w:pPr>
        <w:pStyle w:val="ListBullet"/>
      </w:pPr>
      <w:r>
        <w:t>☐ ROX commissioning MQTT message is observed on the Pi.</w:t>
      </w:r>
    </w:p>
    <w:p>
      <w:pPr>
        <w:pStyle w:val="ListBullet"/>
      </w:pPr>
      <w:r>
        <w:t>☐ Pi-to-ROX management path (if required): port-forward / static route / direct interface / not required.</w:t>
      </w:r>
    </w:p>
    <w:p>
      <w:pPr>
        <w:pStyle w:val="ListBullet"/>
      </w:pPr>
      <w:r>
        <w:t>☐ Anonymous MQTT is blocked on Ilmatar or explicitly approved.</w:t>
      </w:r>
    </w:p>
    <w:p>
      <w:pPr>
        <w:pStyle w:val="ListBullet"/>
      </w:pPr>
      <w:r>
        <w:t>☐ Authentication/TLS plan documented for non-lab use.</w:t>
      </w:r>
    </w:p>
    <w:p>
      <w:pPr>
        <w:pStyle w:val="Heading2"/>
      </w:pPr>
      <w:r>
        <w:t>Neobotix delivered software</w:t>
      </w:r>
    </w:p>
    <w:p>
      <w:pPr>
        <w:spacing w:after="30"/>
        <w:ind w:left="312" w:hanging="312"/>
      </w:pPr>
      <w:r>
        <w:t>☐  ROS distribution: jazzy / actual installed: ____________________</w:t>
      </w:r>
    </w:p>
    <w:p>
      <w:pPr>
        <w:spacing w:after="30"/>
        <w:ind w:left="312" w:hanging="312"/>
      </w:pPr>
      <w:r>
        <w:t xml:space="preserve">☐  Neobotix workspace: </w:t>
      </w:r>
      <w:r>
        <w:rPr>
          <w:rFonts w:ascii="Liberation Mono" w:hAnsi="Liberation Mono"/>
          <w:color w:val="2A404D"/>
          <w:sz w:val="18"/>
        </w:rPr>
        <w:t>____________________</w:t>
      </w:r>
    </w:p>
    <w:p>
      <w:pPr>
        <w:spacing w:after="30"/>
        <w:ind w:left="312" w:hanging="312"/>
      </w:pPr>
      <w:r>
        <w:t xml:space="preserve">☐  </w:t>
      </w:r>
      <w:r>
        <w:rPr>
          <w:rFonts w:ascii="Liberation Mono" w:hAnsi="Liberation Mono"/>
          <w:color w:val="2A404D"/>
          <w:sz w:val="18"/>
        </w:rPr>
        <w:t>rox_bringup</w:t>
      </w:r>
      <w:r>
        <w:t xml:space="preserve"> launch file: </w:t>
      </w:r>
      <w:r>
        <w:rPr>
          <w:rFonts w:ascii="Liberation Mono" w:hAnsi="Liberation Mono"/>
          <w:color w:val="2A404D"/>
          <w:sz w:val="18"/>
        </w:rPr>
        <w:t>____________________</w:t>
      </w:r>
    </w:p>
    <w:p>
      <w:pPr>
        <w:spacing w:after="30"/>
        <w:ind w:left="312" w:hanging="312"/>
      </w:pPr>
      <w:r>
        <w:t xml:space="preserve">☐  Bringup arguments used: </w:t>
      </w:r>
      <w:r>
        <w:rPr>
          <w:rFonts w:ascii="Liberation Mono" w:hAnsi="Liberation Mono"/>
          <w:color w:val="2A404D"/>
          <w:sz w:val="18"/>
        </w:rPr>
        <w:t>____________________</w:t>
      </w:r>
    </w:p>
    <w:p>
      <w:pPr>
        <w:spacing w:after="30"/>
        <w:ind w:left="312" w:hanging="312"/>
      </w:pPr>
      <w:r>
        <w:t xml:space="preserve">☐  </w:t>
      </w:r>
      <w:r>
        <w:rPr>
          <w:rFonts w:ascii="Liberation Mono" w:hAnsi="Liberation Mono"/>
          <w:color w:val="2A404D"/>
          <w:sz w:val="18"/>
        </w:rPr>
        <w:t>rox_navigation</w:t>
      </w:r>
      <w:r>
        <w:t xml:space="preserve"> mapping launch file: </w:t>
      </w:r>
      <w:r>
        <w:rPr>
          <w:rFonts w:ascii="Liberation Mono" w:hAnsi="Liberation Mono"/>
          <w:color w:val="2A404D"/>
          <w:sz w:val="18"/>
        </w:rPr>
        <w:t>____________________</w:t>
      </w:r>
    </w:p>
    <w:p>
      <w:pPr>
        <w:spacing w:after="30"/>
        <w:ind w:left="312" w:hanging="312"/>
      </w:pPr>
      <w:r>
        <w:t xml:space="preserve">☐  Mapping arguments used: </w:t>
      </w:r>
      <w:r>
        <w:rPr>
          <w:rFonts w:ascii="Liberation Mono" w:hAnsi="Liberation Mono"/>
          <w:color w:val="2A404D"/>
          <w:sz w:val="18"/>
        </w:rPr>
        <w:t>____________________</w:t>
      </w:r>
    </w:p>
    <w:p>
      <w:pPr>
        <w:spacing w:after="30"/>
        <w:ind w:left="312" w:hanging="312"/>
      </w:pPr>
      <w:r>
        <w:t xml:space="preserve">☐  Navigation launch file: </w:t>
      </w:r>
      <w:r>
        <w:rPr>
          <w:rFonts w:ascii="Liberation Mono" w:hAnsi="Liberation Mono"/>
          <w:color w:val="2A404D"/>
          <w:sz w:val="18"/>
        </w:rPr>
        <w:t>navigation.launch.py</w:t>
      </w:r>
      <w:r>
        <w:t xml:space="preserve"> / other: </w:t>
      </w:r>
      <w:r>
        <w:rPr>
          <w:rFonts w:ascii="Liberation Mono" w:hAnsi="Liberation Mono"/>
          <w:color w:val="2A404D"/>
          <w:sz w:val="18"/>
        </w:rPr>
        <w:t>____________________</w:t>
      </w:r>
    </w:p>
    <w:p>
      <w:pPr>
        <w:spacing w:after="30"/>
        <w:ind w:left="312" w:hanging="312"/>
      </w:pPr>
      <w:r>
        <w:t xml:space="preserve">☐  </w:t>
      </w:r>
      <w:r>
        <w:rPr>
          <w:rFonts w:ascii="Liberation Mono" w:hAnsi="Liberation Mono"/>
          <w:color w:val="2A404D"/>
          <w:sz w:val="18"/>
        </w:rPr>
        <w:t>rox_type</w:t>
      </w:r>
      <w:r>
        <w:t xml:space="preserve">: </w:t>
      </w:r>
      <w:r>
        <w:rPr>
          <w:rFonts w:ascii="Liberation Mono" w:hAnsi="Liberation Mono"/>
          <w:color w:val="2A404D"/>
          <w:sz w:val="18"/>
        </w:rPr>
        <w:t>diff</w:t>
      </w:r>
    </w:p>
    <w:p>
      <w:pPr>
        <w:spacing w:after="30"/>
        <w:ind w:left="312" w:hanging="312"/>
      </w:pPr>
      <w:r>
        <w:t xml:space="preserve">☐  </w:t>
      </w:r>
      <w:r>
        <w:rPr>
          <w:rFonts w:ascii="Liberation Mono" w:hAnsi="Liberation Mono"/>
          <w:color w:val="2A404D"/>
          <w:sz w:val="18"/>
        </w:rPr>
        <w:t>frame_type</w:t>
      </w:r>
      <w:r>
        <w:t xml:space="preserve">: </w:t>
      </w:r>
      <w:r>
        <w:rPr>
          <w:rFonts w:ascii="Liberation Mono" w:hAnsi="Liberation Mono"/>
          <w:color w:val="2A404D"/>
          <w:sz w:val="18"/>
        </w:rPr>
        <w:t>short</w:t>
      </w:r>
      <w:r>
        <w:t xml:space="preserve"> / </w:t>
      </w:r>
      <w:r>
        <w:rPr>
          <w:rFonts w:ascii="Liberation Mono" w:hAnsi="Liberation Mono"/>
          <w:color w:val="2A404D"/>
          <w:sz w:val="18"/>
        </w:rPr>
        <w:t>long</w:t>
      </w:r>
      <w:r>
        <w:t xml:space="preserve"> / other: </w:t>
      </w:r>
      <w:r>
        <w:rPr>
          <w:rFonts w:ascii="Liberation Mono" w:hAnsi="Liberation Mono"/>
          <w:color w:val="2A404D"/>
          <w:sz w:val="18"/>
        </w:rPr>
        <w:t>____________________</w:t>
      </w:r>
    </w:p>
    <w:p>
      <w:pPr>
        <w:spacing w:after="30"/>
        <w:ind w:left="312" w:hanging="312"/>
      </w:pPr>
      <w:r>
        <w:t xml:space="preserve">☐  Robot namespace: </w:t>
      </w:r>
      <w:r>
        <w:rPr>
          <w:rFonts w:ascii="Liberation Mono" w:hAnsi="Liberation Mono"/>
          <w:color w:val="2A404D"/>
          <w:sz w:val="18"/>
        </w:rPr>
        <w:t>____________________</w:t>
      </w:r>
    </w:p>
    <w:p>
      <w:pPr>
        <w:spacing w:after="30"/>
        <w:ind w:left="312" w:hanging="312"/>
      </w:pPr>
      <w:r>
        <w:t xml:space="preserve">☐  Lidar topic: </w:t>
      </w:r>
      <w:r>
        <w:rPr>
          <w:rFonts w:ascii="Liberation Mono" w:hAnsi="Liberation Mono"/>
          <w:color w:val="2A404D"/>
          <w:sz w:val="18"/>
        </w:rPr>
        <w:t>____________________</w:t>
      </w:r>
    </w:p>
    <w:p>
      <w:pPr>
        <w:spacing w:after="30"/>
        <w:ind w:left="312" w:hanging="312"/>
      </w:pPr>
      <w:r>
        <w:t xml:space="preserve">☐  Odometry topic: </w:t>
      </w:r>
      <w:r>
        <w:rPr>
          <w:rFonts w:ascii="Liberation Mono" w:hAnsi="Liberation Mono"/>
          <w:color w:val="2A404D"/>
          <w:sz w:val="18"/>
        </w:rPr>
        <w:t>____________________</w:t>
      </w:r>
    </w:p>
    <w:p>
      <w:pPr>
        <w:spacing w:after="30"/>
        <w:ind w:left="312" w:hanging="312"/>
      </w:pPr>
      <w:r>
        <w:t xml:space="preserve">☐  Battery topic and message type: </w:t>
      </w:r>
      <w:r>
        <w:rPr>
          <w:rFonts w:ascii="Liberation Mono" w:hAnsi="Liberation Mono"/>
          <w:color w:val="2A404D"/>
          <w:sz w:val="18"/>
        </w:rPr>
        <w:t>____________________</w:t>
      </w:r>
    </w:p>
    <w:p>
      <w:pPr>
        <w:spacing w:after="30"/>
        <w:ind w:left="312" w:hanging="312"/>
      </w:pPr>
      <w:r>
        <w:t xml:space="preserve">☐  Emergency-stop topic and message type: </w:t>
      </w:r>
      <w:r>
        <w:rPr>
          <w:rFonts w:ascii="Liberation Mono" w:hAnsi="Liberation Mono"/>
          <w:color w:val="2A404D"/>
          <w:sz w:val="18"/>
        </w:rPr>
        <w:t>____________________</w:t>
      </w:r>
    </w:p>
    <w:p>
      <w:pPr>
        <w:spacing w:after="30"/>
        <w:ind w:left="312" w:hanging="312"/>
      </w:pPr>
      <w:r>
        <w:t xml:space="preserve">☐  Safety-state topic and message type: </w:t>
      </w:r>
      <w:r>
        <w:rPr>
          <w:rFonts w:ascii="Liberation Mono" w:hAnsi="Liberation Mono"/>
          <w:color w:val="2A404D"/>
          <w:sz w:val="18"/>
        </w:rPr>
        <w:t>____________________</w:t>
      </w:r>
    </w:p>
    <w:p>
      <w:pPr>
        <w:spacing w:after="30"/>
        <w:ind w:left="312" w:hanging="312"/>
      </w:pPr>
      <w:r>
        <w:t xml:space="preserve">☐  Nav2 action name: </w:t>
      </w:r>
      <w:r>
        <w:rPr>
          <w:rFonts w:ascii="Liberation Mono" w:hAnsi="Liberation Mono"/>
          <w:color w:val="2A404D"/>
          <w:sz w:val="18"/>
        </w:rPr>
        <w:t>____________________</w:t>
      </w:r>
    </w:p>
    <w:p>
      <w:pPr>
        <w:spacing w:after="30"/>
        <w:ind w:left="312" w:hanging="312"/>
      </w:pPr>
      <w:r>
        <w:t xml:space="preserve">☐  Base frame: </w:t>
      </w:r>
      <w:r>
        <w:rPr>
          <w:rFonts w:ascii="Liberation Mono" w:hAnsi="Liberation Mono"/>
          <w:color w:val="2A404D"/>
          <w:sz w:val="18"/>
        </w:rPr>
        <w:t>____________________</w:t>
      </w:r>
    </w:p>
    <w:p>
      <w:pPr>
        <w:spacing w:after="30"/>
        <w:ind w:left="312" w:hanging="312"/>
      </w:pPr>
      <w:r>
        <w:t xml:space="preserve">☐  Map frame: </w:t>
      </w:r>
      <w:r>
        <w:rPr>
          <w:rFonts w:ascii="Liberation Mono" w:hAnsi="Liberation Mono"/>
          <w:color w:val="2A404D"/>
          <w:sz w:val="18"/>
        </w:rPr>
        <w:t>____________________</w:t>
      </w:r>
    </w:p>
    <w:p>
      <w:pPr>
        <w:pStyle w:val="Heading2"/>
      </w:pPr>
      <w:r>
        <w:t>Map and navigation</w:t>
      </w:r>
    </w:p>
    <w:p>
      <w:pPr>
        <w:spacing w:after="30"/>
        <w:ind w:left="312" w:hanging="312"/>
      </w:pPr>
      <w:r>
        <w:t xml:space="preserve">☐  Map ID: </w:t>
      </w:r>
      <w:r>
        <w:rPr>
          <w:rFonts w:ascii="Liberation Mono" w:hAnsi="Liberation Mono"/>
          <w:color w:val="2A404D"/>
          <w:sz w:val="18"/>
        </w:rPr>
        <w:t>____________________</w:t>
      </w:r>
    </w:p>
    <w:p>
      <w:pPr>
        <w:spacing w:after="30"/>
        <w:ind w:left="312" w:hanging="312"/>
      </w:pPr>
      <w:r>
        <w:t xml:space="preserve">☐  Map YAML absolute path: </w:t>
      </w:r>
      <w:r>
        <w:rPr>
          <w:rFonts w:ascii="Liberation Mono" w:hAnsi="Liberation Mono"/>
          <w:color w:val="2A404D"/>
          <w:sz w:val="18"/>
        </w:rPr>
        <w:t>____________________</w:t>
      </w:r>
    </w:p>
    <w:p>
      <w:pPr>
        <w:spacing w:after="30"/>
        <w:ind w:left="312" w:hanging="312"/>
      </w:pPr>
      <w:r>
        <w:t xml:space="preserve">☐  Map image absolute path: </w:t>
      </w:r>
      <w:r>
        <w:rPr>
          <w:rFonts w:ascii="Liberation Mono" w:hAnsi="Liberation Mono"/>
          <w:color w:val="2A404D"/>
          <w:sz w:val="18"/>
        </w:rPr>
        <w:t>____________________</w:t>
      </w:r>
    </w:p>
    <w:p>
      <w:pPr>
        <w:spacing w:after="30"/>
        <w:ind w:left="312" w:hanging="312"/>
      </w:pPr>
      <w:r>
        <w:t>☐  Map backed up.</w:t>
      </w:r>
    </w:p>
    <w:p>
      <w:pPr>
        <w:spacing w:after="30"/>
        <w:ind w:left="312" w:hanging="312"/>
      </w:pPr>
      <w:r>
        <w:t>☐  Lidar alignment verified in RViz.</w:t>
      </w:r>
    </w:p>
    <w:p>
      <w:pPr>
        <w:spacing w:after="30"/>
        <w:ind w:left="312" w:hanging="312"/>
      </w:pPr>
      <w:r>
        <w:t>☐  Robot footprint and payload footprint verified.</w:t>
      </w:r>
    </w:p>
    <w:p>
      <w:pPr>
        <w:spacing w:after="30"/>
        <w:ind w:left="312" w:hanging="312"/>
      </w:pPr>
      <w:r>
        <w:t>☐  Global/local costmaps verified.</w:t>
      </w:r>
    </w:p>
    <w:p>
      <w:pPr>
        <w:spacing w:after="30"/>
        <w:ind w:left="312" w:hanging="312"/>
      </w:pPr>
      <w:r>
        <w:t>☐  Controller and planner verified.</w:t>
      </w:r>
    </w:p>
    <w:p>
      <w:pPr>
        <w:spacing w:after="30"/>
        <w:ind w:left="312" w:hanging="312"/>
      </w:pPr>
      <w:r>
        <w:t xml:space="preserve">☐  Commissioning maximum linear speed: </w:t>
      </w:r>
      <w:r>
        <w:rPr>
          <w:rFonts w:ascii="Liberation Mono" w:hAnsi="Liberation Mono"/>
          <w:color w:val="2A404D"/>
          <w:sz w:val="18"/>
        </w:rPr>
        <w:t>____________________</w:t>
      </w:r>
    </w:p>
    <w:p>
      <w:pPr>
        <w:spacing w:after="30"/>
        <w:ind w:left="312" w:hanging="312"/>
      </w:pPr>
      <w:r>
        <w:t xml:space="preserve">☐  Commissioning maximum angular speed: </w:t>
      </w:r>
      <w:r>
        <w:rPr>
          <w:rFonts w:ascii="Liberation Mono" w:hAnsi="Liberation Mono"/>
          <w:color w:val="2A404D"/>
          <w:sz w:val="18"/>
        </w:rPr>
        <w:t>____________________</w:t>
      </w:r>
    </w:p>
    <w:p>
      <w:pPr>
        <w:spacing w:after="30"/>
        <w:ind w:left="312" w:hanging="312"/>
      </w:pPr>
      <w:r>
        <w:t>☐  Emergency stops accessible throughout test route.</w:t>
      </w:r>
    </w:p>
    <w:p>
      <w:pPr>
        <w:pStyle w:val="Heading2"/>
      </w:pPr>
      <w:r>
        <w:t>Captured waypoints</w:t>
      </w:r>
    </w:p>
    <w:tbl>
      <w:tblPr>
        <w:tblStyle w:val="TableGrid"/>
        <w:tblW w:type="auto" w:w="0"/>
        <w:jc w:val="center"/>
        <w:tblLayout w:type="fixed"/>
        <w:tblLook w:firstColumn="1" w:firstRow="1" w:lastColumn="0" w:lastRow="0" w:noHBand="0" w:noVBand="1" w:val="04A0"/>
      </w:tblPr>
      <w:tblGrid>
        <w:gridCol w:w="1417"/>
        <w:gridCol w:w="1417"/>
        <w:gridCol w:w="1417"/>
        <w:gridCol w:w="1417"/>
        <w:gridCol w:w="1417"/>
        <w:gridCol w:w="1417"/>
        <w:gridCol w:w="1417"/>
      </w:tblGrid>
      <w:tr>
        <w:trPr>
          <w:cantSplit/>
        </w:trPr>
        <w:tc>
          <w:tcPr>
            <w:tcW w:type="dxa" w:w="1701"/>
            <w:vAlign w:val="center"/>
            <w:tcMar>
              <w:top w:w="80" w:type="dxa"/>
              <w:start w:w="90" w:type="dxa"/>
              <w:bottom w:w="80" w:type="dxa"/>
              <w:end w:w="90" w:type="dxa"/>
            </w:tcMar>
            <w:shd w:fill="DCE6EC"/>
          </w:tcPr>
          <w:p>
            <w:pPr>
              <w:spacing w:after="0"/>
            </w:pPr>
            <w:r>
              <w:rPr>
                <w:b/>
                <w:sz w:val="15"/>
              </w:rPr>
              <w:t>Waypoint</w:t>
            </w:r>
          </w:p>
        </w:tc>
        <w:tc>
          <w:tcPr>
            <w:tcW w:type="dxa" w:w="879"/>
            <w:vAlign w:val="center"/>
            <w:tcMar>
              <w:top w:w="80" w:type="dxa"/>
              <w:start w:w="90" w:type="dxa"/>
              <w:bottom w:w="80" w:type="dxa"/>
              <w:end w:w="90" w:type="dxa"/>
            </w:tcMar>
            <w:shd w:fill="DCE6EC"/>
          </w:tcPr>
          <w:p>
            <w:pPr>
              <w:spacing w:after="0"/>
            </w:pPr>
            <w:r>
              <w:rPr>
                <w:b/>
                <w:sz w:val="15"/>
              </w:rPr>
              <w:t>x (m)</w:t>
            </w:r>
          </w:p>
        </w:tc>
        <w:tc>
          <w:tcPr>
            <w:tcW w:type="dxa" w:w="879"/>
            <w:vAlign w:val="center"/>
            <w:tcMar>
              <w:top w:w="80" w:type="dxa"/>
              <w:start w:w="90" w:type="dxa"/>
              <w:bottom w:w="80" w:type="dxa"/>
              <w:end w:w="90" w:type="dxa"/>
            </w:tcMar>
            <w:shd w:fill="DCE6EC"/>
          </w:tcPr>
          <w:p>
            <w:pPr>
              <w:spacing w:after="0"/>
            </w:pPr>
            <w:r>
              <w:rPr>
                <w:b/>
                <w:sz w:val="15"/>
              </w:rPr>
              <w:t>y (m)</w:t>
            </w:r>
          </w:p>
        </w:tc>
        <w:tc>
          <w:tcPr>
            <w:tcW w:type="dxa" w:w="1134"/>
            <w:vAlign w:val="center"/>
            <w:tcMar>
              <w:top w:w="80" w:type="dxa"/>
              <w:start w:w="90" w:type="dxa"/>
              <w:bottom w:w="80" w:type="dxa"/>
              <w:end w:w="90" w:type="dxa"/>
            </w:tcMar>
            <w:shd w:fill="DCE6EC"/>
          </w:tcPr>
          <w:p>
            <w:pPr>
              <w:spacing w:after="0"/>
            </w:pPr>
            <w:r>
              <w:rPr>
                <w:b/>
                <w:sz w:val="15"/>
              </w:rPr>
              <w:t>theta (rad)</w:t>
            </w:r>
          </w:p>
        </w:tc>
        <w:tc>
          <w:tcPr>
            <w:tcW w:type="dxa" w:w="1276"/>
            <w:vAlign w:val="center"/>
            <w:tcMar>
              <w:top w:w="80" w:type="dxa"/>
              <w:start w:w="90" w:type="dxa"/>
              <w:bottom w:w="80" w:type="dxa"/>
              <w:end w:w="90" w:type="dxa"/>
            </w:tcMar>
            <w:shd w:fill="DCE6EC"/>
          </w:tcPr>
          <w:p>
            <w:pPr>
              <w:spacing w:after="0"/>
            </w:pPr>
            <w:r>
              <w:rPr>
                <w:b/>
                <w:sz w:val="15"/>
              </w:rPr>
              <w:t>XY tolerance (m)</w:t>
            </w:r>
          </w:p>
        </w:tc>
        <w:tc>
          <w:tcPr>
            <w:tcW w:type="dxa" w:w="1389"/>
            <w:vAlign w:val="center"/>
            <w:tcMar>
              <w:top w:w="80" w:type="dxa"/>
              <w:start w:w="90" w:type="dxa"/>
              <w:bottom w:w="80" w:type="dxa"/>
              <w:end w:w="90" w:type="dxa"/>
            </w:tcMar>
            <w:shd w:fill="DCE6EC"/>
          </w:tcPr>
          <w:p>
            <w:pPr>
              <w:spacing w:after="0"/>
            </w:pPr>
            <w:r>
              <w:rPr>
                <w:b/>
                <w:sz w:val="15"/>
              </w:rPr>
              <w:t>theta tolerance (rad)</w:t>
            </w:r>
          </w:p>
        </w:tc>
        <w:tc>
          <w:tcPr>
            <w:tcW w:type="dxa" w:w="1701"/>
            <w:vAlign w:val="center"/>
            <w:tcMar>
              <w:top w:w="80" w:type="dxa"/>
              <w:start w:w="90" w:type="dxa"/>
              <w:bottom w:w="80" w:type="dxa"/>
              <w:end w:w="90" w:type="dxa"/>
            </w:tcMar>
            <w:shd w:fill="DCE6EC"/>
          </w:tcPr>
          <w:p>
            <w:pPr>
              <w:spacing w:after="0"/>
            </w:pPr>
            <w:r>
              <w:rPr>
                <w:b/>
                <w:sz w:val="15"/>
              </w:rPr>
              <w:t>Repeated Nav2 test passed</w:t>
            </w:r>
          </w:p>
        </w:tc>
      </w:tr>
      <w:tr>
        <w:trPr>
          <w:cantSplit/>
        </w:trPr>
        <w:tc>
          <w:tcPr>
            <w:tcW w:type="dxa" w:w="1701"/>
            <w:vAlign w:val="center"/>
            <w:tcMar>
              <w:top w:w="80" w:type="dxa"/>
              <w:start w:w="90" w:type="dxa"/>
              <w:bottom w:w="80" w:type="dxa"/>
              <w:end w:w="90" w:type="dxa"/>
            </w:tcMar>
          </w:tcPr>
          <w:p>
            <w:pPr>
              <w:spacing w:after="0"/>
            </w:pPr>
            <w:r>
              <w:rPr>
                <w:sz w:val="15"/>
              </w:rPr>
              <w:t>home</w:t>
            </w:r>
          </w:p>
        </w:tc>
        <w:tc>
          <w:tcPr>
            <w:tcW w:type="dxa" w:w="879"/>
            <w:vAlign w:val="center"/>
            <w:tcMar>
              <w:top w:w="80" w:type="dxa"/>
              <w:start w:w="90" w:type="dxa"/>
              <w:bottom w:w="80" w:type="dxa"/>
              <w:end w:w="90" w:type="dxa"/>
            </w:tcMar>
          </w:tcPr>
          <w:p>
            <w:pPr>
              <w:spacing w:after="0"/>
            </w:pPr>
          </w:p>
        </w:tc>
        <w:tc>
          <w:tcPr>
            <w:tcW w:type="dxa" w:w="879"/>
            <w:vAlign w:val="center"/>
            <w:tcMar>
              <w:top w:w="80" w:type="dxa"/>
              <w:start w:w="90" w:type="dxa"/>
              <w:bottom w:w="80" w:type="dxa"/>
              <w:end w:w="90" w:type="dxa"/>
            </w:tcMar>
          </w:tcPr>
          <w:p>
            <w:pPr>
              <w:spacing w:after="0"/>
            </w:pPr>
          </w:p>
        </w:tc>
        <w:tc>
          <w:tcPr>
            <w:tcW w:type="dxa" w:w="1134"/>
            <w:vAlign w:val="center"/>
            <w:tcMar>
              <w:top w:w="80" w:type="dxa"/>
              <w:start w:w="90" w:type="dxa"/>
              <w:bottom w:w="80" w:type="dxa"/>
              <w:end w:w="90" w:type="dxa"/>
            </w:tcMar>
          </w:tcPr>
          <w:p>
            <w:pPr>
              <w:spacing w:after="0"/>
            </w:pPr>
          </w:p>
        </w:tc>
        <w:tc>
          <w:tcPr>
            <w:tcW w:type="dxa" w:w="1276"/>
            <w:vAlign w:val="center"/>
            <w:tcMar>
              <w:top w:w="80" w:type="dxa"/>
              <w:start w:w="90" w:type="dxa"/>
              <w:bottom w:w="80" w:type="dxa"/>
              <w:end w:w="90" w:type="dxa"/>
            </w:tcMar>
          </w:tcPr>
          <w:p>
            <w:pPr>
              <w:spacing w:after="0"/>
            </w:pPr>
          </w:p>
        </w:tc>
        <w:tc>
          <w:tcPr>
            <w:tcW w:type="dxa" w:w="1389"/>
            <w:vAlign w:val="center"/>
            <w:tcMar>
              <w:top w:w="80" w:type="dxa"/>
              <w:start w:w="90" w:type="dxa"/>
              <w:bottom w:w="80" w:type="dxa"/>
              <w:end w:w="90" w:type="dxa"/>
            </w:tcMar>
          </w:tcPr>
          <w:p>
            <w:pPr>
              <w:spacing w:after="0"/>
            </w:pPr>
          </w:p>
        </w:tc>
        <w:tc>
          <w:tcPr>
            <w:tcW w:type="dxa" w:w="1701"/>
            <w:vAlign w:val="center"/>
            <w:tcMar>
              <w:top w:w="80" w:type="dxa"/>
              <w:start w:w="90" w:type="dxa"/>
              <w:bottom w:w="80" w:type="dxa"/>
              <w:end w:w="90" w:type="dxa"/>
            </w:tcMar>
          </w:tcPr>
          <w:p>
            <w:pPr>
              <w:spacing w:after="0"/>
            </w:pPr>
            <w:r>
              <w:rPr>
                <w:sz w:val="15"/>
              </w:rPr>
              <w:t>[ ]</w:t>
            </w:r>
          </w:p>
        </w:tc>
      </w:tr>
      <w:tr>
        <w:trPr>
          <w:cantSplit/>
        </w:trPr>
        <w:tc>
          <w:tcPr>
            <w:tcW w:type="dxa" w:w="1701"/>
            <w:vAlign w:val="center"/>
            <w:tcMar>
              <w:top w:w="80" w:type="dxa"/>
              <w:start w:w="90" w:type="dxa"/>
              <w:bottom w:w="80" w:type="dxa"/>
              <w:end w:w="90" w:type="dxa"/>
            </w:tcMar>
          </w:tcPr>
          <w:p>
            <w:pPr>
              <w:spacing w:after="0"/>
            </w:pPr>
            <w:r>
              <w:rPr>
                <w:sz w:val="15"/>
              </w:rPr>
              <w:t>short_test</w:t>
            </w:r>
          </w:p>
        </w:tc>
        <w:tc>
          <w:tcPr>
            <w:tcW w:type="dxa" w:w="879"/>
            <w:vAlign w:val="center"/>
            <w:tcMar>
              <w:top w:w="80" w:type="dxa"/>
              <w:start w:w="90" w:type="dxa"/>
              <w:bottom w:w="80" w:type="dxa"/>
              <w:end w:w="90" w:type="dxa"/>
            </w:tcMar>
          </w:tcPr>
          <w:p>
            <w:pPr>
              <w:spacing w:after="0"/>
            </w:pPr>
          </w:p>
        </w:tc>
        <w:tc>
          <w:tcPr>
            <w:tcW w:type="dxa" w:w="879"/>
            <w:vAlign w:val="center"/>
            <w:tcMar>
              <w:top w:w="80" w:type="dxa"/>
              <w:start w:w="90" w:type="dxa"/>
              <w:bottom w:w="80" w:type="dxa"/>
              <w:end w:w="90" w:type="dxa"/>
            </w:tcMar>
          </w:tcPr>
          <w:p>
            <w:pPr>
              <w:spacing w:after="0"/>
            </w:pPr>
          </w:p>
        </w:tc>
        <w:tc>
          <w:tcPr>
            <w:tcW w:type="dxa" w:w="1134"/>
            <w:vAlign w:val="center"/>
            <w:tcMar>
              <w:top w:w="80" w:type="dxa"/>
              <w:start w:w="90" w:type="dxa"/>
              <w:bottom w:w="80" w:type="dxa"/>
              <w:end w:w="90" w:type="dxa"/>
            </w:tcMar>
          </w:tcPr>
          <w:p>
            <w:pPr>
              <w:spacing w:after="0"/>
            </w:pPr>
          </w:p>
        </w:tc>
        <w:tc>
          <w:tcPr>
            <w:tcW w:type="dxa" w:w="1276"/>
            <w:vAlign w:val="center"/>
            <w:tcMar>
              <w:top w:w="80" w:type="dxa"/>
              <w:start w:w="90" w:type="dxa"/>
              <w:bottom w:w="80" w:type="dxa"/>
              <w:end w:w="90" w:type="dxa"/>
            </w:tcMar>
          </w:tcPr>
          <w:p>
            <w:pPr>
              <w:spacing w:after="0"/>
            </w:pPr>
          </w:p>
        </w:tc>
        <w:tc>
          <w:tcPr>
            <w:tcW w:type="dxa" w:w="1389"/>
            <w:vAlign w:val="center"/>
            <w:tcMar>
              <w:top w:w="80" w:type="dxa"/>
              <w:start w:w="90" w:type="dxa"/>
              <w:bottom w:w="80" w:type="dxa"/>
              <w:end w:w="90" w:type="dxa"/>
            </w:tcMar>
          </w:tcPr>
          <w:p>
            <w:pPr>
              <w:spacing w:after="0"/>
            </w:pPr>
          </w:p>
        </w:tc>
        <w:tc>
          <w:tcPr>
            <w:tcW w:type="dxa" w:w="1701"/>
            <w:vAlign w:val="center"/>
            <w:tcMar>
              <w:top w:w="80" w:type="dxa"/>
              <w:start w:w="90" w:type="dxa"/>
              <w:bottom w:w="80" w:type="dxa"/>
              <w:end w:w="90" w:type="dxa"/>
            </w:tcMar>
          </w:tcPr>
          <w:p>
            <w:pPr>
              <w:spacing w:after="0"/>
            </w:pPr>
            <w:r>
              <w:rPr>
                <w:sz w:val="15"/>
              </w:rPr>
              <w:t>[ ]</w:t>
            </w:r>
          </w:p>
        </w:tc>
      </w:tr>
      <w:tr>
        <w:trPr>
          <w:cantSplit/>
        </w:trPr>
        <w:tc>
          <w:tcPr>
            <w:tcW w:type="dxa" w:w="1701"/>
            <w:vAlign w:val="center"/>
            <w:tcMar>
              <w:top w:w="80" w:type="dxa"/>
              <w:start w:w="90" w:type="dxa"/>
              <w:bottom w:w="80" w:type="dxa"/>
              <w:end w:w="90" w:type="dxa"/>
            </w:tcMar>
          </w:tcPr>
          <w:p>
            <w:pPr>
              <w:spacing w:after="0"/>
            </w:pPr>
            <w:r>
              <w:rPr>
                <w:sz w:val="15"/>
              </w:rPr>
              <w:t>crane_handover</w:t>
            </w:r>
          </w:p>
        </w:tc>
        <w:tc>
          <w:tcPr>
            <w:tcW w:type="dxa" w:w="879"/>
            <w:vAlign w:val="center"/>
            <w:tcMar>
              <w:top w:w="80" w:type="dxa"/>
              <w:start w:w="90" w:type="dxa"/>
              <w:bottom w:w="80" w:type="dxa"/>
              <w:end w:w="90" w:type="dxa"/>
            </w:tcMar>
          </w:tcPr>
          <w:p>
            <w:pPr>
              <w:spacing w:after="0"/>
            </w:pPr>
          </w:p>
        </w:tc>
        <w:tc>
          <w:tcPr>
            <w:tcW w:type="dxa" w:w="879"/>
            <w:vAlign w:val="center"/>
            <w:tcMar>
              <w:top w:w="80" w:type="dxa"/>
              <w:start w:w="90" w:type="dxa"/>
              <w:bottom w:w="80" w:type="dxa"/>
              <w:end w:w="90" w:type="dxa"/>
            </w:tcMar>
          </w:tcPr>
          <w:p>
            <w:pPr>
              <w:spacing w:after="0"/>
            </w:pPr>
          </w:p>
        </w:tc>
        <w:tc>
          <w:tcPr>
            <w:tcW w:type="dxa" w:w="1134"/>
            <w:vAlign w:val="center"/>
            <w:tcMar>
              <w:top w:w="80" w:type="dxa"/>
              <w:start w:w="90" w:type="dxa"/>
              <w:bottom w:w="80" w:type="dxa"/>
              <w:end w:w="90" w:type="dxa"/>
            </w:tcMar>
          </w:tcPr>
          <w:p>
            <w:pPr>
              <w:spacing w:after="0"/>
            </w:pPr>
          </w:p>
        </w:tc>
        <w:tc>
          <w:tcPr>
            <w:tcW w:type="dxa" w:w="1276"/>
            <w:vAlign w:val="center"/>
            <w:tcMar>
              <w:top w:w="80" w:type="dxa"/>
              <w:start w:w="90" w:type="dxa"/>
              <w:bottom w:w="80" w:type="dxa"/>
              <w:end w:w="90" w:type="dxa"/>
            </w:tcMar>
          </w:tcPr>
          <w:p>
            <w:pPr>
              <w:spacing w:after="0"/>
            </w:pPr>
          </w:p>
        </w:tc>
        <w:tc>
          <w:tcPr>
            <w:tcW w:type="dxa" w:w="1389"/>
            <w:vAlign w:val="center"/>
            <w:tcMar>
              <w:top w:w="80" w:type="dxa"/>
              <w:start w:w="90" w:type="dxa"/>
              <w:bottom w:w="80" w:type="dxa"/>
              <w:end w:w="90" w:type="dxa"/>
            </w:tcMar>
          </w:tcPr>
          <w:p>
            <w:pPr>
              <w:spacing w:after="0"/>
            </w:pPr>
          </w:p>
        </w:tc>
        <w:tc>
          <w:tcPr>
            <w:tcW w:type="dxa" w:w="1701"/>
            <w:vAlign w:val="center"/>
            <w:tcMar>
              <w:top w:w="80" w:type="dxa"/>
              <w:start w:w="90" w:type="dxa"/>
              <w:bottom w:w="80" w:type="dxa"/>
              <w:end w:w="90" w:type="dxa"/>
            </w:tcMar>
          </w:tcPr>
          <w:p>
            <w:pPr>
              <w:spacing w:after="0"/>
            </w:pPr>
            <w:r>
              <w:rPr>
                <w:sz w:val="15"/>
              </w:rPr>
              <w:t>[ ]</w:t>
            </w:r>
          </w:p>
        </w:tc>
      </w:tr>
      <w:tr>
        <w:trPr>
          <w:cantSplit/>
        </w:trPr>
        <w:tc>
          <w:tcPr>
            <w:tcW w:type="dxa" w:w="1701"/>
            <w:vAlign w:val="center"/>
            <w:tcMar>
              <w:top w:w="80" w:type="dxa"/>
              <w:start w:w="90" w:type="dxa"/>
              <w:bottom w:w="80" w:type="dxa"/>
              <w:end w:w="90" w:type="dxa"/>
            </w:tcMar>
          </w:tcPr>
          <w:p>
            <w:pPr>
              <w:spacing w:after="0"/>
            </w:pPr>
            <w:r>
              <w:rPr>
                <w:sz w:val="15"/>
              </w:rPr>
              <w:t>warehouse_dropoff</w:t>
            </w:r>
          </w:p>
        </w:tc>
        <w:tc>
          <w:tcPr>
            <w:tcW w:type="dxa" w:w="879"/>
            <w:vAlign w:val="center"/>
            <w:tcMar>
              <w:top w:w="80" w:type="dxa"/>
              <w:start w:w="90" w:type="dxa"/>
              <w:bottom w:w="80" w:type="dxa"/>
              <w:end w:w="90" w:type="dxa"/>
            </w:tcMar>
          </w:tcPr>
          <w:p>
            <w:pPr>
              <w:spacing w:after="0"/>
            </w:pPr>
          </w:p>
        </w:tc>
        <w:tc>
          <w:tcPr>
            <w:tcW w:type="dxa" w:w="879"/>
            <w:vAlign w:val="center"/>
            <w:tcMar>
              <w:top w:w="80" w:type="dxa"/>
              <w:start w:w="90" w:type="dxa"/>
              <w:bottom w:w="80" w:type="dxa"/>
              <w:end w:w="90" w:type="dxa"/>
            </w:tcMar>
          </w:tcPr>
          <w:p>
            <w:pPr>
              <w:spacing w:after="0"/>
            </w:pPr>
          </w:p>
        </w:tc>
        <w:tc>
          <w:tcPr>
            <w:tcW w:type="dxa" w:w="1134"/>
            <w:vAlign w:val="center"/>
            <w:tcMar>
              <w:top w:w="80" w:type="dxa"/>
              <w:start w:w="90" w:type="dxa"/>
              <w:bottom w:w="80" w:type="dxa"/>
              <w:end w:w="90" w:type="dxa"/>
            </w:tcMar>
          </w:tcPr>
          <w:p>
            <w:pPr>
              <w:spacing w:after="0"/>
            </w:pPr>
          </w:p>
        </w:tc>
        <w:tc>
          <w:tcPr>
            <w:tcW w:type="dxa" w:w="1276"/>
            <w:vAlign w:val="center"/>
            <w:tcMar>
              <w:top w:w="80" w:type="dxa"/>
              <w:start w:w="90" w:type="dxa"/>
              <w:bottom w:w="80" w:type="dxa"/>
              <w:end w:w="90" w:type="dxa"/>
            </w:tcMar>
          </w:tcPr>
          <w:p>
            <w:pPr>
              <w:spacing w:after="0"/>
            </w:pPr>
          </w:p>
        </w:tc>
        <w:tc>
          <w:tcPr>
            <w:tcW w:type="dxa" w:w="1389"/>
            <w:vAlign w:val="center"/>
            <w:tcMar>
              <w:top w:w="80" w:type="dxa"/>
              <w:start w:w="90" w:type="dxa"/>
              <w:bottom w:w="80" w:type="dxa"/>
              <w:end w:w="90" w:type="dxa"/>
            </w:tcMar>
          </w:tcPr>
          <w:p>
            <w:pPr>
              <w:spacing w:after="0"/>
            </w:pPr>
          </w:p>
        </w:tc>
        <w:tc>
          <w:tcPr>
            <w:tcW w:type="dxa" w:w="1701"/>
            <w:vAlign w:val="center"/>
            <w:tcMar>
              <w:top w:w="80" w:type="dxa"/>
              <w:start w:w="90" w:type="dxa"/>
              <w:bottom w:w="80" w:type="dxa"/>
              <w:end w:w="90" w:type="dxa"/>
            </w:tcMar>
          </w:tcPr>
          <w:p>
            <w:pPr>
              <w:spacing w:after="0"/>
            </w:pPr>
            <w:r>
              <w:rPr>
                <w:sz w:val="15"/>
              </w:rPr>
              <w:t>[ ]</w:t>
            </w:r>
          </w:p>
        </w:tc>
      </w:tr>
    </w:tbl>
    <w:p>
      <w:pPr>
        <w:spacing w:after="0"/>
      </w:pPr>
    </w:p>
    <w:p>
      <w:pPr>
        <w:spacing w:after="30"/>
        <w:ind w:left="312" w:hanging="312"/>
      </w:pPr>
      <w:r>
        <w:t>☐  All waypoints belong to the same saved map.</w:t>
      </w:r>
    </w:p>
    <w:p>
      <w:pPr>
        <w:spacing w:after="30"/>
        <w:ind w:left="312" w:hanging="312"/>
      </w:pPr>
      <w:r>
        <w:t xml:space="preserve">☐  </w:t>
      </w:r>
      <w:r>
        <w:rPr>
          <w:rFonts w:ascii="Liberation Mono" w:hAnsi="Liberation Mono"/>
          <w:color w:val="2A404D"/>
          <w:sz w:val="18"/>
        </w:rPr>
        <w:t>configs/rox_waypoints.yaml</w:t>
      </w:r>
      <w:r>
        <w:t xml:space="preserve"> changed to </w:t>
      </w:r>
      <w:r>
        <w:rPr>
          <w:rFonts w:ascii="Liberation Mono" w:hAnsi="Liberation Mono"/>
          <w:color w:val="2A404D"/>
          <w:sz w:val="18"/>
        </w:rPr>
        <w:t>configured: true</w:t>
      </w:r>
      <w:r>
        <w:t xml:space="preserve"> only after verification.</w:t>
      </w:r>
    </w:p>
    <w:p>
      <w:pPr>
        <w:spacing w:after="30"/>
        <w:ind w:left="312" w:hanging="312"/>
      </w:pPr>
      <w:r>
        <w:t>☐  Short order generated and validated.</w:t>
      </w:r>
    </w:p>
    <w:p>
      <w:pPr>
        <w:spacing w:after="30"/>
        <w:ind w:left="312" w:hanging="312"/>
      </w:pPr>
      <w:r>
        <w:t>☐  Full route generated and validated.</w:t>
      </w:r>
    </w:p>
    <w:p>
      <w:pPr>
        <w:pStyle w:val="Heading2"/>
      </w:pPr>
      <w:r>
        <w:t>VDA identities and topics</w:t>
      </w:r>
    </w:p>
    <w:p>
      <w:pPr>
        <w:spacing w:after="30"/>
        <w:ind w:left="312" w:hanging="312"/>
      </w:pPr>
      <w:r>
        <w:t xml:space="preserve">☐  Version: </w:t>
      </w:r>
      <w:r>
        <w:rPr>
          <w:rFonts w:ascii="Liberation Mono" w:hAnsi="Liberation Mono"/>
          <w:color w:val="2A404D"/>
          <w:sz w:val="18"/>
        </w:rPr>
        <w:t>3.0.0</w:t>
      </w:r>
    </w:p>
    <w:p>
      <w:pPr>
        <w:spacing w:after="30"/>
        <w:ind w:left="312" w:hanging="312"/>
      </w:pPr>
      <w:r>
        <w:t xml:space="preserve">☐  ROX manufacturer: </w:t>
      </w:r>
      <w:r>
        <w:rPr>
          <w:rFonts w:ascii="Liberation Mono" w:hAnsi="Liberation Mono"/>
          <w:color w:val="2A404D"/>
          <w:sz w:val="18"/>
        </w:rPr>
        <w:t>neobotix</w:t>
      </w:r>
    </w:p>
    <w:p>
      <w:pPr>
        <w:spacing w:after="30"/>
        <w:ind w:left="312" w:hanging="312"/>
      </w:pPr>
      <w:r>
        <w:t xml:space="preserve">☐  ROX serial number: </w:t>
      </w:r>
      <w:r>
        <w:rPr>
          <w:rFonts w:ascii="Liberation Mono" w:hAnsi="Liberation Mono"/>
          <w:color w:val="2A404D"/>
          <w:sz w:val="18"/>
        </w:rPr>
        <w:t>rox_diff_1</w:t>
      </w:r>
      <w:r>
        <w:t xml:space="preserve"> / actual configured: </w:t>
      </w:r>
      <w:r>
        <w:rPr>
          <w:rFonts w:ascii="Liberation Mono" w:hAnsi="Liberation Mono"/>
          <w:color w:val="2A404D"/>
          <w:sz w:val="18"/>
        </w:rPr>
        <w:t>____________________</w:t>
      </w:r>
    </w:p>
    <w:p>
      <w:pPr>
        <w:spacing w:after="30"/>
        <w:ind w:left="312" w:hanging="312"/>
      </w:pPr>
      <w:r>
        <w:t xml:space="preserve">☐  ROX topic root: </w:t>
      </w:r>
      <w:r>
        <w:rPr>
          <w:rFonts w:ascii="Liberation Mono" w:hAnsi="Liberation Mono"/>
          <w:color w:val="2A404D"/>
          <w:sz w:val="18"/>
        </w:rPr>
        <w:t>____________________</w:t>
      </w:r>
    </w:p>
    <w:p>
      <w:pPr>
        <w:spacing w:after="30"/>
        <w:ind w:left="312" w:hanging="312"/>
      </w:pPr>
      <w:r>
        <w:t xml:space="preserve">☐  Crane manufacturer: </w:t>
      </w:r>
      <w:r>
        <w:rPr>
          <w:rFonts w:ascii="Liberation Mono" w:hAnsi="Liberation Mono"/>
          <w:color w:val="2A404D"/>
          <w:sz w:val="18"/>
        </w:rPr>
        <w:t>konecranes</w:t>
      </w:r>
    </w:p>
    <w:p>
      <w:pPr>
        <w:spacing w:after="30"/>
        <w:ind w:left="312" w:hanging="312"/>
      </w:pPr>
      <w:r>
        <w:t xml:space="preserve">☐  Crane serial number: </w:t>
      </w:r>
      <w:r>
        <w:rPr>
          <w:rFonts w:ascii="Liberation Mono" w:hAnsi="Liberation Mono"/>
          <w:color w:val="2A404D"/>
          <w:sz w:val="18"/>
        </w:rPr>
        <w:t>ilmatar_1</w:t>
      </w:r>
      <w:r>
        <w:t xml:space="preserve"> / actual configured: </w:t>
      </w:r>
      <w:r>
        <w:rPr>
          <w:rFonts w:ascii="Liberation Mono" w:hAnsi="Liberation Mono"/>
          <w:color w:val="2A404D"/>
          <w:sz w:val="18"/>
        </w:rPr>
        <w:t>____________________</w:t>
      </w:r>
    </w:p>
    <w:p>
      <w:pPr>
        <w:spacing w:after="30"/>
        <w:ind w:left="312" w:hanging="312"/>
      </w:pPr>
      <w:r>
        <w:t xml:space="preserve">☐  Crane topic root: </w:t>
      </w:r>
      <w:r>
        <w:rPr>
          <w:rFonts w:ascii="Liberation Mono" w:hAnsi="Liberation Mono"/>
          <w:color w:val="2A404D"/>
          <w:sz w:val="18"/>
        </w:rPr>
        <w:t>____________________</w:t>
      </w:r>
    </w:p>
    <w:p>
      <w:pPr>
        <w:spacing w:after="30"/>
        <w:ind w:left="312" w:hanging="312"/>
      </w:pPr>
      <w:r>
        <w:t>☐  Factsheets contain verified physical/capability values.</w:t>
      </w:r>
    </w:p>
    <w:p>
      <w:pPr>
        <w:spacing w:after="30"/>
        <w:ind w:left="312" w:hanging="312"/>
      </w:pPr>
      <w:r>
        <w:t>☐  Factsheet identities match adapter/master identities exactly.</w:t>
      </w:r>
    </w:p>
    <w:p>
      <w:pPr>
        <w:pStyle w:val="Heading2"/>
      </w:pPr>
      <w:r>
        <w:t>Crane and handover</w:t>
      </w:r>
    </w:p>
    <w:p>
      <w:pPr>
        <w:spacing w:after="30"/>
        <w:ind w:left="312" w:hanging="312"/>
      </w:pPr>
      <w:r>
        <w:t>☐  OPC UA URL configured outside Git.</w:t>
      </w:r>
    </w:p>
    <w:p>
      <w:pPr>
        <w:spacing w:after="30"/>
        <w:ind w:left="312" w:hanging="312"/>
      </w:pPr>
      <w:r>
        <w:t>☐  Access code configured outside Git.</w:t>
      </w:r>
    </w:p>
    <w:p>
      <w:pPr>
        <w:spacing w:after="30"/>
        <w:ind w:left="312" w:hanging="312"/>
      </w:pPr>
      <w:r>
        <w:t>☐  Crane automatic mode requirement verified.</w:t>
      </w:r>
    </w:p>
    <w:p>
      <w:pPr>
        <w:spacing w:after="30"/>
        <w:ind w:left="312" w:hanging="312"/>
      </w:pPr>
      <w:r>
        <w:t>☐  Homing/preflight requirement verified.</w:t>
      </w:r>
    </w:p>
    <w:p>
      <w:pPr>
        <w:spacing w:after="30"/>
        <w:ind w:left="312" w:hanging="312"/>
      </w:pPr>
      <w:r>
        <w:t xml:space="preserve">☐  </w:t>
      </w:r>
      <w:r>
        <w:rPr>
          <w:rFonts w:ascii="Liberation Mono" w:hAnsi="Liberation Mono"/>
          <w:color w:val="2A404D"/>
          <w:sz w:val="18"/>
        </w:rPr>
        <w:t>ALLOW_UNHOMED_START=false</w:t>
      </w:r>
      <w:r>
        <w:t xml:space="preserve"> for motion tests.</w:t>
      </w:r>
    </w:p>
    <w:p>
      <w:pPr>
        <w:spacing w:after="30"/>
        <w:ind w:left="312" w:hanging="312"/>
      </w:pPr>
      <w:r>
        <w:t xml:space="preserve">☐  Crane handover node ID: </w:t>
      </w:r>
      <w:r>
        <w:rPr>
          <w:rFonts w:ascii="Liberation Mono" w:hAnsi="Liberation Mono"/>
          <w:color w:val="2A404D"/>
          <w:sz w:val="18"/>
        </w:rPr>
        <w:t>____________________</w:t>
      </w:r>
    </w:p>
    <w:p>
      <w:pPr>
        <w:spacing w:after="30"/>
        <w:ind w:left="312" w:hanging="312"/>
      </w:pPr>
      <w:r>
        <w:t xml:space="preserve">☐  ROX handover node ID: </w:t>
      </w:r>
      <w:r>
        <w:rPr>
          <w:rFonts w:ascii="Liberation Mono" w:hAnsi="Liberation Mono"/>
          <w:color w:val="2A404D"/>
          <w:sz w:val="18"/>
        </w:rPr>
        <w:t>____________________</w:t>
      </w:r>
    </w:p>
    <w:p>
      <w:pPr>
        <w:spacing w:after="30"/>
        <w:ind w:left="312" w:hanging="312"/>
      </w:pPr>
      <w:r>
        <w:t xml:space="preserve">☐  Automatic release action ID: </w:t>
      </w:r>
      <w:r>
        <w:rPr>
          <w:rFonts w:ascii="Liberation Mono" w:hAnsi="Liberation Mono"/>
          <w:color w:val="2A404D"/>
          <w:sz w:val="18"/>
        </w:rPr>
        <w:t>____________________</w:t>
      </w:r>
    </w:p>
    <w:p>
      <w:pPr>
        <w:spacing w:after="30"/>
        <w:ind w:left="312" w:hanging="312"/>
      </w:pPr>
      <w:r>
        <w:t xml:space="preserve">☐  Manual release action ID: </w:t>
      </w:r>
      <w:r>
        <w:rPr>
          <w:rFonts w:ascii="Liberation Mono" w:hAnsi="Liberation Mono"/>
          <w:color w:val="2A404D"/>
          <w:sz w:val="18"/>
        </w:rPr>
        <w:t>____________________</w:t>
      </w:r>
    </w:p>
    <w:p>
      <w:pPr>
        <w:spacing w:after="30"/>
        <w:ind w:left="312" w:hanging="312"/>
      </w:pPr>
      <w:r>
        <w:t xml:space="preserve">☐  Safe-lift completion action ID: </w:t>
      </w:r>
      <w:r>
        <w:rPr>
          <w:rFonts w:ascii="Liberation Mono" w:hAnsi="Liberation Mono"/>
          <w:color w:val="2A404D"/>
          <w:sz w:val="18"/>
        </w:rPr>
        <w:t>____________________</w:t>
      </w:r>
    </w:p>
    <w:p>
      <w:pPr>
        <w:spacing w:after="30"/>
        <w:ind w:left="312" w:hanging="312"/>
      </w:pPr>
      <w:r>
        <w:t xml:space="preserve">☐  ROX hold action ID: </w:t>
      </w:r>
      <w:r>
        <w:rPr>
          <w:rFonts w:ascii="Liberation Mono" w:hAnsi="Liberation Mono"/>
          <w:color w:val="2A404D"/>
          <w:sz w:val="18"/>
        </w:rPr>
        <w:t>____________________</w:t>
      </w:r>
    </w:p>
    <w:p>
      <w:pPr>
        <w:spacing w:after="30"/>
        <w:ind w:left="312" w:hanging="312"/>
      </w:pPr>
      <w:r>
        <w:t xml:space="preserve">☐  Manual release time-to-live: </w:t>
      </w:r>
      <w:r>
        <w:rPr>
          <w:rFonts w:ascii="Liberation Mono" w:hAnsi="Liberation Mono"/>
          <w:color w:val="2A404D"/>
          <w:sz w:val="18"/>
        </w:rPr>
        <w:t>____________________</w:t>
      </w:r>
    </w:p>
    <w:p>
      <w:pPr>
        <w:spacing w:after="30"/>
        <w:ind w:left="312" w:hanging="312"/>
      </w:pPr>
      <w:r>
        <w:t>☐  Exact action IDs checked against both order files.</w:t>
      </w:r>
    </w:p>
    <w:p>
      <w:pPr>
        <w:spacing w:after="30"/>
        <w:ind w:left="312" w:hanging="312"/>
      </w:pPr>
      <w:r>
        <w:t xml:space="preserve">☐  Free-text </w:t>
      </w:r>
      <w:r>
        <w:rPr>
          <w:rFonts w:ascii="Liberation Mono" w:hAnsi="Liberation Mono"/>
          <w:color w:val="2A404D"/>
          <w:sz w:val="18"/>
        </w:rPr>
        <w:t>information[]</w:t>
      </w:r>
      <w:r>
        <w:t xml:space="preserve"> excluded from safety/control decisions.</w:t>
      </w:r>
    </w:p>
    <w:p>
      <w:pPr>
        <w:spacing w:after="30"/>
        <w:ind w:left="312" w:hanging="312"/>
      </w:pPr>
      <w:r>
        <w:t>☐  Crane-only test passed without load.</w:t>
      </w:r>
    </w:p>
    <w:p>
      <w:pPr>
        <w:spacing w:after="30"/>
        <w:ind w:left="312" w:hanging="312"/>
      </w:pPr>
      <w:r>
        <w:t>☐  ROX-only full route passed without crane motion.</w:t>
      </w:r>
    </w:p>
    <w:p>
      <w:pPr>
        <w:spacing w:after="30"/>
        <w:ind w:left="312" w:hanging="312"/>
      </w:pPr>
      <w:r>
        <w:t>☐  Coordinated no-load test passed repeatedly.</w:t>
      </w:r>
    </w:p>
    <w:p>
      <w:pPr>
        <w:spacing w:after="30"/>
        <w:ind w:left="312" w:hanging="312"/>
      </w:pPr>
      <w:r>
        <w:t>☐  Failure/recovery procedure documented for broker loss, adapter loss, localization loss, Nav2 failure and scanner intervention.</w:t>
      </w:r>
    </w:p>
    <w:p>
      <w:pPr>
        <w:pStyle w:val="Heading2"/>
      </w:pPr>
      <w:r>
        <w:t>Repository and credential hygiene</w:t>
      </w:r>
    </w:p>
    <w:p>
      <w:pPr>
        <w:pStyle w:val="ListBullet"/>
      </w:pPr>
      <w:r>
        <w:t>☐ Exact Git commit recorded for the Pi and ROX checkouts.</w:t>
      </w:r>
    </w:p>
    <w:p>
      <w:pPr>
        <w:pStyle w:val="ListBullet"/>
      </w:pPr>
      <w:r>
        <w:t>☐ crane_edge/access.txt is not returned by git ls-files.</w:t>
      </w:r>
    </w:p>
    <w:p>
      <w:pPr>
        <w:pStyle w:val="ListBullet"/>
      </w:pPr>
      <w:r>
        <w:t>☐ Credential ignore rules are active in .gitignore.</w:t>
      </w:r>
    </w:p>
    <w:p>
      <w:pPr>
        <w:pStyle w:val="ListBullet"/>
      </w:pPr>
      <w:r>
        <w:t>☐ Previously published crane credential has been rotated/revoked.</w:t>
      </w:r>
    </w:p>
    <w:p>
      <w:pPr>
        <w:pStyle w:val="ListBullet"/>
      </w:pPr>
      <w:r>
        <w:t>☐ Repository history has been purged or access risk has been formally accepted and documented.</w:t>
      </w:r>
    </w:p>
    <w:p>
      <w:pPr>
        <w:pStyle w:val="ListBullet"/>
      </w:pPr>
      <w:r>
        <w:t>☐ No secrets are present in git status, git diff, documentation or commissioning logs.</w:t>
      </w:r>
    </w:p>
    <w:p>
      <w:pPr>
        <w:pStyle w:val="ListBullet"/>
      </w:pPr>
      <w:r>
        <w:t>☐ Static checks pass after repository changes.</w:t>
      </w:r>
    </w:p>
    <w:p>
      <w:pPr>
        <w:pStyle w:val="Heading2"/>
      </w:pPr>
      <w:r>
        <w:t>Sign-off</w:t>
      </w:r>
    </w:p>
    <w:p>
      <w:pPr>
        <w:pStyle w:val="ListBullet"/>
      </w:pPr>
      <w:r>
        <w:t xml:space="preserve">Test date: </w:t>
      </w:r>
      <w:r>
        <w:rPr>
          <w:rFonts w:ascii="Liberation Mono" w:hAnsi="Liberation Mono"/>
          <w:color w:val="2A404D"/>
          <w:sz w:val="18"/>
        </w:rPr>
        <w:t>____________________</w:t>
      </w:r>
    </w:p>
    <w:p>
      <w:pPr>
        <w:pStyle w:val="ListBullet"/>
      </w:pPr>
      <w:r>
        <w:t xml:space="preserve">Software commit/package: </w:t>
      </w:r>
      <w:r>
        <w:rPr>
          <w:rFonts w:ascii="Liberation Mono" w:hAnsi="Liberation Mono"/>
          <w:color w:val="2A404D"/>
          <w:sz w:val="18"/>
        </w:rPr>
        <w:t>____________________</w:t>
      </w:r>
    </w:p>
    <w:p>
      <w:pPr>
        <w:pStyle w:val="ListBullet"/>
      </w:pPr>
      <w:r>
        <w:t xml:space="preserve">Operator: </w:t>
      </w:r>
      <w:r>
        <w:rPr>
          <w:rFonts w:ascii="Liberation Mono" w:hAnsi="Liberation Mono"/>
          <w:color w:val="2A404D"/>
          <w:sz w:val="18"/>
        </w:rPr>
        <w:t>____________________</w:t>
      </w:r>
    </w:p>
    <w:p>
      <w:pPr>
        <w:pStyle w:val="ListBullet"/>
      </w:pPr>
      <w:r>
        <w:t xml:space="preserve">Observer/safety responsible person: </w:t>
      </w:r>
      <w:r>
        <w:rPr>
          <w:rFonts w:ascii="Liberation Mono" w:hAnsi="Liberation Mono"/>
          <w:color w:val="2A404D"/>
          <w:sz w:val="18"/>
        </w:rPr>
        <w:t>____________________</w:t>
      </w:r>
    </w:p>
    <w:p>
      <w:pPr>
        <w:pStyle w:val="ListBullet"/>
      </w:pPr>
      <w:r>
        <w:t xml:space="preserve">Result and open issues: </w:t>
      </w:r>
      <w:r>
        <w:rPr>
          <w:rFonts w:ascii="Liberation Mono" w:hAnsi="Liberation Mono"/>
          <w:color w:val="2A404D"/>
          <w:sz w:val="18"/>
        </w:rPr>
        <w:t>____________________________________________________________</w:t>
      </w:r>
    </w:p>
    <w:sectPr w:rsidR="00FC693F" w:rsidRPr="0006063C" w:rsidSect="00034616">
      <w:headerReference w:type="default" r:id="rId9"/>
      <w:footerReference w:type="default" r:id="rId10"/>
      <w:pgSz w:w="11906" w:h="16838"/>
      <w:pgMar w:top="879" w:right="992" w:bottom="879" w:left="992"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772"/>
        <w:sz w:val="16"/>
      </w:rPr>
      <w:t xml:space="preserve">Commissioning runbook | 21 July 2026    </w:t>
    </w: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4" w:space="1" w:color="B8C4CE"/>
      </w:pBdr>
    </w:pPr>
    <w:r>
      <w:rPr>
        <w:color w:val="526772"/>
        <w:sz w:val="16"/>
      </w:rPr>
      <w:t>VDA 5050 v3 ROX-Diff–Crane Case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Liberation Sans" w:hAnsi="Liberation Sans"/>
      <w:b/>
      <w:bCs/>
      <w:color w:val="104F6D"/>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Liberation Sans" w:hAnsi="Liberation Sans"/>
      <w:b/>
      <w:bCs/>
      <w:color w:val="225B74"/>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b/>
      <w:bCs/>
      <w:color w:val="3A566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1439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Liberation Sans" w:hAnsi="Liberation San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Liberation Sans" w:hAnsi="Liberation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VDA 5050 v3 ROX-Diff–Crane Commissioning Runbook</dc:title>
  <dc:subject>Updated dual-network Raspberry Pi, routed neo_training network, ROS 2 Jazzy and repository credential remediation</dc:subject>
  <dc:creator>OpenAI for the VDA5050 Paper project</dc:creator>
  <cp:keywords>VDA 5050, Neobotix, ROX-Diff, Nav2, MQTT, Raspberry Pi, crane</cp:keywords>
  <dc:description>Updated 21 July 2026 from the supplied commissioning runbook.</dc:description>
  <cp:lastModifiedBy/>
  <cp:revision>1</cp:revision>
  <dcterms:created xsi:type="dcterms:W3CDTF">2013-12-23T23:15:00Z</dcterms:created>
  <dcterms:modified xsi:type="dcterms:W3CDTF">2013-12-23T23:15:00Z</dcterms:modified>
  <cp:category/>
</cp:coreProperties>
</file>