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0521" w14:textId="2C87ED92" w:rsidR="00815BE3" w:rsidRDefault="00815BE3" w:rsidP="00815BE3">
      <w:pPr>
        <w:jc w:val="center"/>
        <w:rPr>
          <w:rFonts w:ascii="Arial" w:hAnsi="Arial" w:cs="Arial"/>
          <w:b/>
          <w:bCs/>
          <w:sz w:val="32"/>
          <w:szCs w:val="32"/>
        </w:rPr>
      </w:pPr>
      <w:r w:rsidRPr="00936F48">
        <w:rPr>
          <w:rFonts w:ascii="Arial" w:hAnsi="Arial" w:cs="Arial"/>
          <w:b/>
          <w:bCs/>
          <w:sz w:val="32"/>
          <w:szCs w:val="32"/>
        </w:rPr>
        <w:t>2D Project  50.00</w:t>
      </w:r>
      <w:r>
        <w:rPr>
          <w:rFonts w:ascii="Arial" w:hAnsi="Arial" w:cs="Arial"/>
          <w:b/>
          <w:bCs/>
          <w:sz w:val="32"/>
          <w:szCs w:val="32"/>
        </w:rPr>
        <w:t>4</w:t>
      </w:r>
      <w:r w:rsidRPr="00936F48">
        <w:rPr>
          <w:rFonts w:ascii="Arial" w:hAnsi="Arial" w:cs="Arial"/>
          <w:b/>
          <w:bCs/>
          <w:sz w:val="32"/>
          <w:szCs w:val="32"/>
        </w:rPr>
        <w:t xml:space="preserve"> Component</w:t>
      </w:r>
      <w:r>
        <w:rPr>
          <w:rFonts w:ascii="Arial" w:hAnsi="Arial" w:cs="Arial"/>
          <w:b/>
          <w:bCs/>
          <w:sz w:val="32"/>
          <w:szCs w:val="32"/>
        </w:rPr>
        <w:t xml:space="preserve"> – Group 25</w:t>
      </w:r>
    </w:p>
    <w:p w14:paraId="3B1B3905" w14:textId="610D8933" w:rsidR="00815BE3" w:rsidRPr="00936F48" w:rsidRDefault="00815BE3" w:rsidP="00815BE3">
      <w:pPr>
        <w:jc w:val="center"/>
        <w:rPr>
          <w:rFonts w:ascii="Arial" w:hAnsi="Arial" w:cs="Arial"/>
        </w:rPr>
      </w:pPr>
      <w:r w:rsidRPr="00936F48">
        <w:rPr>
          <w:rFonts w:ascii="Arial" w:hAnsi="Arial" w:cs="Arial"/>
        </w:rPr>
        <w:t xml:space="preserve">Ang Yu </w:t>
      </w:r>
      <w:proofErr w:type="spellStart"/>
      <w:r w:rsidRPr="00936F48">
        <w:rPr>
          <w:rFonts w:ascii="Arial" w:hAnsi="Arial" w:cs="Arial"/>
        </w:rPr>
        <w:t>Jie</w:t>
      </w:r>
      <w:proofErr w:type="spellEnd"/>
      <w:r w:rsidRPr="00936F48">
        <w:rPr>
          <w:rFonts w:ascii="Arial" w:hAnsi="Arial" w:cs="Arial"/>
        </w:rPr>
        <w:t xml:space="preserve"> </w:t>
      </w:r>
      <w:r>
        <w:rPr>
          <w:rFonts w:ascii="Arial" w:hAnsi="Arial" w:cs="Arial"/>
        </w:rPr>
        <w:t xml:space="preserve">-- </w:t>
      </w:r>
      <w:proofErr w:type="spellStart"/>
      <w:r w:rsidRPr="00936F48">
        <w:rPr>
          <w:rFonts w:ascii="Arial" w:hAnsi="Arial" w:cs="Arial"/>
        </w:rPr>
        <w:t>Jyotit</w:t>
      </w:r>
      <w:proofErr w:type="spellEnd"/>
      <w:r w:rsidRPr="00936F48">
        <w:rPr>
          <w:rFonts w:ascii="Arial" w:hAnsi="Arial" w:cs="Arial"/>
        </w:rPr>
        <w:t xml:space="preserve"> Kaushal </w:t>
      </w:r>
      <w:r>
        <w:rPr>
          <w:rFonts w:ascii="Arial" w:hAnsi="Arial" w:cs="Arial"/>
        </w:rPr>
        <w:t xml:space="preserve">-- </w:t>
      </w:r>
      <w:r w:rsidRPr="00936F48">
        <w:rPr>
          <w:rFonts w:ascii="Arial" w:hAnsi="Arial" w:cs="Arial"/>
        </w:rPr>
        <w:t xml:space="preserve">Wang </w:t>
      </w:r>
      <w:proofErr w:type="spellStart"/>
      <w:r w:rsidRPr="00936F48">
        <w:rPr>
          <w:rFonts w:ascii="Arial" w:hAnsi="Arial" w:cs="Arial"/>
        </w:rPr>
        <w:t>Shiyu</w:t>
      </w:r>
      <w:proofErr w:type="spellEnd"/>
      <w:r w:rsidRPr="00936F48">
        <w:rPr>
          <w:rFonts w:ascii="Arial" w:hAnsi="Arial" w:cs="Arial"/>
        </w:rPr>
        <w:t xml:space="preserve"> </w:t>
      </w:r>
    </w:p>
    <w:p w14:paraId="1E674AD6" w14:textId="1010602F" w:rsidR="00815BE3" w:rsidRDefault="00815BE3" w:rsidP="00815BE3">
      <w:pPr>
        <w:jc w:val="center"/>
        <w:rPr>
          <w:rFonts w:ascii="Arial" w:hAnsi="Arial" w:cs="Arial"/>
        </w:rPr>
      </w:pPr>
      <w:r w:rsidRPr="00936F48">
        <w:rPr>
          <w:rFonts w:ascii="Arial" w:hAnsi="Arial" w:cs="Arial"/>
        </w:rPr>
        <w:t xml:space="preserve">Nguyen Thai Huy </w:t>
      </w:r>
      <w:r>
        <w:rPr>
          <w:rFonts w:ascii="Arial" w:hAnsi="Arial" w:cs="Arial"/>
        </w:rPr>
        <w:t xml:space="preserve">-- </w:t>
      </w:r>
      <w:r w:rsidRPr="00936F48">
        <w:rPr>
          <w:rFonts w:ascii="Arial" w:hAnsi="Arial" w:cs="Arial"/>
        </w:rPr>
        <w:t xml:space="preserve">Li </w:t>
      </w:r>
      <w:proofErr w:type="spellStart"/>
      <w:r w:rsidRPr="00936F48">
        <w:rPr>
          <w:rFonts w:ascii="Arial" w:hAnsi="Arial" w:cs="Arial"/>
        </w:rPr>
        <w:t>Xueqing</w:t>
      </w:r>
      <w:proofErr w:type="spellEnd"/>
      <w:r w:rsidRPr="00936F48">
        <w:rPr>
          <w:rFonts w:ascii="Arial" w:hAnsi="Arial" w:cs="Arial"/>
        </w:rPr>
        <w:t xml:space="preserve"> </w:t>
      </w:r>
      <w:r>
        <w:rPr>
          <w:rFonts w:ascii="Arial" w:hAnsi="Arial" w:cs="Arial"/>
        </w:rPr>
        <w:t xml:space="preserve">-- </w:t>
      </w:r>
      <w:r w:rsidRPr="00936F48">
        <w:rPr>
          <w:rFonts w:ascii="Arial" w:hAnsi="Arial" w:cs="Arial"/>
        </w:rPr>
        <w:t xml:space="preserve">Fu </w:t>
      </w:r>
      <w:proofErr w:type="spellStart"/>
      <w:r w:rsidRPr="00936F48">
        <w:rPr>
          <w:rFonts w:ascii="Arial" w:hAnsi="Arial" w:cs="Arial"/>
        </w:rPr>
        <w:t>Meihui</w:t>
      </w:r>
      <w:proofErr w:type="spellEnd"/>
      <w:r w:rsidRPr="00936F48">
        <w:rPr>
          <w:rFonts w:ascii="Arial" w:hAnsi="Arial" w:cs="Arial"/>
        </w:rPr>
        <w:t xml:space="preserve"> </w:t>
      </w:r>
    </w:p>
    <w:p w14:paraId="14599052" w14:textId="77777777" w:rsidR="00815BE3" w:rsidRPr="00815BE3" w:rsidRDefault="00815BE3" w:rsidP="00815BE3">
      <w:pPr>
        <w:rPr>
          <w:rFonts w:ascii="Arial" w:hAnsi="Arial" w:cs="Arial"/>
        </w:rPr>
      </w:pPr>
    </w:p>
    <w:p w14:paraId="665E443B" w14:textId="08ECB1FC" w:rsidR="00C0405C" w:rsidRPr="0045258C" w:rsidRDefault="00360DEA" w:rsidP="0045258C">
      <w:pPr>
        <w:pStyle w:val="ListParagraph"/>
        <w:numPr>
          <w:ilvl w:val="0"/>
          <w:numId w:val="3"/>
        </w:numPr>
        <w:rPr>
          <w:rFonts w:ascii="Arial" w:hAnsi="Arial" w:cs="Arial"/>
          <w:b/>
          <w:bCs/>
          <w:sz w:val="24"/>
          <w:szCs w:val="24"/>
          <w:u w:val="single"/>
        </w:rPr>
      </w:pPr>
      <w:r w:rsidRPr="0045258C">
        <w:rPr>
          <w:rFonts w:ascii="Arial" w:hAnsi="Arial" w:cs="Arial"/>
          <w:b/>
          <w:bCs/>
          <w:sz w:val="24"/>
          <w:szCs w:val="24"/>
          <w:u w:val="single"/>
        </w:rPr>
        <w:t>Problem Statement</w:t>
      </w:r>
    </w:p>
    <w:p w14:paraId="1A0C672C" w14:textId="0C7B090F" w:rsidR="00360DEA" w:rsidRDefault="00C47C45" w:rsidP="00815BE3">
      <w:pPr>
        <w:rPr>
          <w:rFonts w:ascii="Arial" w:hAnsi="Arial" w:cs="Arial"/>
        </w:rPr>
      </w:pPr>
      <w:r>
        <w:rPr>
          <w:rFonts w:ascii="Arial" w:hAnsi="Arial" w:cs="Arial"/>
        </w:rPr>
        <w:t>A 2-satisfiability (2-SAT) is a computational problem of finding a solution for a set of Boolean variables that are configured in conjunctive normal form (CNF) for clauses that have a maximum of two literals. A CNF cluster is a product of sums, in other words an AND of ORs, for example:</w:t>
      </w:r>
    </w:p>
    <w:p w14:paraId="77E8FEDF" w14:textId="73B391F4" w:rsidR="00C47C45" w:rsidRDefault="00C47C45" w:rsidP="00C47C45">
      <w:pPr>
        <w:spacing w:after="0" w:line="240" w:lineRule="auto"/>
        <w:jc w:val="both"/>
        <w:rPr>
          <w:rFonts w:ascii="Times New Roman" w:eastAsia="Times New Roman" w:hAnsi="Times New Roman" w:cs="Times New Roman"/>
          <w:color w:val="000000"/>
          <w:sz w:val="24"/>
          <w:szCs w:val="24"/>
          <w:lang w:eastAsia="en-SG"/>
        </w:rPr>
      </w:pPr>
      <m:oMathPara>
        <m:oMath>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1</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2</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3</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1</m:t>
              </m:r>
            </m:sub>
          </m:sSub>
          <m:r>
            <w:rPr>
              <w:rFonts w:ascii="Cambria Math" w:eastAsia="Times New Roman" w:hAnsi="Cambria Math" w:cs="Times New Roman"/>
              <w:color w:val="000000"/>
              <w:sz w:val="24"/>
              <w:szCs w:val="24"/>
              <w:lang w:eastAsia="en-SG"/>
            </w:rPr>
            <m:t>)</m:t>
          </m:r>
        </m:oMath>
      </m:oMathPara>
    </w:p>
    <w:p w14:paraId="118390E4" w14:textId="7F5A3D49" w:rsidR="00C47C45" w:rsidRDefault="00C47C45" w:rsidP="00815BE3">
      <w:pPr>
        <w:rPr>
          <w:rFonts w:ascii="Arial" w:hAnsi="Arial" w:cs="Arial"/>
        </w:rPr>
      </w:pPr>
    </w:p>
    <w:p w14:paraId="43EE1E25" w14:textId="1DDB2F7A" w:rsidR="00C47C45" w:rsidRDefault="0076355E" w:rsidP="00815BE3">
      <w:pPr>
        <w:rPr>
          <w:rFonts w:ascii="Arial" w:hAnsi="Arial" w:cs="Arial"/>
        </w:rPr>
      </w:pPr>
      <w:r>
        <w:rPr>
          <w:rFonts w:ascii="Arial" w:hAnsi="Arial" w:cs="Arial"/>
        </w:rPr>
        <w:t>The problem is satisfied (i.e. there is at least one solution to it</w:t>
      </w:r>
      <w:r w:rsidR="009A1A1F">
        <w:rPr>
          <w:rFonts w:ascii="Arial" w:hAnsi="Arial" w:cs="Arial"/>
        </w:rPr>
        <w:t xml:space="preserve"> so that the formula returns True</w:t>
      </w:r>
      <w:r>
        <w:rPr>
          <w:rFonts w:ascii="Arial" w:hAnsi="Arial" w:cs="Arial"/>
        </w:rPr>
        <w:t xml:space="preserve">) if every clause returns true, which requires </w:t>
      </w:r>
      <w:r w:rsidR="009A1A1F">
        <w:rPr>
          <w:rFonts w:ascii="Arial" w:hAnsi="Arial" w:cs="Arial"/>
        </w:rPr>
        <w:t>at least one</w:t>
      </w:r>
      <w:r>
        <w:rPr>
          <w:rFonts w:ascii="Arial" w:hAnsi="Arial" w:cs="Arial"/>
        </w:rPr>
        <w:t xml:space="preserve"> literal to be true. </w:t>
      </w:r>
    </w:p>
    <w:p w14:paraId="5B5B00E8" w14:textId="77777777" w:rsidR="00C47C45" w:rsidRDefault="00C47C45" w:rsidP="00815BE3">
      <w:pPr>
        <w:rPr>
          <w:rFonts w:ascii="Arial" w:hAnsi="Arial" w:cs="Arial"/>
        </w:rPr>
      </w:pPr>
    </w:p>
    <w:p w14:paraId="43A017D0" w14:textId="4BB655B9" w:rsidR="00360DEA" w:rsidRPr="0045258C" w:rsidRDefault="00360DEA" w:rsidP="0045258C">
      <w:pPr>
        <w:pStyle w:val="ListParagraph"/>
        <w:numPr>
          <w:ilvl w:val="0"/>
          <w:numId w:val="3"/>
        </w:numPr>
        <w:rPr>
          <w:rFonts w:ascii="Arial" w:hAnsi="Arial" w:cs="Arial"/>
          <w:b/>
          <w:bCs/>
          <w:sz w:val="24"/>
          <w:szCs w:val="24"/>
          <w:u w:val="single"/>
        </w:rPr>
      </w:pPr>
      <w:r w:rsidRPr="0045258C">
        <w:rPr>
          <w:rFonts w:ascii="Arial" w:hAnsi="Arial" w:cs="Arial"/>
          <w:b/>
          <w:bCs/>
          <w:sz w:val="24"/>
          <w:szCs w:val="24"/>
          <w:u w:val="single"/>
        </w:rPr>
        <w:t>Proposed</w:t>
      </w:r>
      <w:r w:rsidR="00DF6FB4" w:rsidRPr="0045258C">
        <w:rPr>
          <w:rFonts w:ascii="Arial" w:hAnsi="Arial" w:cs="Arial"/>
          <w:b/>
          <w:bCs/>
          <w:sz w:val="24"/>
          <w:szCs w:val="24"/>
          <w:u w:val="single"/>
        </w:rPr>
        <w:t xml:space="preserve"> </w:t>
      </w:r>
      <w:r w:rsidRPr="0045258C">
        <w:rPr>
          <w:rFonts w:ascii="Arial" w:hAnsi="Arial" w:cs="Arial"/>
          <w:b/>
          <w:bCs/>
          <w:sz w:val="24"/>
          <w:szCs w:val="24"/>
          <w:u w:val="single"/>
        </w:rPr>
        <w:t>Solution</w:t>
      </w:r>
    </w:p>
    <w:p w14:paraId="7A417F7C" w14:textId="10F6ECE7" w:rsidR="009964C2" w:rsidRDefault="009964C2" w:rsidP="009964C2">
      <w:pPr>
        <w:rPr>
          <w:rFonts w:ascii="Arial" w:hAnsi="Arial" w:cs="Arial"/>
        </w:rPr>
      </w:pPr>
      <w:r>
        <w:rPr>
          <w:rFonts w:ascii="Arial" w:hAnsi="Arial" w:cs="Arial"/>
        </w:rPr>
        <w:t xml:space="preserve">The 2-SAT problem can be solved in polynomial time. Thus, our proposed solution to this problem </w:t>
      </w:r>
      <w:r w:rsidRPr="009964C2">
        <w:rPr>
          <w:rFonts w:ascii="Arial" w:hAnsi="Arial" w:cs="Arial"/>
        </w:rPr>
        <w:t>is to use an algorithm based on analyzing the strongly</w:t>
      </w:r>
      <w:r>
        <w:rPr>
          <w:rFonts w:ascii="Arial" w:hAnsi="Arial" w:cs="Arial"/>
        </w:rPr>
        <w:t xml:space="preserve"> </w:t>
      </w:r>
      <w:r w:rsidRPr="009964C2">
        <w:rPr>
          <w:rFonts w:ascii="Arial" w:hAnsi="Arial" w:cs="Arial"/>
        </w:rPr>
        <w:t>connected components of the implication graph</w:t>
      </w:r>
      <w:r>
        <w:rPr>
          <w:rFonts w:ascii="Arial" w:hAnsi="Arial" w:cs="Arial"/>
        </w:rPr>
        <w:t xml:space="preserve"> by using depth-first-search (DFS)</w:t>
      </w:r>
      <w:r w:rsidR="00192C2E">
        <w:rPr>
          <w:rFonts w:ascii="Arial" w:hAnsi="Arial" w:cs="Arial"/>
        </w:rPr>
        <w:t>.</w:t>
      </w:r>
    </w:p>
    <w:p w14:paraId="3D958FBE" w14:textId="75D330A0" w:rsidR="009964C2" w:rsidRPr="002402D7" w:rsidRDefault="009964C2" w:rsidP="002402D7">
      <w:pPr>
        <w:pStyle w:val="ListParagraph"/>
        <w:numPr>
          <w:ilvl w:val="0"/>
          <w:numId w:val="1"/>
        </w:numPr>
        <w:rPr>
          <w:rFonts w:ascii="Arial" w:hAnsi="Arial" w:cs="Arial"/>
          <w:sz w:val="20"/>
          <w:szCs w:val="20"/>
        </w:rPr>
      </w:pPr>
      <w:r w:rsidRPr="002402D7">
        <w:rPr>
          <w:rFonts w:ascii="Arial" w:hAnsi="Arial" w:cs="Arial"/>
          <w:b/>
          <w:bCs/>
          <w:u w:val="single"/>
        </w:rPr>
        <w:t>Implication Graph</w:t>
      </w:r>
    </w:p>
    <w:p w14:paraId="4D1BE1E5" w14:textId="7088200B" w:rsidR="00360DEA" w:rsidRDefault="009964C2" w:rsidP="009964C2">
      <w:pPr>
        <w:rPr>
          <w:rFonts w:ascii="Arial" w:hAnsi="Arial" w:cs="Arial"/>
        </w:rPr>
      </w:pPr>
      <w:r>
        <w:rPr>
          <w:rFonts w:ascii="Arial" w:hAnsi="Arial" w:cs="Arial"/>
        </w:rPr>
        <w:t xml:space="preserve"> We notice that </w:t>
      </w:r>
      <w:r w:rsidR="000A2825">
        <w:rPr>
          <w:rFonts w:ascii="Arial" w:hAnsi="Arial" w:cs="Arial"/>
        </w:rPr>
        <w:t>each clause in 2-SAT problem is logically equivalent to an implication from one literal to the other. For example, the second clause in the above example can be written as:</w:t>
      </w:r>
    </w:p>
    <w:p w14:paraId="7910F806" w14:textId="283B100F" w:rsidR="000A2825" w:rsidRDefault="007C1568" w:rsidP="000A2825">
      <w:pPr>
        <w:spacing w:after="0" w:line="240" w:lineRule="auto"/>
        <w:jc w:val="both"/>
        <w:rPr>
          <w:rFonts w:ascii="Times New Roman" w:eastAsia="Times New Roman" w:hAnsi="Times New Roman" w:cs="Times New Roman"/>
          <w:color w:val="000000"/>
          <w:sz w:val="24"/>
          <w:szCs w:val="24"/>
          <w:lang w:eastAsia="en-SG"/>
        </w:rPr>
      </w:pPr>
      <m:oMathPara>
        <m:oMath>
          <m:d>
            <m:dPr>
              <m:ctrlPr>
                <w:rPr>
                  <w:rFonts w:ascii="Cambria Math" w:eastAsia="Times New Roman" w:hAnsi="Cambria Math" w:cs="Times New Roman"/>
                  <w:i/>
                  <w:color w:val="000000"/>
                  <w:sz w:val="24"/>
                  <w:szCs w:val="24"/>
                  <w:lang w:eastAsia="en-SG"/>
                </w:rPr>
              </m:ctrlPr>
            </m:dPr>
            <m:e>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3</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1</m:t>
                  </m:r>
                </m:sub>
              </m:sSub>
            </m:e>
          </m:d>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3</m:t>
              </m:r>
            </m:sub>
          </m:sSub>
          <m:r>
            <m:rPr>
              <m:sty m:val="p"/>
            </m:rPr>
            <w:rPr>
              <w:rFonts w:ascii="Cambria Math" w:hAnsi="Cambria Math" w:cs="Cambria Math"/>
              <w:color w:val="202124"/>
              <w:sz w:val="21"/>
              <w:szCs w:val="21"/>
              <w:shd w:val="clear" w:color="auto" w:fill="FFFFFF"/>
            </w:rPr>
            <m:t>⇒</m:t>
          </m:r>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1</m:t>
              </m:r>
            </m:sub>
          </m:sSub>
          <m:r>
            <w:rPr>
              <w:rFonts w:ascii="Cambria Math" w:eastAsia="Times New Roman" w:hAnsi="Cambria Math" w:cs="Times New Roman"/>
              <w:color w:val="000000"/>
              <w:sz w:val="24"/>
              <w:szCs w:val="24"/>
              <w:lang w:eastAsia="en-SG"/>
            </w:rPr>
            <m:t>)≡(</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1</m:t>
              </m:r>
            </m:sub>
          </m:sSub>
          <m:r>
            <m:rPr>
              <m:sty m:val="p"/>
            </m:rPr>
            <w:rPr>
              <w:rFonts w:ascii="Cambria Math" w:hAnsi="Cambria Math" w:cs="Cambria Math"/>
              <w:color w:val="202124"/>
              <w:sz w:val="21"/>
              <w:szCs w:val="21"/>
              <w:shd w:val="clear" w:color="auto" w:fill="FFFFFF"/>
            </w:rPr>
            <m:t>⇒</m:t>
          </m:r>
          <m:r>
            <w:rPr>
              <w:rFonts w:ascii="Cambria Math" w:eastAsia="Times New Roman" w:hAnsi="Cambria Math" w:cs="Times New Roman"/>
              <w:color w:val="000000"/>
              <w:sz w:val="24"/>
              <w:szCs w:val="24"/>
              <w:lang w:eastAsia="en-SG"/>
            </w:rPr>
            <m:t xml:space="preserve"> </m:t>
          </m:r>
          <m:sSub>
            <m:sSubPr>
              <m:ctrlPr>
                <w:rPr>
                  <w:rFonts w:ascii="Cambria Math" w:eastAsia="Times New Roman" w:hAnsi="Cambria Math" w:cs="Times New Roman"/>
                  <w:i/>
                  <w:color w:val="000000"/>
                  <w:sz w:val="24"/>
                  <w:szCs w:val="24"/>
                  <w:lang w:eastAsia="en-SG"/>
                </w:rPr>
              </m:ctrlPr>
            </m:sSubPr>
            <m:e>
              <m:r>
                <w:rPr>
                  <w:rFonts w:ascii="Cambria Math" w:eastAsia="Times New Roman" w:hAnsi="Cambria Math" w:cs="Times New Roman"/>
                  <w:color w:val="000000"/>
                  <w:sz w:val="24"/>
                  <w:szCs w:val="24"/>
                  <w:lang w:eastAsia="en-SG"/>
                </w:rPr>
                <m:t>x</m:t>
              </m:r>
            </m:e>
            <m:sub>
              <m:r>
                <w:rPr>
                  <w:rFonts w:ascii="Cambria Math" w:eastAsia="Times New Roman" w:hAnsi="Cambria Math" w:cs="Times New Roman"/>
                  <w:color w:val="000000"/>
                  <w:sz w:val="24"/>
                  <w:szCs w:val="24"/>
                  <w:lang w:eastAsia="en-SG"/>
                </w:rPr>
                <m:t>3</m:t>
              </m:r>
            </m:sub>
          </m:sSub>
          <m:r>
            <w:rPr>
              <w:rFonts w:ascii="Cambria Math" w:eastAsia="Times New Roman" w:hAnsi="Cambria Math" w:cs="Times New Roman"/>
              <w:color w:val="000000"/>
              <w:sz w:val="24"/>
              <w:szCs w:val="24"/>
              <w:lang w:eastAsia="en-SG"/>
            </w:rPr>
            <m:t>)</m:t>
          </m:r>
        </m:oMath>
      </m:oMathPara>
    </w:p>
    <w:p w14:paraId="3E001EFA" w14:textId="77777777" w:rsidR="00F320B5" w:rsidRDefault="00F320B5" w:rsidP="009964C2">
      <w:pPr>
        <w:rPr>
          <w:rFonts w:ascii="Arial" w:hAnsi="Arial" w:cs="Arial"/>
        </w:rPr>
      </w:pPr>
    </w:p>
    <w:p w14:paraId="3A4B93D3" w14:textId="7C84BFF8" w:rsidR="00F23749" w:rsidRDefault="00F320B5" w:rsidP="009964C2">
      <w:pPr>
        <w:rPr>
          <w:rFonts w:ascii="Arial" w:hAnsi="Arial" w:cs="Arial"/>
        </w:rPr>
      </w:pPr>
      <w:r>
        <w:rPr>
          <w:rFonts w:ascii="Arial" w:hAnsi="Arial" w:cs="Arial"/>
        </w:rPr>
        <w:t xml:space="preserve">From this observation, we can write the 2-SAT problem in </w:t>
      </w:r>
      <w:r w:rsidRPr="00294864">
        <w:rPr>
          <w:rFonts w:ascii="Arial" w:hAnsi="Arial" w:cs="Arial"/>
          <w:b/>
          <w:bCs/>
        </w:rPr>
        <w:t>implicative normal form</w:t>
      </w:r>
      <w:r>
        <w:rPr>
          <w:rFonts w:ascii="Arial" w:hAnsi="Arial" w:cs="Arial"/>
        </w:rPr>
        <w:t xml:space="preserve">, </w:t>
      </w:r>
      <w:r w:rsidRPr="00F320B5">
        <w:rPr>
          <w:rFonts w:ascii="Arial" w:hAnsi="Arial" w:cs="Arial"/>
        </w:rPr>
        <w:t>in which we replace each </w:t>
      </w:r>
      <w:r w:rsidR="00294864">
        <w:rPr>
          <w:rFonts w:ascii="Arial" w:hAnsi="Arial" w:cs="Arial"/>
          <w:i/>
          <w:iCs/>
        </w:rPr>
        <w:t>OR</w:t>
      </w:r>
      <w:r w:rsidRPr="00F320B5">
        <w:rPr>
          <w:rFonts w:ascii="Arial" w:hAnsi="Arial" w:cs="Arial"/>
        </w:rPr>
        <w:t> clause in the conjunctive normal form by the two implications to which it is equivalent</w:t>
      </w:r>
      <w:r>
        <w:rPr>
          <w:rFonts w:ascii="Arial" w:hAnsi="Arial" w:cs="Arial"/>
        </w:rPr>
        <w:t>.</w:t>
      </w:r>
      <w:r w:rsidR="00294864">
        <w:rPr>
          <w:rFonts w:ascii="Arial" w:hAnsi="Arial" w:cs="Arial"/>
        </w:rPr>
        <w:t xml:space="preserve"> We can then express this as an implication graph</w:t>
      </w:r>
      <w:r w:rsidR="00874CE3">
        <w:rPr>
          <w:rFonts w:ascii="Arial" w:hAnsi="Arial" w:cs="Arial"/>
        </w:rPr>
        <w:t xml:space="preserve">, </w:t>
      </w:r>
      <w:r w:rsidR="001E6BDD">
        <w:rPr>
          <w:rFonts w:ascii="Arial" w:hAnsi="Arial" w:cs="Arial"/>
        </w:rPr>
        <w:t xml:space="preserve">where each literal is a </w:t>
      </w:r>
      <w:r w:rsidR="000A2F85">
        <w:rPr>
          <w:rFonts w:ascii="Arial" w:hAnsi="Arial" w:cs="Arial"/>
        </w:rPr>
        <w:t>vertex and each implication is a directed edge.</w:t>
      </w:r>
      <w:r w:rsidR="00F23749">
        <w:rPr>
          <w:rFonts w:ascii="Arial" w:hAnsi="Arial" w:cs="Arial"/>
        </w:rPr>
        <w:t xml:space="preserve"> Graph initialization will have time complexity of O(n).</w:t>
      </w:r>
    </w:p>
    <w:p w14:paraId="1817899F" w14:textId="336C3143" w:rsidR="00CC00EE" w:rsidRDefault="000A2F85" w:rsidP="009964C2">
      <w:pPr>
        <w:rPr>
          <w:rFonts w:ascii="Arial" w:hAnsi="Arial" w:cs="Arial"/>
        </w:rPr>
      </w:pPr>
      <w:r>
        <w:rPr>
          <w:rFonts w:ascii="Arial" w:hAnsi="Arial" w:cs="Arial"/>
        </w:rPr>
        <w:t xml:space="preserve"> F</w:t>
      </w:r>
      <w:r w:rsidR="00874CE3">
        <w:rPr>
          <w:rFonts w:ascii="Arial" w:hAnsi="Arial" w:cs="Arial"/>
        </w:rPr>
        <w:t>rom</w:t>
      </w:r>
      <w:r>
        <w:rPr>
          <w:rFonts w:ascii="Arial" w:hAnsi="Arial" w:cs="Arial"/>
        </w:rPr>
        <w:t xml:space="preserve"> this,</w:t>
      </w:r>
      <w:r w:rsidR="00874CE3">
        <w:rPr>
          <w:rFonts w:ascii="Arial" w:hAnsi="Arial" w:cs="Arial"/>
        </w:rPr>
        <w:t xml:space="preserve"> we can check for strongly connected components (SCC)</w:t>
      </w:r>
      <w:r w:rsidR="00C30E1B">
        <w:rPr>
          <w:rFonts w:ascii="Arial" w:hAnsi="Arial" w:cs="Arial"/>
        </w:rPr>
        <w:t>, where</w:t>
      </w:r>
      <w:r w:rsidR="00821331">
        <w:rPr>
          <w:rFonts w:ascii="Arial" w:hAnsi="Arial" w:cs="Arial"/>
        </w:rPr>
        <w:t xml:space="preserve"> two components are said to be strongly connected if there is a path from one component to the other and vice </w:t>
      </w:r>
      <w:r w:rsidR="00C30E1B">
        <w:rPr>
          <w:rFonts w:ascii="Arial" w:hAnsi="Arial" w:cs="Arial"/>
        </w:rPr>
        <w:t>v</w:t>
      </w:r>
      <w:r w:rsidR="00821331">
        <w:rPr>
          <w:rFonts w:ascii="Arial" w:hAnsi="Arial" w:cs="Arial"/>
        </w:rPr>
        <w:t>ersa.</w:t>
      </w:r>
      <w:r w:rsidR="00F23749">
        <w:rPr>
          <w:rFonts w:ascii="Arial" w:hAnsi="Arial" w:cs="Arial"/>
        </w:rPr>
        <w:t xml:space="preserve"> </w:t>
      </w:r>
      <w:r w:rsidR="00874CE3">
        <w:rPr>
          <w:rFonts w:ascii="Arial" w:hAnsi="Arial" w:cs="Arial"/>
        </w:rPr>
        <w:t xml:space="preserve">We note that for any </w:t>
      </w:r>
      <w:r>
        <w:rPr>
          <w:rFonts w:ascii="Arial" w:hAnsi="Arial" w:cs="Arial"/>
        </w:rPr>
        <w:t xml:space="preserve">vertex x, if x </w:t>
      </w:r>
      <w:r w:rsidR="00821331">
        <w:rPr>
          <w:rFonts w:ascii="Arial" w:hAnsi="Arial" w:cs="Arial"/>
        </w:rPr>
        <w:t xml:space="preserve">and </w:t>
      </w:r>
      <m:oMath>
        <m:r>
          <m:rPr>
            <m:sty m:val="p"/>
          </m:rPr>
          <w:rPr>
            <w:rFonts w:ascii="Cambria Math" w:hAnsi="Cambria Math" w:cs="Arial"/>
          </w:rPr>
          <m:t>¬</m:t>
        </m:r>
        <m:r>
          <w:rPr>
            <w:rFonts w:ascii="Cambria Math" w:hAnsi="Cambria Math" w:cs="Arial"/>
          </w:rPr>
          <m:t>x</m:t>
        </m:r>
      </m:oMath>
      <w:r w:rsidR="00821331" w:rsidRPr="00C30E1B">
        <w:rPr>
          <w:rFonts w:ascii="Arial" w:hAnsi="Arial" w:cs="Arial"/>
        </w:rPr>
        <w:t xml:space="preserve"> </w:t>
      </w:r>
      <w:r w:rsidR="00821331" w:rsidRPr="00821331">
        <w:rPr>
          <w:rFonts w:ascii="Arial" w:hAnsi="Arial" w:cs="Arial"/>
        </w:rPr>
        <w:t xml:space="preserve">are </w:t>
      </w:r>
      <w:r w:rsidR="00DF6FB4">
        <w:rPr>
          <w:rFonts w:ascii="Arial" w:hAnsi="Arial" w:cs="Arial"/>
        </w:rPr>
        <w:t xml:space="preserve">in the same </w:t>
      </w:r>
      <w:r w:rsidR="00821331" w:rsidRPr="00821331">
        <w:rPr>
          <w:rFonts w:ascii="Arial" w:hAnsi="Arial" w:cs="Arial"/>
        </w:rPr>
        <w:t>SCC</w:t>
      </w:r>
      <w:r w:rsidRPr="00821331">
        <w:rPr>
          <w:rFonts w:ascii="Arial" w:hAnsi="Arial" w:cs="Arial"/>
        </w:rPr>
        <w:t>, the problem has no solution.</w:t>
      </w:r>
      <w:r w:rsidRPr="00C30E1B">
        <w:rPr>
          <w:rFonts w:ascii="Arial" w:hAnsi="Arial" w:cs="Arial"/>
        </w:rPr>
        <w:t xml:space="preserve"> </w:t>
      </w:r>
      <w:r w:rsidR="00C30E1B" w:rsidRPr="00C30E1B">
        <w:rPr>
          <w:rFonts w:ascii="Arial" w:hAnsi="Arial" w:cs="Arial"/>
        </w:rPr>
        <w:t xml:space="preserve">For example, if x is assigned True, the implication tells us that </w:t>
      </w:r>
      <m:oMath>
        <m:r>
          <m:rPr>
            <m:sty m:val="p"/>
          </m:rPr>
          <w:rPr>
            <w:rFonts w:ascii="Cambria Math" w:hAnsi="Cambria Math" w:cs="Arial"/>
          </w:rPr>
          <m:t>¬</m:t>
        </m:r>
        <m:r>
          <w:rPr>
            <w:rFonts w:ascii="Cambria Math" w:hAnsi="Cambria Math" w:cs="Arial"/>
          </w:rPr>
          <m:t>x</m:t>
        </m:r>
      </m:oMath>
      <w:r w:rsidR="00C30E1B" w:rsidRPr="00C30E1B">
        <w:rPr>
          <w:rFonts w:ascii="Arial" w:hAnsi="Arial" w:cs="Arial"/>
        </w:rPr>
        <w:t xml:space="preserve"> is also True</w:t>
      </w:r>
      <w:r w:rsidR="00C30E1B">
        <w:rPr>
          <w:rFonts w:ascii="Arial" w:hAnsi="Arial" w:cs="Arial"/>
        </w:rPr>
        <w:t>, which results in a contradiction</w:t>
      </w:r>
      <w:r w:rsidR="00192C2E">
        <w:rPr>
          <w:rFonts w:ascii="Arial" w:hAnsi="Arial" w:cs="Arial"/>
        </w:rPr>
        <w:t xml:space="preserve">. </w:t>
      </w:r>
      <w:r w:rsidR="00CC00EE">
        <w:rPr>
          <w:rFonts w:ascii="Arial" w:hAnsi="Arial" w:cs="Arial"/>
        </w:rPr>
        <w:t xml:space="preserve">We can conclude that a 2-SAT problem </w:t>
      </w:r>
      <w:r w:rsidR="00F6072B">
        <w:rPr>
          <w:rFonts w:ascii="Arial" w:hAnsi="Arial" w:cs="Arial"/>
        </w:rPr>
        <w:t>has a solution</w:t>
      </w:r>
      <w:r w:rsidR="00CC00EE">
        <w:rPr>
          <w:rFonts w:ascii="Arial" w:hAnsi="Arial" w:cs="Arial"/>
        </w:rPr>
        <w:t xml:space="preserve"> if there is no contradicti</w:t>
      </w:r>
      <w:r w:rsidR="00DF6FB4">
        <w:rPr>
          <w:rFonts w:ascii="Arial" w:hAnsi="Arial" w:cs="Arial"/>
        </w:rPr>
        <w:t>on</w:t>
      </w:r>
      <w:r w:rsidR="00CC00EE">
        <w:rPr>
          <w:rFonts w:ascii="Arial" w:hAnsi="Arial" w:cs="Arial"/>
        </w:rPr>
        <w:t xml:space="preserve"> </w:t>
      </w:r>
      <w:r w:rsidR="00F6072B">
        <w:rPr>
          <w:rFonts w:ascii="Arial" w:hAnsi="Arial" w:cs="Arial"/>
        </w:rPr>
        <w:t xml:space="preserve">in any of its SCC. </w:t>
      </w:r>
    </w:p>
    <w:p w14:paraId="243E6AD6" w14:textId="77777777" w:rsidR="00DF6FB4" w:rsidRDefault="00DF6FB4" w:rsidP="009964C2">
      <w:pPr>
        <w:rPr>
          <w:rFonts w:ascii="Arial" w:hAnsi="Arial" w:cs="Arial"/>
        </w:rPr>
      </w:pPr>
    </w:p>
    <w:p w14:paraId="2F4DACA1" w14:textId="5841EE02" w:rsidR="00F6072B" w:rsidRPr="002402D7" w:rsidRDefault="00192C2E" w:rsidP="002402D7">
      <w:pPr>
        <w:pStyle w:val="ListParagraph"/>
        <w:numPr>
          <w:ilvl w:val="0"/>
          <w:numId w:val="1"/>
        </w:numPr>
        <w:rPr>
          <w:rFonts w:ascii="Arial" w:hAnsi="Arial" w:cs="Arial"/>
          <w:sz w:val="20"/>
          <w:szCs w:val="20"/>
        </w:rPr>
      </w:pPr>
      <w:r w:rsidRPr="002402D7">
        <w:rPr>
          <w:rFonts w:ascii="Arial" w:hAnsi="Arial" w:cs="Arial"/>
          <w:b/>
          <w:bCs/>
          <w:u w:val="single"/>
        </w:rPr>
        <w:lastRenderedPageBreak/>
        <w:t>Value Assignment</w:t>
      </w:r>
    </w:p>
    <w:p w14:paraId="6E87DD83" w14:textId="02B2E2DB" w:rsidR="00A1259E" w:rsidRDefault="007D347D" w:rsidP="009964C2">
      <w:pPr>
        <w:rPr>
          <w:rFonts w:ascii="Arial" w:hAnsi="Arial" w:cs="Arial"/>
        </w:rPr>
      </w:pPr>
      <w:r>
        <w:rPr>
          <w:rFonts w:ascii="Arial" w:hAnsi="Arial" w:cs="Arial"/>
        </w:rPr>
        <w:t>We now construct the algorithm to find the solution of the 2-SAT problem on the assumption that the solution exists.</w:t>
      </w:r>
      <w:r w:rsidR="00A1259E">
        <w:rPr>
          <w:rFonts w:ascii="Arial" w:hAnsi="Arial" w:cs="Arial"/>
        </w:rPr>
        <w:t xml:space="preserve"> </w:t>
      </w:r>
      <w:r>
        <w:rPr>
          <w:rFonts w:ascii="Arial" w:hAnsi="Arial" w:cs="Arial"/>
        </w:rPr>
        <w:t xml:space="preserve">We </w:t>
      </w:r>
      <w:r w:rsidR="00A1259E">
        <w:rPr>
          <w:rFonts w:ascii="Arial" w:hAnsi="Arial" w:cs="Arial"/>
        </w:rPr>
        <w:t>do this by</w:t>
      </w:r>
      <w:r>
        <w:rPr>
          <w:rFonts w:ascii="Arial" w:hAnsi="Arial" w:cs="Arial"/>
        </w:rPr>
        <w:t xml:space="preserve"> choos</w:t>
      </w:r>
      <w:r w:rsidR="00A1259E">
        <w:rPr>
          <w:rFonts w:ascii="Arial" w:hAnsi="Arial" w:cs="Arial"/>
        </w:rPr>
        <w:t>ing</w:t>
      </w:r>
      <w:r>
        <w:rPr>
          <w:rFonts w:ascii="Arial" w:hAnsi="Arial" w:cs="Arial"/>
        </w:rPr>
        <w:t xml:space="preserve"> the value</w:t>
      </w:r>
      <w:r w:rsidR="009A1A1F">
        <w:rPr>
          <w:rFonts w:ascii="Arial" w:hAnsi="Arial" w:cs="Arial"/>
        </w:rPr>
        <w:t xml:space="preserve"> (True or False)</w:t>
      </w:r>
      <w:r>
        <w:rPr>
          <w:rFonts w:ascii="Arial" w:hAnsi="Arial" w:cs="Arial"/>
        </w:rPr>
        <w:t xml:space="preserve"> that would not generate a contradiction. </w:t>
      </w:r>
    </w:p>
    <w:p w14:paraId="272285F9" w14:textId="15BFCC38" w:rsidR="00F23749" w:rsidRDefault="007D347D" w:rsidP="009964C2">
      <w:pPr>
        <w:rPr>
          <w:rFonts w:ascii="Arial" w:hAnsi="Arial" w:cs="Arial"/>
        </w:rPr>
      </w:pPr>
      <w:r>
        <w:rPr>
          <w:rFonts w:ascii="Arial" w:hAnsi="Arial" w:cs="Arial"/>
        </w:rPr>
        <w:t>Firstly, o</w:t>
      </w:r>
      <w:r w:rsidR="00F6072B">
        <w:rPr>
          <w:rFonts w:ascii="Arial" w:hAnsi="Arial" w:cs="Arial"/>
        </w:rPr>
        <w:t>nce we initialize the implication graph</w:t>
      </w:r>
      <w:r w:rsidR="009A1A1F">
        <w:rPr>
          <w:rFonts w:ascii="Arial" w:hAnsi="Arial" w:cs="Arial"/>
        </w:rPr>
        <w:t xml:space="preserve"> containing all literals x</w:t>
      </w:r>
      <w:r w:rsidR="009A1A1F">
        <w:rPr>
          <w:rFonts w:ascii="Arial" w:hAnsi="Arial" w:cs="Arial"/>
          <w:vertAlign w:val="subscript"/>
        </w:rPr>
        <w:t>i</w:t>
      </w:r>
      <w:r w:rsidR="009A1A1F">
        <w:rPr>
          <w:rFonts w:ascii="Arial" w:hAnsi="Arial" w:cs="Arial"/>
        </w:rPr>
        <w:t xml:space="preserve"> and their negations, we can apply </w:t>
      </w:r>
      <w:proofErr w:type="spellStart"/>
      <w:r w:rsidR="009A1A1F">
        <w:rPr>
          <w:rFonts w:ascii="Arial" w:hAnsi="Arial" w:cs="Arial"/>
        </w:rPr>
        <w:t>Kosaraju’s</w:t>
      </w:r>
      <w:proofErr w:type="spellEnd"/>
      <w:r w:rsidR="009A1A1F">
        <w:rPr>
          <w:rFonts w:ascii="Arial" w:hAnsi="Arial" w:cs="Arial"/>
        </w:rPr>
        <w:t xml:space="preserve"> algorithm to find all the SCCs. W</w:t>
      </w:r>
      <w:r w:rsidR="00192C2E">
        <w:rPr>
          <w:rFonts w:ascii="Arial" w:hAnsi="Arial" w:cs="Arial"/>
        </w:rPr>
        <w:t xml:space="preserve">e </w:t>
      </w:r>
      <w:r w:rsidR="009A1A1F">
        <w:rPr>
          <w:rFonts w:ascii="Arial" w:hAnsi="Arial" w:cs="Arial"/>
        </w:rPr>
        <w:t>then proceed to</w:t>
      </w:r>
      <w:r w:rsidR="00192C2E">
        <w:rPr>
          <w:rFonts w:ascii="Arial" w:hAnsi="Arial" w:cs="Arial"/>
        </w:rPr>
        <w:t xml:space="preserve"> sort them in topological order using topological sort. This is to </w:t>
      </w:r>
      <w:r>
        <w:rPr>
          <w:rFonts w:ascii="Arial" w:hAnsi="Arial" w:cs="Arial"/>
        </w:rPr>
        <w:t xml:space="preserve">order every directed edge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y</m:t>
            </m:r>
          </m:e>
          <m:sub>
            <m:r>
              <w:rPr>
                <w:rFonts w:ascii="Cambria Math" w:hAnsi="Cambria Math" w:cs="Arial"/>
              </w:rPr>
              <m:t>i</m:t>
            </m:r>
          </m:sub>
        </m:sSub>
      </m:oMath>
      <w:r w:rsidRPr="007D347D">
        <w:rPr>
          <w:rFonts w:ascii="Arial" w:hAnsi="Arial" w:cs="Arial"/>
        </w:rPr>
        <w:t xml:space="preserve"> such that xi always appear before </w:t>
      </w:r>
      <w:proofErr w:type="spellStart"/>
      <w:r w:rsidRPr="007D347D">
        <w:rPr>
          <w:rFonts w:ascii="Arial" w:hAnsi="Arial" w:cs="Arial"/>
        </w:rPr>
        <w:t>yi</w:t>
      </w:r>
      <w:proofErr w:type="spellEnd"/>
      <w:r w:rsidR="0087271F">
        <w:rPr>
          <w:rFonts w:ascii="Arial" w:hAnsi="Arial" w:cs="Arial"/>
        </w:rPr>
        <w:t xml:space="preserve">. </w:t>
      </w:r>
    </w:p>
    <w:p w14:paraId="08640E0C" w14:textId="5CBE14D9" w:rsidR="00F6072B" w:rsidRDefault="0087271F" w:rsidP="009964C2">
      <w:pPr>
        <w:rPr>
          <w:rFonts w:ascii="Arial" w:hAnsi="Arial" w:cs="Arial"/>
        </w:rPr>
      </w:pPr>
      <w:r>
        <w:rPr>
          <w:rFonts w:ascii="Arial" w:hAnsi="Arial" w:cs="Arial"/>
        </w:rPr>
        <w:t>F</w:t>
      </w:r>
      <w:r w:rsidR="00563DF0">
        <w:rPr>
          <w:rFonts w:ascii="Arial" w:hAnsi="Arial" w:cs="Arial"/>
        </w:rPr>
        <w:t xml:space="preserve">rom here, </w:t>
      </w:r>
      <w:r w:rsidR="00F23749">
        <w:rPr>
          <w:rFonts w:ascii="Arial" w:hAnsi="Arial" w:cs="Arial"/>
        </w:rPr>
        <w:t>we use DFS to traverse the ordered graph</w:t>
      </w:r>
      <w:r w:rsidR="005E054C">
        <w:rPr>
          <w:rFonts w:ascii="Arial" w:hAnsi="Arial" w:cs="Arial"/>
        </w:rPr>
        <w:t>, which will have time complexity of O(</w:t>
      </w:r>
      <w:proofErr w:type="spellStart"/>
      <w:r w:rsidR="005E054C">
        <w:rPr>
          <w:rFonts w:ascii="Arial" w:hAnsi="Arial" w:cs="Arial"/>
        </w:rPr>
        <w:t>m+n</w:t>
      </w:r>
      <w:proofErr w:type="spellEnd"/>
      <w:r w:rsidR="005E054C">
        <w:rPr>
          <w:rFonts w:ascii="Arial" w:hAnsi="Arial" w:cs="Arial"/>
        </w:rPr>
        <w:t xml:space="preserve">), where m is the number of vertices and </w:t>
      </w:r>
      <w:proofErr w:type="spellStart"/>
      <w:r w:rsidR="005E054C">
        <w:rPr>
          <w:rFonts w:ascii="Arial" w:hAnsi="Arial" w:cs="Arial"/>
        </w:rPr>
        <w:t>n</w:t>
      </w:r>
      <w:proofErr w:type="spellEnd"/>
      <w:r w:rsidR="005E054C">
        <w:rPr>
          <w:rFonts w:ascii="Arial" w:hAnsi="Arial" w:cs="Arial"/>
        </w:rPr>
        <w:t xml:space="preserve"> the number of edges. From here,</w:t>
      </w:r>
      <w:r w:rsidR="00F23749">
        <w:rPr>
          <w:rFonts w:ascii="Arial" w:hAnsi="Arial" w:cs="Arial"/>
        </w:rPr>
        <w:t xml:space="preserve"> </w:t>
      </w:r>
      <w:r w:rsidR="00563DF0">
        <w:rPr>
          <w:rFonts w:ascii="Arial" w:hAnsi="Arial" w:cs="Arial"/>
        </w:rPr>
        <w:t>we have two cases</w:t>
      </w:r>
      <w:r w:rsidR="005E054C">
        <w:rPr>
          <w:rFonts w:ascii="Arial" w:hAnsi="Arial" w:cs="Arial"/>
        </w:rPr>
        <w:t xml:space="preserve"> for each vertex x</w:t>
      </w:r>
      <w:r w:rsidR="005E054C">
        <w:rPr>
          <w:rFonts w:ascii="Arial" w:hAnsi="Arial" w:cs="Arial"/>
          <w:vertAlign w:val="subscript"/>
        </w:rPr>
        <w:t>i</w:t>
      </w:r>
      <w:r w:rsidR="00563DF0">
        <w:rPr>
          <w:rFonts w:ascii="Arial" w:hAnsi="Arial" w:cs="Arial"/>
        </w:rPr>
        <w:t>:</w:t>
      </w:r>
    </w:p>
    <w:p w14:paraId="77E980FD" w14:textId="65C41E7D" w:rsidR="00563DF0" w:rsidRPr="00563DF0" w:rsidRDefault="00563DF0" w:rsidP="00563DF0">
      <w:pPr>
        <w:pStyle w:val="ListParagraph"/>
        <w:numPr>
          <w:ilvl w:val="0"/>
          <w:numId w:val="1"/>
        </w:numPr>
        <w:rPr>
          <w:rFonts w:ascii="Arial" w:hAnsi="Arial" w:cs="Arial"/>
        </w:rPr>
      </w:pPr>
      <w:r>
        <w:rPr>
          <w:rFonts w:ascii="Arial" w:hAnsi="Arial" w:cs="Arial"/>
        </w:rPr>
        <w:t xml:space="preserve">If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appears before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it means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m:rPr>
            <m:sty m:val="p"/>
          </m:rPr>
          <w:rPr>
            <w:rFonts w:ascii="Cambria Math" w:hAnsi="Cambria Math" w:cs="Cambria Math"/>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and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must be True for the expression to be True</w:t>
      </w:r>
    </w:p>
    <w:p w14:paraId="3447FF97" w14:textId="25DE673E" w:rsidR="00F6072B" w:rsidRDefault="00563DF0" w:rsidP="009964C2">
      <w:pPr>
        <w:pStyle w:val="ListParagraph"/>
        <w:numPr>
          <w:ilvl w:val="0"/>
          <w:numId w:val="1"/>
        </w:numPr>
        <w:rPr>
          <w:rFonts w:ascii="Arial" w:hAnsi="Arial" w:cs="Arial"/>
        </w:rPr>
      </w:pPr>
      <w:r w:rsidRPr="00563DF0">
        <w:rPr>
          <w:rFonts w:ascii="Arial" w:hAnsi="Arial" w:cs="Arial"/>
        </w:rPr>
        <w:t xml:space="preserve"> </w:t>
      </w:r>
      <w:r>
        <w:rPr>
          <w:rFonts w:ascii="Arial" w:hAnsi="Arial" w:cs="Arial"/>
        </w:rPr>
        <w:t xml:space="preserve">If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appears before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it means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m:rPr>
            <m:sty m:val="p"/>
          </m:rPr>
          <w:rPr>
            <w:rFonts w:ascii="Cambria Math" w:hAnsi="Cambria Math" w:cs="Cambria Math"/>
          </w:rPr>
          <m:t>⇒</m:t>
        </m:r>
        <m:sSub>
          <m:sSubPr>
            <m:ctrlPr>
              <w:rPr>
                <w:rFonts w:ascii="Cambria Math" w:hAnsi="Cambria Math" w:cs="Arial"/>
              </w:rPr>
            </m:ctrlPr>
          </m:sSubPr>
          <m:e>
            <m:r>
              <m:rPr>
                <m:sty m:val="p"/>
              </m:rPr>
              <w:rPr>
                <w:rFonts w:ascii="Cambria Math" w:hAnsi="Cambria Math" w:cs="Arial"/>
              </w:rPr>
              <m:t>¬</m:t>
            </m:r>
            <m:r>
              <w:rPr>
                <w:rFonts w:ascii="Cambria Math" w:hAnsi="Cambria Math" w:cs="Arial"/>
              </w:rPr>
              <m:t>x</m:t>
            </m:r>
          </m:e>
          <m:sub>
            <m:r>
              <w:rPr>
                <w:rFonts w:ascii="Cambria Math" w:hAnsi="Cambria Math" w:cs="Arial"/>
              </w:rPr>
              <m:t>i</m:t>
            </m:r>
          </m:sub>
        </m:sSub>
      </m:oMath>
      <w:r w:rsidRPr="00563DF0">
        <w:rPr>
          <w:rFonts w:ascii="Arial" w:hAnsi="Arial" w:cs="Arial"/>
        </w:rPr>
        <w:t xml:space="preserve">, and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563DF0">
        <w:rPr>
          <w:rFonts w:ascii="Arial" w:hAnsi="Arial" w:cs="Arial"/>
        </w:rPr>
        <w:t xml:space="preserve"> must be False for the expression to be True</w:t>
      </w:r>
    </w:p>
    <w:p w14:paraId="464308DB" w14:textId="77777777" w:rsidR="00563DF0" w:rsidRPr="00563DF0" w:rsidRDefault="00563DF0" w:rsidP="00563DF0">
      <w:pPr>
        <w:pStyle w:val="ListParagraph"/>
        <w:rPr>
          <w:rFonts w:ascii="Arial" w:hAnsi="Arial" w:cs="Arial"/>
        </w:rPr>
      </w:pPr>
    </w:p>
    <w:p w14:paraId="4C3C9CB0" w14:textId="4FE9D9F1" w:rsidR="00F6072B" w:rsidRPr="002402D7" w:rsidRDefault="00DF6FB4" w:rsidP="002402D7">
      <w:pPr>
        <w:pStyle w:val="ListParagraph"/>
        <w:numPr>
          <w:ilvl w:val="0"/>
          <w:numId w:val="1"/>
        </w:numPr>
        <w:rPr>
          <w:rFonts w:ascii="Arial" w:hAnsi="Arial" w:cs="Arial"/>
          <w:sz w:val="20"/>
          <w:szCs w:val="20"/>
        </w:rPr>
      </w:pPr>
      <w:r>
        <w:rPr>
          <w:rFonts w:ascii="Arial" w:hAnsi="Arial" w:cs="Arial"/>
          <w:b/>
          <w:bCs/>
          <w:u w:val="single"/>
        </w:rPr>
        <w:t xml:space="preserve">Determining </w:t>
      </w:r>
      <w:r w:rsidR="00563DF0">
        <w:rPr>
          <w:rFonts w:ascii="Arial" w:hAnsi="Arial" w:cs="Arial"/>
          <w:b/>
          <w:bCs/>
          <w:u w:val="single"/>
        </w:rPr>
        <w:t>Satisfiability</w:t>
      </w:r>
    </w:p>
    <w:p w14:paraId="5328B758" w14:textId="0AB9DC83" w:rsidR="00730151" w:rsidRPr="00730151" w:rsidRDefault="00730151" w:rsidP="00730151">
      <w:pPr>
        <w:spacing w:after="0" w:line="240" w:lineRule="auto"/>
        <w:jc w:val="both"/>
        <w:rPr>
          <w:rFonts w:ascii="Arial" w:hAnsi="Arial" w:cs="Arial"/>
        </w:rPr>
      </w:pPr>
      <w:r w:rsidRPr="00730151">
        <w:rPr>
          <w:rFonts w:ascii="Arial" w:hAnsi="Arial" w:cs="Arial"/>
        </w:rPr>
        <w:t xml:space="preserve">To determine the satisfiability of the 2-SAT problem, </w:t>
      </w:r>
      <w:r>
        <w:rPr>
          <w:rFonts w:ascii="Arial" w:hAnsi="Arial" w:cs="Arial"/>
        </w:rPr>
        <w:t xml:space="preserve">after SCC grouping, </w:t>
      </w:r>
      <w:r w:rsidRPr="00730151">
        <w:rPr>
          <w:rFonts w:ascii="Arial" w:hAnsi="Arial" w:cs="Arial"/>
        </w:rPr>
        <w:t xml:space="preserve">we check whether a contradiction exists within each SCC group, which is by checking whether </w:t>
      </w:r>
      <m:oMath>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oMath>
      <w:r w:rsidRPr="00730151">
        <w:rPr>
          <w:rFonts w:ascii="Arial" w:hAnsi="Arial" w:cs="Arial"/>
        </w:rPr>
        <w:t xml:space="preserve"> and </w:t>
      </w:r>
      <m:oMath>
        <m:sSub>
          <m:sSubPr>
            <m:ctrlPr>
              <w:rPr>
                <w:rFonts w:ascii="Cambria Math" w:hAnsi="Cambria Math" w:cs="Arial"/>
              </w:rPr>
            </m:ctrlPr>
          </m:sSubPr>
          <m:e>
            <m:r>
              <w:rPr>
                <w:rFonts w:ascii="Cambria Math" w:hAnsi="Cambria Math" w:cs="Arial"/>
              </w:rPr>
              <m:t>x</m:t>
            </m:r>
          </m:e>
          <m:sub>
            <m:r>
              <w:rPr>
                <w:rFonts w:ascii="Cambria Math" w:hAnsi="Cambria Math" w:cs="Arial"/>
              </w:rPr>
              <m:t>i</m:t>
            </m:r>
          </m:sub>
        </m:sSub>
        <m:r>
          <m:rPr>
            <m:sty m:val="p"/>
          </m:rPr>
          <w:rPr>
            <w:rFonts w:ascii="Cambria Math" w:hAnsi="Cambria Math" w:cs="Arial"/>
          </w:rPr>
          <m:t xml:space="preserve"> </m:t>
        </m:r>
      </m:oMath>
      <w:r w:rsidRPr="00730151">
        <w:rPr>
          <w:rFonts w:ascii="Arial" w:hAnsi="Arial" w:cs="Arial"/>
        </w:rPr>
        <w:t xml:space="preserve">exists in the same group. </w:t>
      </w:r>
      <w:r>
        <w:rPr>
          <w:rFonts w:ascii="Arial" w:hAnsi="Arial" w:cs="Arial"/>
        </w:rPr>
        <w:t>In case there is,</w:t>
      </w:r>
      <w:r w:rsidRPr="00730151">
        <w:rPr>
          <w:rFonts w:ascii="Arial" w:hAnsi="Arial" w:cs="Arial"/>
        </w:rPr>
        <w:t xml:space="preserve"> </w:t>
      </w:r>
      <w:r>
        <w:rPr>
          <w:rFonts w:ascii="Arial" w:hAnsi="Arial" w:cs="Arial"/>
        </w:rPr>
        <w:t>w</w:t>
      </w:r>
      <w:r w:rsidRPr="00730151">
        <w:rPr>
          <w:rFonts w:ascii="Arial" w:hAnsi="Arial" w:cs="Arial"/>
        </w:rPr>
        <w:t xml:space="preserve">e will </w:t>
      </w:r>
      <w:r>
        <w:rPr>
          <w:rFonts w:ascii="Arial" w:hAnsi="Arial" w:cs="Arial"/>
        </w:rPr>
        <w:t>terminate</w:t>
      </w:r>
      <w:r w:rsidRPr="00730151">
        <w:rPr>
          <w:rFonts w:ascii="Arial" w:hAnsi="Arial" w:cs="Arial"/>
        </w:rPr>
        <w:t xml:space="preserve"> the program at this stage and return </w:t>
      </w:r>
      <w:r>
        <w:rPr>
          <w:rFonts w:ascii="Arial" w:hAnsi="Arial" w:cs="Arial"/>
        </w:rPr>
        <w:t>the “UNSATISFIABLE” message. Else, we will proceed with the value assignment to find a solution and then return that along with “SATISFIABLE” message.</w:t>
      </w:r>
    </w:p>
    <w:p w14:paraId="5C0E9E22" w14:textId="77777777" w:rsidR="00730151" w:rsidRPr="00730151" w:rsidRDefault="00730151" w:rsidP="00730151">
      <w:pPr>
        <w:spacing w:after="0" w:line="240" w:lineRule="auto"/>
        <w:jc w:val="both"/>
        <w:rPr>
          <w:rFonts w:ascii="Arial" w:hAnsi="Arial" w:cs="Arial"/>
        </w:rPr>
      </w:pPr>
    </w:p>
    <w:p w14:paraId="37D55F29" w14:textId="77777777" w:rsidR="00730151" w:rsidRPr="00730151" w:rsidRDefault="00730151" w:rsidP="00730151">
      <w:pPr>
        <w:spacing w:after="0" w:line="240" w:lineRule="auto"/>
        <w:jc w:val="both"/>
        <w:rPr>
          <w:rFonts w:ascii="Arial" w:hAnsi="Arial" w:cs="Arial"/>
        </w:rPr>
      </w:pPr>
      <w:r w:rsidRPr="00730151">
        <w:rPr>
          <w:rFonts w:ascii="Arial" w:hAnsi="Arial" w:cs="Arial"/>
        </w:rPr>
        <w:t xml:space="preserve">The satisfiability algorithm takes </w:t>
      </w:r>
      <m:oMath>
        <m:r>
          <m:rPr>
            <m:sty m:val="p"/>
          </m:rPr>
          <w:rPr>
            <w:rFonts w:ascii="Cambria Math" w:hAnsi="Cambria Math" w:cs="Arial"/>
          </w:rPr>
          <m:t>Ο(</m:t>
        </m:r>
        <m:r>
          <w:rPr>
            <w:rFonts w:ascii="Cambria Math" w:hAnsi="Cambria Math" w:cs="Arial"/>
          </w:rPr>
          <m:t>n</m:t>
        </m:r>
        <m:r>
          <m:rPr>
            <m:sty m:val="p"/>
          </m:rPr>
          <w:rPr>
            <w:rFonts w:ascii="Cambria Math" w:hAnsi="Cambria Math" w:cs="Arial"/>
          </w:rPr>
          <m:t>)</m:t>
        </m:r>
      </m:oMath>
      <w:r w:rsidRPr="00730151">
        <w:rPr>
          <w:rFonts w:ascii="Arial" w:hAnsi="Arial" w:cs="Arial"/>
        </w:rPr>
        <w:t xml:space="preserve"> time to compute.</w:t>
      </w:r>
    </w:p>
    <w:p w14:paraId="6283FF3A" w14:textId="77777777" w:rsidR="00F6072B" w:rsidRDefault="00F6072B" w:rsidP="009964C2">
      <w:pPr>
        <w:rPr>
          <w:rFonts w:ascii="Arial" w:hAnsi="Arial" w:cs="Arial"/>
        </w:rPr>
      </w:pPr>
    </w:p>
    <w:p w14:paraId="79AA770D" w14:textId="47559C26" w:rsidR="00360DEA" w:rsidRPr="0045258C" w:rsidRDefault="00360DEA" w:rsidP="0045258C">
      <w:pPr>
        <w:pStyle w:val="ListParagraph"/>
        <w:numPr>
          <w:ilvl w:val="0"/>
          <w:numId w:val="3"/>
        </w:numPr>
        <w:rPr>
          <w:rFonts w:ascii="Arial" w:hAnsi="Arial" w:cs="Arial"/>
          <w:b/>
          <w:bCs/>
          <w:sz w:val="24"/>
          <w:szCs w:val="24"/>
          <w:u w:val="single"/>
        </w:rPr>
      </w:pPr>
      <w:r w:rsidRPr="0045258C">
        <w:rPr>
          <w:rFonts w:ascii="Arial" w:hAnsi="Arial" w:cs="Arial"/>
          <w:b/>
          <w:bCs/>
          <w:sz w:val="24"/>
          <w:szCs w:val="24"/>
          <w:u w:val="single"/>
        </w:rPr>
        <w:t xml:space="preserve">Performance Analysis </w:t>
      </w:r>
    </w:p>
    <w:p w14:paraId="21985F47" w14:textId="71BC5280" w:rsidR="00360DEA" w:rsidRDefault="00865DD3" w:rsidP="00815BE3">
      <w:pPr>
        <w:rPr>
          <w:rFonts w:ascii="Arial" w:hAnsi="Arial" w:cs="Arial"/>
        </w:rPr>
      </w:pPr>
      <w:r>
        <w:rPr>
          <w:rFonts w:ascii="Arial" w:hAnsi="Arial" w:cs="Arial"/>
        </w:rPr>
        <w:t xml:space="preserve">For the running time of our code, half of the time is used to check for contradiction within each SCC. Thus, we can potentially cut the running time by half if we know beforehand the satisfiability of the problem. </w:t>
      </w:r>
    </w:p>
    <w:p w14:paraId="60B5F9AD" w14:textId="7BA7B06F" w:rsidR="00865DD3" w:rsidRDefault="00865DD3" w:rsidP="00815BE3">
      <w:pPr>
        <w:rPr>
          <w:rFonts w:ascii="Arial" w:hAnsi="Arial" w:cs="Arial"/>
        </w:rPr>
      </w:pPr>
      <w:r>
        <w:rPr>
          <w:rFonts w:ascii="Arial" w:hAnsi="Arial" w:cs="Arial"/>
        </w:rPr>
        <w:t>Furthermore, our algorithm can only work for 2-SAT problem because of the implication graph.</w:t>
      </w:r>
      <w:r w:rsidR="00CF6161">
        <w:rPr>
          <w:rFonts w:ascii="Arial" w:hAnsi="Arial" w:cs="Arial"/>
        </w:rPr>
        <w:t xml:space="preserve"> To be more precise, our solution requires the use of implication graph and its strongly connected components to deduce that the problem has no solution if x and </w:t>
      </w:r>
      <m:oMath>
        <m:r>
          <m:rPr>
            <m:sty m:val="p"/>
          </m:rPr>
          <w:rPr>
            <w:rFonts w:ascii="Cambria Math" w:hAnsi="Cambria Math" w:cs="Arial"/>
          </w:rPr>
          <m:t>¬</m:t>
        </m:r>
        <m:r>
          <w:rPr>
            <w:rFonts w:ascii="Cambria Math" w:hAnsi="Cambria Math" w:cs="Arial"/>
          </w:rPr>
          <m:t>x</m:t>
        </m:r>
      </m:oMath>
      <w:r w:rsidR="00CF6161" w:rsidRPr="00C30E1B">
        <w:rPr>
          <w:rFonts w:ascii="Arial" w:hAnsi="Arial" w:cs="Arial"/>
        </w:rPr>
        <w:t xml:space="preserve"> </w:t>
      </w:r>
      <w:r w:rsidR="00CF6161" w:rsidRPr="00821331">
        <w:rPr>
          <w:rFonts w:ascii="Arial" w:hAnsi="Arial" w:cs="Arial"/>
        </w:rPr>
        <w:t>are</w:t>
      </w:r>
      <w:r w:rsidR="00CF6161">
        <w:rPr>
          <w:rFonts w:ascii="Arial" w:hAnsi="Arial" w:cs="Arial"/>
        </w:rPr>
        <w:t xml:space="preserve"> SCC. This conclusion, however, only holds true if </w:t>
      </w:r>
      <w:r w:rsidR="001F0812">
        <w:rPr>
          <w:rFonts w:ascii="Arial" w:hAnsi="Arial" w:cs="Arial"/>
        </w:rPr>
        <w:t>there are at most 2 literals in a clause. Should there be more than 2 literals, the observation we make is invalid and the implication graph would also be more complex.</w:t>
      </w:r>
    </w:p>
    <w:p w14:paraId="26359617" w14:textId="57980E6D" w:rsidR="002402D7" w:rsidRDefault="002402D7" w:rsidP="00815BE3">
      <w:pPr>
        <w:rPr>
          <w:rFonts w:ascii="Arial" w:hAnsi="Arial" w:cs="Arial"/>
        </w:rPr>
      </w:pPr>
    </w:p>
    <w:p w14:paraId="7F6E48A8" w14:textId="77777777" w:rsidR="00C23774" w:rsidRDefault="00C23774" w:rsidP="00815BE3">
      <w:pPr>
        <w:rPr>
          <w:rFonts w:ascii="Arial" w:hAnsi="Arial" w:cs="Arial"/>
        </w:rPr>
      </w:pPr>
    </w:p>
    <w:p w14:paraId="0A4C1D36" w14:textId="555C723E" w:rsidR="0087271F" w:rsidRPr="00C23774" w:rsidRDefault="0087271F" w:rsidP="0087271F">
      <w:pPr>
        <w:pStyle w:val="ListParagraph"/>
        <w:numPr>
          <w:ilvl w:val="0"/>
          <w:numId w:val="3"/>
        </w:numPr>
        <w:rPr>
          <w:rFonts w:ascii="Arial" w:hAnsi="Arial" w:cs="Arial"/>
          <w:b/>
          <w:bCs/>
          <w:sz w:val="24"/>
          <w:szCs w:val="24"/>
          <w:u w:val="single"/>
        </w:rPr>
      </w:pPr>
      <w:r w:rsidRPr="0045258C">
        <w:rPr>
          <w:rFonts w:ascii="Arial" w:hAnsi="Arial" w:cs="Arial"/>
          <w:b/>
          <w:bCs/>
          <w:sz w:val="24"/>
          <w:szCs w:val="24"/>
          <w:u w:val="single"/>
        </w:rPr>
        <w:lastRenderedPageBreak/>
        <w:t>Annex</w:t>
      </w:r>
    </w:p>
    <w:p w14:paraId="5FF8AE23" w14:textId="1EDD686C" w:rsidR="0087271F" w:rsidRPr="0087271F" w:rsidRDefault="0087271F" w:rsidP="0087271F">
      <w:pPr>
        <w:rPr>
          <w:rFonts w:ascii="Arial" w:hAnsi="Arial" w:cs="Arial"/>
          <w:b/>
          <w:bCs/>
          <w:u w:val="single"/>
        </w:rPr>
      </w:pPr>
      <w:r w:rsidRPr="0087271F">
        <w:rPr>
          <w:rFonts w:ascii="Arial" w:hAnsi="Arial" w:cs="Arial"/>
          <w:b/>
          <w:bCs/>
          <w:u w:val="single"/>
        </w:rPr>
        <w:t>Truth Table of Boolean Operators</w:t>
      </w:r>
    </w:p>
    <w:p w14:paraId="51BA58A2" w14:textId="34BDF909" w:rsidR="002402D7" w:rsidRDefault="0087271F" w:rsidP="00815BE3">
      <w:pPr>
        <w:rPr>
          <w:rFonts w:ascii="Arial" w:hAnsi="Arial" w:cs="Arial"/>
        </w:rPr>
      </w:pPr>
      <w:r>
        <w:rPr>
          <w:noProof/>
        </w:rPr>
        <w:drawing>
          <wp:inline distT="0" distB="0" distL="0" distR="0" wp14:anchorId="77078C15" wp14:editId="64C00D6C">
            <wp:extent cx="594360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220BDA6C" w14:textId="632A7173" w:rsidR="00F902BC" w:rsidRPr="00F902BC" w:rsidRDefault="00F902BC" w:rsidP="00F902BC">
      <w:pPr>
        <w:rPr>
          <w:rFonts w:ascii="Arial" w:hAnsi="Arial" w:cs="Arial"/>
        </w:rPr>
      </w:pPr>
      <w:r w:rsidRPr="00F902BC">
        <w:rPr>
          <w:rFonts w:ascii="Arial" w:hAnsi="Arial" w:cs="Arial"/>
        </w:rPr>
        <w:t>The IMPLICATION operator evaluates whether the two inputs are consistent with the statement 'if x1 then x2'. The statement is only disobeyed when x1 is true and x2 is false and so implication returns false for this combination of inputs and true otherwise.</w:t>
      </w:r>
    </w:p>
    <w:p w14:paraId="4CC76973" w14:textId="25095D9C" w:rsidR="00865DD3" w:rsidRDefault="00865DD3" w:rsidP="00815BE3">
      <w:pPr>
        <w:rPr>
          <w:rFonts w:ascii="Arial" w:hAnsi="Arial" w:cs="Arial"/>
        </w:rPr>
      </w:pPr>
    </w:p>
    <w:p w14:paraId="7358FDF7" w14:textId="4A5DBAB6" w:rsidR="0087271F" w:rsidRPr="0087271F" w:rsidRDefault="0087271F" w:rsidP="00815BE3">
      <w:pPr>
        <w:rPr>
          <w:rFonts w:ascii="Arial" w:hAnsi="Arial" w:cs="Arial"/>
          <w:b/>
          <w:bCs/>
          <w:u w:val="single"/>
        </w:rPr>
      </w:pPr>
      <w:r w:rsidRPr="0087271F">
        <w:rPr>
          <w:rFonts w:ascii="Arial" w:hAnsi="Arial" w:cs="Arial"/>
          <w:b/>
          <w:bCs/>
          <w:u w:val="single"/>
        </w:rPr>
        <w:t xml:space="preserve">2-SAT Problem </w:t>
      </w:r>
    </w:p>
    <w:p w14:paraId="2EA8EA9F" w14:textId="144341E2" w:rsidR="00F902BC" w:rsidRDefault="0087271F" w:rsidP="00815BE3">
      <w:pPr>
        <w:rPr>
          <w:rFonts w:ascii="Arial" w:hAnsi="Arial" w:cs="Arial"/>
        </w:rPr>
      </w:pPr>
      <w:r>
        <w:rPr>
          <w:rFonts w:ascii="Arial" w:hAnsi="Arial" w:cs="Arial"/>
        </w:rPr>
        <w:t>In our problem statement, the 2-SAT problem can have at most 2 literals for each clause. While this is different from the Wikipedia definition, which states that they must have exactly 2 literals, both versions can</w:t>
      </w:r>
      <w:r w:rsidR="0045258C">
        <w:rPr>
          <w:rFonts w:ascii="Arial" w:hAnsi="Arial" w:cs="Arial"/>
        </w:rPr>
        <w:t xml:space="preserve"> </w:t>
      </w:r>
      <w:r>
        <w:rPr>
          <w:rFonts w:ascii="Arial" w:hAnsi="Arial" w:cs="Arial"/>
        </w:rPr>
        <w:t>be considered equivalent</w:t>
      </w:r>
      <w:r w:rsidR="0045258C">
        <w:rPr>
          <w:rFonts w:ascii="Arial" w:hAnsi="Arial" w:cs="Arial"/>
        </w:rPr>
        <w:t>, in the sense that they can both be solved in polynomial time complexity.</w:t>
      </w:r>
    </w:p>
    <w:p w14:paraId="73433A43" w14:textId="672871E6" w:rsidR="0002499F" w:rsidRDefault="0002499F" w:rsidP="00815BE3">
      <w:pPr>
        <w:rPr>
          <w:rFonts w:ascii="Arial" w:hAnsi="Arial" w:cs="Arial"/>
        </w:rPr>
      </w:pPr>
      <w:r>
        <w:rPr>
          <w:rFonts w:ascii="Arial" w:hAnsi="Arial" w:cs="Arial"/>
        </w:rPr>
        <w:t>As shown above, our algorithm can solve the “at most” version in polynomial time. Thus, for the “exactly” version, the process would be exactly the same, thus also taking polynomial time.</w:t>
      </w:r>
    </w:p>
    <w:p w14:paraId="2BCBA07E" w14:textId="77777777" w:rsidR="0087271F" w:rsidRDefault="0087271F" w:rsidP="00815BE3">
      <w:pPr>
        <w:rPr>
          <w:rFonts w:ascii="Arial" w:hAnsi="Arial" w:cs="Arial"/>
        </w:rPr>
      </w:pPr>
    </w:p>
    <w:p w14:paraId="72E94B10" w14:textId="5E918657" w:rsidR="002402D7" w:rsidRPr="0045258C" w:rsidRDefault="002402D7" w:rsidP="0045258C">
      <w:pPr>
        <w:pStyle w:val="ListParagraph"/>
        <w:numPr>
          <w:ilvl w:val="0"/>
          <w:numId w:val="3"/>
        </w:numPr>
        <w:rPr>
          <w:rFonts w:ascii="Arial" w:hAnsi="Arial" w:cs="Arial"/>
          <w:b/>
          <w:bCs/>
          <w:sz w:val="24"/>
          <w:szCs w:val="24"/>
          <w:u w:val="single"/>
        </w:rPr>
      </w:pPr>
      <w:r w:rsidRPr="0045258C">
        <w:rPr>
          <w:rFonts w:ascii="Arial" w:hAnsi="Arial" w:cs="Arial"/>
          <w:b/>
          <w:bCs/>
          <w:sz w:val="24"/>
          <w:szCs w:val="24"/>
          <w:u w:val="single"/>
        </w:rPr>
        <w:t>Reference</w:t>
      </w:r>
    </w:p>
    <w:p w14:paraId="210156E6" w14:textId="217820C8" w:rsidR="002402D7" w:rsidRDefault="007C1568" w:rsidP="00815BE3">
      <w:pPr>
        <w:rPr>
          <w:rFonts w:ascii="Arial" w:hAnsi="Arial" w:cs="Arial"/>
        </w:rPr>
      </w:pPr>
      <w:hyperlink r:id="rId6" w:history="1">
        <w:r w:rsidR="00A761DB" w:rsidRPr="00E978C8">
          <w:rPr>
            <w:rStyle w:val="Hyperlink"/>
            <w:rFonts w:ascii="Arial" w:hAnsi="Arial" w:cs="Arial"/>
          </w:rPr>
          <w:t>https://en.wikipedia.org/wiki/2-satisfiability</w:t>
        </w:r>
      </w:hyperlink>
    </w:p>
    <w:p w14:paraId="188E68E8" w14:textId="711AFDAF" w:rsidR="00A761DB" w:rsidRDefault="007C1568" w:rsidP="00815BE3">
      <w:pPr>
        <w:rPr>
          <w:rFonts w:ascii="Arial" w:hAnsi="Arial" w:cs="Arial"/>
        </w:rPr>
      </w:pPr>
      <w:hyperlink r:id="rId7" w:history="1">
        <w:r w:rsidR="00A761DB" w:rsidRPr="00E978C8">
          <w:rPr>
            <w:rStyle w:val="Hyperlink"/>
            <w:rFonts w:ascii="Arial" w:hAnsi="Arial" w:cs="Arial"/>
          </w:rPr>
          <w:t>https://en.wikipedia.org/wiki/Kosaraju%27s_algorithm</w:t>
        </w:r>
      </w:hyperlink>
    </w:p>
    <w:p w14:paraId="20D6A898" w14:textId="20B5E905" w:rsidR="00A761DB" w:rsidRDefault="007C1568" w:rsidP="00815BE3">
      <w:pPr>
        <w:rPr>
          <w:rFonts w:ascii="Arial" w:hAnsi="Arial" w:cs="Arial"/>
        </w:rPr>
      </w:pPr>
      <w:hyperlink r:id="rId8" w:history="1">
        <w:r w:rsidR="00A761DB" w:rsidRPr="00E978C8">
          <w:rPr>
            <w:rStyle w:val="Hyperlink"/>
            <w:rFonts w:ascii="Arial" w:hAnsi="Arial" w:cs="Arial"/>
          </w:rPr>
          <w:t>https://en.wikipedia.org/wiki/Strongly_connected_component</w:t>
        </w:r>
      </w:hyperlink>
    </w:p>
    <w:p w14:paraId="49BB0635" w14:textId="02529089" w:rsidR="00A761DB" w:rsidRDefault="007C1568" w:rsidP="00815BE3">
      <w:pPr>
        <w:rPr>
          <w:rStyle w:val="Hyperlink"/>
          <w:rFonts w:ascii="Arial" w:hAnsi="Arial" w:cs="Arial"/>
        </w:rPr>
      </w:pPr>
      <w:hyperlink r:id="rId9" w:history="1">
        <w:r w:rsidR="00A761DB" w:rsidRPr="00E978C8">
          <w:rPr>
            <w:rStyle w:val="Hyperlink"/>
            <w:rFonts w:ascii="Arial" w:hAnsi="Arial" w:cs="Arial"/>
          </w:rPr>
          <w:t>https://codeforces.com/blog/entry/16205</w:t>
        </w:r>
      </w:hyperlink>
    </w:p>
    <w:p w14:paraId="4E320C8F" w14:textId="60B96AB8" w:rsidR="00F9202B" w:rsidRDefault="00F9202B" w:rsidP="00815BE3">
      <w:pPr>
        <w:rPr>
          <w:rFonts w:ascii="Arial" w:hAnsi="Arial" w:cs="Arial"/>
        </w:rPr>
      </w:pPr>
      <w:hyperlink r:id="rId10" w:history="1">
        <w:r w:rsidRPr="00175966">
          <w:rPr>
            <w:rStyle w:val="Hyperlink"/>
            <w:rFonts w:ascii="Arial" w:hAnsi="Arial" w:cs="Arial"/>
          </w:rPr>
          <w:t>https://realpython.com/command-line-interfaces-python-argparse/</w:t>
        </w:r>
      </w:hyperlink>
      <w:r>
        <w:rPr>
          <w:rFonts w:ascii="Arial" w:hAnsi="Arial" w:cs="Arial"/>
        </w:rPr>
        <w:t xml:space="preserve"> </w:t>
      </w:r>
    </w:p>
    <w:p w14:paraId="0D3F67F4" w14:textId="77777777" w:rsidR="00A761DB" w:rsidRPr="002402D7" w:rsidRDefault="00A761DB" w:rsidP="00815BE3">
      <w:pPr>
        <w:rPr>
          <w:rFonts w:ascii="Arial" w:hAnsi="Arial" w:cs="Arial"/>
        </w:rPr>
      </w:pPr>
    </w:p>
    <w:sectPr w:rsidR="00A761DB" w:rsidRPr="00240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661EC"/>
    <w:multiLevelType w:val="hybridMultilevel"/>
    <w:tmpl w:val="C0CC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34B81"/>
    <w:multiLevelType w:val="hybridMultilevel"/>
    <w:tmpl w:val="C47A3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E4191"/>
    <w:multiLevelType w:val="multilevel"/>
    <w:tmpl w:val="3E8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E3"/>
    <w:rsid w:val="0002499F"/>
    <w:rsid w:val="000A2825"/>
    <w:rsid w:val="000A2F85"/>
    <w:rsid w:val="00192C2E"/>
    <w:rsid w:val="001E6BDD"/>
    <w:rsid w:val="001F0812"/>
    <w:rsid w:val="002402D7"/>
    <w:rsid w:val="00294864"/>
    <w:rsid w:val="00360DEA"/>
    <w:rsid w:val="0045258C"/>
    <w:rsid w:val="005345F2"/>
    <w:rsid w:val="00563DF0"/>
    <w:rsid w:val="005E054C"/>
    <w:rsid w:val="00730151"/>
    <w:rsid w:val="0076355E"/>
    <w:rsid w:val="007C1568"/>
    <w:rsid w:val="007D347D"/>
    <w:rsid w:val="00815BE3"/>
    <w:rsid w:val="00821331"/>
    <w:rsid w:val="00865DD3"/>
    <w:rsid w:val="0087271F"/>
    <w:rsid w:val="00874CE3"/>
    <w:rsid w:val="009964C2"/>
    <w:rsid w:val="009A1A1F"/>
    <w:rsid w:val="00A1259E"/>
    <w:rsid w:val="00A761DB"/>
    <w:rsid w:val="00BE53A4"/>
    <w:rsid w:val="00C0405C"/>
    <w:rsid w:val="00C23774"/>
    <w:rsid w:val="00C30E1B"/>
    <w:rsid w:val="00C47C45"/>
    <w:rsid w:val="00CC00EE"/>
    <w:rsid w:val="00CF6161"/>
    <w:rsid w:val="00D06103"/>
    <w:rsid w:val="00DF6FB4"/>
    <w:rsid w:val="00F23749"/>
    <w:rsid w:val="00F320B5"/>
    <w:rsid w:val="00F6072B"/>
    <w:rsid w:val="00F902BC"/>
    <w:rsid w:val="00F9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48B1"/>
  <w15:chartTrackingRefBased/>
  <w15:docId w15:val="{9E7D552E-730F-4073-AC38-699D64C9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2D7"/>
    <w:pPr>
      <w:ind w:left="720"/>
      <w:contextualSpacing/>
    </w:pPr>
  </w:style>
  <w:style w:type="character" w:styleId="Hyperlink">
    <w:name w:val="Hyperlink"/>
    <w:basedOn w:val="DefaultParagraphFont"/>
    <w:uiPriority w:val="99"/>
    <w:unhideWhenUsed/>
    <w:rsid w:val="00A761DB"/>
    <w:rPr>
      <w:color w:val="0000FF" w:themeColor="hyperlink"/>
      <w:u w:val="single"/>
    </w:rPr>
  </w:style>
  <w:style w:type="character" w:styleId="UnresolvedMention">
    <w:name w:val="Unresolved Mention"/>
    <w:basedOn w:val="DefaultParagraphFont"/>
    <w:uiPriority w:val="99"/>
    <w:semiHidden/>
    <w:unhideWhenUsed/>
    <w:rsid w:val="00A7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ly_connected_component" TargetMode="External"/><Relationship Id="rId3" Type="http://schemas.openxmlformats.org/officeDocument/2006/relationships/settings" Target="settings.xml"/><Relationship Id="rId7" Type="http://schemas.openxmlformats.org/officeDocument/2006/relationships/hyperlink" Target="https://en.wikipedia.org/wiki/Kosaraju%27s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satisfiabili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alpython.com/command-line-interfaces-python-argparse/" TargetMode="External"/><Relationship Id="rId4" Type="http://schemas.openxmlformats.org/officeDocument/2006/relationships/webSettings" Target="webSettings.xml"/><Relationship Id="rId9" Type="http://schemas.openxmlformats.org/officeDocument/2006/relationships/hyperlink" Target="https://codeforces.com/blog/entry/16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8</cp:revision>
  <dcterms:created xsi:type="dcterms:W3CDTF">2022-03-11T15:32:00Z</dcterms:created>
  <dcterms:modified xsi:type="dcterms:W3CDTF">2022-03-18T15:02:00Z</dcterms:modified>
</cp:coreProperties>
</file>