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i w:val="0"/>
          <w:color w:val="6B7280"/>
          <w:sz w:val="21"/>
        </w:rPr>
        <w:t>TRƯỜNG ĐẠI HỌC VĂN LANG — KHOA CÔNG NGHỆ THÔNG TIN</w:t>
      </w:r>
    </w:p>
    <w:p>
      <w:pPr>
        <w:spacing w:before="80" w:after="40"/>
        <w:jc w:val="center"/>
      </w:pPr>
      <w:r>
        <w:rPr>
          <w:rFonts w:ascii="Arial" w:hAnsi="Arial"/>
          <w:b/>
          <w:i w:val="0"/>
          <w:color w:val="1F4E78"/>
          <w:sz w:val="32"/>
        </w:rPr>
        <w:t>BÁO CÁO THỰC HÀNH BUỔI 12: WORKSHOP TÍCH HỢP HỆ THỐNG VÀ DEMO NHANH</w:t>
      </w:r>
    </w:p>
    <w:p>
      <w:pPr>
        <w:spacing w:before="0" w:after="240"/>
        <w:jc w:val="center"/>
      </w:pPr>
      <w:r>
        <w:rPr>
          <w:rFonts w:ascii="Arial" w:hAnsi="Arial"/>
          <w:b/>
          <w:i w:val="0"/>
          <w:color w:val="2563EB"/>
          <w:sz w:val="21"/>
        </w:rPr>
        <w:t>ĐÁNH GIÁ CHUNG KẾT BÀI TẬP 2 (20% ĐIỂM HỌC PHẦN) · HỌC KỲ 1, NĂM HỌC 2026 – 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744"/>
            <w:shd w:val="clear" w:color="auto" w:fill="F1F5F9"/>
          </w:tcPr>
          <w:p>
            <w:r>
              <w:rPr>
                <w:rFonts w:ascii="Arial" w:hAnsi="Arial"/>
                <w:b/>
                <w:sz w:val="20"/>
              </w:rPr>
              <w:t>Họ và tên sinh viên: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sz w:val="20"/>
              </w:rPr>
              <w:t>Nguyễn Trương Đức Huy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r>
              <w:rPr>
                <w:rFonts w:ascii="Arial" w:hAnsi="Arial"/>
                <w:b/>
                <w:sz w:val="20"/>
              </w:rPr>
              <w:t>Mã số sinh viên (MSSV):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sz w:val="20"/>
              </w:rPr>
              <w:t>2374802010186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r>
              <w:rPr>
                <w:rFonts w:ascii="Arial" w:hAnsi="Arial"/>
                <w:b/>
                <w:sz w:val="20"/>
              </w:rPr>
              <w:t>Lớp / Nhóm học phần: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sz w:val="20"/>
              </w:rPr>
              <w:t>261_71ITGR40203_05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r>
              <w:rPr>
                <w:rFonts w:ascii="Arial" w:hAnsi="Arial"/>
                <w:b/>
                <w:sz w:val="20"/>
              </w:rPr>
              <w:t>Chuyên ngành (Track) &amp; Luồng: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sz w:val="20"/>
              </w:rPr>
              <w:t>Software Engineering (SE) — Luồng L02: Tiếp nhận và Phân loại Bảo hành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r>
              <w:rPr>
                <w:rFonts w:ascii="Arial" w:hAnsi="Arial"/>
                <w:b/>
                <w:sz w:val="20"/>
              </w:rPr>
              <w:t>Kho lưu trữ (Repository GitHub):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/>
                <w:color w:val="2563EB"/>
                <w:sz w:val="20"/>
              </w:rPr>
              <w:t>https://github.com/Huy2374802010186/smartcrm-2374802010186-tiep-nhan-bao-hanh</w:t>
            </w:r>
          </w:p>
        </w:tc>
      </w:tr>
      <w:tr>
        <w:tc>
          <w:tcPr>
            <w:tcW w:type="dxa" w:w="3744"/>
            <w:shd w:val="clear" w:color="auto" w:fill="F1F5F9"/>
          </w:tcPr>
          <w:p>
            <w:r>
              <w:rPr>
                <w:rFonts w:ascii="Arial" w:hAnsi="Arial"/>
                <w:b/>
                <w:sz w:val="20"/>
              </w:rPr>
              <w:t>Phiên bản phát hành (Release Tag):</w:t>
            </w:r>
          </w:p>
        </w:tc>
        <w:tc>
          <w:tcPr>
            <w:tcW w:type="dxa" w:w="6336"/>
          </w:tcPr>
          <w:p>
            <w:r>
              <w:rPr>
                <w:rFonts w:ascii="Arial" w:hAnsi="Arial"/>
                <w:b/>
                <w:color w:val="2563EB"/>
                <w:sz w:val="20"/>
              </w:rPr>
              <w:t>v0.2 (Commit: 2338269)</w:t>
            </w:r>
          </w:p>
        </w:tc>
      </w:tr>
    </w:tbl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0"/>
        </w:rPr>
        <w:t>1. Bảng Đối Soát 4 Mục Cốt Lõi và 3 Mục Quan Sát (Giảng Viên Kiểm Ngay Tại Bàn)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Theo đúng hướng dẫn chấm thực hành tại lớp Buổi 12 (Slide 12 - Trang 7 &amp; 8), sinh viên đã hoàn thành và tự kiểm tra đạt 100% các tiêu chí kỹ thuật: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Mục kiểm chứng</w:t>
            </w:r>
          </w:p>
        </w:tc>
        <w:tc>
          <w:tcPr>
            <w:tcW w:type="dxa" w:w="2422"/>
            <w:shd w:val="clear" w:color="auto"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Lệnh / Thao tác kiểm tra</w:t>
            </w:r>
          </w:p>
        </w:tc>
        <w:tc>
          <w:tcPr>
            <w:tcW w:type="dxa" w:w="2422"/>
            <w:shd w:val="clear" w:color="auto"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Tiêu chuẩn đạt</w:t>
            </w:r>
          </w:p>
        </w:tc>
        <w:tc>
          <w:tcPr>
            <w:tcW w:type="dxa" w:w="2422"/>
            <w:shd w:val="clear" w:color="auto"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Hiện trạng dự án</w:t>
            </w:r>
          </w:p>
        </w:tc>
      </w:tr>
      <w:tr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sz w:val="17"/>
              </w:rPr>
              <w:t>C1 · CỐT LÕI</w:t>
              <w:br/>
              <w:t>Clone &amp; chạy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git clone --branch v0.2 &lt;url&gt; thu-nghiem</w:t>
              <w:br/>
              <w:t>Làm theo README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Hệ thống dựng lại được từ thư mục trống, không phải hỏi thêm.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ĐẠT [x]</w:t>
              <w:br/>
              <w:t>Chạy thành công bằng Docker Compose hoặc Uvicorn.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b/>
                <w:sz w:val="17"/>
              </w:rPr>
              <w:t>C2 · CỐT LÕI</w:t>
              <w:br/>
              <w:t>Tách lớp đúng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7"/>
              </w:rPr>
              <w:t>Mở src/services/*.py kiểm tra đối tượng HTTP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7"/>
              </w:rPr>
              <w:t>Service không có req, res, status_code. Ba lớp ở 3 nơi.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ĐẠT [x]</w:t>
              <w:br/>
              <w:t>Tách bạch 4 tầng: routes, services, repos, schemas.</w:t>
            </w:r>
          </w:p>
        </w:tc>
      </w:tr>
      <w:tr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sz w:val="17"/>
              </w:rPr>
              <w:t>C4 · CỐT LÕI</w:t>
              <w:br/>
              <w:t>Test chạy PASS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python -m unittest tests/test_sprint1.py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&gt;= 3 test thuộc 3 loại (happy path, biên, sai) PASS 1 lệnh.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ĐẠT [x]</w:t>
              <w:br/>
              <w:t>Đạt 8/8 unit tests PASS 100% trong 0.014s.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b/>
                <w:sz w:val="17"/>
              </w:rPr>
              <w:t>C5 · CỐT LÕI</w:t>
              <w:br/>
              <w:t>Chạy lại lần 2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7"/>
              </w:rPr>
              <w:t>Chạy lại migration/seed hoặc restart container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7"/>
              </w:rPr>
              <w:t>Không lỗi, không nhân đôi dữ liệu (idempotent).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ĐẠT [x]</w:t>
              <w:br/>
              <w:t>Seed CSDL và in-memory repo duy trì dữ liệu chuẩn.</w:t>
            </w:r>
          </w:p>
        </w:tc>
      </w:tr>
      <w:tr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sz w:val="17"/>
              </w:rPr>
              <w:t>C7 · Dữ liệu sai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Nhập SĐT sai, mô tả ngắn &lt;10 ký tự, trùng thiết bị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Từ chối có thông báo rõ ràng, không sập 500 thô.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ĐẠT [x]</w:t>
              <w:br/>
              <w:t>LoiNghiepVu trả mã 400/409 kèm request_id.</w:t>
            </w:r>
          </w:p>
        </w:tc>
      </w:tr>
      <w:tr>
        <w:tc>
          <w:tcPr>
            <w:tcW w:type="dxa" w:w="2422"/>
          </w:tcPr>
          <w:p>
            <w:r>
              <w:rPr>
                <w:rFonts w:ascii="Arial" w:hAnsi="Arial"/>
                <w:b/>
                <w:sz w:val="17"/>
              </w:rPr>
              <w:t>Suy giảm có kiểm soát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7"/>
              </w:rPr>
              <w:t>Tắt container phụ trợ hoặc mất kết nối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sz w:val="17"/>
              </w:rPr>
              <w:t>Nghiệp vụ báo lỗi rõ, giao diện có nút 'Thử lại', không treo.</w:t>
            </w:r>
          </w:p>
        </w:tc>
        <w:tc>
          <w:tcPr>
            <w:tcW w:type="dxa" w:w="2422"/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ĐẠT [x]</w:t>
              <w:br/>
              <w:t>DataState bắt lỗi mạng hiển thị card Retry thân thiện.</w:t>
            </w:r>
          </w:p>
        </w:tc>
      </w:tr>
      <w:tr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sz w:val="17"/>
              </w:rPr>
              <w:t>Lịch sử Commit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git log --oneline | head -20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sz w:val="17"/>
              </w:rPr>
              <w:t>Commit nhỏ, thông điệp rõ ràng theo thời gian (CLO5).</w:t>
            </w:r>
          </w:p>
        </w:tc>
        <w:tc>
          <w:tcPr>
            <w:tcW w:type="dxa" w:w="2422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7"/>
              </w:rPr>
              <w:t>ĐẠT [x]</w:t>
              <w:br/>
              <w:t>14 commits chuẩn Conventional Commits (feat, fix, docs).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0"/>
        </w:rPr>
        <w:t>2. Kịch Bản Trình Diễn Demo Nhanh 3 Phút Tại Bàn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Thực hiện đầy đủ 4 nội dung theo đúng đồng hồ bấm giờ 3 phút của Giảng viên:</w:t>
      </w:r>
    </w:p>
    <w:p>
      <w:r>
        <w:rPr>
          <w:rFonts w:ascii="Arial" w:hAnsi="Arial"/>
          <w:b/>
          <w:color w:val="1F4E78"/>
          <w:sz w:val="20"/>
        </w:rPr>
        <w:t xml:space="preserve">• Phút 00:00 – 01:15 | Luồng chính End-to-End: </w:t>
      </w:r>
      <w:r>
        <w:rPr>
          <w:rFonts w:ascii="Arial" w:hAnsi="Arial"/>
          <w:sz w:val="19"/>
        </w:rPr>
        <w:t>Mở giao diện web http://localhost:8000/ -&gt; Nhập SĐT 0908123456 (hệ thống tự chuẩn hóa và che hiển thị 090****456 theo QT-15) -&gt; Chọn thiết bị VN8492019283 (hệ thống tự check ngày mua 2026-01-15 báo 'Còn bảo hành' QT-05) -&gt; Chọn sự cố 'Màn hình sọc ngang' ưu tiên CAO (tự tính hạn SLA 24h bỏ qua Chủ Nhật QT-04) -&gt; Bấm 'Tạo phiếu' sinh mã BH-000004/2026 -&gt; Xem phiếu lập tức hiển thị trên danh sách M2 và chi tiết Timeline M3.</w:t>
      </w:r>
    </w:p>
    <w:p>
      <w:r>
        <w:rPr>
          <w:rFonts w:ascii="Arial" w:hAnsi="Arial"/>
          <w:b/>
          <w:color w:val="1F4E78"/>
          <w:sz w:val="20"/>
        </w:rPr>
        <w:t xml:space="preserve">• Phút 01:15 – 02:00 | Xử lý dữ liệu sai &amp; Ngoại lệ (C7): </w:t>
      </w:r>
      <w:r>
        <w:rPr>
          <w:rFonts w:ascii="Arial" w:hAnsi="Arial"/>
          <w:sz w:val="19"/>
        </w:rPr>
        <w:t>Thử nhập mô tả lỗi dưới 10 ký tự hoặc tạo tiếp phiếu cho thiết bị đang có phiếu mở -&gt; Hệ thống chặn ở ranh giới tầng Service bằng LoiNghiepVu, trả về thông báo lỗi đỏ rõ ràng kèm mã HTTP 400/409 và mã tra cứu Request-Id, tuyệt đối không sập 500.</w:t>
      </w:r>
    </w:p>
    <w:p>
      <w:r>
        <w:rPr>
          <w:rFonts w:ascii="Arial" w:hAnsi="Arial"/>
          <w:b/>
          <w:color w:val="1F4E78"/>
          <w:sz w:val="20"/>
        </w:rPr>
        <w:t xml:space="preserve">• Phút 02:00 – 02:30 | Lệnh chạy Unit Tests (C4): </w:t>
      </w:r>
      <w:r>
        <w:rPr>
          <w:rFonts w:ascii="Arial" w:hAnsi="Arial"/>
          <w:sz w:val="19"/>
        </w:rPr>
        <w:t>Mở terminal thực thi lệnh 'python -m unittest tests/test_sprint1.py' -&gt; Minh chứng 8/8 test cases PASS 100% bao phủ happy path, kiểm tra biên SLA nhảy qua Chủ Nhật và ngoại lệ trùng phiếu.</w:t>
      </w:r>
    </w:p>
    <w:p>
      <w:r>
        <w:rPr>
          <w:rFonts w:ascii="Arial" w:hAnsi="Arial"/>
          <w:b/>
          <w:color w:val="1F4E78"/>
          <w:sz w:val="20"/>
        </w:rPr>
        <w:t xml:space="preserve">• Phút 02:30 – 03:00 | Báo cáo lỗi đã gỡ &amp; Bug Log: </w:t>
      </w:r>
      <w:r>
        <w:rPr>
          <w:rFonts w:ascii="Arial" w:hAnsi="Arial"/>
          <w:sz w:val="19"/>
        </w:rPr>
        <w:t>Mở tệp docs/bug-log.md, thuyết minh lỗi BUG-002: Lỗi xem chi tiết phiếu chứa dấu gạch chéo /2026 bị 404 Not Found, đã khoanh vùng và khắc phục bằng route path converter {ticket_code:path} kèm hàm unquote().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0"/>
        </w:rPr>
        <w:t>3. Chuẩn Bị Trả Lời Bộ Ba Câu Hỏi Chuẩn Của Giảng Viên</w:t>
      </w:r>
    </w:p>
    <w:p>
      <w:pPr>
        <w:spacing w:after="120"/>
      </w:pPr>
      <w:r>
        <w:rPr>
          <w:rFonts w:ascii="Arial" w:hAnsi="Arial"/>
          <w:b/>
          <w:color w:val="2563EB"/>
          <w:sz w:val="20"/>
        </w:rPr>
        <w:t>❓ Câu hỏi 1: 'Vì sao em chọn cách này mà không phải cách kia?'</w:t>
        <w:br/>
      </w:r>
      <w:r>
        <w:rPr>
          <w:rFonts w:ascii="Arial" w:hAnsi="Arial"/>
          <w:sz w:val="19"/>
        </w:rPr>
        <w:t>💡 Trả lời: 'Đối với thuật toán SLA (QT-04), em cài đặt cộng giờ theo từng ngày làm việc (T2–T7). Khi gặp Chủ Nhật (weekday=6), thuật toán tự động tịnh tiến thêm 24h để nhảy sang Thứ Hai. Cách này khớp 100% thời gian mở cửa thực tế của trung tâm. Đối với tầng Frontend, em gom toàn bộ lệnh gọi API qua src/static/js/api/client.js duy nhất thay vì fetch() rải rác, giúp quản lý tập trung Request-Id và xử lý lỗi mạng đồng nhất.'</w:t>
      </w:r>
    </w:p>
    <w:p>
      <w:pPr>
        <w:spacing w:after="120"/>
      </w:pPr>
      <w:r>
        <w:rPr>
          <w:rFonts w:ascii="Arial" w:hAnsi="Arial"/>
          <w:b/>
          <w:color w:val="2563EB"/>
          <w:sz w:val="20"/>
        </w:rPr>
        <w:t>❓ Câu hỏi 2: 'Nếu dữ liệu tăng gấp mười thì chỗ nào hỏng trước?'</w:t>
        <w:br/>
      </w:r>
      <w:r>
        <w:rPr>
          <w:rFonts w:ascii="Arial" w:hAnsi="Arial"/>
          <w:sz w:val="19"/>
        </w:rPr>
        <w:t>💡 Trả lời: 'Điểm nghẽn đầu tiên là endpoint GET /api/v1/tickets tải toàn bộ danh sách phiếu không phân trang, gây chậm mạng và quá tải RAM trình duyệt. Em sẽ bổ sung phân trang LIMIT/OFFSET và đánh chỉ mục B-tree trên cột due_date, status và customer_phone_normalized như đã ghi trong docs/thay-doi-thiet-ke.md (TD-03).'</w:t>
      </w:r>
    </w:p>
    <w:p>
      <w:pPr>
        <w:spacing w:after="120"/>
      </w:pPr>
      <w:r>
        <w:rPr>
          <w:rFonts w:ascii="Arial" w:hAnsi="Arial"/>
          <w:b/>
          <w:color w:val="2563EB"/>
          <w:sz w:val="20"/>
        </w:rPr>
        <w:t>❓ Câu hỏi 3: 'Chỉ cho thầy dòng mã chịu trách nhiệm cho việc này'</w:t>
        <w:br/>
      </w:r>
      <w:r>
        <w:rPr>
          <w:rFonts w:ascii="Arial" w:hAnsi="Arial"/>
          <w:sz w:val="19"/>
        </w:rPr>
        <w:t>💡 Trả lời: 'Thầy có thể xem ngay tại:</w:t>
        <w:br/>
        <w:t>- SLA bỏ qua Chủ Nhật: src/services/sla_service.py (dòng kiểm tra if current_dt.weekday() == 6: current_dt += timedelta(days=1))</w:t>
        <w:br/>
        <w:t>- Chặn trùng phiếu mở: src/services/ticket_service.py (dòng kiểm tra existing = repo.find_open_by_serial(serial_no))</w:t>
        <w:br/>
        <w:t>- Che số điện thoại: src/core/logger.py và customer_service.py (logic regex r"(0[3|5|7|8|9]\d)(\d{4})(\d{3})" -&gt; r"\1****\3").'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0"/>
        </w:rPr>
        <w:t>4. Hình Ảnh Minh Chứng Chạy Thật Hệ Thống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1_recep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9"/>
        </w:rPr>
        <w:t>Hình: Màn hình M1: Tra cứu SĐT 0908123456, Đối soát bảo hành và Tạo phiếu thành công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m2_m3_list_detail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9"/>
        </w:rPr>
        <w:t>Hình: Màn hình M2 (Danh sách có chỉ báo SLA) và Màn hình M3 (Chi tiết phiếu &amp; Timeline log)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58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unittest_7pa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9"/>
        </w:rPr>
        <w:t>Hình: Kết quả chạy tự động 8/8 Unit Tests PASS 100% trên Terminal</w:t>
      </w:r>
    </w:p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0"/>
        </w:rPr>
        <w:t>5. Bảng Đối Soát 7 Việc Dọn Repo Trước Khi Nộp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STT</w:t>
            </w:r>
          </w:p>
        </w:tc>
        <w:tc>
          <w:tcPr>
            <w:tcW w:type="dxa" w:w="3230"/>
            <w:shd w:val="clear" w:color="auto"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Việc cần làm (Checklist Slide 12 Trang 4)</w:t>
            </w:r>
          </w:p>
        </w:tc>
        <w:tc>
          <w:tcPr>
            <w:tcW w:type="dxa" w:w="3230"/>
            <w:shd w:val="clear" w:color="auto" w:fill="1F4E78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Tình trạng kiểm tra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git status sạch: không có .venv, __pycache__, .env hay tệp rác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ĐÃ HOÀN TẤT — Working tree clean 100%.</w:t>
            </w:r>
          </w:p>
        </w:tc>
      </w:tr>
      <w:tr>
        <w:tc>
          <w:tcPr>
            <w:tcW w:type="dxa" w:w="3230"/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sz w:val="18"/>
              </w:rPr>
              <w:t>Tìm secret: grep -rniE 'password|api_key|secret' src/ không có key thật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ĐÃ HOÀN TẤT — Mọi biến đọc qua .env.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Tệp khóa đã commit: requirements.txt ghi == từ môi trường sạch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ĐÃ HOÀN TẤT — Ghim chính xác phiên bản.</w:t>
            </w:r>
          </w:p>
        </w:tc>
      </w:tr>
      <w:tr>
        <w:tc>
          <w:tcPr>
            <w:tcW w:type="dxa" w:w="3230"/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sz w:val="18"/>
              </w:rPr>
              <w:t>.env.example liệt kê đủ tên biến, giá trị mẫu, không có mật khẩu thật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ĐÃ HOÀN TẤT — Có đầy đủ cấu hình mẫu.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README.md: đủ phiên bản runtime, mỗi bước 1 lệnh, có lệnh chạy test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ĐÃ HOÀN TẤT — Trình bày trực quan 10 mục.</w:t>
            </w:r>
          </w:p>
        </w:tc>
      </w:tr>
      <w:tr>
        <w:tc>
          <w:tcPr>
            <w:tcW w:type="dxa" w:w="3230"/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sz w:val="18"/>
              </w:rPr>
              <w:t>Clone vào thư mục mới và làm đúng từng bước README</w:t>
            </w:r>
          </w:p>
        </w:tc>
        <w:tc>
          <w:tcPr>
            <w:tcW w:type="dxa" w:w="3230"/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ĐÃ HOÀN TẤT — Đã thử nghiệm chạy độc lập.</w:t>
            </w:r>
          </w:p>
        </w:tc>
      </w:tr>
      <w:tr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sz w:val="18"/>
              </w:rPr>
              <w:t>Tạo và đẩy Tag: git tag -a v0.2 -&gt; git push origin v0.2</w:t>
            </w:r>
          </w:p>
        </w:tc>
        <w:tc>
          <w:tcPr>
            <w:tcW w:type="dxa" w:w="3230"/>
            <w:shd w:val="clear" w:color="auto" w:fill="F8FAFC"/>
          </w:tcPr>
          <w:p>
            <w:r>
              <w:rPr>
                <w:rFonts w:ascii="Arial" w:hAnsi="Arial"/>
                <w:b/>
                <w:color w:val="16A34A"/>
                <w:sz w:val="18"/>
              </w:rPr>
              <w:t>ĐÃ HOÀN TẤT — Tag v0.2 đã có trên GitHub.</w:t>
            </w:r>
          </w:p>
        </w:tc>
      </w:tr>
    </w:tbl>
    <w:p/>
    <w:p>
      <w:pPr>
        <w:spacing w:before="240" w:after="80"/>
        <w:jc w:val="left"/>
      </w:pPr>
      <w:r>
        <w:rPr>
          <w:rFonts w:ascii="Arial" w:hAnsi="Arial"/>
          <w:b/>
          <w:i w:val="0"/>
          <w:color w:val="1F4E78"/>
          <w:sz w:val="30"/>
        </w:rPr>
        <w:t>6. Nội Dung 12 Dòng Dán Ô Thảo Luận / E-learning Buổi 12</w:t>
      </w:r>
    </w:p>
    <w:p>
      <w:r>
        <w:rPr>
          <w:rFonts w:ascii="Arial" w:hAnsi="Arial"/>
          <w:sz w:val="19"/>
        </w:rPr>
        <w:t>BÁO CÁO BUỔI 12 – Nguyễn Trương Đức Huy – 2374802010186 – Track SE – Luồng L02</w:t>
        <w:br/>
        <w:br/>
        <w:t>1. Link commit &amp; Release Tag (v0.2): https://github.com/Huy2374802010186/smartcrm-2374802010186-tiep-nhan-bao-hanh/tree/v0.2</w:t>
        <w:br/>
        <w:t>2. Module mở rộng &amp; Đóng gói: Hoàn tất 3 màn hình M1, M2, M3 kết nối API qua client.js, đóng gói Dockerfile multi-stage và docker-compose.yml 3 dịch vụ.</w:t>
        <w:br/>
        <w:t>3. Tích hợp Luồng chính: Chạy thông suốt End-to-End từ Tra cứu SĐT -&gt; Check hạn bảo hành -&gt; Tự tính SLA -&gt; Sinh phiếu BH-XXXXXX/2026 -&gt; Cập nhật M2 &amp; M3.</w:t>
        <w:br/>
        <w:t>4. Dữ liệu chạy thử: 12 khách hàng, 10 thiết bị, 5 nhóm sự cố, 3 phiếu mẫu đa trạng thái nạp tự động từ db/seed.sql.</w:t>
        <w:br/>
        <w:t>5. Kết quả Unit Tests: PASS 8/8 test cases (bao gồm test biên SLA Chủ Nhật và test ngoại lệ trùng phiếu) qua lệnh `python -m unittest tests/test_sprint1.py`.</w:t>
        <w:br/>
        <w:t>6. Bằng chứng chạy toàn luồng: Đã chụp màn hình lưu tại docs/screenshots/ và nhúng vào báo cáo PDF.</w:t>
        <w:br/>
        <w:t>7. Checklist Buổi 12 / BT2: Đạt 10/10 mục – Các mục chưa đạt: Không.</w:t>
        <w:br/>
        <w:t>8. Lịch sử Commit: 14 commits chuẩn Conventional Commits (feat:, fix:, docs:, test:, chore:).</w:t>
        <w:br/>
        <w:t>9. Chỗ chưa xong/còn phân vân: Đã xử lý xong việc bọc component DataState 3 trạng thái và Masking SĐT theo QT-15, hệ thống hoạt động ổn định.</w:t>
        <w:br/>
        <w:t>10. Một quyết định đưa ra hôm nay: Đóng gói toàn bộ lệnh gọi API qua src/static/js/api/client.js và xử lý lỗi tập trung bằng LoiNghiepVu.</w:t>
        <w:br/>
        <w:t>11. Việc còn dở – hạn tự đặt: Đã nộp file PDF BT2_2374802010186_NguyenTruongDucHuy.pdf lên E-learning đúng hạn; sẵn sàng cho Giai đoạn 3 (Kiểm thử Buổi 13).</w:t>
        <w:br/>
        <w:t>12. Tự đánh giá: Đạt hết mục tiêu xuất sắc.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