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AF250" w14:textId="77777777" w:rsidR="00773403" w:rsidRPr="00773403" w:rsidRDefault="00773403" w:rsidP="00773403">
      <w:pPr>
        <w:spacing w:after="0" w:line="240" w:lineRule="auto"/>
        <w:jc w:val="center"/>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BỘ 20 CÂU HỎI TRẮC NGHIỆM: XÁC ĐỊNH VI PHẠM VÀ TRÁCH NHIỆM PHÁP LÝ - NHÓM 8</w:t>
      </w:r>
    </w:p>
    <w:p w14:paraId="1A4ED117"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5CB813BB"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1: Chị A vứt bỏ con mới đẻ 5 ngày tuổi khiến đứa trẻ tử vong. Hành vi này cấu thành:</w:t>
      </w:r>
    </w:p>
    <w:p w14:paraId="1CD9C580"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hình sự và chịu trách nhiệm hình sự.</w:t>
      </w:r>
    </w:p>
    <w:p w14:paraId="697A8DCC"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hành chính và chịu trách nhiệm hành chính.</w:t>
      </w:r>
    </w:p>
    <w:p w14:paraId="1D9EC432"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dân sự và chịu trách nhiệm dân sự.</w:t>
      </w:r>
    </w:p>
    <w:p w14:paraId="6ED97A0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kỷ luật và chịu trách nhiệm kỷ luật.</w:t>
      </w:r>
    </w:p>
    <w:p w14:paraId="282AF313"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12BBF0E7"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2: Anh B tổ chức cho nhiều người sử dụng trái phép chất ma túy. Đây là loại:</w:t>
      </w:r>
    </w:p>
    <w:p w14:paraId="4F158EF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hình sự và chịu trách nhiệm hình sự. </w:t>
      </w:r>
    </w:p>
    <w:p w14:paraId="091A19F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hành chính và chịu trách nhiệm hành chính.</w:t>
      </w:r>
    </w:p>
    <w:p w14:paraId="49629462"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dân sự và chịu trách nhiệm dân sự.</w:t>
      </w:r>
    </w:p>
    <w:p w14:paraId="65E35F46"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đạo đức và không phải chịu trách nhiệm pháp lý.</w:t>
      </w:r>
    </w:p>
    <w:p w14:paraId="5ECADAF1"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273E3993"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3: Giám đốc công ty C cho nhiều người lao động thôi việc nhưng không thông báo với cơ quan lao động cấp tỉnh theo quy định. Đây là:</w:t>
      </w:r>
    </w:p>
    <w:p w14:paraId="19339711"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hành chính và chịu trách nhiệm hành chính. </w:t>
      </w:r>
    </w:p>
    <w:p w14:paraId="6B3738C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dân sự và chịu trách nhiệm dân sự.</w:t>
      </w:r>
    </w:p>
    <w:p w14:paraId="4089D65A"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hình sự và chịu trách nhiệm hình sự.</w:t>
      </w:r>
    </w:p>
    <w:p w14:paraId="02F10D0C"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kỷ luật và chịu trách nhiệm kỷ luật.</w:t>
      </w:r>
    </w:p>
    <w:p w14:paraId="748E2A5F"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0CFC7461"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4: Chị X liên tục đăng bài bịa đặt, xúc phạm danh dự anh Y trên mạng xã hội khiến anh bị khủng hoảng tinh thần. Hành vi này là:</w:t>
      </w:r>
    </w:p>
    <w:p w14:paraId="4C096D00"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dân sự và chịu trách nhiệm dân sự. </w:t>
      </w:r>
    </w:p>
    <w:p w14:paraId="20A788F2"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hành chính và chịu trách nhiệm hành chính.</w:t>
      </w:r>
    </w:p>
    <w:p w14:paraId="563D6DA0"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hình sự và chịu trách nhiệm hình sự.</w:t>
      </w:r>
    </w:p>
    <w:p w14:paraId="0DA3786E"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kỷ luật và chịu trách nhiệm kỷ luật.</w:t>
      </w:r>
    </w:p>
    <w:p w14:paraId="534FDD9D"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39F5BF14"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5: Công ty Z chuyển anh H làm việc trái nghề quá 60 ngày làm việc cộng dồn trong một năm mà không có sự đồng ý bằng văn bản của anh. Đây là:</w:t>
      </w:r>
    </w:p>
    <w:p w14:paraId="23B04373" w14:textId="69AA988E"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 xml:space="preserve">A. Vi phạm pháp luật </w:t>
      </w:r>
      <w:r w:rsidR="00FD206F" w:rsidRPr="00FD206F">
        <w:rPr>
          <w:rFonts w:ascii="Arial" w:eastAsia="Times New Roman" w:hAnsi="Arial" w:cs="Arial"/>
          <w:color w:val="000000"/>
          <w:kern w:val="0"/>
          <w:sz w:val="26"/>
          <w:szCs w:val="26"/>
          <w:highlight w:val="yellow"/>
          <w14:ligatures w14:val="none"/>
        </w:rPr>
        <w:t>Hành chính</w:t>
      </w:r>
      <w:r w:rsidRPr="00773403">
        <w:rPr>
          <w:rFonts w:ascii="Arial" w:eastAsia="Times New Roman" w:hAnsi="Arial" w:cs="Arial"/>
          <w:color w:val="000000"/>
          <w:kern w:val="0"/>
          <w:sz w:val="26"/>
          <w:szCs w:val="26"/>
          <w14:ligatures w14:val="none"/>
        </w:rPr>
        <w:t xml:space="preserve"> và chịu trách nhiệm hành chính. </w:t>
      </w:r>
    </w:p>
    <w:p w14:paraId="3C185CCF"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pháp luật dân sự và chịu trách nhiệm dân sự.</w:t>
      </w:r>
    </w:p>
    <w:p w14:paraId="0DAD365D"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pháp luật hình sự và chịu trách nhiệm hình sự.</w:t>
      </w:r>
    </w:p>
    <w:p w14:paraId="490B3400"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Hành vi đúng pháp luật và không phải chịu trách nhiệm.</w:t>
      </w:r>
    </w:p>
    <w:p w14:paraId="4DD6AFE7"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40270AD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6: Một người cha ép buộc con trai đã thành niên (19 tuổi) đi làm bảo kê tại sới bạc trái phép. Hành vi này cấu thành:</w:t>
      </w:r>
    </w:p>
    <w:p w14:paraId="34D76605" w14:textId="6AB60A4C"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 xml:space="preserve">A. Vi phạm pháp luật </w:t>
      </w:r>
      <w:r w:rsidR="00FD206F" w:rsidRPr="00FD206F">
        <w:rPr>
          <w:rFonts w:ascii="Arial" w:eastAsia="Times New Roman" w:hAnsi="Arial" w:cs="Arial"/>
          <w:color w:val="000000"/>
          <w:kern w:val="0"/>
          <w:sz w:val="26"/>
          <w:szCs w:val="26"/>
          <w:highlight w:val="yellow"/>
          <w14:ligatures w14:val="none"/>
        </w:rPr>
        <w:t>hình sự</w:t>
      </w:r>
      <w:r w:rsidRPr="00773403">
        <w:rPr>
          <w:rFonts w:ascii="Arial" w:eastAsia="Times New Roman" w:hAnsi="Arial" w:cs="Arial"/>
          <w:color w:val="000000"/>
          <w:kern w:val="0"/>
          <w:sz w:val="26"/>
          <w:szCs w:val="26"/>
          <w14:ligatures w14:val="none"/>
        </w:rPr>
        <w:t xml:space="preserve"> và chịu trách nhiệm hình sự. </w:t>
      </w:r>
    </w:p>
    <w:p w14:paraId="4671A316"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pháp luật dân sự và chịu trách nhiệm dân sự.</w:t>
      </w:r>
    </w:p>
    <w:p w14:paraId="108A5198"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lastRenderedPageBreak/>
        <w:t>C. Vi phạm pháp luật hành chính và chịu trách nhiệm hành chính.</w:t>
      </w:r>
    </w:p>
    <w:p w14:paraId="2568FC74"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kỷ luật và chịu trách nhiệm kỷ luật.</w:t>
      </w:r>
    </w:p>
    <w:p w14:paraId="47A9A583"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523F7558"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7: Cán bộ P biết rõ hai công dân chưa đủ tuổi kết hôn nhưng do nhận hối lộ nên vẫn đăng ký cho họ (P đã từng bị kỷ luật về việc này). Đây là:</w:t>
      </w:r>
    </w:p>
    <w:p w14:paraId="67859A3E"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hình sự và chịu trách nhiệm hình sự. </w:t>
      </w:r>
    </w:p>
    <w:p w14:paraId="0B7B1E3C"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hành chính và chịu trách nhiệm hành chính.</w:t>
      </w:r>
    </w:p>
    <w:p w14:paraId="0D4391E2"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dân sự và chịu trách nhiệm dân sự.</w:t>
      </w:r>
    </w:p>
    <w:p w14:paraId="74403369"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kỷ luật và chịu trách nhiệm kỷ luật.</w:t>
      </w:r>
    </w:p>
    <w:p w14:paraId="5E0138B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6FE95171"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8: Một cá nhân có hành vi gây rối trật tự công cộng và bị Chủ tịch UBND xã xử phạt tiền. Đây là loại:</w:t>
      </w:r>
    </w:p>
    <w:p w14:paraId="64E64626"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hành chính và chịu trách nhiệm hành chính. </w:t>
      </w:r>
    </w:p>
    <w:p w14:paraId="711E016F"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hình sự và chịu trách nhiệm hình sự.</w:t>
      </w:r>
    </w:p>
    <w:p w14:paraId="2729F32A"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dân sự và chịu trách nhiệm dân sự.</w:t>
      </w:r>
    </w:p>
    <w:p w14:paraId="0F62650F"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kỷ luật và chịu trách nhiệm kỷ luật.</w:t>
      </w:r>
    </w:p>
    <w:p w14:paraId="4CCB98E9"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39B5FFC8"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9: Anh T thấy cá đắt tiền có dấu hiệu riêng biệt bơi lạc vào ao nhà mình, biết rõ chủ sở hữu nhưng cố tình chiếm đoạt không trả. Đây là:</w:t>
      </w:r>
    </w:p>
    <w:p w14:paraId="16226D08"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dân sự và chịu trách nhiệm dân sự. </w:t>
      </w:r>
    </w:p>
    <w:p w14:paraId="41BD896C"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hình sự và chịu trách nhiệm hình sự.</w:t>
      </w:r>
    </w:p>
    <w:p w14:paraId="1F4DD2F2"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hành chính và chịu trách nhiệm hành chính.</w:t>
      </w:r>
    </w:p>
    <w:p w14:paraId="07A2582C"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kỷ luật và chịu trách nhiệm kỷ luật.</w:t>
      </w:r>
    </w:p>
    <w:p w14:paraId="7A1D43AF"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4FBA7727"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10: Công ty K không thực hiện đúng quy định về an toàn lao động dẫn đến tai nạn cho công nhân. Hành vi của công ty K là:</w:t>
      </w:r>
    </w:p>
    <w:p w14:paraId="3F79E04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hành chính và chịu trách nhiệm hành chính. </w:t>
      </w:r>
    </w:p>
    <w:p w14:paraId="419D8D62"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dân sự và chịu trách nhiệm dân sự.</w:t>
      </w:r>
    </w:p>
    <w:p w14:paraId="5445CC08"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kỷ luật và chịu trách nhiệm kỷ luật.</w:t>
      </w:r>
    </w:p>
    <w:p w14:paraId="14B12A2C"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hình sự và chịu trách nhiệm hình sự.</w:t>
      </w:r>
    </w:p>
    <w:p w14:paraId="6BAB9699"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30BD69C3" w14:textId="6111585F"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11: Một sinh viên sử dụng tài liệu trái phép trong phòng thi và bị đình chỉ thi theo quy chế nhà trường. Đây là</w:t>
      </w:r>
      <w:r w:rsidR="00FD206F">
        <w:rPr>
          <w:rFonts w:ascii="Arial" w:eastAsia="Times New Roman" w:hAnsi="Arial" w:cs="Arial"/>
          <w:b/>
          <w:bCs/>
          <w:color w:val="000000"/>
          <w:kern w:val="0"/>
          <w:sz w:val="26"/>
          <w:szCs w:val="26"/>
          <w14:ligatures w14:val="none"/>
        </w:rPr>
        <w:t xml:space="preserve"> (</w:t>
      </w:r>
      <w:r w:rsidR="00FD206F" w:rsidRPr="00FD206F">
        <w:rPr>
          <w:rFonts w:ascii="Arial" w:eastAsia="Times New Roman" w:hAnsi="Arial" w:cs="Arial"/>
          <w:b/>
          <w:bCs/>
          <w:color w:val="000000"/>
          <w:kern w:val="0"/>
          <w:sz w:val="26"/>
          <w:szCs w:val="26"/>
          <w:highlight w:val="yellow"/>
          <w14:ligatures w14:val="none"/>
        </w:rPr>
        <w:t>Không phải hành vi vi phạm pháp luật)</w:t>
      </w:r>
    </w:p>
    <w:p w14:paraId="6D8F332E"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kỷ luật và chịu trách nhiệm kỷ luật.</w:t>
      </w:r>
    </w:p>
    <w:p w14:paraId="29AB67A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hành chính và chịu trách nhiệm hành chính.</w:t>
      </w:r>
    </w:p>
    <w:p w14:paraId="2FB3E90D"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dân sự và chịu trách nhiệm dân sự.</w:t>
      </w:r>
    </w:p>
    <w:p w14:paraId="240075D6"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hình sự và chịu trách nhiệm hình sự.</w:t>
      </w:r>
    </w:p>
    <w:p w14:paraId="40B54B9D"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06229AB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12: Anh G cố ý cấu kết cùng đồng bọn lừa đảo chiếm đoạt tài sản của công ty X với số tiền lớn. Hành vi này là:</w:t>
      </w:r>
    </w:p>
    <w:p w14:paraId="7895CEF8"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hình sự và chịu trách nhiệm hình sự. </w:t>
      </w:r>
    </w:p>
    <w:p w14:paraId="2631E94C"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hành chính và chịu trách nhiệm hành chính.</w:t>
      </w:r>
    </w:p>
    <w:p w14:paraId="63CFBCFB"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lastRenderedPageBreak/>
        <w:t>C. Vi phạm dân sự và chịu trách nhiệm dân sự.</w:t>
      </w:r>
    </w:p>
    <w:p w14:paraId="3391E81D"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kỷ luật và chịu trách nhiệm kỷ luật.</w:t>
      </w:r>
    </w:p>
    <w:p w14:paraId="7F826ED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49E2DA76"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13: Người lái xe đi vào đường cấm, vượt đèn đỏ và bị Cảnh sát giao thông xử phạt. Đây là loại:</w:t>
      </w:r>
    </w:p>
    <w:p w14:paraId="1EE3CF17"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hành chính và chịu trách nhiệm hành chính.</w:t>
      </w:r>
    </w:p>
    <w:p w14:paraId="248C6040"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dân sự và chịu trách nhiệm dân sự.</w:t>
      </w:r>
    </w:p>
    <w:p w14:paraId="38554840"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hình sự và chịu trách nhiệm hình sự.</w:t>
      </w:r>
    </w:p>
    <w:p w14:paraId="3AC1804A"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kỷ luật và chịu trách nhiệm kỷ luật.</w:t>
      </w:r>
    </w:p>
    <w:p w14:paraId="2C6363D6"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7BF9D11F"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14: Một người vay tiền của người khác quá hạn nhưng có khả năng trả mà cố tình trốn tránh nghĩa vụ. Đây là:</w:t>
      </w:r>
    </w:p>
    <w:p w14:paraId="39D87DEF"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dân sự và chịu trách nhiệm dân sự. </w:t>
      </w:r>
    </w:p>
    <w:p w14:paraId="4164146A"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hình sự và chịu trách nhiệm hình sự.</w:t>
      </w:r>
    </w:p>
    <w:p w14:paraId="376FF123"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hành chính và chịu trách nhiệm hành chính.</w:t>
      </w:r>
    </w:p>
    <w:p w14:paraId="5C82A241"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kỷ luật và chịu trách nhiệm kỷ luật.</w:t>
      </w:r>
    </w:p>
    <w:p w14:paraId="1A978FF3"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437A2C2D"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15: Cán bộ công chức thường xuyên đi làm muộn và rời vị trí công tác không có lý do trong giờ hành chính. Đây là:</w:t>
      </w:r>
    </w:p>
    <w:p w14:paraId="40FD9E74"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kỷ luật và chịu trách nhiệm kỷ luật. </w:t>
      </w:r>
    </w:p>
    <w:p w14:paraId="5CB49564"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hành chính và chịu trách nhiệm hành chính.</w:t>
      </w:r>
    </w:p>
    <w:p w14:paraId="16D40196"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dân sự và chịu trách nhiệm dân sự.</w:t>
      </w:r>
    </w:p>
    <w:p w14:paraId="5E4D8C51"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hình sự và chịu trách nhiệm hình sự.</w:t>
      </w:r>
    </w:p>
    <w:p w14:paraId="600CDB70"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684B339F"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16: Một doanh nghiệp xả chất thải chưa qua xử lý ra môi trường gây ô nhiễm nguồn nước. Hành vi này cấu thành:</w:t>
      </w:r>
    </w:p>
    <w:p w14:paraId="28085618"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hành chính và chịu trách nhiệm hành chính.</w:t>
      </w:r>
    </w:p>
    <w:p w14:paraId="62DBAFCF"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dân sự và chịu trách nhiệm dân sự.</w:t>
      </w:r>
    </w:p>
    <w:p w14:paraId="20F470EB"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kỷ luật và chịu trách nhiệm kỷ luật.</w:t>
      </w:r>
    </w:p>
    <w:p w14:paraId="5C9C9D3E"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hình sự và chịu trách nhiệm hình sự.</w:t>
      </w:r>
    </w:p>
    <w:p w14:paraId="7F49445D"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38D092C1"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17: Cha mẹ có hành vi phân biệt đối xử giữa các con dựa trên giới tính hoặc tình trạng hôn nhân của cha mẹ. Đây là:</w:t>
      </w:r>
    </w:p>
    <w:p w14:paraId="349AD067" w14:textId="6B58DA66"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 xml:space="preserve">A. Vi phạm pháp luật </w:t>
      </w:r>
      <w:r w:rsidR="00FD206F" w:rsidRPr="00FD206F">
        <w:rPr>
          <w:rFonts w:ascii="Arial" w:eastAsia="Times New Roman" w:hAnsi="Arial" w:cs="Arial"/>
          <w:color w:val="000000"/>
          <w:kern w:val="0"/>
          <w:sz w:val="26"/>
          <w:szCs w:val="26"/>
          <w:highlight w:val="yellow"/>
          <w14:ligatures w14:val="none"/>
        </w:rPr>
        <w:t xml:space="preserve">hành chính </w:t>
      </w:r>
      <w:r w:rsidRPr="00FD206F">
        <w:rPr>
          <w:rFonts w:ascii="Arial" w:eastAsia="Times New Roman" w:hAnsi="Arial" w:cs="Arial"/>
          <w:color w:val="000000"/>
          <w:kern w:val="0"/>
          <w:sz w:val="26"/>
          <w:szCs w:val="26"/>
          <w:highlight w:val="yellow"/>
          <w14:ligatures w14:val="none"/>
        </w:rPr>
        <w:t>và</w:t>
      </w:r>
      <w:r w:rsidRPr="00773403">
        <w:rPr>
          <w:rFonts w:ascii="Arial" w:eastAsia="Times New Roman" w:hAnsi="Arial" w:cs="Arial"/>
          <w:color w:val="000000"/>
          <w:kern w:val="0"/>
          <w:sz w:val="26"/>
          <w:szCs w:val="26"/>
          <w14:ligatures w14:val="none"/>
        </w:rPr>
        <w:t xml:space="preserve"> chịu trách nhiệm hành chính. </w:t>
      </w:r>
    </w:p>
    <w:p w14:paraId="3239D48A"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pháp luật dân sự và chịu trách nhiệm dân sự.</w:t>
      </w:r>
    </w:p>
    <w:p w14:paraId="6F9B72CB"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pháp luật hình sự và chịu trách nhiệm hình sự.</w:t>
      </w:r>
    </w:p>
    <w:p w14:paraId="398FCC9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Vi phạm kỷ luật và chịu trách nhiệm kỷ luật.</w:t>
      </w:r>
    </w:p>
    <w:p w14:paraId="5CA84D1D"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3FA33B56"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18: Một cá nhân thực hiện hành vi mua bán trái phép pháo nổ với số lượng lớn trong dịp Tết. Đây là loại:</w:t>
      </w:r>
    </w:p>
    <w:p w14:paraId="742817FF"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hình sự và chịu trách nhiệm hình sự.</w:t>
      </w:r>
    </w:p>
    <w:p w14:paraId="412D95F6"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hành chính và chịu trách nhiệm hành chính.</w:t>
      </w:r>
    </w:p>
    <w:p w14:paraId="0CDECFAB"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dân sự và chịu trách nhiệm dân sự.</w:t>
      </w:r>
    </w:p>
    <w:p w14:paraId="5AD189AB"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lastRenderedPageBreak/>
        <w:t>D. Vi phạm kỷ luật và chịu trách nhiệm kỷ luật.</w:t>
      </w:r>
    </w:p>
    <w:p w14:paraId="339B47F4"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p>
    <w:p w14:paraId="6724258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b/>
          <w:bCs/>
          <w:color w:val="000000"/>
          <w:kern w:val="0"/>
          <w:sz w:val="26"/>
          <w:szCs w:val="26"/>
          <w14:ligatures w14:val="none"/>
        </w:rPr>
        <w:t>Câu 20: Gia đình khóa cửa nhốt con đã thành niên (19 tuổi) trong nhà để ngăn cản quyền tự do lựa chọn nghề nghiệp và học tập. Đây là:</w:t>
      </w:r>
    </w:p>
    <w:p w14:paraId="70C03CE6"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A. Vi phạm pháp luật dân sự và chịu trách nhiệm dân sự.</w:t>
      </w:r>
    </w:p>
    <w:p w14:paraId="19ED3EBD"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B. Vi phạm hành chính và chịu trách nhiệm hành chính.</w:t>
      </w:r>
    </w:p>
    <w:p w14:paraId="3D8CA3D0"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C. Vi phạm kỷ luật và chịu trách nhiệm kỷ luật.</w:t>
      </w:r>
    </w:p>
    <w:p w14:paraId="57754385" w14:textId="77777777" w:rsidR="00773403" w:rsidRPr="00773403" w:rsidRDefault="00773403" w:rsidP="00773403">
      <w:pPr>
        <w:spacing w:after="0" w:line="240" w:lineRule="auto"/>
        <w:rPr>
          <w:rFonts w:ascii="Times New Roman" w:eastAsia="Times New Roman" w:hAnsi="Times New Roman" w:cs="Times New Roman"/>
          <w:color w:val="000000"/>
          <w:kern w:val="0"/>
          <w:sz w:val="26"/>
          <w:szCs w:val="26"/>
          <w14:ligatures w14:val="none"/>
        </w:rPr>
      </w:pPr>
      <w:r w:rsidRPr="00773403">
        <w:rPr>
          <w:rFonts w:ascii="Arial" w:eastAsia="Times New Roman" w:hAnsi="Arial" w:cs="Arial"/>
          <w:color w:val="000000"/>
          <w:kern w:val="0"/>
          <w:sz w:val="26"/>
          <w:szCs w:val="26"/>
          <w14:ligatures w14:val="none"/>
        </w:rPr>
        <w:t>D. Hành vi đúng đạo đức gia đình và không vi phạm pháp luật.</w:t>
      </w:r>
    </w:p>
    <w:p w14:paraId="48AC20CE" w14:textId="77777777" w:rsidR="00773403" w:rsidRPr="00773403" w:rsidRDefault="00773403" w:rsidP="00773403">
      <w:pPr>
        <w:spacing w:after="240" w:line="240" w:lineRule="auto"/>
        <w:rPr>
          <w:rFonts w:ascii="Times New Roman" w:eastAsia="Times New Roman" w:hAnsi="Times New Roman" w:cs="Times New Roman"/>
          <w:kern w:val="0"/>
          <w:sz w:val="26"/>
          <w:szCs w:val="26"/>
          <w:lang w:val="vi-VN"/>
          <w14:ligatures w14:val="none"/>
        </w:rPr>
      </w:pPr>
    </w:p>
    <w:p w14:paraId="0E73505C" w14:textId="77777777" w:rsidR="00773403" w:rsidRPr="00773403" w:rsidRDefault="00773403" w:rsidP="00773403">
      <w:pPr>
        <w:spacing w:after="240" w:line="240" w:lineRule="auto"/>
        <w:rPr>
          <w:rFonts w:ascii="Times New Roman" w:eastAsia="Times New Roman" w:hAnsi="Times New Roman" w:cs="Times New Roman"/>
          <w:kern w:val="0"/>
          <w:sz w:val="26"/>
          <w:szCs w:val="26"/>
          <w:lang w:val="vi-VN"/>
          <w14:ligatures w14:val="none"/>
        </w:rPr>
      </w:pPr>
    </w:p>
    <w:p w14:paraId="78DEA4DF" w14:textId="77777777" w:rsidR="00773403" w:rsidRPr="00773403" w:rsidRDefault="00773403" w:rsidP="00773403">
      <w:pPr>
        <w:spacing w:after="240" w:line="240" w:lineRule="auto"/>
        <w:rPr>
          <w:rFonts w:ascii="Times New Roman" w:eastAsia="Times New Roman" w:hAnsi="Times New Roman" w:cs="Times New Roman"/>
          <w:kern w:val="0"/>
          <w:sz w:val="26"/>
          <w:szCs w:val="26"/>
          <w:lang w:val="vi-VN"/>
          <w14:ligatures w14:val="none"/>
        </w:rPr>
      </w:pPr>
    </w:p>
    <w:p w14:paraId="1067FBD8" w14:textId="77777777" w:rsidR="00773403" w:rsidRPr="00773403" w:rsidRDefault="00773403" w:rsidP="00773403">
      <w:pPr>
        <w:spacing w:after="0" w:line="240" w:lineRule="auto"/>
        <w:rPr>
          <w:rFonts w:ascii="Times New Roman" w:eastAsia="Times New Roman" w:hAnsi="Times New Roman" w:cs="Times New Roman"/>
          <w:b/>
          <w:bCs/>
          <w:kern w:val="0"/>
          <w:sz w:val="26"/>
          <w:szCs w:val="26"/>
          <w:lang w:val="vi-VN"/>
          <w14:ligatures w14:val="none"/>
        </w:rPr>
      </w:pPr>
      <w:r w:rsidRPr="00773403">
        <w:rPr>
          <w:rFonts w:ascii="Times New Roman" w:eastAsia="Times New Roman" w:hAnsi="Times New Roman" w:cs="Times New Roman"/>
          <w:b/>
          <w:bCs/>
          <w:kern w:val="0"/>
          <w:sz w:val="26"/>
          <w:szCs w:val="26"/>
          <w:lang w:val="vi-VN"/>
          <w14:ligatures w14:val="none"/>
        </w:rPr>
        <w:t>Câu hỏi dự phòng</w:t>
      </w:r>
    </w:p>
    <w:p w14:paraId="0035587A" w14:textId="77777777" w:rsidR="00773403" w:rsidRPr="00773403" w:rsidRDefault="00773403" w:rsidP="00773403">
      <w:pPr>
        <w:pStyle w:val="NormalWeb"/>
        <w:rPr>
          <w:color w:val="000000"/>
          <w:sz w:val="26"/>
          <w:szCs w:val="26"/>
          <w:lang w:val="vi-VN"/>
        </w:rPr>
      </w:pPr>
      <w:r w:rsidRPr="00773403">
        <w:rPr>
          <w:b/>
          <w:bCs/>
          <w:color w:val="000000"/>
          <w:sz w:val="26"/>
          <w:szCs w:val="26"/>
        </w:rPr>
        <w:t>Câu 21: Anh M thuê nhà của ông K nhưng đã 3 tháng nay không trả tiền thuê nhà như thỏa thuận trong hợp đồng. Đây là:</w:t>
      </w:r>
      <w:r w:rsidRPr="00773403">
        <w:rPr>
          <w:color w:val="000000"/>
          <w:sz w:val="26"/>
          <w:szCs w:val="26"/>
        </w:rPr>
        <w:br/>
        <w:t>A. Vi phạm dân sự và chịu trách nhiệm dân sự.</w:t>
      </w:r>
      <w:r w:rsidRPr="00773403">
        <w:rPr>
          <w:color w:val="000000"/>
          <w:sz w:val="26"/>
          <w:szCs w:val="26"/>
        </w:rPr>
        <w:br/>
        <w:t>B. Vi phạm hành chính và chịu trách nhiệm hành chính.</w:t>
      </w:r>
      <w:r w:rsidRPr="00773403">
        <w:rPr>
          <w:color w:val="000000"/>
          <w:sz w:val="26"/>
          <w:szCs w:val="26"/>
        </w:rPr>
        <w:br/>
        <w:t>C. Vi phạm hình sự và chịu trách nhiệm hình sự.</w:t>
      </w:r>
      <w:r w:rsidRPr="00773403">
        <w:rPr>
          <w:color w:val="000000"/>
          <w:sz w:val="26"/>
          <w:szCs w:val="26"/>
        </w:rPr>
        <w:br/>
        <w:t>D. Vi phạm kỷ luật và chịu trách nhiệm kỷ luật.</w:t>
      </w:r>
    </w:p>
    <w:p w14:paraId="198FECFB" w14:textId="77777777" w:rsidR="00773403" w:rsidRPr="00773403" w:rsidRDefault="00773403" w:rsidP="00773403">
      <w:pPr>
        <w:pStyle w:val="NormalWeb"/>
        <w:rPr>
          <w:color w:val="000000"/>
          <w:sz w:val="26"/>
          <w:szCs w:val="26"/>
          <w:lang w:val="vi-VN"/>
        </w:rPr>
      </w:pPr>
      <w:r w:rsidRPr="00773403">
        <w:rPr>
          <w:b/>
          <w:bCs/>
          <w:color w:val="000000"/>
          <w:sz w:val="26"/>
          <w:szCs w:val="26"/>
        </w:rPr>
        <w:t>Câu 22: Chị H là nhân viên kế toán công ty X, do thiếu trách nhiệm đã làm mất hóa đơn giá trị gia tăng quan trọng của công ty. Giám đốc công ty ra quyết định hạ bậc lương của chị. Đây là:</w:t>
      </w:r>
      <w:r w:rsidRPr="00773403">
        <w:rPr>
          <w:color w:val="000000"/>
          <w:sz w:val="26"/>
          <w:szCs w:val="26"/>
        </w:rPr>
        <w:br/>
        <w:t>A. Vi phạm kỷ luật và chịu trách nhiệm kỷ luật.</w:t>
      </w:r>
      <w:r w:rsidRPr="00773403">
        <w:rPr>
          <w:color w:val="000000"/>
          <w:sz w:val="26"/>
          <w:szCs w:val="26"/>
        </w:rPr>
        <w:br/>
        <w:t>B. Vi phạm hành chính và chịu trách nhiệm hành chính.</w:t>
      </w:r>
      <w:r w:rsidRPr="00773403">
        <w:rPr>
          <w:color w:val="000000"/>
          <w:sz w:val="26"/>
          <w:szCs w:val="26"/>
        </w:rPr>
        <w:br/>
        <w:t>C. Vi phạm dân sự và chịu trách nhiệm dân sự.</w:t>
      </w:r>
      <w:r w:rsidRPr="00773403">
        <w:rPr>
          <w:color w:val="000000"/>
          <w:sz w:val="26"/>
          <w:szCs w:val="26"/>
        </w:rPr>
        <w:br/>
        <w:t>D. Vi phạm hình sự và chịu trách nhiệm hình sự.</w:t>
      </w:r>
    </w:p>
    <w:p w14:paraId="4183168D" w14:textId="77777777" w:rsidR="00773403" w:rsidRPr="00773403" w:rsidRDefault="00773403" w:rsidP="00773403">
      <w:pPr>
        <w:pStyle w:val="NormalWeb"/>
        <w:rPr>
          <w:color w:val="000000"/>
          <w:sz w:val="26"/>
          <w:szCs w:val="26"/>
          <w:lang w:val="vi-VN"/>
        </w:rPr>
      </w:pPr>
      <w:r w:rsidRPr="00773403">
        <w:rPr>
          <w:b/>
          <w:bCs/>
          <w:color w:val="000000"/>
          <w:sz w:val="26"/>
          <w:szCs w:val="26"/>
        </w:rPr>
        <w:t>Câu 23: Hành vi kinh doanh không đúng mặt hàng ghi trong giấy phép kinh doanh của cửa hàng tạp hóa nhà ông B là loại:</w:t>
      </w:r>
      <w:r w:rsidRPr="00773403">
        <w:rPr>
          <w:color w:val="000000"/>
          <w:sz w:val="26"/>
          <w:szCs w:val="26"/>
        </w:rPr>
        <w:br/>
        <w:t>A. Vi phạm hành chính và chịu trách nhiệm hành chính.</w:t>
      </w:r>
      <w:r w:rsidRPr="00773403">
        <w:rPr>
          <w:color w:val="000000"/>
          <w:sz w:val="26"/>
          <w:szCs w:val="26"/>
        </w:rPr>
        <w:br/>
        <w:t>B. Vi phạm dân sự và chịu trách nhiệm dân sự.</w:t>
      </w:r>
      <w:r w:rsidRPr="00773403">
        <w:rPr>
          <w:color w:val="000000"/>
          <w:sz w:val="26"/>
          <w:szCs w:val="26"/>
        </w:rPr>
        <w:br/>
        <w:t>C. Vi phạm kỷ luật và chịu trách nhiệm kỷ luật.</w:t>
      </w:r>
      <w:r w:rsidRPr="00773403">
        <w:rPr>
          <w:color w:val="000000"/>
          <w:sz w:val="26"/>
          <w:szCs w:val="26"/>
        </w:rPr>
        <w:br/>
        <w:t>D. Vi phạm đạo đức kinh doanh.</w:t>
      </w:r>
    </w:p>
    <w:p w14:paraId="5D04FE5D" w14:textId="77777777" w:rsidR="00773403" w:rsidRPr="00773403" w:rsidRDefault="00773403" w:rsidP="00773403">
      <w:pPr>
        <w:pStyle w:val="NormalWeb"/>
        <w:rPr>
          <w:color w:val="000000"/>
          <w:sz w:val="26"/>
          <w:szCs w:val="26"/>
          <w:lang w:val="vi-VN"/>
        </w:rPr>
      </w:pPr>
      <w:r w:rsidRPr="00773403">
        <w:rPr>
          <w:b/>
          <w:bCs/>
          <w:color w:val="000000"/>
          <w:sz w:val="26"/>
          <w:szCs w:val="26"/>
        </w:rPr>
        <w:t>Câu 24: Bạn Q (17 tuổi) điều khiển xe gắn máy có dung tích xi lanh 110cm³ tham gia giao thông. Đây là hành vi:</w:t>
      </w:r>
      <w:r w:rsidRPr="00773403">
        <w:rPr>
          <w:color w:val="000000"/>
          <w:sz w:val="26"/>
          <w:szCs w:val="26"/>
        </w:rPr>
        <w:br/>
        <w:t>A. Vi phạm hành chính.</w:t>
      </w:r>
      <w:r w:rsidRPr="00773403">
        <w:rPr>
          <w:color w:val="000000"/>
          <w:sz w:val="26"/>
          <w:szCs w:val="26"/>
        </w:rPr>
        <w:br/>
        <w:t>B. Vi phạm dân sự.</w:t>
      </w:r>
      <w:r w:rsidRPr="00773403">
        <w:rPr>
          <w:color w:val="000000"/>
          <w:sz w:val="26"/>
          <w:szCs w:val="26"/>
        </w:rPr>
        <w:br/>
        <w:t>C. Vi phạm hình sự.</w:t>
      </w:r>
      <w:r w:rsidRPr="00773403">
        <w:rPr>
          <w:color w:val="000000"/>
          <w:sz w:val="26"/>
          <w:szCs w:val="26"/>
        </w:rPr>
        <w:br/>
        <w:t>D. Vi phạm kỷ luật.</w:t>
      </w:r>
    </w:p>
    <w:p w14:paraId="239F0B5B" w14:textId="4BB32AB6" w:rsidR="00773403" w:rsidRPr="00773403" w:rsidRDefault="00773403" w:rsidP="00773403">
      <w:pPr>
        <w:pStyle w:val="NormalWeb"/>
        <w:rPr>
          <w:color w:val="000000"/>
          <w:sz w:val="26"/>
          <w:szCs w:val="26"/>
        </w:rPr>
      </w:pPr>
      <w:r w:rsidRPr="00773403">
        <w:rPr>
          <w:b/>
          <w:bCs/>
          <w:color w:val="000000"/>
          <w:sz w:val="26"/>
          <w:szCs w:val="26"/>
        </w:rPr>
        <w:lastRenderedPageBreak/>
        <w:t>Câu 25: Do mâu thuẫn cá nhân, anh V đã dùng gậy sắt đánh anh N gây thương tích với tỷ lệ tổn thương cơ thể là 35%. Hành vi này là:</w:t>
      </w:r>
      <w:r w:rsidRPr="00773403">
        <w:rPr>
          <w:color w:val="000000"/>
          <w:sz w:val="26"/>
          <w:szCs w:val="26"/>
        </w:rPr>
        <w:br/>
        <w:t>A. Vi phạm hình sự và chịu trách nhiệm hình sự</w:t>
      </w:r>
      <w:r w:rsidR="00FD206F">
        <w:rPr>
          <w:color w:val="000000"/>
          <w:sz w:val="26"/>
          <w:szCs w:val="26"/>
        </w:rPr>
        <w:t xml:space="preserve"> </w:t>
      </w:r>
      <w:r w:rsidR="00FD206F" w:rsidRPr="00FD206F">
        <w:rPr>
          <w:color w:val="000000"/>
          <w:sz w:val="26"/>
          <w:szCs w:val="26"/>
          <w:highlight w:val="yellow"/>
        </w:rPr>
        <w:t>&amp; Dân sự</w:t>
      </w:r>
      <w:r w:rsidRPr="00FD206F">
        <w:rPr>
          <w:color w:val="000000"/>
          <w:sz w:val="26"/>
          <w:szCs w:val="26"/>
          <w:highlight w:val="yellow"/>
        </w:rPr>
        <w:t>.</w:t>
      </w:r>
      <w:r w:rsidRPr="00773403">
        <w:rPr>
          <w:color w:val="000000"/>
          <w:sz w:val="26"/>
          <w:szCs w:val="26"/>
        </w:rPr>
        <w:br/>
        <w:t>B. Vi phạm dân sự và chịu trách nhiệm dân sự.</w:t>
      </w:r>
      <w:r w:rsidRPr="00773403">
        <w:rPr>
          <w:color w:val="000000"/>
          <w:sz w:val="26"/>
          <w:szCs w:val="26"/>
        </w:rPr>
        <w:br/>
        <w:t>C. Vi phạm hành chính và chịu trách nhiệm hành chính.</w:t>
      </w:r>
      <w:r w:rsidRPr="00773403">
        <w:rPr>
          <w:color w:val="000000"/>
          <w:sz w:val="26"/>
          <w:szCs w:val="26"/>
        </w:rPr>
        <w:br/>
        <w:t>D. Vi phạm kỷ luật và chịu trách nhiệm kỷ luật.</w:t>
      </w:r>
      <w:r w:rsidRPr="00773403">
        <w:rPr>
          <w:color w:val="000000"/>
          <w:sz w:val="26"/>
          <w:szCs w:val="26"/>
        </w:rPr>
        <w:br/>
      </w:r>
    </w:p>
    <w:p w14:paraId="2783662C" w14:textId="77777777" w:rsidR="003138D9" w:rsidRPr="00773403" w:rsidRDefault="003138D9">
      <w:pPr>
        <w:rPr>
          <w:sz w:val="26"/>
          <w:szCs w:val="26"/>
        </w:rPr>
      </w:pPr>
    </w:p>
    <w:sectPr w:rsidR="003138D9" w:rsidRPr="00773403" w:rsidSect="0077340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A17"/>
    <w:multiLevelType w:val="multilevel"/>
    <w:tmpl w:val="ED72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82719"/>
    <w:multiLevelType w:val="multilevel"/>
    <w:tmpl w:val="222E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63C13"/>
    <w:multiLevelType w:val="multilevel"/>
    <w:tmpl w:val="CD6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536B6"/>
    <w:multiLevelType w:val="multilevel"/>
    <w:tmpl w:val="248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C5006"/>
    <w:multiLevelType w:val="multilevel"/>
    <w:tmpl w:val="65A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104235">
    <w:abstractNumId w:val="2"/>
  </w:num>
  <w:num w:numId="2" w16cid:durableId="959649332">
    <w:abstractNumId w:val="3"/>
  </w:num>
  <w:num w:numId="3" w16cid:durableId="846870098">
    <w:abstractNumId w:val="0"/>
  </w:num>
  <w:num w:numId="4" w16cid:durableId="1304500348">
    <w:abstractNumId w:val="1"/>
  </w:num>
  <w:num w:numId="5" w16cid:durableId="956910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403"/>
    <w:rsid w:val="002555FD"/>
    <w:rsid w:val="002A2511"/>
    <w:rsid w:val="003138D9"/>
    <w:rsid w:val="004F3FC8"/>
    <w:rsid w:val="0060262B"/>
    <w:rsid w:val="00773403"/>
    <w:rsid w:val="00816C65"/>
    <w:rsid w:val="00957B0E"/>
    <w:rsid w:val="00FD206F"/>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53852"/>
  <w15:chartTrackingRefBased/>
  <w15:docId w15:val="{F2370F04-F857-7148-B44E-1EA369ED8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4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34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4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4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4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4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34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4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4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4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403"/>
    <w:rPr>
      <w:rFonts w:eastAsiaTheme="majorEastAsia" w:cstheme="majorBidi"/>
      <w:color w:val="272727" w:themeColor="text1" w:themeTint="D8"/>
    </w:rPr>
  </w:style>
  <w:style w:type="paragraph" w:styleId="Title">
    <w:name w:val="Title"/>
    <w:basedOn w:val="Normal"/>
    <w:next w:val="Normal"/>
    <w:link w:val="TitleChar"/>
    <w:uiPriority w:val="10"/>
    <w:qFormat/>
    <w:rsid w:val="00773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403"/>
    <w:pPr>
      <w:spacing w:before="160"/>
      <w:jc w:val="center"/>
    </w:pPr>
    <w:rPr>
      <w:i/>
      <w:iCs/>
      <w:color w:val="404040" w:themeColor="text1" w:themeTint="BF"/>
    </w:rPr>
  </w:style>
  <w:style w:type="character" w:customStyle="1" w:styleId="QuoteChar">
    <w:name w:val="Quote Char"/>
    <w:basedOn w:val="DefaultParagraphFont"/>
    <w:link w:val="Quote"/>
    <w:uiPriority w:val="29"/>
    <w:rsid w:val="00773403"/>
    <w:rPr>
      <w:i/>
      <w:iCs/>
      <w:color w:val="404040" w:themeColor="text1" w:themeTint="BF"/>
    </w:rPr>
  </w:style>
  <w:style w:type="paragraph" w:styleId="ListParagraph">
    <w:name w:val="List Paragraph"/>
    <w:basedOn w:val="Normal"/>
    <w:uiPriority w:val="34"/>
    <w:qFormat/>
    <w:rsid w:val="00773403"/>
    <w:pPr>
      <w:ind w:left="720"/>
      <w:contextualSpacing/>
    </w:pPr>
  </w:style>
  <w:style w:type="character" w:styleId="IntenseEmphasis">
    <w:name w:val="Intense Emphasis"/>
    <w:basedOn w:val="DefaultParagraphFont"/>
    <w:uiPriority w:val="21"/>
    <w:qFormat/>
    <w:rsid w:val="00773403"/>
    <w:rPr>
      <w:i/>
      <w:iCs/>
      <w:color w:val="2F5496" w:themeColor="accent1" w:themeShade="BF"/>
    </w:rPr>
  </w:style>
  <w:style w:type="paragraph" w:styleId="IntenseQuote">
    <w:name w:val="Intense Quote"/>
    <w:basedOn w:val="Normal"/>
    <w:next w:val="Normal"/>
    <w:link w:val="IntenseQuoteChar"/>
    <w:uiPriority w:val="30"/>
    <w:qFormat/>
    <w:rsid w:val="007734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403"/>
    <w:rPr>
      <w:i/>
      <w:iCs/>
      <w:color w:val="2F5496" w:themeColor="accent1" w:themeShade="BF"/>
    </w:rPr>
  </w:style>
  <w:style w:type="character" w:styleId="IntenseReference">
    <w:name w:val="Intense Reference"/>
    <w:basedOn w:val="DefaultParagraphFont"/>
    <w:uiPriority w:val="32"/>
    <w:qFormat/>
    <w:rsid w:val="00773403"/>
    <w:rPr>
      <w:b/>
      <w:bCs/>
      <w:smallCaps/>
      <w:color w:val="2F5496" w:themeColor="accent1" w:themeShade="BF"/>
      <w:spacing w:val="5"/>
    </w:rPr>
  </w:style>
  <w:style w:type="paragraph" w:styleId="NormalWeb">
    <w:name w:val="Normal (Web)"/>
    <w:basedOn w:val="Normal"/>
    <w:uiPriority w:val="99"/>
    <w:semiHidden/>
    <w:unhideWhenUsed/>
    <w:rsid w:val="0077340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グエン・ヴァン ・バオ</dc:creator>
  <cp:keywords/>
  <dc:description/>
  <cp:lastModifiedBy>macbook</cp:lastModifiedBy>
  <cp:revision>2</cp:revision>
  <dcterms:created xsi:type="dcterms:W3CDTF">2026-04-22T15:43:00Z</dcterms:created>
  <dcterms:modified xsi:type="dcterms:W3CDTF">2026-04-23T14:02:00Z</dcterms:modified>
</cp:coreProperties>
</file>