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3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7110"/>
      </w:tblGrid>
      <w:tr w:rsidR="00401F91" w:rsidRPr="0054198E" w:rsidTr="00EE019C">
        <w:trPr>
          <w:trHeight w:val="1250"/>
        </w:trPr>
        <w:tc>
          <w:tcPr>
            <w:tcW w:w="3420" w:type="dxa"/>
            <w:vMerge w:val="restart"/>
            <w:vAlign w:val="center"/>
          </w:tcPr>
          <w:p w:rsidR="00401F91" w:rsidRPr="0054198E" w:rsidRDefault="00401F91">
            <w:pPr>
              <w:rPr>
                <w:rFonts w:cs="Times New Roman"/>
              </w:rPr>
            </w:pPr>
            <w:r w:rsidRPr="0054198E">
              <w:rPr>
                <w:rFonts w:cs="Times New Roman"/>
                <w:noProof/>
              </w:rPr>
              <w:drawing>
                <wp:inline distT="0" distB="0" distL="0" distR="0" wp14:anchorId="2C23A2B7" wp14:editId="6E261F0B">
                  <wp:extent cx="18764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Science te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6719" cy="1415318"/>
                          </a:xfrm>
                          <a:prstGeom prst="rect">
                            <a:avLst/>
                          </a:prstGeom>
                        </pic:spPr>
                      </pic:pic>
                    </a:graphicData>
                  </a:graphic>
                </wp:inline>
              </w:drawing>
            </w:r>
          </w:p>
        </w:tc>
        <w:tc>
          <w:tcPr>
            <w:tcW w:w="7110" w:type="dxa"/>
            <w:vAlign w:val="center"/>
          </w:tcPr>
          <w:p w:rsidR="00401F91" w:rsidRPr="00EA5CBB" w:rsidRDefault="00401F91" w:rsidP="0054198E">
            <w:pPr>
              <w:rPr>
                <w:rFonts w:cs="Times New Roman"/>
                <w:b/>
                <w:i/>
                <w:sz w:val="32"/>
              </w:rPr>
            </w:pPr>
            <w:r w:rsidRPr="00EA5CBB">
              <w:rPr>
                <w:rFonts w:cs="Times New Roman"/>
                <w:b/>
                <w:i/>
                <w:sz w:val="32"/>
              </w:rPr>
              <w:t>IUD.Lab_Academic Research Team</w:t>
            </w:r>
          </w:p>
          <w:p w:rsidR="00EA5CBB" w:rsidRPr="00EA5CBB" w:rsidRDefault="00EA5CBB" w:rsidP="0054198E">
            <w:pPr>
              <w:rPr>
                <w:rFonts w:cs="Times New Roman"/>
                <w:b/>
                <w:i/>
                <w:sz w:val="32"/>
              </w:rPr>
            </w:pPr>
            <w:r w:rsidRPr="00EA5CBB">
              <w:rPr>
                <w:rFonts w:cs="Times New Roman"/>
                <w:b/>
                <w:i/>
                <w:sz w:val="32"/>
              </w:rPr>
              <w:t>(IUD.LAB_Nhóm nghiên cứu khoa học)</w:t>
            </w:r>
          </w:p>
          <w:p w:rsidR="00E72327" w:rsidRDefault="00E72327" w:rsidP="0054198E">
            <w:pPr>
              <w:rPr>
                <w:rFonts w:cs="Times New Roman"/>
                <w:sz w:val="32"/>
              </w:rPr>
            </w:pPr>
          </w:p>
          <w:p w:rsidR="00EA5CBB" w:rsidRDefault="00EA5CBB" w:rsidP="0054198E">
            <w:pPr>
              <w:rPr>
                <w:rFonts w:cs="Times New Roman"/>
                <w:sz w:val="32"/>
              </w:rPr>
            </w:pPr>
            <w:r>
              <w:rPr>
                <w:rFonts w:cs="Times New Roman"/>
                <w:sz w:val="32"/>
              </w:rPr>
              <w:t xml:space="preserve">Báo cáo </w:t>
            </w:r>
            <w:r w:rsidR="00DB07B2">
              <w:rPr>
                <w:rFonts w:cs="Times New Roman"/>
                <w:sz w:val="32"/>
              </w:rPr>
              <w:t>Nhiệm vụ</w:t>
            </w:r>
          </w:p>
          <w:p w:rsidR="00401F91" w:rsidRPr="005A2AD0" w:rsidRDefault="00EA5CBB" w:rsidP="0054198E">
            <w:pPr>
              <w:rPr>
                <w:rFonts w:cs="Times New Roman"/>
                <w:i/>
              </w:rPr>
            </w:pPr>
            <w:r w:rsidRPr="005A2AD0">
              <w:rPr>
                <w:rFonts w:cs="Times New Roman"/>
                <w:i/>
                <w:sz w:val="32"/>
              </w:rPr>
              <w:t>(</w:t>
            </w:r>
            <w:r w:rsidR="00DB07B2">
              <w:rPr>
                <w:rFonts w:cs="Times New Roman"/>
                <w:i/>
                <w:sz w:val="32"/>
              </w:rPr>
              <w:t>Task</w:t>
            </w:r>
            <w:r w:rsidRPr="005A2AD0">
              <w:rPr>
                <w:rFonts w:cs="Times New Roman"/>
                <w:i/>
                <w:sz w:val="32"/>
              </w:rPr>
              <w:t xml:space="preserve"> report)</w:t>
            </w:r>
          </w:p>
        </w:tc>
      </w:tr>
      <w:tr w:rsidR="00401F91" w:rsidRPr="0054198E" w:rsidTr="00877EC9">
        <w:trPr>
          <w:trHeight w:val="1125"/>
        </w:trPr>
        <w:tc>
          <w:tcPr>
            <w:tcW w:w="3420" w:type="dxa"/>
            <w:vMerge/>
            <w:vAlign w:val="center"/>
          </w:tcPr>
          <w:p w:rsidR="00401F91" w:rsidRPr="0054198E" w:rsidRDefault="00401F91">
            <w:pPr>
              <w:rPr>
                <w:rFonts w:cs="Times New Roman"/>
              </w:rPr>
            </w:pPr>
          </w:p>
        </w:tc>
        <w:tc>
          <w:tcPr>
            <w:tcW w:w="7110" w:type="dxa"/>
            <w:vAlign w:val="center"/>
          </w:tcPr>
          <w:p w:rsidR="00D2410A" w:rsidRPr="00D2410A" w:rsidRDefault="00D2410A" w:rsidP="00D2410A">
            <w:pPr>
              <w:pStyle w:val="NormalWeb"/>
              <w:spacing w:before="0" w:beforeAutospacing="0" w:after="0" w:afterAutospacing="0"/>
              <w:rPr>
                <w:sz w:val="30"/>
                <w:szCs w:val="30"/>
              </w:rPr>
            </w:pPr>
            <w:r w:rsidRPr="00D2410A">
              <w:rPr>
                <w:color w:val="000000"/>
                <w:sz w:val="30"/>
                <w:szCs w:val="30"/>
              </w:rPr>
              <w:t>T</w:t>
            </w:r>
            <w:r w:rsidRPr="00D2410A">
              <w:rPr>
                <w:color w:val="000000"/>
                <w:sz w:val="30"/>
                <w:szCs w:val="30"/>
              </w:rPr>
              <w:t>ỔNG HỢP MÔ PHỎNG DELTA ROBOT</w:t>
            </w:r>
          </w:p>
          <w:p w:rsidR="00401F91" w:rsidRPr="00D2410A" w:rsidRDefault="00401F91" w:rsidP="00877EC9">
            <w:pPr>
              <w:jc w:val="center"/>
              <w:rPr>
                <w:rFonts w:cs="Times New Roman"/>
                <w:sz w:val="44"/>
                <w:szCs w:val="44"/>
              </w:rPr>
            </w:pPr>
          </w:p>
        </w:tc>
      </w:tr>
    </w:tbl>
    <w:p w:rsidR="00CA772C" w:rsidRPr="0054198E" w:rsidRDefault="00CA772C">
      <w:pPr>
        <w:rPr>
          <w:rFonts w:cs="Times New Roman"/>
        </w:rPr>
      </w:pPr>
    </w:p>
    <w:p w:rsidR="0054198E" w:rsidRPr="0054198E" w:rsidRDefault="0054198E" w:rsidP="0054198E">
      <w:pPr>
        <w:jc w:val="right"/>
        <w:rPr>
          <w:rFonts w:cs="Times New Roman"/>
          <w:i/>
          <w:sz w:val="24"/>
        </w:rPr>
      </w:pPr>
      <w:r w:rsidRPr="0054198E">
        <w:rPr>
          <w:rFonts w:cs="Times New Roman"/>
          <w:i/>
          <w:sz w:val="24"/>
        </w:rPr>
        <w:t>Người thực hiện:</w:t>
      </w:r>
      <w:r w:rsidR="00F55214">
        <w:rPr>
          <w:rFonts w:cs="Times New Roman"/>
          <w:i/>
          <w:sz w:val="24"/>
        </w:rPr>
        <w:t xml:space="preserve"> </w:t>
      </w:r>
      <w:r w:rsidR="00604401">
        <w:rPr>
          <w:rFonts w:cs="Times New Roman"/>
          <w:i/>
          <w:sz w:val="24"/>
        </w:rPr>
        <w:t>L</w:t>
      </w:r>
      <w:r w:rsidR="00604401" w:rsidRPr="00604401">
        <w:rPr>
          <w:rFonts w:cs="Times New Roman"/>
          <w:i/>
          <w:sz w:val="24"/>
        </w:rPr>
        <w:t>ê</w:t>
      </w:r>
      <w:r w:rsidR="00604401">
        <w:rPr>
          <w:rFonts w:cs="Times New Roman"/>
          <w:i/>
          <w:sz w:val="24"/>
        </w:rPr>
        <w:t xml:space="preserve"> V</w:t>
      </w:r>
      <w:r w:rsidR="00604401" w:rsidRPr="00604401">
        <w:rPr>
          <w:rFonts w:cs="Times New Roman"/>
          <w:i/>
          <w:sz w:val="24"/>
        </w:rPr>
        <w:t>ă</w:t>
      </w:r>
      <w:r w:rsidR="00604401">
        <w:rPr>
          <w:rFonts w:cs="Times New Roman"/>
          <w:i/>
          <w:sz w:val="24"/>
        </w:rPr>
        <w:t>n Qu</w:t>
      </w:r>
      <w:r w:rsidR="00604401" w:rsidRPr="00604401">
        <w:rPr>
          <w:rFonts w:cs="Times New Roman"/>
          <w:i/>
          <w:sz w:val="24"/>
        </w:rPr>
        <w:t>ốc</w:t>
      </w:r>
      <w:r w:rsidR="00604401">
        <w:rPr>
          <w:rFonts w:cs="Times New Roman"/>
          <w:i/>
          <w:sz w:val="24"/>
        </w:rPr>
        <w:t xml:space="preserve"> Huy</w:t>
      </w:r>
    </w:p>
    <w:p w:rsidR="0054198E" w:rsidRPr="0054198E" w:rsidRDefault="00604401" w:rsidP="0054198E">
      <w:pPr>
        <w:jc w:val="right"/>
        <w:rPr>
          <w:rFonts w:cs="Times New Roman"/>
          <w:i/>
          <w:sz w:val="24"/>
        </w:rPr>
      </w:pPr>
      <w:r>
        <w:rPr>
          <w:rFonts w:cs="Times New Roman"/>
          <w:i/>
          <w:sz w:val="24"/>
        </w:rPr>
        <w:t>Ngày 08 tháng 01 năm 2024</w:t>
      </w:r>
    </w:p>
    <w:p w:rsidR="001C3328" w:rsidRPr="0054198E" w:rsidRDefault="0054198E" w:rsidP="005633C6">
      <w:pPr>
        <w:pStyle w:val="NoSpacing"/>
      </w:pPr>
      <w:r>
        <w:t>Tóm tắt (</w:t>
      </w:r>
      <w:r w:rsidR="00987B86" w:rsidRPr="0054198E">
        <w:t>Abstract</w:t>
      </w:r>
      <w:r>
        <w:t>)</w:t>
      </w:r>
      <w:r w:rsidR="00987B86" w:rsidRPr="0054198E">
        <w:t xml:space="preserve"> </w:t>
      </w:r>
    </w:p>
    <w:p w:rsidR="00604401" w:rsidRPr="000E15F2" w:rsidRDefault="00604401">
      <w:pPr>
        <w:rPr>
          <w:rFonts w:cs="Times New Roman"/>
          <w:i/>
          <w:u w:val="single"/>
        </w:rPr>
      </w:pPr>
      <w:r w:rsidRPr="000E15F2">
        <w:rPr>
          <w:rFonts w:cs="Times New Roman"/>
          <w:i/>
          <w:u w:val="single"/>
        </w:rPr>
        <w:t xml:space="preserve">Nhiệm vụ: </w:t>
      </w:r>
    </w:p>
    <w:p w:rsidR="002900BF" w:rsidRDefault="002900BF">
      <w:r>
        <w:t xml:space="preserve">Nghiên cứu tập trung vào mô hình hóa và phân tích Robot Delta song song 3 bậc tự do (3-DOF) thông qua SolidWorks, Matlab và Matlab Simulink. Điều này bao gồm cả động học và tĩnh học, đặc biệt là tính toán vị trí và hướng của đầu kết thúc dựa trên giá trị cụm khớp (kinematics). Nghiên cứu cũng khám phá </w:t>
      </w:r>
      <w:bookmarkStart w:id="0" w:name="_GoBack"/>
      <w:bookmarkEnd w:id="0"/>
      <w:r>
        <w:t>các đặc tính động lực và áp dụng chiến lược điều khiển để đảm bảo Robot có khả năng theo dõi chính xác các quỹ đạo đã định trước.</w:t>
      </w:r>
    </w:p>
    <w:p w:rsidR="00320CA0" w:rsidRPr="000E15F2" w:rsidRDefault="00320CA0">
      <w:pPr>
        <w:rPr>
          <w:rFonts w:cs="Times New Roman"/>
          <w:i/>
          <w:u w:val="single"/>
        </w:rPr>
      </w:pPr>
      <w:r w:rsidRPr="000E15F2">
        <w:rPr>
          <w:rFonts w:cs="Times New Roman"/>
          <w:i/>
          <w:u w:val="single"/>
        </w:rPr>
        <w:t>Kết quả:</w:t>
      </w:r>
    </w:p>
    <w:p w:rsidR="00320CA0" w:rsidRDefault="00320CA0">
      <w:pPr>
        <w:rPr>
          <w:rFonts w:cs="Times New Roman"/>
        </w:rPr>
      </w:pPr>
      <w:r>
        <w:rPr>
          <w:rFonts w:cs="Times New Roman"/>
        </w:rPr>
        <w:t>- M</w:t>
      </w:r>
      <w:r w:rsidRPr="00320CA0">
        <w:rPr>
          <w:rFonts w:cs="Times New Roman"/>
        </w:rPr>
        <w:t>ô</w:t>
      </w:r>
      <w:r>
        <w:rPr>
          <w:rFonts w:cs="Times New Roman"/>
        </w:rPr>
        <w:t xml:space="preserve"> t</w:t>
      </w:r>
      <w:r w:rsidRPr="00320CA0">
        <w:rPr>
          <w:rFonts w:cs="Times New Roman"/>
        </w:rPr>
        <w:t>ả</w:t>
      </w:r>
      <w:r>
        <w:rPr>
          <w:rFonts w:cs="Times New Roman"/>
        </w:rPr>
        <w:t xml:space="preserve"> t</w:t>
      </w:r>
      <w:r w:rsidRPr="00320CA0">
        <w:rPr>
          <w:rFonts w:cs="Times New Roman"/>
        </w:rPr>
        <w:t>ươ</w:t>
      </w:r>
      <w:r>
        <w:rPr>
          <w:rFonts w:cs="Times New Roman"/>
        </w:rPr>
        <w:t>ng đ</w:t>
      </w:r>
      <w:r w:rsidRPr="00320CA0">
        <w:rPr>
          <w:rFonts w:cs="Times New Roman"/>
        </w:rPr>
        <w:t>ối</w:t>
      </w:r>
      <w:r>
        <w:rPr>
          <w:rFonts w:cs="Times New Roman"/>
        </w:rPr>
        <w:t xml:space="preserve"> ch</w:t>
      </w:r>
      <w:r w:rsidRPr="00320CA0">
        <w:rPr>
          <w:rFonts w:cs="Times New Roman"/>
        </w:rPr>
        <w:t>ín</w:t>
      </w:r>
      <w:r>
        <w:rPr>
          <w:rFonts w:cs="Times New Roman"/>
        </w:rPr>
        <w:t>h x</w:t>
      </w:r>
      <w:r w:rsidRPr="00320CA0">
        <w:rPr>
          <w:rFonts w:cs="Times New Roman"/>
        </w:rPr>
        <w:t>ác</w:t>
      </w:r>
      <w:r>
        <w:rPr>
          <w:rFonts w:cs="Times New Roman"/>
        </w:rPr>
        <w:t xml:space="preserve"> c</w:t>
      </w:r>
      <w:r w:rsidRPr="00320CA0">
        <w:rPr>
          <w:rFonts w:cs="Times New Roman"/>
        </w:rPr>
        <w:t>ác</w:t>
      </w:r>
      <w:r>
        <w:rPr>
          <w:rFonts w:cs="Times New Roman"/>
        </w:rPr>
        <w:t xml:space="preserve"> đ</w:t>
      </w:r>
      <w:r w:rsidRPr="00320CA0">
        <w:rPr>
          <w:rFonts w:cs="Times New Roman"/>
        </w:rPr>
        <w:t>ặ</w:t>
      </w:r>
      <w:r>
        <w:rPr>
          <w:rFonts w:cs="Times New Roman"/>
        </w:rPr>
        <w:t>c t</w:t>
      </w:r>
      <w:r w:rsidRPr="00320CA0">
        <w:rPr>
          <w:rFonts w:cs="Times New Roman"/>
        </w:rPr>
        <w:t>ính</w:t>
      </w:r>
      <w:r>
        <w:rPr>
          <w:rFonts w:cs="Times New Roman"/>
        </w:rPr>
        <w:t xml:space="preserve"> c</w:t>
      </w:r>
      <w:r w:rsidRPr="00320CA0">
        <w:rPr>
          <w:rFonts w:cs="Times New Roman"/>
        </w:rPr>
        <w:t>ủa</w:t>
      </w:r>
      <w:r>
        <w:rPr>
          <w:rFonts w:cs="Times New Roman"/>
        </w:rPr>
        <w:t xml:space="preserve"> Robot.</w:t>
      </w:r>
    </w:p>
    <w:p w:rsidR="00320CA0" w:rsidRDefault="00320CA0">
      <w:pPr>
        <w:rPr>
          <w:rFonts w:cs="Times New Roman"/>
        </w:rPr>
      </w:pPr>
      <w:r>
        <w:rPr>
          <w:rFonts w:cs="Times New Roman"/>
        </w:rPr>
        <w:t>- M</w:t>
      </w:r>
      <w:r w:rsidRPr="00320CA0">
        <w:rPr>
          <w:rFonts w:cs="Times New Roman"/>
        </w:rPr>
        <w:t>ô</w:t>
      </w:r>
      <w:r>
        <w:rPr>
          <w:rFonts w:cs="Times New Roman"/>
        </w:rPr>
        <w:t xml:space="preserve"> h</w:t>
      </w:r>
      <w:r w:rsidRPr="00320CA0">
        <w:rPr>
          <w:rFonts w:cs="Times New Roman"/>
        </w:rPr>
        <w:t>ình</w:t>
      </w:r>
      <w:r>
        <w:rPr>
          <w:rFonts w:cs="Times New Roman"/>
        </w:rPr>
        <w:t xml:space="preserve"> b</w:t>
      </w:r>
      <w:r w:rsidRPr="00320CA0">
        <w:rPr>
          <w:rFonts w:cs="Times New Roman"/>
        </w:rPr>
        <w:t>á</w:t>
      </w:r>
      <w:r>
        <w:rPr>
          <w:rFonts w:cs="Times New Roman"/>
        </w:rPr>
        <w:t>m qu</w:t>
      </w:r>
      <w:r w:rsidRPr="00320CA0">
        <w:rPr>
          <w:rFonts w:cs="Times New Roman"/>
        </w:rPr>
        <w:t>ỹ</w:t>
      </w:r>
      <w:r>
        <w:rPr>
          <w:rFonts w:cs="Times New Roman"/>
        </w:rPr>
        <w:t xml:space="preserve"> </w:t>
      </w:r>
      <w:r w:rsidRPr="00320CA0">
        <w:rPr>
          <w:rFonts w:cs="Times New Roman"/>
        </w:rPr>
        <w:t>đạ</w:t>
      </w:r>
      <w:r>
        <w:rPr>
          <w:rFonts w:cs="Times New Roman"/>
        </w:rPr>
        <w:t>o v</w:t>
      </w:r>
      <w:r w:rsidRPr="00320CA0">
        <w:rPr>
          <w:rFonts w:cs="Times New Roman"/>
        </w:rPr>
        <w:t>ới</w:t>
      </w:r>
      <w:r>
        <w:rPr>
          <w:rFonts w:cs="Times New Roman"/>
        </w:rPr>
        <w:t xml:space="preserve"> sai s</w:t>
      </w:r>
      <w:r w:rsidRPr="00320CA0">
        <w:rPr>
          <w:rFonts w:cs="Times New Roman"/>
        </w:rPr>
        <w:t>ố</w:t>
      </w:r>
      <w:r>
        <w:rPr>
          <w:rFonts w:cs="Times New Roman"/>
        </w:rPr>
        <w:t xml:space="preserve"> nh</w:t>
      </w:r>
      <w:r w:rsidRPr="00320CA0">
        <w:rPr>
          <w:rFonts w:cs="Times New Roman"/>
        </w:rPr>
        <w:t>ỏ</w:t>
      </w:r>
      <w:r w:rsidR="000E15F2">
        <w:rPr>
          <w:rFonts w:cs="Times New Roman"/>
        </w:rPr>
        <w:t xml:space="preserve"> v</w:t>
      </w:r>
      <w:r w:rsidR="000E15F2" w:rsidRPr="000E15F2">
        <w:rPr>
          <w:rFonts w:cs="Times New Roman"/>
        </w:rPr>
        <w:t>à</w:t>
      </w:r>
      <w:r w:rsidR="000E15F2">
        <w:rPr>
          <w:rFonts w:cs="Times New Roman"/>
        </w:rPr>
        <w:t xml:space="preserve"> đ</w:t>
      </w:r>
      <w:r w:rsidR="000E15F2" w:rsidRPr="000E15F2">
        <w:rPr>
          <w:rFonts w:cs="Times New Roman"/>
        </w:rPr>
        <w:t>ộ</w:t>
      </w:r>
      <w:r w:rsidR="000E15F2">
        <w:rPr>
          <w:rFonts w:cs="Times New Roman"/>
        </w:rPr>
        <w:t xml:space="preserve"> tr</w:t>
      </w:r>
      <w:r w:rsidR="000E15F2" w:rsidRPr="000E15F2">
        <w:rPr>
          <w:rFonts w:cs="Times New Roman"/>
        </w:rPr>
        <w:t>ễ</w:t>
      </w:r>
      <w:r w:rsidR="000E15F2">
        <w:rPr>
          <w:rFonts w:cs="Times New Roman"/>
        </w:rPr>
        <w:t xml:space="preserve"> so v</w:t>
      </w:r>
      <w:r w:rsidR="000E15F2" w:rsidRPr="000E15F2">
        <w:rPr>
          <w:rFonts w:cs="Times New Roman"/>
        </w:rPr>
        <w:t>ới</w:t>
      </w:r>
      <w:r w:rsidR="000E15F2">
        <w:rPr>
          <w:rFonts w:cs="Times New Roman"/>
        </w:rPr>
        <w:t xml:space="preserve"> qu</w:t>
      </w:r>
      <w:r w:rsidR="000E15F2" w:rsidRPr="000E15F2">
        <w:rPr>
          <w:rFonts w:cs="Times New Roman"/>
        </w:rPr>
        <w:t>ỹ</w:t>
      </w:r>
      <w:r w:rsidR="000E15F2">
        <w:rPr>
          <w:rFonts w:cs="Times New Roman"/>
        </w:rPr>
        <w:t xml:space="preserve"> </w:t>
      </w:r>
      <w:r w:rsidR="000E15F2" w:rsidRPr="000E15F2">
        <w:rPr>
          <w:rFonts w:cs="Times New Roman"/>
        </w:rPr>
        <w:t>đạ</w:t>
      </w:r>
      <w:r w:rsidR="000E15F2">
        <w:rPr>
          <w:rFonts w:cs="Times New Roman"/>
        </w:rPr>
        <w:t>o mong mu</w:t>
      </w:r>
      <w:r w:rsidR="000E15F2" w:rsidRPr="000E15F2">
        <w:rPr>
          <w:rFonts w:cs="Times New Roman"/>
        </w:rPr>
        <w:t>ốn</w:t>
      </w:r>
      <w:r w:rsidR="000E15F2">
        <w:rPr>
          <w:rFonts w:cs="Times New Roman"/>
        </w:rPr>
        <w:t xml:space="preserve"> th</w:t>
      </w:r>
      <w:r w:rsidR="000E15F2" w:rsidRPr="000E15F2">
        <w:rPr>
          <w:rFonts w:cs="Times New Roman"/>
        </w:rPr>
        <w:t>ấ</w:t>
      </w:r>
      <w:r w:rsidR="000E15F2">
        <w:rPr>
          <w:rFonts w:cs="Times New Roman"/>
        </w:rPr>
        <w:t>p</w:t>
      </w:r>
      <w:r>
        <w:rPr>
          <w:rFonts w:cs="Times New Roman"/>
        </w:rPr>
        <w:t>.</w:t>
      </w:r>
    </w:p>
    <w:p w:rsidR="00320CA0" w:rsidRPr="000E15F2" w:rsidRDefault="00320CA0">
      <w:pPr>
        <w:rPr>
          <w:rFonts w:cs="Times New Roman"/>
          <w:i/>
          <w:u w:val="single"/>
        </w:rPr>
      </w:pPr>
      <w:r w:rsidRPr="000E15F2">
        <w:rPr>
          <w:rFonts w:cs="Times New Roman"/>
          <w:i/>
          <w:u w:val="single"/>
        </w:rPr>
        <w:t>Nhận xét cá nhân:</w:t>
      </w:r>
    </w:p>
    <w:p w:rsidR="00320CA0" w:rsidRPr="00604401" w:rsidRDefault="00320CA0">
      <w:pPr>
        <w:rPr>
          <w:rFonts w:cs="Times New Roman"/>
        </w:rPr>
      </w:pPr>
      <w:r>
        <w:rPr>
          <w:rFonts w:cs="Times New Roman"/>
        </w:rPr>
        <w:t>- Đ</w:t>
      </w:r>
      <w:r w:rsidRPr="00320CA0">
        <w:rPr>
          <w:rFonts w:cs="Times New Roman"/>
        </w:rPr>
        <w:t>ề</w:t>
      </w:r>
      <w:r>
        <w:rPr>
          <w:rFonts w:cs="Times New Roman"/>
        </w:rPr>
        <w:t xml:space="preserve"> t</w:t>
      </w:r>
      <w:r w:rsidRPr="00320CA0">
        <w:rPr>
          <w:rFonts w:cs="Times New Roman"/>
        </w:rPr>
        <w:t>ài</w:t>
      </w:r>
      <w:r>
        <w:rPr>
          <w:rFonts w:cs="Times New Roman"/>
        </w:rPr>
        <w:t xml:space="preserve"> c</w:t>
      </w:r>
      <w:r w:rsidRPr="00320CA0">
        <w:rPr>
          <w:rFonts w:cs="Times New Roman"/>
        </w:rPr>
        <w:t>òn</w:t>
      </w:r>
      <w:r>
        <w:rPr>
          <w:rFonts w:cs="Times New Roman"/>
        </w:rPr>
        <w:t xml:space="preserve"> nhi</w:t>
      </w:r>
      <w:r w:rsidRPr="00320CA0">
        <w:rPr>
          <w:rFonts w:cs="Times New Roman"/>
        </w:rPr>
        <w:t>ều</w:t>
      </w:r>
      <w:r>
        <w:rPr>
          <w:rFonts w:cs="Times New Roman"/>
        </w:rPr>
        <w:t xml:space="preserve"> khuy</w:t>
      </w:r>
      <w:r w:rsidRPr="00320CA0">
        <w:rPr>
          <w:rFonts w:cs="Times New Roman"/>
        </w:rPr>
        <w:t>ết</w:t>
      </w:r>
      <w:r>
        <w:rPr>
          <w:rFonts w:cs="Times New Roman"/>
        </w:rPr>
        <w:t xml:space="preserve"> </w:t>
      </w:r>
      <w:r w:rsidRPr="00320CA0">
        <w:rPr>
          <w:rFonts w:cs="Times New Roman"/>
        </w:rPr>
        <w:t>đ</w:t>
      </w:r>
      <w:r>
        <w:rPr>
          <w:rFonts w:cs="Times New Roman"/>
        </w:rPr>
        <w:t>i</w:t>
      </w:r>
      <w:r w:rsidRPr="00320CA0">
        <w:rPr>
          <w:rFonts w:cs="Times New Roman"/>
        </w:rPr>
        <w:t>ểm</w:t>
      </w:r>
      <w:r>
        <w:rPr>
          <w:rFonts w:cs="Times New Roman"/>
        </w:rPr>
        <w:t xml:space="preserve"> v</w:t>
      </w:r>
      <w:r w:rsidRPr="00320CA0">
        <w:rPr>
          <w:rFonts w:cs="Times New Roman"/>
        </w:rPr>
        <w:t>à</w:t>
      </w:r>
      <w:r>
        <w:rPr>
          <w:rFonts w:cs="Times New Roman"/>
        </w:rPr>
        <w:t xml:space="preserve"> k</w:t>
      </w:r>
      <w:r w:rsidRPr="00320CA0">
        <w:rPr>
          <w:rFonts w:cs="Times New Roman"/>
        </w:rPr>
        <w:t>ết</w:t>
      </w:r>
      <w:r>
        <w:rPr>
          <w:rFonts w:cs="Times New Roman"/>
        </w:rPr>
        <w:t xml:space="preserve"> qu</w:t>
      </w:r>
      <w:r w:rsidRPr="00320CA0">
        <w:rPr>
          <w:rFonts w:cs="Times New Roman"/>
        </w:rPr>
        <w:t>ả</w:t>
      </w:r>
      <w:r>
        <w:rPr>
          <w:rFonts w:cs="Times New Roman"/>
        </w:rPr>
        <w:t xml:space="preserve"> v</w:t>
      </w:r>
      <w:r w:rsidRPr="00320CA0">
        <w:rPr>
          <w:rFonts w:cs="Times New Roman"/>
        </w:rPr>
        <w:t>ẫn</w:t>
      </w:r>
      <w:r>
        <w:rPr>
          <w:rFonts w:cs="Times New Roman"/>
        </w:rPr>
        <w:t xml:space="preserve"> ch</w:t>
      </w:r>
      <w:r w:rsidRPr="00320CA0">
        <w:rPr>
          <w:rFonts w:cs="Times New Roman"/>
        </w:rPr>
        <w:t>ỉ</w:t>
      </w:r>
      <w:r>
        <w:rPr>
          <w:rFonts w:cs="Times New Roman"/>
        </w:rPr>
        <w:t xml:space="preserve"> </w:t>
      </w:r>
      <w:r w:rsidRPr="00320CA0">
        <w:rPr>
          <w:rFonts w:cs="Times New Roman"/>
        </w:rPr>
        <w:t>đ</w:t>
      </w:r>
      <w:r>
        <w:rPr>
          <w:rFonts w:cs="Times New Roman"/>
        </w:rPr>
        <w:t>ang c</w:t>
      </w:r>
      <w:r w:rsidRPr="00320CA0">
        <w:rPr>
          <w:rFonts w:cs="Times New Roman"/>
        </w:rPr>
        <w:t>òn</w:t>
      </w:r>
      <w:r>
        <w:rPr>
          <w:rFonts w:cs="Times New Roman"/>
        </w:rPr>
        <w:t xml:space="preserve"> tr</w:t>
      </w:r>
      <w:r w:rsidRPr="00320CA0">
        <w:rPr>
          <w:rFonts w:cs="Times New Roman"/>
        </w:rPr>
        <w:t>ên</w:t>
      </w:r>
      <w:r>
        <w:rPr>
          <w:rFonts w:cs="Times New Roman"/>
        </w:rPr>
        <w:t xml:space="preserve"> m</w:t>
      </w:r>
      <w:r w:rsidRPr="00320CA0">
        <w:rPr>
          <w:rFonts w:cs="Times New Roman"/>
        </w:rPr>
        <w:t>ô</w:t>
      </w:r>
      <w:r>
        <w:rPr>
          <w:rFonts w:cs="Times New Roman"/>
        </w:rPr>
        <w:t xml:space="preserve"> ph</w:t>
      </w:r>
      <w:r w:rsidRPr="00320CA0">
        <w:rPr>
          <w:rFonts w:cs="Times New Roman"/>
        </w:rPr>
        <w:t>ỏn</w:t>
      </w:r>
      <w:r>
        <w:rPr>
          <w:rFonts w:cs="Times New Roman"/>
        </w:rPr>
        <w:t>g, ch</w:t>
      </w:r>
      <w:r w:rsidRPr="00320CA0">
        <w:rPr>
          <w:rFonts w:cs="Times New Roman"/>
        </w:rPr>
        <w:t>ư</w:t>
      </w:r>
      <w:r>
        <w:rPr>
          <w:rFonts w:cs="Times New Roman"/>
        </w:rPr>
        <w:t>a m</w:t>
      </w:r>
      <w:r w:rsidRPr="00320CA0">
        <w:rPr>
          <w:rFonts w:cs="Times New Roman"/>
        </w:rPr>
        <w:t>ô</w:t>
      </w:r>
      <w:r>
        <w:rPr>
          <w:rFonts w:cs="Times New Roman"/>
        </w:rPr>
        <w:t xml:space="preserve"> t</w:t>
      </w:r>
      <w:r w:rsidRPr="00320CA0">
        <w:rPr>
          <w:rFonts w:cs="Times New Roman"/>
        </w:rPr>
        <w:t>ả</w:t>
      </w:r>
      <w:r>
        <w:rPr>
          <w:rFonts w:cs="Times New Roman"/>
        </w:rPr>
        <w:t xml:space="preserve"> đư</w:t>
      </w:r>
      <w:r w:rsidRPr="00320CA0">
        <w:rPr>
          <w:rFonts w:cs="Times New Roman"/>
        </w:rPr>
        <w:t>ợ</w:t>
      </w:r>
      <w:r>
        <w:rPr>
          <w:rFonts w:cs="Times New Roman"/>
        </w:rPr>
        <w:t>c ch</w:t>
      </w:r>
      <w:r w:rsidRPr="00320CA0">
        <w:rPr>
          <w:rFonts w:cs="Times New Roman"/>
        </w:rPr>
        <w:t>ín</w:t>
      </w:r>
      <w:r>
        <w:rPr>
          <w:rFonts w:cs="Times New Roman"/>
        </w:rPr>
        <w:t>h x</w:t>
      </w:r>
      <w:r w:rsidRPr="00320CA0">
        <w:rPr>
          <w:rFonts w:cs="Times New Roman"/>
        </w:rPr>
        <w:t>ác</w:t>
      </w:r>
      <w:r>
        <w:rPr>
          <w:rFonts w:cs="Times New Roman"/>
        </w:rPr>
        <w:t xml:space="preserve"> h</w:t>
      </w:r>
      <w:r w:rsidRPr="00320CA0">
        <w:rPr>
          <w:rFonts w:cs="Times New Roman"/>
        </w:rPr>
        <w:t>oạt</w:t>
      </w:r>
      <w:r>
        <w:rPr>
          <w:rFonts w:cs="Times New Roman"/>
        </w:rPr>
        <w:t xml:space="preserve"> đ</w:t>
      </w:r>
      <w:r w:rsidRPr="00320CA0">
        <w:rPr>
          <w:rFonts w:cs="Times New Roman"/>
        </w:rPr>
        <w:t>ộn</w:t>
      </w:r>
      <w:r>
        <w:rPr>
          <w:rFonts w:cs="Times New Roman"/>
        </w:rPr>
        <w:t xml:space="preserve">g trong </w:t>
      </w:r>
      <w:r w:rsidRPr="00320CA0">
        <w:rPr>
          <w:rFonts w:cs="Times New Roman"/>
        </w:rPr>
        <w:t>đ</w:t>
      </w:r>
      <w:r>
        <w:rPr>
          <w:rFonts w:cs="Times New Roman"/>
        </w:rPr>
        <w:t>i</w:t>
      </w:r>
      <w:r w:rsidRPr="00320CA0">
        <w:rPr>
          <w:rFonts w:cs="Times New Roman"/>
        </w:rPr>
        <w:t>ều</w:t>
      </w:r>
      <w:r>
        <w:rPr>
          <w:rFonts w:cs="Times New Roman"/>
        </w:rPr>
        <w:t xml:space="preserve"> ki</w:t>
      </w:r>
      <w:r w:rsidRPr="00320CA0">
        <w:rPr>
          <w:rFonts w:cs="Times New Roman"/>
        </w:rPr>
        <w:t>ện</w:t>
      </w:r>
      <w:r>
        <w:rPr>
          <w:rFonts w:cs="Times New Roman"/>
        </w:rPr>
        <w:t xml:space="preserve"> th</w:t>
      </w:r>
      <w:r w:rsidRPr="00320CA0">
        <w:rPr>
          <w:rFonts w:cs="Times New Roman"/>
        </w:rPr>
        <w:t>ực</w:t>
      </w:r>
      <w:r>
        <w:rPr>
          <w:rFonts w:cs="Times New Roman"/>
        </w:rPr>
        <w:t xml:space="preserve"> t</w:t>
      </w:r>
      <w:r w:rsidRPr="00320CA0">
        <w:rPr>
          <w:rFonts w:cs="Times New Roman"/>
        </w:rPr>
        <w:t>ế</w:t>
      </w:r>
      <w:r>
        <w:rPr>
          <w:rFonts w:cs="Times New Roman"/>
        </w:rPr>
        <w:t>.</w:t>
      </w:r>
    </w:p>
    <w:p w:rsidR="000D6FB0" w:rsidRPr="00B3132A" w:rsidRDefault="00CA772C" w:rsidP="000E15F2">
      <w:pPr>
        <w:pStyle w:val="NoSpacing"/>
      </w:pPr>
      <w:r w:rsidRPr="00B3132A">
        <w:t xml:space="preserve">Mục lục </w:t>
      </w:r>
      <w:r w:rsidR="0054198E" w:rsidRPr="00B3132A">
        <w:t>(Content table)</w:t>
      </w:r>
    </w:p>
    <w:p w:rsidR="00CA772C" w:rsidRPr="0054198E" w:rsidRDefault="00DB07B2" w:rsidP="00B3132A">
      <w:pPr>
        <w:pStyle w:val="NoSpacing"/>
      </w:pPr>
      <w:r>
        <w:t>Phân tích nhiệm vụ (Analysis)</w:t>
      </w:r>
    </w:p>
    <w:p w:rsidR="000D6FB0" w:rsidRDefault="000D6FB0" w:rsidP="000D6FB0">
      <w:pPr>
        <w:rPr>
          <w:rFonts w:cs="Times New Roman"/>
        </w:rPr>
      </w:pPr>
      <w:r w:rsidRPr="00604401">
        <w:rPr>
          <w:rFonts w:cs="Times New Roman"/>
        </w:rPr>
        <w:t>- Mô hình hóa Robot t</w:t>
      </w:r>
      <w:r>
        <w:rPr>
          <w:rFonts w:cs="Times New Roman"/>
        </w:rPr>
        <w:t>r</w:t>
      </w:r>
      <w:r w:rsidRPr="00604401">
        <w:rPr>
          <w:rFonts w:cs="Times New Roman"/>
        </w:rPr>
        <w:t>ên</w:t>
      </w:r>
      <w:r>
        <w:rPr>
          <w:rFonts w:cs="Times New Roman"/>
        </w:rPr>
        <w:t xml:space="preserve"> ph</w:t>
      </w:r>
      <w:r w:rsidRPr="00604401">
        <w:rPr>
          <w:rFonts w:cs="Times New Roman"/>
        </w:rPr>
        <w:t>ầ</w:t>
      </w:r>
      <w:r>
        <w:rPr>
          <w:rFonts w:cs="Times New Roman"/>
        </w:rPr>
        <w:t>n m</w:t>
      </w:r>
      <w:r w:rsidRPr="00604401">
        <w:rPr>
          <w:rFonts w:cs="Times New Roman"/>
        </w:rPr>
        <w:t>ềm</w:t>
      </w:r>
      <w:r>
        <w:rPr>
          <w:rFonts w:cs="Times New Roman"/>
        </w:rPr>
        <w:t xml:space="preserve"> SolidWorks, Matlab v</w:t>
      </w:r>
      <w:r w:rsidRPr="00604401">
        <w:rPr>
          <w:rFonts w:cs="Times New Roman"/>
        </w:rPr>
        <w:t>à</w:t>
      </w:r>
      <w:r>
        <w:rPr>
          <w:rFonts w:cs="Times New Roman"/>
        </w:rPr>
        <w:t xml:space="preserve"> Matlab Simulink.</w:t>
      </w:r>
    </w:p>
    <w:p w:rsidR="000D6FB0" w:rsidRDefault="000D6FB0" w:rsidP="000D6FB0">
      <w:pPr>
        <w:rPr>
          <w:rFonts w:cs="Times New Roman"/>
        </w:rPr>
      </w:pPr>
      <w:r>
        <w:rPr>
          <w:rFonts w:cs="Times New Roman"/>
        </w:rPr>
        <w:t>-  Nghi</w:t>
      </w:r>
      <w:r w:rsidRPr="00604401">
        <w:rPr>
          <w:rFonts w:cs="Times New Roman"/>
        </w:rPr>
        <w:t>ê</w:t>
      </w:r>
      <w:r>
        <w:rPr>
          <w:rFonts w:cs="Times New Roman"/>
        </w:rPr>
        <w:t>n c</w:t>
      </w:r>
      <w:r w:rsidRPr="00604401">
        <w:rPr>
          <w:rFonts w:cs="Times New Roman"/>
        </w:rPr>
        <w:t>ứu</w:t>
      </w:r>
      <w:r>
        <w:rPr>
          <w:rFonts w:cs="Times New Roman"/>
        </w:rPr>
        <w:t xml:space="preserve"> c</w:t>
      </w:r>
      <w:r w:rsidRPr="00604401">
        <w:rPr>
          <w:rFonts w:cs="Times New Roman"/>
        </w:rPr>
        <w:t>ác</w:t>
      </w:r>
      <w:r>
        <w:rPr>
          <w:rFonts w:cs="Times New Roman"/>
        </w:rPr>
        <w:t xml:space="preserve"> đ</w:t>
      </w:r>
      <w:r w:rsidRPr="00604401">
        <w:rPr>
          <w:rFonts w:cs="Times New Roman"/>
        </w:rPr>
        <w:t>ặ</w:t>
      </w:r>
      <w:r>
        <w:rPr>
          <w:rFonts w:cs="Times New Roman"/>
        </w:rPr>
        <w:t>c t</w:t>
      </w:r>
      <w:r w:rsidRPr="00604401">
        <w:rPr>
          <w:rFonts w:cs="Times New Roman"/>
        </w:rPr>
        <w:t>ính</w:t>
      </w:r>
      <w:r>
        <w:rPr>
          <w:rFonts w:cs="Times New Roman"/>
        </w:rPr>
        <w:t xml:space="preserve"> c</w:t>
      </w:r>
      <w:r w:rsidRPr="00604401">
        <w:rPr>
          <w:rFonts w:cs="Times New Roman"/>
        </w:rPr>
        <w:t>ủa</w:t>
      </w:r>
      <w:r>
        <w:rPr>
          <w:rFonts w:cs="Times New Roman"/>
        </w:rPr>
        <w:t xml:space="preserve"> m</w:t>
      </w:r>
      <w:r w:rsidRPr="00604401">
        <w:rPr>
          <w:rFonts w:cs="Times New Roman"/>
        </w:rPr>
        <w:t>ẫu</w:t>
      </w:r>
      <w:r>
        <w:rPr>
          <w:rFonts w:cs="Times New Roman"/>
        </w:rPr>
        <w:t xml:space="preserve"> Robot song song Ba b</w:t>
      </w:r>
      <w:r w:rsidRPr="00604401">
        <w:rPr>
          <w:rFonts w:cs="Times New Roman"/>
        </w:rPr>
        <w:t>ậ</w:t>
      </w:r>
      <w:r>
        <w:rPr>
          <w:rFonts w:cs="Times New Roman"/>
        </w:rPr>
        <w:t>c t</w:t>
      </w:r>
      <w:r w:rsidRPr="00604401">
        <w:rPr>
          <w:rFonts w:cs="Times New Roman"/>
        </w:rPr>
        <w:t>ự</w:t>
      </w:r>
      <w:r>
        <w:rPr>
          <w:rFonts w:cs="Times New Roman"/>
        </w:rPr>
        <w:t xml:space="preserve"> do Delta Robot (3-D</w:t>
      </w:r>
      <w:r w:rsidRPr="00604401">
        <w:rPr>
          <w:rFonts w:cs="Times New Roman"/>
        </w:rPr>
        <w:t>OF</w:t>
      </w:r>
      <w:r>
        <w:rPr>
          <w:rFonts w:cs="Times New Roman"/>
        </w:rPr>
        <w:t xml:space="preserve"> p</w:t>
      </w:r>
      <w:r w:rsidRPr="00604401">
        <w:rPr>
          <w:rFonts w:cs="Times New Roman"/>
        </w:rPr>
        <w:t>ar</w:t>
      </w:r>
      <w:r>
        <w:rPr>
          <w:rFonts w:cs="Times New Roman"/>
        </w:rPr>
        <w:t>allel Delta Robot):</w:t>
      </w:r>
    </w:p>
    <w:p w:rsidR="000D6FB0" w:rsidRDefault="000D6FB0" w:rsidP="000D6FB0">
      <w:pPr>
        <w:ind w:firstLine="720"/>
        <w:rPr>
          <w:rFonts w:cs="Times New Roman"/>
        </w:rPr>
      </w:pPr>
      <w:r>
        <w:rPr>
          <w:rFonts w:cs="Times New Roman"/>
        </w:rPr>
        <w:t>+ Đ</w:t>
      </w:r>
      <w:r w:rsidRPr="00604401">
        <w:rPr>
          <w:rFonts w:cs="Times New Roman"/>
        </w:rPr>
        <w:t>ặ</w:t>
      </w:r>
      <w:r>
        <w:rPr>
          <w:rFonts w:cs="Times New Roman"/>
        </w:rPr>
        <w:t>c t</w:t>
      </w:r>
      <w:r w:rsidRPr="00604401">
        <w:rPr>
          <w:rFonts w:cs="Times New Roman"/>
        </w:rPr>
        <w:t>ính</w:t>
      </w:r>
      <w:r>
        <w:rPr>
          <w:rFonts w:cs="Times New Roman"/>
        </w:rPr>
        <w:t xml:space="preserve"> đ</w:t>
      </w:r>
      <w:r w:rsidRPr="00604401">
        <w:rPr>
          <w:rFonts w:cs="Times New Roman"/>
        </w:rPr>
        <w:t>ộn</w:t>
      </w:r>
      <w:r>
        <w:rPr>
          <w:rFonts w:cs="Times New Roman"/>
        </w:rPr>
        <w:t>g h</w:t>
      </w:r>
      <w:r w:rsidRPr="00604401">
        <w:rPr>
          <w:rFonts w:cs="Times New Roman"/>
        </w:rPr>
        <w:t>ọc</w:t>
      </w:r>
      <w:r>
        <w:rPr>
          <w:rFonts w:cs="Times New Roman"/>
        </w:rPr>
        <w:t xml:space="preserve"> thu</w:t>
      </w:r>
      <w:r w:rsidRPr="00604401">
        <w:rPr>
          <w:rFonts w:cs="Times New Roman"/>
        </w:rPr>
        <w:t>ận</w:t>
      </w:r>
      <w:r>
        <w:rPr>
          <w:rFonts w:cs="Times New Roman"/>
        </w:rPr>
        <w:t xml:space="preserve"> - ngh</w:t>
      </w:r>
      <w:r w:rsidRPr="00604401">
        <w:rPr>
          <w:rFonts w:cs="Times New Roman"/>
        </w:rPr>
        <w:t>ịc</w:t>
      </w:r>
      <w:r>
        <w:rPr>
          <w:rFonts w:cs="Times New Roman"/>
        </w:rPr>
        <w:t>h (Forward and Inverse Kinematics).</w:t>
      </w:r>
    </w:p>
    <w:p w:rsidR="000D6FB0" w:rsidRDefault="000D6FB0" w:rsidP="000D6FB0">
      <w:pPr>
        <w:ind w:firstLine="720"/>
        <w:rPr>
          <w:rFonts w:cs="Times New Roman"/>
        </w:rPr>
      </w:pPr>
      <w:r>
        <w:rPr>
          <w:rFonts w:cs="Times New Roman"/>
        </w:rPr>
        <w:t xml:space="preserve">+ </w:t>
      </w:r>
      <w:r w:rsidRPr="00604401">
        <w:rPr>
          <w:rFonts w:cs="Times New Roman"/>
        </w:rPr>
        <w:t>Đặ</w:t>
      </w:r>
      <w:r>
        <w:rPr>
          <w:rFonts w:cs="Times New Roman"/>
        </w:rPr>
        <w:t>c t</w:t>
      </w:r>
      <w:r w:rsidRPr="00604401">
        <w:rPr>
          <w:rFonts w:cs="Times New Roman"/>
        </w:rPr>
        <w:t>ính</w:t>
      </w:r>
      <w:r>
        <w:rPr>
          <w:rFonts w:cs="Times New Roman"/>
        </w:rPr>
        <w:t xml:space="preserve"> đ</w:t>
      </w:r>
      <w:r w:rsidRPr="00604401">
        <w:rPr>
          <w:rFonts w:cs="Times New Roman"/>
        </w:rPr>
        <w:t>ộn</w:t>
      </w:r>
      <w:r>
        <w:rPr>
          <w:rFonts w:cs="Times New Roman"/>
        </w:rPr>
        <w:t>g l</w:t>
      </w:r>
      <w:r w:rsidRPr="00604401">
        <w:rPr>
          <w:rFonts w:cs="Times New Roman"/>
        </w:rPr>
        <w:t>ự</w:t>
      </w:r>
      <w:r>
        <w:rPr>
          <w:rFonts w:cs="Times New Roman"/>
        </w:rPr>
        <w:t>c h</w:t>
      </w:r>
      <w:r w:rsidRPr="00604401">
        <w:rPr>
          <w:rFonts w:cs="Times New Roman"/>
        </w:rPr>
        <w:t>ọc</w:t>
      </w:r>
      <w:r>
        <w:rPr>
          <w:rFonts w:cs="Times New Roman"/>
        </w:rPr>
        <w:t xml:space="preserve"> thu</w:t>
      </w:r>
      <w:r w:rsidRPr="00604401">
        <w:rPr>
          <w:rFonts w:cs="Times New Roman"/>
        </w:rPr>
        <w:t>ận</w:t>
      </w:r>
      <w:r>
        <w:rPr>
          <w:rFonts w:cs="Times New Roman"/>
        </w:rPr>
        <w:t xml:space="preserve"> - ngh</w:t>
      </w:r>
      <w:r w:rsidRPr="00604401">
        <w:rPr>
          <w:rFonts w:cs="Times New Roman"/>
        </w:rPr>
        <w:t>ịc</w:t>
      </w:r>
      <w:r>
        <w:rPr>
          <w:rFonts w:cs="Times New Roman"/>
        </w:rPr>
        <w:t>h (Forward and Inverse Dynamics).</w:t>
      </w:r>
    </w:p>
    <w:p w:rsidR="000D6FB0" w:rsidRDefault="000D6FB0" w:rsidP="000D6FB0">
      <w:pPr>
        <w:rPr>
          <w:rFonts w:cs="Times New Roman"/>
        </w:rPr>
      </w:pPr>
      <w:r>
        <w:rPr>
          <w:rFonts w:cs="Times New Roman"/>
        </w:rPr>
        <w:lastRenderedPageBreak/>
        <w:t xml:space="preserve">- </w:t>
      </w:r>
      <w:r w:rsidRPr="00604401">
        <w:rPr>
          <w:rFonts w:cs="Times New Roman"/>
        </w:rPr>
        <w:t>Đ</w:t>
      </w:r>
      <w:r>
        <w:rPr>
          <w:rFonts w:cs="Times New Roman"/>
        </w:rPr>
        <w:t>i</w:t>
      </w:r>
      <w:r w:rsidRPr="00604401">
        <w:rPr>
          <w:rFonts w:cs="Times New Roman"/>
        </w:rPr>
        <w:t>ều</w:t>
      </w:r>
      <w:r>
        <w:rPr>
          <w:rFonts w:cs="Times New Roman"/>
        </w:rPr>
        <w:t xml:space="preserve"> khi</w:t>
      </w:r>
      <w:r w:rsidRPr="00604401">
        <w:rPr>
          <w:rFonts w:cs="Times New Roman"/>
        </w:rPr>
        <w:t>ể</w:t>
      </w:r>
      <w:r>
        <w:rPr>
          <w:rFonts w:cs="Times New Roman"/>
        </w:rPr>
        <w:t>n m</w:t>
      </w:r>
      <w:r w:rsidRPr="00604401">
        <w:rPr>
          <w:rFonts w:cs="Times New Roman"/>
        </w:rPr>
        <w:t>ô</w:t>
      </w:r>
      <w:r>
        <w:rPr>
          <w:rFonts w:cs="Times New Roman"/>
        </w:rPr>
        <w:t xml:space="preserve"> h</w:t>
      </w:r>
      <w:r w:rsidRPr="00604401">
        <w:rPr>
          <w:rFonts w:cs="Times New Roman"/>
        </w:rPr>
        <w:t>ình</w:t>
      </w:r>
      <w:r>
        <w:rPr>
          <w:rFonts w:cs="Times New Roman"/>
        </w:rPr>
        <w:t xml:space="preserve"> b</w:t>
      </w:r>
      <w:r w:rsidRPr="00604401">
        <w:rPr>
          <w:rFonts w:cs="Times New Roman"/>
        </w:rPr>
        <w:t>á</w:t>
      </w:r>
      <w:r>
        <w:rPr>
          <w:rFonts w:cs="Times New Roman"/>
        </w:rPr>
        <w:t>m theo qu</w:t>
      </w:r>
      <w:r w:rsidRPr="00604401">
        <w:rPr>
          <w:rFonts w:cs="Times New Roman"/>
        </w:rPr>
        <w:t>ỹ</w:t>
      </w:r>
      <w:r>
        <w:rPr>
          <w:rFonts w:cs="Times New Roman"/>
        </w:rPr>
        <w:t xml:space="preserve"> </w:t>
      </w:r>
      <w:r w:rsidRPr="00604401">
        <w:rPr>
          <w:rFonts w:cs="Times New Roman"/>
        </w:rPr>
        <w:t>đạ</w:t>
      </w:r>
      <w:r>
        <w:rPr>
          <w:rFonts w:cs="Times New Roman"/>
        </w:rPr>
        <w:t>o cho trư</w:t>
      </w:r>
      <w:r w:rsidRPr="00604401">
        <w:rPr>
          <w:rFonts w:cs="Times New Roman"/>
        </w:rPr>
        <w:t>ớ</w:t>
      </w:r>
      <w:r>
        <w:rPr>
          <w:rFonts w:cs="Times New Roman"/>
        </w:rPr>
        <w:t>c theo c</w:t>
      </w:r>
      <w:r w:rsidRPr="00604401">
        <w:rPr>
          <w:rFonts w:cs="Times New Roman"/>
        </w:rPr>
        <w:t>ác</w:t>
      </w:r>
      <w:r>
        <w:rPr>
          <w:rFonts w:cs="Times New Roman"/>
        </w:rPr>
        <w:t xml:space="preserve"> l</w:t>
      </w:r>
      <w:r w:rsidRPr="00604401">
        <w:rPr>
          <w:rFonts w:cs="Times New Roman"/>
        </w:rPr>
        <w:t>uậ</w:t>
      </w:r>
      <w:r>
        <w:rPr>
          <w:rFonts w:cs="Times New Roman"/>
        </w:rPr>
        <w:t xml:space="preserve">t </w:t>
      </w:r>
      <w:r w:rsidRPr="00604401">
        <w:rPr>
          <w:rFonts w:cs="Times New Roman"/>
        </w:rPr>
        <w:t>đ</w:t>
      </w:r>
      <w:r>
        <w:rPr>
          <w:rFonts w:cs="Times New Roman"/>
        </w:rPr>
        <w:t>i</w:t>
      </w:r>
      <w:r w:rsidRPr="00604401">
        <w:rPr>
          <w:rFonts w:cs="Times New Roman"/>
        </w:rPr>
        <w:t>ều</w:t>
      </w:r>
      <w:r>
        <w:rPr>
          <w:rFonts w:cs="Times New Roman"/>
        </w:rPr>
        <w:t xml:space="preserve"> khi</w:t>
      </w:r>
      <w:r w:rsidRPr="00604401">
        <w:rPr>
          <w:rFonts w:cs="Times New Roman"/>
        </w:rPr>
        <w:t>ển</w:t>
      </w:r>
      <w:r>
        <w:rPr>
          <w:rFonts w:cs="Times New Roman"/>
        </w:rPr>
        <w:t xml:space="preserve"> cho h</w:t>
      </w:r>
      <w:r w:rsidRPr="00604401">
        <w:rPr>
          <w:rFonts w:cs="Times New Roman"/>
        </w:rPr>
        <w:t>ệ</w:t>
      </w:r>
      <w:r>
        <w:rPr>
          <w:rFonts w:cs="Times New Roman"/>
        </w:rPr>
        <w:t xml:space="preserve"> phi tuy</w:t>
      </w:r>
      <w:r w:rsidRPr="00604401">
        <w:rPr>
          <w:rFonts w:cs="Times New Roman"/>
        </w:rPr>
        <w:t>ến</w:t>
      </w:r>
      <w:r>
        <w:rPr>
          <w:rFonts w:cs="Times New Roman"/>
        </w:rPr>
        <w:t xml:space="preserve"> (nonlinear s</w:t>
      </w:r>
      <w:r w:rsidRPr="00320CA0">
        <w:rPr>
          <w:rFonts w:cs="Times New Roman"/>
        </w:rPr>
        <w:t>ys</w:t>
      </w:r>
      <w:r>
        <w:rPr>
          <w:rFonts w:cs="Times New Roman"/>
        </w:rPr>
        <w:t>tem ) nhi</w:t>
      </w:r>
      <w:r w:rsidRPr="00604401">
        <w:rPr>
          <w:rFonts w:cs="Times New Roman"/>
        </w:rPr>
        <w:t>ề</w:t>
      </w:r>
      <w:r>
        <w:rPr>
          <w:rFonts w:cs="Times New Roman"/>
        </w:rPr>
        <w:t>u đ</w:t>
      </w:r>
      <w:r w:rsidRPr="00604401">
        <w:rPr>
          <w:rFonts w:cs="Times New Roman"/>
        </w:rPr>
        <w:t>ầu</w:t>
      </w:r>
      <w:r>
        <w:rPr>
          <w:rFonts w:cs="Times New Roman"/>
        </w:rPr>
        <w:t xml:space="preserve"> v</w:t>
      </w:r>
      <w:r w:rsidRPr="00604401">
        <w:rPr>
          <w:rFonts w:cs="Times New Roman"/>
        </w:rPr>
        <w:t>ào</w:t>
      </w:r>
      <w:r>
        <w:rPr>
          <w:rFonts w:cs="Times New Roman"/>
        </w:rPr>
        <w:t xml:space="preserve"> - nhi</w:t>
      </w:r>
      <w:r w:rsidRPr="00604401">
        <w:rPr>
          <w:rFonts w:cs="Times New Roman"/>
        </w:rPr>
        <w:t>ều</w:t>
      </w:r>
      <w:r>
        <w:rPr>
          <w:rFonts w:cs="Times New Roman"/>
        </w:rPr>
        <w:t xml:space="preserve"> đ</w:t>
      </w:r>
      <w:r w:rsidRPr="00604401">
        <w:rPr>
          <w:rFonts w:cs="Times New Roman"/>
        </w:rPr>
        <w:t>ầu</w:t>
      </w:r>
      <w:r>
        <w:rPr>
          <w:rFonts w:cs="Times New Roman"/>
        </w:rPr>
        <w:t xml:space="preserve"> ra (MIMO – multi input multi output).</w:t>
      </w:r>
    </w:p>
    <w:p w:rsidR="00CA772C" w:rsidRDefault="00DB07B2" w:rsidP="001E1C3F">
      <w:pPr>
        <w:pStyle w:val="NoSpacing"/>
      </w:pPr>
      <w:r>
        <w:t>Phương pháp thực hiện nhiệm vụ (Methology)</w:t>
      </w:r>
    </w:p>
    <w:p w:rsidR="000D6FB0" w:rsidRPr="00A5021A" w:rsidRDefault="000D6FB0" w:rsidP="000D6FB0">
      <w:pPr>
        <w:pStyle w:val="Heading2"/>
        <w:rPr>
          <w:rFonts w:ascii="Times New Roman" w:hAnsi="Times New Roman" w:cs="Times New Roman"/>
          <w:b/>
          <w:color w:val="auto"/>
          <w:sz w:val="24"/>
          <w:szCs w:val="24"/>
          <w:u w:val="single"/>
        </w:rPr>
      </w:pPr>
      <w:r w:rsidRPr="00A5021A">
        <w:rPr>
          <w:rFonts w:ascii="Times New Roman" w:hAnsi="Times New Roman" w:cs="Times New Roman"/>
          <w:b/>
          <w:color w:val="auto"/>
          <w:sz w:val="24"/>
          <w:szCs w:val="24"/>
          <w:u w:val="single"/>
        </w:rPr>
        <w:t>Mô hình hóa trên phần mềm SolidWorks và Matlab:</w:t>
      </w:r>
    </w:p>
    <w:p w:rsidR="000D6FB0" w:rsidRDefault="004E2D3D" w:rsidP="000D6FB0">
      <w:pPr>
        <w:rPr>
          <w:noProof/>
        </w:rPr>
      </w:pPr>
      <w:r>
        <w:rPr>
          <w:noProof/>
        </w:rPr>
        <w:t>B</w:t>
      </w:r>
      <w:r w:rsidRPr="004E2D3D">
        <w:rPr>
          <w:noProof/>
        </w:rPr>
        <w:t>ản</w:t>
      </w:r>
      <w:r>
        <w:rPr>
          <w:noProof/>
        </w:rPr>
        <w:t>g th</w:t>
      </w:r>
      <w:r w:rsidRPr="004E2D3D">
        <w:rPr>
          <w:noProof/>
        </w:rPr>
        <w:t>ô</w:t>
      </w:r>
      <w:r>
        <w:rPr>
          <w:noProof/>
        </w:rPr>
        <w:t>ng s</w:t>
      </w:r>
      <w:r w:rsidRPr="004E2D3D">
        <w:rPr>
          <w:noProof/>
        </w:rPr>
        <w:t>ố</w:t>
      </w:r>
      <w:r>
        <w:rPr>
          <w:noProof/>
        </w:rPr>
        <w:t>:</w:t>
      </w:r>
    </w:p>
    <w:tbl>
      <w:tblPr>
        <w:tblStyle w:val="TableGrid"/>
        <w:tblW w:w="0" w:type="auto"/>
        <w:tblLook w:val="04A0" w:firstRow="1" w:lastRow="0" w:firstColumn="1" w:lastColumn="0" w:noHBand="0" w:noVBand="1"/>
      </w:tblPr>
      <w:tblGrid>
        <w:gridCol w:w="2303"/>
        <w:gridCol w:w="2316"/>
        <w:gridCol w:w="2416"/>
        <w:gridCol w:w="2315"/>
      </w:tblGrid>
      <w:tr w:rsidR="004E2D3D" w:rsidTr="004E2D3D">
        <w:tc>
          <w:tcPr>
            <w:tcW w:w="2337" w:type="dxa"/>
          </w:tcPr>
          <w:p w:rsidR="004E2D3D" w:rsidRDefault="004E2D3D" w:rsidP="000D6FB0">
            <w:r>
              <w:t>Th</w:t>
            </w:r>
            <w:r w:rsidRPr="004E2D3D">
              <w:t>ô</w:t>
            </w:r>
            <w:r>
              <w:t>ng s</w:t>
            </w:r>
            <w:r w:rsidRPr="004E2D3D">
              <w:t>ố</w:t>
            </w:r>
          </w:p>
        </w:tc>
        <w:tc>
          <w:tcPr>
            <w:tcW w:w="2337" w:type="dxa"/>
          </w:tcPr>
          <w:p w:rsidR="004E2D3D" w:rsidRDefault="004E2D3D" w:rsidP="000D6FB0">
            <w:r w:rsidRPr="004E2D3D">
              <w:t>Ý</w:t>
            </w:r>
            <w:r>
              <w:t xml:space="preserve"> ngh</w:t>
            </w:r>
            <w:r w:rsidRPr="004E2D3D">
              <w:t>ĩa</w:t>
            </w:r>
          </w:p>
        </w:tc>
        <w:tc>
          <w:tcPr>
            <w:tcW w:w="2338" w:type="dxa"/>
          </w:tcPr>
          <w:p w:rsidR="004E2D3D" w:rsidRDefault="004E2D3D" w:rsidP="000D6FB0">
            <w:r>
              <w:t>Gi</w:t>
            </w:r>
            <w:r w:rsidRPr="004E2D3D">
              <w:t>á</w:t>
            </w:r>
            <w:r>
              <w:t xml:space="preserve"> tr</w:t>
            </w:r>
            <w:r w:rsidRPr="004E2D3D">
              <w:t>ị</w:t>
            </w:r>
            <w:r w:rsidR="00E4639C">
              <w:t xml:space="preserve"> </w:t>
            </w:r>
          </w:p>
        </w:tc>
        <w:tc>
          <w:tcPr>
            <w:tcW w:w="2338" w:type="dxa"/>
          </w:tcPr>
          <w:p w:rsidR="004E2D3D" w:rsidRDefault="004E2D3D" w:rsidP="000D6FB0">
            <w:r>
              <w:t>Ch</w:t>
            </w:r>
            <w:r w:rsidRPr="004E2D3D">
              <w:t>ú</w:t>
            </w:r>
            <w:r>
              <w:t xml:space="preserve"> th</w:t>
            </w:r>
            <w:r w:rsidRPr="004E2D3D">
              <w:t>ích</w:t>
            </w:r>
          </w:p>
        </w:tc>
      </w:tr>
      <w:tr w:rsidR="004E2D3D" w:rsidTr="004E2D3D">
        <w:tc>
          <w:tcPr>
            <w:tcW w:w="2337" w:type="dxa"/>
          </w:tcPr>
          <w:p w:rsidR="004E2D3D" w:rsidRDefault="004E2D3D" w:rsidP="000D6FB0">
            <w:r>
              <w:t>f</w:t>
            </w:r>
          </w:p>
        </w:tc>
        <w:tc>
          <w:tcPr>
            <w:tcW w:w="2337" w:type="dxa"/>
          </w:tcPr>
          <w:p w:rsidR="004E2D3D" w:rsidRDefault="004E2D3D" w:rsidP="000D6FB0">
            <w:r>
              <w:t>B</w:t>
            </w:r>
            <w:r w:rsidRPr="004E2D3D">
              <w:t>án</w:t>
            </w:r>
            <w:r>
              <w:t xml:space="preserve"> k</w:t>
            </w:r>
            <w:r w:rsidRPr="004E2D3D">
              <w:t>ính</w:t>
            </w:r>
            <w:r>
              <w:t xml:space="preserve"> m</w:t>
            </w:r>
            <w:r w:rsidRPr="004E2D3D">
              <w:t>ặ</w:t>
            </w:r>
            <w:r>
              <w:t>t đ</w:t>
            </w:r>
            <w:r w:rsidRPr="004E2D3D">
              <w:t>ế</w:t>
            </w:r>
            <w:r>
              <w:t xml:space="preserve"> (B</w:t>
            </w:r>
            <w:r w:rsidRPr="004E2D3D">
              <w:t>as</w:t>
            </w:r>
            <w:r>
              <w:t>e)</w:t>
            </w:r>
            <w:r w:rsidR="00E4639C">
              <w:t>.</w:t>
            </w:r>
          </w:p>
        </w:tc>
        <w:tc>
          <w:tcPr>
            <w:tcW w:w="2338" w:type="dxa"/>
          </w:tcPr>
          <w:p w:rsidR="004E2D3D" w:rsidRPr="00E4639C" w:rsidRDefault="004E2D3D" w:rsidP="000D6FB0">
            <w:pPr>
              <w:rPr>
                <w:rFonts w:ascii="Consolas" w:hAnsi="Consolas"/>
                <w:sz w:val="20"/>
                <w:szCs w:val="20"/>
              </w:rPr>
            </w:pPr>
            <w:r w:rsidRPr="00E4639C">
              <w:rPr>
                <w:rFonts w:ascii="Consolas" w:hAnsi="Consolas"/>
                <w:sz w:val="20"/>
                <w:szCs w:val="20"/>
              </w:rPr>
              <w:t>163.68</w:t>
            </w:r>
            <w:r w:rsidR="00E4639C" w:rsidRPr="00E4639C">
              <w:rPr>
                <w:rFonts w:ascii="Consolas" w:hAnsi="Consolas"/>
                <w:sz w:val="20"/>
                <w:szCs w:val="20"/>
              </w:rPr>
              <w:t xml:space="preserve"> </w:t>
            </w:r>
            <w:r w:rsidR="00E4639C">
              <w:rPr>
                <w:rFonts w:ascii="Consolas" w:hAnsi="Consolas"/>
                <w:sz w:val="20"/>
                <w:szCs w:val="20"/>
              </w:rPr>
              <w:t>(</w:t>
            </w:r>
            <w:r w:rsidR="00E4639C" w:rsidRPr="00E4639C">
              <w:rPr>
                <w:rFonts w:ascii="Consolas" w:hAnsi="Consolas"/>
                <w:sz w:val="20"/>
                <w:szCs w:val="20"/>
              </w:rPr>
              <w:t>mm</w:t>
            </w:r>
            <w:r w:rsidR="00E4639C">
              <w:rPr>
                <w:rFonts w:ascii="Consolas" w:hAnsi="Consolas"/>
                <w:sz w:val="20"/>
                <w:szCs w:val="20"/>
              </w:rPr>
              <w:t>)</w:t>
            </w:r>
          </w:p>
        </w:tc>
        <w:tc>
          <w:tcPr>
            <w:tcW w:w="2338" w:type="dxa"/>
          </w:tcPr>
          <w:p w:rsidR="004E2D3D" w:rsidRDefault="004E2D3D" w:rsidP="000D6FB0"/>
        </w:tc>
      </w:tr>
      <w:tr w:rsidR="004E2D3D" w:rsidTr="004E2D3D">
        <w:tc>
          <w:tcPr>
            <w:tcW w:w="2337" w:type="dxa"/>
          </w:tcPr>
          <w:p w:rsidR="004E2D3D" w:rsidRDefault="004E2D3D" w:rsidP="000D6FB0">
            <w:r>
              <w:t>rf</w:t>
            </w:r>
          </w:p>
        </w:tc>
        <w:tc>
          <w:tcPr>
            <w:tcW w:w="2337" w:type="dxa"/>
          </w:tcPr>
          <w:p w:rsidR="004E2D3D" w:rsidRDefault="004E2D3D" w:rsidP="000D6FB0">
            <w:r>
              <w:t>Chi</w:t>
            </w:r>
            <w:r w:rsidRPr="004E2D3D">
              <w:t>ều</w:t>
            </w:r>
            <w:r>
              <w:t xml:space="preserve"> d</w:t>
            </w:r>
            <w:r w:rsidRPr="004E2D3D">
              <w:t>ài</w:t>
            </w:r>
            <w:r>
              <w:t xml:space="preserve"> kh</w:t>
            </w:r>
            <w:r w:rsidRPr="004E2D3D">
              <w:t>âu</w:t>
            </w:r>
            <w:r>
              <w:t xml:space="preserve"> d</w:t>
            </w:r>
            <w:r w:rsidRPr="004E2D3D">
              <w:t>ẫn</w:t>
            </w:r>
            <w:r>
              <w:t xml:space="preserve"> đ</w:t>
            </w:r>
            <w:r w:rsidRPr="004E2D3D">
              <w:t>ộn</w:t>
            </w:r>
            <w:r>
              <w:t>g (UpperLeg – D</w:t>
            </w:r>
            <w:r w:rsidRPr="004E2D3D">
              <w:t>ir</w:t>
            </w:r>
            <w:r>
              <w:t xml:space="preserve">ect Drive </w:t>
            </w:r>
            <w:r w:rsidRPr="004E2D3D">
              <w:t>Ar</w:t>
            </w:r>
            <w:r>
              <w:t>m)</w:t>
            </w:r>
            <w:r w:rsidR="00E4639C">
              <w:t>.</w:t>
            </w:r>
          </w:p>
        </w:tc>
        <w:tc>
          <w:tcPr>
            <w:tcW w:w="2338" w:type="dxa"/>
          </w:tcPr>
          <w:p w:rsidR="004E2D3D" w:rsidRPr="00E4639C" w:rsidRDefault="004E2D3D" w:rsidP="000D6FB0">
            <w:pPr>
              <w:rPr>
                <w:rFonts w:ascii="Consolas" w:hAnsi="Consolas"/>
                <w:sz w:val="20"/>
                <w:szCs w:val="20"/>
              </w:rPr>
            </w:pPr>
            <w:r w:rsidRPr="00E4639C">
              <w:rPr>
                <w:rFonts w:ascii="Consolas" w:hAnsi="Consolas"/>
                <w:sz w:val="20"/>
                <w:szCs w:val="20"/>
              </w:rPr>
              <w:t>175</w:t>
            </w:r>
            <w:r w:rsidR="00E4639C">
              <w:rPr>
                <w:rFonts w:ascii="Consolas" w:hAnsi="Consolas"/>
                <w:sz w:val="20"/>
                <w:szCs w:val="20"/>
              </w:rPr>
              <w:t>.00</w:t>
            </w:r>
            <w:r w:rsidR="00E4639C" w:rsidRPr="00E4639C">
              <w:rPr>
                <w:rFonts w:ascii="Consolas" w:hAnsi="Consolas"/>
                <w:sz w:val="20"/>
                <w:szCs w:val="20"/>
              </w:rPr>
              <w:t xml:space="preserve"> </w:t>
            </w:r>
            <w:r w:rsidR="00E4639C">
              <w:rPr>
                <w:rFonts w:ascii="Consolas" w:hAnsi="Consolas"/>
                <w:sz w:val="20"/>
                <w:szCs w:val="20"/>
              </w:rPr>
              <w:t>(</w:t>
            </w:r>
            <w:r w:rsidR="00E4639C" w:rsidRPr="00E4639C">
              <w:rPr>
                <w:rFonts w:ascii="Consolas" w:hAnsi="Consolas"/>
                <w:sz w:val="20"/>
                <w:szCs w:val="20"/>
              </w:rPr>
              <w:t>mm</w:t>
            </w:r>
            <w:r w:rsidR="00E4639C">
              <w:rPr>
                <w:rFonts w:ascii="Consolas" w:hAnsi="Consolas"/>
                <w:sz w:val="20"/>
                <w:szCs w:val="20"/>
              </w:rPr>
              <w:t>)</w:t>
            </w:r>
          </w:p>
        </w:tc>
        <w:tc>
          <w:tcPr>
            <w:tcW w:w="2338" w:type="dxa"/>
          </w:tcPr>
          <w:p w:rsidR="004E2D3D" w:rsidRDefault="004E2D3D" w:rsidP="000D6FB0"/>
        </w:tc>
      </w:tr>
      <w:tr w:rsidR="004E2D3D" w:rsidTr="004E2D3D">
        <w:tc>
          <w:tcPr>
            <w:tcW w:w="2337" w:type="dxa"/>
          </w:tcPr>
          <w:p w:rsidR="004E2D3D" w:rsidRDefault="004E2D3D" w:rsidP="000D6FB0">
            <w:r>
              <w:t>re</w:t>
            </w:r>
          </w:p>
        </w:tc>
        <w:tc>
          <w:tcPr>
            <w:tcW w:w="2337" w:type="dxa"/>
          </w:tcPr>
          <w:p w:rsidR="004E2D3D" w:rsidRDefault="004E2D3D" w:rsidP="000D6FB0">
            <w:r>
              <w:t>Chi</w:t>
            </w:r>
            <w:r w:rsidRPr="004E2D3D">
              <w:t>ều</w:t>
            </w:r>
            <w:r>
              <w:t xml:space="preserve"> d</w:t>
            </w:r>
            <w:r w:rsidRPr="004E2D3D">
              <w:t>ài</w:t>
            </w:r>
            <w:r>
              <w:t xml:space="preserve"> kh</w:t>
            </w:r>
            <w:r w:rsidRPr="004E2D3D">
              <w:t>âu</w:t>
            </w:r>
            <w:r>
              <w:t xml:space="preserve"> b</w:t>
            </w:r>
            <w:r w:rsidRPr="004E2D3D">
              <w:t>ị</w:t>
            </w:r>
            <w:r>
              <w:t xml:space="preserve"> d</w:t>
            </w:r>
            <w:r w:rsidRPr="004E2D3D">
              <w:t>ẫ</w:t>
            </w:r>
            <w:r>
              <w:t>n (L</w:t>
            </w:r>
            <w:r w:rsidRPr="004E2D3D">
              <w:t>ow</w:t>
            </w:r>
            <w:r>
              <w:t>erLeg)</w:t>
            </w:r>
            <w:r w:rsidR="00E4639C">
              <w:t>.</w:t>
            </w:r>
          </w:p>
        </w:tc>
        <w:tc>
          <w:tcPr>
            <w:tcW w:w="2338" w:type="dxa"/>
          </w:tcPr>
          <w:p w:rsidR="004E2D3D" w:rsidRPr="00E4639C" w:rsidRDefault="004E2D3D" w:rsidP="000D6FB0">
            <w:pPr>
              <w:rPr>
                <w:rFonts w:ascii="Consolas" w:hAnsi="Consolas"/>
                <w:sz w:val="20"/>
                <w:szCs w:val="20"/>
              </w:rPr>
            </w:pPr>
            <w:r w:rsidRPr="00E4639C">
              <w:rPr>
                <w:rFonts w:ascii="Consolas" w:hAnsi="Consolas"/>
                <w:sz w:val="20"/>
                <w:szCs w:val="20"/>
              </w:rPr>
              <w:t>372.06</w:t>
            </w:r>
            <w:r w:rsidR="00E4639C" w:rsidRPr="00E4639C">
              <w:rPr>
                <w:rFonts w:ascii="Consolas" w:hAnsi="Consolas"/>
                <w:sz w:val="20"/>
                <w:szCs w:val="20"/>
              </w:rPr>
              <w:t xml:space="preserve"> </w:t>
            </w:r>
            <w:r w:rsidR="00E4639C">
              <w:rPr>
                <w:rFonts w:ascii="Consolas" w:hAnsi="Consolas"/>
                <w:sz w:val="20"/>
                <w:szCs w:val="20"/>
              </w:rPr>
              <w:t>(</w:t>
            </w:r>
            <w:r w:rsidR="00E4639C" w:rsidRPr="00E4639C">
              <w:rPr>
                <w:rFonts w:ascii="Consolas" w:hAnsi="Consolas"/>
                <w:sz w:val="20"/>
                <w:szCs w:val="20"/>
              </w:rPr>
              <w:t>mm</w:t>
            </w:r>
            <w:r w:rsidR="00E4639C">
              <w:rPr>
                <w:rFonts w:ascii="Consolas" w:hAnsi="Consolas"/>
                <w:sz w:val="20"/>
                <w:szCs w:val="20"/>
              </w:rPr>
              <w:t>)</w:t>
            </w:r>
          </w:p>
        </w:tc>
        <w:tc>
          <w:tcPr>
            <w:tcW w:w="2338" w:type="dxa"/>
          </w:tcPr>
          <w:p w:rsidR="004E2D3D" w:rsidRDefault="004E2D3D" w:rsidP="000D6FB0"/>
        </w:tc>
      </w:tr>
      <w:tr w:rsidR="004E2D3D" w:rsidTr="004E2D3D">
        <w:tc>
          <w:tcPr>
            <w:tcW w:w="2337" w:type="dxa"/>
          </w:tcPr>
          <w:p w:rsidR="004E2D3D" w:rsidRDefault="004E2D3D" w:rsidP="000D6FB0">
            <w:r>
              <w:t>e</w:t>
            </w:r>
          </w:p>
        </w:tc>
        <w:tc>
          <w:tcPr>
            <w:tcW w:w="2337" w:type="dxa"/>
          </w:tcPr>
          <w:p w:rsidR="004E2D3D" w:rsidRDefault="004E2D3D" w:rsidP="000D6FB0">
            <w:r>
              <w:t>B</w:t>
            </w:r>
            <w:r w:rsidRPr="004E2D3D">
              <w:t>án</w:t>
            </w:r>
            <w:r>
              <w:t xml:space="preserve"> k</w:t>
            </w:r>
            <w:r w:rsidRPr="004E2D3D">
              <w:t>ính</w:t>
            </w:r>
            <w:r>
              <w:t xml:space="preserve"> kh</w:t>
            </w:r>
            <w:r w:rsidRPr="004E2D3D">
              <w:t>â</w:t>
            </w:r>
            <w:r>
              <w:t>u ch</w:t>
            </w:r>
            <w:r w:rsidRPr="004E2D3D">
              <w:t>ấp</w:t>
            </w:r>
            <w:r>
              <w:t xml:space="preserve"> h</w:t>
            </w:r>
            <w:r w:rsidRPr="004E2D3D">
              <w:t>àn</w:t>
            </w:r>
            <w:r>
              <w:t>h cu</w:t>
            </w:r>
            <w:r w:rsidRPr="004E2D3D">
              <w:t>ối</w:t>
            </w:r>
            <w:r>
              <w:t xml:space="preserve"> (End-</w:t>
            </w:r>
            <w:r w:rsidRPr="004E2D3D">
              <w:t>Ef</w:t>
            </w:r>
            <w:r>
              <w:t>fector)</w:t>
            </w:r>
            <w:r w:rsidR="00E4639C">
              <w:t>.</w:t>
            </w:r>
          </w:p>
        </w:tc>
        <w:tc>
          <w:tcPr>
            <w:tcW w:w="2338" w:type="dxa"/>
          </w:tcPr>
          <w:p w:rsidR="004E2D3D" w:rsidRPr="00E4639C" w:rsidRDefault="004E2D3D" w:rsidP="000D6FB0">
            <w:pPr>
              <w:rPr>
                <w:rFonts w:ascii="Consolas" w:hAnsi="Consolas"/>
                <w:sz w:val="20"/>
                <w:szCs w:val="20"/>
              </w:rPr>
            </w:pPr>
            <w:r w:rsidRPr="00E4639C">
              <w:rPr>
                <w:rFonts w:ascii="Consolas" w:hAnsi="Consolas"/>
                <w:sz w:val="20"/>
                <w:szCs w:val="20"/>
              </w:rPr>
              <w:t>73.76</w:t>
            </w:r>
            <w:r w:rsidR="00E4639C" w:rsidRPr="00E4639C">
              <w:rPr>
                <w:rFonts w:ascii="Consolas" w:hAnsi="Consolas"/>
                <w:sz w:val="20"/>
                <w:szCs w:val="20"/>
              </w:rPr>
              <w:t xml:space="preserve"> </w:t>
            </w:r>
            <w:r w:rsidR="00E4639C">
              <w:rPr>
                <w:rFonts w:ascii="Consolas" w:hAnsi="Consolas"/>
                <w:sz w:val="20"/>
                <w:szCs w:val="20"/>
              </w:rPr>
              <w:t>(</w:t>
            </w:r>
            <w:r w:rsidR="00E4639C" w:rsidRPr="00E4639C">
              <w:rPr>
                <w:rFonts w:ascii="Consolas" w:hAnsi="Consolas"/>
                <w:sz w:val="20"/>
                <w:szCs w:val="20"/>
              </w:rPr>
              <w:t>mm</w:t>
            </w:r>
            <w:r w:rsidR="00E4639C">
              <w:rPr>
                <w:rFonts w:ascii="Consolas" w:hAnsi="Consolas"/>
                <w:sz w:val="20"/>
                <w:szCs w:val="20"/>
              </w:rPr>
              <w:t>)</w:t>
            </w:r>
          </w:p>
        </w:tc>
        <w:tc>
          <w:tcPr>
            <w:tcW w:w="2338" w:type="dxa"/>
          </w:tcPr>
          <w:p w:rsidR="004E2D3D" w:rsidRDefault="004E2D3D" w:rsidP="000D6FB0"/>
        </w:tc>
      </w:tr>
      <w:tr w:rsidR="004E2D3D" w:rsidTr="004E2D3D">
        <w:tc>
          <w:tcPr>
            <w:tcW w:w="2337" w:type="dxa"/>
          </w:tcPr>
          <w:p w:rsidR="004E2D3D" w:rsidRDefault="004E2D3D" w:rsidP="000D6FB0">
            <w:r>
              <w:t>m1</w:t>
            </w:r>
          </w:p>
        </w:tc>
        <w:tc>
          <w:tcPr>
            <w:tcW w:w="2337" w:type="dxa"/>
          </w:tcPr>
          <w:p w:rsidR="004E2D3D" w:rsidRDefault="00E4639C" w:rsidP="000D6FB0">
            <w:r>
              <w:t>Kh</w:t>
            </w:r>
            <w:r w:rsidRPr="00E4639C">
              <w:t>ối</w:t>
            </w:r>
            <w:r>
              <w:t xml:space="preserve"> lư</w:t>
            </w:r>
            <w:r w:rsidRPr="00E4639C">
              <w:t>ợn</w:t>
            </w:r>
            <w:r>
              <w:t>g kh</w:t>
            </w:r>
            <w:r w:rsidRPr="00E4639C">
              <w:t>âu</w:t>
            </w:r>
            <w:r>
              <w:t xml:space="preserve"> d</w:t>
            </w:r>
            <w:r w:rsidRPr="00E4639C">
              <w:t>ẫ</w:t>
            </w:r>
            <w:r>
              <w:t>n đ</w:t>
            </w:r>
            <w:r w:rsidRPr="00E4639C">
              <w:t>ộn</w:t>
            </w:r>
            <w:r>
              <w:t>g.</w:t>
            </w:r>
          </w:p>
        </w:tc>
        <w:tc>
          <w:tcPr>
            <w:tcW w:w="2338" w:type="dxa"/>
          </w:tcPr>
          <w:p w:rsidR="00E4639C" w:rsidRDefault="00E4639C" w:rsidP="00E4639C">
            <w:pPr>
              <w:rPr>
                <w:rFonts w:ascii="Consolas" w:eastAsia="Times New Roman" w:hAnsi="Consolas" w:cs="Times New Roman"/>
                <w:sz w:val="20"/>
                <w:szCs w:val="20"/>
              </w:rPr>
            </w:pPr>
            <w:r w:rsidRPr="00E4639C">
              <w:rPr>
                <w:rFonts w:ascii="Consolas" w:eastAsia="Times New Roman" w:hAnsi="Consolas" w:cs="Times New Roman"/>
                <w:sz w:val="20"/>
                <w:szCs w:val="20"/>
              </w:rPr>
              <w:t>0.14169795977416536</w:t>
            </w:r>
          </w:p>
          <w:p w:rsidR="00E4639C" w:rsidRPr="00E4639C" w:rsidRDefault="00E4639C" w:rsidP="00E4639C">
            <w:pPr>
              <w:rPr>
                <w:rFonts w:ascii="Consolas" w:eastAsia="Times New Roman" w:hAnsi="Consolas" w:cs="Times New Roman"/>
                <w:sz w:val="20"/>
                <w:szCs w:val="20"/>
              </w:rPr>
            </w:pPr>
            <w:r>
              <w:rPr>
                <w:rFonts w:ascii="Consolas" w:eastAsia="Times New Roman" w:hAnsi="Consolas" w:cs="Times New Roman"/>
                <w:sz w:val="20"/>
                <w:szCs w:val="20"/>
              </w:rPr>
              <w:t>(kg)</w:t>
            </w:r>
          </w:p>
          <w:p w:rsidR="004E2D3D" w:rsidRDefault="004E2D3D" w:rsidP="000D6FB0"/>
        </w:tc>
        <w:tc>
          <w:tcPr>
            <w:tcW w:w="2338" w:type="dxa"/>
          </w:tcPr>
          <w:p w:rsidR="004E2D3D" w:rsidRDefault="004E2D3D" w:rsidP="000D6FB0"/>
        </w:tc>
      </w:tr>
      <w:tr w:rsidR="00E4639C" w:rsidTr="004E2D3D">
        <w:tc>
          <w:tcPr>
            <w:tcW w:w="2337" w:type="dxa"/>
          </w:tcPr>
          <w:p w:rsidR="00E4639C" w:rsidRDefault="00E4639C" w:rsidP="000D6FB0">
            <w:r>
              <w:t>m2</w:t>
            </w:r>
          </w:p>
        </w:tc>
        <w:tc>
          <w:tcPr>
            <w:tcW w:w="2337" w:type="dxa"/>
          </w:tcPr>
          <w:p w:rsidR="00E4639C" w:rsidRDefault="00E4639C" w:rsidP="000D6FB0">
            <w:r>
              <w:t>N</w:t>
            </w:r>
            <w:r w:rsidRPr="00E4639C">
              <w:t>ửa</w:t>
            </w:r>
            <w:r>
              <w:t xml:space="preserve"> kh</w:t>
            </w:r>
            <w:r w:rsidRPr="00E4639C">
              <w:t>ối</w:t>
            </w:r>
            <w:r>
              <w:t xml:space="preserve"> lư</w:t>
            </w:r>
            <w:r w:rsidRPr="00E4639C">
              <w:t>ợn</w:t>
            </w:r>
            <w:r>
              <w:t>g kh</w:t>
            </w:r>
            <w:r w:rsidRPr="00E4639C">
              <w:t>âu</w:t>
            </w:r>
            <w:r>
              <w:t xml:space="preserve"> b</w:t>
            </w:r>
            <w:r w:rsidRPr="00E4639C">
              <w:t>ị</w:t>
            </w:r>
            <w:r>
              <w:t xml:space="preserve"> d</w:t>
            </w:r>
            <w:r w:rsidRPr="00E4639C">
              <w:t>ẫ</w:t>
            </w:r>
            <w:r>
              <w:t>n.</w:t>
            </w:r>
          </w:p>
        </w:tc>
        <w:tc>
          <w:tcPr>
            <w:tcW w:w="2338" w:type="dxa"/>
          </w:tcPr>
          <w:p w:rsidR="00E4639C" w:rsidRPr="00E4639C" w:rsidRDefault="00E4639C" w:rsidP="00E4639C">
            <w:pPr>
              <w:rPr>
                <w:rFonts w:ascii="Consolas" w:eastAsia="Times New Roman" w:hAnsi="Consolas" w:cs="Times New Roman"/>
                <w:sz w:val="20"/>
                <w:szCs w:val="20"/>
              </w:rPr>
            </w:pPr>
            <w:r w:rsidRPr="00E4639C">
              <w:rPr>
                <w:rFonts w:ascii="Consolas" w:eastAsia="Times New Roman" w:hAnsi="Consolas" w:cs="Times New Roman"/>
                <w:sz w:val="20"/>
                <w:szCs w:val="20"/>
              </w:rPr>
              <w:t>0.017070467811714975 + (5.04 + 0.79*2 + 1.81*2)*10^-3</w:t>
            </w:r>
            <w:r>
              <w:rPr>
                <w:rFonts w:ascii="Consolas" w:eastAsia="Times New Roman" w:hAnsi="Consolas" w:cs="Times New Roman"/>
                <w:sz w:val="20"/>
                <w:szCs w:val="20"/>
              </w:rPr>
              <w:t xml:space="preserve"> (kg)</w:t>
            </w:r>
          </w:p>
          <w:p w:rsidR="00E4639C" w:rsidRDefault="00E4639C" w:rsidP="000D6FB0"/>
        </w:tc>
        <w:tc>
          <w:tcPr>
            <w:tcW w:w="2338" w:type="dxa"/>
          </w:tcPr>
          <w:p w:rsidR="00E4639C" w:rsidRDefault="00E4639C" w:rsidP="000D6FB0">
            <w:r>
              <w:t>Kh</w:t>
            </w:r>
            <w:r w:rsidRPr="00E4639C">
              <w:t>â</w:t>
            </w:r>
            <w:r>
              <w:t>u b</w:t>
            </w:r>
            <w:r w:rsidRPr="00E4639C">
              <w:t>ị</w:t>
            </w:r>
            <w:r>
              <w:t xml:space="preserve"> d</w:t>
            </w:r>
            <w:r w:rsidRPr="00E4639C">
              <w:t>ẫ</w:t>
            </w:r>
            <w:r>
              <w:t>n bao g</w:t>
            </w:r>
            <w:r w:rsidRPr="00E4639C">
              <w:t>ồ</w:t>
            </w:r>
            <w:r>
              <w:t>m:</w:t>
            </w:r>
          </w:p>
          <w:p w:rsidR="00E4639C" w:rsidRDefault="00E4639C" w:rsidP="000D6FB0">
            <w:r>
              <w:t>- 2 L</w:t>
            </w:r>
            <w:r w:rsidRPr="00E4639C">
              <w:t>ow</w:t>
            </w:r>
            <w:r>
              <w:t>er_Leg</w:t>
            </w:r>
          </w:p>
          <w:p w:rsidR="00E4639C" w:rsidRDefault="00E4639C" w:rsidP="000D6FB0">
            <w:r>
              <w:t>- 2 Joint_1</w:t>
            </w:r>
          </w:p>
          <w:p w:rsidR="00E4639C" w:rsidRDefault="00E4639C" w:rsidP="000D6FB0">
            <w:r>
              <w:t>- 4 Joint_2</w:t>
            </w:r>
          </w:p>
        </w:tc>
      </w:tr>
      <w:tr w:rsidR="00E4639C" w:rsidTr="004E2D3D">
        <w:tc>
          <w:tcPr>
            <w:tcW w:w="2337" w:type="dxa"/>
          </w:tcPr>
          <w:p w:rsidR="00E4639C" w:rsidRDefault="00E4639C" w:rsidP="000D6FB0">
            <w:r>
              <w:t>mp</w:t>
            </w:r>
          </w:p>
        </w:tc>
        <w:tc>
          <w:tcPr>
            <w:tcW w:w="2337" w:type="dxa"/>
          </w:tcPr>
          <w:p w:rsidR="00E4639C" w:rsidRDefault="00E4639C" w:rsidP="000D6FB0">
            <w:r>
              <w:t>Kh</w:t>
            </w:r>
            <w:r w:rsidRPr="00E4639C">
              <w:t>ối</w:t>
            </w:r>
            <w:r>
              <w:t xml:space="preserve"> lư</w:t>
            </w:r>
            <w:r w:rsidRPr="00E4639C">
              <w:t>ợn</w:t>
            </w:r>
            <w:r>
              <w:t>g kh</w:t>
            </w:r>
            <w:r w:rsidRPr="00E4639C">
              <w:t>âu</w:t>
            </w:r>
            <w:r>
              <w:t xml:space="preserve"> ch</w:t>
            </w:r>
            <w:r w:rsidRPr="00E4639C">
              <w:t>ấp</w:t>
            </w:r>
            <w:r>
              <w:t xml:space="preserve"> h</w:t>
            </w:r>
            <w:r w:rsidRPr="00E4639C">
              <w:t>ành</w:t>
            </w:r>
            <w:r>
              <w:t xml:space="preserve"> cu</w:t>
            </w:r>
            <w:r w:rsidRPr="00E4639C">
              <w:t>ối</w:t>
            </w:r>
            <w:r>
              <w:t>.</w:t>
            </w:r>
          </w:p>
        </w:tc>
        <w:tc>
          <w:tcPr>
            <w:tcW w:w="2338" w:type="dxa"/>
          </w:tcPr>
          <w:p w:rsidR="00E4639C" w:rsidRPr="00E4639C" w:rsidRDefault="00E4639C" w:rsidP="00E4639C">
            <w:pPr>
              <w:rPr>
                <w:rFonts w:ascii="Consolas" w:eastAsia="Times New Roman" w:hAnsi="Consolas" w:cs="Times New Roman"/>
                <w:sz w:val="20"/>
                <w:szCs w:val="20"/>
              </w:rPr>
            </w:pPr>
            <w:r w:rsidRPr="00E4639C">
              <w:rPr>
                <w:rFonts w:ascii="Consolas" w:eastAsia="Times New Roman" w:hAnsi="Consolas" w:cs="Times New Roman"/>
                <w:sz w:val="20"/>
                <w:szCs w:val="20"/>
              </w:rPr>
              <w:t>102.96*10^-3</w:t>
            </w:r>
            <w:r>
              <w:rPr>
                <w:rFonts w:ascii="Consolas" w:eastAsia="Times New Roman" w:hAnsi="Consolas" w:cs="Times New Roman"/>
                <w:sz w:val="20"/>
                <w:szCs w:val="20"/>
              </w:rPr>
              <w:t xml:space="preserve"> (kg)</w:t>
            </w:r>
          </w:p>
          <w:p w:rsidR="00E4639C" w:rsidRDefault="00E4639C" w:rsidP="000D6FB0"/>
        </w:tc>
        <w:tc>
          <w:tcPr>
            <w:tcW w:w="2338" w:type="dxa"/>
          </w:tcPr>
          <w:p w:rsidR="00E4639C" w:rsidRDefault="00E4639C" w:rsidP="000D6FB0"/>
        </w:tc>
      </w:tr>
      <w:tr w:rsidR="00E4639C" w:rsidTr="004E2D3D">
        <w:tc>
          <w:tcPr>
            <w:tcW w:w="2337" w:type="dxa"/>
          </w:tcPr>
          <w:p w:rsidR="00E4639C" w:rsidRDefault="00E4639C" w:rsidP="000D6FB0">
            <w:r>
              <w:t>I1</w:t>
            </w:r>
          </w:p>
        </w:tc>
        <w:tc>
          <w:tcPr>
            <w:tcW w:w="2337" w:type="dxa"/>
          </w:tcPr>
          <w:p w:rsidR="00E4639C" w:rsidRDefault="00E4639C" w:rsidP="00E4639C">
            <w:pPr>
              <w:tabs>
                <w:tab w:val="left" w:pos="300"/>
                <w:tab w:val="left" w:pos="2400"/>
                <w:tab w:val="left" w:pos="4500"/>
              </w:tabs>
              <w:autoSpaceDE w:val="0"/>
              <w:autoSpaceDN w:val="0"/>
              <w:adjustRightInd w:val="0"/>
              <w:rPr>
                <w:rFonts w:ascii="Segoe UI" w:hAnsi="Segoe UI" w:cs="Segoe UI"/>
                <w:sz w:val="16"/>
                <w:szCs w:val="16"/>
              </w:rPr>
            </w:pPr>
            <w:r>
              <w:t>Momen qu</w:t>
            </w:r>
            <w:r w:rsidRPr="00E4639C">
              <w:t>á</w:t>
            </w:r>
            <w:r>
              <w:t>n t</w:t>
            </w:r>
            <w:r w:rsidRPr="00E4639C">
              <w:t>ính</w:t>
            </w:r>
            <w:r>
              <w:t xml:space="preserve"> c</w:t>
            </w:r>
            <w:r w:rsidRPr="00E4639C">
              <w:t>ủa</w:t>
            </w:r>
            <w:r>
              <w:t xml:space="preserve"> kh</w:t>
            </w:r>
            <w:r w:rsidRPr="00E4639C">
              <w:t>âu</w:t>
            </w:r>
            <w:r>
              <w:t xml:space="preserve"> d</w:t>
            </w:r>
            <w:r w:rsidRPr="00E4639C">
              <w:t>ẫn</w:t>
            </w:r>
            <w:r>
              <w:t xml:space="preserve"> đ</w:t>
            </w:r>
            <w:r w:rsidRPr="00E4639C">
              <w:t>ộn</w:t>
            </w:r>
            <w:r>
              <w:t>g quanh tr</w:t>
            </w:r>
            <w:r w:rsidRPr="00E4639C">
              <w:t>ụ</w:t>
            </w:r>
            <w:r>
              <w:t>c song song v</w:t>
            </w:r>
            <w:r w:rsidRPr="00E4639C">
              <w:t>ới</w:t>
            </w:r>
            <w:r>
              <w:t xml:space="preserve"> ti</w:t>
            </w:r>
            <w:r w:rsidRPr="00E4639C">
              <w:t>ết</w:t>
            </w:r>
            <w:r>
              <w:t xml:space="preserve"> di</w:t>
            </w:r>
            <w:r w:rsidRPr="00E4639C">
              <w:t>ện</w:t>
            </w:r>
            <w:r>
              <w:t xml:space="preserve"> kh</w:t>
            </w:r>
            <w:r w:rsidRPr="00E4639C">
              <w:t>âu</w:t>
            </w:r>
            <w:r>
              <w:t>, t</w:t>
            </w:r>
            <w:r w:rsidRPr="00E4639C">
              <w:t>âm</w:t>
            </w:r>
            <w:r>
              <w:t xml:space="preserve"> quay t</w:t>
            </w:r>
            <w:r w:rsidRPr="00E4639C">
              <w:t>ạ</w:t>
            </w:r>
            <w:r>
              <w:t xml:space="preserve">i </w:t>
            </w:r>
            <w:r w:rsidRPr="00E4639C">
              <w:t>đ</w:t>
            </w:r>
            <w:r>
              <w:t>i</w:t>
            </w:r>
            <w:r w:rsidRPr="00E4639C">
              <w:t>ểm</w:t>
            </w:r>
            <w:r>
              <w:t xml:space="preserve"> c</w:t>
            </w:r>
            <w:r w:rsidRPr="00E4639C">
              <w:t>ác</w:t>
            </w:r>
            <w:r>
              <w:t>h tr</w:t>
            </w:r>
            <w:r w:rsidRPr="00E4639C">
              <w:t>ọn</w:t>
            </w:r>
            <w:r>
              <w:t>g t</w:t>
            </w:r>
            <w:r w:rsidRPr="00E4639C">
              <w:t>âm</w:t>
            </w:r>
            <w:r>
              <w:t xml:space="preserve"> </w:t>
            </w:r>
            <w:r w:rsidRPr="003354FC">
              <w:rPr>
                <w:rFonts w:cs="Times New Roman"/>
              </w:rPr>
              <w:t>67.02 mm dọc theo đư</w:t>
            </w:r>
            <w:r w:rsidR="003354FC" w:rsidRPr="003354FC">
              <w:rPr>
                <w:rFonts w:cs="Times New Roman"/>
              </w:rPr>
              <w:t>ờng nối hai lỗ xỏ.</w:t>
            </w:r>
          </w:p>
          <w:p w:rsidR="00E4639C" w:rsidRDefault="00E4639C" w:rsidP="00E4639C"/>
        </w:tc>
        <w:tc>
          <w:tcPr>
            <w:tcW w:w="2338" w:type="dxa"/>
          </w:tcPr>
          <w:p w:rsidR="00E4639C" w:rsidRPr="00E4639C" w:rsidRDefault="00E4639C" w:rsidP="00E4639C">
            <w:pPr>
              <w:rPr>
                <w:rFonts w:ascii="Consolas" w:eastAsia="Times New Roman" w:hAnsi="Consolas" w:cs="Times New Roman"/>
                <w:sz w:val="20"/>
                <w:szCs w:val="20"/>
              </w:rPr>
            </w:pPr>
            <w:r w:rsidRPr="00E4639C">
              <w:rPr>
                <w:rFonts w:ascii="Consolas" w:eastAsia="Times New Roman" w:hAnsi="Consolas" w:cs="Times New Roman"/>
                <w:sz w:val="20"/>
                <w:szCs w:val="20"/>
              </w:rPr>
              <w:t>1094992.78 * 10^-9</w:t>
            </w:r>
            <w:r>
              <w:rPr>
                <w:rFonts w:ascii="Consolas" w:eastAsia="Times New Roman" w:hAnsi="Consolas" w:cs="Times New Roman"/>
                <w:sz w:val="20"/>
                <w:szCs w:val="20"/>
              </w:rPr>
              <w:t xml:space="preserve"> (kg.m^2)</w:t>
            </w:r>
          </w:p>
          <w:p w:rsidR="00E4639C" w:rsidRDefault="00E4639C" w:rsidP="000D6FB0"/>
        </w:tc>
        <w:tc>
          <w:tcPr>
            <w:tcW w:w="2338" w:type="dxa"/>
          </w:tcPr>
          <w:p w:rsidR="00E4639C" w:rsidRDefault="00E4639C" w:rsidP="000D6FB0"/>
        </w:tc>
      </w:tr>
      <w:tr w:rsidR="00E4639C" w:rsidTr="004E2D3D">
        <w:tc>
          <w:tcPr>
            <w:tcW w:w="2337" w:type="dxa"/>
          </w:tcPr>
          <w:p w:rsidR="00E4639C" w:rsidRDefault="00E4639C" w:rsidP="000D6FB0">
            <w:r>
              <w:t>g</w:t>
            </w:r>
          </w:p>
        </w:tc>
        <w:tc>
          <w:tcPr>
            <w:tcW w:w="2337" w:type="dxa"/>
          </w:tcPr>
          <w:p w:rsidR="00E4639C" w:rsidRDefault="00E4639C" w:rsidP="00E4639C">
            <w:r>
              <w:t>Gia t</w:t>
            </w:r>
            <w:r w:rsidRPr="00E4639C">
              <w:t>ốc</w:t>
            </w:r>
            <w:r>
              <w:t xml:space="preserve"> tr</w:t>
            </w:r>
            <w:r w:rsidRPr="00E4639C">
              <w:t>ọn</w:t>
            </w:r>
            <w:r>
              <w:t>g trư</w:t>
            </w:r>
            <w:r w:rsidRPr="00E4639C">
              <w:t>ờng</w:t>
            </w:r>
            <w:r>
              <w:t>.</w:t>
            </w:r>
          </w:p>
        </w:tc>
        <w:tc>
          <w:tcPr>
            <w:tcW w:w="2338" w:type="dxa"/>
          </w:tcPr>
          <w:p w:rsidR="00E4639C" w:rsidRPr="00E4639C" w:rsidRDefault="00E4639C" w:rsidP="00E4639C">
            <w:pPr>
              <w:rPr>
                <w:rFonts w:ascii="Consolas" w:eastAsia="Times New Roman" w:hAnsi="Consolas" w:cs="Times New Roman"/>
                <w:sz w:val="20"/>
                <w:szCs w:val="20"/>
              </w:rPr>
            </w:pPr>
            <w:r w:rsidRPr="00E4639C">
              <w:rPr>
                <w:rFonts w:ascii="Consolas" w:eastAsia="Times New Roman" w:hAnsi="Consolas" w:cs="Times New Roman"/>
                <w:sz w:val="20"/>
                <w:szCs w:val="20"/>
              </w:rPr>
              <w:t>9.81</w:t>
            </w:r>
            <w:r>
              <w:rPr>
                <w:rFonts w:ascii="Consolas" w:eastAsia="Times New Roman" w:hAnsi="Consolas" w:cs="Times New Roman"/>
                <w:sz w:val="20"/>
                <w:szCs w:val="20"/>
              </w:rPr>
              <w:t xml:space="preserve"> (m.s^-2)</w:t>
            </w:r>
          </w:p>
          <w:p w:rsidR="00E4639C" w:rsidRPr="00E4639C" w:rsidRDefault="00E4639C" w:rsidP="00E4639C">
            <w:pPr>
              <w:rPr>
                <w:rFonts w:ascii="Consolas" w:eastAsia="Times New Roman" w:hAnsi="Consolas" w:cs="Times New Roman"/>
                <w:sz w:val="20"/>
                <w:szCs w:val="20"/>
              </w:rPr>
            </w:pPr>
          </w:p>
        </w:tc>
        <w:tc>
          <w:tcPr>
            <w:tcW w:w="2338" w:type="dxa"/>
          </w:tcPr>
          <w:p w:rsidR="00E4639C" w:rsidRDefault="00E4639C" w:rsidP="000D6FB0"/>
        </w:tc>
      </w:tr>
    </w:tbl>
    <w:p w:rsidR="004E2D3D" w:rsidRDefault="004E2D3D" w:rsidP="000D6FB0"/>
    <w:p w:rsidR="003354FC" w:rsidRPr="00F75A9D" w:rsidRDefault="003354FC" w:rsidP="000D6FB0">
      <w:pPr>
        <w:rPr>
          <w:i/>
          <w:color w:val="FF0000"/>
          <w:sz w:val="20"/>
        </w:rPr>
      </w:pPr>
      <w:r w:rsidRPr="00F75A9D">
        <w:rPr>
          <w:i/>
          <w:color w:val="FF0000"/>
          <w:sz w:val="20"/>
        </w:rPr>
        <w:t>Các file bảng vẽ 2D, file sldprt và sldasm sẽ được thêm vào trong thư mục đính kèm.</w:t>
      </w:r>
    </w:p>
    <w:p w:rsidR="003354FC" w:rsidRDefault="003354FC" w:rsidP="000D6FB0">
      <w:r>
        <w:t xml:space="preserve">Sau </w:t>
      </w:r>
      <w:r w:rsidRPr="003354FC">
        <w:t>đó</w:t>
      </w:r>
      <w:r>
        <w:t>, s</w:t>
      </w:r>
      <w:r w:rsidRPr="003354FC">
        <w:t>ử</w:t>
      </w:r>
      <w:r>
        <w:t xml:space="preserve"> d</w:t>
      </w:r>
      <w:r w:rsidRPr="003354FC">
        <w:t>ụn</w:t>
      </w:r>
      <w:r>
        <w:t>g add-on S</w:t>
      </w:r>
      <w:r w:rsidRPr="003354FC">
        <w:t>ims</w:t>
      </w:r>
      <w:r>
        <w:t>cape Multibody c</w:t>
      </w:r>
      <w:r w:rsidRPr="003354FC">
        <w:t>ủa</w:t>
      </w:r>
      <w:r>
        <w:t xml:space="preserve"> SolidWorks đ</w:t>
      </w:r>
      <w:r w:rsidRPr="003354FC">
        <w:t>ể</w:t>
      </w:r>
      <w:r>
        <w:t xml:space="preserve"> t</w:t>
      </w:r>
      <w:r w:rsidRPr="003354FC">
        <w:t>ạ</w:t>
      </w:r>
      <w:r>
        <w:t>o file .xml v</w:t>
      </w:r>
      <w:r w:rsidRPr="003354FC">
        <w:t>à</w:t>
      </w:r>
      <w:r>
        <w:t xml:space="preserve"> import v</w:t>
      </w:r>
      <w:r w:rsidRPr="003354FC">
        <w:t>ào</w:t>
      </w:r>
      <w:r>
        <w:t xml:space="preserve"> m</w:t>
      </w:r>
      <w:r w:rsidRPr="003354FC">
        <w:t>ô</w:t>
      </w:r>
      <w:r>
        <w:t>i trư</w:t>
      </w:r>
      <w:r w:rsidRPr="003354FC">
        <w:t>ờn</w:t>
      </w:r>
      <w:r>
        <w:t>g Matlab Simulink.</w:t>
      </w:r>
    </w:p>
    <w:p w:rsidR="003354FC" w:rsidRPr="00A5021A" w:rsidRDefault="003354FC" w:rsidP="003354FC">
      <w:pPr>
        <w:pStyle w:val="Heading2"/>
        <w:rPr>
          <w:rFonts w:ascii="Times New Roman" w:hAnsi="Times New Roman" w:cs="Times New Roman"/>
          <w:b/>
          <w:color w:val="auto"/>
          <w:sz w:val="24"/>
          <w:szCs w:val="24"/>
          <w:u w:val="single"/>
        </w:rPr>
      </w:pPr>
      <w:r w:rsidRPr="00A5021A">
        <w:rPr>
          <w:rFonts w:ascii="Times New Roman" w:hAnsi="Times New Roman" w:cs="Times New Roman"/>
          <w:b/>
          <w:color w:val="auto"/>
          <w:sz w:val="24"/>
          <w:szCs w:val="24"/>
          <w:u w:val="single"/>
        </w:rPr>
        <w:t>Đặc tính hình học, cơ học của Delta Robot:</w:t>
      </w:r>
    </w:p>
    <w:p w:rsidR="003354FC" w:rsidRPr="000E15F2" w:rsidRDefault="003354FC" w:rsidP="003354FC">
      <w:pPr>
        <w:rPr>
          <w:i/>
          <w:u w:val="single"/>
        </w:rPr>
      </w:pPr>
      <w:r w:rsidRPr="000E15F2">
        <w:rPr>
          <w:i/>
          <w:u w:val="single"/>
        </w:rPr>
        <w:t>B.1. Động học:</w:t>
      </w:r>
    </w:p>
    <w:p w:rsidR="003354FC" w:rsidRPr="000E15F2" w:rsidRDefault="003354FC" w:rsidP="003354FC">
      <w:pPr>
        <w:rPr>
          <w:i/>
          <w:u w:val="single"/>
        </w:rPr>
      </w:pPr>
      <w:r w:rsidRPr="000E15F2">
        <w:rPr>
          <w:i/>
          <w:u w:val="single"/>
        </w:rPr>
        <w:t>B.2. Động lực học:</w:t>
      </w:r>
    </w:p>
    <w:p w:rsidR="003354FC" w:rsidRDefault="003354FC" w:rsidP="003354FC">
      <w:r>
        <w:t>Đ</w:t>
      </w:r>
      <w:r w:rsidRPr="003354FC">
        <w:t>ể</w:t>
      </w:r>
      <w:r>
        <w:t xml:space="preserve"> </w:t>
      </w:r>
      <w:r w:rsidRPr="003354FC">
        <w:t>đơ</w:t>
      </w:r>
      <w:r>
        <w:t>n gi</w:t>
      </w:r>
      <w:r w:rsidRPr="003354FC">
        <w:t>ả</w:t>
      </w:r>
      <w:r>
        <w:t>n h</w:t>
      </w:r>
      <w:r w:rsidRPr="003354FC">
        <w:t>óa</w:t>
      </w:r>
      <w:r>
        <w:t xml:space="preserve"> b</w:t>
      </w:r>
      <w:r w:rsidRPr="003354FC">
        <w:t>ài</w:t>
      </w:r>
      <w:r>
        <w:t xml:space="preserve"> to</w:t>
      </w:r>
      <w:r w:rsidRPr="003354FC">
        <w:t>án</w:t>
      </w:r>
      <w:r>
        <w:t xml:space="preserve"> đ</w:t>
      </w:r>
      <w:r w:rsidRPr="003354FC">
        <w:t>ộn</w:t>
      </w:r>
      <w:r>
        <w:t>g l</w:t>
      </w:r>
      <w:r w:rsidRPr="003354FC">
        <w:t>ự</w:t>
      </w:r>
      <w:r>
        <w:t>c h</w:t>
      </w:r>
      <w:r w:rsidRPr="003354FC">
        <w:t>ọ</w:t>
      </w:r>
      <w:r>
        <w:t>c ph</w:t>
      </w:r>
      <w:r w:rsidRPr="003354FC">
        <w:t>ức</w:t>
      </w:r>
      <w:r>
        <w:t xml:space="preserve"> t</w:t>
      </w:r>
      <w:r w:rsidRPr="003354FC">
        <w:t>ạ</w:t>
      </w:r>
      <w:r>
        <w:t>p, ch</w:t>
      </w:r>
      <w:r w:rsidRPr="003354FC">
        <w:t>ún</w:t>
      </w:r>
      <w:r>
        <w:t>g ta s</w:t>
      </w:r>
      <w:r w:rsidRPr="003354FC">
        <w:t>ẽ</w:t>
      </w:r>
      <w:r>
        <w:t xml:space="preserve"> cho r</w:t>
      </w:r>
      <w:r w:rsidRPr="003354FC">
        <w:t>ằng</w:t>
      </w:r>
      <w:r>
        <w:t xml:space="preserve"> </w:t>
      </w:r>
      <w:r w:rsidR="00123D9A">
        <w:t>kh</w:t>
      </w:r>
      <w:r w:rsidR="00123D9A" w:rsidRPr="00123D9A">
        <w:t>ối</w:t>
      </w:r>
      <w:r w:rsidR="00123D9A">
        <w:t xml:space="preserve"> lư</w:t>
      </w:r>
      <w:r w:rsidR="00123D9A" w:rsidRPr="00123D9A">
        <w:t>ợn</w:t>
      </w:r>
      <w:r w:rsidR="00123D9A">
        <w:t>g c</w:t>
      </w:r>
      <w:r w:rsidR="00123D9A" w:rsidRPr="00123D9A">
        <w:t>ủa</w:t>
      </w:r>
      <w:r w:rsidR="00123D9A">
        <w:t xml:space="preserve"> thanh b</w:t>
      </w:r>
      <w:r w:rsidR="00123D9A" w:rsidRPr="00123D9A">
        <w:t>ị</w:t>
      </w:r>
      <w:r w:rsidR="00123D9A">
        <w:t xml:space="preserve"> d</w:t>
      </w:r>
      <w:r w:rsidR="00123D9A" w:rsidRPr="00123D9A">
        <w:t>ẫn</w:t>
      </w:r>
      <w:r w:rsidR="00123D9A">
        <w:t xml:space="preserve"> (L</w:t>
      </w:r>
      <w:r w:rsidR="00123D9A" w:rsidRPr="00123D9A">
        <w:t>ow</w:t>
      </w:r>
      <w:r w:rsidR="00123D9A">
        <w:t>erLeg) đư</w:t>
      </w:r>
      <w:r w:rsidR="00123D9A" w:rsidRPr="00123D9A">
        <w:t>ợ</w:t>
      </w:r>
      <w:r w:rsidR="00123D9A">
        <w:t>c ph</w:t>
      </w:r>
      <w:r w:rsidR="00123D9A" w:rsidRPr="00123D9A">
        <w:t>ân</w:t>
      </w:r>
      <w:r w:rsidR="00123D9A">
        <w:t xml:space="preserve"> b</w:t>
      </w:r>
      <w:r w:rsidR="00123D9A" w:rsidRPr="00123D9A">
        <w:t>ố</w:t>
      </w:r>
      <w:r w:rsidR="00123D9A">
        <w:t xml:space="preserve"> t</w:t>
      </w:r>
      <w:r w:rsidR="00123D9A" w:rsidRPr="00123D9A">
        <w:t>ậ</w:t>
      </w:r>
      <w:r w:rsidR="00123D9A">
        <w:t>p trung t</w:t>
      </w:r>
      <w:r w:rsidR="00123D9A" w:rsidRPr="00123D9A">
        <w:t>ạ</w:t>
      </w:r>
      <w:r w:rsidR="00123D9A">
        <w:t xml:space="preserve">i 2 </w:t>
      </w:r>
      <w:r w:rsidR="00123D9A" w:rsidRPr="00123D9A">
        <w:t>đ</w:t>
      </w:r>
      <w:r w:rsidR="00123D9A">
        <w:t>i</w:t>
      </w:r>
      <w:r w:rsidR="00123D9A" w:rsidRPr="00123D9A">
        <w:t>ểm</w:t>
      </w:r>
      <w:r w:rsidR="00123D9A">
        <w:t xml:space="preserve"> t</w:t>
      </w:r>
      <w:r w:rsidR="00123D9A" w:rsidRPr="00123D9A">
        <w:t>ạ</w:t>
      </w:r>
      <w:r w:rsidR="00123D9A">
        <w:t>i hai đ</w:t>
      </w:r>
      <w:r w:rsidR="00123D9A" w:rsidRPr="00123D9A">
        <w:t>ầu</w:t>
      </w:r>
      <w:r w:rsidR="00123D9A">
        <w:t xml:space="preserve"> v</w:t>
      </w:r>
      <w:r w:rsidR="00123D9A" w:rsidRPr="00123D9A">
        <w:t>ới</w:t>
      </w:r>
      <w:r w:rsidR="00123D9A">
        <w:t xml:space="preserve"> kh</w:t>
      </w:r>
      <w:r w:rsidR="00123D9A" w:rsidRPr="00123D9A">
        <w:t>ối</w:t>
      </w:r>
      <w:r w:rsidR="00123D9A">
        <w:t xml:space="preserve"> lư</w:t>
      </w:r>
      <w:r w:rsidR="00123D9A" w:rsidRPr="00123D9A">
        <w:t>ợn</w:t>
      </w:r>
      <w:r w:rsidR="00123D9A">
        <w:t>g b</w:t>
      </w:r>
      <w:r w:rsidR="00123D9A" w:rsidRPr="00123D9A">
        <w:t>ằng</w:t>
      </w:r>
      <w:r w:rsidR="00123D9A">
        <w:t xml:space="preserve"> nhau v</w:t>
      </w:r>
      <w:r w:rsidR="00123D9A" w:rsidRPr="00123D9A">
        <w:t>à</w:t>
      </w:r>
      <w:r w:rsidR="00123D9A">
        <w:t xml:space="preserve"> b</w:t>
      </w:r>
      <w:r w:rsidR="00123D9A" w:rsidRPr="00123D9A">
        <w:t>ằng</w:t>
      </w:r>
      <w:r w:rsidR="00123D9A">
        <w:t xml:space="preserve"> m2.</w:t>
      </w:r>
    </w:p>
    <w:p w:rsidR="00123D9A" w:rsidRDefault="00123D9A" w:rsidP="003354FC">
      <w:r>
        <w:lastRenderedPageBreak/>
        <w:t>S</w:t>
      </w:r>
      <w:r w:rsidRPr="00123D9A">
        <w:t>ử</w:t>
      </w:r>
      <w:r>
        <w:t xml:space="preserve"> d</w:t>
      </w:r>
      <w:r w:rsidRPr="00123D9A">
        <w:t>ụn</w:t>
      </w:r>
      <w:r>
        <w:t>g ph</w:t>
      </w:r>
      <w:r w:rsidRPr="00123D9A">
        <w:t>ươ</w:t>
      </w:r>
      <w:r>
        <w:t>ng tr</w:t>
      </w:r>
      <w:r w:rsidRPr="00123D9A">
        <w:t>ìn</w:t>
      </w:r>
      <w:r>
        <w:t>h Lagrange, ch</w:t>
      </w:r>
      <w:r w:rsidRPr="00123D9A">
        <w:t>ún</w:t>
      </w:r>
      <w:r>
        <w:t>g ta c</w:t>
      </w:r>
      <w:r w:rsidRPr="00123D9A">
        <w:t>ó</w:t>
      </w:r>
      <w:r>
        <w:t>:</w:t>
      </w:r>
    </w:p>
    <w:p w:rsidR="00123D9A" w:rsidRDefault="00123D9A" w:rsidP="003354FC">
      <w:r w:rsidRPr="00123D9A">
        <w:rPr>
          <w:noProof/>
        </w:rPr>
        <w:drawing>
          <wp:inline distT="0" distB="0" distL="0" distR="0" wp14:anchorId="4C90C918" wp14:editId="50C4CBF6">
            <wp:extent cx="4328535" cy="8916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535" cy="891617"/>
                    </a:xfrm>
                    <a:prstGeom prst="rect">
                      <a:avLst/>
                    </a:prstGeom>
                  </pic:spPr>
                </pic:pic>
              </a:graphicData>
            </a:graphic>
          </wp:inline>
        </w:drawing>
      </w:r>
    </w:p>
    <w:p w:rsidR="00123D9A" w:rsidRDefault="00123D9A" w:rsidP="003354FC">
      <w:r w:rsidRPr="00123D9A">
        <w:t>Với:</w:t>
      </w:r>
    </w:p>
    <w:p w:rsidR="00123D9A" w:rsidRDefault="00123D9A" w:rsidP="00123D9A">
      <w:pPr>
        <w:ind w:firstLine="720"/>
      </w:pPr>
      <w:r w:rsidRPr="00123D9A">
        <w:t xml:space="preserve">- L là </w:t>
      </w:r>
      <w:r>
        <w:t>h</w:t>
      </w:r>
      <w:r w:rsidRPr="00123D9A">
        <w:t>àm</w:t>
      </w:r>
      <w:r>
        <w:t xml:space="preserve"> Lagrange, hence, hi</w:t>
      </w:r>
      <w:r w:rsidRPr="00123D9A">
        <w:t>ệu</w:t>
      </w:r>
      <w:r>
        <w:t xml:space="preserve"> c</w:t>
      </w:r>
      <w:r w:rsidRPr="00123D9A">
        <w:t>ủa</w:t>
      </w:r>
      <w:r>
        <w:t xml:space="preserve"> đ</w:t>
      </w:r>
      <w:r w:rsidRPr="00123D9A">
        <w:t>ộn</w:t>
      </w:r>
      <w:r>
        <w:t>g n</w:t>
      </w:r>
      <w:r w:rsidRPr="00123D9A">
        <w:t>ă</w:t>
      </w:r>
      <w:r>
        <w:t>ng v</w:t>
      </w:r>
      <w:r w:rsidRPr="00123D9A">
        <w:t>à</w:t>
      </w:r>
      <w:r>
        <w:t xml:space="preserve"> th</w:t>
      </w:r>
      <w:r w:rsidRPr="00123D9A">
        <w:t>ế</w:t>
      </w:r>
      <w:r>
        <w:t xml:space="preserve"> n</w:t>
      </w:r>
      <w:r w:rsidRPr="00123D9A">
        <w:t>ă</w:t>
      </w:r>
      <w:r w:rsidR="00F75A9D">
        <w:t xml:space="preserve">ng </w:t>
      </w:r>
      <w:r w:rsidR="00F75A9D">
        <w:tab/>
      </w:r>
      <w:r w:rsidR="00F75A9D" w:rsidRPr="00F75A9D">
        <w:rPr>
          <w:b/>
        </w:rPr>
        <w:t>L = K – U</w:t>
      </w:r>
      <w:r w:rsidR="00F75A9D">
        <w:t>.</w:t>
      </w:r>
    </w:p>
    <w:p w:rsidR="00123D9A" w:rsidRDefault="00123D9A" w:rsidP="003354FC">
      <w:r>
        <w:tab/>
      </w:r>
      <w:r w:rsidRPr="00123D9A">
        <w:t xml:space="preserve">- Q là </w:t>
      </w:r>
      <w:r>
        <w:t>vecto momen quay t</w:t>
      </w:r>
      <w:r w:rsidRPr="00123D9A">
        <w:t>ác</w:t>
      </w:r>
      <w:r>
        <w:t xml:space="preserve"> d</w:t>
      </w:r>
      <w:r w:rsidRPr="00123D9A">
        <w:t>ụn</w:t>
      </w:r>
      <w:r>
        <w:t>g l</w:t>
      </w:r>
      <w:r w:rsidRPr="00123D9A">
        <w:t>ên</w:t>
      </w:r>
      <w:r>
        <w:t xml:space="preserve"> c</w:t>
      </w:r>
      <w:r w:rsidRPr="00123D9A">
        <w:t>ác</w:t>
      </w:r>
      <w:r>
        <w:t xml:space="preserve"> kh</w:t>
      </w:r>
      <w:r w:rsidRPr="00123D9A">
        <w:t>âu</w:t>
      </w:r>
      <w:r>
        <w:t xml:space="preserve"> d</w:t>
      </w:r>
      <w:r w:rsidRPr="00123D9A">
        <w:t>ẫn</w:t>
      </w:r>
      <w:r>
        <w:t xml:space="preserve"> đ</w:t>
      </w:r>
      <w:r w:rsidRPr="00123D9A">
        <w:t>ộn</w:t>
      </w:r>
      <w:r w:rsidR="00F75A9D">
        <w:t>g.</w:t>
      </w:r>
    </w:p>
    <w:p w:rsidR="00123D9A" w:rsidRDefault="00123D9A" w:rsidP="003354FC">
      <w:pPr>
        <w:rPr>
          <w:lang w:val="fr-FR"/>
        </w:rPr>
      </w:pPr>
      <w:r>
        <w:tab/>
      </w:r>
      <w:r w:rsidRPr="00123D9A">
        <w:rPr>
          <w:lang w:val="fr-FR"/>
        </w:rPr>
        <w:t>- Lambda là</w:t>
      </w:r>
      <w:r>
        <w:rPr>
          <w:lang w:val="fr-FR"/>
        </w:rPr>
        <w:t xml:space="preserve"> vecto th</w:t>
      </w:r>
      <w:r w:rsidRPr="00123D9A">
        <w:rPr>
          <w:lang w:val="fr-FR"/>
        </w:rPr>
        <w:t>ừa</w:t>
      </w:r>
      <w:r>
        <w:rPr>
          <w:lang w:val="fr-FR"/>
        </w:rPr>
        <w:t xml:space="preserve"> s</w:t>
      </w:r>
      <w:r w:rsidRPr="00123D9A">
        <w:rPr>
          <w:lang w:val="fr-FR"/>
        </w:rPr>
        <w:t>ố</w:t>
      </w:r>
      <w:r>
        <w:rPr>
          <w:lang w:val="fr-FR"/>
        </w:rPr>
        <w:t xml:space="preserve"> Lambda.</w:t>
      </w:r>
    </w:p>
    <w:p w:rsidR="00123D9A" w:rsidRDefault="00123D9A" w:rsidP="003354FC">
      <w:pPr>
        <w:rPr>
          <w:lang w:val="fr-FR"/>
        </w:rPr>
      </w:pPr>
      <w:r>
        <w:rPr>
          <w:lang w:val="fr-FR"/>
        </w:rPr>
        <w:tab/>
        <w:t xml:space="preserve">- </w:t>
      </w:r>
      <w:r>
        <w:rPr>
          <w:rFonts w:ascii="GreekC" w:hAnsi="GreekC" w:cs="GreekC"/>
          <w:lang w:val="fr-FR"/>
        </w:rPr>
        <w:t>G</w:t>
      </w:r>
      <w:r w:rsidRPr="00123D9A">
        <w:rPr>
          <w:lang w:val="fr-FR"/>
        </w:rPr>
        <w:t xml:space="preserve"> là các phương t</w:t>
      </w:r>
      <w:r>
        <w:rPr>
          <w:lang w:val="fr-FR"/>
        </w:rPr>
        <w:t>r</w:t>
      </w:r>
      <w:r w:rsidRPr="00123D9A">
        <w:rPr>
          <w:lang w:val="fr-FR"/>
        </w:rPr>
        <w:t>ìn</w:t>
      </w:r>
      <w:r>
        <w:rPr>
          <w:lang w:val="fr-FR"/>
        </w:rPr>
        <w:t>h gi</w:t>
      </w:r>
      <w:r w:rsidRPr="00123D9A">
        <w:rPr>
          <w:lang w:val="fr-FR"/>
        </w:rPr>
        <w:t>ới</w:t>
      </w:r>
      <w:r>
        <w:rPr>
          <w:lang w:val="fr-FR"/>
        </w:rPr>
        <w:t xml:space="preserve"> h</w:t>
      </w:r>
      <w:r w:rsidRPr="00123D9A">
        <w:rPr>
          <w:lang w:val="fr-FR"/>
        </w:rPr>
        <w:t>ạn</w:t>
      </w:r>
      <w:r>
        <w:rPr>
          <w:lang w:val="fr-FR"/>
        </w:rPr>
        <w:t>.</w:t>
      </w:r>
    </w:p>
    <w:p w:rsidR="00123D9A" w:rsidRDefault="00123D9A" w:rsidP="003354FC">
      <w:pPr>
        <w:rPr>
          <w:lang w:val="fr-FR"/>
        </w:rPr>
      </w:pPr>
      <w:r>
        <w:rPr>
          <w:lang w:val="fr-FR"/>
        </w:rPr>
        <w:t>Ph</w:t>
      </w:r>
      <w:r w:rsidRPr="00123D9A">
        <w:rPr>
          <w:lang w:val="fr-FR"/>
        </w:rPr>
        <w:t>ươ</w:t>
      </w:r>
      <w:r>
        <w:rPr>
          <w:lang w:val="fr-FR"/>
        </w:rPr>
        <w:t>ng tr</w:t>
      </w:r>
      <w:r w:rsidRPr="00123D9A">
        <w:rPr>
          <w:lang w:val="fr-FR"/>
        </w:rPr>
        <w:t>ình</w:t>
      </w:r>
      <w:r>
        <w:rPr>
          <w:lang w:val="fr-FR"/>
        </w:rPr>
        <w:t xml:space="preserve"> đ</w:t>
      </w:r>
      <w:r w:rsidRPr="00123D9A">
        <w:rPr>
          <w:lang w:val="fr-FR"/>
        </w:rPr>
        <w:t>ể</w:t>
      </w:r>
      <w:r>
        <w:rPr>
          <w:lang w:val="fr-FR"/>
        </w:rPr>
        <w:t xml:space="preserve"> x</w:t>
      </w:r>
      <w:r w:rsidRPr="00123D9A">
        <w:rPr>
          <w:lang w:val="fr-FR"/>
        </w:rPr>
        <w:t>ác</w:t>
      </w:r>
      <w:r>
        <w:rPr>
          <w:lang w:val="fr-FR"/>
        </w:rPr>
        <w:t xml:space="preserve"> đ</w:t>
      </w:r>
      <w:r w:rsidRPr="00123D9A">
        <w:rPr>
          <w:lang w:val="fr-FR"/>
        </w:rPr>
        <w:t>ịn</w:t>
      </w:r>
      <w:r>
        <w:rPr>
          <w:lang w:val="fr-FR"/>
        </w:rPr>
        <w:t>h c</w:t>
      </w:r>
      <w:r w:rsidRPr="00123D9A">
        <w:rPr>
          <w:lang w:val="fr-FR"/>
        </w:rPr>
        <w:t>ác</w:t>
      </w:r>
      <w:r>
        <w:rPr>
          <w:lang w:val="fr-FR"/>
        </w:rPr>
        <w:t xml:space="preserve"> th</w:t>
      </w:r>
      <w:r w:rsidRPr="00123D9A">
        <w:rPr>
          <w:lang w:val="fr-FR"/>
        </w:rPr>
        <w:t>ừa</w:t>
      </w:r>
      <w:r>
        <w:rPr>
          <w:lang w:val="fr-FR"/>
        </w:rPr>
        <w:t xml:space="preserve"> s</w:t>
      </w:r>
      <w:r w:rsidRPr="00123D9A">
        <w:rPr>
          <w:lang w:val="fr-FR"/>
        </w:rPr>
        <w:t>ố</w:t>
      </w:r>
      <w:r>
        <w:rPr>
          <w:lang w:val="fr-FR"/>
        </w:rPr>
        <w:t xml:space="preserve"> Lagrange :</w:t>
      </w:r>
    </w:p>
    <w:p w:rsidR="00123D9A" w:rsidRDefault="00123D9A" w:rsidP="003354FC">
      <w:pPr>
        <w:rPr>
          <w:lang w:val="fr-FR"/>
        </w:rPr>
      </w:pPr>
      <w:r w:rsidRPr="00123D9A">
        <w:rPr>
          <w:noProof/>
        </w:rPr>
        <w:drawing>
          <wp:inline distT="0" distB="0" distL="0" distR="0" wp14:anchorId="38A20DD6" wp14:editId="3C5D05B5">
            <wp:extent cx="4823878" cy="15774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878" cy="1577477"/>
                    </a:xfrm>
                    <a:prstGeom prst="rect">
                      <a:avLst/>
                    </a:prstGeom>
                  </pic:spPr>
                </pic:pic>
              </a:graphicData>
            </a:graphic>
          </wp:inline>
        </w:drawing>
      </w:r>
    </w:p>
    <w:p w:rsidR="00123D9A" w:rsidRDefault="00123D9A" w:rsidP="003354FC">
      <w:pPr>
        <w:rPr>
          <w:lang w:val="fr-FR"/>
        </w:rPr>
      </w:pPr>
      <w:r>
        <w:rPr>
          <w:lang w:val="fr-FR"/>
        </w:rPr>
        <w:t>T</w:t>
      </w:r>
      <w:r w:rsidRPr="00123D9A">
        <w:rPr>
          <w:lang w:val="fr-FR"/>
        </w:rPr>
        <w:t>ừ</w:t>
      </w:r>
      <w:r>
        <w:rPr>
          <w:lang w:val="fr-FR"/>
        </w:rPr>
        <w:t xml:space="preserve"> </w:t>
      </w:r>
      <w:r w:rsidRPr="00123D9A">
        <w:rPr>
          <w:lang w:val="fr-FR"/>
        </w:rPr>
        <w:t>đó</w:t>
      </w:r>
      <w:r>
        <w:rPr>
          <w:lang w:val="fr-FR"/>
        </w:rPr>
        <w:t>, ta r</w:t>
      </w:r>
      <w:r w:rsidRPr="00123D9A">
        <w:rPr>
          <w:lang w:val="fr-FR"/>
        </w:rPr>
        <w:t>út</w:t>
      </w:r>
      <w:r>
        <w:rPr>
          <w:lang w:val="fr-FR"/>
        </w:rPr>
        <w:t xml:space="preserve"> ra đư</w:t>
      </w:r>
      <w:r w:rsidRPr="00123D9A">
        <w:rPr>
          <w:lang w:val="fr-FR"/>
        </w:rPr>
        <w:t>ợ</w:t>
      </w:r>
      <w:r>
        <w:rPr>
          <w:lang w:val="fr-FR"/>
        </w:rPr>
        <w:t>c ph</w:t>
      </w:r>
      <w:r w:rsidRPr="00123D9A">
        <w:rPr>
          <w:lang w:val="fr-FR"/>
        </w:rPr>
        <w:t>ươ</w:t>
      </w:r>
      <w:r>
        <w:rPr>
          <w:lang w:val="fr-FR"/>
        </w:rPr>
        <w:t>ng tr</w:t>
      </w:r>
      <w:r w:rsidRPr="00123D9A">
        <w:rPr>
          <w:lang w:val="fr-FR"/>
        </w:rPr>
        <w:t>ình</w:t>
      </w:r>
      <w:r>
        <w:rPr>
          <w:lang w:val="fr-FR"/>
        </w:rPr>
        <w:t xml:space="preserve"> đ</w:t>
      </w:r>
      <w:r w:rsidRPr="00123D9A">
        <w:rPr>
          <w:lang w:val="fr-FR"/>
        </w:rPr>
        <w:t>ộn</w:t>
      </w:r>
      <w:r>
        <w:rPr>
          <w:lang w:val="fr-FR"/>
        </w:rPr>
        <w:t>g l</w:t>
      </w:r>
      <w:r w:rsidRPr="00123D9A">
        <w:rPr>
          <w:lang w:val="fr-FR"/>
        </w:rPr>
        <w:t>ự</w:t>
      </w:r>
      <w:r>
        <w:rPr>
          <w:lang w:val="fr-FR"/>
        </w:rPr>
        <w:t>c h</w:t>
      </w:r>
      <w:r w:rsidRPr="00123D9A">
        <w:rPr>
          <w:lang w:val="fr-FR"/>
        </w:rPr>
        <w:t>ọc</w:t>
      </w:r>
      <w:r>
        <w:rPr>
          <w:lang w:val="fr-FR"/>
        </w:rPr>
        <w:t xml:space="preserve"> ngh</w:t>
      </w:r>
      <w:r w:rsidRPr="00123D9A">
        <w:rPr>
          <w:lang w:val="fr-FR"/>
        </w:rPr>
        <w:t>ịc</w:t>
      </w:r>
      <w:r>
        <w:rPr>
          <w:lang w:val="fr-FR"/>
        </w:rPr>
        <w:t>h :</w:t>
      </w:r>
    </w:p>
    <w:p w:rsidR="00123D9A" w:rsidRDefault="00123D9A" w:rsidP="003354FC">
      <w:pPr>
        <w:rPr>
          <w:lang w:val="fr-FR"/>
        </w:rPr>
      </w:pPr>
      <w:r w:rsidRPr="00123D9A">
        <w:rPr>
          <w:noProof/>
        </w:rPr>
        <w:drawing>
          <wp:inline distT="0" distB="0" distL="0" distR="0" wp14:anchorId="70E24084" wp14:editId="48BC135E">
            <wp:extent cx="4084674" cy="19966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74" cy="1996613"/>
                    </a:xfrm>
                    <a:prstGeom prst="rect">
                      <a:avLst/>
                    </a:prstGeom>
                  </pic:spPr>
                </pic:pic>
              </a:graphicData>
            </a:graphic>
          </wp:inline>
        </w:drawing>
      </w:r>
    </w:p>
    <w:p w:rsidR="0044608E" w:rsidRDefault="0044608E" w:rsidP="003354FC">
      <w:pPr>
        <w:rPr>
          <w:lang w:val="fr-FR"/>
        </w:rPr>
      </w:pPr>
      <w:r>
        <w:rPr>
          <w:lang w:val="fr-FR"/>
        </w:rPr>
        <w:t>V</w:t>
      </w:r>
      <w:r w:rsidRPr="0044608E">
        <w:rPr>
          <w:lang w:val="fr-FR"/>
        </w:rPr>
        <w:t>ới</w:t>
      </w:r>
      <w:r>
        <w:rPr>
          <w:lang w:val="fr-FR"/>
        </w:rPr>
        <w:t> :</w:t>
      </w:r>
    </w:p>
    <w:p w:rsidR="0044608E" w:rsidRDefault="0044608E" w:rsidP="003354FC">
      <w:pPr>
        <w:rPr>
          <w:rFonts w:cs="Times New Roman"/>
          <w:lang w:val="fr-FR"/>
        </w:rPr>
      </w:pPr>
      <w:r>
        <w:rPr>
          <w:lang w:val="fr-FR"/>
        </w:rPr>
        <w:tab/>
        <w:t xml:space="preserve">- </w:t>
      </w:r>
      <w:r>
        <w:rPr>
          <w:rFonts w:cs="Times New Roman"/>
          <w:lang w:val="fr-FR"/>
        </w:rPr>
        <w:t>γ l</w:t>
      </w:r>
      <w:r w:rsidRPr="0044608E">
        <w:rPr>
          <w:rFonts w:cs="Times New Roman"/>
          <w:lang w:val="fr-FR"/>
        </w:rPr>
        <w:t>à</w:t>
      </w:r>
      <w:r>
        <w:rPr>
          <w:rFonts w:cs="Times New Roman"/>
          <w:lang w:val="fr-FR"/>
        </w:rPr>
        <w:t xml:space="preserve"> t</w:t>
      </w:r>
      <w:r w:rsidRPr="0044608E">
        <w:rPr>
          <w:rFonts w:cs="Times New Roman"/>
          <w:lang w:val="fr-FR"/>
        </w:rPr>
        <w:t>ỉ</w:t>
      </w:r>
      <w:r>
        <w:rPr>
          <w:rFonts w:cs="Times New Roman"/>
          <w:lang w:val="fr-FR"/>
        </w:rPr>
        <w:t xml:space="preserve"> s</w:t>
      </w:r>
      <w:r w:rsidRPr="0044608E">
        <w:rPr>
          <w:rFonts w:cs="Times New Roman"/>
          <w:lang w:val="fr-FR"/>
        </w:rPr>
        <w:t>ố</w:t>
      </w:r>
      <w:r>
        <w:rPr>
          <w:rFonts w:cs="Times New Roman"/>
          <w:lang w:val="fr-FR"/>
        </w:rPr>
        <w:t xml:space="preserve"> b</w:t>
      </w:r>
      <w:r w:rsidRPr="0044608E">
        <w:rPr>
          <w:rFonts w:cs="Times New Roman"/>
          <w:lang w:val="fr-FR"/>
        </w:rPr>
        <w:t>án</w:t>
      </w:r>
      <w:r>
        <w:rPr>
          <w:rFonts w:cs="Times New Roman"/>
          <w:lang w:val="fr-FR"/>
        </w:rPr>
        <w:t>h r</w:t>
      </w:r>
      <w:r w:rsidRPr="0044608E">
        <w:rPr>
          <w:rFonts w:cs="Times New Roman"/>
          <w:lang w:val="fr-FR"/>
        </w:rPr>
        <w:t>ă</w:t>
      </w:r>
      <w:r>
        <w:rPr>
          <w:rFonts w:cs="Times New Roman"/>
          <w:lang w:val="fr-FR"/>
        </w:rPr>
        <w:t>ng (h</w:t>
      </w:r>
      <w:r w:rsidRPr="0044608E">
        <w:rPr>
          <w:rFonts w:cs="Times New Roman"/>
          <w:lang w:val="fr-FR"/>
        </w:rPr>
        <w:t>ộ</w:t>
      </w:r>
      <w:r>
        <w:rPr>
          <w:rFonts w:cs="Times New Roman"/>
          <w:lang w:val="fr-FR"/>
        </w:rPr>
        <w:t>p gi</w:t>
      </w:r>
      <w:r w:rsidRPr="0044608E">
        <w:rPr>
          <w:rFonts w:cs="Times New Roman"/>
          <w:lang w:val="fr-FR"/>
        </w:rPr>
        <w:t>ả</w:t>
      </w:r>
      <w:r>
        <w:rPr>
          <w:rFonts w:cs="Times New Roman"/>
          <w:lang w:val="fr-FR"/>
        </w:rPr>
        <w:t>m t</w:t>
      </w:r>
      <w:r w:rsidRPr="0044608E">
        <w:rPr>
          <w:rFonts w:cs="Times New Roman"/>
          <w:lang w:val="fr-FR"/>
        </w:rPr>
        <w:t>ốc</w:t>
      </w:r>
      <w:r>
        <w:rPr>
          <w:rFonts w:cs="Times New Roman"/>
          <w:lang w:val="fr-FR"/>
        </w:rPr>
        <w:t>) c</w:t>
      </w:r>
      <w:r w:rsidRPr="0044608E">
        <w:rPr>
          <w:rFonts w:cs="Times New Roman"/>
          <w:lang w:val="fr-FR"/>
        </w:rPr>
        <w:t>ủa</w:t>
      </w:r>
      <w:r>
        <w:rPr>
          <w:rFonts w:cs="Times New Roman"/>
          <w:lang w:val="fr-FR"/>
        </w:rPr>
        <w:t xml:space="preserve"> m</w:t>
      </w:r>
      <w:r w:rsidRPr="0044608E">
        <w:rPr>
          <w:rFonts w:cs="Times New Roman"/>
          <w:lang w:val="fr-FR"/>
        </w:rPr>
        <w:t>oto</w:t>
      </w:r>
      <w:r>
        <w:rPr>
          <w:rFonts w:cs="Times New Roman"/>
          <w:lang w:val="fr-FR"/>
        </w:rPr>
        <w:t>r.</w:t>
      </w:r>
    </w:p>
    <w:p w:rsidR="0044608E" w:rsidRDefault="0044608E" w:rsidP="003354FC">
      <w:pPr>
        <w:rPr>
          <w:rFonts w:cs="Times New Roman"/>
          <w:lang w:val="fr-FR"/>
        </w:rPr>
      </w:pPr>
      <w:r>
        <w:rPr>
          <w:rFonts w:cs="Times New Roman"/>
          <w:lang w:val="fr-FR"/>
        </w:rPr>
        <w:tab/>
        <w:t>- Im l</w:t>
      </w:r>
      <w:r w:rsidRPr="0044608E">
        <w:rPr>
          <w:rFonts w:cs="Times New Roman"/>
          <w:lang w:val="fr-FR"/>
        </w:rPr>
        <w:t>à</w:t>
      </w:r>
      <w:r>
        <w:rPr>
          <w:rFonts w:cs="Times New Roman"/>
          <w:lang w:val="fr-FR"/>
        </w:rPr>
        <w:t xml:space="preserve"> momen qu</w:t>
      </w:r>
      <w:r w:rsidRPr="0044608E">
        <w:rPr>
          <w:rFonts w:cs="Times New Roman"/>
          <w:lang w:val="fr-FR"/>
        </w:rPr>
        <w:t>á</w:t>
      </w:r>
      <w:r>
        <w:rPr>
          <w:rFonts w:cs="Times New Roman"/>
          <w:lang w:val="fr-FR"/>
        </w:rPr>
        <w:t>n t</w:t>
      </w:r>
      <w:r w:rsidRPr="0044608E">
        <w:rPr>
          <w:rFonts w:cs="Times New Roman"/>
          <w:lang w:val="fr-FR"/>
        </w:rPr>
        <w:t>ính</w:t>
      </w:r>
      <w:r>
        <w:rPr>
          <w:rFonts w:cs="Times New Roman"/>
          <w:lang w:val="fr-FR"/>
        </w:rPr>
        <w:t xml:space="preserve"> c</w:t>
      </w:r>
      <w:r w:rsidRPr="0044608E">
        <w:rPr>
          <w:rFonts w:cs="Times New Roman"/>
          <w:lang w:val="fr-FR"/>
        </w:rPr>
        <w:t>ủa</w:t>
      </w:r>
      <w:r>
        <w:rPr>
          <w:rFonts w:cs="Times New Roman"/>
          <w:lang w:val="fr-FR"/>
        </w:rPr>
        <w:t xml:space="preserve"> m</w:t>
      </w:r>
      <w:r w:rsidRPr="0044608E">
        <w:rPr>
          <w:rFonts w:cs="Times New Roman"/>
          <w:lang w:val="fr-FR"/>
        </w:rPr>
        <w:t>oto</w:t>
      </w:r>
      <w:r>
        <w:rPr>
          <w:rFonts w:cs="Times New Roman"/>
          <w:lang w:val="fr-FR"/>
        </w:rPr>
        <w:t>r.</w:t>
      </w:r>
    </w:p>
    <w:p w:rsidR="0044608E" w:rsidRPr="0044608E" w:rsidRDefault="0044608E" w:rsidP="003354FC">
      <w:pPr>
        <w:rPr>
          <w:lang w:val="fr-FR"/>
        </w:rPr>
      </w:pPr>
      <w:r>
        <w:rPr>
          <w:rFonts w:cs="Times New Roman"/>
          <w:lang w:val="fr-FR"/>
        </w:rPr>
        <w:tab/>
      </w:r>
      <w:r w:rsidRPr="0044608E">
        <w:rPr>
          <w:rFonts w:cs="Times New Roman"/>
          <w:lang w:val="fr-FR"/>
        </w:rPr>
        <w:t xml:space="preserve">- </w:t>
      </w:r>
      <w:r>
        <w:rPr>
          <w:rFonts w:cs="Times New Roman"/>
          <w:lang w:val="fr-FR"/>
        </w:rPr>
        <w:t>Φ</w:t>
      </w:r>
      <w:r w:rsidRPr="0044608E">
        <w:rPr>
          <w:rFonts w:cs="Times New Roman"/>
          <w:vertAlign w:val="subscript"/>
          <w:lang w:val="fr-FR"/>
        </w:rPr>
        <w:t>i</w:t>
      </w:r>
      <w:r w:rsidRPr="0044608E">
        <w:rPr>
          <w:rFonts w:cs="Times New Roman"/>
          <w:lang w:val="fr-FR"/>
        </w:rPr>
        <w:t xml:space="preserve"> là góc hợp bởi vị trí của motor thứ</w:t>
      </w:r>
      <w:r>
        <w:rPr>
          <w:rFonts w:cs="Times New Roman"/>
          <w:lang w:val="fr-FR"/>
        </w:rPr>
        <w:t xml:space="preserve"> i v</w:t>
      </w:r>
      <w:r w:rsidRPr="0044608E">
        <w:rPr>
          <w:rFonts w:cs="Times New Roman"/>
          <w:lang w:val="fr-FR"/>
        </w:rPr>
        <w:t>ới</w:t>
      </w:r>
      <w:r>
        <w:rPr>
          <w:rFonts w:cs="Times New Roman"/>
          <w:lang w:val="fr-FR"/>
        </w:rPr>
        <w:t xml:space="preserve"> tr</w:t>
      </w:r>
      <w:r w:rsidRPr="0044608E">
        <w:rPr>
          <w:rFonts w:cs="Times New Roman"/>
          <w:lang w:val="fr-FR"/>
        </w:rPr>
        <w:t>ụ</w:t>
      </w:r>
      <w:r>
        <w:rPr>
          <w:rFonts w:cs="Times New Roman"/>
          <w:lang w:val="fr-FR"/>
        </w:rPr>
        <w:t>c X quy ư</w:t>
      </w:r>
      <w:r w:rsidRPr="0044608E">
        <w:rPr>
          <w:rFonts w:cs="Times New Roman"/>
          <w:lang w:val="fr-FR"/>
        </w:rPr>
        <w:t>ớc</w:t>
      </w:r>
      <w:r>
        <w:rPr>
          <w:rFonts w:cs="Times New Roman"/>
          <w:lang w:val="fr-FR"/>
        </w:rPr>
        <w:t xml:space="preserve">, </w:t>
      </w:r>
      <w:r w:rsidRPr="0044608E">
        <w:rPr>
          <w:rFonts w:cs="Times New Roman"/>
          <w:u w:val="single"/>
          <w:lang w:val="fr-FR"/>
        </w:rPr>
        <w:t>ex </w:t>
      </w:r>
      <w:r w:rsidRPr="0044608E">
        <w:rPr>
          <w:rFonts w:cs="Times New Roman"/>
          <w:lang w:val="fr-FR"/>
        </w:rPr>
        <w:t xml:space="preserve">: </w:t>
      </w:r>
      <w:r>
        <w:rPr>
          <w:rFonts w:cs="Times New Roman"/>
          <w:lang w:val="fr-FR"/>
        </w:rPr>
        <w:t>Φ</w:t>
      </w:r>
      <w:r>
        <w:rPr>
          <w:rFonts w:cs="Times New Roman"/>
          <w:vertAlign w:val="subscript"/>
          <w:lang w:val="fr-FR"/>
        </w:rPr>
        <w:t xml:space="preserve">1 </w:t>
      </w:r>
      <w:r>
        <w:rPr>
          <w:lang w:val="fr-FR"/>
        </w:rPr>
        <w:t xml:space="preserve">= </w:t>
      </w:r>
      <w:r>
        <w:rPr>
          <w:rFonts w:ascii="GreekC" w:hAnsi="GreekC" w:cs="GreekC"/>
          <w:lang w:val="fr-FR"/>
        </w:rPr>
        <w:t>π</w:t>
      </w:r>
      <w:r>
        <w:rPr>
          <w:lang w:val="fr-FR"/>
        </w:rPr>
        <w:t xml:space="preserve">/3, </w:t>
      </w:r>
      <w:r>
        <w:rPr>
          <w:rFonts w:cs="Times New Roman"/>
          <w:lang w:val="fr-FR"/>
        </w:rPr>
        <w:t>Φ</w:t>
      </w:r>
      <w:r w:rsidRPr="0044608E">
        <w:rPr>
          <w:rFonts w:cs="Times New Roman"/>
          <w:vertAlign w:val="subscript"/>
          <w:lang w:val="fr-FR"/>
        </w:rPr>
        <w:t>2</w:t>
      </w:r>
      <w:r>
        <w:rPr>
          <w:rFonts w:cs="Times New Roman"/>
          <w:vertAlign w:val="subscript"/>
          <w:lang w:val="fr-FR"/>
        </w:rPr>
        <w:t xml:space="preserve"> </w:t>
      </w:r>
      <w:r>
        <w:rPr>
          <w:lang w:val="fr-FR"/>
        </w:rPr>
        <w:t xml:space="preserve">= </w:t>
      </w:r>
      <w:r>
        <w:rPr>
          <w:rFonts w:ascii="GreekC" w:hAnsi="GreekC" w:cs="GreekC"/>
          <w:lang w:val="fr-FR"/>
        </w:rPr>
        <w:t>π</w:t>
      </w:r>
      <w:r>
        <w:rPr>
          <w:lang w:val="fr-FR"/>
        </w:rPr>
        <w:t xml:space="preserve">, </w:t>
      </w:r>
      <w:r>
        <w:rPr>
          <w:rFonts w:cs="Times New Roman"/>
          <w:lang w:val="fr-FR"/>
        </w:rPr>
        <w:t>Φ</w:t>
      </w:r>
      <w:r>
        <w:rPr>
          <w:rFonts w:cs="Times New Roman"/>
          <w:vertAlign w:val="subscript"/>
          <w:lang w:val="fr-FR"/>
        </w:rPr>
        <w:t xml:space="preserve">3 </w:t>
      </w:r>
      <w:r>
        <w:rPr>
          <w:lang w:val="fr-FR"/>
        </w:rPr>
        <w:t>= -</w:t>
      </w:r>
      <w:r>
        <w:rPr>
          <w:rFonts w:ascii="GreekC" w:hAnsi="GreekC" w:cs="GreekC"/>
          <w:lang w:val="fr-FR"/>
        </w:rPr>
        <w:t>π</w:t>
      </w:r>
      <w:r>
        <w:rPr>
          <w:lang w:val="fr-FR"/>
        </w:rPr>
        <w:t>/3.</w:t>
      </w:r>
    </w:p>
    <w:p w:rsidR="0044608E" w:rsidRDefault="00DA4E98" w:rsidP="003354FC">
      <w:pPr>
        <w:rPr>
          <w:lang w:val="fr-FR"/>
        </w:rPr>
      </w:pPr>
      <w:r>
        <w:rPr>
          <w:lang w:val="fr-FR"/>
        </w:rPr>
        <w:lastRenderedPageBreak/>
        <w:t>Hay ph</w:t>
      </w:r>
      <w:r w:rsidRPr="00DA4E98">
        <w:rPr>
          <w:lang w:val="fr-FR"/>
        </w:rPr>
        <w:t>ươ</w:t>
      </w:r>
      <w:r>
        <w:rPr>
          <w:lang w:val="fr-FR"/>
        </w:rPr>
        <w:t>ng tr</w:t>
      </w:r>
      <w:r w:rsidRPr="00DA4E98">
        <w:rPr>
          <w:lang w:val="fr-FR"/>
        </w:rPr>
        <w:t>ình</w:t>
      </w:r>
      <w:r>
        <w:rPr>
          <w:lang w:val="fr-FR"/>
        </w:rPr>
        <w:t xml:space="preserve"> đ</w:t>
      </w:r>
      <w:r w:rsidRPr="00DA4E98">
        <w:rPr>
          <w:lang w:val="fr-FR"/>
        </w:rPr>
        <w:t>ộn</w:t>
      </w:r>
      <w:r>
        <w:rPr>
          <w:lang w:val="fr-FR"/>
        </w:rPr>
        <w:t>g l</w:t>
      </w:r>
      <w:r w:rsidRPr="00DA4E98">
        <w:rPr>
          <w:lang w:val="fr-FR"/>
        </w:rPr>
        <w:t>ự</w:t>
      </w:r>
      <w:r>
        <w:rPr>
          <w:lang w:val="fr-FR"/>
        </w:rPr>
        <w:t>c h</w:t>
      </w:r>
      <w:r w:rsidRPr="00DA4E98">
        <w:rPr>
          <w:lang w:val="fr-FR"/>
        </w:rPr>
        <w:t>ọ</w:t>
      </w:r>
      <w:r>
        <w:rPr>
          <w:lang w:val="fr-FR"/>
        </w:rPr>
        <w:t>c ngh</w:t>
      </w:r>
      <w:r w:rsidRPr="00DA4E98">
        <w:rPr>
          <w:lang w:val="fr-FR"/>
        </w:rPr>
        <w:t>ịc</w:t>
      </w:r>
      <w:r>
        <w:rPr>
          <w:lang w:val="fr-FR"/>
        </w:rPr>
        <w:t>h</w:t>
      </w:r>
      <w:r w:rsidR="00123D9A">
        <w:rPr>
          <w:lang w:val="fr-FR"/>
        </w:rPr>
        <w:t xml:space="preserve"> c</w:t>
      </w:r>
      <w:r w:rsidR="00123D9A" w:rsidRPr="00123D9A">
        <w:rPr>
          <w:lang w:val="fr-FR"/>
        </w:rPr>
        <w:t>ó</w:t>
      </w:r>
      <w:r w:rsidR="00123D9A">
        <w:rPr>
          <w:lang w:val="fr-FR"/>
        </w:rPr>
        <w:t xml:space="preserve"> th</w:t>
      </w:r>
      <w:r w:rsidR="00123D9A" w:rsidRPr="00123D9A">
        <w:rPr>
          <w:lang w:val="fr-FR"/>
        </w:rPr>
        <w:t>ể</w:t>
      </w:r>
      <w:r w:rsidR="00123D9A">
        <w:rPr>
          <w:lang w:val="fr-FR"/>
        </w:rPr>
        <w:t xml:space="preserve"> vi</w:t>
      </w:r>
      <w:r w:rsidR="00123D9A" w:rsidRPr="00123D9A">
        <w:rPr>
          <w:lang w:val="fr-FR"/>
        </w:rPr>
        <w:t>ết</w:t>
      </w:r>
      <w:r w:rsidR="00123D9A">
        <w:rPr>
          <w:lang w:val="fr-FR"/>
        </w:rPr>
        <w:t xml:space="preserve"> </w:t>
      </w:r>
      <w:r w:rsidR="00123D9A" w:rsidRPr="00123D9A">
        <w:rPr>
          <w:lang w:val="fr-FR"/>
        </w:rPr>
        <w:t>ở</w:t>
      </w:r>
      <w:r w:rsidR="00123D9A">
        <w:rPr>
          <w:lang w:val="fr-FR"/>
        </w:rPr>
        <w:t xml:space="preserve"> d</w:t>
      </w:r>
      <w:r w:rsidR="00123D9A" w:rsidRPr="00123D9A">
        <w:rPr>
          <w:lang w:val="fr-FR"/>
        </w:rPr>
        <w:t>ạn</w:t>
      </w:r>
      <w:r w:rsidR="00123D9A">
        <w:rPr>
          <w:lang w:val="fr-FR"/>
        </w:rPr>
        <w:t xml:space="preserve">g </w:t>
      </w:r>
      <w:r w:rsidR="00123D9A" w:rsidRPr="00123D9A">
        <w:rPr>
          <w:lang w:val="fr-FR"/>
        </w:rPr>
        <w:t>đơ</w:t>
      </w:r>
      <w:r w:rsidR="00123D9A">
        <w:rPr>
          <w:lang w:val="fr-FR"/>
        </w:rPr>
        <w:t>n gi</w:t>
      </w:r>
      <w:r w:rsidR="00123D9A" w:rsidRPr="00123D9A">
        <w:rPr>
          <w:lang w:val="fr-FR"/>
        </w:rPr>
        <w:t>ả</w:t>
      </w:r>
      <w:r w:rsidR="00123D9A">
        <w:rPr>
          <w:lang w:val="fr-FR"/>
        </w:rPr>
        <w:t>n :</w:t>
      </w:r>
    </w:p>
    <w:p w:rsidR="0044608E" w:rsidRPr="000E15F2" w:rsidRDefault="00123D9A" w:rsidP="000E15F2">
      <w:pPr>
        <w:ind w:left="2160" w:firstLine="720"/>
        <w:rPr>
          <w:rFonts w:eastAsiaTheme="minorEastAsia"/>
          <w:b/>
          <w:sz w:val="30"/>
          <w:szCs w:val="30"/>
          <w:lang w:val="fr-FR"/>
        </w:rPr>
      </w:pPr>
      <w:r w:rsidRPr="000E15F2">
        <w:rPr>
          <w:sz w:val="30"/>
          <w:szCs w:val="30"/>
          <w:lang w:val="fr-FR"/>
        </w:rPr>
        <w:t xml:space="preserve"> </w:t>
      </w:r>
      <m:oMath>
        <m:r>
          <m:rPr>
            <m:sty m:val="b"/>
          </m:rPr>
          <w:rPr>
            <w:rFonts w:ascii="Cambria Math" w:hAnsi="Cambria Math"/>
            <w:sz w:val="30"/>
            <w:szCs w:val="30"/>
            <w:lang w:val="fr-FR"/>
          </w:rPr>
          <m:t>τ=M</m:t>
        </m:r>
        <m:sSup>
          <m:sSupPr>
            <m:ctrlPr>
              <w:rPr>
                <w:rFonts w:ascii="Cambria Math" w:hAnsi="Cambria Math"/>
                <w:b/>
                <w:sz w:val="30"/>
                <w:szCs w:val="30"/>
                <w:lang w:val="fr-FR"/>
              </w:rPr>
            </m:ctrlPr>
          </m:sSupPr>
          <m:e>
            <m:r>
              <m:rPr>
                <m:sty m:val="b"/>
              </m:rPr>
              <w:rPr>
                <w:rFonts w:ascii="Cambria Math" w:hAnsi="Cambria Math"/>
                <w:sz w:val="30"/>
                <w:szCs w:val="30"/>
                <w:lang w:val="fr-FR"/>
              </w:rPr>
              <m:t>(</m:t>
            </m:r>
            <m:r>
              <m:rPr>
                <m:sty m:val="b"/>
              </m:rPr>
              <w:rPr>
                <w:rFonts w:ascii="Cambria Math" w:hAnsi="Cambria Math"/>
                <w:sz w:val="30"/>
                <w:szCs w:val="30"/>
                <w:lang w:val="fr-FR"/>
              </w:rPr>
              <m:t>θ</m:t>
            </m:r>
            <m:r>
              <m:rPr>
                <m:sty m:val="b"/>
              </m:rPr>
              <w:rPr>
                <w:rFonts w:ascii="Cambria Math" w:hAnsi="Cambria Math"/>
                <w:sz w:val="30"/>
                <w:szCs w:val="30"/>
                <w:lang w:val="fr-FR"/>
              </w:rPr>
              <m:t>)</m:t>
            </m:r>
            <m:r>
              <m:rPr>
                <m:sty m:val="b"/>
              </m:rPr>
              <w:rPr>
                <w:rFonts w:ascii="Cambria Math" w:hAnsi="Cambria Math"/>
                <w:sz w:val="30"/>
                <w:szCs w:val="30"/>
                <w:lang w:val="fr-FR"/>
              </w:rPr>
              <m:t>θ</m:t>
            </m:r>
          </m:e>
          <m:sup>
            <m:r>
              <m:rPr>
                <m:sty m:val="b"/>
              </m:rPr>
              <w:rPr>
                <w:rFonts w:ascii="Cambria Math" w:hAnsi="Cambria Math"/>
                <w:sz w:val="30"/>
                <w:szCs w:val="30"/>
                <w:lang w:val="fr-FR"/>
              </w:rPr>
              <m:t>''</m:t>
            </m:r>
          </m:sup>
        </m:sSup>
        <m:r>
          <m:rPr>
            <m:sty m:val="b"/>
          </m:rPr>
          <w:rPr>
            <w:rFonts w:ascii="Cambria Math" w:hAnsi="Cambria Math"/>
            <w:sz w:val="30"/>
            <w:szCs w:val="30"/>
            <w:lang w:val="fr-FR"/>
          </w:rPr>
          <m:t>+G</m:t>
        </m:r>
        <m:d>
          <m:dPr>
            <m:ctrlPr>
              <w:rPr>
                <w:rFonts w:ascii="Cambria Math" w:hAnsi="Cambria Math"/>
                <w:b/>
                <w:sz w:val="30"/>
                <w:szCs w:val="30"/>
                <w:lang w:val="fr-FR"/>
              </w:rPr>
            </m:ctrlPr>
          </m:dPr>
          <m:e>
            <m:r>
              <m:rPr>
                <m:sty m:val="b"/>
              </m:rPr>
              <w:rPr>
                <w:rFonts w:ascii="Cambria Math" w:hAnsi="Cambria Math"/>
                <w:sz w:val="30"/>
                <w:szCs w:val="30"/>
                <w:lang w:val="fr-FR"/>
              </w:rPr>
              <m:t>θ</m:t>
            </m:r>
          </m:e>
        </m:d>
      </m:oMath>
    </w:p>
    <w:p w:rsidR="0044608E" w:rsidRPr="007439B9" w:rsidRDefault="0044608E" w:rsidP="003354FC">
      <w:pPr>
        <w:rPr>
          <w:rFonts w:eastAsiaTheme="minorEastAsia"/>
        </w:rPr>
      </w:pPr>
      <w:r w:rsidRPr="007439B9">
        <w:rPr>
          <w:rFonts w:eastAsiaTheme="minorEastAsia"/>
        </w:rPr>
        <w:t>Với :</w:t>
      </w:r>
    </w:p>
    <w:p w:rsidR="0044608E" w:rsidRDefault="0044608E" w:rsidP="003354FC">
      <w:pPr>
        <w:rPr>
          <w:rFonts w:eastAsiaTheme="minorEastAsia"/>
        </w:rPr>
      </w:pPr>
      <w:r w:rsidRPr="007439B9">
        <w:rPr>
          <w:rFonts w:eastAsiaTheme="minorEastAsia"/>
        </w:rPr>
        <w:tab/>
      </w:r>
      <w:r w:rsidRPr="0044608E">
        <w:rPr>
          <w:rFonts w:eastAsiaTheme="minorEastAsia"/>
        </w:rPr>
        <w:t xml:space="preserve">- </w:t>
      </w:r>
      <w:r w:rsidRPr="00DA4E98">
        <w:rPr>
          <w:rFonts w:eastAsiaTheme="minorEastAsia" w:cs="Times New Roman"/>
          <w:b/>
          <w:lang w:val="fr-FR"/>
        </w:rPr>
        <w:t>τ</w:t>
      </w:r>
      <w:r w:rsidRPr="0044608E">
        <w:rPr>
          <w:rFonts w:eastAsiaTheme="minorEastAsia" w:cs="Times New Roman"/>
        </w:rPr>
        <w:t> </w:t>
      </w:r>
      <w:r w:rsidRPr="0044608E">
        <w:rPr>
          <w:rFonts w:eastAsiaTheme="minorEastAsia"/>
        </w:rPr>
        <w:t>: vecto các momen tác dụng lên moto</w:t>
      </w:r>
      <w:r>
        <w:rPr>
          <w:rFonts w:eastAsiaTheme="minorEastAsia"/>
        </w:rPr>
        <w:t>r.</w:t>
      </w:r>
    </w:p>
    <w:p w:rsidR="00DA4E98" w:rsidRDefault="00DA4E98" w:rsidP="003354FC">
      <w:pPr>
        <w:rPr>
          <w:rFonts w:eastAsiaTheme="minorEastAsia"/>
        </w:rPr>
      </w:pPr>
      <w:r>
        <w:rPr>
          <w:rFonts w:eastAsiaTheme="minorEastAsia"/>
        </w:rPr>
        <w:t>Ph</w:t>
      </w:r>
      <w:r w:rsidRPr="00DA4E98">
        <w:rPr>
          <w:rFonts w:eastAsiaTheme="minorEastAsia"/>
        </w:rPr>
        <w:t>ươ</w:t>
      </w:r>
      <w:r>
        <w:rPr>
          <w:rFonts w:eastAsiaTheme="minorEastAsia"/>
        </w:rPr>
        <w:t>ng tr</w:t>
      </w:r>
      <w:r w:rsidRPr="00DA4E98">
        <w:rPr>
          <w:rFonts w:eastAsiaTheme="minorEastAsia"/>
        </w:rPr>
        <w:t>ình</w:t>
      </w:r>
      <w:r>
        <w:rPr>
          <w:rFonts w:eastAsiaTheme="minorEastAsia"/>
        </w:rPr>
        <w:t xml:space="preserve"> đ</w:t>
      </w:r>
      <w:r w:rsidRPr="00DA4E98">
        <w:rPr>
          <w:rFonts w:eastAsiaTheme="minorEastAsia"/>
        </w:rPr>
        <w:t>ộn</w:t>
      </w:r>
      <w:r>
        <w:rPr>
          <w:rFonts w:eastAsiaTheme="minorEastAsia"/>
        </w:rPr>
        <w:t>g l</w:t>
      </w:r>
      <w:r w:rsidRPr="00DA4E98">
        <w:rPr>
          <w:rFonts w:eastAsiaTheme="minorEastAsia"/>
        </w:rPr>
        <w:t>ự</w:t>
      </w:r>
      <w:r>
        <w:rPr>
          <w:rFonts w:eastAsiaTheme="minorEastAsia"/>
        </w:rPr>
        <w:t>c h</w:t>
      </w:r>
      <w:r w:rsidRPr="00DA4E98">
        <w:rPr>
          <w:rFonts w:eastAsiaTheme="minorEastAsia"/>
        </w:rPr>
        <w:t>ọ</w:t>
      </w:r>
      <w:r>
        <w:rPr>
          <w:rFonts w:eastAsiaTheme="minorEastAsia"/>
        </w:rPr>
        <w:t>c thu</w:t>
      </w:r>
      <w:r w:rsidRPr="00DA4E98">
        <w:rPr>
          <w:rFonts w:eastAsiaTheme="minorEastAsia"/>
        </w:rPr>
        <w:t>ận</w:t>
      </w:r>
      <w:r>
        <w:rPr>
          <w:rFonts w:eastAsiaTheme="minorEastAsia"/>
        </w:rPr>
        <w:t>:</w:t>
      </w:r>
    </w:p>
    <w:p w:rsidR="00DA4E98" w:rsidRPr="000E15F2" w:rsidRDefault="000E15F2" w:rsidP="003354FC">
      <w:pPr>
        <w:rPr>
          <w:rFonts w:eastAsiaTheme="minorEastAsia"/>
          <w:b/>
          <w:sz w:val="30"/>
          <w:szCs w:val="30"/>
        </w:rPr>
      </w:pPr>
      <m:oMathPara>
        <m:oMath>
          <m:sSubSup>
            <m:sSubSupPr>
              <m:ctrlPr>
                <w:rPr>
                  <w:rFonts w:ascii="Cambria Math" w:eastAsiaTheme="minorEastAsia" w:hAnsi="Cambria Math"/>
                  <w:b/>
                  <w:sz w:val="30"/>
                  <w:szCs w:val="30"/>
                </w:rPr>
              </m:ctrlPr>
            </m:sSubSupPr>
            <m:e>
              <m:r>
                <m:rPr>
                  <m:sty m:val="b"/>
                </m:rPr>
                <w:rPr>
                  <w:rFonts w:ascii="Cambria Math" w:eastAsiaTheme="minorEastAsia" w:hAnsi="Cambria Math"/>
                  <w:sz w:val="30"/>
                  <w:szCs w:val="30"/>
                </w:rPr>
                <m:t>θ</m:t>
              </m:r>
            </m:e>
            <m:sub>
              <m:r>
                <m:rPr>
                  <m:sty m:val="b"/>
                </m:rPr>
                <w:rPr>
                  <w:rFonts w:ascii="Cambria Math" w:eastAsiaTheme="minorEastAsia" w:hAnsi="Cambria Math"/>
                  <w:sz w:val="30"/>
                  <w:szCs w:val="30"/>
                </w:rPr>
                <m:t>k</m:t>
              </m:r>
            </m:sub>
            <m:sup>
              <m:r>
                <m:rPr>
                  <m:sty m:val="b"/>
                </m:rPr>
                <w:rPr>
                  <w:rFonts w:ascii="Cambria Math" w:eastAsiaTheme="minorEastAsia" w:hAnsi="Cambria Math"/>
                  <w:sz w:val="30"/>
                  <w:szCs w:val="30"/>
                </w:rPr>
                <m:t>''</m:t>
              </m:r>
            </m:sup>
          </m:sSubSup>
          <m:r>
            <m:rPr>
              <m:sty m:val="b"/>
            </m:rPr>
            <w:rPr>
              <w:rFonts w:ascii="Cambria Math" w:eastAsiaTheme="minorEastAsia" w:hAnsi="Cambria Math"/>
              <w:sz w:val="30"/>
              <w:szCs w:val="30"/>
            </w:rPr>
            <m:t>=</m:t>
          </m:r>
          <m:sSup>
            <m:sSupPr>
              <m:ctrlPr>
                <w:rPr>
                  <w:rFonts w:ascii="Cambria Math" w:eastAsiaTheme="minorEastAsia" w:hAnsi="Cambria Math"/>
                  <w:b/>
                  <w:sz w:val="30"/>
                  <w:szCs w:val="30"/>
                </w:rPr>
              </m:ctrlPr>
            </m:sSupPr>
            <m:e>
              <m:r>
                <m:rPr>
                  <m:sty m:val="b"/>
                </m:rPr>
                <w:rPr>
                  <w:rFonts w:ascii="Cambria Math" w:eastAsiaTheme="minorEastAsia" w:hAnsi="Cambria Math"/>
                  <w:sz w:val="30"/>
                  <w:szCs w:val="30"/>
                </w:rPr>
                <m:t>M</m:t>
              </m:r>
            </m:e>
            <m:sup>
              <m:r>
                <m:rPr>
                  <m:sty m:val="b"/>
                </m:rPr>
                <w:rPr>
                  <w:rFonts w:ascii="Cambria Math" w:eastAsiaTheme="minorEastAsia" w:hAnsi="Cambria Math"/>
                  <w:sz w:val="30"/>
                  <w:szCs w:val="30"/>
                </w:rPr>
                <m:t>-1</m:t>
              </m:r>
            </m:sup>
          </m:sSup>
          <m:d>
            <m:dPr>
              <m:begChr m:val="["/>
              <m:endChr m:val="]"/>
              <m:ctrlPr>
                <w:rPr>
                  <w:rFonts w:ascii="Cambria Math" w:eastAsiaTheme="minorEastAsia" w:hAnsi="Cambria Math"/>
                  <w:b/>
                  <w:sz w:val="30"/>
                  <w:szCs w:val="30"/>
                </w:rPr>
              </m:ctrlPr>
            </m:dPr>
            <m:e>
              <m:sSub>
                <m:sSubPr>
                  <m:ctrlPr>
                    <w:rPr>
                      <w:rFonts w:ascii="Cambria Math" w:eastAsiaTheme="minorEastAsia" w:hAnsi="Cambria Math"/>
                      <w:b/>
                      <w:sz w:val="30"/>
                      <w:szCs w:val="30"/>
                    </w:rPr>
                  </m:ctrlPr>
                </m:sSubPr>
                <m:e>
                  <m:r>
                    <m:rPr>
                      <m:sty m:val="p"/>
                    </m:rPr>
                    <w:rPr>
                      <w:rFonts w:ascii="Cambria Math" w:eastAsiaTheme="minorEastAsia" w:hAnsi="Cambria Math" w:cs="Times New Roman"/>
                      <w:sz w:val="30"/>
                      <w:szCs w:val="30"/>
                      <w:lang w:val="fr-FR"/>
                    </w:rPr>
                    <m:t>τ</m:t>
                  </m:r>
                </m:e>
                <m:sub>
                  <m:r>
                    <m:rPr>
                      <m:sty m:val="b"/>
                    </m:rPr>
                    <w:rPr>
                      <w:rFonts w:ascii="Cambria Math" w:eastAsiaTheme="minorEastAsia" w:hAnsi="Cambria Math"/>
                      <w:sz w:val="30"/>
                      <w:szCs w:val="30"/>
                    </w:rPr>
                    <m:t>k-1</m:t>
                  </m:r>
                </m:sub>
              </m:sSub>
              <m:r>
                <m:rPr>
                  <m:sty m:val="b"/>
                </m:rPr>
                <w:rPr>
                  <w:rFonts w:ascii="Cambria Math" w:eastAsiaTheme="minorEastAsia" w:hAnsi="Cambria Math"/>
                  <w:sz w:val="30"/>
                  <w:szCs w:val="30"/>
                </w:rPr>
                <m:t>-G</m:t>
              </m:r>
              <m:d>
                <m:dPr>
                  <m:ctrlPr>
                    <w:rPr>
                      <w:rFonts w:ascii="Cambria Math" w:eastAsiaTheme="minorEastAsia" w:hAnsi="Cambria Math"/>
                      <w:b/>
                      <w:sz w:val="30"/>
                      <w:szCs w:val="30"/>
                    </w:rPr>
                  </m:ctrlPr>
                </m:dPr>
                <m:e>
                  <m:sSub>
                    <m:sSubPr>
                      <m:ctrlPr>
                        <w:rPr>
                          <w:rFonts w:ascii="Cambria Math" w:eastAsiaTheme="minorEastAsia" w:hAnsi="Cambria Math"/>
                          <w:b/>
                          <w:sz w:val="30"/>
                          <w:szCs w:val="30"/>
                        </w:rPr>
                      </m:ctrlPr>
                    </m:sSubPr>
                    <m:e>
                      <m:r>
                        <m:rPr>
                          <m:sty m:val="b"/>
                        </m:rPr>
                        <w:rPr>
                          <w:rFonts w:ascii="Cambria Math" w:eastAsiaTheme="minorEastAsia" w:hAnsi="Cambria Math"/>
                          <w:sz w:val="30"/>
                          <w:szCs w:val="30"/>
                        </w:rPr>
                        <m:t>Θ</m:t>
                      </m:r>
                    </m:e>
                    <m:sub>
                      <m:r>
                        <m:rPr>
                          <m:sty m:val="b"/>
                        </m:rPr>
                        <w:rPr>
                          <w:rFonts w:ascii="Cambria Math" w:eastAsiaTheme="minorEastAsia" w:hAnsi="Cambria Math"/>
                          <w:sz w:val="30"/>
                          <w:szCs w:val="30"/>
                        </w:rPr>
                        <m:t>k-1</m:t>
                      </m:r>
                    </m:sub>
                  </m:sSub>
                </m:e>
              </m:d>
            </m:e>
          </m:d>
        </m:oMath>
      </m:oMathPara>
    </w:p>
    <w:p w:rsidR="00DA4E98" w:rsidRDefault="00DA4E98" w:rsidP="003354FC">
      <w:pPr>
        <w:rPr>
          <w:rFonts w:eastAsiaTheme="minorEastAsia"/>
          <w:szCs w:val="40"/>
        </w:rPr>
      </w:pPr>
      <w:r>
        <w:rPr>
          <w:rFonts w:eastAsiaTheme="minorEastAsia"/>
          <w:szCs w:val="40"/>
        </w:rPr>
        <w:t>V</w:t>
      </w:r>
      <w:r w:rsidRPr="00DA4E98">
        <w:rPr>
          <w:rFonts w:eastAsiaTheme="minorEastAsia"/>
          <w:szCs w:val="40"/>
        </w:rPr>
        <w:t>ới</w:t>
      </w:r>
      <w:r>
        <w:rPr>
          <w:rFonts w:eastAsiaTheme="minorEastAsia"/>
          <w:szCs w:val="40"/>
        </w:rPr>
        <w:t>:</w:t>
      </w:r>
    </w:p>
    <w:p w:rsidR="00DA4E98" w:rsidRDefault="00DA4E98" w:rsidP="003354FC">
      <w:pPr>
        <w:rPr>
          <w:rFonts w:eastAsiaTheme="minorEastAsia"/>
          <w:szCs w:val="40"/>
        </w:rPr>
      </w:pPr>
      <w:r>
        <w:rPr>
          <w:rFonts w:eastAsiaTheme="minorEastAsia"/>
          <w:szCs w:val="40"/>
        </w:rPr>
        <w:tab/>
        <w:t xml:space="preserve">- </w:t>
      </w:r>
      <w:r w:rsidRPr="00DA4E98">
        <w:rPr>
          <w:rFonts w:ascii="GreekC" w:eastAsiaTheme="minorEastAsia" w:hAnsi="GreekC" w:cs="GreekC"/>
          <w:b/>
          <w:szCs w:val="40"/>
        </w:rPr>
        <w:t>Ѳ</w:t>
      </w:r>
      <w:r w:rsidRPr="00DA4E98">
        <w:rPr>
          <w:rFonts w:eastAsiaTheme="minorEastAsia" w:cs="Times New Roman"/>
          <w:b/>
          <w:szCs w:val="40"/>
          <w:vertAlign w:val="superscript"/>
        </w:rPr>
        <w:t>’’</w:t>
      </w:r>
      <w:r w:rsidRPr="00DA4E98">
        <w:rPr>
          <w:rFonts w:eastAsiaTheme="minorEastAsia"/>
          <w:b/>
          <w:szCs w:val="40"/>
          <w:vertAlign w:val="subscript"/>
        </w:rPr>
        <w:t>k</w:t>
      </w:r>
      <w:r>
        <w:rPr>
          <w:rFonts w:eastAsiaTheme="minorEastAsia"/>
          <w:szCs w:val="40"/>
        </w:rPr>
        <w:t>: vecto gia t</w:t>
      </w:r>
      <w:r w:rsidRPr="00DA4E98">
        <w:rPr>
          <w:rFonts w:eastAsiaTheme="minorEastAsia"/>
          <w:szCs w:val="40"/>
        </w:rPr>
        <w:t>ốc</w:t>
      </w:r>
      <w:r>
        <w:rPr>
          <w:rFonts w:eastAsiaTheme="minorEastAsia"/>
          <w:szCs w:val="40"/>
        </w:rPr>
        <w:t xml:space="preserve"> g</w:t>
      </w:r>
      <w:r w:rsidRPr="00DA4E98">
        <w:rPr>
          <w:rFonts w:eastAsiaTheme="minorEastAsia"/>
          <w:szCs w:val="40"/>
        </w:rPr>
        <w:t>óc</w:t>
      </w:r>
      <w:r>
        <w:rPr>
          <w:rFonts w:eastAsiaTheme="minorEastAsia"/>
          <w:szCs w:val="40"/>
        </w:rPr>
        <w:t xml:space="preserve"> c</w:t>
      </w:r>
      <w:r w:rsidRPr="00DA4E98">
        <w:rPr>
          <w:rFonts w:eastAsiaTheme="minorEastAsia"/>
          <w:szCs w:val="40"/>
        </w:rPr>
        <w:t>ủa</w:t>
      </w:r>
      <w:r>
        <w:rPr>
          <w:rFonts w:eastAsiaTheme="minorEastAsia"/>
          <w:szCs w:val="40"/>
        </w:rPr>
        <w:t xml:space="preserve"> kh</w:t>
      </w:r>
      <w:r w:rsidRPr="00DA4E98">
        <w:rPr>
          <w:rFonts w:eastAsiaTheme="minorEastAsia"/>
          <w:szCs w:val="40"/>
        </w:rPr>
        <w:t>âu</w:t>
      </w:r>
      <w:r>
        <w:rPr>
          <w:rFonts w:eastAsiaTheme="minorEastAsia"/>
          <w:szCs w:val="40"/>
        </w:rPr>
        <w:t xml:space="preserve"> d</w:t>
      </w:r>
      <w:r w:rsidRPr="00DA4E98">
        <w:rPr>
          <w:rFonts w:eastAsiaTheme="minorEastAsia"/>
          <w:szCs w:val="40"/>
        </w:rPr>
        <w:t>ẫ</w:t>
      </w:r>
      <w:r>
        <w:rPr>
          <w:rFonts w:eastAsiaTheme="minorEastAsia"/>
          <w:szCs w:val="40"/>
        </w:rPr>
        <w:t>n đ</w:t>
      </w:r>
      <w:r w:rsidRPr="00DA4E98">
        <w:rPr>
          <w:rFonts w:eastAsiaTheme="minorEastAsia"/>
          <w:szCs w:val="40"/>
        </w:rPr>
        <w:t>ộn</w:t>
      </w:r>
      <w:r>
        <w:rPr>
          <w:rFonts w:eastAsiaTheme="minorEastAsia"/>
          <w:szCs w:val="40"/>
        </w:rPr>
        <w:t>g t</w:t>
      </w:r>
      <w:r w:rsidRPr="00DA4E98">
        <w:rPr>
          <w:rFonts w:eastAsiaTheme="minorEastAsia"/>
          <w:szCs w:val="40"/>
        </w:rPr>
        <w:t>ạ</w:t>
      </w:r>
      <w:r>
        <w:rPr>
          <w:rFonts w:eastAsiaTheme="minorEastAsia"/>
          <w:szCs w:val="40"/>
        </w:rPr>
        <w:t>i th</w:t>
      </w:r>
      <w:r w:rsidRPr="00DA4E98">
        <w:rPr>
          <w:rFonts w:eastAsiaTheme="minorEastAsia"/>
          <w:szCs w:val="40"/>
        </w:rPr>
        <w:t>ời</w:t>
      </w:r>
      <w:r>
        <w:rPr>
          <w:rFonts w:eastAsiaTheme="minorEastAsia"/>
          <w:szCs w:val="40"/>
        </w:rPr>
        <w:t xml:space="preserve"> </w:t>
      </w:r>
      <w:r w:rsidRPr="00DA4E98">
        <w:rPr>
          <w:rFonts w:eastAsiaTheme="minorEastAsia"/>
          <w:szCs w:val="40"/>
        </w:rPr>
        <w:t>đ</w:t>
      </w:r>
      <w:r>
        <w:rPr>
          <w:rFonts w:eastAsiaTheme="minorEastAsia"/>
          <w:szCs w:val="40"/>
        </w:rPr>
        <w:t>i</w:t>
      </w:r>
      <w:r w:rsidRPr="00DA4E98">
        <w:rPr>
          <w:rFonts w:eastAsiaTheme="minorEastAsia"/>
          <w:szCs w:val="40"/>
        </w:rPr>
        <w:t>ểm</w:t>
      </w:r>
      <w:r>
        <w:rPr>
          <w:rFonts w:eastAsiaTheme="minorEastAsia"/>
          <w:szCs w:val="40"/>
        </w:rPr>
        <w:t xml:space="preserve"> k.</w:t>
      </w:r>
    </w:p>
    <w:p w:rsidR="00DA4E98" w:rsidRDefault="00DA4E98" w:rsidP="003354FC">
      <w:pPr>
        <w:rPr>
          <w:rFonts w:eastAsiaTheme="minorEastAsia"/>
        </w:rPr>
      </w:pPr>
      <w:r>
        <w:rPr>
          <w:rFonts w:eastAsiaTheme="minorEastAsia"/>
          <w:szCs w:val="40"/>
        </w:rPr>
        <w:tab/>
      </w:r>
      <w:r w:rsidRPr="00DA4E98">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cs="Times New Roman"/>
                <w:lang w:val="fr-FR"/>
              </w:rPr>
              <m:t>τ</m:t>
            </m:r>
          </m:e>
          <m:sub>
            <m:r>
              <m:rPr>
                <m:sty m:val="b"/>
              </m:rPr>
              <w:rPr>
                <w:rFonts w:ascii="Cambria Math" w:eastAsiaTheme="minorEastAsia" w:hAnsi="Cambria Math"/>
              </w:rPr>
              <m:t>k-1</m:t>
            </m:r>
          </m:sub>
        </m:sSub>
      </m:oMath>
      <w:r w:rsidRPr="00DA4E98">
        <w:rPr>
          <w:rFonts w:eastAsiaTheme="minorEastAsia"/>
        </w:rPr>
        <w:t>:</w:t>
      </w:r>
      <w:r>
        <w:rPr>
          <w:rFonts w:eastAsiaTheme="minorEastAsia"/>
          <w:b/>
        </w:rPr>
        <w:t xml:space="preserve"> </w:t>
      </w:r>
      <w:r>
        <w:rPr>
          <w:rFonts w:eastAsiaTheme="minorEastAsia"/>
        </w:rPr>
        <w:t>vecto momen t</w:t>
      </w:r>
      <w:r w:rsidRPr="00DA4E98">
        <w:rPr>
          <w:rFonts w:eastAsiaTheme="minorEastAsia"/>
        </w:rPr>
        <w:t>ác</w:t>
      </w:r>
      <w:r>
        <w:rPr>
          <w:rFonts w:eastAsiaTheme="minorEastAsia"/>
        </w:rPr>
        <w:t xml:space="preserve"> d</w:t>
      </w:r>
      <w:r w:rsidRPr="00DA4E98">
        <w:rPr>
          <w:rFonts w:eastAsiaTheme="minorEastAsia"/>
        </w:rPr>
        <w:t>ụn</w:t>
      </w:r>
      <w:r>
        <w:rPr>
          <w:rFonts w:eastAsiaTheme="minorEastAsia"/>
        </w:rPr>
        <w:t>g l</w:t>
      </w:r>
      <w:r w:rsidRPr="00DA4E98">
        <w:rPr>
          <w:rFonts w:eastAsiaTheme="minorEastAsia"/>
        </w:rPr>
        <w:t>ên</w:t>
      </w:r>
      <w:r>
        <w:rPr>
          <w:rFonts w:eastAsiaTheme="minorEastAsia"/>
        </w:rPr>
        <w:t xml:space="preserve"> m</w:t>
      </w:r>
      <w:r w:rsidRPr="00DA4E98">
        <w:rPr>
          <w:rFonts w:eastAsiaTheme="minorEastAsia"/>
        </w:rPr>
        <w:t>oto</w:t>
      </w:r>
      <w:r>
        <w:rPr>
          <w:rFonts w:eastAsiaTheme="minorEastAsia"/>
        </w:rPr>
        <w:t>r t</w:t>
      </w:r>
      <w:r w:rsidRPr="00DA4E98">
        <w:rPr>
          <w:rFonts w:eastAsiaTheme="minorEastAsia"/>
        </w:rPr>
        <w:t>ạ</w:t>
      </w:r>
      <w:r>
        <w:rPr>
          <w:rFonts w:eastAsiaTheme="minorEastAsia"/>
        </w:rPr>
        <w:t>i th</w:t>
      </w:r>
      <w:r w:rsidRPr="00DA4E98">
        <w:rPr>
          <w:rFonts w:eastAsiaTheme="minorEastAsia"/>
        </w:rPr>
        <w:t>ời</w:t>
      </w:r>
      <w:r>
        <w:rPr>
          <w:rFonts w:eastAsiaTheme="minorEastAsia"/>
        </w:rPr>
        <w:t xml:space="preserve"> </w:t>
      </w:r>
      <w:r w:rsidRPr="00DA4E98">
        <w:rPr>
          <w:rFonts w:eastAsiaTheme="minorEastAsia"/>
        </w:rPr>
        <w:t>đ</w:t>
      </w:r>
      <w:r>
        <w:rPr>
          <w:rFonts w:eastAsiaTheme="minorEastAsia"/>
        </w:rPr>
        <w:t>i</w:t>
      </w:r>
      <w:r w:rsidRPr="00DA4E98">
        <w:rPr>
          <w:rFonts w:eastAsiaTheme="minorEastAsia"/>
        </w:rPr>
        <w:t>ểm</w:t>
      </w:r>
      <w:r>
        <w:rPr>
          <w:rFonts w:eastAsiaTheme="minorEastAsia"/>
        </w:rPr>
        <w:t xml:space="preserve"> k-1.</w:t>
      </w:r>
    </w:p>
    <w:p w:rsidR="00DC4EB7" w:rsidRDefault="00DA4E98" w:rsidP="003354FC">
      <w:pPr>
        <w:rPr>
          <w:rFonts w:eastAsiaTheme="minorEastAsia"/>
          <w:szCs w:val="40"/>
        </w:rPr>
      </w:pPr>
      <w:r>
        <w:rPr>
          <w:rFonts w:eastAsiaTheme="minorEastAsia"/>
        </w:rPr>
        <w:tab/>
        <w:t xml:space="preserve">- </w:t>
      </w:r>
      <w:r w:rsidRPr="00DA4E98">
        <w:rPr>
          <w:rFonts w:ascii="GreekC" w:eastAsiaTheme="minorEastAsia" w:hAnsi="GreekC" w:cs="GreekC"/>
          <w:b/>
          <w:szCs w:val="40"/>
        </w:rPr>
        <w:t>Ѳ</w:t>
      </w:r>
      <w:r w:rsidRPr="00DA4E98">
        <w:rPr>
          <w:rFonts w:eastAsiaTheme="minorEastAsia"/>
          <w:b/>
          <w:szCs w:val="40"/>
          <w:vertAlign w:val="subscript"/>
        </w:rPr>
        <w:t>k – 1</w:t>
      </w:r>
      <w:r>
        <w:rPr>
          <w:rFonts w:eastAsiaTheme="minorEastAsia"/>
          <w:szCs w:val="40"/>
        </w:rPr>
        <w:t>: vecto gia t</w:t>
      </w:r>
      <w:r w:rsidRPr="00DA4E98">
        <w:rPr>
          <w:rFonts w:eastAsiaTheme="minorEastAsia"/>
          <w:szCs w:val="40"/>
        </w:rPr>
        <w:t>ốc</w:t>
      </w:r>
      <w:r>
        <w:rPr>
          <w:rFonts w:eastAsiaTheme="minorEastAsia"/>
          <w:szCs w:val="40"/>
        </w:rPr>
        <w:t xml:space="preserve"> g</w:t>
      </w:r>
      <w:r w:rsidRPr="00DA4E98">
        <w:rPr>
          <w:rFonts w:eastAsiaTheme="minorEastAsia"/>
          <w:szCs w:val="40"/>
        </w:rPr>
        <w:t>óc</w:t>
      </w:r>
      <w:r>
        <w:rPr>
          <w:rFonts w:eastAsiaTheme="minorEastAsia"/>
          <w:szCs w:val="40"/>
        </w:rPr>
        <w:t xml:space="preserve"> c</w:t>
      </w:r>
      <w:r w:rsidRPr="00DA4E98">
        <w:rPr>
          <w:rFonts w:eastAsiaTheme="minorEastAsia"/>
          <w:szCs w:val="40"/>
        </w:rPr>
        <w:t>ủa</w:t>
      </w:r>
      <w:r>
        <w:rPr>
          <w:rFonts w:eastAsiaTheme="minorEastAsia"/>
          <w:szCs w:val="40"/>
        </w:rPr>
        <w:t xml:space="preserve"> kh</w:t>
      </w:r>
      <w:r w:rsidRPr="00DA4E98">
        <w:rPr>
          <w:rFonts w:eastAsiaTheme="minorEastAsia"/>
          <w:szCs w:val="40"/>
        </w:rPr>
        <w:t>âu</w:t>
      </w:r>
      <w:r>
        <w:rPr>
          <w:rFonts w:eastAsiaTheme="minorEastAsia"/>
          <w:szCs w:val="40"/>
        </w:rPr>
        <w:t xml:space="preserve"> d</w:t>
      </w:r>
      <w:r w:rsidRPr="00DA4E98">
        <w:rPr>
          <w:rFonts w:eastAsiaTheme="minorEastAsia"/>
          <w:szCs w:val="40"/>
        </w:rPr>
        <w:t>ẫn</w:t>
      </w:r>
      <w:r>
        <w:rPr>
          <w:rFonts w:eastAsiaTheme="minorEastAsia"/>
          <w:szCs w:val="40"/>
        </w:rPr>
        <w:t xml:space="preserve"> đ</w:t>
      </w:r>
      <w:r w:rsidRPr="00DA4E98">
        <w:rPr>
          <w:rFonts w:eastAsiaTheme="minorEastAsia"/>
          <w:szCs w:val="40"/>
        </w:rPr>
        <w:t>ộn</w:t>
      </w:r>
      <w:r>
        <w:rPr>
          <w:rFonts w:eastAsiaTheme="minorEastAsia"/>
          <w:szCs w:val="40"/>
        </w:rPr>
        <w:t>g t</w:t>
      </w:r>
      <w:r w:rsidRPr="00DA4E98">
        <w:rPr>
          <w:rFonts w:eastAsiaTheme="minorEastAsia"/>
          <w:szCs w:val="40"/>
        </w:rPr>
        <w:t>ạ</w:t>
      </w:r>
      <w:r>
        <w:rPr>
          <w:rFonts w:eastAsiaTheme="minorEastAsia"/>
          <w:szCs w:val="40"/>
        </w:rPr>
        <w:t>i th</w:t>
      </w:r>
      <w:r w:rsidRPr="00DA4E98">
        <w:rPr>
          <w:rFonts w:eastAsiaTheme="minorEastAsia"/>
          <w:szCs w:val="40"/>
        </w:rPr>
        <w:t>ời</w:t>
      </w:r>
      <w:r>
        <w:rPr>
          <w:rFonts w:eastAsiaTheme="minorEastAsia"/>
          <w:szCs w:val="40"/>
        </w:rPr>
        <w:t xml:space="preserve"> </w:t>
      </w:r>
      <w:r w:rsidRPr="00DA4E98">
        <w:rPr>
          <w:rFonts w:eastAsiaTheme="minorEastAsia"/>
          <w:szCs w:val="40"/>
        </w:rPr>
        <w:t>đ</w:t>
      </w:r>
      <w:r>
        <w:rPr>
          <w:rFonts w:eastAsiaTheme="minorEastAsia"/>
          <w:szCs w:val="40"/>
        </w:rPr>
        <w:t>i</w:t>
      </w:r>
      <w:r w:rsidRPr="00DA4E98">
        <w:rPr>
          <w:rFonts w:eastAsiaTheme="minorEastAsia"/>
          <w:szCs w:val="40"/>
        </w:rPr>
        <w:t>ểm</w:t>
      </w:r>
      <w:r>
        <w:rPr>
          <w:rFonts w:eastAsiaTheme="minorEastAsia"/>
          <w:szCs w:val="40"/>
        </w:rPr>
        <w:t xml:space="preserve"> k.</w:t>
      </w:r>
    </w:p>
    <w:p w:rsidR="00DA4E98" w:rsidRPr="00A5021A" w:rsidRDefault="003167F1" w:rsidP="003167F1">
      <w:pPr>
        <w:pStyle w:val="Heading1"/>
        <w:ind w:firstLine="720"/>
        <w:rPr>
          <w:rFonts w:ascii="Times New Roman" w:eastAsiaTheme="minorEastAsia" w:hAnsi="Times New Roman" w:cs="Times New Roman"/>
          <w:b/>
          <w:color w:val="auto"/>
          <w:sz w:val="24"/>
          <w:szCs w:val="26"/>
          <w:u w:val="single"/>
        </w:rPr>
      </w:pPr>
      <w:r w:rsidRPr="00A5021A">
        <w:rPr>
          <w:rFonts w:ascii="Times New Roman" w:eastAsiaTheme="minorEastAsia" w:hAnsi="Times New Roman" w:cs="Times New Roman"/>
          <w:b/>
          <w:color w:val="auto"/>
          <w:sz w:val="24"/>
          <w:szCs w:val="26"/>
        </w:rPr>
        <w:t xml:space="preserve">C. </w:t>
      </w:r>
      <w:r w:rsidRPr="00A5021A">
        <w:rPr>
          <w:rFonts w:ascii="Times New Roman" w:eastAsiaTheme="minorEastAsia" w:hAnsi="Times New Roman" w:cs="Times New Roman"/>
          <w:b/>
          <w:color w:val="auto"/>
          <w:sz w:val="24"/>
          <w:szCs w:val="26"/>
        </w:rPr>
        <w:tab/>
      </w:r>
      <w:r w:rsidR="00DA4E98" w:rsidRPr="00A5021A">
        <w:rPr>
          <w:rFonts w:ascii="Times New Roman" w:eastAsiaTheme="minorEastAsia" w:hAnsi="Times New Roman" w:cs="Times New Roman"/>
          <w:b/>
          <w:color w:val="auto"/>
          <w:sz w:val="24"/>
          <w:szCs w:val="26"/>
          <w:u w:val="single"/>
        </w:rPr>
        <w:t xml:space="preserve">Điều khiển theo phương pháp </w:t>
      </w:r>
      <w:r w:rsidR="00C876F5" w:rsidRPr="00A5021A">
        <w:rPr>
          <w:rFonts w:ascii="Times New Roman" w:eastAsiaTheme="minorEastAsia" w:hAnsi="Times New Roman" w:cs="Times New Roman"/>
          <w:b/>
          <w:color w:val="auto"/>
          <w:sz w:val="24"/>
          <w:szCs w:val="26"/>
          <w:u w:val="single"/>
        </w:rPr>
        <w:t xml:space="preserve">Momen tính toán (Computed Torque </w:t>
      </w:r>
      <w:r w:rsidRPr="00A5021A">
        <w:rPr>
          <w:rFonts w:ascii="Times New Roman" w:eastAsiaTheme="minorEastAsia" w:hAnsi="Times New Roman" w:cs="Times New Roman"/>
          <w:b/>
          <w:color w:val="auto"/>
          <w:sz w:val="24"/>
          <w:szCs w:val="26"/>
          <w:u w:val="single"/>
        </w:rPr>
        <w:t>C</w:t>
      </w:r>
      <w:r w:rsidR="00C876F5" w:rsidRPr="00A5021A">
        <w:rPr>
          <w:rFonts w:ascii="Times New Roman" w:eastAsiaTheme="minorEastAsia" w:hAnsi="Times New Roman" w:cs="Times New Roman"/>
          <w:b/>
          <w:color w:val="auto"/>
          <w:sz w:val="24"/>
          <w:szCs w:val="26"/>
          <w:u w:val="single"/>
        </w:rPr>
        <w:t>ontrol):</w:t>
      </w:r>
    </w:p>
    <w:p w:rsidR="00C876F5" w:rsidRDefault="00C876F5" w:rsidP="003354FC">
      <w:pPr>
        <w:rPr>
          <w:rFonts w:eastAsiaTheme="minorEastAsia"/>
          <w:szCs w:val="40"/>
        </w:rPr>
      </w:pPr>
      <w:r w:rsidRPr="00C876F5">
        <w:rPr>
          <w:rFonts w:eastAsiaTheme="minorEastAsia"/>
          <w:szCs w:val="40"/>
        </w:rPr>
        <w:t>Đặ</w:t>
      </w:r>
      <w:r>
        <w:rPr>
          <w:rFonts w:eastAsiaTheme="minorEastAsia"/>
          <w:szCs w:val="40"/>
        </w:rPr>
        <w:t>t h</w:t>
      </w:r>
      <w:r w:rsidRPr="00C876F5">
        <w:rPr>
          <w:rFonts w:eastAsiaTheme="minorEastAsia"/>
          <w:szCs w:val="40"/>
        </w:rPr>
        <w:t>à</w:t>
      </w:r>
      <w:r>
        <w:rPr>
          <w:rFonts w:eastAsiaTheme="minorEastAsia"/>
          <w:szCs w:val="40"/>
        </w:rPr>
        <w:t>m sai s</w:t>
      </w:r>
      <w:r w:rsidRPr="00C876F5">
        <w:rPr>
          <w:rFonts w:eastAsiaTheme="minorEastAsia"/>
          <w:szCs w:val="40"/>
        </w:rPr>
        <w:t>ố</w:t>
      </w:r>
      <w:r>
        <w:rPr>
          <w:rFonts w:eastAsiaTheme="minorEastAsia"/>
          <w:szCs w:val="40"/>
        </w:rPr>
        <w:t>:</w:t>
      </w:r>
    </w:p>
    <w:p w:rsidR="007439B9" w:rsidRPr="00DC4EB7" w:rsidRDefault="000E15F2" w:rsidP="003354FC">
      <w:pPr>
        <w:rPr>
          <w:rFonts w:eastAsiaTheme="minorEastAsia"/>
          <w:szCs w:val="40"/>
        </w:rPr>
      </w:pPr>
      <m:oMathPara>
        <m:oMath>
          <m:d>
            <m:dPr>
              <m:begChr m:val="{"/>
              <m:endChr m:val=""/>
              <m:ctrlPr>
                <w:rPr>
                  <w:rFonts w:ascii="Cambria Math" w:eastAsiaTheme="minorEastAsia" w:hAnsi="Cambria Math"/>
                  <w:szCs w:val="40"/>
                </w:rPr>
              </m:ctrlPr>
            </m:dPr>
            <m:e>
              <m:eqArr>
                <m:eqArrPr>
                  <m:ctrlPr>
                    <w:rPr>
                      <w:rFonts w:ascii="Cambria Math" w:eastAsiaTheme="minorEastAsia" w:hAnsi="Cambria Math"/>
                      <w:szCs w:val="40"/>
                    </w:rPr>
                  </m:ctrlPr>
                </m:eqArrPr>
                <m:e>
                  <m:r>
                    <m:rPr>
                      <m:sty m:val="p"/>
                    </m:rPr>
                    <w:rPr>
                      <w:rFonts w:ascii="Cambria Math" w:eastAsiaTheme="minorEastAsia" w:hAnsi="Cambria Math"/>
                      <w:szCs w:val="40"/>
                    </w:rPr>
                    <m:t>ⅇ=θ-</m:t>
                  </m:r>
                  <m:sSub>
                    <m:sSubPr>
                      <m:ctrlPr>
                        <w:rPr>
                          <w:rFonts w:ascii="Cambria Math" w:eastAsiaTheme="minorEastAsia" w:hAnsi="Cambria Math"/>
                          <w:szCs w:val="40"/>
                        </w:rPr>
                      </m:ctrlPr>
                    </m:sSubPr>
                    <m:e>
                      <m:r>
                        <m:rPr>
                          <m:sty m:val="p"/>
                        </m:rPr>
                        <w:rPr>
                          <w:rFonts w:ascii="Cambria Math" w:eastAsiaTheme="minorEastAsia" w:hAnsi="Cambria Math"/>
                          <w:szCs w:val="40"/>
                        </w:rPr>
                        <m:t>θ</m:t>
                      </m:r>
                    </m:e>
                    <m:sub>
                      <m:r>
                        <m:rPr>
                          <m:sty m:val="p"/>
                        </m:rPr>
                        <w:rPr>
                          <w:rFonts w:ascii="Cambria Math" w:eastAsiaTheme="minorEastAsia" w:hAnsi="Cambria Math"/>
                          <w:szCs w:val="40"/>
                        </w:rPr>
                        <m:t>d</m:t>
                      </m:r>
                    </m:sub>
                  </m:sSub>
                </m:e>
                <m:e>
                  <m:sSup>
                    <m:sSupPr>
                      <m:ctrlPr>
                        <w:rPr>
                          <w:rFonts w:ascii="Cambria Math" w:eastAsiaTheme="minorEastAsia" w:hAnsi="Cambria Math"/>
                          <w:szCs w:val="40"/>
                        </w:rPr>
                      </m:ctrlPr>
                    </m:sSupPr>
                    <m:e>
                      <m:r>
                        <m:rPr>
                          <m:sty m:val="p"/>
                        </m:rPr>
                        <w:rPr>
                          <w:rFonts w:ascii="Cambria Math" w:eastAsiaTheme="minorEastAsia" w:hAnsi="Cambria Math"/>
                          <w:szCs w:val="40"/>
                        </w:rPr>
                        <m:t>e</m:t>
                      </m:r>
                    </m:e>
                    <m:sup>
                      <m:r>
                        <m:rPr>
                          <m:sty m:val="p"/>
                        </m:rPr>
                        <w:rPr>
                          <w:rFonts w:ascii="Cambria Math" w:eastAsiaTheme="minorEastAsia" w:hAnsi="Cambria Math"/>
                          <w:szCs w:val="40"/>
                        </w:rPr>
                        <m:t>'</m:t>
                      </m:r>
                    </m:sup>
                  </m:sSup>
                  <m:r>
                    <m:rPr>
                      <m:sty m:val="p"/>
                    </m:rPr>
                    <w:rPr>
                      <w:rFonts w:ascii="Cambria Math" w:eastAsiaTheme="minorEastAsia" w:hAnsi="Cambria Math"/>
                      <w:szCs w:val="40"/>
                    </w:rPr>
                    <m:t>=</m:t>
                  </m:r>
                  <m:sSup>
                    <m:sSupPr>
                      <m:ctrlPr>
                        <w:rPr>
                          <w:rFonts w:ascii="Cambria Math" w:eastAsiaTheme="minorEastAsia" w:hAnsi="Cambria Math"/>
                          <w:szCs w:val="40"/>
                        </w:rPr>
                      </m:ctrlPr>
                    </m:sSupPr>
                    <m:e>
                      <m:r>
                        <m:rPr>
                          <m:sty m:val="p"/>
                        </m:rPr>
                        <w:rPr>
                          <w:rFonts w:ascii="Cambria Math" w:eastAsiaTheme="minorEastAsia" w:hAnsi="Cambria Math"/>
                          <w:szCs w:val="40"/>
                        </w:rPr>
                        <m:t>θ</m:t>
                      </m:r>
                    </m:e>
                    <m:sup>
                      <m:r>
                        <m:rPr>
                          <m:sty m:val="p"/>
                        </m:rPr>
                        <w:rPr>
                          <w:rFonts w:ascii="Cambria Math" w:eastAsiaTheme="minorEastAsia" w:hAnsi="Cambria Math"/>
                          <w:szCs w:val="40"/>
                        </w:rPr>
                        <m:t>'</m:t>
                      </m:r>
                    </m:sup>
                  </m:sSup>
                  <m:r>
                    <m:rPr>
                      <m:sty m:val="p"/>
                    </m:rPr>
                    <w:rPr>
                      <w:rFonts w:ascii="Cambria Math" w:eastAsiaTheme="minorEastAsia" w:hAnsi="Cambria Math"/>
                      <w:szCs w:val="40"/>
                    </w:rPr>
                    <m:t>-</m:t>
                  </m:r>
                  <m:sSubSup>
                    <m:sSubSupPr>
                      <m:ctrlPr>
                        <w:rPr>
                          <w:rFonts w:ascii="Cambria Math" w:eastAsiaTheme="minorEastAsia" w:hAnsi="Cambria Math"/>
                          <w:szCs w:val="40"/>
                        </w:rPr>
                      </m:ctrlPr>
                    </m:sSubSupPr>
                    <m:e>
                      <m:r>
                        <m:rPr>
                          <m:sty m:val="p"/>
                        </m:rPr>
                        <w:rPr>
                          <w:rFonts w:ascii="Cambria Math" w:eastAsiaTheme="minorEastAsia" w:hAnsi="Cambria Math"/>
                          <w:szCs w:val="40"/>
                        </w:rPr>
                        <m:t>θ</m:t>
                      </m:r>
                    </m:e>
                    <m:sub>
                      <m:r>
                        <m:rPr>
                          <m:sty m:val="p"/>
                        </m:rPr>
                        <w:rPr>
                          <w:rFonts w:ascii="Cambria Math" w:eastAsiaTheme="minorEastAsia" w:hAnsi="Cambria Math"/>
                          <w:szCs w:val="40"/>
                        </w:rPr>
                        <m:t>d</m:t>
                      </m:r>
                    </m:sub>
                    <m:sup>
                      <m:r>
                        <m:rPr>
                          <m:sty m:val="p"/>
                        </m:rPr>
                        <w:rPr>
                          <w:rFonts w:ascii="Cambria Math" w:eastAsiaTheme="minorEastAsia" w:hAnsi="Cambria Math"/>
                          <w:szCs w:val="40"/>
                        </w:rPr>
                        <m:t>'</m:t>
                      </m:r>
                    </m:sup>
                  </m:sSubSup>
                </m:e>
              </m:eqArr>
            </m:e>
          </m:d>
        </m:oMath>
      </m:oMathPara>
    </w:p>
    <w:p w:rsidR="00DC4EB7" w:rsidRDefault="00DC4EB7" w:rsidP="003354FC">
      <w:pPr>
        <w:rPr>
          <w:rFonts w:eastAsiaTheme="minorEastAsia"/>
          <w:szCs w:val="40"/>
        </w:rPr>
      </w:pPr>
      <w:r>
        <w:rPr>
          <w:rFonts w:eastAsiaTheme="minorEastAsia"/>
          <w:szCs w:val="40"/>
        </w:rPr>
        <w:t>Lu</w:t>
      </w:r>
      <w:r w:rsidRPr="00DC4EB7">
        <w:rPr>
          <w:rFonts w:eastAsiaTheme="minorEastAsia"/>
          <w:szCs w:val="40"/>
        </w:rPr>
        <w:t>ật</w:t>
      </w:r>
      <w:r>
        <w:rPr>
          <w:rFonts w:eastAsiaTheme="minorEastAsia"/>
          <w:szCs w:val="40"/>
        </w:rPr>
        <w:t xml:space="preserve"> </w:t>
      </w:r>
      <w:r w:rsidRPr="00DC4EB7">
        <w:rPr>
          <w:rFonts w:eastAsiaTheme="minorEastAsia"/>
          <w:szCs w:val="40"/>
        </w:rPr>
        <w:t>đ</w:t>
      </w:r>
      <w:r>
        <w:rPr>
          <w:rFonts w:eastAsiaTheme="minorEastAsia"/>
          <w:szCs w:val="40"/>
        </w:rPr>
        <w:t>i</w:t>
      </w:r>
      <w:r w:rsidRPr="00DC4EB7">
        <w:rPr>
          <w:rFonts w:eastAsiaTheme="minorEastAsia"/>
          <w:szCs w:val="40"/>
        </w:rPr>
        <w:t>ều</w:t>
      </w:r>
      <w:r>
        <w:rPr>
          <w:rFonts w:eastAsiaTheme="minorEastAsia"/>
          <w:szCs w:val="40"/>
        </w:rPr>
        <w:t xml:space="preserve"> khi</w:t>
      </w:r>
      <w:r w:rsidRPr="00DC4EB7">
        <w:rPr>
          <w:rFonts w:eastAsiaTheme="minorEastAsia"/>
          <w:szCs w:val="40"/>
        </w:rPr>
        <w:t>ển</w:t>
      </w:r>
      <w:r>
        <w:rPr>
          <w:rFonts w:eastAsiaTheme="minorEastAsia"/>
          <w:szCs w:val="40"/>
        </w:rPr>
        <w:t xml:space="preserve"> đư</w:t>
      </w:r>
      <w:r w:rsidRPr="00DC4EB7">
        <w:rPr>
          <w:rFonts w:eastAsiaTheme="minorEastAsia"/>
          <w:szCs w:val="40"/>
        </w:rPr>
        <w:t>ợ</w:t>
      </w:r>
      <w:r>
        <w:rPr>
          <w:rFonts w:eastAsiaTheme="minorEastAsia"/>
          <w:szCs w:val="40"/>
        </w:rPr>
        <w:t xml:space="preserve">c </w:t>
      </w:r>
      <w:r w:rsidRPr="00DC4EB7">
        <w:rPr>
          <w:rFonts w:eastAsiaTheme="minorEastAsia"/>
          <w:szCs w:val="40"/>
        </w:rPr>
        <w:t>đư</w:t>
      </w:r>
      <w:r>
        <w:rPr>
          <w:rFonts w:eastAsiaTheme="minorEastAsia"/>
          <w:szCs w:val="40"/>
        </w:rPr>
        <w:t>a ra:</w:t>
      </w:r>
    </w:p>
    <w:p w:rsidR="00A5021A" w:rsidRPr="000E15F2" w:rsidRDefault="00DC4EB7" w:rsidP="00A5021A">
      <w:pPr>
        <w:ind w:left="720" w:firstLine="720"/>
        <w:rPr>
          <w:rFonts w:eastAsiaTheme="minorEastAsia"/>
          <w:b/>
          <w:sz w:val="30"/>
          <w:szCs w:val="30"/>
        </w:rPr>
      </w:pPr>
      <w:r w:rsidRPr="000E15F2">
        <w:rPr>
          <w:rFonts w:eastAsiaTheme="minorEastAsia"/>
          <w:sz w:val="30"/>
          <w:szCs w:val="30"/>
        </w:rPr>
        <w:t xml:space="preserve"> </w:t>
      </w:r>
      <m:oMath>
        <m:r>
          <m:rPr>
            <m:sty m:val="b"/>
          </m:rPr>
          <w:rPr>
            <w:rFonts w:ascii="Cambria Math" w:eastAsiaTheme="minorEastAsia" w:hAnsi="Cambria Math"/>
            <w:sz w:val="30"/>
            <w:szCs w:val="30"/>
          </w:rPr>
          <m:t>τ=M⋅</m:t>
        </m:r>
        <m:d>
          <m:dPr>
            <m:ctrlPr>
              <w:rPr>
                <w:rFonts w:ascii="Cambria Math" w:eastAsiaTheme="minorEastAsia" w:hAnsi="Cambria Math"/>
                <w:b/>
                <w:sz w:val="30"/>
                <w:szCs w:val="30"/>
              </w:rPr>
            </m:ctrlPr>
          </m:dPr>
          <m:e>
            <m:sSubSup>
              <m:sSubSupPr>
                <m:ctrlPr>
                  <w:rPr>
                    <w:rFonts w:ascii="Cambria Math" w:eastAsiaTheme="minorEastAsia" w:hAnsi="Cambria Math"/>
                    <w:b/>
                    <w:sz w:val="30"/>
                    <w:szCs w:val="30"/>
                  </w:rPr>
                </m:ctrlPr>
              </m:sSubSupPr>
              <m:e>
                <m:r>
                  <m:rPr>
                    <m:sty m:val="b"/>
                  </m:rPr>
                  <w:rPr>
                    <w:rFonts w:ascii="Cambria Math" w:eastAsiaTheme="minorEastAsia" w:hAnsi="Cambria Math"/>
                    <w:sz w:val="30"/>
                    <w:szCs w:val="30"/>
                  </w:rPr>
                  <m:t>θ</m:t>
                </m:r>
              </m:e>
              <m:sub>
                <m:r>
                  <m:rPr>
                    <m:sty m:val="b"/>
                  </m:rPr>
                  <w:rPr>
                    <w:rFonts w:ascii="Cambria Math" w:eastAsiaTheme="minorEastAsia" w:hAnsi="Cambria Math"/>
                    <w:sz w:val="30"/>
                    <w:szCs w:val="30"/>
                  </w:rPr>
                  <m:t>d</m:t>
                </m:r>
              </m:sub>
              <m:sup>
                <m:r>
                  <m:rPr>
                    <m:sty m:val="b"/>
                  </m:rPr>
                  <w:rPr>
                    <w:rFonts w:ascii="Cambria Math" w:eastAsiaTheme="minorEastAsia" w:hAnsi="Cambria Math"/>
                    <w:sz w:val="30"/>
                    <w:szCs w:val="30"/>
                  </w:rPr>
                  <m:t>''</m:t>
                </m:r>
              </m:sup>
            </m:sSubSup>
            <m:r>
              <m:rPr>
                <m:sty m:val="b"/>
              </m:rPr>
              <w:rPr>
                <w:rFonts w:ascii="Cambria Math" w:eastAsiaTheme="minorEastAsia" w:hAnsi="Cambria Math"/>
                <w:sz w:val="30"/>
                <w:szCs w:val="30"/>
              </w:rPr>
              <m:t>-</m:t>
            </m:r>
            <m:sSub>
              <m:sSubPr>
                <m:ctrlPr>
                  <w:rPr>
                    <w:rFonts w:ascii="Cambria Math" w:eastAsiaTheme="minorEastAsia" w:hAnsi="Cambria Math"/>
                    <w:b/>
                    <w:sz w:val="30"/>
                    <w:szCs w:val="30"/>
                  </w:rPr>
                </m:ctrlPr>
              </m:sSubPr>
              <m:e>
                <m:r>
                  <m:rPr>
                    <m:sty m:val="b"/>
                  </m:rPr>
                  <w:rPr>
                    <w:rFonts w:ascii="Cambria Math" w:eastAsiaTheme="minorEastAsia" w:hAnsi="Cambria Math"/>
                    <w:sz w:val="30"/>
                    <w:szCs w:val="30"/>
                  </w:rPr>
                  <m:t>k</m:t>
                </m:r>
              </m:e>
              <m:sub>
                <m:r>
                  <m:rPr>
                    <m:sty m:val="b"/>
                  </m:rPr>
                  <w:rPr>
                    <w:rFonts w:ascii="Cambria Math" w:eastAsiaTheme="minorEastAsia" w:hAnsi="Cambria Math"/>
                    <w:sz w:val="30"/>
                    <w:szCs w:val="30"/>
                  </w:rPr>
                  <m:t>D</m:t>
                </m:r>
              </m:sub>
            </m:sSub>
            <m:sSup>
              <m:sSupPr>
                <m:ctrlPr>
                  <w:rPr>
                    <w:rFonts w:ascii="Cambria Math" w:eastAsiaTheme="minorEastAsia" w:hAnsi="Cambria Math"/>
                    <w:b/>
                    <w:sz w:val="30"/>
                    <w:szCs w:val="30"/>
                  </w:rPr>
                </m:ctrlPr>
              </m:sSupPr>
              <m:e>
                <m:r>
                  <m:rPr>
                    <m:sty m:val="b"/>
                  </m:rPr>
                  <w:rPr>
                    <w:rFonts w:ascii="Cambria Math" w:eastAsiaTheme="minorEastAsia" w:hAnsi="Cambria Math"/>
                    <w:sz w:val="30"/>
                    <w:szCs w:val="30"/>
                  </w:rPr>
                  <m:t>e</m:t>
                </m:r>
              </m:e>
              <m:sup>
                <m:r>
                  <m:rPr>
                    <m:sty m:val="b"/>
                  </m:rPr>
                  <w:rPr>
                    <w:rFonts w:ascii="Cambria Math" w:eastAsiaTheme="minorEastAsia" w:hAnsi="Cambria Math"/>
                    <w:sz w:val="30"/>
                    <w:szCs w:val="30"/>
                  </w:rPr>
                  <m:t>'</m:t>
                </m:r>
              </m:sup>
            </m:sSup>
            <m:r>
              <m:rPr>
                <m:sty m:val="b"/>
              </m:rPr>
              <w:rPr>
                <w:rFonts w:ascii="Cambria Math" w:eastAsiaTheme="minorEastAsia" w:hAnsi="Cambria Math"/>
                <w:sz w:val="30"/>
                <w:szCs w:val="30"/>
              </w:rPr>
              <m:t>-</m:t>
            </m:r>
            <m:sSub>
              <m:sSubPr>
                <m:ctrlPr>
                  <w:rPr>
                    <w:rFonts w:ascii="Cambria Math" w:eastAsiaTheme="minorEastAsia" w:hAnsi="Cambria Math"/>
                    <w:b/>
                    <w:sz w:val="30"/>
                    <w:szCs w:val="30"/>
                  </w:rPr>
                </m:ctrlPr>
              </m:sSubPr>
              <m:e>
                <m:r>
                  <m:rPr>
                    <m:sty m:val="b"/>
                  </m:rPr>
                  <w:rPr>
                    <w:rFonts w:ascii="Cambria Math" w:eastAsiaTheme="minorEastAsia" w:hAnsi="Cambria Math"/>
                    <w:sz w:val="30"/>
                    <w:szCs w:val="30"/>
                  </w:rPr>
                  <m:t>k</m:t>
                </m:r>
              </m:e>
              <m:sub>
                <m:r>
                  <m:rPr>
                    <m:sty m:val="b"/>
                  </m:rPr>
                  <w:rPr>
                    <w:rFonts w:ascii="Cambria Math" w:eastAsiaTheme="minorEastAsia" w:hAnsi="Cambria Math"/>
                    <w:sz w:val="30"/>
                    <w:szCs w:val="30"/>
                  </w:rPr>
                  <m:t>p</m:t>
                </m:r>
              </m:sub>
            </m:sSub>
            <m:r>
              <m:rPr>
                <m:sty m:val="b"/>
              </m:rPr>
              <w:rPr>
                <w:rFonts w:ascii="Cambria Math" w:eastAsiaTheme="minorEastAsia" w:hAnsi="Cambria Math"/>
                <w:sz w:val="30"/>
                <w:szCs w:val="30"/>
              </w:rPr>
              <m:t>ⅇ</m:t>
            </m:r>
          </m:e>
        </m:d>
        <m:r>
          <m:rPr>
            <m:sty m:val="b"/>
          </m:rPr>
          <w:rPr>
            <w:rFonts w:ascii="Cambria Math" w:eastAsiaTheme="minorEastAsia" w:hAnsi="Cambria Math"/>
            <w:sz w:val="30"/>
            <w:szCs w:val="30"/>
          </w:rPr>
          <m:t>+G</m:t>
        </m:r>
        <m:d>
          <m:dPr>
            <m:ctrlPr>
              <w:rPr>
                <w:rFonts w:ascii="Cambria Math" w:eastAsiaTheme="minorEastAsia" w:hAnsi="Cambria Math"/>
                <w:b/>
                <w:sz w:val="30"/>
                <w:szCs w:val="30"/>
              </w:rPr>
            </m:ctrlPr>
          </m:dPr>
          <m:e>
            <m:r>
              <m:rPr>
                <m:sty m:val="b"/>
              </m:rPr>
              <w:rPr>
                <w:rFonts w:ascii="Cambria Math" w:eastAsiaTheme="minorEastAsia" w:hAnsi="Cambria Math"/>
                <w:sz w:val="30"/>
                <w:szCs w:val="30"/>
              </w:rPr>
              <m:t>θ</m:t>
            </m:r>
          </m:e>
        </m:d>
      </m:oMath>
    </w:p>
    <w:p w:rsidR="00DC4EB7" w:rsidRPr="00A5021A" w:rsidRDefault="00DC4EB7" w:rsidP="00A5021A">
      <w:pPr>
        <w:pStyle w:val="Heading2"/>
        <w:numPr>
          <w:ilvl w:val="1"/>
          <w:numId w:val="9"/>
        </w:numPr>
        <w:rPr>
          <w:rFonts w:ascii="Times New Roman" w:eastAsiaTheme="minorEastAsia" w:hAnsi="Times New Roman" w:cs="Times New Roman"/>
          <w:b/>
          <w:color w:val="auto"/>
          <w:sz w:val="24"/>
          <w:u w:val="single"/>
        </w:rPr>
      </w:pPr>
      <w:r w:rsidRPr="00A5021A">
        <w:rPr>
          <w:rFonts w:ascii="Times New Roman" w:eastAsiaTheme="minorEastAsia" w:hAnsi="Times New Roman" w:cs="Times New Roman"/>
          <w:b/>
          <w:color w:val="auto"/>
          <w:sz w:val="24"/>
          <w:u w:val="single"/>
        </w:rPr>
        <w:t>Điều khiển trượt:</w:t>
      </w:r>
    </w:p>
    <w:p w:rsidR="00DC4EB7" w:rsidRDefault="00DC4EB7" w:rsidP="00DC4EB7">
      <w:pPr>
        <w:rPr>
          <w:rFonts w:eastAsiaTheme="minorEastAsia"/>
        </w:rPr>
      </w:pPr>
      <w:r>
        <w:t>Ch</w:t>
      </w:r>
      <w:r w:rsidRPr="00DC4EB7">
        <w:t>ọn</w:t>
      </w:r>
      <w:r>
        <w:t xml:space="preserve"> h</w:t>
      </w:r>
      <w:r w:rsidRPr="00DC4EB7">
        <w:t>à</w:t>
      </w:r>
      <w:r w:rsidR="004938CE">
        <w:t>m m</w:t>
      </w:r>
      <w:r w:rsidR="004938CE" w:rsidRPr="004938CE">
        <w:t>ặ</w:t>
      </w:r>
      <w:r w:rsidR="004938CE">
        <w:t>t trư</w:t>
      </w:r>
      <w:r w:rsidR="004938CE" w:rsidRPr="004938CE">
        <w:t>ợ</w:t>
      </w:r>
      <w:r w:rsidR="004938CE">
        <w:t xml:space="preserve">t: </w:t>
      </w:r>
      <m:oMath>
        <m:r>
          <m:rPr>
            <m:sty m:val="p"/>
          </m:rPr>
          <w:rPr>
            <w:rFonts w:ascii="Cambria Math" w:hAnsi="Cambria Math"/>
          </w:rPr>
          <m:t>S=</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+λⅇ</m:t>
        </m:r>
      </m:oMath>
    </w:p>
    <w:p w:rsidR="004938CE" w:rsidRPr="00F75A9D" w:rsidRDefault="004938CE" w:rsidP="00DC4EB7">
      <w:pPr>
        <w:rPr>
          <w:rFonts w:eastAsiaTheme="minorEastAsia"/>
          <w:lang w:val="fr-FR"/>
        </w:rPr>
      </w:pPr>
      <w:r w:rsidRPr="00F75A9D">
        <w:rPr>
          <w:rFonts w:eastAsiaTheme="minorEastAsia"/>
          <w:lang w:val="fr-FR"/>
        </w:rPr>
        <w:t xml:space="preserve">Ta có: </w:t>
      </w:r>
      <m:oMath>
        <m:sSup>
          <m:sSupPr>
            <m:ctrlPr>
              <w:rPr>
                <w:rFonts w:ascii="Cambria Math" w:eastAsiaTheme="minorEastAsia" w:hAnsi="Cambria Math"/>
              </w:rPr>
            </m:ctrlPr>
          </m:sSupPr>
          <m:e>
            <m:r>
              <m:rPr>
                <m:sty m:val="p"/>
              </m:rPr>
              <w:rPr>
                <w:rFonts w:ascii="Cambria Math" w:eastAsiaTheme="minorEastAsia" w:hAnsi="Cambria Math"/>
                <w:lang w:val="fr-FR"/>
              </w:rPr>
              <m:t>S</m:t>
            </m:r>
          </m:e>
          <m:sup>
            <m:r>
              <m:rPr>
                <m:sty m:val="p"/>
              </m:rPr>
              <w:rPr>
                <w:rFonts w:ascii="Cambria Math" w:eastAsiaTheme="minorEastAsia" w:hAnsi="Cambria Math"/>
                <w:lang w:val="fr-FR"/>
              </w:rPr>
              <m:t>'</m:t>
            </m:r>
          </m:sup>
        </m:sSup>
        <m:r>
          <m:rPr>
            <m:sty m:val="p"/>
          </m:rPr>
          <w:rPr>
            <w:rFonts w:ascii="Cambria Math" w:eastAsiaTheme="minorEastAsia" w:hAnsi="Cambria Math"/>
            <w:lang w:val="fr-FR"/>
          </w:rPr>
          <m:t>=-</m:t>
        </m:r>
        <m:r>
          <m:rPr>
            <m:sty m:val="p"/>
          </m:rPr>
          <w:rPr>
            <w:rFonts w:ascii="Cambria Math" w:eastAsiaTheme="minorEastAsia" w:hAnsi="Cambria Math"/>
          </w:rPr>
          <m:t>α</m:t>
        </m:r>
        <m:r>
          <m:rPr>
            <m:sty m:val="p"/>
          </m:rPr>
          <w:rPr>
            <w:rFonts w:ascii="Cambria Math" w:eastAsiaTheme="minorEastAsia" w:hAnsi="Cambria Math"/>
            <w:lang w:val="fr-FR"/>
          </w:rPr>
          <m:t>sign</m:t>
        </m:r>
        <m:d>
          <m:dPr>
            <m:ctrlPr>
              <w:rPr>
                <w:rFonts w:ascii="Cambria Math" w:eastAsiaTheme="minorEastAsia" w:hAnsi="Cambria Math"/>
              </w:rPr>
            </m:ctrlPr>
          </m:dPr>
          <m:e>
            <m:r>
              <m:rPr>
                <m:sty m:val="p"/>
              </m:rPr>
              <w:rPr>
                <w:rFonts w:ascii="Cambria Math" w:eastAsiaTheme="minorEastAsia" w:hAnsi="Cambria Math"/>
                <w:lang w:val="fr-FR"/>
              </w:rPr>
              <m:t>S</m:t>
            </m:r>
          </m:e>
        </m:d>
      </m:oMath>
    </w:p>
    <w:p w:rsidR="004938CE" w:rsidRPr="00F75A9D" w:rsidRDefault="004938CE" w:rsidP="00DC4EB7">
      <w:pPr>
        <w:rPr>
          <w:rFonts w:eastAsiaTheme="minorEastAsia"/>
          <w:lang w:val="fr-FR"/>
        </w:rPr>
      </w:pPr>
      <w:r w:rsidRPr="00F75A9D">
        <w:rPr>
          <w:rFonts w:eastAsiaTheme="minorEastAsia"/>
          <w:lang w:val="fr-FR"/>
        </w:rPr>
        <w:t>Vậy rút ra được tín hiệu điều khiển:</w:t>
      </w:r>
    </w:p>
    <w:p w:rsidR="004938CE" w:rsidRPr="000E15F2" w:rsidRDefault="004938CE" w:rsidP="00DC4EB7">
      <w:pPr>
        <w:rPr>
          <w:rFonts w:eastAsiaTheme="minorEastAsia"/>
          <w:b/>
          <w:sz w:val="30"/>
          <w:szCs w:val="30"/>
        </w:rPr>
      </w:pPr>
      <m:oMathPara>
        <m:oMath>
          <m:r>
            <m:rPr>
              <m:sty m:val="b"/>
            </m:rPr>
            <w:rPr>
              <w:rFonts w:ascii="Cambria Math" w:eastAsiaTheme="minorEastAsia" w:hAnsi="Cambria Math"/>
              <w:sz w:val="30"/>
              <w:szCs w:val="30"/>
            </w:rPr>
            <m:t>τ=M</m:t>
          </m:r>
          <m:d>
            <m:dPr>
              <m:begChr m:val="["/>
              <m:endChr m:val="]"/>
              <m:ctrlPr>
                <w:rPr>
                  <w:rFonts w:ascii="Cambria Math" w:eastAsiaTheme="minorEastAsia" w:hAnsi="Cambria Math"/>
                  <w:b/>
                  <w:sz w:val="30"/>
                  <w:szCs w:val="30"/>
                </w:rPr>
              </m:ctrlPr>
            </m:dPr>
            <m:e>
              <m:sSubSup>
                <m:sSubSupPr>
                  <m:ctrlPr>
                    <w:rPr>
                      <w:rFonts w:ascii="Cambria Math" w:eastAsiaTheme="minorEastAsia" w:hAnsi="Cambria Math"/>
                      <w:b/>
                      <w:sz w:val="30"/>
                      <w:szCs w:val="30"/>
                    </w:rPr>
                  </m:ctrlPr>
                </m:sSubSupPr>
                <m:e>
                  <m:r>
                    <m:rPr>
                      <m:sty m:val="b"/>
                    </m:rPr>
                    <w:rPr>
                      <w:rFonts w:ascii="Cambria Math" w:eastAsiaTheme="minorEastAsia" w:hAnsi="Cambria Math"/>
                      <w:sz w:val="30"/>
                      <w:szCs w:val="30"/>
                    </w:rPr>
                    <m:t>Θ</m:t>
                  </m:r>
                </m:e>
                <m:sub>
                  <m:r>
                    <m:rPr>
                      <m:sty m:val="b"/>
                    </m:rPr>
                    <w:rPr>
                      <w:rFonts w:ascii="Cambria Math" w:eastAsiaTheme="minorEastAsia" w:hAnsi="Cambria Math"/>
                      <w:sz w:val="30"/>
                      <w:szCs w:val="30"/>
                    </w:rPr>
                    <m:t>d</m:t>
                  </m:r>
                </m:sub>
                <m:sup>
                  <m:r>
                    <m:rPr>
                      <m:sty m:val="b"/>
                    </m:rPr>
                    <w:rPr>
                      <w:rFonts w:ascii="Cambria Math" w:eastAsiaTheme="minorEastAsia" w:hAnsi="Cambria Math"/>
                      <w:sz w:val="30"/>
                      <w:szCs w:val="30"/>
                    </w:rPr>
                    <m:t>''</m:t>
                  </m:r>
                </m:sup>
              </m:sSubSup>
              <m:r>
                <m:rPr>
                  <m:sty m:val="b"/>
                </m:rPr>
                <w:rPr>
                  <w:rFonts w:ascii="Cambria Math" w:eastAsiaTheme="minorEastAsia" w:hAnsi="Cambria Math"/>
                  <w:sz w:val="30"/>
                  <w:szCs w:val="30"/>
                </w:rPr>
                <m:t>-λ</m:t>
              </m:r>
              <m:d>
                <m:dPr>
                  <m:ctrlPr>
                    <w:rPr>
                      <w:rFonts w:ascii="Cambria Math" w:eastAsiaTheme="minorEastAsia" w:hAnsi="Cambria Math"/>
                      <w:b/>
                      <w:sz w:val="30"/>
                      <w:szCs w:val="30"/>
                    </w:rPr>
                  </m:ctrlPr>
                </m:dPr>
                <m:e>
                  <m:sSup>
                    <m:sSupPr>
                      <m:ctrlPr>
                        <w:rPr>
                          <w:rFonts w:ascii="Cambria Math" w:eastAsiaTheme="minorEastAsia" w:hAnsi="Cambria Math"/>
                          <w:b/>
                          <w:sz w:val="30"/>
                          <w:szCs w:val="30"/>
                        </w:rPr>
                      </m:ctrlPr>
                    </m:sSupPr>
                    <m:e>
                      <m:r>
                        <m:rPr>
                          <m:sty m:val="b"/>
                        </m:rPr>
                        <w:rPr>
                          <w:rFonts w:ascii="Cambria Math" w:eastAsiaTheme="minorEastAsia" w:hAnsi="Cambria Math"/>
                          <w:sz w:val="30"/>
                          <w:szCs w:val="30"/>
                        </w:rPr>
                        <m:t>Θ</m:t>
                      </m:r>
                    </m:e>
                    <m:sup>
                      <m:r>
                        <m:rPr>
                          <m:sty m:val="b"/>
                        </m:rPr>
                        <w:rPr>
                          <w:rFonts w:ascii="Cambria Math" w:eastAsiaTheme="minorEastAsia" w:hAnsi="Cambria Math"/>
                          <w:sz w:val="30"/>
                          <w:szCs w:val="30"/>
                        </w:rPr>
                        <m:t>'</m:t>
                      </m:r>
                    </m:sup>
                  </m:sSup>
                  <m:r>
                    <m:rPr>
                      <m:sty m:val="b"/>
                    </m:rPr>
                    <w:rPr>
                      <w:rFonts w:ascii="Cambria Math" w:eastAsiaTheme="minorEastAsia" w:hAnsi="Cambria Math"/>
                      <w:sz w:val="30"/>
                      <w:szCs w:val="30"/>
                    </w:rPr>
                    <m:t>-</m:t>
                  </m:r>
                  <m:sSubSup>
                    <m:sSubSupPr>
                      <m:ctrlPr>
                        <w:rPr>
                          <w:rFonts w:ascii="Cambria Math" w:eastAsiaTheme="minorEastAsia" w:hAnsi="Cambria Math"/>
                          <w:b/>
                          <w:sz w:val="30"/>
                          <w:szCs w:val="30"/>
                        </w:rPr>
                      </m:ctrlPr>
                    </m:sSubSupPr>
                    <m:e>
                      <m:r>
                        <m:rPr>
                          <m:sty m:val="b"/>
                        </m:rPr>
                        <w:rPr>
                          <w:rFonts w:ascii="Cambria Math" w:eastAsiaTheme="minorEastAsia" w:hAnsi="Cambria Math"/>
                          <w:sz w:val="30"/>
                          <w:szCs w:val="30"/>
                        </w:rPr>
                        <m:t>θ</m:t>
                      </m:r>
                    </m:e>
                    <m:sub>
                      <m:r>
                        <m:rPr>
                          <m:sty m:val="b"/>
                        </m:rPr>
                        <w:rPr>
                          <w:rFonts w:ascii="Cambria Math" w:eastAsiaTheme="minorEastAsia" w:hAnsi="Cambria Math"/>
                          <w:sz w:val="30"/>
                          <w:szCs w:val="30"/>
                        </w:rPr>
                        <m:t>d</m:t>
                      </m:r>
                    </m:sub>
                    <m:sup>
                      <m:r>
                        <m:rPr>
                          <m:sty m:val="b"/>
                        </m:rPr>
                        <w:rPr>
                          <w:rFonts w:ascii="Cambria Math" w:eastAsiaTheme="minorEastAsia" w:hAnsi="Cambria Math"/>
                          <w:sz w:val="30"/>
                          <w:szCs w:val="30"/>
                        </w:rPr>
                        <m:t>'</m:t>
                      </m:r>
                    </m:sup>
                  </m:sSubSup>
                </m:e>
              </m:d>
              <m:r>
                <m:rPr>
                  <m:sty m:val="b"/>
                </m:rPr>
                <w:rPr>
                  <w:rFonts w:ascii="Cambria Math" w:eastAsiaTheme="minorEastAsia" w:hAnsi="Cambria Math"/>
                  <w:sz w:val="30"/>
                  <w:szCs w:val="30"/>
                </w:rPr>
                <m:t>-αsign</m:t>
              </m:r>
              <m:d>
                <m:dPr>
                  <m:ctrlPr>
                    <w:rPr>
                      <w:rFonts w:ascii="Cambria Math" w:eastAsiaTheme="minorEastAsia" w:hAnsi="Cambria Math"/>
                      <w:b/>
                      <w:sz w:val="30"/>
                      <w:szCs w:val="30"/>
                    </w:rPr>
                  </m:ctrlPr>
                </m:dPr>
                <m:e>
                  <m:sSup>
                    <m:sSupPr>
                      <m:ctrlPr>
                        <w:rPr>
                          <w:rFonts w:ascii="Cambria Math" w:eastAsiaTheme="minorEastAsia" w:hAnsi="Cambria Math"/>
                          <w:b/>
                          <w:sz w:val="30"/>
                          <w:szCs w:val="30"/>
                        </w:rPr>
                      </m:ctrlPr>
                    </m:sSupPr>
                    <m:e>
                      <m:r>
                        <m:rPr>
                          <m:sty m:val="b"/>
                        </m:rPr>
                        <w:rPr>
                          <w:rFonts w:ascii="Cambria Math" w:eastAsiaTheme="minorEastAsia" w:hAnsi="Cambria Math"/>
                          <w:sz w:val="30"/>
                          <w:szCs w:val="30"/>
                        </w:rPr>
                        <m:t>e</m:t>
                      </m:r>
                    </m:e>
                    <m:sup>
                      <m:r>
                        <m:rPr>
                          <m:sty m:val="b"/>
                        </m:rPr>
                        <w:rPr>
                          <w:rFonts w:ascii="Cambria Math" w:eastAsiaTheme="minorEastAsia" w:hAnsi="Cambria Math"/>
                          <w:sz w:val="30"/>
                          <w:szCs w:val="30"/>
                        </w:rPr>
                        <m:t>'</m:t>
                      </m:r>
                    </m:sup>
                  </m:sSup>
                  <m:r>
                    <m:rPr>
                      <m:sty m:val="b"/>
                    </m:rPr>
                    <w:rPr>
                      <w:rFonts w:ascii="Cambria Math" w:eastAsiaTheme="minorEastAsia" w:hAnsi="Cambria Math"/>
                      <w:sz w:val="30"/>
                      <w:szCs w:val="30"/>
                    </w:rPr>
                    <m:t>+λⅇ</m:t>
                  </m:r>
                </m:e>
              </m:d>
            </m:e>
          </m:d>
          <m:r>
            <m:rPr>
              <m:sty m:val="b"/>
            </m:rPr>
            <w:rPr>
              <w:rFonts w:ascii="Cambria Math" w:eastAsiaTheme="minorEastAsia" w:hAnsi="Cambria Math"/>
              <w:sz w:val="30"/>
              <w:szCs w:val="30"/>
            </w:rPr>
            <m:t>+G</m:t>
          </m:r>
          <m:d>
            <m:dPr>
              <m:ctrlPr>
                <w:rPr>
                  <w:rFonts w:ascii="Cambria Math" w:eastAsiaTheme="minorEastAsia" w:hAnsi="Cambria Math"/>
                  <w:b/>
                  <w:sz w:val="30"/>
                  <w:szCs w:val="30"/>
                </w:rPr>
              </m:ctrlPr>
            </m:dPr>
            <m:e>
              <m:r>
                <m:rPr>
                  <m:sty m:val="b"/>
                </m:rPr>
                <w:rPr>
                  <w:rFonts w:ascii="Cambria Math" w:eastAsiaTheme="minorEastAsia" w:hAnsi="Cambria Math"/>
                  <w:sz w:val="30"/>
                  <w:szCs w:val="30"/>
                </w:rPr>
                <m:t>θ</m:t>
              </m:r>
            </m:e>
          </m:d>
        </m:oMath>
      </m:oMathPara>
    </w:p>
    <w:p w:rsidR="003167F1" w:rsidRPr="00A5021A" w:rsidRDefault="003167F1" w:rsidP="00A5021A">
      <w:pPr>
        <w:pStyle w:val="Heading2"/>
        <w:numPr>
          <w:ilvl w:val="1"/>
          <w:numId w:val="9"/>
        </w:numPr>
        <w:rPr>
          <w:rFonts w:ascii="Times New Roman" w:hAnsi="Times New Roman" w:cs="Times New Roman"/>
          <w:b/>
          <w:color w:val="auto"/>
          <w:sz w:val="24"/>
          <w:u w:val="single"/>
          <w:lang w:val="fr-FR"/>
        </w:rPr>
      </w:pPr>
      <w:r w:rsidRPr="00A5021A">
        <w:rPr>
          <w:rFonts w:ascii="Times New Roman" w:hAnsi="Times New Roman" w:cs="Times New Roman"/>
          <w:b/>
          <w:color w:val="auto"/>
          <w:sz w:val="24"/>
          <w:u w:val="single"/>
          <w:lang w:val="fr-FR"/>
        </w:rPr>
        <w:t>Qui hoạch quỹ đạo</w:t>
      </w:r>
      <w:r w:rsidR="0088209F" w:rsidRPr="00A5021A">
        <w:rPr>
          <w:rFonts w:ascii="Times New Roman" w:hAnsi="Times New Roman" w:cs="Times New Roman"/>
          <w:b/>
          <w:color w:val="auto"/>
          <w:sz w:val="24"/>
          <w:u w:val="single"/>
          <w:lang w:val="fr-FR"/>
        </w:rPr>
        <w:t xml:space="preserve"> </w:t>
      </w:r>
    </w:p>
    <w:p w:rsidR="003167F1" w:rsidRPr="0088209F" w:rsidRDefault="003167F1" w:rsidP="003167F1">
      <w:pPr>
        <w:rPr>
          <w:vertAlign w:val="subscript"/>
          <w:lang w:val="fr-FR"/>
        </w:rPr>
      </w:pPr>
      <w:r w:rsidRPr="0088209F">
        <w:rPr>
          <w:lang w:val="fr-FR"/>
        </w:rPr>
        <w:t>Gọi vị trí, vận tốc, gia tốc góc của khâu dẫn động tại thời điểm t</w:t>
      </w:r>
      <w:r w:rsidRPr="0088209F">
        <w:rPr>
          <w:vertAlign w:val="subscript"/>
          <w:lang w:val="fr-FR"/>
        </w:rPr>
        <w:t>0</w:t>
      </w:r>
      <w:r w:rsidRPr="0088209F">
        <w:rPr>
          <w:lang w:val="fr-FR"/>
        </w:rPr>
        <w:t xml:space="preserve"> là : q</w:t>
      </w:r>
      <w:r w:rsidRPr="0088209F">
        <w:rPr>
          <w:vertAlign w:val="subscript"/>
          <w:lang w:val="fr-FR"/>
        </w:rPr>
        <w:t>t0</w:t>
      </w:r>
      <w:r w:rsidRPr="0088209F">
        <w:rPr>
          <w:lang w:val="fr-FR"/>
        </w:rPr>
        <w:t>, q</w:t>
      </w:r>
      <w:r w:rsidR="0088209F" w:rsidRPr="0088209F">
        <w:rPr>
          <w:vertAlign w:val="superscript"/>
          <w:lang w:val="fr-FR"/>
        </w:rPr>
        <w:t>’</w:t>
      </w:r>
      <w:r w:rsidR="0088209F" w:rsidRPr="0088209F">
        <w:rPr>
          <w:vertAlign w:val="subscript"/>
          <w:lang w:val="fr-FR"/>
        </w:rPr>
        <w:t>t0</w:t>
      </w:r>
      <w:r w:rsidR="0088209F" w:rsidRPr="0088209F">
        <w:rPr>
          <w:lang w:val="fr-FR"/>
        </w:rPr>
        <w:t>, q</w:t>
      </w:r>
      <w:r w:rsidR="0088209F" w:rsidRPr="0088209F">
        <w:rPr>
          <w:vertAlign w:val="superscript"/>
          <w:lang w:val="fr-FR"/>
        </w:rPr>
        <w:t>’’</w:t>
      </w:r>
      <w:r w:rsidR="0088209F" w:rsidRPr="0088209F">
        <w:rPr>
          <w:vertAlign w:val="subscript"/>
          <w:lang w:val="fr-FR"/>
        </w:rPr>
        <w:t>t0</w:t>
      </w:r>
    </w:p>
    <w:p w:rsidR="0088209F" w:rsidRPr="00F75A9D" w:rsidRDefault="0088209F" w:rsidP="003167F1">
      <w:pPr>
        <w:rPr>
          <w:vertAlign w:val="subscript"/>
          <w:lang w:val="fr-FR"/>
        </w:rPr>
      </w:pPr>
      <w:r w:rsidRPr="0088209F">
        <w:rPr>
          <w:lang w:val="fr-FR"/>
        </w:rPr>
        <w:t xml:space="preserve">       </w:t>
      </w:r>
      <w:r w:rsidRPr="00F75A9D">
        <w:rPr>
          <w:lang w:val="fr-FR"/>
        </w:rPr>
        <w:t>vị trí, vận tốc, gia tốc góc của khâu dẫn động tại thời điểm t</w:t>
      </w:r>
      <w:r w:rsidRPr="00F75A9D">
        <w:rPr>
          <w:vertAlign w:val="subscript"/>
          <w:lang w:val="fr-FR"/>
        </w:rPr>
        <w:t>f</w:t>
      </w:r>
      <w:r w:rsidRPr="00F75A9D">
        <w:rPr>
          <w:lang w:val="fr-FR"/>
        </w:rPr>
        <w:t xml:space="preserve"> là : q</w:t>
      </w:r>
      <w:r w:rsidRPr="00F75A9D">
        <w:rPr>
          <w:vertAlign w:val="subscript"/>
          <w:lang w:val="fr-FR"/>
        </w:rPr>
        <w:t>tf</w:t>
      </w:r>
      <w:r w:rsidRPr="00F75A9D">
        <w:rPr>
          <w:lang w:val="fr-FR"/>
        </w:rPr>
        <w:t>, q</w:t>
      </w:r>
      <w:r w:rsidRPr="00F75A9D">
        <w:rPr>
          <w:vertAlign w:val="superscript"/>
          <w:lang w:val="fr-FR"/>
        </w:rPr>
        <w:t>’</w:t>
      </w:r>
      <w:r w:rsidRPr="00F75A9D">
        <w:rPr>
          <w:vertAlign w:val="subscript"/>
          <w:lang w:val="fr-FR"/>
        </w:rPr>
        <w:t>tf</w:t>
      </w:r>
      <w:r w:rsidRPr="00F75A9D">
        <w:rPr>
          <w:lang w:val="fr-FR"/>
        </w:rPr>
        <w:t>, q</w:t>
      </w:r>
      <w:r w:rsidRPr="00F75A9D">
        <w:rPr>
          <w:vertAlign w:val="superscript"/>
          <w:lang w:val="fr-FR"/>
        </w:rPr>
        <w:t>’’</w:t>
      </w:r>
      <w:r w:rsidRPr="00F75A9D">
        <w:rPr>
          <w:vertAlign w:val="subscript"/>
          <w:lang w:val="fr-FR"/>
        </w:rPr>
        <w:t>tf</w:t>
      </w:r>
    </w:p>
    <w:p w:rsidR="0088209F" w:rsidRPr="00F75A9D" w:rsidRDefault="0088209F" w:rsidP="003167F1">
      <w:pPr>
        <w:rPr>
          <w:lang w:val="fr-FR"/>
        </w:rPr>
      </w:pPr>
      <w:r w:rsidRPr="00F75A9D">
        <w:rPr>
          <w:lang w:val="fr-FR"/>
        </w:rPr>
        <w:t xml:space="preserve">Gọi  q(t) là quỹ đạo để khâu chấp hành cuối di chuyển với những thông số xác định như trên, chúng ta có 6 phương trình tương ứng 6 thông số nên sẽ có 6 ẩn, định nghĩa quỹ đạo q(t) như sau: </w:t>
      </w:r>
    </w:p>
    <w:p w:rsidR="0088209F" w:rsidRPr="0088209F" w:rsidRDefault="0088209F" w:rsidP="003167F1">
      <w:pPr>
        <w:rPr>
          <w:rFonts w:eastAsiaTheme="minorEastAsia"/>
        </w:rPr>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4</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5</m:t>
              </m:r>
            </m:sup>
          </m:sSup>
        </m:oMath>
      </m:oMathPara>
    </w:p>
    <w:p w:rsidR="0088209F" w:rsidRDefault="0088209F" w:rsidP="003167F1">
      <w:pPr>
        <w:rPr>
          <w:rFonts w:eastAsiaTheme="minorEastAsia"/>
        </w:rPr>
      </w:pPr>
      <w:r>
        <w:rPr>
          <w:rFonts w:eastAsiaTheme="minorEastAsia"/>
        </w:rPr>
        <w:t>Ch</w:t>
      </w:r>
      <w:r w:rsidRPr="0088209F">
        <w:rPr>
          <w:rFonts w:eastAsiaTheme="minorEastAsia"/>
        </w:rPr>
        <w:t>ún</w:t>
      </w:r>
      <w:r>
        <w:rPr>
          <w:rFonts w:eastAsiaTheme="minorEastAsia"/>
        </w:rPr>
        <w:t>g ta c</w:t>
      </w:r>
      <w:r w:rsidRPr="0088209F">
        <w:rPr>
          <w:rFonts w:eastAsiaTheme="minorEastAsia"/>
        </w:rPr>
        <w:t>ó</w:t>
      </w:r>
      <w:r>
        <w:rPr>
          <w:rFonts w:eastAsiaTheme="minorEastAsia"/>
        </w:rPr>
        <w:t>:</w:t>
      </w:r>
    </w:p>
    <w:p w:rsidR="0088209F" w:rsidRDefault="0088209F" w:rsidP="003167F1">
      <w:pPr>
        <w:rPr>
          <w:rFonts w:eastAsiaTheme="minorEastAsia"/>
        </w:rPr>
      </w:pPr>
      <w:r>
        <w:tab/>
      </w:r>
      <m:oMath>
        <m:sSub>
          <m:sSubPr>
            <m:ctrlPr>
              <w:rPr>
                <w:rFonts w:ascii="Cambria Math" w:hAnsi="Cambria Math"/>
              </w:rPr>
            </m:ctrlPr>
          </m:sSubPr>
          <m:e>
            <m:r>
              <m:rPr>
                <m:sty m:val="p"/>
              </m:rPr>
              <w:rPr>
                <w:rFonts w:ascii="Cambria Math" w:hAnsi="Cambria Math"/>
              </w:rPr>
              <m:t>q</m:t>
            </m:r>
            <m:d>
              <m:dPr>
                <m:ctrlPr>
                  <w:rPr>
                    <w:rFonts w:ascii="Cambria Math" w:hAnsi="Cambria Math"/>
                  </w:rPr>
                </m:ctrlPr>
              </m:dPr>
              <m:e>
                <m:r>
                  <m:rPr>
                    <m:sty m:val="p"/>
                  </m:rPr>
                  <w:rPr>
                    <w:rFonts w:ascii="Cambria Math" w:hAnsi="Cambria Math"/>
                    <w:lang w:val="fr-FR"/>
                  </w:rPr>
                  <m:t>t</m:t>
                </m:r>
                <m:r>
                  <m:rPr>
                    <m:sty m:val="p"/>
                  </m:rPr>
                  <w:rPr>
                    <w:rFonts w:ascii="Cambria Math" w:hAnsi="Cambria Math"/>
                    <w:vertAlign w:val="subscript"/>
                    <w:lang w:val="fr-FR"/>
                  </w:rPr>
                  <m:t>0</m:t>
                </m:r>
              </m:e>
            </m:d>
            <m:r>
              <m:rPr>
                <m:sty m:val="p"/>
              </m:rPr>
              <w:rPr>
                <w:rFonts w:ascii="Cambria Math" w:hAnsi="Cambria Math"/>
              </w:rPr>
              <m:t>= 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t0+</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rPr>
              <m:t>4</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rPr>
              <m:t>5</m:t>
            </m:r>
          </m:sup>
        </m:sSup>
      </m:oMath>
    </w:p>
    <w:p w:rsidR="0088209F" w:rsidRPr="0088209F" w:rsidRDefault="0088209F" w:rsidP="0088209F">
      <w:pPr>
        <w:rPr>
          <w:rFonts w:eastAsiaTheme="minorEastAsia"/>
          <w:lang w:val="fr-FR"/>
        </w:rPr>
      </w:pPr>
      <w:r>
        <w:rPr>
          <w:rFonts w:eastAsiaTheme="minorEastAsia"/>
        </w:rPr>
        <w:lastRenderedPageBreak/>
        <w:tab/>
      </w:r>
      <w:r>
        <w:rPr>
          <w:lang w:val="fr-FR"/>
        </w:rPr>
        <w:t>q</w:t>
      </w:r>
      <w:r w:rsidRPr="0088209F">
        <w:rPr>
          <w:lang w:val="fr-FR"/>
        </w:rPr>
        <w:t xml:space="preserve">’(t0) = </w:t>
      </w:r>
      <m:oMath>
        <m:sSub>
          <m:sSubPr>
            <m:ctrlPr>
              <w:rPr>
                <w:rFonts w:ascii="Cambria Math" w:hAnsi="Cambria Math"/>
              </w:rPr>
            </m:ctrlPr>
          </m:sSubPr>
          <m:e>
            <m:r>
              <m:rPr>
                <m:sty m:val="p"/>
              </m:rPr>
              <w:rPr>
                <w:rFonts w:ascii="Cambria Math" w:hAnsi="Cambria Math"/>
                <w:lang w:val="fr-FR"/>
              </w:rPr>
              <m:t>a</m:t>
            </m:r>
          </m:e>
          <m:sub>
            <m:r>
              <m:rPr>
                <m:sty m:val="p"/>
              </m:rPr>
              <w:rPr>
                <w:rFonts w:ascii="Cambria Math" w:hAnsi="Cambria Math"/>
                <w:lang w:val="fr-FR"/>
              </w:rPr>
              <m:t>1</m:t>
            </m:r>
          </m:sub>
        </m:sSub>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2a</m:t>
            </m:r>
          </m:e>
          <m:sub>
            <m:r>
              <m:rPr>
                <m:sty m:val="p"/>
              </m:rPr>
              <w:rPr>
                <w:rFonts w:ascii="Cambria Math" w:hAnsi="Cambria Math"/>
                <w:lang w:val="fr-FR"/>
              </w:rPr>
              <m:t>2</m:t>
            </m:r>
          </m:sub>
        </m:sSub>
        <m:r>
          <m:rPr>
            <m:sty m:val="p"/>
          </m:rPr>
          <w:rPr>
            <w:rFonts w:ascii="Cambria Math" w:hAnsi="Cambria Math"/>
            <w:lang w:val="fr-FR"/>
          </w:rPr>
          <m:t>t0+</m:t>
        </m:r>
        <m:sSub>
          <m:sSubPr>
            <m:ctrlPr>
              <w:rPr>
                <w:rFonts w:ascii="Cambria Math" w:hAnsi="Cambria Math"/>
              </w:rPr>
            </m:ctrlPr>
          </m:sSubPr>
          <m:e>
            <m:r>
              <m:rPr>
                <m:sty m:val="p"/>
              </m:rPr>
              <w:rPr>
                <w:rFonts w:ascii="Cambria Math" w:hAnsi="Cambria Math"/>
                <w:lang w:val="fr-FR"/>
              </w:rPr>
              <m:t>3a</m:t>
            </m:r>
          </m:e>
          <m:sub>
            <m:r>
              <m:rPr>
                <m:sty m:val="p"/>
              </m:rPr>
              <w:rPr>
                <w:rFonts w:ascii="Cambria Math" w:hAnsi="Cambria Math"/>
                <w:lang w:val="fr-FR"/>
              </w:rPr>
              <m:t>3</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lang w:val="fr-FR"/>
              </w:rPr>
              <m:t>2</m:t>
            </m:r>
          </m:sup>
        </m:sSup>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4a</m:t>
            </m:r>
          </m:e>
          <m:sub>
            <m:r>
              <m:rPr>
                <m:sty m:val="p"/>
              </m:rPr>
              <w:rPr>
                <w:rFonts w:ascii="Cambria Math" w:hAnsi="Cambria Math"/>
                <w:lang w:val="fr-FR"/>
              </w:rPr>
              <m:t>4</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lang w:val="fr-FR"/>
              </w:rPr>
              <m:t>3</m:t>
            </m:r>
          </m:sup>
        </m:sSup>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5a</m:t>
            </m:r>
          </m:e>
          <m:sub>
            <m:r>
              <m:rPr>
                <m:sty m:val="p"/>
              </m:rPr>
              <w:rPr>
                <w:rFonts w:ascii="Cambria Math" w:hAnsi="Cambria Math"/>
                <w:lang w:val="fr-FR"/>
              </w:rPr>
              <m:t>5</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lang w:val="fr-FR"/>
              </w:rPr>
              <m:t>4</m:t>
            </m:r>
          </m:sup>
        </m:sSup>
      </m:oMath>
    </w:p>
    <w:p w:rsidR="007F56BA" w:rsidRPr="00F75A9D" w:rsidRDefault="0088209F" w:rsidP="007F56BA">
      <w:pPr>
        <w:rPr>
          <w:rFonts w:eastAsiaTheme="minorEastAsia"/>
          <w:lang w:val="fr-FR"/>
        </w:rPr>
      </w:pPr>
      <w:r w:rsidRPr="0088209F">
        <w:rPr>
          <w:rFonts w:eastAsiaTheme="minorEastAsia"/>
          <w:lang w:val="fr-FR"/>
        </w:rPr>
        <w:tab/>
      </w:r>
      <w:r w:rsidRPr="00F75A9D">
        <w:rPr>
          <w:rFonts w:eastAsiaTheme="minorEastAsia"/>
          <w:lang w:val="fr-FR"/>
        </w:rPr>
        <w:t xml:space="preserve">q’’(t0) = </w:t>
      </w:r>
      <m:oMath>
        <m:sSub>
          <m:sSubPr>
            <m:ctrlPr>
              <w:rPr>
                <w:rFonts w:ascii="Cambria Math" w:hAnsi="Cambria Math"/>
              </w:rPr>
            </m:ctrlPr>
          </m:sSubPr>
          <m:e>
            <m:r>
              <m:rPr>
                <m:sty m:val="p"/>
              </m:rPr>
              <w:rPr>
                <w:rFonts w:ascii="Cambria Math" w:hAnsi="Cambria Math"/>
                <w:lang w:val="fr-FR"/>
              </w:rPr>
              <m:t>2a</m:t>
            </m:r>
          </m:e>
          <m:sub>
            <m:r>
              <m:rPr>
                <m:sty m:val="p"/>
              </m:rPr>
              <w:rPr>
                <w:rFonts w:ascii="Cambria Math" w:hAnsi="Cambria Math"/>
                <w:lang w:val="fr-FR"/>
              </w:rPr>
              <m:t>2</m:t>
            </m:r>
          </m:sub>
        </m:sSub>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6a</m:t>
            </m:r>
          </m:e>
          <m:sub>
            <m:r>
              <m:rPr>
                <m:sty m:val="p"/>
              </m:rPr>
              <w:rPr>
                <w:rFonts w:ascii="Cambria Math" w:hAnsi="Cambria Math"/>
                <w:lang w:val="fr-FR"/>
              </w:rPr>
              <m:t>3</m:t>
            </m:r>
          </m:sub>
        </m:sSub>
        <m:r>
          <m:rPr>
            <m:sty m:val="p"/>
          </m:rPr>
          <w:rPr>
            <w:rFonts w:ascii="Cambria Math" w:hAnsi="Cambria Math"/>
            <w:lang w:val="fr-FR"/>
          </w:rPr>
          <m:t>t0</m:t>
        </m:r>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12a</m:t>
            </m:r>
          </m:e>
          <m:sub>
            <m:r>
              <m:rPr>
                <m:sty m:val="p"/>
              </m:rPr>
              <w:rPr>
                <w:rFonts w:ascii="Cambria Math" w:hAnsi="Cambria Math"/>
                <w:lang w:val="fr-FR"/>
              </w:rPr>
              <m:t>4</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lang w:val="fr-FR"/>
              </w:rPr>
              <m:t>2</m:t>
            </m:r>
          </m:sup>
        </m:sSup>
        <m:r>
          <m:rPr>
            <m:sty m:val="p"/>
          </m:rPr>
          <w:rPr>
            <w:rFonts w:ascii="Cambria Math" w:hAnsi="Cambria Math"/>
            <w:lang w:val="fr-FR"/>
          </w:rPr>
          <m:t>+</m:t>
        </m:r>
        <m:sSub>
          <m:sSubPr>
            <m:ctrlPr>
              <w:rPr>
                <w:rFonts w:ascii="Cambria Math" w:hAnsi="Cambria Math"/>
              </w:rPr>
            </m:ctrlPr>
          </m:sSubPr>
          <m:e>
            <m:r>
              <m:rPr>
                <m:sty m:val="p"/>
              </m:rPr>
              <w:rPr>
                <w:rFonts w:ascii="Cambria Math" w:hAnsi="Cambria Math"/>
                <w:lang w:val="fr-FR"/>
              </w:rPr>
              <m:t>20a</m:t>
            </m:r>
          </m:e>
          <m:sub>
            <m:r>
              <m:rPr>
                <m:sty m:val="p"/>
              </m:rPr>
              <w:rPr>
                <w:rFonts w:ascii="Cambria Math" w:hAnsi="Cambria Math"/>
                <w:lang w:val="fr-FR"/>
              </w:rPr>
              <m:t>5</m:t>
            </m:r>
          </m:sub>
        </m:sSub>
        <m:sSup>
          <m:sSupPr>
            <m:ctrlPr>
              <w:rPr>
                <w:rFonts w:ascii="Cambria Math" w:hAnsi="Cambria Math"/>
              </w:rPr>
            </m:ctrlPr>
          </m:sSupPr>
          <m:e>
            <m:r>
              <m:rPr>
                <m:sty m:val="p"/>
              </m:rPr>
              <w:rPr>
                <w:rFonts w:ascii="Cambria Math" w:hAnsi="Cambria Math"/>
                <w:lang w:val="fr-FR"/>
              </w:rPr>
              <m:t>t</m:t>
            </m:r>
            <m:r>
              <m:rPr>
                <m:sty m:val="p"/>
              </m:rPr>
              <w:rPr>
                <w:rFonts w:ascii="Cambria Math" w:hAnsi="Cambria Math"/>
                <w:vertAlign w:val="subscript"/>
                <w:lang w:val="fr-FR"/>
              </w:rPr>
              <m:t>0</m:t>
            </m:r>
          </m:e>
          <m:sup>
            <m:r>
              <m:rPr>
                <m:sty m:val="p"/>
              </m:rPr>
              <w:rPr>
                <w:rFonts w:ascii="Cambria Math" w:hAnsi="Cambria Math"/>
                <w:lang w:val="fr-FR"/>
              </w:rPr>
              <m:t>3</m:t>
            </m:r>
          </m:sup>
        </m:sSup>
      </m:oMath>
    </w:p>
    <w:p w:rsidR="007F56BA" w:rsidRDefault="007F56BA" w:rsidP="007F56BA">
      <w:pPr>
        <w:rPr>
          <w:rFonts w:eastAsiaTheme="minorEastAsia"/>
        </w:rPr>
      </w:pPr>
      <w:r w:rsidRPr="00F75A9D">
        <w:rPr>
          <w:rFonts w:eastAsiaTheme="minorEastAsia"/>
          <w:lang w:val="fr-FR"/>
        </w:rPr>
        <w:tab/>
      </w:r>
      <m:oMath>
        <m:sSub>
          <m:sSubPr>
            <m:ctrlPr>
              <w:rPr>
                <w:rFonts w:ascii="Cambria Math" w:hAnsi="Cambria Math"/>
              </w:rPr>
            </m:ctrlPr>
          </m:sSubPr>
          <m:e>
            <m:r>
              <m:rPr>
                <m:sty m:val="p"/>
              </m:rPr>
              <w:rPr>
                <w:rFonts w:ascii="Cambria Math" w:hAnsi="Cambria Math"/>
              </w:rPr>
              <m:t>q</m:t>
            </m:r>
            <m:d>
              <m:dPr>
                <m:ctrlPr>
                  <w:rPr>
                    <w:rFonts w:ascii="Cambria Math" w:hAnsi="Cambria Math"/>
                  </w:rPr>
                </m:ctrlPr>
              </m:dPr>
              <m:e>
                <m:r>
                  <m:rPr>
                    <m:sty m:val="p"/>
                  </m:rPr>
                  <w:rPr>
                    <w:rFonts w:ascii="Cambria Math" w:hAnsi="Cambria Math"/>
                    <w:lang w:val="fr-FR"/>
                  </w:rPr>
                  <m:t>tf</m:t>
                </m:r>
              </m:e>
            </m:d>
            <m:r>
              <m:rPr>
                <m:sty m:val="p"/>
              </m:rPr>
              <w:rPr>
                <w:rFonts w:ascii="Cambria Math" w:hAnsi="Cambria Math"/>
              </w:rPr>
              <m:t>= 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tf+</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lang w:val="fr-FR"/>
              </w:rPr>
              <m:t>tf</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lang w:val="fr-FR"/>
              </w:rPr>
              <m:t>tf</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sSup>
          <m:sSupPr>
            <m:ctrlPr>
              <w:rPr>
                <w:rFonts w:ascii="Cambria Math" w:hAnsi="Cambria Math"/>
              </w:rPr>
            </m:ctrlPr>
          </m:sSupPr>
          <m:e>
            <m:r>
              <m:rPr>
                <m:sty m:val="p"/>
              </m:rPr>
              <w:rPr>
                <w:rFonts w:ascii="Cambria Math" w:hAnsi="Cambria Math"/>
                <w:lang w:val="fr-FR"/>
              </w:rPr>
              <m:t>tf</m:t>
            </m:r>
          </m:e>
          <m:sup>
            <m:r>
              <m:rPr>
                <m:sty m:val="p"/>
              </m:rPr>
              <w:rPr>
                <w:rFonts w:ascii="Cambria Math" w:hAnsi="Cambria Math"/>
              </w:rPr>
              <m:t>4</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sSup>
          <m:sSupPr>
            <m:ctrlPr>
              <w:rPr>
                <w:rFonts w:ascii="Cambria Math" w:hAnsi="Cambria Math"/>
              </w:rPr>
            </m:ctrlPr>
          </m:sSupPr>
          <m:e>
            <m:r>
              <m:rPr>
                <m:sty m:val="p"/>
              </m:rPr>
              <w:rPr>
                <w:rFonts w:ascii="Cambria Math" w:hAnsi="Cambria Math"/>
                <w:lang w:val="fr-FR"/>
              </w:rPr>
              <m:t>tf</m:t>
            </m:r>
          </m:e>
          <m:sup>
            <m:r>
              <m:rPr>
                <m:sty m:val="p"/>
              </m:rPr>
              <w:rPr>
                <w:rFonts w:ascii="Cambria Math" w:hAnsi="Cambria Math"/>
              </w:rPr>
              <m:t>5</m:t>
            </m:r>
          </m:sup>
        </m:sSup>
      </m:oMath>
    </w:p>
    <w:p w:rsidR="007F56BA" w:rsidRPr="00601FD9" w:rsidRDefault="007F56BA" w:rsidP="007F56BA">
      <w:pPr>
        <w:ind w:firstLine="720"/>
        <w:rPr>
          <w:rFonts w:eastAsiaTheme="minorEastAsia"/>
        </w:rPr>
      </w:pPr>
      <w:r w:rsidRPr="00601FD9">
        <w:t xml:space="preserve">q’(tf)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2a</m:t>
            </m:r>
          </m:e>
          <m:sub>
            <m:r>
              <m:rPr>
                <m:sty m:val="p"/>
              </m:rPr>
              <w:rPr>
                <w:rFonts w:ascii="Cambria Math" w:hAnsi="Cambria Math"/>
              </w:rPr>
              <m:t>2</m:t>
            </m:r>
          </m:sub>
        </m:sSub>
        <m:r>
          <m:rPr>
            <m:sty m:val="p"/>
          </m:rPr>
          <w:rPr>
            <w:rFonts w:ascii="Cambria Math" w:hAnsi="Cambria Math"/>
          </w:rPr>
          <m:t>tf+</m:t>
        </m:r>
        <m:sSub>
          <m:sSubPr>
            <m:ctrlPr>
              <w:rPr>
                <w:rFonts w:ascii="Cambria Math" w:hAnsi="Cambria Math"/>
              </w:rPr>
            </m:ctrlPr>
          </m:sSubPr>
          <m:e>
            <m:r>
              <m:rPr>
                <m:sty m:val="p"/>
              </m:rPr>
              <w:rPr>
                <w:rFonts w:ascii="Cambria Math" w:hAnsi="Cambria Math"/>
              </w:rPr>
              <m:t>3a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tf</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4a</m:t>
            </m:r>
          </m:e>
          <m:sub>
            <m:r>
              <m:rPr>
                <m:sty m:val="p"/>
              </m:rPr>
              <w:rPr>
                <w:rFonts w:ascii="Cambria Math" w:hAnsi="Cambria Math"/>
              </w:rPr>
              <m:t>4</m:t>
            </m:r>
          </m:sub>
        </m:sSub>
        <m:sSup>
          <m:sSupPr>
            <m:ctrlPr>
              <w:rPr>
                <w:rFonts w:ascii="Cambria Math" w:hAnsi="Cambria Math"/>
              </w:rPr>
            </m:ctrlPr>
          </m:sSupPr>
          <m:e>
            <m:r>
              <m:rPr>
                <m:sty m:val="p"/>
              </m:rPr>
              <w:rPr>
                <w:rFonts w:ascii="Cambria Math" w:hAnsi="Cambria Math"/>
              </w:rPr>
              <m:t>tf</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5a</m:t>
            </m:r>
          </m:e>
          <m:sub>
            <m:r>
              <m:rPr>
                <m:sty m:val="p"/>
              </m:rPr>
              <w:rPr>
                <w:rFonts w:ascii="Cambria Math" w:hAnsi="Cambria Math"/>
              </w:rPr>
              <m:t>5</m:t>
            </m:r>
          </m:sub>
        </m:sSub>
        <m:sSup>
          <m:sSupPr>
            <m:ctrlPr>
              <w:rPr>
                <w:rFonts w:ascii="Cambria Math" w:hAnsi="Cambria Math"/>
              </w:rPr>
            </m:ctrlPr>
          </m:sSupPr>
          <m:e>
            <m:r>
              <m:rPr>
                <m:sty m:val="p"/>
              </m:rPr>
              <w:rPr>
                <w:rFonts w:ascii="Cambria Math" w:hAnsi="Cambria Math"/>
              </w:rPr>
              <m:t>tf</m:t>
            </m:r>
          </m:e>
          <m:sup>
            <m:r>
              <m:rPr>
                <m:sty m:val="p"/>
              </m:rPr>
              <w:rPr>
                <w:rFonts w:ascii="Cambria Math" w:hAnsi="Cambria Math"/>
              </w:rPr>
              <m:t>4</m:t>
            </m:r>
          </m:sup>
        </m:sSup>
      </m:oMath>
    </w:p>
    <w:p w:rsidR="007F56BA" w:rsidRDefault="007F56BA" w:rsidP="007F56BA">
      <w:pPr>
        <w:rPr>
          <w:rFonts w:eastAsiaTheme="minorEastAsia"/>
        </w:rPr>
      </w:pPr>
      <w:r w:rsidRPr="00601FD9">
        <w:rPr>
          <w:rFonts w:eastAsiaTheme="minorEastAsia"/>
        </w:rPr>
        <w:tab/>
        <w:t xml:space="preserve">q’’(tf) = </w:t>
      </w:r>
      <m:oMath>
        <m:sSub>
          <m:sSubPr>
            <m:ctrlPr>
              <w:rPr>
                <w:rFonts w:ascii="Cambria Math" w:hAnsi="Cambria Math"/>
              </w:rPr>
            </m:ctrlPr>
          </m:sSubPr>
          <m:e>
            <m:r>
              <m:rPr>
                <m:sty m:val="p"/>
              </m:rPr>
              <w:rPr>
                <w:rFonts w:ascii="Cambria Math" w:hAnsi="Cambria Math"/>
              </w:rPr>
              <m:t>2a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6a</m:t>
            </m:r>
          </m:e>
          <m:sub>
            <m:r>
              <m:rPr>
                <m:sty m:val="p"/>
              </m:rPr>
              <w:rPr>
                <w:rFonts w:ascii="Cambria Math" w:hAnsi="Cambria Math"/>
              </w:rPr>
              <m:t>3</m:t>
            </m:r>
          </m:sub>
        </m:sSub>
        <m:r>
          <m:rPr>
            <m:sty m:val="p"/>
          </m:rPr>
          <w:rPr>
            <w:rFonts w:ascii="Cambria Math" w:hAnsi="Cambria Math"/>
          </w:rPr>
          <m:t>tf+</m:t>
        </m:r>
        <m:sSub>
          <m:sSubPr>
            <m:ctrlPr>
              <w:rPr>
                <w:rFonts w:ascii="Cambria Math" w:hAnsi="Cambria Math"/>
              </w:rPr>
            </m:ctrlPr>
          </m:sSubPr>
          <m:e>
            <m:r>
              <m:rPr>
                <m:sty m:val="p"/>
              </m:rPr>
              <w:rPr>
                <w:rFonts w:ascii="Cambria Math" w:hAnsi="Cambria Math"/>
              </w:rPr>
              <m:t>12a</m:t>
            </m:r>
          </m:e>
          <m:sub>
            <m:r>
              <m:rPr>
                <m:sty m:val="p"/>
              </m:rPr>
              <w:rPr>
                <w:rFonts w:ascii="Cambria Math" w:hAnsi="Cambria Math"/>
              </w:rPr>
              <m:t>4</m:t>
            </m:r>
          </m:sub>
        </m:sSub>
        <m:sSup>
          <m:sSupPr>
            <m:ctrlPr>
              <w:rPr>
                <w:rFonts w:ascii="Cambria Math" w:hAnsi="Cambria Math"/>
              </w:rPr>
            </m:ctrlPr>
          </m:sSupPr>
          <m:e>
            <m:r>
              <m:rPr>
                <m:sty m:val="p"/>
              </m:rPr>
              <w:rPr>
                <w:rFonts w:ascii="Cambria Math" w:hAnsi="Cambria Math"/>
              </w:rPr>
              <m:t>tf</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20a</m:t>
            </m:r>
          </m:e>
          <m:sub>
            <m:r>
              <m:rPr>
                <m:sty m:val="p"/>
              </m:rPr>
              <w:rPr>
                <w:rFonts w:ascii="Cambria Math" w:hAnsi="Cambria Math"/>
              </w:rPr>
              <m:t>5</m:t>
            </m:r>
          </m:sub>
        </m:sSub>
        <m:sSup>
          <m:sSupPr>
            <m:ctrlPr>
              <w:rPr>
                <w:rFonts w:ascii="Cambria Math" w:hAnsi="Cambria Math"/>
              </w:rPr>
            </m:ctrlPr>
          </m:sSupPr>
          <m:e>
            <m:r>
              <m:rPr>
                <m:sty m:val="p"/>
              </m:rPr>
              <w:rPr>
                <w:rFonts w:ascii="Cambria Math" w:hAnsi="Cambria Math"/>
              </w:rPr>
              <m:t>tf</m:t>
            </m:r>
          </m:e>
          <m:sup>
            <m:r>
              <m:rPr>
                <m:sty m:val="p"/>
              </m:rPr>
              <w:rPr>
                <w:rFonts w:ascii="Cambria Math" w:hAnsi="Cambria Math"/>
              </w:rPr>
              <m:t>3</m:t>
            </m:r>
          </m:sup>
        </m:sSup>
      </m:oMath>
    </w:p>
    <w:p w:rsidR="007F56BA" w:rsidRDefault="007F56BA" w:rsidP="007F56BA">
      <w:pPr>
        <w:rPr>
          <w:rFonts w:eastAsiaTheme="minorEastAsia"/>
        </w:rPr>
      </w:pPr>
    </w:p>
    <w:p w:rsidR="007F56BA" w:rsidRPr="007F56BA" w:rsidRDefault="007F56BA" w:rsidP="007F56BA">
      <w:r>
        <w:t>Gi</w:t>
      </w:r>
      <w:r w:rsidRPr="007F56BA">
        <w:t>ải</w:t>
      </w:r>
      <w:r>
        <w:t xml:space="preserve"> ph</w:t>
      </w:r>
      <w:r w:rsidRPr="007F56BA">
        <w:t>ươ</w:t>
      </w:r>
      <w:r>
        <w:t>ng tr</w:t>
      </w:r>
      <w:r w:rsidRPr="007F56BA">
        <w:t>ình</w:t>
      </w:r>
      <w:r>
        <w:t xml:space="preserve"> tr</w:t>
      </w:r>
      <w:r w:rsidRPr="007F56BA">
        <w:t>ên</w:t>
      </w:r>
      <w:r>
        <w:t>, t</w:t>
      </w:r>
      <w:r w:rsidRPr="007F56BA">
        <w:t>ìm</w:t>
      </w:r>
      <w:r>
        <w:t xml:space="preserve"> ra c</w:t>
      </w:r>
      <w:r w:rsidRPr="007F56BA">
        <w:t>ác</w:t>
      </w:r>
      <w:r>
        <w:t xml:space="preserve"> h</w:t>
      </w:r>
      <w:r w:rsidRPr="007F56BA">
        <w:t>ệ</w:t>
      </w:r>
      <w:r>
        <w:t xml:space="preserve"> s</w:t>
      </w:r>
      <w:r w:rsidRPr="007F56BA">
        <w:t>ố</w:t>
      </w:r>
      <w:r>
        <w:t xml:space="preserve"> a0, a1, a2, a3, a4, a5 t</w:t>
      </w:r>
      <w:r w:rsidRPr="007F56BA">
        <w:t>ươ</w:t>
      </w:r>
      <w:r>
        <w:t xml:space="preserve">ng </w:t>
      </w:r>
      <w:r w:rsidRPr="007F56BA">
        <w:t>ứn</w:t>
      </w:r>
      <w:r>
        <w:t>g.</w:t>
      </w:r>
    </w:p>
    <w:p w:rsidR="007F56BA" w:rsidRDefault="007F56BA" w:rsidP="0088209F">
      <w:pPr>
        <w:rPr>
          <w:rFonts w:eastAsiaTheme="minorEastAsia"/>
        </w:rPr>
      </w:pPr>
    </w:p>
    <w:p w:rsidR="0088209F" w:rsidRPr="0088209F" w:rsidRDefault="0088209F" w:rsidP="003167F1"/>
    <w:p w:rsidR="00DC4EB7" w:rsidRPr="0088209F" w:rsidRDefault="00DC4EB7" w:rsidP="00DC4EB7"/>
    <w:p w:rsidR="00CA772C" w:rsidRDefault="00DB07B2" w:rsidP="00B3132A">
      <w:pPr>
        <w:pStyle w:val="NoSpacing"/>
      </w:pPr>
      <w:r>
        <w:t>Kết quả thực hiện và nhận xét (Results and Discussion)</w:t>
      </w:r>
    </w:p>
    <w:p w:rsidR="007F56BA" w:rsidRPr="000E15F2" w:rsidRDefault="007F56BA" w:rsidP="007F56BA">
      <w:pPr>
        <w:pStyle w:val="NoSpacing"/>
        <w:numPr>
          <w:ilvl w:val="0"/>
          <w:numId w:val="0"/>
        </w:numPr>
        <w:rPr>
          <w:b w:val="0"/>
          <w:i/>
          <w:sz w:val="22"/>
          <w:u w:val="single"/>
        </w:rPr>
      </w:pPr>
      <w:r w:rsidRPr="000E15F2">
        <w:rPr>
          <w:b w:val="0"/>
          <w:i/>
          <w:sz w:val="22"/>
          <w:u w:val="single"/>
        </w:rPr>
        <w:t>Kết quả thực hiện với bộ điều khiển trượt:</w:t>
      </w:r>
    </w:p>
    <w:p w:rsidR="007F56BA" w:rsidRDefault="007F56BA" w:rsidP="007F56BA">
      <w:pPr>
        <w:pStyle w:val="NoSpacing"/>
        <w:numPr>
          <w:ilvl w:val="0"/>
          <w:numId w:val="0"/>
        </w:numPr>
      </w:pPr>
      <w:r>
        <w:rPr>
          <w:noProof/>
        </w:rPr>
        <w:drawing>
          <wp:inline distT="0" distB="0" distL="0" distR="0" wp14:anchorId="481EB696" wp14:editId="61F8B1FA">
            <wp:extent cx="5943600" cy="252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1585"/>
                    </a:xfrm>
                    <a:prstGeom prst="rect">
                      <a:avLst/>
                    </a:prstGeom>
                  </pic:spPr>
                </pic:pic>
              </a:graphicData>
            </a:graphic>
          </wp:inline>
        </w:drawing>
      </w:r>
    </w:p>
    <w:p w:rsidR="0079381A" w:rsidRDefault="0079381A" w:rsidP="007F56BA">
      <w:pPr>
        <w:pStyle w:val="NoSpacing"/>
        <w:numPr>
          <w:ilvl w:val="0"/>
          <w:numId w:val="0"/>
        </w:numPr>
      </w:pPr>
    </w:p>
    <w:p w:rsidR="0079381A" w:rsidRDefault="0079381A" w:rsidP="007F56BA">
      <w:pPr>
        <w:pStyle w:val="NoSpacing"/>
        <w:numPr>
          <w:ilvl w:val="0"/>
          <w:numId w:val="0"/>
        </w:numPr>
      </w:pPr>
      <w:r w:rsidRPr="0079381A">
        <w:lastRenderedPageBreak/>
        <w:drawing>
          <wp:inline distT="0" distB="0" distL="0" distR="0" wp14:anchorId="27E119BA" wp14:editId="6C696711">
            <wp:extent cx="4786021"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8420" cy="2387419"/>
                    </a:xfrm>
                    <a:prstGeom prst="rect">
                      <a:avLst/>
                    </a:prstGeom>
                  </pic:spPr>
                </pic:pic>
              </a:graphicData>
            </a:graphic>
          </wp:inline>
        </w:drawing>
      </w:r>
    </w:p>
    <w:p w:rsidR="0079381A" w:rsidRDefault="0079381A" w:rsidP="007F56BA">
      <w:pPr>
        <w:pStyle w:val="NoSpacing"/>
        <w:numPr>
          <w:ilvl w:val="0"/>
          <w:numId w:val="0"/>
        </w:numPr>
      </w:pPr>
      <w:r w:rsidRPr="0079381A">
        <w:drawing>
          <wp:inline distT="0" distB="0" distL="0" distR="0" wp14:anchorId="470E2520" wp14:editId="18EE9CCA">
            <wp:extent cx="4762500" cy="23695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531" cy="2373543"/>
                    </a:xfrm>
                    <a:prstGeom prst="rect">
                      <a:avLst/>
                    </a:prstGeom>
                  </pic:spPr>
                </pic:pic>
              </a:graphicData>
            </a:graphic>
          </wp:inline>
        </w:drawing>
      </w:r>
    </w:p>
    <w:p w:rsidR="00A3029D" w:rsidRDefault="00A3029D" w:rsidP="007F56BA">
      <w:pPr>
        <w:pStyle w:val="NoSpacing"/>
        <w:numPr>
          <w:ilvl w:val="0"/>
          <w:numId w:val="0"/>
        </w:numPr>
      </w:pPr>
      <w:r w:rsidRPr="00A3029D">
        <w:drawing>
          <wp:inline distT="0" distB="0" distL="0" distR="0" wp14:anchorId="069EEE1B" wp14:editId="4184B333">
            <wp:extent cx="4749800" cy="2363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530" cy="2374040"/>
                    </a:xfrm>
                    <a:prstGeom prst="rect">
                      <a:avLst/>
                    </a:prstGeom>
                  </pic:spPr>
                </pic:pic>
              </a:graphicData>
            </a:graphic>
          </wp:inline>
        </w:drawing>
      </w:r>
    </w:p>
    <w:p w:rsidR="0079381A" w:rsidRDefault="0079381A" w:rsidP="007F56BA">
      <w:pPr>
        <w:pStyle w:val="NoSpacing"/>
        <w:numPr>
          <w:ilvl w:val="0"/>
          <w:numId w:val="0"/>
        </w:numPr>
      </w:pPr>
    </w:p>
    <w:p w:rsidR="0079381A" w:rsidRDefault="0079381A" w:rsidP="007F56BA">
      <w:pPr>
        <w:pStyle w:val="NoSpacing"/>
        <w:numPr>
          <w:ilvl w:val="0"/>
          <w:numId w:val="0"/>
        </w:numPr>
      </w:pPr>
    </w:p>
    <w:p w:rsidR="0079381A" w:rsidRDefault="0079381A" w:rsidP="007F56BA">
      <w:pPr>
        <w:pStyle w:val="NoSpacing"/>
        <w:numPr>
          <w:ilvl w:val="0"/>
          <w:numId w:val="0"/>
        </w:numPr>
      </w:pPr>
    </w:p>
    <w:p w:rsidR="007F56BA" w:rsidRDefault="007F56BA" w:rsidP="007F56BA">
      <w:pPr>
        <w:pStyle w:val="NoSpacing"/>
        <w:numPr>
          <w:ilvl w:val="0"/>
          <w:numId w:val="0"/>
        </w:numPr>
      </w:pPr>
    </w:p>
    <w:p w:rsidR="007F56BA" w:rsidRPr="000E15F2" w:rsidRDefault="007F56BA" w:rsidP="007F56BA">
      <w:pPr>
        <w:pStyle w:val="NoSpacing"/>
        <w:numPr>
          <w:ilvl w:val="0"/>
          <w:numId w:val="0"/>
        </w:numPr>
        <w:rPr>
          <w:b w:val="0"/>
          <w:i/>
          <w:sz w:val="22"/>
          <w:u w:val="single"/>
        </w:rPr>
      </w:pPr>
      <w:r w:rsidRPr="000E15F2">
        <w:rPr>
          <w:b w:val="0"/>
          <w:i/>
          <w:sz w:val="22"/>
          <w:u w:val="single"/>
        </w:rPr>
        <w:t>Kết quả thực hiện với bộ điều khiển tính toán moment:</w:t>
      </w:r>
    </w:p>
    <w:p w:rsidR="007F56BA" w:rsidRDefault="007F56BA" w:rsidP="007F56BA">
      <w:pPr>
        <w:pStyle w:val="NoSpacing"/>
        <w:numPr>
          <w:ilvl w:val="0"/>
          <w:numId w:val="0"/>
        </w:numPr>
      </w:pPr>
      <w:r>
        <w:rPr>
          <w:noProof/>
        </w:rPr>
        <w:drawing>
          <wp:inline distT="0" distB="0" distL="0" distR="0" wp14:anchorId="35AE3019" wp14:editId="5C824B71">
            <wp:extent cx="5943600" cy="2521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1585"/>
                    </a:xfrm>
                    <a:prstGeom prst="rect">
                      <a:avLst/>
                    </a:prstGeom>
                  </pic:spPr>
                </pic:pic>
              </a:graphicData>
            </a:graphic>
          </wp:inline>
        </w:drawing>
      </w:r>
    </w:p>
    <w:p w:rsidR="00A3029D" w:rsidRDefault="00A3029D" w:rsidP="007F56BA">
      <w:pPr>
        <w:pStyle w:val="NoSpacing"/>
        <w:numPr>
          <w:ilvl w:val="0"/>
          <w:numId w:val="0"/>
        </w:numPr>
      </w:pPr>
      <w:r w:rsidRPr="00A3029D">
        <w:drawing>
          <wp:inline distT="0" distB="0" distL="0" distR="0" wp14:anchorId="5ED9AA2E" wp14:editId="039416E6">
            <wp:extent cx="4159250" cy="206940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0092" cy="2079775"/>
                    </a:xfrm>
                    <a:prstGeom prst="rect">
                      <a:avLst/>
                    </a:prstGeom>
                  </pic:spPr>
                </pic:pic>
              </a:graphicData>
            </a:graphic>
          </wp:inline>
        </w:drawing>
      </w:r>
    </w:p>
    <w:p w:rsidR="00A3029D" w:rsidRDefault="00A3029D" w:rsidP="007F56BA">
      <w:pPr>
        <w:pStyle w:val="NoSpacing"/>
        <w:numPr>
          <w:ilvl w:val="0"/>
          <w:numId w:val="0"/>
        </w:numPr>
      </w:pPr>
      <w:r w:rsidRPr="00A3029D">
        <w:drawing>
          <wp:inline distT="0" distB="0" distL="0" distR="0" wp14:anchorId="2A5C2E0C" wp14:editId="5AFF5A3E">
            <wp:extent cx="4140200" cy="20599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7044" cy="2068307"/>
                    </a:xfrm>
                    <a:prstGeom prst="rect">
                      <a:avLst/>
                    </a:prstGeom>
                  </pic:spPr>
                </pic:pic>
              </a:graphicData>
            </a:graphic>
          </wp:inline>
        </w:drawing>
      </w:r>
    </w:p>
    <w:p w:rsidR="00A3029D" w:rsidRDefault="00A3029D" w:rsidP="007F56BA">
      <w:pPr>
        <w:pStyle w:val="NoSpacing"/>
        <w:numPr>
          <w:ilvl w:val="0"/>
          <w:numId w:val="0"/>
        </w:numPr>
      </w:pPr>
      <w:r w:rsidRPr="00A3029D">
        <w:lastRenderedPageBreak/>
        <w:drawing>
          <wp:inline distT="0" distB="0" distL="0" distR="0" wp14:anchorId="2E4D38C4" wp14:editId="004A3C28">
            <wp:extent cx="4133850" cy="205676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9776" cy="2064691"/>
                    </a:xfrm>
                    <a:prstGeom prst="rect">
                      <a:avLst/>
                    </a:prstGeom>
                  </pic:spPr>
                </pic:pic>
              </a:graphicData>
            </a:graphic>
          </wp:inline>
        </w:drawing>
      </w:r>
    </w:p>
    <w:p w:rsidR="007F56BA" w:rsidRDefault="007F56BA" w:rsidP="007F56BA">
      <w:pPr>
        <w:pStyle w:val="NoSpacing"/>
        <w:numPr>
          <w:ilvl w:val="0"/>
          <w:numId w:val="0"/>
        </w:numPr>
      </w:pPr>
    </w:p>
    <w:p w:rsidR="007F56BA" w:rsidRPr="000E15F2" w:rsidRDefault="007F56BA" w:rsidP="007F56BA">
      <w:pPr>
        <w:pStyle w:val="NoSpacing"/>
        <w:numPr>
          <w:ilvl w:val="0"/>
          <w:numId w:val="0"/>
        </w:numPr>
        <w:rPr>
          <w:b w:val="0"/>
          <w:i/>
          <w:sz w:val="22"/>
          <w:u w:val="single"/>
        </w:rPr>
      </w:pPr>
      <w:r w:rsidRPr="000E15F2">
        <w:rPr>
          <w:b w:val="0"/>
          <w:i/>
          <w:sz w:val="22"/>
          <w:u w:val="single"/>
        </w:rPr>
        <w:t>Nhận xét:</w:t>
      </w:r>
    </w:p>
    <w:p w:rsidR="007F56BA" w:rsidRPr="002900BF" w:rsidRDefault="007F56BA" w:rsidP="007F56BA">
      <w:pPr>
        <w:pStyle w:val="NoSpacing"/>
        <w:numPr>
          <w:ilvl w:val="0"/>
          <w:numId w:val="0"/>
        </w:numPr>
        <w:rPr>
          <w:b w:val="0"/>
          <w:sz w:val="22"/>
        </w:rPr>
      </w:pPr>
      <w:r w:rsidRPr="002900BF">
        <w:rPr>
          <w:b w:val="0"/>
          <w:sz w:val="22"/>
        </w:rPr>
        <w:t>- Với kết quả bộ điều khiển trượt, tuy thời gian đáp ứn</w:t>
      </w:r>
      <w:r w:rsidR="002900BF" w:rsidRPr="002900BF">
        <w:rPr>
          <w:b w:val="0"/>
          <w:sz w:val="22"/>
        </w:rPr>
        <w:t>g nhanh nhưng vì tính chất của bộ điều khiển sẽ xảy ra hiện tượng dao động rất nhanh dễ gây mài mòn tới các bộ phận điện, cơ khí.</w:t>
      </w:r>
    </w:p>
    <w:p w:rsidR="002900BF" w:rsidRPr="002900BF" w:rsidRDefault="002900BF" w:rsidP="007F56BA">
      <w:pPr>
        <w:pStyle w:val="NoSpacing"/>
        <w:numPr>
          <w:ilvl w:val="0"/>
          <w:numId w:val="0"/>
        </w:numPr>
        <w:rPr>
          <w:b w:val="0"/>
          <w:sz w:val="22"/>
        </w:rPr>
      </w:pPr>
      <w:r w:rsidRPr="002900BF">
        <w:rPr>
          <w:b w:val="0"/>
          <w:sz w:val="22"/>
        </w:rPr>
        <w:t>- Sai số vẫn xảy ra do giả thuyết đặt ra cho mô hình động lực học chưa đúng.</w:t>
      </w:r>
    </w:p>
    <w:p w:rsidR="00A3029D" w:rsidRDefault="00CA772C" w:rsidP="00AE2D06">
      <w:pPr>
        <w:pStyle w:val="NoSpacing"/>
      </w:pPr>
      <w:r w:rsidRPr="0054198E">
        <w:t>Tài liệu tham khảo</w:t>
      </w:r>
      <w:r w:rsidR="0084493C">
        <w:t xml:space="preserve"> (Reference)</w:t>
      </w:r>
    </w:p>
    <w:p w:rsidR="00546050" w:rsidRPr="00546050" w:rsidRDefault="00AE2D06" w:rsidP="00AE2D06">
      <w:pPr>
        <w:pStyle w:val="NoSpacing"/>
        <w:numPr>
          <w:ilvl w:val="0"/>
          <w:numId w:val="0"/>
        </w:numPr>
        <w:rPr>
          <w:b w:val="0"/>
          <w:sz w:val="20"/>
        </w:rPr>
      </w:pPr>
      <w:r w:rsidRPr="00546050">
        <w:rPr>
          <w:b w:val="0"/>
          <w:sz w:val="20"/>
        </w:rPr>
        <w:t xml:space="preserve">1. Dương Hoài Nghĩa (2011). </w:t>
      </w:r>
      <w:r w:rsidRPr="004463EE">
        <w:rPr>
          <w:b w:val="0"/>
          <w:i/>
          <w:sz w:val="20"/>
        </w:rPr>
        <w:t>Hệ thống Điều khiển đa biến</w:t>
      </w:r>
      <w:r w:rsidRPr="00546050">
        <w:rPr>
          <w:b w:val="0"/>
          <w:sz w:val="20"/>
        </w:rPr>
        <w:t xml:space="preserve">. TP.Hồ Chí Minh: </w:t>
      </w:r>
      <w:r w:rsidR="00546050" w:rsidRPr="00546050">
        <w:rPr>
          <w:b w:val="0"/>
          <w:sz w:val="20"/>
        </w:rPr>
        <w:t>Nhà xuất bản Đại học Quốc Gia TP.Hồ Chí Minh</w:t>
      </w:r>
    </w:p>
    <w:p w:rsidR="00A3029D" w:rsidRPr="00AE2D06" w:rsidRDefault="00AE2D06" w:rsidP="00A3029D">
      <w:pPr>
        <w:pStyle w:val="NoSpacing"/>
        <w:numPr>
          <w:ilvl w:val="0"/>
          <w:numId w:val="0"/>
        </w:numPr>
        <w:rPr>
          <w:rFonts w:cs="Times New Roman"/>
          <w:b w:val="0"/>
          <w:sz w:val="20"/>
        </w:rPr>
      </w:pPr>
      <w:r w:rsidRPr="00AE2D06">
        <w:rPr>
          <w:rFonts w:cs="Times New Roman"/>
          <w:b w:val="0"/>
          <w:sz w:val="20"/>
        </w:rPr>
        <w:t xml:space="preserve">2. </w:t>
      </w:r>
      <w:r w:rsidR="00A3029D" w:rsidRPr="00AE2D06">
        <w:rPr>
          <w:rFonts w:cs="Times New Roman"/>
          <w:b w:val="0"/>
          <w:sz w:val="20"/>
        </w:rPr>
        <w:t xml:space="preserve">Reza N.Jazar (2007). </w:t>
      </w:r>
      <w:r w:rsidR="00A3029D" w:rsidRPr="004463EE">
        <w:rPr>
          <w:rFonts w:cs="Times New Roman"/>
          <w:b w:val="0"/>
          <w:i/>
          <w:sz w:val="20"/>
        </w:rPr>
        <w:t>Theory of Applied Robotics: Kinematics, Dynamics, and Control</w:t>
      </w:r>
      <w:r w:rsidR="00A3029D" w:rsidRPr="00AE2D06">
        <w:rPr>
          <w:rFonts w:cs="Times New Roman"/>
          <w:b w:val="0"/>
          <w:sz w:val="20"/>
        </w:rPr>
        <w:t>. New York: Springer New York Dordrecht Heidelberg London.</w:t>
      </w:r>
    </w:p>
    <w:p w:rsidR="00A3029D" w:rsidRPr="00AE2D06" w:rsidRDefault="00AE2D06" w:rsidP="00A3029D">
      <w:pPr>
        <w:pStyle w:val="NoSpacing"/>
        <w:numPr>
          <w:ilvl w:val="0"/>
          <w:numId w:val="0"/>
        </w:numPr>
        <w:rPr>
          <w:rFonts w:cs="Times New Roman"/>
          <w:b w:val="0"/>
          <w:sz w:val="20"/>
        </w:rPr>
      </w:pPr>
      <w:r w:rsidRPr="00AE2D06">
        <w:rPr>
          <w:rFonts w:cs="Times New Roman"/>
          <w:b w:val="0"/>
          <w:sz w:val="20"/>
        </w:rPr>
        <w:t xml:space="preserve">3. </w:t>
      </w:r>
      <w:r w:rsidR="00A3029D" w:rsidRPr="00AE2D06">
        <w:rPr>
          <w:rFonts w:cs="Times New Roman"/>
          <w:b w:val="0"/>
          <w:sz w:val="20"/>
        </w:rPr>
        <w:t xml:space="preserve">Farshid Asadi &amp; Ali Heydari (2020). </w:t>
      </w:r>
      <w:r w:rsidR="00A3029D" w:rsidRPr="004463EE">
        <w:rPr>
          <w:rFonts w:cs="Times New Roman"/>
          <w:b w:val="0"/>
          <w:i/>
          <w:sz w:val="20"/>
        </w:rPr>
        <w:t>Analytical dynamic modeling of Delta robot with experimental verification</w:t>
      </w:r>
      <w:r w:rsidR="00A3029D" w:rsidRPr="00AE2D06">
        <w:rPr>
          <w:rFonts w:cs="Times New Roman"/>
          <w:b w:val="0"/>
          <w:sz w:val="20"/>
        </w:rPr>
        <w:t>. Journal of Multi-Body Dynamics, 0(0), 1-8. DOI:https://doi.org/10.1177/1464419320929160</w:t>
      </w:r>
    </w:p>
    <w:p w:rsidR="00AE2D06" w:rsidRPr="00AE2D06" w:rsidRDefault="00AE2D06" w:rsidP="00A3029D">
      <w:pPr>
        <w:pStyle w:val="NoSpacing"/>
        <w:numPr>
          <w:ilvl w:val="0"/>
          <w:numId w:val="0"/>
        </w:numPr>
        <w:rPr>
          <w:rFonts w:cs="Times New Roman"/>
          <w:b w:val="0"/>
          <w:sz w:val="20"/>
        </w:rPr>
      </w:pPr>
      <w:r w:rsidRPr="00AE2D06">
        <w:rPr>
          <w:rFonts w:cs="Times New Roman"/>
          <w:b w:val="0"/>
          <w:sz w:val="20"/>
        </w:rPr>
        <w:t xml:space="preserve">4. Fu-Shin Lee &amp; Chen-I Lin (2021). </w:t>
      </w:r>
      <w:r w:rsidRPr="004463EE">
        <w:rPr>
          <w:rFonts w:cs="Times New Roman"/>
          <w:b w:val="0"/>
          <w:i/>
          <w:sz w:val="20"/>
        </w:rPr>
        <w:t>Controller Design for a Delta Robot Using Lagrangian Multipliers</w:t>
      </w:r>
      <w:r w:rsidRPr="00AE2D06">
        <w:rPr>
          <w:rFonts w:cs="Times New Roman"/>
          <w:b w:val="0"/>
          <w:sz w:val="20"/>
        </w:rPr>
        <w:t xml:space="preserve">. Research Square. DOI: </w:t>
      </w:r>
      <w:r w:rsidRPr="00546050">
        <w:rPr>
          <w:rFonts w:cs="Times New Roman"/>
          <w:b w:val="0"/>
          <w:sz w:val="20"/>
        </w:rPr>
        <w:t>https://doi.org/10.21203/rs.3.rs-898296/v1</w:t>
      </w:r>
    </w:p>
    <w:p w:rsidR="00AE2D06" w:rsidRPr="00AE2D06" w:rsidRDefault="00AE2D06" w:rsidP="00A3029D">
      <w:pPr>
        <w:pStyle w:val="NoSpacing"/>
        <w:numPr>
          <w:ilvl w:val="0"/>
          <w:numId w:val="0"/>
        </w:numPr>
        <w:rPr>
          <w:rFonts w:cs="Times New Roman"/>
          <w:b w:val="0"/>
          <w:sz w:val="20"/>
        </w:rPr>
      </w:pPr>
      <w:r w:rsidRPr="00AE2D06">
        <w:rPr>
          <w:rFonts w:cs="Times New Roman"/>
          <w:b w:val="0"/>
          <w:sz w:val="20"/>
        </w:rPr>
        <w:t xml:space="preserve">5. </w:t>
      </w:r>
      <w:r w:rsidRPr="004463EE">
        <w:rPr>
          <w:rFonts w:cs="Times New Roman"/>
          <w:b w:val="0"/>
          <w:i/>
          <w:sz w:val="20"/>
        </w:rPr>
        <w:t>Introduction to Sliding Mode Control</w:t>
      </w:r>
      <w:r w:rsidRPr="00AE2D06">
        <w:rPr>
          <w:rFonts w:cs="Times New Roman"/>
          <w:b w:val="0"/>
          <w:sz w:val="20"/>
        </w:rPr>
        <w:t>. Cornell University.</w:t>
      </w:r>
    </w:p>
    <w:p w:rsidR="00AE2D06" w:rsidRPr="00AE2D06" w:rsidRDefault="00AE2D06" w:rsidP="00A3029D">
      <w:pPr>
        <w:pStyle w:val="NoSpacing"/>
        <w:numPr>
          <w:ilvl w:val="0"/>
          <w:numId w:val="0"/>
        </w:numPr>
        <w:rPr>
          <w:rFonts w:cs="Times New Roman"/>
          <w:b w:val="0"/>
          <w:sz w:val="20"/>
        </w:rPr>
      </w:pPr>
      <w:r w:rsidRPr="00AE2D06">
        <w:rPr>
          <w:rFonts w:cs="Times New Roman"/>
          <w:b w:val="0"/>
          <w:sz w:val="20"/>
        </w:rPr>
        <w:t xml:space="preserve">6. Zhang, S.; Liu, X.; Yan, B.; Han, X.; Bi, J. </w:t>
      </w:r>
      <w:r w:rsidRPr="004463EE">
        <w:rPr>
          <w:rFonts w:cs="Times New Roman"/>
          <w:b w:val="0"/>
          <w:i/>
          <w:sz w:val="20"/>
        </w:rPr>
        <w:t>Dynamics Modeling of a Delta Robot with Telescopic Rod for Torque Feedforward Control</w:t>
      </w:r>
      <w:r w:rsidRPr="00AE2D06">
        <w:rPr>
          <w:rFonts w:cs="Times New Roman"/>
          <w:b w:val="0"/>
          <w:sz w:val="20"/>
        </w:rPr>
        <w:t xml:space="preserve">. Robotics 2022, 11, 36. https://doi.org/ 10.3390/robotics11020036 </w:t>
      </w:r>
    </w:p>
    <w:p w:rsidR="00AE2D06" w:rsidRDefault="00AE2D06" w:rsidP="00A3029D">
      <w:pPr>
        <w:pStyle w:val="NoSpacing"/>
        <w:numPr>
          <w:ilvl w:val="0"/>
          <w:numId w:val="0"/>
        </w:numPr>
        <w:rPr>
          <w:rFonts w:cs="Times New Roman"/>
          <w:b w:val="0"/>
          <w:sz w:val="20"/>
        </w:rPr>
      </w:pPr>
      <w:r w:rsidRPr="00AE2D06">
        <w:rPr>
          <w:rFonts w:cs="Times New Roman"/>
          <w:b w:val="0"/>
          <w:sz w:val="20"/>
        </w:rPr>
        <w:t xml:space="preserve">7. Nguyễn Đình Dũng (2018). </w:t>
      </w:r>
      <w:r w:rsidRPr="004463EE">
        <w:rPr>
          <w:rFonts w:cs="Times New Roman"/>
          <w:b w:val="0"/>
          <w:i/>
          <w:sz w:val="20"/>
        </w:rPr>
        <w:t xml:space="preserve">Động lực học ngược và Điều khiển chuyển động của Robot song song Delta không gian </w:t>
      </w:r>
      <w:r w:rsidRPr="00AE2D06">
        <w:rPr>
          <w:rFonts w:cs="Times New Roman"/>
          <w:b w:val="0"/>
          <w:sz w:val="20"/>
        </w:rPr>
        <w:t>(PhD’s thesis, Học viện Khoa học và Công nghệ, Hà Nội)</w:t>
      </w:r>
    </w:p>
    <w:p w:rsidR="00546050" w:rsidRPr="00AE2D06" w:rsidRDefault="00546050" w:rsidP="00A3029D">
      <w:pPr>
        <w:pStyle w:val="NoSpacing"/>
        <w:numPr>
          <w:ilvl w:val="0"/>
          <w:numId w:val="0"/>
        </w:numPr>
        <w:rPr>
          <w:rFonts w:cs="Times New Roman"/>
          <w:b w:val="0"/>
          <w:sz w:val="20"/>
        </w:rPr>
      </w:pPr>
      <w:r>
        <w:rPr>
          <w:rFonts w:cs="Times New Roman"/>
          <w:b w:val="0"/>
          <w:sz w:val="20"/>
        </w:rPr>
        <w:t>8. Nguy</w:t>
      </w:r>
      <w:r w:rsidRPr="00546050">
        <w:rPr>
          <w:rFonts w:cs="Times New Roman"/>
          <w:b w:val="0"/>
          <w:sz w:val="20"/>
        </w:rPr>
        <w:t>ễn</w:t>
      </w:r>
      <w:r>
        <w:rPr>
          <w:rFonts w:cs="Times New Roman"/>
          <w:b w:val="0"/>
          <w:sz w:val="20"/>
        </w:rPr>
        <w:t xml:space="preserve"> Th</w:t>
      </w:r>
      <w:r w:rsidRPr="00546050">
        <w:rPr>
          <w:rFonts w:cs="Times New Roman"/>
          <w:b w:val="0"/>
          <w:sz w:val="20"/>
        </w:rPr>
        <w:t>ị</w:t>
      </w:r>
      <w:r>
        <w:rPr>
          <w:rFonts w:cs="Times New Roman"/>
          <w:b w:val="0"/>
          <w:sz w:val="20"/>
        </w:rPr>
        <w:t xml:space="preserve"> Ph</w:t>
      </w:r>
      <w:r w:rsidRPr="00546050">
        <w:rPr>
          <w:rFonts w:cs="Times New Roman"/>
          <w:b w:val="0"/>
          <w:sz w:val="20"/>
        </w:rPr>
        <w:t>ươ</w:t>
      </w:r>
      <w:r>
        <w:rPr>
          <w:rFonts w:cs="Times New Roman"/>
          <w:b w:val="0"/>
          <w:sz w:val="20"/>
        </w:rPr>
        <w:t>ng H</w:t>
      </w:r>
      <w:r w:rsidRPr="00546050">
        <w:rPr>
          <w:rFonts w:cs="Times New Roman"/>
          <w:b w:val="0"/>
          <w:sz w:val="20"/>
        </w:rPr>
        <w:t>à</w:t>
      </w:r>
      <w:r>
        <w:rPr>
          <w:rFonts w:cs="Times New Roman"/>
          <w:b w:val="0"/>
          <w:sz w:val="20"/>
        </w:rPr>
        <w:t xml:space="preserve"> (2008). </w:t>
      </w:r>
      <w:r w:rsidRPr="004463EE">
        <w:rPr>
          <w:rFonts w:cs="Times New Roman"/>
          <w:b w:val="0"/>
          <w:i/>
          <w:sz w:val="20"/>
        </w:rPr>
        <w:t>Lý thuyết Điều khiển Hiện đại</w:t>
      </w:r>
      <w:r>
        <w:rPr>
          <w:rFonts w:cs="Times New Roman"/>
          <w:b w:val="0"/>
          <w:sz w:val="20"/>
        </w:rPr>
        <w:t>. TP. H</w:t>
      </w:r>
      <w:r w:rsidRPr="00546050">
        <w:rPr>
          <w:rFonts w:cs="Times New Roman"/>
          <w:b w:val="0"/>
          <w:sz w:val="20"/>
        </w:rPr>
        <w:t>ồ</w:t>
      </w:r>
      <w:r>
        <w:rPr>
          <w:rFonts w:cs="Times New Roman"/>
          <w:b w:val="0"/>
          <w:sz w:val="20"/>
        </w:rPr>
        <w:t xml:space="preserve"> Ch</w:t>
      </w:r>
      <w:r w:rsidRPr="00546050">
        <w:rPr>
          <w:rFonts w:cs="Times New Roman"/>
          <w:b w:val="0"/>
          <w:sz w:val="20"/>
        </w:rPr>
        <w:t>í</w:t>
      </w:r>
      <w:r>
        <w:rPr>
          <w:rFonts w:cs="Times New Roman"/>
          <w:b w:val="0"/>
          <w:sz w:val="20"/>
        </w:rPr>
        <w:t xml:space="preserve"> Minh: Nh</w:t>
      </w:r>
      <w:r w:rsidRPr="00546050">
        <w:rPr>
          <w:rFonts w:cs="Times New Roman"/>
          <w:b w:val="0"/>
          <w:sz w:val="20"/>
        </w:rPr>
        <w:t>à</w:t>
      </w:r>
      <w:r>
        <w:rPr>
          <w:rFonts w:cs="Times New Roman"/>
          <w:b w:val="0"/>
          <w:sz w:val="20"/>
        </w:rPr>
        <w:t xml:space="preserve"> xu</w:t>
      </w:r>
      <w:r w:rsidRPr="00546050">
        <w:rPr>
          <w:rFonts w:cs="Times New Roman"/>
          <w:b w:val="0"/>
          <w:sz w:val="20"/>
        </w:rPr>
        <w:t>ất</w:t>
      </w:r>
      <w:r>
        <w:rPr>
          <w:rFonts w:cs="Times New Roman"/>
          <w:b w:val="0"/>
          <w:sz w:val="20"/>
        </w:rPr>
        <w:t xml:space="preserve"> b</w:t>
      </w:r>
      <w:r w:rsidRPr="00546050">
        <w:rPr>
          <w:rFonts w:cs="Times New Roman"/>
          <w:b w:val="0"/>
          <w:sz w:val="20"/>
        </w:rPr>
        <w:t>ản</w:t>
      </w:r>
      <w:r>
        <w:rPr>
          <w:rFonts w:cs="Times New Roman"/>
          <w:b w:val="0"/>
          <w:sz w:val="20"/>
        </w:rPr>
        <w:t xml:space="preserve"> </w:t>
      </w:r>
      <w:r w:rsidRPr="00546050">
        <w:rPr>
          <w:rFonts w:cs="Times New Roman"/>
          <w:b w:val="0"/>
          <w:sz w:val="20"/>
        </w:rPr>
        <w:t>Đạ</w:t>
      </w:r>
      <w:r>
        <w:rPr>
          <w:rFonts w:cs="Times New Roman"/>
          <w:b w:val="0"/>
          <w:sz w:val="20"/>
        </w:rPr>
        <w:t>i h</w:t>
      </w:r>
      <w:r w:rsidRPr="00546050">
        <w:rPr>
          <w:rFonts w:cs="Times New Roman"/>
          <w:b w:val="0"/>
          <w:sz w:val="20"/>
        </w:rPr>
        <w:t>ọc</w:t>
      </w:r>
      <w:r>
        <w:rPr>
          <w:rFonts w:cs="Times New Roman"/>
          <w:b w:val="0"/>
          <w:sz w:val="20"/>
        </w:rPr>
        <w:t xml:space="preserve"> Qu</w:t>
      </w:r>
      <w:r w:rsidRPr="00546050">
        <w:rPr>
          <w:rFonts w:cs="Times New Roman"/>
          <w:b w:val="0"/>
          <w:sz w:val="20"/>
        </w:rPr>
        <w:t>ốc</w:t>
      </w:r>
      <w:r>
        <w:rPr>
          <w:rFonts w:cs="Times New Roman"/>
          <w:b w:val="0"/>
          <w:sz w:val="20"/>
        </w:rPr>
        <w:t xml:space="preserve"> Gia TP.H</w:t>
      </w:r>
      <w:r w:rsidRPr="00546050">
        <w:rPr>
          <w:rFonts w:cs="Times New Roman"/>
          <w:b w:val="0"/>
          <w:sz w:val="20"/>
        </w:rPr>
        <w:t>ồ</w:t>
      </w:r>
      <w:r>
        <w:rPr>
          <w:rFonts w:cs="Times New Roman"/>
          <w:b w:val="0"/>
          <w:sz w:val="20"/>
        </w:rPr>
        <w:t xml:space="preserve"> Ch</w:t>
      </w:r>
      <w:r w:rsidRPr="00546050">
        <w:rPr>
          <w:rFonts w:cs="Times New Roman"/>
          <w:b w:val="0"/>
          <w:sz w:val="20"/>
        </w:rPr>
        <w:t>í</w:t>
      </w:r>
      <w:r>
        <w:rPr>
          <w:rFonts w:cs="Times New Roman"/>
          <w:b w:val="0"/>
          <w:sz w:val="20"/>
        </w:rPr>
        <w:t xml:space="preserve"> Minh</w:t>
      </w:r>
    </w:p>
    <w:p w:rsidR="00CA772C" w:rsidRPr="0054198E" w:rsidRDefault="00CA772C" w:rsidP="00B3132A">
      <w:pPr>
        <w:pStyle w:val="NoSpacing"/>
      </w:pPr>
      <w:r w:rsidRPr="0054198E">
        <w:t>Phụ lục</w:t>
      </w:r>
      <w:r w:rsidR="0084493C">
        <w:t xml:space="preserve"> (Appendix)</w:t>
      </w:r>
    </w:p>
    <w:p w:rsidR="00987B86" w:rsidRPr="001E1C3F" w:rsidRDefault="004463EE" w:rsidP="001E1C3F">
      <w:pPr>
        <w:rPr>
          <w:rFonts w:cs="Times New Roman"/>
          <w:i/>
        </w:rPr>
      </w:pPr>
      <w:r>
        <w:rPr>
          <w:rFonts w:cs="Times New Roman"/>
          <w:i/>
        </w:rPr>
        <w:t>NONE</w:t>
      </w:r>
    </w:p>
    <w:sectPr w:rsidR="00987B86" w:rsidRPr="001E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GreekC">
    <w:panose1 w:val="00000400000000000000"/>
    <w:charset w:val="A3"/>
    <w:family w:val="auto"/>
    <w:pitch w:val="variable"/>
    <w:sig w:usb0="20002A87" w:usb1="00000000" w:usb2="00000000"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EBA"/>
    <w:multiLevelType w:val="multilevel"/>
    <w:tmpl w:val="C896B0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DE0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066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C147A7"/>
    <w:multiLevelType w:val="multilevel"/>
    <w:tmpl w:val="B986C9BC"/>
    <w:lvl w:ilvl="0">
      <w:start w:val="1"/>
      <w:numFmt w:val="decimal"/>
      <w:pStyle w:val="NoSpacing"/>
      <w:lvlText w:val="%1."/>
      <w:lvlJc w:val="left"/>
      <w:pPr>
        <w:ind w:left="0" w:firstLine="0"/>
      </w:pPr>
      <w:rPr>
        <w:rFonts w:hint="default"/>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3F3A62BE"/>
    <w:multiLevelType w:val="hybridMultilevel"/>
    <w:tmpl w:val="C896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C3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3"/>
    <w:lvlOverride w:ilvl="0"/>
    <w:lvlOverride w:ilvl="1"/>
  </w:num>
  <w:num w:numId="8">
    <w:abstractNumId w:val="3"/>
    <w:lvlOverride w:ilvl="0"/>
    <w:lvlOverride w:ilvl="1"/>
  </w:num>
  <w:num w:numId="9">
    <w:abstractNumId w:val="3"/>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95"/>
    <w:rsid w:val="00093995"/>
    <w:rsid w:val="000D6FB0"/>
    <w:rsid w:val="000E15F2"/>
    <w:rsid w:val="00123D9A"/>
    <w:rsid w:val="001C3328"/>
    <w:rsid w:val="001E1C3F"/>
    <w:rsid w:val="002900BF"/>
    <w:rsid w:val="002A05F6"/>
    <w:rsid w:val="002E2EFB"/>
    <w:rsid w:val="003167F1"/>
    <w:rsid w:val="00320CA0"/>
    <w:rsid w:val="003354FC"/>
    <w:rsid w:val="00401F91"/>
    <w:rsid w:val="00431A13"/>
    <w:rsid w:val="0044608E"/>
    <w:rsid w:val="004463EE"/>
    <w:rsid w:val="004938CE"/>
    <w:rsid w:val="004A76AC"/>
    <w:rsid w:val="004B1070"/>
    <w:rsid w:val="004E2D3D"/>
    <w:rsid w:val="0054198E"/>
    <w:rsid w:val="00546050"/>
    <w:rsid w:val="005633C6"/>
    <w:rsid w:val="005A2AD0"/>
    <w:rsid w:val="005C390F"/>
    <w:rsid w:val="005C55C4"/>
    <w:rsid w:val="00600568"/>
    <w:rsid w:val="00604401"/>
    <w:rsid w:val="007439B9"/>
    <w:rsid w:val="0079381A"/>
    <w:rsid w:val="007F56BA"/>
    <w:rsid w:val="0084493C"/>
    <w:rsid w:val="00877EC9"/>
    <w:rsid w:val="0088209F"/>
    <w:rsid w:val="00987B86"/>
    <w:rsid w:val="009B534D"/>
    <w:rsid w:val="00A3029D"/>
    <w:rsid w:val="00A5021A"/>
    <w:rsid w:val="00AE2D06"/>
    <w:rsid w:val="00B3132A"/>
    <w:rsid w:val="00C21A45"/>
    <w:rsid w:val="00C75F61"/>
    <w:rsid w:val="00C876F5"/>
    <w:rsid w:val="00CA772C"/>
    <w:rsid w:val="00D2410A"/>
    <w:rsid w:val="00DA4E98"/>
    <w:rsid w:val="00DB07B2"/>
    <w:rsid w:val="00DC4EB7"/>
    <w:rsid w:val="00DC543D"/>
    <w:rsid w:val="00E4639C"/>
    <w:rsid w:val="00E72327"/>
    <w:rsid w:val="00EA5CBB"/>
    <w:rsid w:val="00EE019C"/>
    <w:rsid w:val="00F55214"/>
    <w:rsid w:val="00F70C96"/>
    <w:rsid w:val="00F75A9D"/>
    <w:rsid w:val="00F8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E39F"/>
  <w15:chartTrackingRefBased/>
  <w15:docId w15:val="{3C100F2B-789A-4503-9813-9CD8BE6F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A45"/>
    <w:rPr>
      <w:rFonts w:ascii="Times New Roman" w:hAnsi="Times New Roman"/>
    </w:rPr>
  </w:style>
  <w:style w:type="paragraph" w:styleId="Heading1">
    <w:name w:val="heading 1"/>
    <w:basedOn w:val="Normal"/>
    <w:next w:val="Normal"/>
    <w:link w:val="Heading1Char"/>
    <w:uiPriority w:val="9"/>
    <w:qFormat/>
    <w:rsid w:val="004938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3C6"/>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33C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633C6"/>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3C6"/>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3C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3C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3C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3C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568"/>
    <w:pPr>
      <w:ind w:left="720"/>
      <w:contextualSpacing/>
    </w:pPr>
  </w:style>
  <w:style w:type="paragraph" w:styleId="NoSpacing">
    <w:name w:val="No Spacing"/>
    <w:aliases w:val="heading1"/>
    <w:uiPriority w:val="1"/>
    <w:qFormat/>
    <w:rsid w:val="00B3132A"/>
    <w:pPr>
      <w:numPr>
        <w:numId w:val="5"/>
      </w:numPr>
      <w:spacing w:before="240" w:after="240" w:line="240" w:lineRule="auto"/>
    </w:pPr>
    <w:rPr>
      <w:rFonts w:ascii="Times New Roman" w:hAnsi="Times New Roman"/>
      <w:b/>
      <w:sz w:val="26"/>
    </w:rPr>
  </w:style>
  <w:style w:type="character" w:customStyle="1" w:styleId="Heading2Char">
    <w:name w:val="Heading 2 Char"/>
    <w:basedOn w:val="DefaultParagraphFont"/>
    <w:link w:val="Heading2"/>
    <w:uiPriority w:val="9"/>
    <w:rsid w:val="005633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33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633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633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633C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633C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633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3C6"/>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4938C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209F"/>
    <w:rPr>
      <w:color w:val="808080"/>
    </w:rPr>
  </w:style>
  <w:style w:type="character" w:styleId="Hyperlink">
    <w:name w:val="Hyperlink"/>
    <w:basedOn w:val="DefaultParagraphFont"/>
    <w:uiPriority w:val="99"/>
    <w:unhideWhenUsed/>
    <w:rsid w:val="00AE2D06"/>
    <w:rPr>
      <w:color w:val="0563C1" w:themeColor="hyperlink"/>
      <w:u w:val="single"/>
    </w:rPr>
  </w:style>
  <w:style w:type="paragraph" w:styleId="NormalWeb">
    <w:name w:val="Normal (Web)"/>
    <w:basedOn w:val="Normal"/>
    <w:uiPriority w:val="99"/>
    <w:semiHidden/>
    <w:unhideWhenUsed/>
    <w:rsid w:val="00D2410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3013">
      <w:bodyDiv w:val="1"/>
      <w:marLeft w:val="0"/>
      <w:marRight w:val="0"/>
      <w:marTop w:val="0"/>
      <w:marBottom w:val="0"/>
      <w:divBdr>
        <w:top w:val="none" w:sz="0" w:space="0" w:color="auto"/>
        <w:left w:val="none" w:sz="0" w:space="0" w:color="auto"/>
        <w:bottom w:val="none" w:sz="0" w:space="0" w:color="auto"/>
        <w:right w:val="none" w:sz="0" w:space="0" w:color="auto"/>
      </w:divBdr>
    </w:div>
    <w:div w:id="249698765">
      <w:bodyDiv w:val="1"/>
      <w:marLeft w:val="0"/>
      <w:marRight w:val="0"/>
      <w:marTop w:val="0"/>
      <w:marBottom w:val="0"/>
      <w:divBdr>
        <w:top w:val="none" w:sz="0" w:space="0" w:color="auto"/>
        <w:left w:val="none" w:sz="0" w:space="0" w:color="auto"/>
        <w:bottom w:val="none" w:sz="0" w:space="0" w:color="auto"/>
        <w:right w:val="none" w:sz="0" w:space="0" w:color="auto"/>
      </w:divBdr>
      <w:divsChild>
        <w:div w:id="2088842914">
          <w:marLeft w:val="0"/>
          <w:marRight w:val="0"/>
          <w:marTop w:val="0"/>
          <w:marBottom w:val="0"/>
          <w:divBdr>
            <w:top w:val="none" w:sz="0" w:space="0" w:color="auto"/>
            <w:left w:val="none" w:sz="0" w:space="0" w:color="auto"/>
            <w:bottom w:val="none" w:sz="0" w:space="0" w:color="auto"/>
            <w:right w:val="none" w:sz="0" w:space="0" w:color="auto"/>
          </w:divBdr>
          <w:divsChild>
            <w:div w:id="1050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1480">
      <w:bodyDiv w:val="1"/>
      <w:marLeft w:val="0"/>
      <w:marRight w:val="0"/>
      <w:marTop w:val="0"/>
      <w:marBottom w:val="0"/>
      <w:divBdr>
        <w:top w:val="none" w:sz="0" w:space="0" w:color="auto"/>
        <w:left w:val="none" w:sz="0" w:space="0" w:color="auto"/>
        <w:bottom w:val="none" w:sz="0" w:space="0" w:color="auto"/>
        <w:right w:val="none" w:sz="0" w:space="0" w:color="auto"/>
      </w:divBdr>
      <w:divsChild>
        <w:div w:id="1939756202">
          <w:marLeft w:val="0"/>
          <w:marRight w:val="0"/>
          <w:marTop w:val="0"/>
          <w:marBottom w:val="0"/>
          <w:divBdr>
            <w:top w:val="none" w:sz="0" w:space="0" w:color="auto"/>
            <w:left w:val="none" w:sz="0" w:space="0" w:color="auto"/>
            <w:bottom w:val="none" w:sz="0" w:space="0" w:color="auto"/>
            <w:right w:val="none" w:sz="0" w:space="0" w:color="auto"/>
          </w:divBdr>
          <w:divsChild>
            <w:div w:id="7404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361">
      <w:bodyDiv w:val="1"/>
      <w:marLeft w:val="0"/>
      <w:marRight w:val="0"/>
      <w:marTop w:val="0"/>
      <w:marBottom w:val="0"/>
      <w:divBdr>
        <w:top w:val="none" w:sz="0" w:space="0" w:color="auto"/>
        <w:left w:val="none" w:sz="0" w:space="0" w:color="auto"/>
        <w:bottom w:val="none" w:sz="0" w:space="0" w:color="auto"/>
        <w:right w:val="none" w:sz="0" w:space="0" w:color="auto"/>
      </w:divBdr>
      <w:divsChild>
        <w:div w:id="938175206">
          <w:marLeft w:val="0"/>
          <w:marRight w:val="0"/>
          <w:marTop w:val="0"/>
          <w:marBottom w:val="0"/>
          <w:divBdr>
            <w:top w:val="none" w:sz="0" w:space="0" w:color="auto"/>
            <w:left w:val="none" w:sz="0" w:space="0" w:color="auto"/>
            <w:bottom w:val="none" w:sz="0" w:space="0" w:color="auto"/>
            <w:right w:val="none" w:sz="0" w:space="0" w:color="auto"/>
          </w:divBdr>
          <w:divsChild>
            <w:div w:id="3168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457">
      <w:bodyDiv w:val="1"/>
      <w:marLeft w:val="0"/>
      <w:marRight w:val="0"/>
      <w:marTop w:val="0"/>
      <w:marBottom w:val="0"/>
      <w:divBdr>
        <w:top w:val="none" w:sz="0" w:space="0" w:color="auto"/>
        <w:left w:val="none" w:sz="0" w:space="0" w:color="auto"/>
        <w:bottom w:val="none" w:sz="0" w:space="0" w:color="auto"/>
        <w:right w:val="none" w:sz="0" w:space="0" w:color="auto"/>
      </w:divBdr>
    </w:div>
    <w:div w:id="1834908338">
      <w:bodyDiv w:val="1"/>
      <w:marLeft w:val="0"/>
      <w:marRight w:val="0"/>
      <w:marTop w:val="0"/>
      <w:marBottom w:val="0"/>
      <w:divBdr>
        <w:top w:val="none" w:sz="0" w:space="0" w:color="auto"/>
        <w:left w:val="none" w:sz="0" w:space="0" w:color="auto"/>
        <w:bottom w:val="none" w:sz="0" w:space="0" w:color="auto"/>
        <w:right w:val="none" w:sz="0" w:space="0" w:color="auto"/>
      </w:divBdr>
      <w:divsChild>
        <w:div w:id="1853109968">
          <w:marLeft w:val="0"/>
          <w:marRight w:val="0"/>
          <w:marTop w:val="0"/>
          <w:marBottom w:val="0"/>
          <w:divBdr>
            <w:top w:val="none" w:sz="0" w:space="0" w:color="auto"/>
            <w:left w:val="none" w:sz="0" w:space="0" w:color="auto"/>
            <w:bottom w:val="none" w:sz="0" w:space="0" w:color="auto"/>
            <w:right w:val="none" w:sz="0" w:space="0" w:color="auto"/>
          </w:divBdr>
          <w:divsChild>
            <w:div w:id="10265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512">
      <w:bodyDiv w:val="1"/>
      <w:marLeft w:val="0"/>
      <w:marRight w:val="0"/>
      <w:marTop w:val="0"/>
      <w:marBottom w:val="0"/>
      <w:divBdr>
        <w:top w:val="none" w:sz="0" w:space="0" w:color="auto"/>
        <w:left w:val="none" w:sz="0" w:space="0" w:color="auto"/>
        <w:bottom w:val="none" w:sz="0" w:space="0" w:color="auto"/>
        <w:right w:val="none" w:sz="0" w:space="0" w:color="auto"/>
      </w:divBdr>
      <w:divsChild>
        <w:div w:id="1344934526">
          <w:marLeft w:val="0"/>
          <w:marRight w:val="0"/>
          <w:marTop w:val="0"/>
          <w:marBottom w:val="0"/>
          <w:divBdr>
            <w:top w:val="none" w:sz="0" w:space="0" w:color="auto"/>
            <w:left w:val="none" w:sz="0" w:space="0" w:color="auto"/>
            <w:bottom w:val="none" w:sz="0" w:space="0" w:color="auto"/>
            <w:right w:val="none" w:sz="0" w:space="0" w:color="auto"/>
          </w:divBdr>
          <w:divsChild>
            <w:div w:id="7494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0D5B6-6151-4160-8E36-993AF227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FPTSHOP</cp:lastModifiedBy>
  <cp:revision>32</cp:revision>
  <dcterms:created xsi:type="dcterms:W3CDTF">2023-10-14T04:31:00Z</dcterms:created>
  <dcterms:modified xsi:type="dcterms:W3CDTF">2024-01-08T03:01:00Z</dcterms:modified>
</cp:coreProperties>
</file>