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2026-05-16__12-54-19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2026-05-16__12-54-31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Pr="00C9077C"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Pr="00C9077C" w:rsidR="00C90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7578C0"/>
    <w:rsid w:val="007966FB"/>
    <w:rsid w:val="009809DB"/>
    <w:rsid w:val="00B47363"/>
    <w:rsid w:val="00C9077C"/>
    <w:rsid w:val="00C93C1A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3.30769228935242</c:v>
                </c:pt>
                <c:pt idx="1">
                  <c:v>0.15384615957737</c:v>
                </c:pt>
                <c:pt idx="2">
                  <c:v>2.53846144676208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7</cp:revision>
  <dcterms:created xsi:type="dcterms:W3CDTF">2026-03-23T14:08:00Z</dcterms:created>
  <dcterms:modified xsi:type="dcterms:W3CDTF">2026-05-16T04:44:00Z</dcterms:modified>
</cp:coreProperties>
</file>