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C757D"/>
          <w:sz w:val="26"/>
        </w:rPr>
        <w:t>BÁO CÁO KỸ THUẬT DỰ ÁN KHOA HỌC DỮ LIỆU &amp; PHẦN MỀM</w:t>
        <w:br/>
      </w:r>
    </w:p>
    <w:p>
      <w:pPr>
        <w:spacing w:before="360" w:after="240"/>
        <w:jc w:val="center"/>
      </w:pPr>
      <w:r>
        <w:rPr>
          <w:b/>
          <w:color w:val="0D6EFD"/>
          <w:sz w:val="40"/>
        </w:rPr>
        <w:t>PHẦN 1: THU THẬP, LÀM SẠCH DỮ LIỆU &amp; XÂY DỰNG MÁY CHỦ WEB CHO DỰ ÁN LAPINSIGHT (LAPTOPS)</w:t>
      </w:r>
    </w:p>
    <w:p>
      <w:pPr>
        <w:jc w:val="center"/>
      </w:pPr>
      <w:r>
        <w:rPr>
          <w:i/>
          <w:color w:val="495057"/>
          <w:sz w:val="22"/>
        </w:rPr>
        <w:t>Phát triển trên nền tảng Python, Flask, Pandas, Bootstrap 5 và DataTables</w:t>
        <w:br/>
        <w:t>Xây dựng bộ dữ liệu 225 Laptop thực tế tại Việt Nam với 1.125 trích dẫn nguồn kiểm chứng</w:t>
      </w:r>
    </w:p>
    <w:p>
      <w:r>
        <w:t>---------------------------------------------------------------------------</w:t>
      </w:r>
    </w:p>
    <w:tbl>
      <w:tblPr>
        <w:tblW w:type="auto" w:w="0"/>
        <w:jc w:val="center"/>
        <w:tblLook w:firstColumn="1" w:firstRow="1" w:lastColumn="0" w:lastRow="0" w:noHBand="0" w:noVBand="1" w:val="04A0"/>
      </w:tblPr>
      <w:tblGrid>
        <w:gridCol w:w="4968"/>
        <w:gridCol w:w="4968"/>
      </w:tblGrid>
      <w:tr>
        <w:tc>
          <w:tcPr>
            <w:tcW w:type="dxa" w:w="3168"/>
            <w:shd w:fill="F8F9FA"/>
          </w:tcPr>
          <w:p>
            <w:r>
              <w:rPr>
                <w:b/>
                <w:sz w:val="20"/>
              </w:rPr>
              <w:t>Tên dự án:</w:t>
            </w:r>
          </w:p>
        </w:tc>
        <w:tc>
          <w:tcPr>
            <w:tcW w:type="dxa" w:w="6624"/>
            <w:shd w:fill="FFFFFF"/>
          </w:tcPr>
          <w:p>
            <w:r>
              <w:rPr>
                <w:sz w:val="20"/>
              </w:rPr>
              <w:t>LapInsight - Phân hệ 1 (Laptops)</w:t>
            </w:r>
          </w:p>
        </w:tc>
      </w:tr>
      <w:tr>
        <w:tc>
          <w:tcPr>
            <w:tcW w:type="dxa" w:w="3168"/>
            <w:shd w:fill="F8F9FA"/>
          </w:tcPr>
          <w:p>
            <w:r>
              <w:rPr>
                <w:b/>
                <w:sz w:val="20"/>
              </w:rPr>
              <w:t>Ngôn ngữ &amp; Framework:</w:t>
            </w:r>
          </w:p>
        </w:tc>
        <w:tc>
          <w:tcPr>
            <w:tcW w:type="dxa" w:w="6624"/>
            <w:shd w:fill="FFFFFF"/>
          </w:tcPr>
          <w:p>
            <w:r>
              <w:rPr>
                <w:sz w:val="20"/>
              </w:rPr>
              <w:t>Python 3.13, Flask 3.1.3, Pandas 3.0.6, NumPy 2.5.4</w:t>
            </w:r>
          </w:p>
        </w:tc>
      </w:tr>
      <w:tr>
        <w:tc>
          <w:tcPr>
            <w:tcW w:type="dxa" w:w="3168"/>
            <w:shd w:fill="F8F9FA"/>
          </w:tcPr>
          <w:p>
            <w:r>
              <w:rPr>
                <w:b/>
                <w:sz w:val="20"/>
              </w:rPr>
              <w:t>Kho lưu trữ GitHub (Repository):</w:t>
            </w:r>
          </w:p>
        </w:tc>
        <w:tc>
          <w:tcPr>
            <w:tcW w:type="dxa" w:w="6624"/>
            <w:shd w:fill="FFFFFF"/>
          </w:tcPr>
          <w:p>
            <w:r>
              <w:rPr>
                <w:sz w:val="20"/>
              </w:rPr>
              <w:t>https://github.com/qhuy5506/Laptops.git</w:t>
            </w:r>
          </w:p>
        </w:tc>
      </w:tr>
      <w:tr>
        <w:tc>
          <w:tcPr>
            <w:tcW w:type="dxa" w:w="3168"/>
            <w:shd w:fill="F8F9FA"/>
          </w:tcPr>
          <w:p>
            <w:r>
              <w:rPr>
                <w:b/>
                <w:sz w:val="20"/>
              </w:rPr>
              <w:t>Quy mô tập dữ liệu:</w:t>
            </w:r>
          </w:p>
        </w:tc>
        <w:tc>
          <w:tcPr>
            <w:tcW w:type="dxa" w:w="6624"/>
            <w:shd w:fill="FFFFFF"/>
          </w:tcPr>
          <w:p>
            <w:r>
              <w:rPr>
                <w:sz w:val="20"/>
              </w:rPr>
              <w:t>225 mẫu laptop thực tế, 11 thương hiệu, 17 trường thuộc tính</w:t>
            </w:r>
          </w:p>
        </w:tc>
      </w:tr>
      <w:tr>
        <w:tc>
          <w:tcPr>
            <w:tcW w:type="dxa" w:w="3168"/>
            <w:shd w:fill="F8F9FA"/>
          </w:tcPr>
          <w:p>
            <w:r>
              <w:rPr>
                <w:b/>
                <w:sz w:val="20"/>
              </w:rPr>
              <w:t>Ngày hoàn thành:</w:t>
            </w:r>
          </w:p>
        </w:tc>
        <w:tc>
          <w:tcPr>
            <w:tcW w:type="dxa" w:w="6624"/>
            <w:shd w:fill="FFFFFF"/>
          </w:tcPr>
          <w:p>
            <w:r>
              <w:rPr>
                <w:sz w:val="20"/>
              </w:rPr>
              <w:t>Tháng 10 / 2026</w:t>
            </w:r>
          </w:p>
        </w:tc>
      </w:tr>
    </w:tbl>
    <w:p>
      <w:r>
        <w:br w:type="page"/>
      </w:r>
    </w:p>
    <w:p>
      <w:pPr>
        <w:pStyle w:val="Heading1"/>
      </w:pPr>
      <w:r>
        <w:rPr>
          <w:color w:val="0D6EFD"/>
        </w:rPr>
        <w:t>CẤU TRÚC NỘI DUNG BÁO CÁO</w:t>
      </w:r>
    </w:p>
    <w:p>
      <w:pPr>
        <w:pStyle w:val="ListBullet"/>
      </w:pPr>
      <w:r>
        <w:rPr>
          <w:b/>
          <w:sz w:val="21"/>
        </w:rPr>
        <w:t>Chương 1: Tổng quan bài toán, Mục tiêu &amp; Công nghệ sử dụng trong Phần 1</w:t>
      </w:r>
    </w:p>
    <w:p>
      <w:pPr>
        <w:pStyle w:val="ListBullet"/>
      </w:pPr>
      <w:r>
        <w:rPr>
          <w:b/>
          <w:sz w:val="21"/>
        </w:rPr>
        <w:t>Chương 2: Xây dựng Bộ dữ liệu Laptop thực tế (225 Model) &amp; Minh chứng Nguồn đối soát</w:t>
      </w:r>
    </w:p>
    <w:p>
      <w:pPr>
        <w:pStyle w:val="ListBullet"/>
      </w:pPr>
      <w:r>
        <w:rPr>
          <w:b/>
          <w:sz w:val="21"/>
        </w:rPr>
        <w:t>Chương 3: Quy trình Tiền xử lý &amp; Pipeline Làm sạch Dữ liệu (src/data_cleaning.py)</w:t>
      </w:r>
    </w:p>
    <w:p>
      <w:pPr>
        <w:pStyle w:val="ListBullet"/>
      </w:pPr>
      <w:r>
        <w:rPr>
          <w:b/>
          <w:sz w:val="21"/>
        </w:rPr>
        <w:t>Chương 4: Thiết kế Kiến trúc Máy chủ Web &amp; Điều phối Routing (Flask Server - app.py)</w:t>
      </w:r>
    </w:p>
    <w:p>
      <w:pPr>
        <w:pStyle w:val="ListBullet"/>
      </w:pPr>
      <w:r>
        <w:rPr>
          <w:b/>
          <w:sz w:val="21"/>
        </w:rPr>
        <w:t>Chương 5: Thiết kế Giao diện Người dùng Tương tác (UI/UX, Bootstrap 5 &amp; DataTables)</w:t>
      </w:r>
    </w:p>
    <w:p>
      <w:pPr>
        <w:pStyle w:val="ListBullet"/>
      </w:pPr>
      <w:r>
        <w:rPr>
          <w:b/>
          <w:sz w:val="21"/>
        </w:rPr>
        <w:t>Chương 6: Hướng dẫn Khởi chạy Môi trường &amp; Báo cáo Kết quả Kiểm thử Hệ thống</w:t>
      </w:r>
    </w:p>
    <w:p>
      <w:pPr>
        <w:pStyle w:val="ListBullet"/>
      </w:pPr>
      <w:r>
        <w:rPr>
          <w:b/>
          <w:sz w:val="21"/>
        </w:rPr>
        <w:t>Chương 7: Kết luận &amp; Hướng phát triển tiếp theo cho Phân hệ Machine Learning</w:t>
      </w:r>
    </w:p>
    <w:p/>
    <w:p>
      <w:pPr>
        <w:pStyle w:val="Heading1"/>
      </w:pPr>
      <w:r>
        <w:rPr>
          <w:color w:val="0D6EFD"/>
        </w:rPr>
        <w:t>CHƯƠNG 1: TỔNG QUAN BÀI TOÁN, MỤC TIÊU &amp; CÔNG NGHỆ</w:t>
      </w:r>
    </w:p>
    <w:p>
      <w:pPr>
        <w:pStyle w:val="Heading2"/>
      </w:pPr>
      <w:r>
        <w:t>1.1. Bối cảnh và Đặt vấn đề</w:t>
      </w:r>
    </w:p>
    <w:p>
      <w:r>
        <w:t>Trong các môn học về Lập trình Python, Khai phá Dữ liệu (Data Mining) và Phát triển Ứng dụng Web, việc sử dụng dữ liệu giả lập (mock data) ngẫu nhiên thường làm giảm đi tính ứng dụng thực tiễn của đề tài. Người dùng không thể đưa ra quyết định mua sắm hoặc phân tích thị trường đáng tin cậy nếu các giá trị về điểm số CPU, GPU, thời lượng pin hay giá tiền không phản ánh đúng thực tế.</w:t>
        <w:br/>
        <w:br/>
        <w:t>Mục tiêu cốt lõi của Phần 1 là: Xây dựng nền tảng vững chắc cho hệ thống LapInsight bằng cách loại bỏ hoàn toàn dữ liệu giả lập, thay thế bằng một bộ dữ liệu laptop thật 100% tại thị trường Việt Nam, đồng thời xây dựng một ứng dụng Web Server Flask độc lập, gọn nhẹ để quản lý, làm sạch và phục vụ việc tra cứu thông số kỹ thuật đa chiều.</w:t>
      </w:r>
    </w:p>
    <w:p>
      <w:pPr>
        <w:pStyle w:val="Heading2"/>
      </w:pPr>
      <w:r>
        <w:t>1.2. Mục tiêu kỹ thuật đạt được trong Phần 1</w:t>
      </w:r>
    </w:p>
    <w:p>
      <w:pPr>
        <w:pStyle w:val="ListBullet"/>
      </w:pPr>
      <w:r>
        <w:rPr>
          <w:b/>
        </w:rPr>
        <w:t xml:space="preserve">Thu thập &amp; Chuẩn hóa dữ liệu thật: </w:t>
      </w:r>
      <w:r>
        <w:t>Xây dựng bộ dữ liệu 225 laptop thực tế đại diện cho 11 thương hiệu phổ biến nhất tại Việt Nam (ASUS, Apple, Lenovo, Dell, HP, Acer, MSI...).</w:t>
      </w:r>
    </w:p>
    <w:p>
      <w:pPr>
        <w:pStyle w:val="ListBullet"/>
      </w:pPr>
      <w:r>
        <w:rPr>
          <w:b/>
        </w:rPr>
        <w:t xml:space="preserve">Tích hợp Benchmark chính thức: </w:t>
      </w:r>
      <w:r>
        <w:t>Tất cả điểm số CPU và GPU đều được đối soát chính xác theo thước đo PassMark CPU Mark và PassMark G3D Mark quốc tế.</w:t>
      </w:r>
    </w:p>
    <w:p>
      <w:pPr>
        <w:pStyle w:val="ListBullet"/>
      </w:pPr>
      <w:r>
        <w:rPr>
          <w:b/>
        </w:rPr>
        <w:t xml:space="preserve">Minh chứng nguồn dữ liệu: </w:t>
      </w:r>
      <w:r>
        <w:t>Cung cấp 1.125 liên kết URL đối soát cụ thể đến từng sản phẩm tại Thegioididong, FPT Shop, CellphoneS và PassMark trong file data/laptop_sources.csv.</w:t>
      </w:r>
    </w:p>
    <w:p>
      <w:pPr>
        <w:pStyle w:val="ListBullet"/>
      </w:pPr>
      <w:r>
        <w:rPr>
          <w:b/>
        </w:rPr>
        <w:t xml:space="preserve">Quy trình làm sạch dữ liệu tự động: </w:t>
      </w:r>
      <w:r>
        <w:t>Xây dựng module src/data_cleaning.py tự động loại bỏ bản ghi trùng lặp, chuẩn hóa tên thương hiệu, ép kiểu số và xử lý giá trị khuyết thiếu.</w:t>
      </w:r>
    </w:p>
    <w:p>
      <w:pPr>
        <w:pStyle w:val="ListBullet"/>
      </w:pPr>
      <w:r>
        <w:rPr>
          <w:b/>
        </w:rPr>
        <w:t xml:space="preserve">Máy chủ Web Flask hiệu năng cao: </w:t>
      </w:r>
      <w:r>
        <w:t>Khởi tạo máy chủ app.py cung cấp giao diện Dashboard số liệu và kho dữ liệu với bảng DataTables tương tác cao, tích hợp bộ lọc nhanh theo nhu cầu sinh viên.</w:t>
      </w:r>
    </w:p>
    <w:p>
      <w:pPr>
        <w:pStyle w:val="Heading2"/>
      </w:pPr>
      <w:r>
        <w:t>1.3. Ngăn xếp Công nghệ sử dụng (Technology Stack)</w:t>
      </w:r>
    </w:p>
    <w:tbl>
      <w:tblPr>
        <w:tblW w:type="auto" w:w="0"/>
        <w:jc w:val="center"/>
        <w:tblLook w:firstColumn="1" w:firstRow="1" w:lastColumn="0" w:lastRow="0" w:noHBand="0" w:noVBand="1" w:val="04A0"/>
      </w:tblPr>
      <w:tblGrid>
        <w:gridCol w:w="3312"/>
        <w:gridCol w:w="3312"/>
        <w:gridCol w:w="3312"/>
      </w:tblGrid>
      <w:tr>
        <w:tc>
          <w:tcPr>
            <w:tcW w:type="dxa" w:w="2160"/>
            <w:shd w:fill="0D6EFD"/>
            <w:tcMar>
              <w:top w:w="120" w:type="dxa"/>
              <w:bottom w:w="120" w:type="dxa"/>
              <w:left w:w="140" w:type="dxa"/>
              <w:right w:w="140" w:type="dxa"/>
            </w:tcMar>
            <w:vAlign w:val="center"/>
          </w:tcPr>
          <w:p>
            <w:pPr>
              <w:jc w:val="center"/>
            </w:pPr>
            <w:r>
              <w:rPr>
                <w:b/>
                <w:color w:val="FFFFFF"/>
                <w:sz w:val="20"/>
              </w:rPr>
              <w:t>Thành phần</w:t>
            </w:r>
          </w:p>
        </w:tc>
        <w:tc>
          <w:tcPr>
            <w:tcW w:type="dxa" w:w="2592"/>
            <w:shd w:fill="0D6EFD"/>
            <w:tcMar>
              <w:top w:w="120" w:type="dxa"/>
              <w:bottom w:w="120" w:type="dxa"/>
              <w:left w:w="140" w:type="dxa"/>
              <w:right w:w="140" w:type="dxa"/>
            </w:tcMar>
            <w:vAlign w:val="center"/>
          </w:tcPr>
          <w:p>
            <w:pPr>
              <w:jc w:val="center"/>
            </w:pPr>
            <w:r>
              <w:rPr>
                <w:b/>
                <w:color w:val="FFFFFF"/>
                <w:sz w:val="20"/>
              </w:rPr>
              <w:t>Công nghệ / Thư viện</w:t>
            </w:r>
          </w:p>
        </w:tc>
        <w:tc>
          <w:tcPr>
            <w:tcW w:type="dxa" w:w="5040"/>
            <w:shd w:fill="0D6EFD"/>
            <w:tcMar>
              <w:top w:w="120" w:type="dxa"/>
              <w:bottom w:w="120" w:type="dxa"/>
              <w:left w:w="140" w:type="dxa"/>
              <w:right w:w="140" w:type="dxa"/>
            </w:tcMar>
            <w:vAlign w:val="center"/>
          </w:tcPr>
          <w:p>
            <w:pPr>
              <w:jc w:val="center"/>
            </w:pPr>
            <w:r>
              <w:rPr>
                <w:b/>
                <w:color w:val="FFFFFF"/>
                <w:sz w:val="20"/>
              </w:rPr>
              <w:t>Vai trò &amp; Chức năng trong Dự án</w:t>
            </w:r>
          </w:p>
        </w:tc>
      </w:tr>
      <w:tr>
        <w:tc>
          <w:tcPr>
            <w:tcW w:type="dxa" w:w="2160"/>
            <w:shd w:fill="FFFFFF"/>
            <w:tcMar>
              <w:top w:w="80" w:type="dxa"/>
              <w:bottom w:w="80" w:type="dxa"/>
              <w:left w:w="120" w:type="dxa"/>
              <w:right w:w="120" w:type="dxa"/>
            </w:tcMar>
            <w:vAlign w:val="center"/>
          </w:tcPr>
          <w:p>
            <w:r>
              <w:rPr>
                <w:sz w:val="19"/>
              </w:rPr>
              <w:t>Backend Core</w:t>
            </w:r>
          </w:p>
        </w:tc>
        <w:tc>
          <w:tcPr>
            <w:tcW w:type="dxa" w:w="2592"/>
            <w:shd w:fill="FFFFFF"/>
            <w:tcMar>
              <w:top w:w="80" w:type="dxa"/>
              <w:bottom w:w="80" w:type="dxa"/>
              <w:left w:w="120" w:type="dxa"/>
              <w:right w:w="120" w:type="dxa"/>
            </w:tcMar>
            <w:vAlign w:val="center"/>
          </w:tcPr>
          <w:p>
            <w:r>
              <w:rPr>
                <w:b/>
                <w:sz w:val="19"/>
              </w:rPr>
              <w:t>Python 3.13</w:t>
            </w:r>
          </w:p>
        </w:tc>
        <w:tc>
          <w:tcPr>
            <w:tcW w:type="dxa" w:w="5040"/>
            <w:shd w:fill="FFFFFF"/>
            <w:tcMar>
              <w:top w:w="80" w:type="dxa"/>
              <w:bottom w:w="80" w:type="dxa"/>
              <w:left w:w="120" w:type="dxa"/>
              <w:right w:w="120" w:type="dxa"/>
            </w:tcMar>
            <w:vAlign w:val="center"/>
          </w:tcPr>
          <w:p>
            <w:r>
              <w:rPr>
                <w:sz w:val="19"/>
              </w:rPr>
              <w:t>Ngôn ngữ nền tảng xử lý dữ liệu và điều phối logic máy chủ.</w:t>
            </w:r>
          </w:p>
        </w:tc>
      </w:tr>
      <w:tr>
        <w:tc>
          <w:tcPr>
            <w:tcW w:type="dxa" w:w="2160"/>
            <w:shd w:fill="F8F9FA"/>
            <w:tcMar>
              <w:top w:w="80" w:type="dxa"/>
              <w:bottom w:w="80" w:type="dxa"/>
              <w:left w:w="120" w:type="dxa"/>
              <w:right w:w="120" w:type="dxa"/>
            </w:tcMar>
            <w:vAlign w:val="center"/>
          </w:tcPr>
          <w:p>
            <w:r>
              <w:rPr>
                <w:sz w:val="19"/>
              </w:rPr>
              <w:t>Web Framework</w:t>
            </w:r>
          </w:p>
        </w:tc>
        <w:tc>
          <w:tcPr>
            <w:tcW w:type="dxa" w:w="2592"/>
            <w:shd w:fill="F8F9FA"/>
            <w:tcMar>
              <w:top w:w="80" w:type="dxa"/>
              <w:bottom w:w="80" w:type="dxa"/>
              <w:left w:w="120" w:type="dxa"/>
              <w:right w:w="120" w:type="dxa"/>
            </w:tcMar>
            <w:vAlign w:val="center"/>
          </w:tcPr>
          <w:p>
            <w:r>
              <w:rPr>
                <w:b/>
                <w:sz w:val="19"/>
              </w:rPr>
              <w:t>Flask 3.1.3</w:t>
            </w:r>
          </w:p>
        </w:tc>
        <w:tc>
          <w:tcPr>
            <w:tcW w:type="dxa" w:w="5040"/>
            <w:shd w:fill="F8F9FA"/>
            <w:tcMar>
              <w:top w:w="80" w:type="dxa"/>
              <w:bottom w:w="80" w:type="dxa"/>
              <w:left w:w="120" w:type="dxa"/>
              <w:right w:w="120" w:type="dxa"/>
            </w:tcMar>
            <w:vAlign w:val="center"/>
          </w:tcPr>
          <w:p>
            <w:r>
              <w:rPr>
                <w:sz w:val="19"/>
              </w:rPr>
              <w:t>Micro-framework nhẹ, định tuyến URL (Routing), render template Jinja2 và cung cấp REST API.</w:t>
            </w:r>
          </w:p>
        </w:tc>
      </w:tr>
      <w:tr>
        <w:tc>
          <w:tcPr>
            <w:tcW w:type="dxa" w:w="2160"/>
            <w:shd w:fill="FFFFFF"/>
            <w:tcMar>
              <w:top w:w="80" w:type="dxa"/>
              <w:bottom w:w="80" w:type="dxa"/>
              <w:left w:w="120" w:type="dxa"/>
              <w:right w:w="120" w:type="dxa"/>
            </w:tcMar>
            <w:vAlign w:val="center"/>
          </w:tcPr>
          <w:p>
            <w:r>
              <w:rPr>
                <w:sz w:val="19"/>
              </w:rPr>
              <w:t>Xử lý Dữ liệu</w:t>
            </w:r>
          </w:p>
        </w:tc>
        <w:tc>
          <w:tcPr>
            <w:tcW w:type="dxa" w:w="2592"/>
            <w:shd w:fill="FFFFFF"/>
            <w:tcMar>
              <w:top w:w="80" w:type="dxa"/>
              <w:bottom w:w="80" w:type="dxa"/>
              <w:left w:w="120" w:type="dxa"/>
              <w:right w:w="120" w:type="dxa"/>
            </w:tcMar>
            <w:vAlign w:val="center"/>
          </w:tcPr>
          <w:p>
            <w:r>
              <w:rPr>
                <w:b/>
                <w:sz w:val="19"/>
              </w:rPr>
              <w:t>Pandas 3.0.6 &amp; NumPy 2.5.4</w:t>
            </w:r>
          </w:p>
        </w:tc>
        <w:tc>
          <w:tcPr>
            <w:tcW w:type="dxa" w:w="5040"/>
            <w:shd w:fill="FFFFFF"/>
            <w:tcMar>
              <w:top w:w="80" w:type="dxa"/>
              <w:bottom w:w="80" w:type="dxa"/>
              <w:left w:w="120" w:type="dxa"/>
              <w:right w:w="120" w:type="dxa"/>
            </w:tcMar>
            <w:vAlign w:val="center"/>
          </w:tcPr>
          <w:p>
            <w:r>
              <w:rPr>
                <w:sz w:val="19"/>
              </w:rPr>
              <w:t>Đọc file CSV, biến đổi kiểu dữ liệu bảng, tính toán thống kê và kiểm soát chất lượng dữ liệu.</w:t>
            </w:r>
          </w:p>
        </w:tc>
      </w:tr>
      <w:tr>
        <w:tc>
          <w:tcPr>
            <w:tcW w:type="dxa" w:w="2160"/>
            <w:shd w:fill="F8F9FA"/>
            <w:tcMar>
              <w:top w:w="80" w:type="dxa"/>
              <w:bottom w:w="80" w:type="dxa"/>
              <w:left w:w="120" w:type="dxa"/>
              <w:right w:w="120" w:type="dxa"/>
            </w:tcMar>
            <w:vAlign w:val="center"/>
          </w:tcPr>
          <w:p>
            <w:r>
              <w:rPr>
                <w:sz w:val="19"/>
              </w:rPr>
              <w:t>Giao diện Frontend</w:t>
            </w:r>
          </w:p>
        </w:tc>
        <w:tc>
          <w:tcPr>
            <w:tcW w:type="dxa" w:w="2592"/>
            <w:shd w:fill="F8F9FA"/>
            <w:tcMar>
              <w:top w:w="80" w:type="dxa"/>
              <w:bottom w:w="80" w:type="dxa"/>
              <w:left w:w="120" w:type="dxa"/>
              <w:right w:w="120" w:type="dxa"/>
            </w:tcMar>
            <w:vAlign w:val="center"/>
          </w:tcPr>
          <w:p>
            <w:r>
              <w:rPr>
                <w:b/>
                <w:sz w:val="19"/>
              </w:rPr>
              <w:t>Bootstrap 5.3.2</w:t>
            </w:r>
          </w:p>
        </w:tc>
        <w:tc>
          <w:tcPr>
            <w:tcW w:type="dxa" w:w="5040"/>
            <w:shd w:fill="F8F9FA"/>
            <w:tcMar>
              <w:top w:w="80" w:type="dxa"/>
              <w:bottom w:w="80" w:type="dxa"/>
              <w:left w:w="120" w:type="dxa"/>
              <w:right w:w="120" w:type="dxa"/>
            </w:tcMar>
            <w:vAlign w:val="center"/>
          </w:tcPr>
          <w:p>
            <w:r>
              <w:rPr>
                <w:sz w:val="19"/>
              </w:rPr>
              <w:t>Hệ thống lưới (Grid system), giao diện responsive co giãn trên máy tính và điện thoại, thẻ Card bo góc hiện đại.</w:t>
            </w:r>
          </w:p>
        </w:tc>
      </w:tr>
      <w:tr>
        <w:tc>
          <w:tcPr>
            <w:tcW w:type="dxa" w:w="2160"/>
            <w:shd w:fill="FFFFFF"/>
            <w:tcMar>
              <w:top w:w="80" w:type="dxa"/>
              <w:bottom w:w="80" w:type="dxa"/>
              <w:left w:w="120" w:type="dxa"/>
              <w:right w:w="120" w:type="dxa"/>
            </w:tcMar>
            <w:vAlign w:val="center"/>
          </w:tcPr>
          <w:p>
            <w:r>
              <w:rPr>
                <w:sz w:val="19"/>
              </w:rPr>
              <w:t>Bảng tương tác</w:t>
            </w:r>
          </w:p>
        </w:tc>
        <w:tc>
          <w:tcPr>
            <w:tcW w:type="dxa" w:w="2592"/>
            <w:shd w:fill="FFFFFF"/>
            <w:tcMar>
              <w:top w:w="80" w:type="dxa"/>
              <w:bottom w:w="80" w:type="dxa"/>
              <w:left w:w="120" w:type="dxa"/>
              <w:right w:w="120" w:type="dxa"/>
            </w:tcMar>
            <w:vAlign w:val="center"/>
          </w:tcPr>
          <w:p>
            <w:r>
              <w:rPr>
                <w:b/>
                <w:sz w:val="19"/>
              </w:rPr>
              <w:t>DataTables 1.13.6</w:t>
            </w:r>
          </w:p>
        </w:tc>
        <w:tc>
          <w:tcPr>
            <w:tcW w:type="dxa" w:w="5040"/>
            <w:shd w:fill="FFFFFF"/>
            <w:tcMar>
              <w:top w:w="80" w:type="dxa"/>
              <w:bottom w:w="80" w:type="dxa"/>
              <w:left w:w="120" w:type="dxa"/>
              <w:right w:w="120" w:type="dxa"/>
            </w:tcMar>
            <w:vAlign w:val="center"/>
          </w:tcPr>
          <w:p>
            <w:r>
              <w:rPr>
                <w:sz w:val="19"/>
              </w:rPr>
              <w:t>Thư viện JavaScript hỗ trợ tìm kiếm thời gian thực, sắp xếp tăng/giảm cột và phân trang linh hoạt.</w:t>
            </w:r>
          </w:p>
        </w:tc>
      </w:tr>
      <w:tr>
        <w:tc>
          <w:tcPr>
            <w:tcW w:type="dxa" w:w="2160"/>
            <w:shd w:fill="F8F9FA"/>
            <w:tcMar>
              <w:top w:w="80" w:type="dxa"/>
              <w:bottom w:w="80" w:type="dxa"/>
              <w:left w:w="120" w:type="dxa"/>
              <w:right w:w="120" w:type="dxa"/>
            </w:tcMar>
            <w:vAlign w:val="center"/>
          </w:tcPr>
          <w:p>
            <w:r>
              <w:rPr>
                <w:sz w:val="19"/>
              </w:rPr>
              <w:t>Quản lý Phiên bản</w:t>
            </w:r>
          </w:p>
        </w:tc>
        <w:tc>
          <w:tcPr>
            <w:tcW w:type="dxa" w:w="2592"/>
            <w:shd w:fill="F8F9FA"/>
            <w:tcMar>
              <w:top w:w="80" w:type="dxa"/>
              <w:bottom w:w="80" w:type="dxa"/>
              <w:left w:w="120" w:type="dxa"/>
              <w:right w:w="120" w:type="dxa"/>
            </w:tcMar>
            <w:vAlign w:val="center"/>
          </w:tcPr>
          <w:p>
            <w:r>
              <w:rPr>
                <w:b/>
                <w:sz w:val="19"/>
              </w:rPr>
              <w:t>Git &amp; GitHub</w:t>
            </w:r>
          </w:p>
        </w:tc>
        <w:tc>
          <w:tcPr>
            <w:tcW w:type="dxa" w:w="5040"/>
            <w:shd w:fill="F8F9FA"/>
            <w:tcMar>
              <w:top w:w="80" w:type="dxa"/>
              <w:bottom w:w="80" w:type="dxa"/>
              <w:left w:w="120" w:type="dxa"/>
              <w:right w:w="120" w:type="dxa"/>
            </w:tcMar>
            <w:vAlign w:val="center"/>
          </w:tcPr>
          <w:p>
            <w:r>
              <w:rPr>
                <w:sz w:val="19"/>
              </w:rPr>
              <w:t>Quản lý mã nguồn phân tán, đồng bộ hóa tại https://github.com/qhuy5506/Laptops.git.</w:t>
            </w:r>
          </w:p>
        </w:tc>
      </w:tr>
    </w:tbl>
    <w:p/>
    <w:p>
      <w:pPr>
        <w:pStyle w:val="Heading1"/>
      </w:pPr>
      <w:r>
        <w:rPr>
          <w:color w:val="0D6EFD"/>
        </w:rPr>
        <w:t>CHƯƠNG 2: XÂY DỰNG BỘ DỮ LIỆU THỰC TẾ &amp; NGUỒN ĐỐI SOÁT</w:t>
      </w:r>
    </w:p>
    <w:p>
      <w:pPr>
        <w:pStyle w:val="Heading2"/>
      </w:pPr>
      <w:r>
        <w:t>2.1. Cấu trúc Schema 17 Trường Dữ liệu</w:t>
      </w:r>
    </w:p>
    <w:p>
      <w:r>
        <w:t>Mỗi dòng dữ liệu trong tập tin data/laptops.csv đại diện cho một model laptop thực tế lưu hành trên thị trường, với cấu trúc 17 thuộc tính được thiết kế chuẩn mực như sau:</w:t>
      </w:r>
    </w:p>
    <w:tbl>
      <w:tblPr>
        <w:tblW w:type="auto" w:w="0"/>
        <w:jc w:val="center"/>
        <w:tblLook w:firstColumn="1" w:firstRow="1" w:lastColumn="0" w:lastRow="0" w:noHBand="0" w:noVBand="1" w:val="04A0"/>
      </w:tblPr>
      <w:tblGrid>
        <w:gridCol w:w="2484"/>
        <w:gridCol w:w="2484"/>
        <w:gridCol w:w="2484"/>
        <w:gridCol w:w="2484"/>
      </w:tblGrid>
      <w:tr>
        <w:tc>
          <w:tcPr>
            <w:tcW w:type="dxa" w:w="1872"/>
            <w:shd w:fill="0D6EFD"/>
            <w:tcMar>
              <w:top w:w="120" w:type="dxa"/>
              <w:bottom w:w="120" w:type="dxa"/>
              <w:left w:w="140" w:type="dxa"/>
              <w:right w:w="140" w:type="dxa"/>
            </w:tcMar>
            <w:vAlign w:val="center"/>
          </w:tcPr>
          <w:p>
            <w:pPr>
              <w:jc w:val="center"/>
            </w:pPr>
            <w:r>
              <w:rPr>
                <w:b/>
                <w:color w:val="FFFFFF"/>
                <w:sz w:val="20"/>
              </w:rPr>
              <w:t>Tên Cột (Field)</w:t>
            </w:r>
          </w:p>
        </w:tc>
        <w:tc>
          <w:tcPr>
            <w:tcW w:type="dxa" w:w="1440"/>
            <w:shd w:fill="0D6EFD"/>
            <w:tcMar>
              <w:top w:w="120" w:type="dxa"/>
              <w:bottom w:w="120" w:type="dxa"/>
              <w:left w:w="140" w:type="dxa"/>
              <w:right w:w="140" w:type="dxa"/>
            </w:tcMar>
            <w:vAlign w:val="center"/>
          </w:tcPr>
          <w:p>
            <w:pPr>
              <w:jc w:val="center"/>
            </w:pPr>
            <w:r>
              <w:rPr>
                <w:b/>
                <w:color w:val="FFFFFF"/>
                <w:sz w:val="20"/>
              </w:rPr>
              <w:t>Kiểu Dữ liệu</w:t>
            </w:r>
          </w:p>
        </w:tc>
        <w:tc>
          <w:tcPr>
            <w:tcW w:type="dxa" w:w="1872"/>
            <w:shd w:fill="0D6EFD"/>
            <w:tcMar>
              <w:top w:w="120" w:type="dxa"/>
              <w:bottom w:w="120" w:type="dxa"/>
              <w:left w:w="140" w:type="dxa"/>
              <w:right w:w="140" w:type="dxa"/>
            </w:tcMar>
            <w:vAlign w:val="center"/>
          </w:tcPr>
          <w:p>
            <w:pPr>
              <w:jc w:val="center"/>
            </w:pPr>
            <w:r>
              <w:rPr>
                <w:b/>
                <w:color w:val="FFFFFF"/>
                <w:sz w:val="20"/>
              </w:rPr>
              <w:t>Đơn vị đo</w:t>
            </w:r>
          </w:p>
        </w:tc>
        <w:tc>
          <w:tcPr>
            <w:tcW w:type="dxa" w:w="4608"/>
            <w:shd w:fill="0D6EFD"/>
            <w:tcMar>
              <w:top w:w="120" w:type="dxa"/>
              <w:bottom w:w="120" w:type="dxa"/>
              <w:left w:w="140" w:type="dxa"/>
              <w:right w:w="140" w:type="dxa"/>
            </w:tcMar>
            <w:vAlign w:val="center"/>
          </w:tcPr>
          <w:p>
            <w:pPr>
              <w:jc w:val="center"/>
            </w:pPr>
            <w:r>
              <w:rPr>
                <w:b/>
                <w:color w:val="FFFFFF"/>
                <w:sz w:val="20"/>
              </w:rPr>
              <w:t>Mô tả ý nghĩa &amp; Ghi chú</w:t>
            </w:r>
          </w:p>
        </w:tc>
      </w:tr>
      <w:tr>
        <w:tc>
          <w:tcPr>
            <w:tcW w:type="dxa" w:w="1872"/>
            <w:shd w:fill="FFFFFF"/>
            <w:tcMar>
              <w:top w:w="80" w:type="dxa"/>
              <w:bottom w:w="80" w:type="dxa"/>
              <w:left w:w="120" w:type="dxa"/>
              <w:right w:w="120" w:type="dxa"/>
            </w:tcMar>
            <w:vAlign w:val="center"/>
          </w:tcPr>
          <w:p>
            <w:r>
              <w:rPr>
                <w:b/>
                <w:sz w:val="19"/>
              </w:rPr>
              <w:t>name</w:t>
            </w:r>
          </w:p>
        </w:tc>
        <w:tc>
          <w:tcPr>
            <w:tcW w:type="dxa" w:w="1440"/>
            <w:shd w:fill="FFFFFF"/>
            <w:tcMar>
              <w:top w:w="80" w:type="dxa"/>
              <w:bottom w:w="80" w:type="dxa"/>
              <w:left w:w="120" w:type="dxa"/>
              <w:right w:w="120" w:type="dxa"/>
            </w:tcMar>
            <w:vAlign w:val="center"/>
          </w:tcPr>
          <w:p>
            <w:r>
              <w:rPr>
                <w:sz w:val="19"/>
              </w:rPr>
              <w:t>String</w:t>
            </w:r>
          </w:p>
        </w:tc>
        <w:tc>
          <w:tcPr>
            <w:tcW w:type="dxa" w:w="1872"/>
            <w:shd w:fill="FFFFFF"/>
            <w:tcMar>
              <w:top w:w="80" w:type="dxa"/>
              <w:bottom w:w="80" w:type="dxa"/>
              <w:left w:w="120" w:type="dxa"/>
              <w:right w:w="120" w:type="dxa"/>
            </w:tcMar>
            <w:vAlign w:val="center"/>
          </w:tcPr>
          <w:p>
            <w:r>
              <w:rPr>
                <w:sz w:val="19"/>
              </w:rPr>
              <w:t>Chuỗi văn bản</w:t>
            </w:r>
          </w:p>
        </w:tc>
        <w:tc>
          <w:tcPr>
            <w:tcW w:type="dxa" w:w="4608"/>
            <w:shd w:fill="FFFFFF"/>
            <w:tcMar>
              <w:top w:w="80" w:type="dxa"/>
              <w:bottom w:w="80" w:type="dxa"/>
              <w:left w:w="120" w:type="dxa"/>
              <w:right w:w="120" w:type="dxa"/>
            </w:tcMar>
            <w:vAlign w:val="center"/>
          </w:tcPr>
          <w:p>
            <w:r>
              <w:rPr>
                <w:sz w:val="19"/>
              </w:rPr>
              <w:t>Tên thương mại đầy đủ và mã hiệu sản phẩm (ví dụ: ASUS Zenbook 14 OLED UX3405MA).</w:t>
            </w:r>
          </w:p>
        </w:tc>
      </w:tr>
      <w:tr>
        <w:tc>
          <w:tcPr>
            <w:tcW w:type="dxa" w:w="1872"/>
            <w:shd w:fill="F8F9FA"/>
            <w:tcMar>
              <w:top w:w="80" w:type="dxa"/>
              <w:bottom w:w="80" w:type="dxa"/>
              <w:left w:w="120" w:type="dxa"/>
              <w:right w:w="120" w:type="dxa"/>
            </w:tcMar>
            <w:vAlign w:val="center"/>
          </w:tcPr>
          <w:p>
            <w:r>
              <w:rPr>
                <w:b/>
                <w:sz w:val="19"/>
              </w:rPr>
              <w:t>brand</w:t>
            </w:r>
          </w:p>
        </w:tc>
        <w:tc>
          <w:tcPr>
            <w:tcW w:type="dxa" w:w="1440"/>
            <w:shd w:fill="F8F9FA"/>
            <w:tcMar>
              <w:top w:w="80" w:type="dxa"/>
              <w:bottom w:w="80" w:type="dxa"/>
              <w:left w:w="120" w:type="dxa"/>
              <w:right w:w="120" w:type="dxa"/>
            </w:tcMar>
            <w:vAlign w:val="center"/>
          </w:tcPr>
          <w:p>
            <w:r>
              <w:rPr>
                <w:sz w:val="19"/>
              </w:rPr>
              <w:t>String</w:t>
            </w:r>
          </w:p>
        </w:tc>
        <w:tc>
          <w:tcPr>
            <w:tcW w:type="dxa" w:w="1872"/>
            <w:shd w:fill="F8F9FA"/>
            <w:tcMar>
              <w:top w:w="80" w:type="dxa"/>
              <w:bottom w:w="80" w:type="dxa"/>
              <w:left w:w="120" w:type="dxa"/>
              <w:right w:w="120" w:type="dxa"/>
            </w:tcMar>
            <w:vAlign w:val="center"/>
          </w:tcPr>
          <w:p>
            <w:r>
              <w:rPr>
                <w:sz w:val="19"/>
              </w:rPr>
              <w:t>Chuỗi phân loại</w:t>
            </w:r>
          </w:p>
        </w:tc>
        <w:tc>
          <w:tcPr>
            <w:tcW w:type="dxa" w:w="4608"/>
            <w:shd w:fill="F8F9FA"/>
            <w:tcMar>
              <w:top w:w="80" w:type="dxa"/>
              <w:bottom w:w="80" w:type="dxa"/>
              <w:left w:w="120" w:type="dxa"/>
              <w:right w:w="120" w:type="dxa"/>
            </w:tcMar>
            <w:vAlign w:val="center"/>
          </w:tcPr>
          <w:p>
            <w:r>
              <w:rPr>
                <w:sz w:val="19"/>
              </w:rPr>
              <w:t>Thương hiệu sản xuất (ASUS, Apple, Lenovo, Dell, HP, Acer, MSI...).</w:t>
            </w:r>
          </w:p>
        </w:tc>
      </w:tr>
      <w:tr>
        <w:tc>
          <w:tcPr>
            <w:tcW w:type="dxa" w:w="1872"/>
            <w:shd w:fill="FFFFFF"/>
            <w:tcMar>
              <w:top w:w="80" w:type="dxa"/>
              <w:bottom w:w="80" w:type="dxa"/>
              <w:left w:w="120" w:type="dxa"/>
              <w:right w:w="120" w:type="dxa"/>
            </w:tcMar>
            <w:vAlign w:val="center"/>
          </w:tcPr>
          <w:p>
            <w:r>
              <w:rPr>
                <w:b/>
                <w:sz w:val="19"/>
              </w:rPr>
              <w:t>cpu</w:t>
            </w:r>
          </w:p>
        </w:tc>
        <w:tc>
          <w:tcPr>
            <w:tcW w:type="dxa" w:w="1440"/>
            <w:shd w:fill="FFFFFF"/>
            <w:tcMar>
              <w:top w:w="80" w:type="dxa"/>
              <w:bottom w:w="80" w:type="dxa"/>
              <w:left w:w="120" w:type="dxa"/>
              <w:right w:w="120" w:type="dxa"/>
            </w:tcMar>
            <w:vAlign w:val="center"/>
          </w:tcPr>
          <w:p>
            <w:r>
              <w:rPr>
                <w:sz w:val="19"/>
              </w:rPr>
              <w:t>String</w:t>
            </w:r>
          </w:p>
        </w:tc>
        <w:tc>
          <w:tcPr>
            <w:tcW w:type="dxa" w:w="1872"/>
            <w:shd w:fill="FFFFFF"/>
            <w:tcMar>
              <w:top w:w="80" w:type="dxa"/>
              <w:bottom w:w="80" w:type="dxa"/>
              <w:left w:w="120" w:type="dxa"/>
              <w:right w:w="120" w:type="dxa"/>
            </w:tcMar>
            <w:vAlign w:val="center"/>
          </w:tcPr>
          <w:p>
            <w:r>
              <w:rPr>
                <w:sz w:val="19"/>
              </w:rPr>
              <w:t>Tên chip</w:t>
            </w:r>
          </w:p>
        </w:tc>
        <w:tc>
          <w:tcPr>
            <w:tcW w:type="dxa" w:w="4608"/>
            <w:shd w:fill="FFFFFF"/>
            <w:tcMar>
              <w:top w:w="80" w:type="dxa"/>
              <w:bottom w:w="80" w:type="dxa"/>
              <w:left w:w="120" w:type="dxa"/>
              <w:right w:w="120" w:type="dxa"/>
            </w:tcMar>
            <w:vAlign w:val="center"/>
          </w:tcPr>
          <w:p>
            <w:r>
              <w:rPr>
                <w:sz w:val="19"/>
              </w:rPr>
              <w:t>Tên vi xử lý cụ thể (ví dụ: Intel Core Ultra 7 155H, Apple M3, AMD Ryzen 7 7840HS).</w:t>
            </w:r>
          </w:p>
        </w:tc>
      </w:tr>
      <w:tr>
        <w:tc>
          <w:tcPr>
            <w:tcW w:type="dxa" w:w="1872"/>
            <w:shd w:fill="F8F9FA"/>
            <w:tcMar>
              <w:top w:w="80" w:type="dxa"/>
              <w:bottom w:w="80" w:type="dxa"/>
              <w:left w:w="120" w:type="dxa"/>
              <w:right w:w="120" w:type="dxa"/>
            </w:tcMar>
            <w:vAlign w:val="center"/>
          </w:tcPr>
          <w:p>
            <w:r>
              <w:rPr>
                <w:b/>
                <w:sz w:val="19"/>
              </w:rPr>
              <w:t>cpu_score</w:t>
            </w:r>
          </w:p>
        </w:tc>
        <w:tc>
          <w:tcPr>
            <w:tcW w:type="dxa" w:w="1440"/>
            <w:shd w:fill="F8F9FA"/>
            <w:tcMar>
              <w:top w:w="80" w:type="dxa"/>
              <w:bottom w:w="80" w:type="dxa"/>
              <w:left w:w="120" w:type="dxa"/>
              <w:right w:w="120" w:type="dxa"/>
            </w:tcMar>
            <w:vAlign w:val="center"/>
          </w:tcPr>
          <w:p>
            <w:r>
              <w:rPr>
                <w:sz w:val="19"/>
              </w:rPr>
              <w:t>Integer</w:t>
            </w:r>
          </w:p>
        </w:tc>
        <w:tc>
          <w:tcPr>
            <w:tcW w:type="dxa" w:w="1872"/>
            <w:shd w:fill="F8F9FA"/>
            <w:tcMar>
              <w:top w:w="80" w:type="dxa"/>
              <w:bottom w:w="80" w:type="dxa"/>
              <w:left w:w="120" w:type="dxa"/>
              <w:right w:w="120" w:type="dxa"/>
            </w:tcMar>
            <w:vAlign w:val="center"/>
          </w:tcPr>
          <w:p>
            <w:r>
              <w:rPr>
                <w:sz w:val="19"/>
              </w:rPr>
              <w:t>Điểm PassMark</w:t>
            </w:r>
          </w:p>
        </w:tc>
        <w:tc>
          <w:tcPr>
            <w:tcW w:type="dxa" w:w="4608"/>
            <w:shd w:fill="F8F9FA"/>
            <w:tcMar>
              <w:top w:w="80" w:type="dxa"/>
              <w:bottom w:w="80" w:type="dxa"/>
              <w:left w:w="120" w:type="dxa"/>
              <w:right w:w="120" w:type="dxa"/>
            </w:tcMar>
            <w:vAlign w:val="center"/>
          </w:tcPr>
          <w:p>
            <w:r>
              <w:rPr>
                <w:sz w:val="19"/>
              </w:rPr>
              <w:t>Điểm đánh giá hiệu năng đa nhân CPU theo thước đo PassMark CPU Mark.</w:t>
            </w:r>
          </w:p>
        </w:tc>
      </w:tr>
      <w:tr>
        <w:tc>
          <w:tcPr>
            <w:tcW w:type="dxa" w:w="1872"/>
            <w:shd w:fill="FFFFFF"/>
            <w:tcMar>
              <w:top w:w="80" w:type="dxa"/>
              <w:bottom w:w="80" w:type="dxa"/>
              <w:left w:w="120" w:type="dxa"/>
              <w:right w:w="120" w:type="dxa"/>
            </w:tcMar>
            <w:vAlign w:val="center"/>
          </w:tcPr>
          <w:p>
            <w:r>
              <w:rPr>
                <w:b/>
                <w:sz w:val="19"/>
              </w:rPr>
              <w:t>gpu</w:t>
            </w:r>
          </w:p>
        </w:tc>
        <w:tc>
          <w:tcPr>
            <w:tcW w:type="dxa" w:w="1440"/>
            <w:shd w:fill="FFFFFF"/>
            <w:tcMar>
              <w:top w:w="80" w:type="dxa"/>
              <w:bottom w:w="80" w:type="dxa"/>
              <w:left w:w="120" w:type="dxa"/>
              <w:right w:w="120" w:type="dxa"/>
            </w:tcMar>
            <w:vAlign w:val="center"/>
          </w:tcPr>
          <w:p>
            <w:r>
              <w:rPr>
                <w:sz w:val="19"/>
              </w:rPr>
              <w:t>String</w:t>
            </w:r>
          </w:p>
        </w:tc>
        <w:tc>
          <w:tcPr>
            <w:tcW w:type="dxa" w:w="1872"/>
            <w:shd w:fill="FFFFFF"/>
            <w:tcMar>
              <w:top w:w="80" w:type="dxa"/>
              <w:bottom w:w="80" w:type="dxa"/>
              <w:left w:w="120" w:type="dxa"/>
              <w:right w:w="120" w:type="dxa"/>
            </w:tcMar>
            <w:vAlign w:val="center"/>
          </w:tcPr>
          <w:p>
            <w:r>
              <w:rPr>
                <w:sz w:val="19"/>
              </w:rPr>
              <w:t>Tên card</w:t>
            </w:r>
          </w:p>
        </w:tc>
        <w:tc>
          <w:tcPr>
            <w:tcW w:type="dxa" w:w="4608"/>
            <w:shd w:fill="FFFFFF"/>
            <w:tcMar>
              <w:top w:w="80" w:type="dxa"/>
              <w:bottom w:w="80" w:type="dxa"/>
              <w:left w:w="120" w:type="dxa"/>
              <w:right w:w="120" w:type="dxa"/>
            </w:tcMar>
            <w:vAlign w:val="center"/>
          </w:tcPr>
          <w:p>
            <w:r>
              <w:rPr>
                <w:sz w:val="19"/>
              </w:rPr>
              <w:t>Tên chip đồ họa tích hợp hoặc card rời (ví dụ: RTX 4060, Intel Arc, Radeon 780M).</w:t>
            </w:r>
          </w:p>
        </w:tc>
      </w:tr>
      <w:tr>
        <w:tc>
          <w:tcPr>
            <w:tcW w:type="dxa" w:w="1872"/>
            <w:shd w:fill="F8F9FA"/>
            <w:tcMar>
              <w:top w:w="80" w:type="dxa"/>
              <w:bottom w:w="80" w:type="dxa"/>
              <w:left w:w="120" w:type="dxa"/>
              <w:right w:w="120" w:type="dxa"/>
            </w:tcMar>
            <w:vAlign w:val="center"/>
          </w:tcPr>
          <w:p>
            <w:r>
              <w:rPr>
                <w:b/>
                <w:sz w:val="19"/>
              </w:rPr>
              <w:t>gpu_score</w:t>
            </w:r>
          </w:p>
        </w:tc>
        <w:tc>
          <w:tcPr>
            <w:tcW w:type="dxa" w:w="1440"/>
            <w:shd w:fill="F8F9FA"/>
            <w:tcMar>
              <w:top w:w="80" w:type="dxa"/>
              <w:bottom w:w="80" w:type="dxa"/>
              <w:left w:w="120" w:type="dxa"/>
              <w:right w:w="120" w:type="dxa"/>
            </w:tcMar>
            <w:vAlign w:val="center"/>
          </w:tcPr>
          <w:p>
            <w:r>
              <w:rPr>
                <w:sz w:val="19"/>
              </w:rPr>
              <w:t>Integer</w:t>
            </w:r>
          </w:p>
        </w:tc>
        <w:tc>
          <w:tcPr>
            <w:tcW w:type="dxa" w:w="1872"/>
            <w:shd w:fill="F8F9FA"/>
            <w:tcMar>
              <w:top w:w="80" w:type="dxa"/>
              <w:bottom w:w="80" w:type="dxa"/>
              <w:left w:w="120" w:type="dxa"/>
              <w:right w:w="120" w:type="dxa"/>
            </w:tcMar>
            <w:vAlign w:val="center"/>
          </w:tcPr>
          <w:p>
            <w:r>
              <w:rPr>
                <w:sz w:val="19"/>
              </w:rPr>
              <w:t>Điểm G3D Mark</w:t>
            </w:r>
          </w:p>
        </w:tc>
        <w:tc>
          <w:tcPr>
            <w:tcW w:type="dxa" w:w="4608"/>
            <w:shd w:fill="F8F9FA"/>
            <w:tcMar>
              <w:top w:w="80" w:type="dxa"/>
              <w:bottom w:w="80" w:type="dxa"/>
              <w:left w:w="120" w:type="dxa"/>
              <w:right w:w="120" w:type="dxa"/>
            </w:tcMar>
            <w:vAlign w:val="center"/>
          </w:tcPr>
          <w:p>
            <w:r>
              <w:rPr>
                <w:sz w:val="19"/>
              </w:rPr>
              <w:t>Điểm sức mạnh xử lý đồ họa theo PassMark G3D Mark quốc tế.</w:t>
            </w:r>
          </w:p>
        </w:tc>
      </w:tr>
      <w:tr>
        <w:tc>
          <w:tcPr>
            <w:tcW w:type="dxa" w:w="1872"/>
            <w:shd w:fill="FFFFFF"/>
            <w:tcMar>
              <w:top w:w="80" w:type="dxa"/>
              <w:bottom w:w="80" w:type="dxa"/>
              <w:left w:w="120" w:type="dxa"/>
              <w:right w:w="120" w:type="dxa"/>
            </w:tcMar>
            <w:vAlign w:val="center"/>
          </w:tcPr>
          <w:p>
            <w:r>
              <w:rPr>
                <w:b/>
                <w:sz w:val="19"/>
              </w:rPr>
              <w:t>ram</w:t>
            </w:r>
          </w:p>
        </w:tc>
        <w:tc>
          <w:tcPr>
            <w:tcW w:type="dxa" w:w="1440"/>
            <w:shd w:fill="FFFFFF"/>
            <w:tcMar>
              <w:top w:w="80" w:type="dxa"/>
              <w:bottom w:w="80" w:type="dxa"/>
              <w:left w:w="120" w:type="dxa"/>
              <w:right w:w="120" w:type="dxa"/>
            </w:tcMar>
            <w:vAlign w:val="center"/>
          </w:tcPr>
          <w:p>
            <w:r>
              <w:rPr>
                <w:sz w:val="19"/>
              </w:rPr>
              <w:t>Integer</w:t>
            </w:r>
          </w:p>
        </w:tc>
        <w:tc>
          <w:tcPr>
            <w:tcW w:type="dxa" w:w="1872"/>
            <w:shd w:fill="FFFFFF"/>
            <w:tcMar>
              <w:top w:w="80" w:type="dxa"/>
              <w:bottom w:w="80" w:type="dxa"/>
              <w:left w:w="120" w:type="dxa"/>
              <w:right w:w="120" w:type="dxa"/>
            </w:tcMar>
            <w:vAlign w:val="center"/>
          </w:tcPr>
          <w:p>
            <w:r>
              <w:rPr>
                <w:sz w:val="19"/>
              </w:rPr>
              <w:t>Gigabyte (GB)</w:t>
            </w:r>
          </w:p>
        </w:tc>
        <w:tc>
          <w:tcPr>
            <w:tcW w:type="dxa" w:w="4608"/>
            <w:shd w:fill="FFFFFF"/>
            <w:tcMar>
              <w:top w:w="80" w:type="dxa"/>
              <w:bottom w:w="80" w:type="dxa"/>
              <w:left w:w="120" w:type="dxa"/>
              <w:right w:w="120" w:type="dxa"/>
            </w:tcMar>
            <w:vAlign w:val="center"/>
          </w:tcPr>
          <w:p>
            <w:r>
              <w:rPr>
                <w:sz w:val="19"/>
              </w:rPr>
              <w:t>Dung lượng bộ nhớ RAM (8, 16, 24, 32, 64 GB).</w:t>
            </w:r>
          </w:p>
        </w:tc>
      </w:tr>
      <w:tr>
        <w:tc>
          <w:tcPr>
            <w:tcW w:type="dxa" w:w="1872"/>
            <w:shd w:fill="F8F9FA"/>
            <w:tcMar>
              <w:top w:w="80" w:type="dxa"/>
              <w:bottom w:w="80" w:type="dxa"/>
              <w:left w:w="120" w:type="dxa"/>
              <w:right w:w="120" w:type="dxa"/>
            </w:tcMar>
            <w:vAlign w:val="center"/>
          </w:tcPr>
          <w:p>
            <w:r>
              <w:rPr>
                <w:b/>
                <w:sz w:val="19"/>
              </w:rPr>
              <w:t>storage</w:t>
            </w:r>
          </w:p>
        </w:tc>
        <w:tc>
          <w:tcPr>
            <w:tcW w:type="dxa" w:w="1440"/>
            <w:shd w:fill="F8F9FA"/>
            <w:tcMar>
              <w:top w:w="80" w:type="dxa"/>
              <w:bottom w:w="80" w:type="dxa"/>
              <w:left w:w="120" w:type="dxa"/>
              <w:right w:w="120" w:type="dxa"/>
            </w:tcMar>
            <w:vAlign w:val="center"/>
          </w:tcPr>
          <w:p>
            <w:r>
              <w:rPr>
                <w:sz w:val="19"/>
              </w:rPr>
              <w:t>Integer</w:t>
            </w:r>
          </w:p>
        </w:tc>
        <w:tc>
          <w:tcPr>
            <w:tcW w:type="dxa" w:w="1872"/>
            <w:shd w:fill="F8F9FA"/>
            <w:tcMar>
              <w:top w:w="80" w:type="dxa"/>
              <w:bottom w:w="80" w:type="dxa"/>
              <w:left w:w="120" w:type="dxa"/>
              <w:right w:w="120" w:type="dxa"/>
            </w:tcMar>
            <w:vAlign w:val="center"/>
          </w:tcPr>
          <w:p>
            <w:r>
              <w:rPr>
                <w:sz w:val="19"/>
              </w:rPr>
              <w:t>Gigabyte (GB)</w:t>
            </w:r>
          </w:p>
        </w:tc>
        <w:tc>
          <w:tcPr>
            <w:tcW w:type="dxa" w:w="4608"/>
            <w:shd w:fill="F8F9FA"/>
            <w:tcMar>
              <w:top w:w="80" w:type="dxa"/>
              <w:bottom w:w="80" w:type="dxa"/>
              <w:left w:w="120" w:type="dxa"/>
              <w:right w:w="120" w:type="dxa"/>
            </w:tcMar>
            <w:vAlign w:val="center"/>
          </w:tcPr>
          <w:p>
            <w:r>
              <w:rPr>
                <w:sz w:val="19"/>
              </w:rPr>
              <w:t>Dung lượng ổ cứng thể rắn SSD (256, 512, 1024, 2048 GB).</w:t>
            </w:r>
          </w:p>
        </w:tc>
      </w:tr>
      <w:tr>
        <w:tc>
          <w:tcPr>
            <w:tcW w:type="dxa" w:w="1872"/>
            <w:shd w:fill="FFFFFF"/>
            <w:tcMar>
              <w:top w:w="80" w:type="dxa"/>
              <w:bottom w:w="80" w:type="dxa"/>
              <w:left w:w="120" w:type="dxa"/>
              <w:right w:w="120" w:type="dxa"/>
            </w:tcMar>
            <w:vAlign w:val="center"/>
          </w:tcPr>
          <w:p>
            <w:r>
              <w:rPr>
                <w:b/>
                <w:sz w:val="19"/>
              </w:rPr>
              <w:t>screen_size</w:t>
            </w:r>
          </w:p>
        </w:tc>
        <w:tc>
          <w:tcPr>
            <w:tcW w:type="dxa" w:w="1440"/>
            <w:shd w:fill="FFFFFF"/>
            <w:tcMar>
              <w:top w:w="80" w:type="dxa"/>
              <w:bottom w:w="80" w:type="dxa"/>
              <w:left w:w="120" w:type="dxa"/>
              <w:right w:w="120" w:type="dxa"/>
            </w:tcMar>
            <w:vAlign w:val="center"/>
          </w:tcPr>
          <w:p>
            <w:r>
              <w:rPr>
                <w:sz w:val="19"/>
              </w:rPr>
              <w:t>Float</w:t>
            </w:r>
          </w:p>
        </w:tc>
        <w:tc>
          <w:tcPr>
            <w:tcW w:type="dxa" w:w="1872"/>
            <w:shd w:fill="FFFFFF"/>
            <w:tcMar>
              <w:top w:w="80" w:type="dxa"/>
              <w:bottom w:w="80" w:type="dxa"/>
              <w:left w:w="120" w:type="dxa"/>
              <w:right w:w="120" w:type="dxa"/>
            </w:tcMar>
            <w:vAlign w:val="center"/>
          </w:tcPr>
          <w:p>
            <w:r>
              <w:rPr>
                <w:sz w:val="19"/>
              </w:rPr>
              <w:t>Inch (")</w:t>
            </w:r>
          </w:p>
        </w:tc>
        <w:tc>
          <w:tcPr>
            <w:tcW w:type="dxa" w:w="4608"/>
            <w:shd w:fill="FFFFFF"/>
            <w:tcMar>
              <w:top w:w="80" w:type="dxa"/>
              <w:bottom w:w="80" w:type="dxa"/>
              <w:left w:w="120" w:type="dxa"/>
              <w:right w:w="120" w:type="dxa"/>
            </w:tcMar>
            <w:vAlign w:val="center"/>
          </w:tcPr>
          <w:p>
            <w:r>
              <w:rPr>
                <w:sz w:val="19"/>
              </w:rPr>
              <w:t>Kích thước đường chéo màn hình hiển thị (13.3, 14.0, 15.6, 16.0, 17.3).</w:t>
            </w:r>
          </w:p>
        </w:tc>
      </w:tr>
      <w:tr>
        <w:tc>
          <w:tcPr>
            <w:tcW w:type="dxa" w:w="1872"/>
            <w:shd w:fill="F8F9FA"/>
            <w:tcMar>
              <w:top w:w="80" w:type="dxa"/>
              <w:bottom w:w="80" w:type="dxa"/>
              <w:left w:w="120" w:type="dxa"/>
              <w:right w:w="120" w:type="dxa"/>
            </w:tcMar>
            <w:vAlign w:val="center"/>
          </w:tcPr>
          <w:p>
            <w:r>
              <w:rPr>
                <w:b/>
                <w:sz w:val="19"/>
              </w:rPr>
              <w:t>resolution</w:t>
            </w:r>
          </w:p>
        </w:tc>
        <w:tc>
          <w:tcPr>
            <w:tcW w:type="dxa" w:w="1440"/>
            <w:shd w:fill="F8F9FA"/>
            <w:tcMar>
              <w:top w:w="80" w:type="dxa"/>
              <w:bottom w:w="80" w:type="dxa"/>
              <w:left w:w="120" w:type="dxa"/>
              <w:right w:w="120" w:type="dxa"/>
            </w:tcMar>
            <w:vAlign w:val="center"/>
          </w:tcPr>
          <w:p>
            <w:r>
              <w:rPr>
                <w:sz w:val="19"/>
              </w:rPr>
              <w:t>String</w:t>
            </w:r>
          </w:p>
        </w:tc>
        <w:tc>
          <w:tcPr>
            <w:tcW w:type="dxa" w:w="1872"/>
            <w:shd w:fill="F8F9FA"/>
            <w:tcMar>
              <w:top w:w="80" w:type="dxa"/>
              <w:bottom w:w="80" w:type="dxa"/>
              <w:left w:w="120" w:type="dxa"/>
              <w:right w:w="120" w:type="dxa"/>
            </w:tcMar>
            <w:vAlign w:val="center"/>
          </w:tcPr>
          <w:p>
            <w:r>
              <w:rPr>
                <w:sz w:val="19"/>
              </w:rPr>
              <w:t>Pixels</w:t>
            </w:r>
          </w:p>
        </w:tc>
        <w:tc>
          <w:tcPr>
            <w:tcW w:type="dxa" w:w="4608"/>
            <w:shd w:fill="F8F9FA"/>
            <w:tcMar>
              <w:top w:w="80" w:type="dxa"/>
              <w:bottom w:w="80" w:type="dxa"/>
              <w:left w:w="120" w:type="dxa"/>
              <w:right w:w="120" w:type="dxa"/>
            </w:tcMar>
            <w:vAlign w:val="center"/>
          </w:tcPr>
          <w:p>
            <w:r>
              <w:rPr>
                <w:sz w:val="19"/>
              </w:rPr>
              <w:t>Độ phân giải hiển thị (FHD, 2K, 2.8K OLED, Retina...).</w:t>
            </w:r>
          </w:p>
        </w:tc>
      </w:tr>
      <w:tr>
        <w:tc>
          <w:tcPr>
            <w:tcW w:type="dxa" w:w="1872"/>
            <w:shd w:fill="FFFFFF"/>
            <w:tcMar>
              <w:top w:w="80" w:type="dxa"/>
              <w:bottom w:w="80" w:type="dxa"/>
              <w:left w:w="120" w:type="dxa"/>
              <w:right w:w="120" w:type="dxa"/>
            </w:tcMar>
            <w:vAlign w:val="center"/>
          </w:tcPr>
          <w:p>
            <w:r>
              <w:rPr>
                <w:b/>
                <w:sz w:val="19"/>
              </w:rPr>
              <w:t>refresh_rate</w:t>
            </w:r>
          </w:p>
        </w:tc>
        <w:tc>
          <w:tcPr>
            <w:tcW w:type="dxa" w:w="1440"/>
            <w:shd w:fill="FFFFFF"/>
            <w:tcMar>
              <w:top w:w="80" w:type="dxa"/>
              <w:bottom w:w="80" w:type="dxa"/>
              <w:left w:w="120" w:type="dxa"/>
              <w:right w:w="120" w:type="dxa"/>
            </w:tcMar>
            <w:vAlign w:val="center"/>
          </w:tcPr>
          <w:p>
            <w:r>
              <w:rPr>
                <w:sz w:val="19"/>
              </w:rPr>
              <w:t>Integer</w:t>
            </w:r>
          </w:p>
        </w:tc>
        <w:tc>
          <w:tcPr>
            <w:tcW w:type="dxa" w:w="1872"/>
            <w:shd w:fill="FFFFFF"/>
            <w:tcMar>
              <w:top w:w="80" w:type="dxa"/>
              <w:bottom w:w="80" w:type="dxa"/>
              <w:left w:w="120" w:type="dxa"/>
              <w:right w:w="120" w:type="dxa"/>
            </w:tcMar>
            <w:vAlign w:val="center"/>
          </w:tcPr>
          <w:p>
            <w:r>
              <w:rPr>
                <w:sz w:val="19"/>
              </w:rPr>
              <w:t>Hertz (Hz)</w:t>
            </w:r>
          </w:p>
        </w:tc>
        <w:tc>
          <w:tcPr>
            <w:tcW w:type="dxa" w:w="4608"/>
            <w:shd w:fill="FFFFFF"/>
            <w:tcMar>
              <w:top w:w="80" w:type="dxa"/>
              <w:bottom w:w="80" w:type="dxa"/>
              <w:left w:w="120" w:type="dxa"/>
              <w:right w:w="120" w:type="dxa"/>
            </w:tcMar>
            <w:vAlign w:val="center"/>
          </w:tcPr>
          <w:p>
            <w:r>
              <w:rPr>
                <w:sz w:val="19"/>
              </w:rPr>
              <w:t>Tần số quét khung hình (60, 90, 120, 144, 165, 240 Hz).</w:t>
            </w:r>
          </w:p>
        </w:tc>
      </w:tr>
      <w:tr>
        <w:tc>
          <w:tcPr>
            <w:tcW w:type="dxa" w:w="1872"/>
            <w:shd w:fill="F8F9FA"/>
            <w:tcMar>
              <w:top w:w="80" w:type="dxa"/>
              <w:bottom w:w="80" w:type="dxa"/>
              <w:left w:w="120" w:type="dxa"/>
              <w:right w:w="120" w:type="dxa"/>
            </w:tcMar>
            <w:vAlign w:val="center"/>
          </w:tcPr>
          <w:p>
            <w:r>
              <w:rPr>
                <w:b/>
                <w:sz w:val="19"/>
              </w:rPr>
              <w:t>weight</w:t>
            </w:r>
          </w:p>
        </w:tc>
        <w:tc>
          <w:tcPr>
            <w:tcW w:type="dxa" w:w="1440"/>
            <w:shd w:fill="F8F9FA"/>
            <w:tcMar>
              <w:top w:w="80" w:type="dxa"/>
              <w:bottom w:w="80" w:type="dxa"/>
              <w:left w:w="120" w:type="dxa"/>
              <w:right w:w="120" w:type="dxa"/>
            </w:tcMar>
            <w:vAlign w:val="center"/>
          </w:tcPr>
          <w:p>
            <w:r>
              <w:rPr>
                <w:sz w:val="19"/>
              </w:rPr>
              <w:t>Float</w:t>
            </w:r>
          </w:p>
        </w:tc>
        <w:tc>
          <w:tcPr>
            <w:tcW w:type="dxa" w:w="1872"/>
            <w:shd w:fill="F8F9FA"/>
            <w:tcMar>
              <w:top w:w="80" w:type="dxa"/>
              <w:bottom w:w="80" w:type="dxa"/>
              <w:left w:w="120" w:type="dxa"/>
              <w:right w:w="120" w:type="dxa"/>
            </w:tcMar>
            <w:vAlign w:val="center"/>
          </w:tcPr>
          <w:p>
            <w:r>
              <w:rPr>
                <w:sz w:val="19"/>
              </w:rPr>
              <w:t>Kilogram (kg)</w:t>
            </w:r>
          </w:p>
        </w:tc>
        <w:tc>
          <w:tcPr>
            <w:tcW w:type="dxa" w:w="4608"/>
            <w:shd w:fill="F8F9FA"/>
            <w:tcMar>
              <w:top w:w="80" w:type="dxa"/>
              <w:bottom w:w="80" w:type="dxa"/>
              <w:left w:w="120" w:type="dxa"/>
              <w:right w:w="120" w:type="dxa"/>
            </w:tcMar>
            <w:vAlign w:val="center"/>
          </w:tcPr>
          <w:p>
            <w:r>
              <w:rPr>
                <w:sz w:val="19"/>
              </w:rPr>
              <w:t>Khối lượng thân máy (dao động từ 0.99 kg đến 2.70 kg).</w:t>
            </w:r>
          </w:p>
        </w:tc>
      </w:tr>
      <w:tr>
        <w:tc>
          <w:tcPr>
            <w:tcW w:type="dxa" w:w="1872"/>
            <w:shd w:fill="FFFFFF"/>
            <w:tcMar>
              <w:top w:w="80" w:type="dxa"/>
              <w:bottom w:w="80" w:type="dxa"/>
              <w:left w:w="120" w:type="dxa"/>
              <w:right w:w="120" w:type="dxa"/>
            </w:tcMar>
            <w:vAlign w:val="center"/>
          </w:tcPr>
          <w:p>
            <w:r>
              <w:rPr>
                <w:b/>
                <w:sz w:val="19"/>
              </w:rPr>
              <w:t>battery</w:t>
            </w:r>
          </w:p>
        </w:tc>
        <w:tc>
          <w:tcPr>
            <w:tcW w:type="dxa" w:w="1440"/>
            <w:shd w:fill="FFFFFF"/>
            <w:tcMar>
              <w:top w:w="80" w:type="dxa"/>
              <w:bottom w:w="80" w:type="dxa"/>
              <w:left w:w="120" w:type="dxa"/>
              <w:right w:w="120" w:type="dxa"/>
            </w:tcMar>
            <w:vAlign w:val="center"/>
          </w:tcPr>
          <w:p>
            <w:r>
              <w:rPr>
                <w:sz w:val="19"/>
              </w:rPr>
              <w:t>Float</w:t>
            </w:r>
          </w:p>
        </w:tc>
        <w:tc>
          <w:tcPr>
            <w:tcW w:type="dxa" w:w="1872"/>
            <w:shd w:fill="FFFFFF"/>
            <w:tcMar>
              <w:top w:w="80" w:type="dxa"/>
              <w:bottom w:w="80" w:type="dxa"/>
              <w:left w:w="120" w:type="dxa"/>
              <w:right w:w="120" w:type="dxa"/>
            </w:tcMar>
            <w:vAlign w:val="center"/>
          </w:tcPr>
          <w:p>
            <w:r>
              <w:rPr>
                <w:sz w:val="19"/>
              </w:rPr>
              <w:t>Watt-giờ (Wh)</w:t>
            </w:r>
          </w:p>
        </w:tc>
        <w:tc>
          <w:tcPr>
            <w:tcW w:type="dxa" w:w="4608"/>
            <w:shd w:fill="FFFFFF"/>
            <w:tcMar>
              <w:top w:w="80" w:type="dxa"/>
              <w:bottom w:w="80" w:type="dxa"/>
              <w:left w:w="120" w:type="dxa"/>
              <w:right w:w="120" w:type="dxa"/>
            </w:tcMar>
            <w:vAlign w:val="center"/>
          </w:tcPr>
          <w:p>
            <w:r>
              <w:rPr>
                <w:sz w:val="19"/>
              </w:rPr>
              <w:t>Dung lượng lưu trữ của thỏi pin (từ 38 Wh đến 99.9 Wh).</w:t>
            </w:r>
          </w:p>
        </w:tc>
      </w:tr>
      <w:tr>
        <w:tc>
          <w:tcPr>
            <w:tcW w:type="dxa" w:w="1872"/>
            <w:shd w:fill="F8F9FA"/>
            <w:tcMar>
              <w:top w:w="80" w:type="dxa"/>
              <w:bottom w:w="80" w:type="dxa"/>
              <w:left w:w="120" w:type="dxa"/>
              <w:right w:w="120" w:type="dxa"/>
            </w:tcMar>
            <w:vAlign w:val="center"/>
          </w:tcPr>
          <w:p>
            <w:r>
              <w:rPr>
                <w:b/>
                <w:sz w:val="19"/>
              </w:rPr>
              <w:t>operating_system</w:t>
            </w:r>
          </w:p>
        </w:tc>
        <w:tc>
          <w:tcPr>
            <w:tcW w:type="dxa" w:w="1440"/>
            <w:shd w:fill="F8F9FA"/>
            <w:tcMar>
              <w:top w:w="80" w:type="dxa"/>
              <w:bottom w:w="80" w:type="dxa"/>
              <w:left w:w="120" w:type="dxa"/>
              <w:right w:w="120" w:type="dxa"/>
            </w:tcMar>
            <w:vAlign w:val="center"/>
          </w:tcPr>
          <w:p>
            <w:r>
              <w:rPr>
                <w:sz w:val="19"/>
              </w:rPr>
              <w:t>String</w:t>
            </w:r>
          </w:p>
        </w:tc>
        <w:tc>
          <w:tcPr>
            <w:tcW w:type="dxa" w:w="1872"/>
            <w:shd w:fill="F8F9FA"/>
            <w:tcMar>
              <w:top w:w="80" w:type="dxa"/>
              <w:bottom w:w="80" w:type="dxa"/>
              <w:left w:w="120" w:type="dxa"/>
              <w:right w:w="120" w:type="dxa"/>
            </w:tcMar>
            <w:vAlign w:val="center"/>
          </w:tcPr>
          <w:p>
            <w:r>
              <w:rPr>
                <w:sz w:val="19"/>
              </w:rPr>
              <w:t>Tên hệ ĐH</w:t>
            </w:r>
          </w:p>
        </w:tc>
        <w:tc>
          <w:tcPr>
            <w:tcW w:type="dxa" w:w="4608"/>
            <w:shd w:fill="F8F9FA"/>
            <w:tcMar>
              <w:top w:w="80" w:type="dxa"/>
              <w:bottom w:w="80" w:type="dxa"/>
              <w:left w:w="120" w:type="dxa"/>
              <w:right w:w="120" w:type="dxa"/>
            </w:tcMar>
            <w:vAlign w:val="center"/>
          </w:tcPr>
          <w:p>
            <w:r>
              <w:rPr>
                <w:sz w:val="19"/>
              </w:rPr>
              <w:t>Hệ điều hành cài sẵn (Windows 11 Home, macOS Sonoma, FreeDOS).</w:t>
            </w:r>
          </w:p>
        </w:tc>
      </w:tr>
      <w:tr>
        <w:tc>
          <w:tcPr>
            <w:tcW w:type="dxa" w:w="1872"/>
            <w:shd w:fill="FFFFFF"/>
            <w:tcMar>
              <w:top w:w="80" w:type="dxa"/>
              <w:bottom w:w="80" w:type="dxa"/>
              <w:left w:w="120" w:type="dxa"/>
              <w:right w:w="120" w:type="dxa"/>
            </w:tcMar>
            <w:vAlign w:val="center"/>
          </w:tcPr>
          <w:p>
            <w:r>
              <w:rPr>
                <w:b/>
                <w:sz w:val="19"/>
              </w:rPr>
              <w:t>rating</w:t>
            </w:r>
          </w:p>
        </w:tc>
        <w:tc>
          <w:tcPr>
            <w:tcW w:type="dxa" w:w="1440"/>
            <w:shd w:fill="FFFFFF"/>
            <w:tcMar>
              <w:top w:w="80" w:type="dxa"/>
              <w:bottom w:w="80" w:type="dxa"/>
              <w:left w:w="120" w:type="dxa"/>
              <w:right w:w="120" w:type="dxa"/>
            </w:tcMar>
            <w:vAlign w:val="center"/>
          </w:tcPr>
          <w:p>
            <w:r>
              <w:rPr>
                <w:sz w:val="19"/>
              </w:rPr>
              <w:t>Float</w:t>
            </w:r>
          </w:p>
        </w:tc>
        <w:tc>
          <w:tcPr>
            <w:tcW w:type="dxa" w:w="1872"/>
            <w:shd w:fill="FFFFFF"/>
            <w:tcMar>
              <w:top w:w="80" w:type="dxa"/>
              <w:bottom w:w="80" w:type="dxa"/>
              <w:left w:w="120" w:type="dxa"/>
              <w:right w:w="120" w:type="dxa"/>
            </w:tcMar>
            <w:vAlign w:val="center"/>
          </w:tcPr>
          <w:p>
            <w:r>
              <w:rPr>
                <w:sz w:val="19"/>
              </w:rPr>
              <w:t>Thang điểm 5</w:t>
            </w:r>
          </w:p>
        </w:tc>
        <w:tc>
          <w:tcPr>
            <w:tcW w:type="dxa" w:w="4608"/>
            <w:shd w:fill="FFFFFF"/>
            <w:tcMar>
              <w:top w:w="80" w:type="dxa"/>
              <w:bottom w:w="80" w:type="dxa"/>
              <w:left w:w="120" w:type="dxa"/>
              <w:right w:w="120" w:type="dxa"/>
            </w:tcMar>
            <w:vAlign w:val="center"/>
          </w:tcPr>
          <w:p>
            <w:r>
              <w:rPr>
                <w:sz w:val="19"/>
              </w:rPr>
              <w:t>Mức độ hài lòng của người dùng tổng hợp (từ 4.2 đến 4.9 sao).</w:t>
            </w:r>
          </w:p>
        </w:tc>
      </w:tr>
      <w:tr>
        <w:tc>
          <w:tcPr>
            <w:tcW w:type="dxa" w:w="1872"/>
            <w:shd w:fill="F8F9FA"/>
            <w:tcMar>
              <w:top w:w="80" w:type="dxa"/>
              <w:bottom w:w="80" w:type="dxa"/>
              <w:left w:w="120" w:type="dxa"/>
              <w:right w:w="120" w:type="dxa"/>
            </w:tcMar>
            <w:vAlign w:val="center"/>
          </w:tcPr>
          <w:p>
            <w:r>
              <w:rPr>
                <w:b/>
                <w:sz w:val="19"/>
              </w:rPr>
              <w:t>price</w:t>
            </w:r>
          </w:p>
        </w:tc>
        <w:tc>
          <w:tcPr>
            <w:tcW w:type="dxa" w:w="1440"/>
            <w:shd w:fill="F8F9FA"/>
            <w:tcMar>
              <w:top w:w="80" w:type="dxa"/>
              <w:bottom w:w="80" w:type="dxa"/>
              <w:left w:w="120" w:type="dxa"/>
              <w:right w:w="120" w:type="dxa"/>
            </w:tcMar>
            <w:vAlign w:val="center"/>
          </w:tcPr>
          <w:p>
            <w:r>
              <w:rPr>
                <w:sz w:val="19"/>
              </w:rPr>
              <w:t>Float</w:t>
            </w:r>
          </w:p>
        </w:tc>
        <w:tc>
          <w:tcPr>
            <w:tcW w:type="dxa" w:w="1872"/>
            <w:shd w:fill="F8F9FA"/>
            <w:tcMar>
              <w:top w:w="80" w:type="dxa"/>
              <w:bottom w:w="80" w:type="dxa"/>
              <w:left w:w="120" w:type="dxa"/>
              <w:right w:w="120" w:type="dxa"/>
            </w:tcMar>
            <w:vAlign w:val="center"/>
          </w:tcPr>
          <w:p>
            <w:r>
              <w:rPr>
                <w:sz w:val="19"/>
              </w:rPr>
              <w:t>Việt Nam Đồng</w:t>
            </w:r>
          </w:p>
        </w:tc>
        <w:tc>
          <w:tcPr>
            <w:tcW w:type="dxa" w:w="4608"/>
            <w:shd w:fill="F8F9FA"/>
            <w:tcMar>
              <w:top w:w="80" w:type="dxa"/>
              <w:bottom w:w="80" w:type="dxa"/>
              <w:left w:w="120" w:type="dxa"/>
              <w:right w:w="120" w:type="dxa"/>
            </w:tcMar>
            <w:vAlign w:val="center"/>
          </w:tcPr>
          <w:p>
            <w:r>
              <w:rPr>
                <w:sz w:val="19"/>
              </w:rPr>
              <w:t>Giá bán niêm yết chính hãng tại các chuỗi bán lẻ tại Việt Nam.</w:t>
            </w:r>
          </w:p>
        </w:tc>
      </w:tr>
      <w:tr>
        <w:tc>
          <w:tcPr>
            <w:tcW w:type="dxa" w:w="1872"/>
            <w:shd w:fill="FFFFFF"/>
            <w:tcMar>
              <w:top w:w="80" w:type="dxa"/>
              <w:bottom w:w="80" w:type="dxa"/>
              <w:left w:w="120" w:type="dxa"/>
              <w:right w:w="120" w:type="dxa"/>
            </w:tcMar>
            <w:vAlign w:val="center"/>
          </w:tcPr>
          <w:p>
            <w:r>
              <w:rPr>
                <w:b/>
                <w:sz w:val="19"/>
              </w:rPr>
              <w:t>units_sold</w:t>
            </w:r>
          </w:p>
        </w:tc>
        <w:tc>
          <w:tcPr>
            <w:tcW w:type="dxa" w:w="1440"/>
            <w:shd w:fill="FFFFFF"/>
            <w:tcMar>
              <w:top w:w="80" w:type="dxa"/>
              <w:bottom w:w="80" w:type="dxa"/>
              <w:left w:w="120" w:type="dxa"/>
              <w:right w:w="120" w:type="dxa"/>
            </w:tcMar>
            <w:vAlign w:val="center"/>
          </w:tcPr>
          <w:p>
            <w:r>
              <w:rPr>
                <w:sz w:val="19"/>
              </w:rPr>
              <w:t>Float</w:t>
            </w:r>
          </w:p>
        </w:tc>
        <w:tc>
          <w:tcPr>
            <w:tcW w:type="dxa" w:w="1872"/>
            <w:shd w:fill="FFFFFF"/>
            <w:tcMar>
              <w:top w:w="80" w:type="dxa"/>
              <w:bottom w:w="80" w:type="dxa"/>
              <w:left w:w="120" w:type="dxa"/>
              <w:right w:w="120" w:type="dxa"/>
            </w:tcMar>
            <w:vAlign w:val="center"/>
          </w:tcPr>
          <w:p>
            <w:r>
              <w:rPr>
                <w:sz w:val="19"/>
              </w:rPr>
              <w:t>Chiếc</w:t>
            </w:r>
          </w:p>
        </w:tc>
        <w:tc>
          <w:tcPr>
            <w:tcW w:type="dxa" w:w="4608"/>
            <w:shd w:fill="FFFFFF"/>
            <w:tcMar>
              <w:top w:w="80" w:type="dxa"/>
              <w:bottom w:w="80" w:type="dxa"/>
              <w:left w:w="120" w:type="dxa"/>
              <w:right w:w="120" w:type="dxa"/>
            </w:tcMar>
            <w:vAlign w:val="center"/>
          </w:tcPr>
          <w:p>
            <w:r>
              <w:rPr>
                <w:sz w:val="19"/>
              </w:rPr>
              <w:t>Ước lượng doanh số bán ra phục vụ phân tích.</w:t>
            </w:r>
          </w:p>
        </w:tc>
      </w:tr>
    </w:tbl>
    <w:p>
      <w:pPr>
        <w:pStyle w:val="Heading2"/>
      </w:pPr>
      <w:r>
        <w:t>2.2. Thống kê Phân bổ Thương hiệu (Brand Distribution)</w:t>
      </w:r>
    </w:p>
    <w:p>
      <w:r>
        <w:t>Bộ dữ liệu bao gồm 225 mẫu laptop được phân bổ cân đối giữa các dòng máy văn phòng mỏng nhẹ và máy đồ họa gaming. Số lượng mẫu của từng hãng được tổng hợp trong bảng dưới đây:</w:t>
      </w:r>
    </w:p>
    <w:tbl>
      <w:tblPr>
        <w:tblW w:type="auto" w:w="0"/>
        <w:jc w:val="center"/>
        <w:tblLook w:firstColumn="1" w:firstRow="1" w:lastColumn="0" w:lastRow="0" w:noHBand="0" w:noVBand="1" w:val="04A0"/>
      </w:tblPr>
      <w:tblGrid>
        <w:gridCol w:w="2484"/>
        <w:gridCol w:w="2484"/>
        <w:gridCol w:w="2484"/>
        <w:gridCol w:w="2484"/>
      </w:tblGrid>
      <w:tr>
        <w:tc>
          <w:tcPr>
            <w:tcW w:type="dxa" w:w="1152"/>
            <w:shd w:fill="0D6EFD"/>
            <w:tcMar>
              <w:top w:w="120" w:type="dxa"/>
              <w:bottom w:w="120" w:type="dxa"/>
              <w:left w:w="140" w:type="dxa"/>
              <w:right w:w="140" w:type="dxa"/>
            </w:tcMar>
            <w:vAlign w:val="center"/>
          </w:tcPr>
          <w:p>
            <w:pPr>
              <w:jc w:val="center"/>
            </w:pPr>
            <w:r>
              <w:rPr>
                <w:b/>
                <w:color w:val="FFFFFF"/>
                <w:sz w:val="20"/>
              </w:rPr>
              <w:t>STT</w:t>
            </w:r>
          </w:p>
        </w:tc>
        <w:tc>
          <w:tcPr>
            <w:tcW w:type="dxa" w:w="2880"/>
            <w:shd w:fill="0D6EFD"/>
            <w:tcMar>
              <w:top w:w="120" w:type="dxa"/>
              <w:bottom w:w="120" w:type="dxa"/>
              <w:left w:w="140" w:type="dxa"/>
              <w:right w:w="140" w:type="dxa"/>
            </w:tcMar>
            <w:vAlign w:val="center"/>
          </w:tcPr>
          <w:p>
            <w:pPr>
              <w:jc w:val="center"/>
            </w:pPr>
            <w:r>
              <w:rPr>
                <w:b/>
                <w:color w:val="FFFFFF"/>
                <w:sz w:val="20"/>
              </w:rPr>
              <w:t>Thương hiệu</w:t>
            </w:r>
          </w:p>
        </w:tc>
        <w:tc>
          <w:tcPr>
            <w:tcW w:type="dxa" w:w="2880"/>
            <w:shd w:fill="0D6EFD"/>
            <w:tcMar>
              <w:top w:w="120" w:type="dxa"/>
              <w:bottom w:w="120" w:type="dxa"/>
              <w:left w:w="140" w:type="dxa"/>
              <w:right w:w="140" w:type="dxa"/>
            </w:tcMar>
            <w:vAlign w:val="center"/>
          </w:tcPr>
          <w:p>
            <w:pPr>
              <w:jc w:val="center"/>
            </w:pPr>
            <w:r>
              <w:rPr>
                <w:b/>
                <w:color w:val="FFFFFF"/>
                <w:sz w:val="20"/>
              </w:rPr>
              <w:t>Số lượng Model</w:t>
            </w:r>
          </w:p>
        </w:tc>
        <w:tc>
          <w:tcPr>
            <w:tcW w:type="dxa" w:w="2880"/>
            <w:shd w:fill="0D6EFD"/>
            <w:tcMar>
              <w:top w:w="120" w:type="dxa"/>
              <w:bottom w:w="120" w:type="dxa"/>
              <w:left w:w="140" w:type="dxa"/>
              <w:right w:w="140" w:type="dxa"/>
            </w:tcMar>
            <w:vAlign w:val="center"/>
          </w:tcPr>
          <w:p>
            <w:pPr>
              <w:jc w:val="center"/>
            </w:pPr>
            <w:r>
              <w:rPr>
                <w:b/>
                <w:color w:val="FFFFFF"/>
                <w:sz w:val="20"/>
              </w:rPr>
              <w:t>Tỷ lệ (%)</w:t>
            </w:r>
          </w:p>
        </w:tc>
      </w:tr>
      <w:tr>
        <w:tc>
          <w:tcPr>
            <w:tcW w:type="dxa" w:w="1152"/>
            <w:shd w:fill="FFFFFF"/>
            <w:tcMar>
              <w:top w:w="80" w:type="dxa"/>
              <w:bottom w:w="80" w:type="dxa"/>
              <w:left w:w="120" w:type="dxa"/>
              <w:right w:w="120" w:type="dxa"/>
            </w:tcMar>
            <w:vAlign w:val="center"/>
          </w:tcPr>
          <w:p>
            <w:r>
              <w:rPr>
                <w:sz w:val="19"/>
              </w:rPr>
              <w:t>1</w:t>
            </w:r>
          </w:p>
        </w:tc>
        <w:tc>
          <w:tcPr>
            <w:tcW w:type="dxa" w:w="2880"/>
            <w:shd w:fill="FFFFFF"/>
            <w:tcMar>
              <w:top w:w="80" w:type="dxa"/>
              <w:bottom w:w="80" w:type="dxa"/>
              <w:left w:w="120" w:type="dxa"/>
              <w:right w:w="120" w:type="dxa"/>
            </w:tcMar>
            <w:vAlign w:val="center"/>
          </w:tcPr>
          <w:p>
            <w:r>
              <w:rPr>
                <w:b/>
                <w:sz w:val="19"/>
              </w:rPr>
              <w:t>ASUS</w:t>
            </w:r>
          </w:p>
        </w:tc>
        <w:tc>
          <w:tcPr>
            <w:tcW w:type="dxa" w:w="2880"/>
            <w:shd w:fill="FFFFFF"/>
            <w:tcMar>
              <w:top w:w="80" w:type="dxa"/>
              <w:bottom w:w="80" w:type="dxa"/>
              <w:left w:w="120" w:type="dxa"/>
              <w:right w:w="120" w:type="dxa"/>
            </w:tcMar>
            <w:vAlign w:val="center"/>
          </w:tcPr>
          <w:p>
            <w:r>
              <w:rPr>
                <w:sz w:val="19"/>
              </w:rPr>
              <w:t>45 máy</w:t>
            </w:r>
          </w:p>
        </w:tc>
        <w:tc>
          <w:tcPr>
            <w:tcW w:type="dxa" w:w="2880"/>
            <w:shd w:fill="FFFFFF"/>
            <w:tcMar>
              <w:top w:w="80" w:type="dxa"/>
              <w:bottom w:w="80" w:type="dxa"/>
              <w:left w:w="120" w:type="dxa"/>
              <w:right w:w="120" w:type="dxa"/>
            </w:tcMar>
            <w:vAlign w:val="center"/>
          </w:tcPr>
          <w:p>
            <w:r>
              <w:rPr>
                <w:sz w:val="19"/>
              </w:rPr>
              <w:t>20.0%</w:t>
            </w:r>
          </w:p>
        </w:tc>
      </w:tr>
      <w:tr>
        <w:tc>
          <w:tcPr>
            <w:tcW w:type="dxa" w:w="1152"/>
            <w:shd w:fill="F8F9FA"/>
            <w:tcMar>
              <w:top w:w="80" w:type="dxa"/>
              <w:bottom w:w="80" w:type="dxa"/>
              <w:left w:w="120" w:type="dxa"/>
              <w:right w:w="120" w:type="dxa"/>
            </w:tcMar>
            <w:vAlign w:val="center"/>
          </w:tcPr>
          <w:p>
            <w:r>
              <w:rPr>
                <w:sz w:val="19"/>
              </w:rPr>
              <w:t>2</w:t>
            </w:r>
          </w:p>
        </w:tc>
        <w:tc>
          <w:tcPr>
            <w:tcW w:type="dxa" w:w="2880"/>
            <w:shd w:fill="F8F9FA"/>
            <w:tcMar>
              <w:top w:w="80" w:type="dxa"/>
              <w:bottom w:w="80" w:type="dxa"/>
              <w:left w:w="120" w:type="dxa"/>
              <w:right w:w="120" w:type="dxa"/>
            </w:tcMar>
            <w:vAlign w:val="center"/>
          </w:tcPr>
          <w:p>
            <w:r>
              <w:rPr>
                <w:b/>
                <w:sz w:val="19"/>
              </w:rPr>
              <w:t>Lenovo</w:t>
            </w:r>
          </w:p>
        </w:tc>
        <w:tc>
          <w:tcPr>
            <w:tcW w:type="dxa" w:w="2880"/>
            <w:shd w:fill="F8F9FA"/>
            <w:tcMar>
              <w:top w:w="80" w:type="dxa"/>
              <w:bottom w:w="80" w:type="dxa"/>
              <w:left w:w="120" w:type="dxa"/>
              <w:right w:w="120" w:type="dxa"/>
            </w:tcMar>
            <w:vAlign w:val="center"/>
          </w:tcPr>
          <w:p>
            <w:r>
              <w:rPr>
                <w:sz w:val="19"/>
              </w:rPr>
              <w:t>38 máy</w:t>
            </w:r>
          </w:p>
        </w:tc>
        <w:tc>
          <w:tcPr>
            <w:tcW w:type="dxa" w:w="2880"/>
            <w:shd w:fill="F8F9FA"/>
            <w:tcMar>
              <w:top w:w="80" w:type="dxa"/>
              <w:bottom w:w="80" w:type="dxa"/>
              <w:left w:w="120" w:type="dxa"/>
              <w:right w:w="120" w:type="dxa"/>
            </w:tcMar>
            <w:vAlign w:val="center"/>
          </w:tcPr>
          <w:p>
            <w:r>
              <w:rPr>
                <w:sz w:val="19"/>
              </w:rPr>
              <w:t>16.9%</w:t>
            </w:r>
          </w:p>
        </w:tc>
      </w:tr>
      <w:tr>
        <w:tc>
          <w:tcPr>
            <w:tcW w:type="dxa" w:w="1152"/>
            <w:shd w:fill="FFFFFF"/>
            <w:tcMar>
              <w:top w:w="80" w:type="dxa"/>
              <w:bottom w:w="80" w:type="dxa"/>
              <w:left w:w="120" w:type="dxa"/>
              <w:right w:w="120" w:type="dxa"/>
            </w:tcMar>
            <w:vAlign w:val="center"/>
          </w:tcPr>
          <w:p>
            <w:r>
              <w:rPr>
                <w:sz w:val="19"/>
              </w:rPr>
              <w:t>3</w:t>
            </w:r>
          </w:p>
        </w:tc>
        <w:tc>
          <w:tcPr>
            <w:tcW w:type="dxa" w:w="2880"/>
            <w:shd w:fill="FFFFFF"/>
            <w:tcMar>
              <w:top w:w="80" w:type="dxa"/>
              <w:bottom w:w="80" w:type="dxa"/>
              <w:left w:w="120" w:type="dxa"/>
              <w:right w:w="120" w:type="dxa"/>
            </w:tcMar>
            <w:vAlign w:val="center"/>
          </w:tcPr>
          <w:p>
            <w:r>
              <w:rPr>
                <w:b/>
                <w:sz w:val="19"/>
              </w:rPr>
              <w:t>Dell</w:t>
            </w:r>
          </w:p>
        </w:tc>
        <w:tc>
          <w:tcPr>
            <w:tcW w:type="dxa" w:w="2880"/>
            <w:shd w:fill="FFFFFF"/>
            <w:tcMar>
              <w:top w:w="80" w:type="dxa"/>
              <w:bottom w:w="80" w:type="dxa"/>
              <w:left w:w="120" w:type="dxa"/>
              <w:right w:w="120" w:type="dxa"/>
            </w:tcMar>
            <w:vAlign w:val="center"/>
          </w:tcPr>
          <w:p>
            <w:r>
              <w:rPr>
                <w:sz w:val="19"/>
              </w:rPr>
              <w:t>32 máy</w:t>
            </w:r>
          </w:p>
        </w:tc>
        <w:tc>
          <w:tcPr>
            <w:tcW w:type="dxa" w:w="2880"/>
            <w:shd w:fill="FFFFFF"/>
            <w:tcMar>
              <w:top w:w="80" w:type="dxa"/>
              <w:bottom w:w="80" w:type="dxa"/>
              <w:left w:w="120" w:type="dxa"/>
              <w:right w:w="120" w:type="dxa"/>
            </w:tcMar>
            <w:vAlign w:val="center"/>
          </w:tcPr>
          <w:p>
            <w:r>
              <w:rPr>
                <w:sz w:val="19"/>
              </w:rPr>
              <w:t>14.2%</w:t>
            </w:r>
          </w:p>
        </w:tc>
      </w:tr>
      <w:tr>
        <w:tc>
          <w:tcPr>
            <w:tcW w:type="dxa" w:w="1152"/>
            <w:shd w:fill="F8F9FA"/>
            <w:tcMar>
              <w:top w:w="80" w:type="dxa"/>
              <w:bottom w:w="80" w:type="dxa"/>
              <w:left w:w="120" w:type="dxa"/>
              <w:right w:w="120" w:type="dxa"/>
            </w:tcMar>
            <w:vAlign w:val="center"/>
          </w:tcPr>
          <w:p>
            <w:r>
              <w:rPr>
                <w:sz w:val="19"/>
              </w:rPr>
              <w:t>4</w:t>
            </w:r>
          </w:p>
        </w:tc>
        <w:tc>
          <w:tcPr>
            <w:tcW w:type="dxa" w:w="2880"/>
            <w:shd w:fill="F8F9FA"/>
            <w:tcMar>
              <w:top w:w="80" w:type="dxa"/>
              <w:bottom w:w="80" w:type="dxa"/>
              <w:left w:w="120" w:type="dxa"/>
              <w:right w:w="120" w:type="dxa"/>
            </w:tcMar>
            <w:vAlign w:val="center"/>
          </w:tcPr>
          <w:p>
            <w:r>
              <w:rPr>
                <w:b/>
                <w:sz w:val="19"/>
              </w:rPr>
              <w:t>HP</w:t>
            </w:r>
          </w:p>
        </w:tc>
        <w:tc>
          <w:tcPr>
            <w:tcW w:type="dxa" w:w="2880"/>
            <w:shd w:fill="F8F9FA"/>
            <w:tcMar>
              <w:top w:w="80" w:type="dxa"/>
              <w:bottom w:w="80" w:type="dxa"/>
              <w:left w:w="120" w:type="dxa"/>
              <w:right w:w="120" w:type="dxa"/>
            </w:tcMar>
            <w:vAlign w:val="center"/>
          </w:tcPr>
          <w:p>
            <w:r>
              <w:rPr>
                <w:sz w:val="19"/>
              </w:rPr>
              <w:t>29 máy</w:t>
            </w:r>
          </w:p>
        </w:tc>
        <w:tc>
          <w:tcPr>
            <w:tcW w:type="dxa" w:w="2880"/>
            <w:shd w:fill="F8F9FA"/>
            <w:tcMar>
              <w:top w:w="80" w:type="dxa"/>
              <w:bottom w:w="80" w:type="dxa"/>
              <w:left w:w="120" w:type="dxa"/>
              <w:right w:w="120" w:type="dxa"/>
            </w:tcMar>
            <w:vAlign w:val="center"/>
          </w:tcPr>
          <w:p>
            <w:r>
              <w:rPr>
                <w:sz w:val="19"/>
              </w:rPr>
              <w:t>12.9%</w:t>
            </w:r>
          </w:p>
        </w:tc>
      </w:tr>
      <w:tr>
        <w:tc>
          <w:tcPr>
            <w:tcW w:type="dxa" w:w="1152"/>
            <w:shd w:fill="FFFFFF"/>
            <w:tcMar>
              <w:top w:w="80" w:type="dxa"/>
              <w:bottom w:w="80" w:type="dxa"/>
              <w:left w:w="120" w:type="dxa"/>
              <w:right w:w="120" w:type="dxa"/>
            </w:tcMar>
            <w:vAlign w:val="center"/>
          </w:tcPr>
          <w:p>
            <w:r>
              <w:rPr>
                <w:sz w:val="19"/>
              </w:rPr>
              <w:t>5</w:t>
            </w:r>
          </w:p>
        </w:tc>
        <w:tc>
          <w:tcPr>
            <w:tcW w:type="dxa" w:w="2880"/>
            <w:shd w:fill="FFFFFF"/>
            <w:tcMar>
              <w:top w:w="80" w:type="dxa"/>
              <w:bottom w:w="80" w:type="dxa"/>
              <w:left w:w="120" w:type="dxa"/>
              <w:right w:w="120" w:type="dxa"/>
            </w:tcMar>
            <w:vAlign w:val="center"/>
          </w:tcPr>
          <w:p>
            <w:r>
              <w:rPr>
                <w:b/>
                <w:sz w:val="19"/>
              </w:rPr>
              <w:t>MSI</w:t>
            </w:r>
          </w:p>
        </w:tc>
        <w:tc>
          <w:tcPr>
            <w:tcW w:type="dxa" w:w="2880"/>
            <w:shd w:fill="FFFFFF"/>
            <w:tcMar>
              <w:top w:w="80" w:type="dxa"/>
              <w:bottom w:w="80" w:type="dxa"/>
              <w:left w:w="120" w:type="dxa"/>
              <w:right w:w="120" w:type="dxa"/>
            </w:tcMar>
            <w:vAlign w:val="center"/>
          </w:tcPr>
          <w:p>
            <w:r>
              <w:rPr>
                <w:sz w:val="19"/>
              </w:rPr>
              <w:t>26 máy</w:t>
            </w:r>
          </w:p>
        </w:tc>
        <w:tc>
          <w:tcPr>
            <w:tcW w:type="dxa" w:w="2880"/>
            <w:shd w:fill="FFFFFF"/>
            <w:tcMar>
              <w:top w:w="80" w:type="dxa"/>
              <w:bottom w:w="80" w:type="dxa"/>
              <w:left w:w="120" w:type="dxa"/>
              <w:right w:w="120" w:type="dxa"/>
            </w:tcMar>
            <w:vAlign w:val="center"/>
          </w:tcPr>
          <w:p>
            <w:r>
              <w:rPr>
                <w:sz w:val="19"/>
              </w:rPr>
              <w:t>11.6%</w:t>
            </w:r>
          </w:p>
        </w:tc>
      </w:tr>
      <w:tr>
        <w:tc>
          <w:tcPr>
            <w:tcW w:type="dxa" w:w="1152"/>
            <w:shd w:fill="F8F9FA"/>
            <w:tcMar>
              <w:top w:w="80" w:type="dxa"/>
              <w:bottom w:w="80" w:type="dxa"/>
              <w:left w:w="120" w:type="dxa"/>
              <w:right w:w="120" w:type="dxa"/>
            </w:tcMar>
            <w:vAlign w:val="center"/>
          </w:tcPr>
          <w:p>
            <w:r>
              <w:rPr>
                <w:sz w:val="19"/>
              </w:rPr>
              <w:t>6</w:t>
            </w:r>
          </w:p>
        </w:tc>
        <w:tc>
          <w:tcPr>
            <w:tcW w:type="dxa" w:w="2880"/>
            <w:shd w:fill="F8F9FA"/>
            <w:tcMar>
              <w:top w:w="80" w:type="dxa"/>
              <w:bottom w:w="80" w:type="dxa"/>
              <w:left w:w="120" w:type="dxa"/>
              <w:right w:w="120" w:type="dxa"/>
            </w:tcMar>
            <w:vAlign w:val="center"/>
          </w:tcPr>
          <w:p>
            <w:r>
              <w:rPr>
                <w:b/>
                <w:sz w:val="19"/>
              </w:rPr>
              <w:t>Acer</w:t>
            </w:r>
          </w:p>
        </w:tc>
        <w:tc>
          <w:tcPr>
            <w:tcW w:type="dxa" w:w="2880"/>
            <w:shd w:fill="F8F9FA"/>
            <w:tcMar>
              <w:top w:w="80" w:type="dxa"/>
              <w:bottom w:w="80" w:type="dxa"/>
              <w:left w:w="120" w:type="dxa"/>
              <w:right w:w="120" w:type="dxa"/>
            </w:tcMar>
            <w:vAlign w:val="center"/>
          </w:tcPr>
          <w:p>
            <w:r>
              <w:rPr>
                <w:sz w:val="19"/>
              </w:rPr>
              <w:t>22 máy</w:t>
            </w:r>
          </w:p>
        </w:tc>
        <w:tc>
          <w:tcPr>
            <w:tcW w:type="dxa" w:w="2880"/>
            <w:shd w:fill="F8F9FA"/>
            <w:tcMar>
              <w:top w:w="80" w:type="dxa"/>
              <w:bottom w:w="80" w:type="dxa"/>
              <w:left w:w="120" w:type="dxa"/>
              <w:right w:w="120" w:type="dxa"/>
            </w:tcMar>
            <w:vAlign w:val="center"/>
          </w:tcPr>
          <w:p>
            <w:r>
              <w:rPr>
                <w:sz w:val="19"/>
              </w:rPr>
              <w:t>9.8%</w:t>
            </w:r>
          </w:p>
        </w:tc>
      </w:tr>
      <w:tr>
        <w:tc>
          <w:tcPr>
            <w:tcW w:type="dxa" w:w="1152"/>
            <w:shd w:fill="FFFFFF"/>
            <w:tcMar>
              <w:top w:w="80" w:type="dxa"/>
              <w:bottom w:w="80" w:type="dxa"/>
              <w:left w:w="120" w:type="dxa"/>
              <w:right w:w="120" w:type="dxa"/>
            </w:tcMar>
            <w:vAlign w:val="center"/>
          </w:tcPr>
          <w:p>
            <w:r>
              <w:rPr>
                <w:sz w:val="19"/>
              </w:rPr>
              <w:t>7</w:t>
            </w:r>
          </w:p>
        </w:tc>
        <w:tc>
          <w:tcPr>
            <w:tcW w:type="dxa" w:w="2880"/>
            <w:shd w:fill="FFFFFF"/>
            <w:tcMar>
              <w:top w:w="80" w:type="dxa"/>
              <w:bottom w:w="80" w:type="dxa"/>
              <w:left w:w="120" w:type="dxa"/>
              <w:right w:w="120" w:type="dxa"/>
            </w:tcMar>
            <w:vAlign w:val="center"/>
          </w:tcPr>
          <w:p>
            <w:r>
              <w:rPr>
                <w:b/>
                <w:sz w:val="19"/>
              </w:rPr>
              <w:t>Apple</w:t>
            </w:r>
          </w:p>
        </w:tc>
        <w:tc>
          <w:tcPr>
            <w:tcW w:type="dxa" w:w="2880"/>
            <w:shd w:fill="FFFFFF"/>
            <w:tcMar>
              <w:top w:w="80" w:type="dxa"/>
              <w:bottom w:w="80" w:type="dxa"/>
              <w:left w:w="120" w:type="dxa"/>
              <w:right w:w="120" w:type="dxa"/>
            </w:tcMar>
            <w:vAlign w:val="center"/>
          </w:tcPr>
          <w:p>
            <w:r>
              <w:rPr>
                <w:sz w:val="19"/>
              </w:rPr>
              <w:t>21 máy</w:t>
            </w:r>
          </w:p>
        </w:tc>
        <w:tc>
          <w:tcPr>
            <w:tcW w:type="dxa" w:w="2880"/>
            <w:shd w:fill="FFFFFF"/>
            <w:tcMar>
              <w:top w:w="80" w:type="dxa"/>
              <w:bottom w:w="80" w:type="dxa"/>
              <w:left w:w="120" w:type="dxa"/>
              <w:right w:w="120" w:type="dxa"/>
            </w:tcMar>
            <w:vAlign w:val="center"/>
          </w:tcPr>
          <w:p>
            <w:r>
              <w:rPr>
                <w:sz w:val="19"/>
              </w:rPr>
              <w:t>9.3%</w:t>
            </w:r>
          </w:p>
        </w:tc>
      </w:tr>
      <w:tr>
        <w:tc>
          <w:tcPr>
            <w:tcW w:type="dxa" w:w="1152"/>
            <w:shd w:fill="F8F9FA"/>
            <w:tcMar>
              <w:top w:w="80" w:type="dxa"/>
              <w:bottom w:w="80" w:type="dxa"/>
              <w:left w:w="120" w:type="dxa"/>
              <w:right w:w="120" w:type="dxa"/>
            </w:tcMar>
            <w:vAlign w:val="center"/>
          </w:tcPr>
          <w:p>
            <w:r>
              <w:rPr>
                <w:sz w:val="19"/>
              </w:rPr>
              <w:t>8</w:t>
            </w:r>
          </w:p>
        </w:tc>
        <w:tc>
          <w:tcPr>
            <w:tcW w:type="dxa" w:w="2880"/>
            <w:shd w:fill="F8F9FA"/>
            <w:tcMar>
              <w:top w:w="80" w:type="dxa"/>
              <w:bottom w:w="80" w:type="dxa"/>
              <w:left w:w="120" w:type="dxa"/>
              <w:right w:w="120" w:type="dxa"/>
            </w:tcMar>
            <w:vAlign w:val="center"/>
          </w:tcPr>
          <w:p>
            <w:r>
              <w:rPr>
                <w:b/>
                <w:sz w:val="19"/>
              </w:rPr>
              <w:t>LG</w:t>
            </w:r>
          </w:p>
        </w:tc>
        <w:tc>
          <w:tcPr>
            <w:tcW w:type="dxa" w:w="2880"/>
            <w:shd w:fill="F8F9FA"/>
            <w:tcMar>
              <w:top w:w="80" w:type="dxa"/>
              <w:bottom w:w="80" w:type="dxa"/>
              <w:left w:w="120" w:type="dxa"/>
              <w:right w:w="120" w:type="dxa"/>
            </w:tcMar>
            <w:vAlign w:val="center"/>
          </w:tcPr>
          <w:p>
            <w:r>
              <w:rPr>
                <w:sz w:val="19"/>
              </w:rPr>
              <w:t>6 máy</w:t>
            </w:r>
          </w:p>
        </w:tc>
        <w:tc>
          <w:tcPr>
            <w:tcW w:type="dxa" w:w="2880"/>
            <w:shd w:fill="F8F9FA"/>
            <w:tcMar>
              <w:top w:w="80" w:type="dxa"/>
              <w:bottom w:w="80" w:type="dxa"/>
              <w:left w:w="120" w:type="dxa"/>
              <w:right w:w="120" w:type="dxa"/>
            </w:tcMar>
            <w:vAlign w:val="center"/>
          </w:tcPr>
          <w:p>
            <w:r>
              <w:rPr>
                <w:sz w:val="19"/>
              </w:rPr>
              <w:t>2.7%</w:t>
            </w:r>
          </w:p>
        </w:tc>
      </w:tr>
      <w:tr>
        <w:tc>
          <w:tcPr>
            <w:tcW w:type="dxa" w:w="1152"/>
            <w:shd w:fill="FFFFFF"/>
            <w:tcMar>
              <w:top w:w="80" w:type="dxa"/>
              <w:bottom w:w="80" w:type="dxa"/>
              <w:left w:w="120" w:type="dxa"/>
              <w:right w:w="120" w:type="dxa"/>
            </w:tcMar>
            <w:vAlign w:val="center"/>
          </w:tcPr>
          <w:p>
            <w:r>
              <w:rPr>
                <w:sz w:val="19"/>
              </w:rPr>
              <w:t>9</w:t>
            </w:r>
          </w:p>
        </w:tc>
        <w:tc>
          <w:tcPr>
            <w:tcW w:type="dxa" w:w="2880"/>
            <w:shd w:fill="FFFFFF"/>
            <w:tcMar>
              <w:top w:w="80" w:type="dxa"/>
              <w:bottom w:w="80" w:type="dxa"/>
              <w:left w:w="120" w:type="dxa"/>
              <w:right w:w="120" w:type="dxa"/>
            </w:tcMar>
            <w:vAlign w:val="center"/>
          </w:tcPr>
          <w:p>
            <w:r>
              <w:rPr>
                <w:b/>
                <w:sz w:val="19"/>
              </w:rPr>
              <w:t>Gigabyte</w:t>
            </w:r>
          </w:p>
        </w:tc>
        <w:tc>
          <w:tcPr>
            <w:tcW w:type="dxa" w:w="2880"/>
            <w:shd w:fill="FFFFFF"/>
            <w:tcMar>
              <w:top w:w="80" w:type="dxa"/>
              <w:bottom w:w="80" w:type="dxa"/>
              <w:left w:w="120" w:type="dxa"/>
              <w:right w:w="120" w:type="dxa"/>
            </w:tcMar>
            <w:vAlign w:val="center"/>
          </w:tcPr>
          <w:p>
            <w:r>
              <w:rPr>
                <w:sz w:val="19"/>
              </w:rPr>
              <w:t>6 máy</w:t>
            </w:r>
          </w:p>
        </w:tc>
        <w:tc>
          <w:tcPr>
            <w:tcW w:type="dxa" w:w="2880"/>
            <w:shd w:fill="FFFFFF"/>
            <w:tcMar>
              <w:top w:w="80" w:type="dxa"/>
              <w:bottom w:w="80" w:type="dxa"/>
              <w:left w:w="120" w:type="dxa"/>
              <w:right w:w="120" w:type="dxa"/>
            </w:tcMar>
            <w:vAlign w:val="center"/>
          </w:tcPr>
          <w:p>
            <w:r>
              <w:rPr>
                <w:sz w:val="19"/>
              </w:rPr>
              <w:t>2.7%</w:t>
            </w:r>
          </w:p>
        </w:tc>
      </w:tr>
    </w:tbl>
    <w:p>
      <w:pPr>
        <w:pStyle w:val="Heading2"/>
      </w:pPr>
      <w:r>
        <w:t>2.3. Các Chỉ số Thống kê Mô tả Cốt lõi</w:t>
      </w:r>
    </w:p>
    <w:p>
      <w:r>
        <w:t>Toàn bộ 225 mẫu laptop được phân tích thống kê toán học sơ bộ để nắm bắt các khoảng giá trị thực tế:</w:t>
        <w:br/>
        <w:t>• Giá bán thấp nhất: 7,490,000 VNĐ (Dòng máy học tập cơ bản).</w:t>
        <w:br/>
        <w:t>• Giá bán cao nhất: 149,990,000 VNĐ (Dòng máy máy trạm chuyên nghiệp và flagship gaming).</w:t>
        <w:br/>
        <w:t>• Giá bán trung bình (Mean): 32,526,444 VNĐ.</w:t>
        <w:br/>
        <w:t>• Giá bán trung vị (Median): 25,990,000 VNĐ (50% mẫu laptop có giá dưới mức này).</w:t>
        <w:br/>
        <w:t>• Độ lệch chuẩn giá (Std): ±21,401,971 VNĐ (Thể hiện độ phân hóa rộng khắp các phân khúc).</w:t>
        <w:br/>
        <w:t>• Điểm CPU trung bình: 22,011 điểm (Từ 3,150 đến 46,950 điểm).</w:t>
        <w:br/>
        <w:t>• Điểm GPU đồ họa trung bình: 8,619 điểm (Từ 1,150 đến 28,750 điểm).</w:t>
      </w:r>
    </w:p>
    <w:p>
      <w:pPr>
        <w:pStyle w:val="Heading2"/>
      </w:pPr>
      <w:r>
        <w:t>2.4. Tính Minh bạch &amp; Hệ thống Trích dẫn Nguồn Đối soát (1.125 Nguồn)</w:t>
      </w:r>
    </w:p>
    <w:p>
      <w:r>
        <w:t>Một trong những ưu điểm học thuật lớn nhất của dự án là tính xác thực cao của dữ liệu. Mỗi mẫu laptop trong tập dữ liệu đều đi kèm với 5 nguồn đối soát độc lập được lưu trữ trong tập tin data/laptop_sources.csv, bao gồm:</w:t>
        <w:br/>
        <w:t>1. Nguồn thông số kỹ thuật (Specification Source): Link trực tiếp tới trang bán lẻ lớn (Thegioididong, FPT Shop, CellphoneS).</w:t>
        <w:br/>
        <w:t>2. Nguồn giá bán thị trường (Price Source): Link tham chiếu mức giá niêm yết bán lẻ tại thời điểm khảo sát.</w:t>
        <w:br/>
        <w:t>3. Nguồn kiểm chứng CPU Benchmark: Link kết quả kiểm thử chip xử lý tại PassMark CPU Benchmarks (cpubenchmark.net).</w:t>
        <w:br/>
        <w:t>4. Nguồn kiểm chứng GPU Benchmark: Link kết quả kiểm thử card đồ họa tại PassMark Video Card Benchmarks (videocardbenchmark.net).</w:t>
        <w:br/>
        <w:t>5. Nguồn đối soát của Nhà sản xuất: Thông số công bố chính hãng từ ASUS, Apple, Lenovo, Dell, HP...</w:t>
      </w:r>
    </w:p>
    <w:p>
      <w:r>
        <w:rPr>
          <w:b/>
        </w:rPr>
        <w:t>Bảng minh họa 5 mẫu laptop tiêu biểu trong tập dữ liệu:</w:t>
      </w:r>
    </w:p>
    <w:tbl>
      <w:tblPr>
        <w:tblW w:type="auto" w:w="0"/>
        <w:jc w:val="center"/>
        <w:tblLook w:firstColumn="1" w:firstRow="1" w:lastColumn="0" w:lastRow="0" w:noHBand="0" w:noVBand="1" w:val="04A0"/>
      </w:tblPr>
      <w:tblGrid>
        <w:gridCol w:w="1987"/>
        <w:gridCol w:w="1987"/>
        <w:gridCol w:w="1987"/>
        <w:gridCol w:w="1987"/>
        <w:gridCol w:w="1987"/>
      </w:tblGrid>
      <w:tr>
        <w:tc>
          <w:tcPr>
            <w:tcW w:type="dxa" w:w="3168"/>
            <w:shd w:fill="0D6EFD"/>
            <w:tcMar>
              <w:top w:w="120" w:type="dxa"/>
              <w:bottom w:w="120" w:type="dxa"/>
              <w:left w:w="140" w:type="dxa"/>
              <w:right w:w="140" w:type="dxa"/>
            </w:tcMar>
            <w:vAlign w:val="center"/>
          </w:tcPr>
          <w:p>
            <w:pPr>
              <w:jc w:val="center"/>
            </w:pPr>
            <w:r>
              <w:rPr>
                <w:b/>
                <w:color w:val="FFFFFF"/>
                <w:sz w:val="20"/>
              </w:rPr>
              <w:t>Tên Laptop</w:t>
            </w:r>
          </w:p>
        </w:tc>
        <w:tc>
          <w:tcPr>
            <w:tcW w:type="dxa" w:w="1296"/>
            <w:shd w:fill="0D6EFD"/>
            <w:tcMar>
              <w:top w:w="120" w:type="dxa"/>
              <w:bottom w:w="120" w:type="dxa"/>
              <w:left w:w="140" w:type="dxa"/>
              <w:right w:w="140" w:type="dxa"/>
            </w:tcMar>
            <w:vAlign w:val="center"/>
          </w:tcPr>
          <w:p>
            <w:pPr>
              <w:jc w:val="center"/>
            </w:pPr>
            <w:r>
              <w:rPr>
                <w:b/>
                <w:color w:val="FFFFFF"/>
                <w:sz w:val="20"/>
              </w:rPr>
              <w:t>Hãng</w:t>
            </w:r>
          </w:p>
        </w:tc>
        <w:tc>
          <w:tcPr>
            <w:tcW w:type="dxa" w:w="2016"/>
            <w:shd w:fill="0D6EFD"/>
            <w:tcMar>
              <w:top w:w="120" w:type="dxa"/>
              <w:bottom w:w="120" w:type="dxa"/>
              <w:left w:w="140" w:type="dxa"/>
              <w:right w:w="140" w:type="dxa"/>
            </w:tcMar>
            <w:vAlign w:val="center"/>
          </w:tcPr>
          <w:p>
            <w:pPr>
              <w:jc w:val="center"/>
            </w:pPr>
            <w:r>
              <w:rPr>
                <w:b/>
                <w:color w:val="FFFFFF"/>
                <w:sz w:val="20"/>
              </w:rPr>
              <w:t>Vi xử lý (CPU)</w:t>
            </w:r>
          </w:p>
        </w:tc>
        <w:tc>
          <w:tcPr>
            <w:tcW w:type="dxa" w:w="1872"/>
            <w:shd w:fill="0D6EFD"/>
            <w:tcMar>
              <w:top w:w="120" w:type="dxa"/>
              <w:bottom w:w="120" w:type="dxa"/>
              <w:left w:w="140" w:type="dxa"/>
              <w:right w:w="140" w:type="dxa"/>
            </w:tcMar>
            <w:vAlign w:val="center"/>
          </w:tcPr>
          <w:p>
            <w:pPr>
              <w:jc w:val="center"/>
            </w:pPr>
            <w:r>
              <w:rPr>
                <w:b/>
                <w:color w:val="FFFFFF"/>
                <w:sz w:val="20"/>
              </w:rPr>
              <w:t>Card đồ họa</w:t>
            </w:r>
          </w:p>
        </w:tc>
        <w:tc>
          <w:tcPr>
            <w:tcW w:type="dxa" w:w="1728"/>
            <w:shd w:fill="0D6EFD"/>
            <w:tcMar>
              <w:top w:w="120" w:type="dxa"/>
              <w:bottom w:w="120" w:type="dxa"/>
              <w:left w:w="140" w:type="dxa"/>
              <w:right w:w="140" w:type="dxa"/>
            </w:tcMar>
            <w:vAlign w:val="center"/>
          </w:tcPr>
          <w:p>
            <w:pPr>
              <w:jc w:val="center"/>
            </w:pPr>
            <w:r>
              <w:rPr>
                <w:b/>
                <w:color w:val="FFFFFF"/>
                <w:sz w:val="20"/>
              </w:rPr>
              <w:t>Giá bán</w:t>
            </w:r>
          </w:p>
        </w:tc>
      </w:tr>
      <w:tr>
        <w:tc>
          <w:tcPr>
            <w:tcW w:type="dxa" w:w="3168"/>
            <w:shd w:fill="FFFFFF"/>
            <w:tcMar>
              <w:top w:w="80" w:type="dxa"/>
              <w:bottom w:w="80" w:type="dxa"/>
              <w:left w:w="120" w:type="dxa"/>
              <w:right w:w="120" w:type="dxa"/>
            </w:tcMar>
            <w:vAlign w:val="center"/>
          </w:tcPr>
          <w:p>
            <w:r>
              <w:rPr>
                <w:b/>
                <w:sz w:val="19"/>
              </w:rPr>
              <w:t>ASUS Zenbook 14 OLED UX3405MA-PP152W</w:t>
            </w:r>
          </w:p>
        </w:tc>
        <w:tc>
          <w:tcPr>
            <w:tcW w:type="dxa" w:w="1296"/>
            <w:shd w:fill="FFFFFF"/>
            <w:tcMar>
              <w:top w:w="80" w:type="dxa"/>
              <w:bottom w:w="80" w:type="dxa"/>
              <w:left w:w="120" w:type="dxa"/>
              <w:right w:w="120" w:type="dxa"/>
            </w:tcMar>
            <w:vAlign w:val="center"/>
          </w:tcPr>
          <w:p>
            <w:r>
              <w:rPr>
                <w:sz w:val="19"/>
              </w:rPr>
              <w:t>ASUS</w:t>
            </w:r>
          </w:p>
        </w:tc>
        <w:tc>
          <w:tcPr>
            <w:tcW w:type="dxa" w:w="2016"/>
            <w:shd w:fill="FFFFFF"/>
            <w:tcMar>
              <w:top w:w="80" w:type="dxa"/>
              <w:bottom w:w="80" w:type="dxa"/>
              <w:left w:w="120" w:type="dxa"/>
              <w:right w:w="120" w:type="dxa"/>
            </w:tcMar>
            <w:vAlign w:val="center"/>
          </w:tcPr>
          <w:p>
            <w:r>
              <w:rPr>
                <w:sz w:val="19"/>
              </w:rPr>
              <w:t>Intel Core Ultra 5 125H (21,450đ)</w:t>
            </w:r>
          </w:p>
        </w:tc>
        <w:tc>
          <w:tcPr>
            <w:tcW w:type="dxa" w:w="1872"/>
            <w:shd w:fill="FFFFFF"/>
            <w:tcMar>
              <w:top w:w="80" w:type="dxa"/>
              <w:bottom w:w="80" w:type="dxa"/>
              <w:left w:w="120" w:type="dxa"/>
              <w:right w:w="120" w:type="dxa"/>
            </w:tcMar>
            <w:vAlign w:val="center"/>
          </w:tcPr>
          <w:p>
            <w:r>
              <w:rPr>
                <w:sz w:val="19"/>
              </w:rPr>
              <w:t>Intel Arc Graphics (4,150đ)</w:t>
            </w:r>
          </w:p>
        </w:tc>
        <w:tc>
          <w:tcPr>
            <w:tcW w:type="dxa" w:w="1728"/>
            <w:shd w:fill="FFFFFF"/>
            <w:tcMar>
              <w:top w:w="80" w:type="dxa"/>
              <w:bottom w:w="80" w:type="dxa"/>
              <w:left w:w="120" w:type="dxa"/>
              <w:right w:w="120" w:type="dxa"/>
            </w:tcMar>
            <w:vAlign w:val="center"/>
          </w:tcPr>
          <w:p>
            <w:r>
              <w:rPr>
                <w:b/>
                <w:sz w:val="19"/>
              </w:rPr>
              <w:t>26,990,000 đ</w:t>
            </w:r>
          </w:p>
        </w:tc>
      </w:tr>
      <w:tr>
        <w:tc>
          <w:tcPr>
            <w:tcW w:type="dxa" w:w="3168"/>
            <w:shd w:fill="F8F9FA"/>
            <w:tcMar>
              <w:top w:w="80" w:type="dxa"/>
              <w:bottom w:w="80" w:type="dxa"/>
              <w:left w:w="120" w:type="dxa"/>
              <w:right w:w="120" w:type="dxa"/>
            </w:tcMar>
            <w:vAlign w:val="center"/>
          </w:tcPr>
          <w:p>
            <w:r>
              <w:rPr>
                <w:b/>
                <w:sz w:val="19"/>
              </w:rPr>
              <w:t>ASUS Zenbook 14 OLED UX3405MA-PP151W</w:t>
            </w:r>
          </w:p>
        </w:tc>
        <w:tc>
          <w:tcPr>
            <w:tcW w:type="dxa" w:w="1296"/>
            <w:shd w:fill="F8F9FA"/>
            <w:tcMar>
              <w:top w:w="80" w:type="dxa"/>
              <w:bottom w:w="80" w:type="dxa"/>
              <w:left w:w="120" w:type="dxa"/>
              <w:right w:w="120" w:type="dxa"/>
            </w:tcMar>
            <w:vAlign w:val="center"/>
          </w:tcPr>
          <w:p>
            <w:r>
              <w:rPr>
                <w:sz w:val="19"/>
              </w:rPr>
              <w:t>ASUS</w:t>
            </w:r>
          </w:p>
        </w:tc>
        <w:tc>
          <w:tcPr>
            <w:tcW w:type="dxa" w:w="2016"/>
            <w:shd w:fill="F8F9FA"/>
            <w:tcMar>
              <w:top w:w="80" w:type="dxa"/>
              <w:bottom w:w="80" w:type="dxa"/>
              <w:left w:w="120" w:type="dxa"/>
              <w:right w:w="120" w:type="dxa"/>
            </w:tcMar>
            <w:vAlign w:val="center"/>
          </w:tcPr>
          <w:p>
            <w:r>
              <w:rPr>
                <w:sz w:val="19"/>
              </w:rPr>
              <w:t>Intel Core Ultra 7 155H (24,434đ)</w:t>
            </w:r>
          </w:p>
        </w:tc>
        <w:tc>
          <w:tcPr>
            <w:tcW w:type="dxa" w:w="1872"/>
            <w:shd w:fill="F8F9FA"/>
            <w:tcMar>
              <w:top w:w="80" w:type="dxa"/>
              <w:bottom w:w="80" w:type="dxa"/>
              <w:left w:w="120" w:type="dxa"/>
              <w:right w:w="120" w:type="dxa"/>
            </w:tcMar>
            <w:vAlign w:val="center"/>
          </w:tcPr>
          <w:p>
            <w:r>
              <w:rPr>
                <w:sz w:val="19"/>
              </w:rPr>
              <w:t>Intel Arc Graphics (4,150đ)</w:t>
            </w:r>
          </w:p>
        </w:tc>
        <w:tc>
          <w:tcPr>
            <w:tcW w:type="dxa" w:w="1728"/>
            <w:shd w:fill="F8F9FA"/>
            <w:tcMar>
              <w:top w:w="80" w:type="dxa"/>
              <w:bottom w:w="80" w:type="dxa"/>
              <w:left w:w="120" w:type="dxa"/>
              <w:right w:w="120" w:type="dxa"/>
            </w:tcMar>
            <w:vAlign w:val="center"/>
          </w:tcPr>
          <w:p>
            <w:r>
              <w:rPr>
                <w:b/>
                <w:sz w:val="19"/>
              </w:rPr>
              <w:t>32,990,000 đ</w:t>
            </w:r>
          </w:p>
        </w:tc>
      </w:tr>
      <w:tr>
        <w:tc>
          <w:tcPr>
            <w:tcW w:type="dxa" w:w="3168"/>
            <w:shd w:fill="FFFFFF"/>
            <w:tcMar>
              <w:top w:w="80" w:type="dxa"/>
              <w:bottom w:w="80" w:type="dxa"/>
              <w:left w:w="120" w:type="dxa"/>
              <w:right w:w="120" w:type="dxa"/>
            </w:tcMar>
            <w:vAlign w:val="center"/>
          </w:tcPr>
          <w:p>
            <w:r>
              <w:rPr>
                <w:b/>
                <w:sz w:val="19"/>
              </w:rPr>
              <w:t>ASUS Zenbook 14 OLED UM3406HA-KD083W</w:t>
            </w:r>
          </w:p>
        </w:tc>
        <w:tc>
          <w:tcPr>
            <w:tcW w:type="dxa" w:w="1296"/>
            <w:shd w:fill="FFFFFF"/>
            <w:tcMar>
              <w:top w:w="80" w:type="dxa"/>
              <w:bottom w:w="80" w:type="dxa"/>
              <w:left w:w="120" w:type="dxa"/>
              <w:right w:w="120" w:type="dxa"/>
            </w:tcMar>
            <w:vAlign w:val="center"/>
          </w:tcPr>
          <w:p>
            <w:r>
              <w:rPr>
                <w:sz w:val="19"/>
              </w:rPr>
              <w:t>ASUS</w:t>
            </w:r>
          </w:p>
        </w:tc>
        <w:tc>
          <w:tcPr>
            <w:tcW w:type="dxa" w:w="2016"/>
            <w:shd w:fill="FFFFFF"/>
            <w:tcMar>
              <w:top w:w="80" w:type="dxa"/>
              <w:bottom w:w="80" w:type="dxa"/>
              <w:left w:w="120" w:type="dxa"/>
              <w:right w:w="120" w:type="dxa"/>
            </w:tcMar>
            <w:vAlign w:val="center"/>
          </w:tcPr>
          <w:p>
            <w:r>
              <w:rPr>
                <w:sz w:val="19"/>
              </w:rPr>
              <w:t>AMD Ryzen 7 8845HS (29,750đ)</w:t>
            </w:r>
          </w:p>
        </w:tc>
        <w:tc>
          <w:tcPr>
            <w:tcW w:type="dxa" w:w="1872"/>
            <w:shd w:fill="FFFFFF"/>
            <w:tcMar>
              <w:top w:w="80" w:type="dxa"/>
              <w:bottom w:w="80" w:type="dxa"/>
              <w:left w:w="120" w:type="dxa"/>
              <w:right w:w="120" w:type="dxa"/>
            </w:tcMar>
            <w:vAlign w:val="center"/>
          </w:tcPr>
          <w:p>
            <w:r>
              <w:rPr>
                <w:sz w:val="19"/>
              </w:rPr>
              <w:t>AMD Radeon 780M (4,650đ)</w:t>
            </w:r>
          </w:p>
        </w:tc>
        <w:tc>
          <w:tcPr>
            <w:tcW w:type="dxa" w:w="1728"/>
            <w:shd w:fill="FFFFFF"/>
            <w:tcMar>
              <w:top w:w="80" w:type="dxa"/>
              <w:bottom w:w="80" w:type="dxa"/>
              <w:left w:w="120" w:type="dxa"/>
              <w:right w:w="120" w:type="dxa"/>
            </w:tcMar>
            <w:vAlign w:val="center"/>
          </w:tcPr>
          <w:p>
            <w:r>
              <w:rPr>
                <w:b/>
                <w:sz w:val="19"/>
              </w:rPr>
              <w:t>24,990,000 đ</w:t>
            </w:r>
          </w:p>
        </w:tc>
      </w:tr>
      <w:tr>
        <w:tc>
          <w:tcPr>
            <w:tcW w:type="dxa" w:w="3168"/>
            <w:shd w:fill="F8F9FA"/>
            <w:tcMar>
              <w:top w:w="80" w:type="dxa"/>
              <w:bottom w:w="80" w:type="dxa"/>
              <w:left w:w="120" w:type="dxa"/>
              <w:right w:w="120" w:type="dxa"/>
            </w:tcMar>
            <w:vAlign w:val="center"/>
          </w:tcPr>
          <w:p>
            <w:r>
              <w:rPr>
                <w:b/>
                <w:sz w:val="19"/>
              </w:rPr>
              <w:t>ASUS Zenbook S 13 OLED UX5304MA-NQ047W</w:t>
            </w:r>
          </w:p>
        </w:tc>
        <w:tc>
          <w:tcPr>
            <w:tcW w:type="dxa" w:w="1296"/>
            <w:shd w:fill="F8F9FA"/>
            <w:tcMar>
              <w:top w:w="80" w:type="dxa"/>
              <w:bottom w:w="80" w:type="dxa"/>
              <w:left w:w="120" w:type="dxa"/>
              <w:right w:w="120" w:type="dxa"/>
            </w:tcMar>
            <w:vAlign w:val="center"/>
          </w:tcPr>
          <w:p>
            <w:r>
              <w:rPr>
                <w:sz w:val="19"/>
              </w:rPr>
              <w:t>ASUS</w:t>
            </w:r>
          </w:p>
        </w:tc>
        <w:tc>
          <w:tcPr>
            <w:tcW w:type="dxa" w:w="2016"/>
            <w:shd w:fill="F8F9FA"/>
            <w:tcMar>
              <w:top w:w="80" w:type="dxa"/>
              <w:bottom w:w="80" w:type="dxa"/>
              <w:left w:w="120" w:type="dxa"/>
              <w:right w:w="120" w:type="dxa"/>
            </w:tcMar>
            <w:vAlign w:val="center"/>
          </w:tcPr>
          <w:p>
            <w:r>
              <w:rPr>
                <w:sz w:val="19"/>
              </w:rPr>
              <w:t>Intel Core Ultra 7 155H (24,434đ)</w:t>
            </w:r>
          </w:p>
        </w:tc>
        <w:tc>
          <w:tcPr>
            <w:tcW w:type="dxa" w:w="1872"/>
            <w:shd w:fill="F8F9FA"/>
            <w:tcMar>
              <w:top w:w="80" w:type="dxa"/>
              <w:bottom w:w="80" w:type="dxa"/>
              <w:left w:w="120" w:type="dxa"/>
              <w:right w:w="120" w:type="dxa"/>
            </w:tcMar>
            <w:vAlign w:val="center"/>
          </w:tcPr>
          <w:p>
            <w:r>
              <w:rPr>
                <w:sz w:val="19"/>
              </w:rPr>
              <w:t>Intel Arc Graphics (4,150đ)</w:t>
            </w:r>
          </w:p>
        </w:tc>
        <w:tc>
          <w:tcPr>
            <w:tcW w:type="dxa" w:w="1728"/>
            <w:shd w:fill="F8F9FA"/>
            <w:tcMar>
              <w:top w:w="80" w:type="dxa"/>
              <w:bottom w:w="80" w:type="dxa"/>
              <w:left w:w="120" w:type="dxa"/>
              <w:right w:w="120" w:type="dxa"/>
            </w:tcMar>
            <w:vAlign w:val="center"/>
          </w:tcPr>
          <w:p>
            <w:r>
              <w:rPr>
                <w:b/>
                <w:sz w:val="19"/>
              </w:rPr>
              <w:t>39,990,000 đ</w:t>
            </w:r>
          </w:p>
        </w:tc>
      </w:tr>
      <w:tr>
        <w:tc>
          <w:tcPr>
            <w:tcW w:type="dxa" w:w="3168"/>
            <w:shd w:fill="FFFFFF"/>
            <w:tcMar>
              <w:top w:w="80" w:type="dxa"/>
              <w:bottom w:w="80" w:type="dxa"/>
              <w:left w:w="120" w:type="dxa"/>
              <w:right w:w="120" w:type="dxa"/>
            </w:tcMar>
            <w:vAlign w:val="center"/>
          </w:tcPr>
          <w:p>
            <w:r>
              <w:rPr>
                <w:b/>
                <w:sz w:val="19"/>
              </w:rPr>
              <w:t>ASUS Zenbook Duo UX8406MA-PZ141W</w:t>
            </w:r>
          </w:p>
        </w:tc>
        <w:tc>
          <w:tcPr>
            <w:tcW w:type="dxa" w:w="1296"/>
            <w:shd w:fill="FFFFFF"/>
            <w:tcMar>
              <w:top w:w="80" w:type="dxa"/>
              <w:bottom w:w="80" w:type="dxa"/>
              <w:left w:w="120" w:type="dxa"/>
              <w:right w:w="120" w:type="dxa"/>
            </w:tcMar>
            <w:vAlign w:val="center"/>
          </w:tcPr>
          <w:p>
            <w:r>
              <w:rPr>
                <w:sz w:val="19"/>
              </w:rPr>
              <w:t>ASUS</w:t>
            </w:r>
          </w:p>
        </w:tc>
        <w:tc>
          <w:tcPr>
            <w:tcW w:type="dxa" w:w="2016"/>
            <w:shd w:fill="FFFFFF"/>
            <w:tcMar>
              <w:top w:w="80" w:type="dxa"/>
              <w:bottom w:w="80" w:type="dxa"/>
              <w:left w:w="120" w:type="dxa"/>
              <w:right w:w="120" w:type="dxa"/>
            </w:tcMar>
            <w:vAlign w:val="center"/>
          </w:tcPr>
          <w:p>
            <w:r>
              <w:rPr>
                <w:sz w:val="19"/>
              </w:rPr>
              <w:t>Intel Core Ultra 9 185H (28,600đ)</w:t>
            </w:r>
          </w:p>
        </w:tc>
        <w:tc>
          <w:tcPr>
            <w:tcW w:type="dxa" w:w="1872"/>
            <w:shd w:fill="FFFFFF"/>
            <w:tcMar>
              <w:top w:w="80" w:type="dxa"/>
              <w:bottom w:w="80" w:type="dxa"/>
              <w:left w:w="120" w:type="dxa"/>
              <w:right w:w="120" w:type="dxa"/>
            </w:tcMar>
            <w:vAlign w:val="center"/>
          </w:tcPr>
          <w:p>
            <w:r>
              <w:rPr>
                <w:sz w:val="19"/>
              </w:rPr>
              <w:t>Intel Arc Graphics (4,150đ)</w:t>
            </w:r>
          </w:p>
        </w:tc>
        <w:tc>
          <w:tcPr>
            <w:tcW w:type="dxa" w:w="1728"/>
            <w:shd w:fill="FFFFFF"/>
            <w:tcMar>
              <w:top w:w="80" w:type="dxa"/>
              <w:bottom w:w="80" w:type="dxa"/>
              <w:left w:w="120" w:type="dxa"/>
              <w:right w:w="120" w:type="dxa"/>
            </w:tcMar>
            <w:vAlign w:val="center"/>
          </w:tcPr>
          <w:p>
            <w:r>
              <w:rPr>
                <w:b/>
                <w:sz w:val="19"/>
              </w:rPr>
              <w:t>49,990,000 đ</w:t>
            </w:r>
          </w:p>
        </w:tc>
      </w:tr>
    </w:tbl>
    <w:p>
      <w:r>
        <w:br w:type="page"/>
      </w:r>
    </w:p>
    <w:p>
      <w:pPr>
        <w:pStyle w:val="Heading1"/>
      </w:pPr>
      <w:r>
        <w:rPr>
          <w:color w:val="0D6EFD"/>
        </w:rPr>
        <w:t>CHƯƠNG 3: QUY TRÌNH TIỀN XỬ LÝ &amp; LÀM SẠCH DỮ LIỆU (DATA CLEANING)</w:t>
      </w:r>
    </w:p>
    <w:p>
      <w:pPr>
        <w:pStyle w:val="Heading2"/>
      </w:pPr>
      <w:r>
        <w:t>3.1. Thiết kế Module src/data_cleaning.py</w:t>
      </w:r>
    </w:p>
    <w:p>
      <w:r>
        <w:t>Để đảm bảo dữ liệu khi đưa lên giao diện và các thuật toán phân tích luôn đồng nhất, hệ thống xây dựng một pipeline làm sạch dữ liệu tự động gồm 4 công đoạn độc lập trong file src/data_cleaning.py:</w:t>
      </w:r>
    </w:p>
    <w:p>
      <w:pPr>
        <w:pStyle w:val="ListBullet"/>
      </w:pPr>
      <w:r>
        <w:rPr>
          <w:b/>
        </w:rPr>
        <w:t>Bước 1 - Loại bỏ bản ghi trùng lặp (remove_duplicates):</w:t>
      </w:r>
      <w:r>
        <w:t xml:space="preserve"> Hàm quét qua toàn bộ các dòng bằng df.drop_duplicates(keep='first'). Đảm bảo mỗi dòng dữ liệu là duy nhất, không bị nhân đôi số liệu gây sai lệch thống kê.</w:t>
      </w:r>
    </w:p>
    <w:p>
      <w:pPr>
        <w:pStyle w:val="ListBullet"/>
      </w:pPr>
      <w:r>
        <w:rPr>
          <w:b/>
        </w:rPr>
        <w:t>Bước 2 - Chuẩn hóa tên thương hiệu (normalize_brand):</w:t>
      </w:r>
      <w:r>
        <w:t xml:space="preserve"> Sử dụng df['brand'].str.strip().str.title() để đưa tất cả về định dạng chuẩn chữ hoa đầu từ, sau đó ghi đè các trường hợp tên hãng viết tắt đặc biệt như 'Hp' -&gt; 'HP', 'Msi' -&gt; 'MSI', 'Asus' -&gt; 'ASUS'.</w:t>
      </w:r>
    </w:p>
    <w:p>
      <w:pPr>
        <w:pStyle w:val="ListBullet"/>
      </w:pPr>
      <w:r>
        <w:rPr>
          <w:b/>
        </w:rPr>
        <w:t>Bước 3 - Chuyển đổi và Ép kiểu số học (convert_numeric_columns):</w:t>
      </w:r>
      <w:r>
        <w:t xml:space="preserve"> Dữ liệu gốc có thể chứa các chuỗi văn bản kèm đơn vị (ví dụ: '16GB', '512GB'). Hàm tự động bóc tách chuỗi bằng regex/replace, sau đó áp dụng pd.to_numeric(..., errors='coerce') để chuyển thành số thực/số nguyên chuẩn.</w:t>
      </w:r>
    </w:p>
    <w:p>
      <w:pPr>
        <w:pStyle w:val="ListBullet"/>
      </w:pPr>
      <w:r>
        <w:rPr>
          <w:b/>
        </w:rPr>
        <w:t>Bước 4 - Xử lý giá trị khuyết thiếu (handle_missing_values):</w:t>
      </w:r>
      <w:r>
        <w:t xml:space="preserve"> Đối với các cột số học (numeric), sử dụng trung vị (Median) để điền vào vị trí NaN nhằm tránh bị ảnh hưởng bởi giá trị ngoại lai (outliers). Đối với các cột chuỗi (categorical), điền giá trị an toàn là 'Unknown' hoặc 'N/a'.</w:t>
      </w:r>
    </w:p>
    <w:p>
      <w:pPr>
        <w:pStyle w:val="Heading2"/>
      </w:pPr>
      <w:r>
        <w:t>3.2. Kiểm tra Kết quả Sau Quá trình Làm sạch</w:t>
      </w:r>
    </w:p>
    <w:p>
      <w:r>
        <w:t>Sau khi chạy kiểm thử tự động với hàm clean_data(), kết quả trả về đạt chuẩn tuyệt đối:</w:t>
        <w:br/>
        <w:t>• Tổng số dòng dữ liệu hợp lệ: 225 / 225 dòng (100% giữ lại nguyên vẹn, không có dòng rác).</w:t>
        <w:br/>
        <w:t>• Số giá trị khuyết thiếu (Missing Values): 0 trên toàn bộ 17 cột.</w:t>
        <w:br/>
        <w:t>• Số dòng trùng lặp (Duplicates): 0 bản ghi.</w:t>
        <w:br/>
        <w:t>• Kiểu dữ liệu (Data Types): Phân định chính xác giữa kiểu số (int64, float64) và kiểu chuỗi (object).</w:t>
      </w:r>
    </w:p>
    <w:p>
      <w:r>
        <w:br w:type="page"/>
      </w:r>
    </w:p>
    <w:p>
      <w:pPr>
        <w:pStyle w:val="Heading1"/>
      </w:pPr>
      <w:r>
        <w:rPr>
          <w:color w:val="0D6EFD"/>
        </w:rPr>
        <w:t>CHƯƠNG 4: THIẾT KẾ &amp; VẬN HÀNH MÁY CHỦ WEB (FLASK SERVER)</w:t>
      </w:r>
    </w:p>
    <w:p>
      <w:pPr>
        <w:pStyle w:val="Heading2"/>
      </w:pPr>
      <w:r>
        <w:t>4.1. Kiến trúc Phân tầng Máy chủ (app.py)</w:t>
      </w:r>
    </w:p>
    <w:p>
      <w:r>
        <w:t>Máy chủ web được xây dựng bằng framework Flask theo mô hình phân tầng gọn nhẹ, tách bạch rõ ràng giữa:</w:t>
        <w:br/>
        <w:t>• Tầng nạp và làm sạch dữ liệu: Gọi trực tiếp load_data() và clean_data() từ module src/data_cleaning.py.</w:t>
        <w:br/>
        <w:t>• Tầng điều phối Routing: Lắng nghe và xử lý các HTTP GET request từ trình duyệt.</w:t>
        <w:br/>
        <w:t>• Tầng hiển thị giao diện: Render dữ liệu sang template HTML bằng động cơ Jinja2.</w:t>
      </w:r>
    </w:p>
    <w:p>
      <w:pPr>
        <w:pStyle w:val="Heading2"/>
      </w:pPr>
      <w:r>
        <w:t>4.2. Bảng Danh mục API &amp; URL Endpoints</w:t>
      </w:r>
    </w:p>
    <w:tbl>
      <w:tblPr>
        <w:tblW w:type="auto" w:w="0"/>
        <w:jc w:val="center"/>
        <w:tblLook w:firstColumn="1" w:firstRow="1" w:lastColumn="0" w:lastRow="0" w:noHBand="0" w:noVBand="1" w:val="04A0"/>
      </w:tblPr>
      <w:tblGrid>
        <w:gridCol w:w="2484"/>
        <w:gridCol w:w="2484"/>
        <w:gridCol w:w="2484"/>
        <w:gridCol w:w="2484"/>
      </w:tblGrid>
      <w:tr>
        <w:tc>
          <w:tcPr>
            <w:tcW w:type="dxa" w:w="1728"/>
            <w:shd w:fill="0D6EFD"/>
            <w:tcMar>
              <w:top w:w="120" w:type="dxa"/>
              <w:bottom w:w="120" w:type="dxa"/>
              <w:left w:w="140" w:type="dxa"/>
              <w:right w:w="140" w:type="dxa"/>
            </w:tcMar>
            <w:vAlign w:val="center"/>
          </w:tcPr>
          <w:p>
            <w:pPr>
              <w:jc w:val="center"/>
            </w:pPr>
            <w:r>
              <w:rPr>
                <w:b/>
                <w:color w:val="FFFFFF"/>
                <w:sz w:val="20"/>
              </w:rPr>
              <w:t>URL Route</w:t>
            </w:r>
          </w:p>
        </w:tc>
        <w:tc>
          <w:tcPr>
            <w:tcW w:type="dxa" w:w="1728"/>
            <w:shd w:fill="0D6EFD"/>
            <w:tcMar>
              <w:top w:w="120" w:type="dxa"/>
              <w:bottom w:w="120" w:type="dxa"/>
              <w:left w:w="140" w:type="dxa"/>
              <w:right w:w="140" w:type="dxa"/>
            </w:tcMar>
            <w:vAlign w:val="center"/>
          </w:tcPr>
          <w:p>
            <w:pPr>
              <w:jc w:val="center"/>
            </w:pPr>
            <w:r>
              <w:rPr>
                <w:b/>
                <w:color w:val="FFFFFF"/>
                <w:sz w:val="20"/>
              </w:rPr>
              <w:t>Phương thức</w:t>
            </w:r>
          </w:p>
        </w:tc>
        <w:tc>
          <w:tcPr>
            <w:tcW w:type="dxa" w:w="2592"/>
            <w:shd w:fill="0D6EFD"/>
            <w:tcMar>
              <w:top w:w="120" w:type="dxa"/>
              <w:bottom w:w="120" w:type="dxa"/>
              <w:left w:w="140" w:type="dxa"/>
              <w:right w:w="140" w:type="dxa"/>
            </w:tcMar>
            <w:vAlign w:val="center"/>
          </w:tcPr>
          <w:p>
            <w:pPr>
              <w:jc w:val="center"/>
            </w:pPr>
            <w:r>
              <w:rPr>
                <w:b/>
                <w:color w:val="FFFFFF"/>
                <w:sz w:val="20"/>
              </w:rPr>
              <w:t>Hàm xử lý (View)</w:t>
            </w:r>
          </w:p>
        </w:tc>
        <w:tc>
          <w:tcPr>
            <w:tcW w:type="dxa" w:w="4032"/>
            <w:shd w:fill="0D6EFD"/>
            <w:tcMar>
              <w:top w:w="120" w:type="dxa"/>
              <w:bottom w:w="120" w:type="dxa"/>
              <w:left w:w="140" w:type="dxa"/>
              <w:right w:w="140" w:type="dxa"/>
            </w:tcMar>
            <w:vAlign w:val="center"/>
          </w:tcPr>
          <w:p>
            <w:pPr>
              <w:jc w:val="center"/>
            </w:pPr>
            <w:r>
              <w:rPr>
                <w:b/>
                <w:color w:val="FFFFFF"/>
                <w:sz w:val="20"/>
              </w:rPr>
              <w:t>Mô tả chức năng &amp; Kết quả trả về</w:t>
            </w:r>
          </w:p>
        </w:tc>
      </w:tr>
      <w:tr>
        <w:tc>
          <w:tcPr>
            <w:tcW w:type="dxa" w:w="1728"/>
            <w:shd w:fill="FFFFFF"/>
            <w:tcMar>
              <w:top w:w="80" w:type="dxa"/>
              <w:bottom w:w="80" w:type="dxa"/>
              <w:left w:w="120" w:type="dxa"/>
              <w:right w:w="120" w:type="dxa"/>
            </w:tcMar>
            <w:vAlign w:val="center"/>
          </w:tcPr>
          <w:p>
            <w:r>
              <w:rPr>
                <w:b/>
                <w:sz w:val="19"/>
              </w:rPr>
              <w:t>/</w:t>
            </w:r>
          </w:p>
        </w:tc>
        <w:tc>
          <w:tcPr>
            <w:tcW w:type="dxa" w:w="1728"/>
            <w:shd w:fill="FFFFFF"/>
            <w:tcMar>
              <w:top w:w="80" w:type="dxa"/>
              <w:bottom w:w="80" w:type="dxa"/>
              <w:left w:w="120" w:type="dxa"/>
              <w:right w:w="120" w:type="dxa"/>
            </w:tcMar>
            <w:vAlign w:val="center"/>
          </w:tcPr>
          <w:p>
            <w:r>
              <w:rPr>
                <w:sz w:val="19"/>
              </w:rPr>
              <w:t>GET</w:t>
            </w:r>
          </w:p>
        </w:tc>
        <w:tc>
          <w:tcPr>
            <w:tcW w:type="dxa" w:w="2592"/>
            <w:shd w:fill="FFFFFF"/>
            <w:tcMar>
              <w:top w:w="80" w:type="dxa"/>
              <w:bottom w:w="80" w:type="dxa"/>
              <w:left w:w="120" w:type="dxa"/>
              <w:right w:w="120" w:type="dxa"/>
            </w:tcMar>
            <w:vAlign w:val="center"/>
          </w:tcPr>
          <w:p>
            <w:r>
              <w:rPr>
                <w:sz w:val="19"/>
              </w:rPr>
              <w:t>index()</w:t>
            </w:r>
          </w:p>
        </w:tc>
        <w:tc>
          <w:tcPr>
            <w:tcW w:type="dxa" w:w="4032"/>
            <w:shd w:fill="FFFFFF"/>
            <w:tcMar>
              <w:top w:w="80" w:type="dxa"/>
              <w:bottom w:w="80" w:type="dxa"/>
              <w:left w:w="120" w:type="dxa"/>
              <w:right w:w="120" w:type="dxa"/>
            </w:tcMar>
            <w:vAlign w:val="center"/>
          </w:tcPr>
          <w:p>
            <w:r>
              <w:rPr>
                <w:sz w:val="19"/>
              </w:rPr>
              <w:t>Trang chủ hệ thống: Trả về giao diện index.html kèm các số liệu tổng hợp (Tổng số máy, số hãng, giá trung bình, giá max).</w:t>
            </w:r>
          </w:p>
        </w:tc>
      </w:tr>
      <w:tr>
        <w:tc>
          <w:tcPr>
            <w:tcW w:type="dxa" w:w="1728"/>
            <w:shd w:fill="F8F9FA"/>
            <w:tcMar>
              <w:top w:w="80" w:type="dxa"/>
              <w:bottom w:w="80" w:type="dxa"/>
              <w:left w:w="120" w:type="dxa"/>
              <w:right w:w="120" w:type="dxa"/>
            </w:tcMar>
            <w:vAlign w:val="center"/>
          </w:tcPr>
          <w:p>
            <w:r>
              <w:rPr>
                <w:b/>
                <w:sz w:val="19"/>
              </w:rPr>
              <w:t>/laptops</w:t>
            </w:r>
          </w:p>
        </w:tc>
        <w:tc>
          <w:tcPr>
            <w:tcW w:type="dxa" w:w="1728"/>
            <w:shd w:fill="F8F9FA"/>
            <w:tcMar>
              <w:top w:w="80" w:type="dxa"/>
              <w:bottom w:w="80" w:type="dxa"/>
              <w:left w:w="120" w:type="dxa"/>
              <w:right w:w="120" w:type="dxa"/>
            </w:tcMar>
            <w:vAlign w:val="center"/>
          </w:tcPr>
          <w:p>
            <w:r>
              <w:rPr>
                <w:sz w:val="19"/>
              </w:rPr>
              <w:t>GET</w:t>
            </w:r>
          </w:p>
        </w:tc>
        <w:tc>
          <w:tcPr>
            <w:tcW w:type="dxa" w:w="2592"/>
            <w:shd w:fill="F8F9FA"/>
            <w:tcMar>
              <w:top w:w="80" w:type="dxa"/>
              <w:bottom w:w="80" w:type="dxa"/>
              <w:left w:w="120" w:type="dxa"/>
              <w:right w:w="120" w:type="dxa"/>
            </w:tcMar>
            <w:vAlign w:val="center"/>
          </w:tcPr>
          <w:p>
            <w:r>
              <w:rPr>
                <w:sz w:val="19"/>
              </w:rPr>
              <w:t>laptops()</w:t>
            </w:r>
          </w:p>
        </w:tc>
        <w:tc>
          <w:tcPr>
            <w:tcW w:type="dxa" w:w="4032"/>
            <w:shd w:fill="F8F9FA"/>
            <w:tcMar>
              <w:top w:w="80" w:type="dxa"/>
              <w:bottom w:w="80" w:type="dxa"/>
              <w:left w:w="120" w:type="dxa"/>
              <w:right w:w="120" w:type="dxa"/>
            </w:tcMar>
            <w:vAlign w:val="center"/>
          </w:tcPr>
          <w:p>
            <w:r>
              <w:rPr>
                <w:sz w:val="19"/>
              </w:rPr>
              <w:t>Kho dữ liệu laptop: Chuyển đổi DataFrame sạch sang định dạng danh sách bản ghi và render giao diện laptops.html.</w:t>
            </w:r>
          </w:p>
        </w:tc>
      </w:tr>
      <w:tr>
        <w:tc>
          <w:tcPr>
            <w:tcW w:type="dxa" w:w="1728"/>
            <w:shd w:fill="FFFFFF"/>
            <w:tcMar>
              <w:top w:w="80" w:type="dxa"/>
              <w:bottom w:w="80" w:type="dxa"/>
              <w:left w:w="120" w:type="dxa"/>
              <w:right w:w="120" w:type="dxa"/>
            </w:tcMar>
            <w:vAlign w:val="center"/>
          </w:tcPr>
          <w:p>
            <w:r>
              <w:rPr>
                <w:b/>
                <w:sz w:val="19"/>
              </w:rPr>
              <w:t>/api/laptops</w:t>
            </w:r>
          </w:p>
        </w:tc>
        <w:tc>
          <w:tcPr>
            <w:tcW w:type="dxa" w:w="1728"/>
            <w:shd w:fill="FFFFFF"/>
            <w:tcMar>
              <w:top w:w="80" w:type="dxa"/>
              <w:bottom w:w="80" w:type="dxa"/>
              <w:left w:w="120" w:type="dxa"/>
              <w:right w:w="120" w:type="dxa"/>
            </w:tcMar>
            <w:vAlign w:val="center"/>
          </w:tcPr>
          <w:p>
            <w:r>
              <w:rPr>
                <w:sz w:val="19"/>
              </w:rPr>
              <w:t>GET</w:t>
            </w:r>
          </w:p>
        </w:tc>
        <w:tc>
          <w:tcPr>
            <w:tcW w:type="dxa" w:w="2592"/>
            <w:shd w:fill="FFFFFF"/>
            <w:tcMar>
              <w:top w:w="80" w:type="dxa"/>
              <w:bottom w:w="80" w:type="dxa"/>
              <w:left w:w="120" w:type="dxa"/>
              <w:right w:w="120" w:type="dxa"/>
            </w:tcMar>
            <w:vAlign w:val="center"/>
          </w:tcPr>
          <w:p>
            <w:r>
              <w:rPr>
                <w:sz w:val="19"/>
              </w:rPr>
              <w:t>api_laptops()</w:t>
            </w:r>
          </w:p>
        </w:tc>
        <w:tc>
          <w:tcPr>
            <w:tcW w:type="dxa" w:w="4032"/>
            <w:shd w:fill="FFFFFF"/>
            <w:tcMar>
              <w:top w:w="80" w:type="dxa"/>
              <w:bottom w:w="80" w:type="dxa"/>
              <w:left w:w="120" w:type="dxa"/>
              <w:right w:w="120" w:type="dxa"/>
            </w:tcMar>
            <w:vAlign w:val="center"/>
          </w:tcPr>
          <w:p>
            <w:r>
              <w:rPr>
                <w:sz w:val="19"/>
              </w:rPr>
              <w:t>REST API: Trả về dữ liệu 225 laptop dưới dạng chuỗi JSON chuẩn (Content-Type: application/json) phục vụ lập trình mở rộng.</w:t>
            </w:r>
          </w:p>
        </w:tc>
      </w:tr>
    </w:tbl>
    <w:p/>
    <w:p>
      <w:pPr>
        <w:pStyle w:val="Heading1"/>
      </w:pPr>
      <w:r>
        <w:rPr>
          <w:color w:val="0D6EFD"/>
        </w:rPr>
        <w:t>CHƯƠNG 5: THIẾT KẾ GIAO DIỆN NGƯỜI DÙNG (UI/UX)</w:t>
      </w:r>
    </w:p>
    <w:p>
      <w:pPr>
        <w:pStyle w:val="Heading2"/>
      </w:pPr>
      <w:r>
        <w:t>5.1. Khung Layout Chung (templates/base.html)</w:t>
      </w:r>
    </w:p>
    <w:p>
      <w:r>
        <w:t>Kế thừa tư duy thiết kế hiện đại, base.html đóng vai trò là khung xương mẫu (Master Template):</w:t>
        <w:br/>
        <w:t>• Navbar cố định (Sticky Top): Tích hợp thương hiệu 'LapInsight - Laptops' cùng trạng thái active tự động nhận diện trang hiện hành.</w:t>
        <w:br/>
        <w:t>• Hệ màu hài hòa: Sử dụng tone màu chủ đạo là xanh dương (Bootstrap Primary #0d6efd) kết hợp nền xám nhạt dịu mắt (#f8f9fa).</w:t>
        <w:br/>
        <w:t>• Footer minh bạch: Thể hiện thông tin dữ liệu 225 model thực nghiệm và nguồn kiểm chứng.</w:t>
      </w:r>
    </w:p>
    <w:p>
      <w:pPr>
        <w:pStyle w:val="Heading2"/>
      </w:pPr>
      <w:r>
        <w:t>5.2. Dashboard Trang Chủ (templates/index.html)</w:t>
      </w:r>
    </w:p>
    <w:p>
      <w:r>
        <w:t>Trang chủ được tối ưu hóa để người dùng nắm bắt thông tin nhanh chóng ngay từ cái nhìn đầu tiên:</w:t>
        <w:br/>
        <w:t>• Hero Banner nổi bật: Giới thiệu mục đích phần 1 cùng nút bấm kêu gọi hành động (CTA) dẫn trực tiếp vào kho máy.</w:t>
        <w:br/>
        <w:t>• 4 Thẻ Card Thống kê động: Thể hiện trực quan tổng số 225 máy, 11 thương hiệu, mức giá trung bình và mức giá trần của thị trường.</w:t>
        <w:br/>
        <w:t>• 3 Thẻ Tính năng cốt lõi: Giới thiệu khả năng tìm kiếm thời gian thực, bộ lọc nhanh theo nhu cầu và tính xác thực 100% của nguồn tin.</w:t>
      </w:r>
    </w:p>
    <w:p>
      <w:pPr>
        <w:pStyle w:val="Heading2"/>
      </w:pPr>
      <w:r>
        <w:t>5.3. Bảng Dữ liệu &amp; Bộ Lọc Nhanh theo Nhu cầu (templates/laptops.html)</w:t>
      </w:r>
    </w:p>
    <w:p>
      <w:r>
        <w:t>Trang kho máy được trang bị các tính năng tương tác chuyên sâu hỗ trợ đắc lực cho sinh viên khi tra cứu:</w:t>
        <w:br/>
        <w:t>• Bảng 14 cột thông số kỹ thuật đầy đủ: Định dạng điểm benchmark bằng Badge nhãn nổi bật, giá tiền định dạng dấu chấm phân cách hàng nghìn chuẩn Việt Nam (VND).</w:t>
        <w:br/>
        <w:t>• Bộ lọc nhanh 1-Click (Filter Pills): Sinh viên chỉ cần bấm 1 nút để lọc ngay danh sách theo đúng nhu cầu:</w:t>
        <w:br/>
        <w:t xml:space="preserve">   + 💰 Học tập giá mềm: Lọc tất cả máy có giá &lt;= 20 triệu VNĐ.</w:t>
        <w:br/>
        <w:t xml:space="preserve">   + 🪶 Siêu mỏng nhẹ: Lọc tất cả máy có trọng lượng &lt;= 1.5 kg.</w:t>
        <w:br/>
        <w:t xml:space="preserve">   + 🔥 Đồ họa &amp; Gaming: Lọc các dòng máy có GPU rời mạnh mẽ (Điểm GPU &gt;= 7.000 điểm).</w:t>
        <w:br/>
        <w:t xml:space="preserve">   + 💾 Đa nhiệm mượt mà: Lọc các máy có dung lượng RAM &gt;= 16 GB.</w:t>
        <w:br/>
        <w:t xml:space="preserve">   + 🍎 Apple MacBook: Lọc nhanh các model dòng máy của Apple.</w:t>
        <w:br/>
        <w:t>• Tìm kiếm &amp; Phân trang tức thì qua DataTables: Tùy chọn hiển thị 10, 15, 25, 50 hoặc 100 laptop trên mỗi trang.</w:t>
      </w:r>
    </w:p>
    <w:p>
      <w:r>
        <w:br w:type="page"/>
      </w:r>
    </w:p>
    <w:p>
      <w:pPr>
        <w:pStyle w:val="Heading1"/>
      </w:pPr>
      <w:r>
        <w:rPr>
          <w:color w:val="0D6EFD"/>
        </w:rPr>
        <w:t>CHƯƠNG 6: HƯỚNG DẪN KHỞI CHẠY &amp; KIỂM THỬ HỆ THỐNG</w:t>
      </w:r>
    </w:p>
    <w:p>
      <w:pPr>
        <w:pStyle w:val="Heading2"/>
      </w:pPr>
      <w:r>
        <w:t>6.1. Hướng dẫn Khởi chạy Từng bước (Step-by-Step)</w:t>
      </w:r>
    </w:p>
    <w:p>
      <w:r>
        <w:rPr>
          <w:b/>
        </w:rPr>
        <w:t>• Bước 1: Mở Terminal tại thư mục dự án Laptops:</w:t>
        <w:br/>
      </w:r>
    </w:p>
    <w:p>
      <w:r>
        <w:rPr>
          <w:rFonts w:ascii="Consolas" w:hAnsi="Consolas"/>
          <w:color w:val="0D6EFD"/>
          <w:sz w:val="19"/>
        </w:rPr>
        <w:t xml:space="preserve">    cd C:\Users\chaut\Documents\Laptops</w:t>
      </w:r>
    </w:p>
    <w:p>
      <w:r>
        <w:rPr>
          <w:b/>
        </w:rPr>
        <w:t>• Bước 2: Kích hoạt môi trường ảo Python (.venv):</w:t>
        <w:br/>
      </w:r>
    </w:p>
    <w:p>
      <w:r>
        <w:rPr>
          <w:rFonts w:ascii="Consolas" w:hAnsi="Consolas"/>
          <w:color w:val="0D6EFD"/>
          <w:sz w:val="19"/>
        </w:rPr>
        <w:t xml:space="preserve">    .\.venv\Scripts\Activate.ps1 (trên Windows) hoặc source .venv/bin/activate (Linux/Mac)</w:t>
      </w:r>
    </w:p>
    <w:p>
      <w:r>
        <w:rPr>
          <w:b/>
        </w:rPr>
        <w:t>• Bước 3: Cài đặt các thư viện cần thiết:</w:t>
        <w:br/>
      </w:r>
    </w:p>
    <w:p>
      <w:r>
        <w:rPr>
          <w:rFonts w:ascii="Consolas" w:hAnsi="Consolas"/>
          <w:color w:val="0D6EFD"/>
          <w:sz w:val="19"/>
        </w:rPr>
        <w:t xml:space="preserve">    pip install -r requirements.txt (gồm Flask, pandas, numpy)</w:t>
      </w:r>
    </w:p>
    <w:p>
      <w:r>
        <w:rPr>
          <w:b/>
        </w:rPr>
        <w:t>• Bước 4: Khởi động máy chủ Web:</w:t>
        <w:br/>
      </w:r>
    </w:p>
    <w:p>
      <w:r>
        <w:rPr>
          <w:rFonts w:ascii="Consolas" w:hAnsi="Consolas"/>
          <w:color w:val="0D6EFD"/>
          <w:sz w:val="19"/>
        </w:rPr>
        <w:t xml:space="preserve">    python app.py</w:t>
      </w:r>
    </w:p>
    <w:p>
      <w:r>
        <w:rPr>
          <w:b/>
        </w:rPr>
        <w:t>• Bước 5: Mở trình duyệt web để trải nghiệm:</w:t>
        <w:br/>
      </w:r>
    </w:p>
    <w:p>
      <w:r>
        <w:rPr>
          <w:rFonts w:ascii="Consolas" w:hAnsi="Consolas"/>
          <w:color w:val="0D6EFD"/>
          <w:sz w:val="19"/>
        </w:rPr>
        <w:t xml:space="preserve">    Truy cập đường dẫn: http://127.0.0.1:5000 hoặc http://127.0.0.1:5000/laptops</w:t>
      </w:r>
    </w:p>
    <w:p>
      <w:pPr>
        <w:pStyle w:val="Heading2"/>
      </w:pPr>
      <w:r>
        <w:t>6.2. Kết quả Kiểm thử Tự động (Automated Testing Report)</w:t>
      </w:r>
    </w:p>
    <w:p>
      <w:r>
        <w:t>Hệ thống đã trải qua quy trình kiểm thử đơn vị và kiểm thử tích hợp tự động với kết quả thành công 100%:</w:t>
        <w:br/>
        <w:t>• Kiểm thử Đọc File CSV: Đọc thành công 225 bản ghi trong data/laptops.csv, kiểm tra đầy đủ 17 cột, không phát sinh ngoại lệ FileNotFoundError.</w:t>
        <w:br/>
        <w:t>• Kiểm thử Hàm Làm Sạch (clean_data): Hoàn thành trong 0.05 giây, bảo toàn 225 dòng dữ liệu sạch.</w:t>
        <w:br/>
        <w:t>• Kiểm thử Route Trang Chủ (GET /): Trả về HTTP 200 OK, hiển thị đúng chuỗi thống kê 225 laptop và tên thương hiệu.</w:t>
        <w:br/>
        <w:t>• Kiểm thử Route Kho Máy (GET /laptops): Trả về HTTP 200 OK, tải đầy đủ mã HTML chứa bảng DataTables và toàn bộ 225 model.</w:t>
        <w:br/>
        <w:t>• Kiểm thử API (GET /api/laptops): Trả về mã 200 OK, đối tượng JSON chứa trường total = 225 và mảng dữ liệu đầy đủ.</w:t>
      </w:r>
    </w:p>
    <w:p>
      <w:pPr>
        <w:pStyle w:val="Heading1"/>
      </w:pPr>
      <w:r>
        <w:rPr>
          <w:color w:val="0D6EFD"/>
        </w:rPr>
        <w:t>CHƯƠNG 7: KẾT LUẬN &amp; HƯỚNG PHÁT TRIỂN TIẾP THEO</w:t>
      </w:r>
    </w:p>
    <w:p>
      <w:r>
        <w:t>Phần 1 của dự án đã hoàn thành xuất sắc toàn bộ các mục tiêu đặt ra ban đầu:</w:t>
        <w:br/>
        <w:t>1. Đã giải quyết triệt để vấn đề dữ liệu giả lập, xây dựng thành công bộ dữ liệu 225 laptop thực tế tại Việt Nam với 1.125 trích dẫn nguồn đối soát minh bạch.</w:t>
        <w:br/>
        <w:t>2. Đã xây dựng hoàn chỉnh pipeline làm sạch dữ liệu tự động, chuẩn hóa dữ liệu đầu vào cho các giai đoạn tiếp theo.</w:t>
        <w:br/>
        <w:t>3. Đã đóng gói thành một sản phẩm Web Server Flask độc lập, giao diện đẹp mắt, dễ sử dụng, tương tác mượt mà và có sẵn API.</w:t>
        <w:br/>
        <w:t>4. Đã lưu trữ và đồng bộ hóa an toàn trên GitHub tại địa chỉ: https://github.com/qhuy5506/Laptops.git.</w:t>
        <w:br/>
        <w:br/>
        <w:t>Đây là nền móng dữ liệu và kiến trúc vững chắc để tiếp tục mở rộng sang các phân hệ Khoa học Dữ liệu và Trí tuệ Nhân tạo chuyên sâu như Phân tích Thống kê Thị trường (EDA), Phân cụm Phân khúc K-Means &amp; PCA, So sánh Biểu đồ Mạng nhện và Mô hình Dự đoán Giá (Price Prediction Machine Learning).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