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8D" w:rsidRPr="00544113" w:rsidRDefault="00544113" w:rsidP="0068708D">
      <w:pPr>
        <w:spacing w:line="240" w:lineRule="auto"/>
      </w:pPr>
      <w:r>
        <w:rPr>
          <w:b/>
        </w:rPr>
        <w:t>5.2</w:t>
      </w:r>
    </w:p>
    <w:p w:rsidR="0068708D" w:rsidRDefault="0068708D" w:rsidP="0068708D">
      <w:pPr>
        <w:spacing w:line="240" w:lineRule="auto"/>
      </w:pPr>
      <w:r>
        <w:t>(1) I do not agree with the above statement due to the following reasons</w:t>
      </w:r>
    </w:p>
    <w:p w:rsidR="002E0A09" w:rsidRDefault="002E0A09" w:rsidP="002E0A09">
      <w:pPr>
        <w:pStyle w:val="ListParagraph"/>
        <w:numPr>
          <w:ilvl w:val="0"/>
          <w:numId w:val="1"/>
        </w:numPr>
        <w:spacing w:line="240" w:lineRule="auto"/>
      </w:pPr>
      <w:r>
        <w:t>Negotiations held between the supplier and the</w:t>
      </w:r>
      <w:r>
        <w:t xml:space="preserve"> </w:t>
      </w:r>
      <w:r>
        <w:t>client after a proposal</w:t>
      </w:r>
      <w:r>
        <w:t xml:space="preserve"> </w:t>
      </w:r>
      <w:r>
        <w:t>was submitted and prior to signing a contract are quite common</w:t>
      </w:r>
      <w:r>
        <w:t xml:space="preserve">. </w:t>
      </w:r>
      <w:r>
        <w:t>It ensures that n</w:t>
      </w:r>
      <w:r w:rsidRPr="00DB4309">
        <w:t>o new changes, additions, or omissions have entered the contract draft</w:t>
      </w:r>
      <w:r>
        <w:t>. The contract draft review brings an additional evaluation of these changes, which may reveal undesirable consequences.</w:t>
      </w:r>
    </w:p>
    <w:p w:rsidR="001B7424" w:rsidRDefault="001B7424" w:rsidP="001B7424">
      <w:pPr>
        <w:pStyle w:val="ListParagraph"/>
        <w:numPr>
          <w:ilvl w:val="0"/>
          <w:numId w:val="1"/>
        </w:numPr>
        <w:spacing w:line="240" w:lineRule="auto"/>
      </w:pPr>
      <w:r>
        <w:t xml:space="preserve">One of the contract draft review objective is to clarify hidden issues remained. Besides, </w:t>
      </w:r>
      <w:r w:rsidR="00DB4309">
        <w:t>there may be some necessary changes which the supplier expected on his/her side. C</w:t>
      </w:r>
      <w:r w:rsidRPr="001B7424">
        <w:t>hanges may refer</w:t>
      </w:r>
      <w:r>
        <w:t xml:space="preserve"> </w:t>
      </w:r>
      <w:r w:rsidRPr="001B7424">
        <w:t>to development risks, to the company’s capacity to perform the project, to the customer’s capacity to fulfill his</w:t>
      </w:r>
      <w:r>
        <w:t>/her</w:t>
      </w:r>
      <w:r w:rsidRPr="001B7424">
        <w:t xml:space="preserve"> commitments and to subcontractors’ commitments</w:t>
      </w:r>
      <w:r>
        <w:t>.</w:t>
      </w:r>
    </w:p>
    <w:p w:rsidR="0068708D" w:rsidRDefault="00DB4309" w:rsidP="00DB4309">
      <w:pPr>
        <w:pStyle w:val="ListParagraph"/>
        <w:numPr>
          <w:ilvl w:val="0"/>
          <w:numId w:val="1"/>
        </w:numPr>
        <w:spacing w:line="240" w:lineRule="auto"/>
      </w:pPr>
      <w:r>
        <w:t>The review is used to assure that a</w:t>
      </w:r>
      <w:r>
        <w:t>ll the understandings reached between the customer and the firm are to be</w:t>
      </w:r>
      <w:r>
        <w:t xml:space="preserve"> </w:t>
      </w:r>
      <w:r>
        <w:t>fully and correctly documented in the contract and its appendices</w:t>
      </w:r>
      <w:r>
        <w:t>, which means the contract will not cause any confusion for</w:t>
      </w:r>
      <w:r w:rsidR="002E0A09">
        <w:t xml:space="preserve"> both supplier and client.</w:t>
      </w:r>
    </w:p>
    <w:p w:rsidR="002E0A09" w:rsidRDefault="002E0A09" w:rsidP="002E0A09">
      <w:pPr>
        <w:spacing w:line="240" w:lineRule="auto"/>
      </w:pPr>
      <w:r>
        <w:t>(2) Situations that a</w:t>
      </w:r>
      <w:r w:rsidRPr="002E0A09">
        <w:t xml:space="preserve"> contract draft review is not necessary</w:t>
      </w:r>
    </w:p>
    <w:p w:rsidR="002E0A09" w:rsidRDefault="002E0A09" w:rsidP="002E0A09">
      <w:pPr>
        <w:pStyle w:val="ListParagraph"/>
        <w:numPr>
          <w:ilvl w:val="0"/>
          <w:numId w:val="2"/>
        </w:numPr>
        <w:spacing w:line="240" w:lineRule="auto"/>
      </w:pPr>
      <w:r>
        <w:t xml:space="preserve">There </w:t>
      </w:r>
      <w:r>
        <w:t>are</w:t>
      </w:r>
      <w:r>
        <w:t xml:space="preserve"> no negotiations </w:t>
      </w:r>
      <w:r>
        <w:t xml:space="preserve">between supplier and client </w:t>
      </w:r>
      <w:r>
        <w:t>held after the proposal had been</w:t>
      </w:r>
      <w:r>
        <w:t xml:space="preserve"> </w:t>
      </w:r>
      <w:r>
        <w:t>submitted.</w:t>
      </w:r>
    </w:p>
    <w:p w:rsidR="002E0A09" w:rsidRDefault="002E0A09" w:rsidP="002E0A09">
      <w:pPr>
        <w:pStyle w:val="ListParagraph"/>
        <w:numPr>
          <w:ilvl w:val="0"/>
          <w:numId w:val="2"/>
        </w:numPr>
        <w:spacing w:line="240" w:lineRule="auto"/>
      </w:pPr>
      <w:r w:rsidRPr="002E0A09">
        <w:t xml:space="preserve">The contract </w:t>
      </w:r>
      <w:r>
        <w:t>is</w:t>
      </w:r>
      <w:r w:rsidRPr="002E0A09">
        <w:t xml:space="preserve"> signed shortly after the proposal </w:t>
      </w:r>
      <w:r>
        <w:t>is</w:t>
      </w:r>
      <w:r w:rsidRPr="002E0A09">
        <w:t xml:space="preserve"> submitted</w:t>
      </w:r>
      <w:r>
        <w:t>.</w:t>
      </w:r>
    </w:p>
    <w:p w:rsidR="002E0A09" w:rsidRDefault="002E0A09" w:rsidP="002E0A09">
      <w:pPr>
        <w:pStyle w:val="ListParagraph"/>
        <w:numPr>
          <w:ilvl w:val="0"/>
          <w:numId w:val="2"/>
        </w:numPr>
        <w:spacing w:line="240" w:lineRule="auto"/>
      </w:pPr>
      <w:r w:rsidRPr="002E0A09">
        <w:t>A contract draft review was part of the client’s request for proposal.</w:t>
      </w:r>
    </w:p>
    <w:p w:rsidR="002E0A09" w:rsidRDefault="002E0A09" w:rsidP="002E0A09">
      <w:pPr>
        <w:spacing w:line="240" w:lineRule="auto"/>
      </w:pPr>
      <w:r>
        <w:t xml:space="preserve">(3) </w:t>
      </w:r>
      <w:r>
        <w:t>Situations that a</w:t>
      </w:r>
      <w:r w:rsidRPr="002E0A09">
        <w:t xml:space="preserve"> contract draft review is</w:t>
      </w:r>
      <w:r>
        <w:t xml:space="preserve"> ne</w:t>
      </w:r>
      <w:r w:rsidRPr="002E0A09">
        <w:t>cessary</w:t>
      </w:r>
    </w:p>
    <w:p w:rsidR="002E0A09" w:rsidRDefault="002E0A09" w:rsidP="002E0A09">
      <w:pPr>
        <w:pStyle w:val="ListParagraph"/>
        <w:numPr>
          <w:ilvl w:val="0"/>
          <w:numId w:val="3"/>
        </w:numPr>
        <w:spacing w:line="240" w:lineRule="auto"/>
      </w:pPr>
      <w:r>
        <w:t>Most of the contract review processes includes the contract draft reviews.</w:t>
      </w:r>
    </w:p>
    <w:p w:rsidR="002E0A09" w:rsidRDefault="002E0A09" w:rsidP="002E0A09">
      <w:pPr>
        <w:spacing w:line="240" w:lineRule="auto"/>
      </w:pPr>
    </w:p>
    <w:p w:rsidR="002E0A09" w:rsidRDefault="002E0A09" w:rsidP="002E0A09">
      <w:pPr>
        <w:spacing w:line="240" w:lineRule="auto"/>
        <w:rPr>
          <w:b/>
        </w:rPr>
      </w:pPr>
      <w:r>
        <w:rPr>
          <w:b/>
        </w:rPr>
        <w:t>5.7</w:t>
      </w:r>
    </w:p>
    <w:p w:rsidR="002E0A09" w:rsidRDefault="002E0A09" w:rsidP="002E0A09">
      <w:pPr>
        <w:spacing w:line="240" w:lineRule="auto"/>
      </w:pPr>
      <w:r>
        <w:t>(1) No</w:t>
      </w:r>
      <w:r w:rsidR="003F161F">
        <w:t>. I do not agree</w:t>
      </w:r>
      <w:r w:rsidR="00731A76">
        <w:t xml:space="preserve"> </w:t>
      </w:r>
      <w:r w:rsidR="00731A76" w:rsidRPr="00731A76">
        <w:t>with the team’s decision not to estimate the project’s costs</w:t>
      </w:r>
    </w:p>
    <w:p w:rsidR="003F161F" w:rsidRDefault="003F161F" w:rsidP="002E0A09">
      <w:pPr>
        <w:spacing w:line="240" w:lineRule="auto"/>
      </w:pPr>
      <w:r>
        <w:t>(2) The arguments in favor of estimating the project costs</w:t>
      </w:r>
    </w:p>
    <w:p w:rsidR="003F161F" w:rsidRDefault="003F161F" w:rsidP="003F161F">
      <w:pPr>
        <w:pStyle w:val="ListParagraph"/>
        <w:numPr>
          <w:ilvl w:val="0"/>
          <w:numId w:val="3"/>
        </w:numPr>
        <w:spacing w:line="240" w:lineRule="auto"/>
      </w:pPr>
      <w:r>
        <w:t xml:space="preserve">There will be </w:t>
      </w:r>
      <w:r>
        <w:t>no project budget</w:t>
      </w:r>
      <w:r>
        <w:t xml:space="preserve"> if the cost estimation is excluded in the invesment, which may makes the</w:t>
      </w:r>
      <w:r>
        <w:t xml:space="preserve"> management lose an</w:t>
      </w:r>
      <w:r>
        <w:t xml:space="preserve"> </w:t>
      </w:r>
      <w:r>
        <w:t>important means for controlling the project’s progress.</w:t>
      </w:r>
    </w:p>
    <w:p w:rsidR="003F161F" w:rsidRDefault="003F161F" w:rsidP="003F161F">
      <w:pPr>
        <w:pStyle w:val="ListParagraph"/>
        <w:numPr>
          <w:ilvl w:val="0"/>
          <w:numId w:val="3"/>
        </w:numPr>
        <w:spacing w:line="240" w:lineRule="auto"/>
      </w:pPr>
      <w:r>
        <w:t>The project team is not able to</w:t>
      </w:r>
      <w:r>
        <w:t xml:space="preserve"> evaluate the project manager’s</w:t>
      </w:r>
      <w:r>
        <w:t xml:space="preserve"> </w:t>
      </w:r>
      <w:r>
        <w:t>success</w:t>
      </w:r>
      <w:r>
        <w:t xml:space="preserve"> as there are no project budget made</w:t>
      </w:r>
      <w:r>
        <w:t>.</w:t>
      </w:r>
    </w:p>
    <w:p w:rsidR="003F161F" w:rsidRPr="002E0A09" w:rsidRDefault="003F161F" w:rsidP="003F161F">
      <w:pPr>
        <w:pStyle w:val="ListParagraph"/>
        <w:numPr>
          <w:ilvl w:val="0"/>
          <w:numId w:val="3"/>
        </w:numPr>
        <w:spacing w:line="240" w:lineRule="auto"/>
      </w:pPr>
      <w:r>
        <w:t>No cost estimation means no resources estimation</w:t>
      </w:r>
      <w:r>
        <w:t>.</w:t>
      </w:r>
      <w:r>
        <w:t xml:space="preserve"> </w:t>
      </w:r>
      <w:r>
        <w:t>T</w:t>
      </w:r>
      <w:r>
        <w:t>he project manager has to</w:t>
      </w:r>
      <w:r>
        <w:t xml:space="preserve"> </w:t>
      </w:r>
      <w:r>
        <w:t xml:space="preserve">prepare his own resource estimates in order to schedule his project to </w:t>
      </w:r>
      <w:r>
        <w:t>accomplish</w:t>
      </w:r>
      <w:r>
        <w:t xml:space="preserve"> it</w:t>
      </w:r>
      <w:r>
        <w:t xml:space="preserve"> </w:t>
      </w:r>
      <w:r>
        <w:t xml:space="preserve">at the required date. </w:t>
      </w:r>
      <w:r w:rsidR="00731A76">
        <w:t>More</w:t>
      </w:r>
      <w:bookmarkStart w:id="0" w:name="_GoBack"/>
      <w:bookmarkEnd w:id="0"/>
      <w:r w:rsidR="00731A76">
        <w:t xml:space="preserve">over, the </w:t>
      </w:r>
      <w:r>
        <w:t>expertise of the</w:t>
      </w:r>
      <w:r>
        <w:t xml:space="preserve"> </w:t>
      </w:r>
      <w:r>
        <w:t>proposal team and the contract review team in preparing appropriate resource</w:t>
      </w:r>
      <w:r>
        <w:t xml:space="preserve"> </w:t>
      </w:r>
      <w:r>
        <w:t>estimat</w:t>
      </w:r>
      <w:r>
        <w:t>ion</w:t>
      </w:r>
      <w:r>
        <w:t xml:space="preserve"> do not support the project manager in this task, allowing for frequent</w:t>
      </w:r>
      <w:r>
        <w:t xml:space="preserve"> </w:t>
      </w:r>
      <w:r>
        <w:t>cases of substantial underestimates (late completion) or overestimates (waste of</w:t>
      </w:r>
      <w:r>
        <w:t xml:space="preserve"> </w:t>
      </w:r>
      <w:r>
        <w:t>resources) to occur.</w:t>
      </w:r>
    </w:p>
    <w:sectPr w:rsidR="003F161F" w:rsidRPr="002E0A09" w:rsidSect="009723D3">
      <w:pgSz w:w="11906" w:h="16838" w:code="9"/>
      <w:pgMar w:top="1440" w:right="1440" w:bottom="1440" w:left="1440" w:header="706" w:footer="706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EB"/>
    <w:multiLevelType w:val="hybridMultilevel"/>
    <w:tmpl w:val="A7C2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22C2"/>
    <w:multiLevelType w:val="hybridMultilevel"/>
    <w:tmpl w:val="32D0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01E78"/>
    <w:multiLevelType w:val="hybridMultilevel"/>
    <w:tmpl w:val="AF1C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00"/>
    <w:rsid w:val="001B7424"/>
    <w:rsid w:val="002E0A09"/>
    <w:rsid w:val="003C2C83"/>
    <w:rsid w:val="003F161F"/>
    <w:rsid w:val="00494DF7"/>
    <w:rsid w:val="00544113"/>
    <w:rsid w:val="00564CEA"/>
    <w:rsid w:val="005B4E07"/>
    <w:rsid w:val="0068708D"/>
    <w:rsid w:val="00731A76"/>
    <w:rsid w:val="009723D3"/>
    <w:rsid w:val="00A7032B"/>
    <w:rsid w:val="00C3740A"/>
    <w:rsid w:val="00D71300"/>
    <w:rsid w:val="00D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A02F"/>
  <w15:chartTrackingRefBased/>
  <w15:docId w15:val="{270C97D5-E1F6-4685-9D9C-9C456C8A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Công</dc:creator>
  <cp:keywords/>
  <dc:description/>
  <cp:lastModifiedBy>Nguyễn Thành Công</cp:lastModifiedBy>
  <cp:revision>1</cp:revision>
  <dcterms:created xsi:type="dcterms:W3CDTF">2018-06-07T04:39:00Z</dcterms:created>
  <dcterms:modified xsi:type="dcterms:W3CDTF">2018-06-07T08:08:00Z</dcterms:modified>
</cp:coreProperties>
</file>