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Arial" w:hAnsi="Arial" w:eastAsia="Arial"/>
        </w:rPr>
        <w:t>Đặc tả sản phẩm và kỹ thuật Learning Hub cho GiveGot</w:t>
      </w:r>
    </w:p>
    <w:p>
      <w:pPr>
        <w:pageBreakBefore w:val="0"/>
      </w:pPr>
      <w:r>
        <w:rPr>
          <w:rFonts w:ascii="Arial" w:hAnsi="Arial" w:eastAsia="Arial"/>
          <w:i/>
        </w:rPr>
        <w:t>Phiên bản chuẩn bị triển khai MVP</w:t>
      </w:r>
    </w:p>
    <w:p>
      <w:pPr>
        <w:pageBreakBefore w:val="0"/>
      </w:pP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Thuộc tính</w:t>
            </w:r>
          </w:p>
        </w:tc>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Giá trị</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Phiên bản</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1.0</w:t>
            </w:r>
          </w:p>
        </w:tc>
      </w:tr>
      <w:tr>
        <w:tc>
          <w:tcPr>
            <w:tcW w:type="dxa" w:w="4997"/>
            <w:vAlign w:val="center"/>
            <w:tcMar>
              <w:top w:w="100" w:type="dxa"/>
              <w:start w:w="100" w:type="dxa"/>
              <w:bottom w:w="100" w:type="dxa"/>
              <w:end w:w="100" w:type="dxa"/>
            </w:tcMar>
            <w:shd w:fill="F3F7FB"/>
          </w:tcPr>
          <w:p>
            <w:pPr>
              <w:spacing w:after="0" w:line="245" w:lineRule="auto"/>
            </w:pPr>
            <w:r>
              <w:rPr>
                <w:rFonts w:ascii="Arial" w:hAnsi="Arial" w:eastAsia="Arial"/>
                <w:sz w:val="16"/>
              </w:rPr>
              <w:t>Ngày</w:t>
            </w:r>
          </w:p>
        </w:tc>
        <w:tc>
          <w:tcPr>
            <w:tcW w:type="dxa" w:w="4997"/>
            <w:vAlign w:val="center"/>
            <w:tcMar>
              <w:top w:w="100" w:type="dxa"/>
              <w:start w:w="100" w:type="dxa"/>
              <w:bottom w:w="100" w:type="dxa"/>
              <w:end w:w="100" w:type="dxa"/>
            </w:tcMar>
            <w:shd w:fill="F3F7FB"/>
          </w:tcPr>
          <w:p>
            <w:pPr>
              <w:spacing w:after="0" w:line="245" w:lineRule="auto"/>
            </w:pPr>
            <w:r>
              <w:rPr>
                <w:rFonts w:ascii="Arial" w:hAnsi="Arial" w:eastAsia="Arial"/>
                <w:sz w:val="16"/>
              </w:rPr>
              <w:t>10 tháng 9 năm 2026</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Trạng thái</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Đặc tả thống nhất để chuẩn bị build</w:t>
            </w:r>
          </w:p>
        </w:tc>
      </w:tr>
      <w:tr>
        <w:tc>
          <w:tcPr>
            <w:tcW w:type="dxa" w:w="4997"/>
            <w:vAlign w:val="center"/>
            <w:tcMar>
              <w:top w:w="100" w:type="dxa"/>
              <w:start w:w="100" w:type="dxa"/>
              <w:bottom w:w="100" w:type="dxa"/>
              <w:end w:w="100" w:type="dxa"/>
            </w:tcMar>
            <w:shd w:fill="F3F7FB"/>
          </w:tcPr>
          <w:p>
            <w:pPr>
              <w:spacing w:after="0" w:line="245" w:lineRule="auto"/>
            </w:pPr>
            <w:r>
              <w:rPr>
                <w:rFonts w:ascii="Arial" w:hAnsi="Arial" w:eastAsia="Arial"/>
                <w:sz w:val="16"/>
              </w:rPr>
              <w:t>Phạm vi</w:t>
            </w:r>
          </w:p>
        </w:tc>
        <w:tc>
          <w:tcPr>
            <w:tcW w:type="dxa" w:w="4997"/>
            <w:vAlign w:val="center"/>
            <w:tcMar>
              <w:top w:w="100" w:type="dxa"/>
              <w:start w:w="100" w:type="dxa"/>
              <w:bottom w:w="100" w:type="dxa"/>
              <w:end w:w="100" w:type="dxa"/>
            </w:tcMar>
            <w:shd w:fill="F3F7FB"/>
          </w:tcPr>
          <w:p>
            <w:pPr>
              <w:spacing w:after="0" w:line="245" w:lineRule="auto"/>
            </w:pPr>
            <w:r>
              <w:rPr>
                <w:rFonts w:ascii="Arial" w:hAnsi="Arial" w:eastAsia="Arial"/>
                <w:sz w:val="16"/>
              </w:rPr>
              <w:t>Learning Hub cho mô hình học một đối một và pair hiện có</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Nguồn tổng hợp</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Proposal Learning Hub ban đầu, đánh giá codebase GiveGot và các sửa đổi product kỹ thuật</w:t>
            </w:r>
          </w:p>
        </w:tc>
      </w:tr>
    </w:tbl>
    <w:p>
      <w:pPr>
        <w:pageBreakBefore w:val="0"/>
      </w:pPr>
    </w:p>
    <w:p>
      <w:pPr>
        <w:pageBreakBefore w:val="0"/>
      </w:pPr>
      <w:r>
        <w:rPr>
          <w:rFonts w:ascii="Arial" w:hAnsi="Arial" w:eastAsia="Arial"/>
          <w:b/>
        </w:rPr>
        <w:t>Quyết định chính</w:t>
      </w:r>
    </w:p>
    <w:p>
      <w:pPr>
        <w:pageBreakBefore w:val="0"/>
      </w:pPr>
      <w:r>
        <w:rPr>
          <w:rFonts w:ascii="Arial" w:hAnsi="Arial" w:eastAsia="Arial"/>
        </w:rPr>
        <w:t>GiveGot nên triển khai một Learning Hub gọn, tập trung vào vòng học có bằng chứng: thống nhất mục tiêu, chia sẻ tài nguyên, giao nhiệm vụ, nộp bài, phản hồi và lưu lịch sử. Learning Hub không phải một LMS thu nhỏ và không thay thế nền tảng họp video.</w:t>
      </w:r>
    </w:p>
    <w:p>
      <w:pPr>
        <w:pageBreakBefore w:val="0"/>
      </w:pPr>
      <w:r>
        <w:rPr>
          <w:rFonts w:ascii="Arial" w:hAnsi="Arial" w:eastAsia="Arial"/>
        </w:rPr>
        <w:br w:type="page"/>
      </w:r>
    </w:p>
    <w:p>
      <w:pPr>
        <w:pStyle w:val="Heading1"/>
        <w:keepNext/>
        <w:pageBreakBefore w:val="0"/>
      </w:pPr>
      <w:r>
        <w:rPr>
          <w:rFonts w:ascii="Arial" w:hAnsi="Arial" w:eastAsia="Arial"/>
        </w:rPr>
        <w:t>Mục lục nội dung</w:t>
      </w:r>
    </w:p>
    <w:p>
      <w:pPr>
        <w:pageBreakBefore w:val="0"/>
      </w:pPr>
      <w:r>
        <w:rPr>
          <w:rFonts w:ascii="Arial" w:hAnsi="Arial" w:eastAsia="Arial"/>
        </w:rPr>
        <w:t>1 Quyết định sản phẩm</w:t>
      </w:r>
    </w:p>
    <w:p>
      <w:pPr>
        <w:pageBreakBefore w:val="0"/>
      </w:pPr>
      <w:r>
        <w:rPr>
          <w:rFonts w:ascii="Arial" w:hAnsi="Arial" w:eastAsia="Arial"/>
        </w:rPr>
        <w:t>2 Bối cảnh và mục tiêu</w:t>
      </w:r>
    </w:p>
    <w:p>
      <w:pPr>
        <w:pageBreakBefore w:val="0"/>
      </w:pPr>
      <w:r>
        <w:rPr>
          <w:rFonts w:ascii="Arial" w:hAnsi="Arial" w:eastAsia="Arial"/>
        </w:rPr>
        <w:t>3 Nguyên tắc thiết kế</w:t>
      </w:r>
    </w:p>
    <w:p>
      <w:pPr>
        <w:pageBreakBefore w:val="0"/>
      </w:pPr>
      <w:r>
        <w:rPr>
          <w:rFonts w:ascii="Arial" w:hAnsi="Arial" w:eastAsia="Arial"/>
        </w:rPr>
        <w:t>4 Phạm vi MVP</w:t>
      </w:r>
    </w:p>
    <w:p>
      <w:pPr>
        <w:pageBreakBefore w:val="0"/>
      </w:pPr>
      <w:r>
        <w:rPr>
          <w:rFonts w:ascii="Arial" w:hAnsi="Arial" w:eastAsia="Arial"/>
        </w:rPr>
        <w:t>5 Mô hình LearningSpace và chủ đề</w:t>
      </w:r>
    </w:p>
    <w:p>
      <w:pPr>
        <w:pageBreakBefore w:val="0"/>
      </w:pPr>
      <w:r>
        <w:rPr>
          <w:rFonts w:ascii="Arial" w:hAnsi="Arial" w:eastAsia="Arial"/>
        </w:rPr>
        <w:t>6 Hành trình người dùng</w:t>
      </w:r>
    </w:p>
    <w:p>
      <w:pPr>
        <w:pageBreakBefore w:val="0"/>
      </w:pPr>
      <w:r>
        <w:rPr>
          <w:rFonts w:ascii="Arial" w:hAnsi="Arial" w:eastAsia="Arial"/>
        </w:rPr>
        <w:t>7 Yêu cầu chức năng</w:t>
      </w:r>
    </w:p>
    <w:p>
      <w:pPr>
        <w:pageBreakBefore w:val="0"/>
      </w:pPr>
      <w:r>
        <w:rPr>
          <w:rFonts w:ascii="Arial" w:hAnsi="Arial" w:eastAsia="Arial"/>
        </w:rPr>
        <w:t>8 Learning Mode</w:t>
      </w:r>
    </w:p>
    <w:p>
      <w:pPr>
        <w:pageBreakBefore w:val="0"/>
      </w:pPr>
      <w:r>
        <w:rPr>
          <w:rFonts w:ascii="Arial" w:hAnsi="Arial" w:eastAsia="Arial"/>
        </w:rPr>
        <w:t>9 Lifecycle và thanh toán GivePoint</w:t>
      </w:r>
    </w:p>
    <w:p>
      <w:pPr>
        <w:pageBreakBefore w:val="0"/>
      </w:pPr>
      <w:r>
        <w:rPr>
          <w:rFonts w:ascii="Arial" w:hAnsi="Arial" w:eastAsia="Arial"/>
        </w:rPr>
        <w:t>10 Kiến trúc dữ liệu</w:t>
      </w:r>
    </w:p>
    <w:p>
      <w:pPr>
        <w:pageBreakBefore w:val="0"/>
      </w:pPr>
      <w:r>
        <w:rPr>
          <w:rFonts w:ascii="Arial" w:hAnsi="Arial" w:eastAsia="Arial"/>
        </w:rPr>
        <w:t>11 Kiến trúc ứng dụng và API</w:t>
      </w:r>
    </w:p>
    <w:p>
      <w:pPr>
        <w:pageBreakBefore w:val="0"/>
      </w:pPr>
      <w:r>
        <w:rPr>
          <w:rFonts w:ascii="Arial" w:hAnsi="Arial" w:eastAsia="Arial"/>
        </w:rPr>
        <w:t>12 File storage và video</w:t>
      </w:r>
    </w:p>
    <w:p>
      <w:pPr>
        <w:pageBreakBefore w:val="0"/>
      </w:pPr>
      <w:r>
        <w:rPr>
          <w:rFonts w:ascii="Arial" w:hAnsi="Arial" w:eastAsia="Arial"/>
        </w:rPr>
        <w:t>13 Phân quyền và bảo mật</w:t>
      </w:r>
    </w:p>
    <w:p>
      <w:pPr>
        <w:pageBreakBefore w:val="0"/>
      </w:pPr>
      <w:r>
        <w:rPr>
          <w:rFonts w:ascii="Arial" w:hAnsi="Arial" w:eastAsia="Arial"/>
        </w:rPr>
        <w:t>14 Notes AI và transcript</w:t>
      </w:r>
    </w:p>
    <w:p>
      <w:pPr>
        <w:pageBreakBefore w:val="0"/>
      </w:pPr>
      <w:r>
        <w:rPr>
          <w:rFonts w:ascii="Arial" w:hAnsi="Arial" w:eastAsia="Arial"/>
        </w:rPr>
        <w:t>15 Notification và activity</w:t>
      </w:r>
    </w:p>
    <w:p>
      <w:pPr>
        <w:pageBreakBefore w:val="0"/>
      </w:pPr>
      <w:r>
        <w:rPr>
          <w:rFonts w:ascii="Arial" w:hAnsi="Arial" w:eastAsia="Arial"/>
        </w:rPr>
        <w:t>16 Lịch sử học tập và contribution</w:t>
      </w:r>
    </w:p>
    <w:p>
      <w:pPr>
        <w:pageBreakBefore w:val="0"/>
      </w:pPr>
      <w:r>
        <w:rPr>
          <w:rFonts w:ascii="Arial" w:hAnsi="Arial" w:eastAsia="Arial"/>
        </w:rPr>
        <w:t>17 Analytics và business</w:t>
      </w:r>
    </w:p>
    <w:p>
      <w:pPr>
        <w:pageBreakBefore w:val="0"/>
      </w:pPr>
      <w:r>
        <w:rPr>
          <w:rFonts w:ascii="Arial" w:hAnsi="Arial" w:eastAsia="Arial"/>
        </w:rPr>
        <w:t>18 Kế hoạch triển khai</w:t>
      </w:r>
    </w:p>
    <w:p>
      <w:pPr>
        <w:pageBreakBefore w:val="0"/>
      </w:pPr>
      <w:r>
        <w:rPr>
          <w:rFonts w:ascii="Arial" w:hAnsi="Arial" w:eastAsia="Arial"/>
        </w:rPr>
        <w:t>19 Kiểm thử và acceptance criteria</w:t>
      </w:r>
    </w:p>
    <w:p>
      <w:pPr>
        <w:pageBreakBefore w:val="0"/>
      </w:pPr>
      <w:r>
        <w:rPr>
          <w:rFonts w:ascii="Arial" w:hAnsi="Arial" w:eastAsia="Arial"/>
        </w:rPr>
        <w:t>20 Rủi ro và đối sách</w:t>
      </w:r>
    </w:p>
    <w:p>
      <w:pPr>
        <w:pageBreakBefore w:val="0"/>
      </w:pPr>
      <w:r>
        <w:rPr>
          <w:rFonts w:ascii="Arial" w:hAnsi="Arial" w:eastAsia="Arial"/>
        </w:rPr>
        <w:t>21 Hạng mục chưa triển khai</w:t>
      </w:r>
    </w:p>
    <w:p>
      <w:pPr>
        <w:pageBreakBefore w:val="0"/>
      </w:pPr>
      <w:r>
        <w:rPr>
          <w:rFonts w:ascii="Arial" w:hAnsi="Arial" w:eastAsia="Arial"/>
        </w:rPr>
        <w:t>22 Quyết định còn mở</w:t>
      </w:r>
    </w:p>
    <w:p>
      <w:pPr>
        <w:pageBreakBefore w:val="0"/>
      </w:pPr>
      <w:r>
        <w:rPr>
          <w:rFonts w:ascii="Arial" w:hAnsi="Arial" w:eastAsia="Arial"/>
        </w:rPr>
        <w:t>23 Phụ lục kỹ thuật</w:t>
      </w:r>
    </w:p>
    <w:p>
      <w:pPr>
        <w:pageBreakBefore w:val="0"/>
      </w:pPr>
      <w:r>
        <w:rPr>
          <w:rFonts w:ascii="Arial" w:hAnsi="Arial" w:eastAsia="Arial"/>
        </w:rPr>
        <w:br w:type="page"/>
      </w:r>
    </w:p>
    <w:p>
      <w:pPr>
        <w:pStyle w:val="Heading1"/>
        <w:keepNext/>
        <w:pageBreakBefore w:val="0"/>
      </w:pPr>
      <w:r>
        <w:rPr>
          <w:rFonts w:ascii="Arial" w:hAnsi="Arial" w:eastAsia="Arial"/>
        </w:rPr>
        <w:t>1 Quyết định sản phẩm</w:t>
      </w:r>
    </w:p>
    <w:p>
      <w:pPr>
        <w:pageBreakBefore w:val="0"/>
      </w:pPr>
      <w:r>
        <w:rPr>
          <w:rFonts w:ascii="Arial" w:hAnsi="Arial" w:eastAsia="Arial"/>
        </w:rPr>
        <w:t>Learning Hub là lý do để một pair chuyển hoạt động học từ Messenger hoặc Discord sang GiveGot khi GiveGot giúp họ quản lý được tiến trình và kết quả mà các kênh chat không quản lý tốt. Giá trị cốt lõi không nằm ở nơi lưu file. Giá trị nằm ở workflow chung, lịch sử liên tục và bằng chứng đóng góp gắn với uy tín trên nền tảng.</w:t>
      </w:r>
    </w:p>
    <w:p>
      <w:pPr>
        <w:pageBreakBefore w:val="0"/>
      </w:pPr>
      <w:r>
        <w:rPr>
          <w:rFonts w:ascii="Arial" w:hAnsi="Arial" w:eastAsia="Arial"/>
        </w:rPr>
        <w:t>MVP phải hoàn thành một vertical slice từ lúc mời partner hoặc xác nhận booking tới lúc tạo artifact học tập, phản hồi, hoàn thành nghĩa vụ và cập nhật history. Không triển khai nhiều chức năng rời rạc nếu chưa chạy được vòng này.</w:t>
      </w:r>
    </w:p>
    <w:p>
      <w:pPr>
        <w:pStyle w:val="Heading2"/>
        <w:keepNext/>
        <w:pageBreakBefore w:val="0"/>
      </w:pPr>
      <w:r>
        <w:t>1 1 Những điểm giữ từ proposal ban đầu</w:t>
      </w:r>
    </w:p>
    <w:p>
      <w:pPr>
        <w:pStyle w:val="ListBullet"/>
        <w:pageBreakBefore w:val="0"/>
      </w:pPr>
      <w:r>
        <w:rPr>
          <w:rFonts w:ascii="Arial" w:hAnsi="Arial" w:eastAsia="Arial"/>
        </w:rPr>
        <w:t>Booking tiếp tục là transaction phục vụ lịch, escrow, review và GivePoint.</w:t>
      </w:r>
    </w:p>
    <w:p>
      <w:pPr>
        <w:pStyle w:val="ListBullet"/>
        <w:pageBreakBefore w:val="0"/>
      </w:pPr>
      <w:r>
        <w:rPr>
          <w:rFonts w:ascii="Arial" w:hAnsi="Arial" w:eastAsia="Arial"/>
        </w:rPr>
        <w:t>Tài nguyên học tập được lưu ngoài database; database chỉ giữ metadata và liên kết nghiệp vụ.</w:t>
      </w:r>
    </w:p>
    <w:p>
      <w:pPr>
        <w:pStyle w:val="ListBullet"/>
        <w:pageBreakBefore w:val="0"/>
      </w:pPr>
      <w:r>
        <w:rPr>
          <w:rFonts w:ascii="Arial" w:hAnsi="Arial" w:eastAsia="Arial"/>
        </w:rPr>
        <w:t>MVP dùng video link thay vì upload và transcode video.</w:t>
      </w:r>
    </w:p>
    <w:p>
      <w:pPr>
        <w:pStyle w:val="ListBullet"/>
        <w:pageBreakBefore w:val="0"/>
      </w:pPr>
      <w:r>
        <w:rPr>
          <w:rFonts w:ascii="Arial" w:hAnsi="Arial" w:eastAsia="Arial"/>
        </w:rPr>
        <w:t>Assignment, Submission và Feedback là vòng giá trị chính cho hình thức chữa bài.</w:t>
      </w:r>
    </w:p>
    <w:p>
      <w:pPr>
        <w:pStyle w:val="ListBullet"/>
        <w:pageBreakBefore w:val="0"/>
      </w:pPr>
      <w:r>
        <w:rPr>
          <w:rFonts w:ascii="Arial" w:hAnsi="Arial" w:eastAsia="Arial"/>
        </w:rPr>
        <w:t>Google Meet và Calendar tiếp tục được sử dụng cho phần học trực tiếp.</w:t>
      </w:r>
    </w:p>
    <w:p>
      <w:pPr>
        <w:pStyle w:val="ListBullet"/>
        <w:pageBreakBefore w:val="0"/>
      </w:pPr>
      <w:r>
        <w:rPr>
          <w:rFonts w:ascii="Arial" w:hAnsi="Arial" w:eastAsia="Arial"/>
        </w:rPr>
        <w:t>AI auto note, transcript và video hosting chỉ được làm sau khi có usage thật.</w:t>
      </w:r>
    </w:p>
    <w:p>
      <w:pPr>
        <w:pStyle w:val="Heading2"/>
        <w:keepNext/>
        <w:pageBreakBefore w:val="0"/>
      </w:pPr>
      <w:r>
        <w:t>1 2 Những điểm đã sửa</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Đề xuất cũ</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Quyết định thống nhất</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Lý do</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Mỗi Booking có một LearningWorkspace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LearningSpace tồn tại qua nhiều Booking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Tránh chia nhỏ history thành nhiều silo.</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LearningSpace khóa theo một skill</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Có primarySkill để định vị và subtopics linh hoạt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Một pair có thể học nhiều chủ đề gần nhau trong cùng relationship.</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 Mode chỉ là enum</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Mỗi mode kích hoạt checklist và lifecycle riêng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Mode phải thay đổi trải nghiệm và điều kiện hoàn thành.</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Mọi mode dùng GP logic hiện tại</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Tách lịch booking khỏi fulfillment lifecycle</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Async và Hybrid không thể thanh toán chỉ theo endTime.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AI summary đọc notes resources và chat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AI chỉ dùng input rõ nguồn do user chọn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Link và file private không tự trở thành context.</w:t>
            </w:r>
          </w:p>
        </w:tc>
      </w:tr>
    </w:tbl>
    <w:p>
      <w:pPr>
        <w:pageBreakBefore w:val="0"/>
      </w:pPr>
    </w:p>
    <w:p>
      <w:pPr>
        <w:pStyle w:val="Heading1"/>
        <w:keepNext/>
        <w:pageBreakBefore w:val="0"/>
      </w:pPr>
      <w:r>
        <w:rPr>
          <w:rFonts w:ascii="Arial" w:hAnsi="Arial" w:eastAsia="Arial"/>
        </w:rPr>
        <w:t>2 Bối cảnh và mục tiêu</w:t>
      </w:r>
    </w:p>
    <w:p>
      <w:pPr>
        <w:pStyle w:val="Heading2"/>
        <w:keepNext/>
        <w:pageBreakBefore w:val="0"/>
      </w:pPr>
      <w:r>
        <w:t>2 1 Vấn đề hiện tại</w:t>
      </w:r>
    </w:p>
    <w:p>
      <w:pPr>
        <w:pStyle w:val="ListBullet"/>
        <w:pageBreakBefore w:val="0"/>
      </w:pPr>
      <w:r>
        <w:rPr>
          <w:rFonts w:ascii="Arial" w:hAnsi="Arial" w:eastAsia="Arial"/>
        </w:rPr>
        <w:t>GivePoint đứng riêng không đủ hấp dẫn nếu user quy đổi nó thành giá tiền thấp cho mỗi giờ hỗ trợ.</w:t>
      </w:r>
    </w:p>
    <w:p>
      <w:pPr>
        <w:pStyle w:val="ListBullet"/>
        <w:pageBreakBefore w:val="0"/>
      </w:pPr>
      <w:r>
        <w:rPr>
          <w:rFonts w:ascii="Arial" w:hAnsi="Arial" w:eastAsia="Arial"/>
        </w:rPr>
        <w:t>Pair hiện có đã dùng Messenger, Discord, Google Drive và Meet. Chuyển nền tảng tạo thêm ma sát nếu GiveGot chỉ sao chép các chức năng đó.</w:t>
      </w:r>
    </w:p>
    <w:p>
      <w:pPr>
        <w:pStyle w:val="ListBullet"/>
        <w:pageBreakBefore w:val="0"/>
      </w:pPr>
      <w:r>
        <w:rPr>
          <w:rFonts w:ascii="Arial" w:hAnsi="Arial" w:eastAsia="Arial"/>
        </w:rPr>
        <w:t>Booking hiện quản lý lịch và thanh toán nhưng chưa lưu skill, mode, deliverable hoặc tiến trình học theo relationship.</w:t>
      </w:r>
    </w:p>
    <w:p>
      <w:pPr>
        <w:pStyle w:val="ListBullet"/>
        <w:pageBreakBefore w:val="0"/>
      </w:pPr>
      <w:r>
        <w:rPr>
          <w:rFonts w:ascii="Arial" w:hAnsi="Arial" w:eastAsia="Arial"/>
        </w:rPr>
        <w:t>Lịch sử chat không thay thế được assignment status, submission, feedback và recap có cấu trúc.</w:t>
      </w:r>
    </w:p>
    <w:p>
      <w:pPr>
        <w:pStyle w:val="Heading2"/>
        <w:keepNext/>
        <w:pageBreakBefore w:val="0"/>
      </w:pPr>
      <w:r>
        <w:t>2 2 Mục tiêu MVP</w:t>
      </w:r>
    </w:p>
    <w:p>
      <w:pPr>
        <w:pStyle w:val="ListNumber"/>
        <w:pageBreakBefore w:val="0"/>
      </w:pPr>
      <w:r>
        <w:rPr>
          <w:rFonts w:ascii="Arial" w:hAnsi="Arial" w:eastAsia="Arial"/>
        </w:rPr>
        <w:t>Đưa một pair hiện có vào GiveGot bằng invite link trong vài phút.</w:t>
      </w:r>
    </w:p>
    <w:p>
      <w:pPr>
        <w:pStyle w:val="ListNumber"/>
        <w:pageBreakBefore w:val="0"/>
      </w:pPr>
      <w:r>
        <w:rPr>
          <w:rFonts w:ascii="Arial" w:hAnsi="Arial" w:eastAsia="Arial"/>
        </w:rPr>
        <w:t>Tạo LearningSpace lâu dài cho pair với primarySkill và nhiều subtopic.</w:t>
      </w:r>
    </w:p>
    <w:p>
      <w:pPr>
        <w:pStyle w:val="ListNumber"/>
        <w:pageBreakBefore w:val="0"/>
      </w:pPr>
      <w:r>
        <w:rPr>
          <w:rFonts w:ascii="Arial" w:hAnsi="Arial" w:eastAsia="Arial"/>
        </w:rPr>
        <w:t>Hỗ trợ ba workflow có giá trị rõ ràng là Live, Exercise Review và Hybrid.</w:t>
      </w:r>
    </w:p>
    <w:p>
      <w:pPr>
        <w:pStyle w:val="ListNumber"/>
        <w:pageBreakBefore w:val="0"/>
      </w:pPr>
      <w:r>
        <w:rPr>
          <w:rFonts w:ascii="Arial" w:hAnsi="Arial" w:eastAsia="Arial"/>
        </w:rPr>
        <w:t>Lưu tài nguyên, task, submission, feedback và notes dưới quyền truy cập riêng tư.</w:t>
      </w:r>
    </w:p>
    <w:p>
      <w:pPr>
        <w:pStyle w:val="ListNumber"/>
        <w:pageBreakBefore w:val="0"/>
      </w:pPr>
      <w:r>
        <w:rPr>
          <w:rFonts w:ascii="Arial" w:hAnsi="Arial" w:eastAsia="Arial"/>
        </w:rPr>
        <w:t>Tách điều kiện hoàn thành học tập khỏi thời điểm kết thúc lịch để bảo vệ GivePoint escrow.</w:t>
      </w:r>
    </w:p>
    <w:p>
      <w:pPr>
        <w:pStyle w:val="ListNumber"/>
        <w:pageBreakBefore w:val="0"/>
      </w:pPr>
      <w:r>
        <w:rPr>
          <w:rFonts w:ascii="Arial" w:hAnsi="Arial" w:eastAsia="Arial"/>
        </w:rPr>
        <w:t>Tạo history và contribution evidence đủ hữu ích để pair quay lại GiveGot.</w:t>
      </w:r>
    </w:p>
    <w:p>
      <w:pPr>
        <w:pStyle w:val="Heading2"/>
        <w:keepNext/>
        <w:pageBreakBefore w:val="0"/>
      </w:pPr>
      <w:r>
        <w:t>2 3 Mục tiêu không thuộc MVP</w:t>
      </w:r>
    </w:p>
    <w:p>
      <w:pPr>
        <w:pStyle w:val="ListBullet"/>
        <w:pageBreakBefore w:val="0"/>
      </w:pPr>
      <w:r>
        <w:rPr>
          <w:rFonts w:ascii="Arial" w:hAnsi="Arial" w:eastAsia="Arial"/>
        </w:rPr>
        <w:t>Course builder, curriculum, gradebook, classroom nhiều học viên hoặc chứng chỉ học thuật.</w:t>
      </w:r>
    </w:p>
    <w:p>
      <w:pPr>
        <w:pStyle w:val="ListBullet"/>
        <w:pageBreakBefore w:val="0"/>
      </w:pPr>
      <w:r>
        <w:rPr>
          <w:rFonts w:ascii="Arial" w:hAnsi="Arial" w:eastAsia="Arial"/>
        </w:rPr>
        <w:t>Trình soạn thảo cộng tác thời gian thực, PDF annotation engine hoặc whiteboard.</w:t>
      </w:r>
    </w:p>
    <w:p>
      <w:pPr>
        <w:pStyle w:val="ListBullet"/>
        <w:pageBreakBefore w:val="0"/>
      </w:pPr>
      <w:r>
        <w:rPr>
          <w:rFonts w:ascii="Arial" w:hAnsi="Arial" w:eastAsia="Arial"/>
        </w:rPr>
        <w:t>Tự host video, livestream hoặc tự xây pipeline encoding.</w:t>
      </w:r>
    </w:p>
    <w:p>
      <w:pPr>
        <w:pStyle w:val="ListBullet"/>
        <w:pageBreakBefore w:val="0"/>
      </w:pPr>
      <w:r>
        <w:rPr>
          <w:rFonts w:ascii="Arial" w:hAnsi="Arial" w:eastAsia="Arial"/>
        </w:rPr>
        <w:t>Tự động ghi âm Google Meet hoặc tạo transcript không có consent.</w:t>
      </w:r>
    </w:p>
    <w:p>
      <w:pPr>
        <w:pStyle w:val="ListBullet"/>
        <w:pageBreakBefore w:val="0"/>
      </w:pPr>
      <w:r>
        <w:rPr>
          <w:rFonts w:ascii="Arial" w:hAnsi="Arial" w:eastAsia="Arial"/>
        </w:rPr>
        <w:t>Tích hợp Moodle, Google Classroom hoặc import toàn bộ Drive.</w:t>
      </w:r>
    </w:p>
    <w:p>
      <w:pPr>
        <w:pStyle w:val="Heading1"/>
        <w:keepNext/>
        <w:pageBreakBefore w:val="0"/>
      </w:pPr>
      <w:r>
        <w:rPr>
          <w:rFonts w:ascii="Arial" w:hAnsi="Arial" w:eastAsia="Arial"/>
        </w:rPr>
        <w:t>3 Nguyên tắc thiết kế</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Nguyên tắc</w:t>
            </w:r>
          </w:p>
        </w:tc>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Quy tắc áp dụng</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Outcome trước feature</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Mỗi chức năng phải giúp pair hoàn thành learning loop hoặc quay lại space.</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Pair first</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MVP giới hạn hai thành viên; kiến trúc không cản trở mở rộng group sau này.</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Persistent relationship</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LearningSpace sống qua nhiều booking; booking chỉ là một event trong relationship.</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Flexible topic</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Primary skill phục vụ discovery và thống kê; subtopic có thể thêm, đổi trạng thái và gắn booking.</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Server owns identity</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Mọi mutation và file token lấy user từ NextAuth session, không tin userId từ client.</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Private by default</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File, notes, task và feedback chỉ pair và admin có quyền phù hợp mới xem được.</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Deliverable aware</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Thanh toán async dựa trên deliveredAt và acceptance, không dựa duy nhất vào endTime.</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Integrate commodity</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Storage, meeting và video dùng provider; workflow, permissions và reputation do GiveGot build.</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Measure before AI</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AI chỉ mở khi learning loop cơ bản được dùng đủ thường xuyên.</w:t>
            </w:r>
          </w:p>
        </w:tc>
      </w:tr>
    </w:tbl>
    <w:p>
      <w:pPr>
        <w:pageBreakBefore w:val="0"/>
      </w:pPr>
    </w:p>
    <w:p>
      <w:pPr>
        <w:pStyle w:val="Heading1"/>
        <w:keepNext/>
        <w:pageBreakBefore w:val="0"/>
      </w:pPr>
      <w:r>
        <w:rPr>
          <w:rFonts w:ascii="Arial" w:hAnsi="Arial" w:eastAsia="Arial"/>
        </w:rPr>
        <w:t>4 Phạm vi MVP</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Mức</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Hạng mục</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Kết quả cần có</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Security prerequisite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Session based authorization, participant guard, private channels và cron secret.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Bring your pair</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Invite link, accept invitation và tạo hoặc tham gia LearningSpace.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LearningSpace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Hai thành viên, primarySkill, subtopics, objective và activity cơ bản.</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Ba learning modes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Live, Exercise Review và Hybrid có checklist riêng.</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Resources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External link và file private theo allowlist.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Task Submission Feedback</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Một vòng chữa bài hoàn chỉnh với notification.</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P0</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Manual notes và history</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Notes, recap và space cũ vẫn xem được.</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P1</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Contribution evidence</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Số buổi, task reviewed, giờ và rating theo primarySkill.</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P1</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Additional modes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Video, Document và Async Q and A sau khi sửa settlement.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P2</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AI draft recap</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Tóm tắt từ nguồn do user chọn, có provenance và review.</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P3</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Video và transcript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Provider video và Meet artifacts khi traction đủ.</w:t>
            </w:r>
          </w:p>
        </w:tc>
      </w:tr>
    </w:tbl>
    <w:p>
      <w:pPr>
        <w:pageBreakBefore w:val="0"/>
      </w:pPr>
    </w:p>
    <w:p>
      <w:pPr>
        <w:pStyle w:val="Heading1"/>
        <w:keepNext/>
        <w:pageBreakBefore w:val="0"/>
      </w:pPr>
      <w:r>
        <w:rPr>
          <w:rFonts w:ascii="Arial" w:hAnsi="Arial" w:eastAsia="Arial"/>
        </w:rPr>
        <w:t>5 Mô hình LearningSpace và chủ đề</w:t>
      </w:r>
    </w:p>
    <w:p>
      <w:pPr>
        <w:pStyle w:val="Heading2"/>
        <w:keepNext/>
        <w:pageBreakBefore w:val="0"/>
      </w:pPr>
      <w:r>
        <w:t>5 1 PrimarySkill không khóa cứng</w:t>
      </w:r>
    </w:p>
    <w:p>
      <w:pPr>
        <w:pageBreakBefore w:val="0"/>
      </w:pPr>
      <w:r>
        <w:rPr>
          <w:rFonts w:ascii="Arial" w:hAnsi="Arial" w:eastAsia="Arial"/>
        </w:rPr>
        <w:t>Một LearningSpace có một primarySkill dùng để đặt tên, tìm kiếm, đề xuất mentor và thống kê contribution. Trường này có thể thay đổi bằng action có audit. Việc đổi primarySkill không viết lại dữ liệu lịch sử của booking cũ; booking lưu topic snapshot hoặc topicId tại thời điểm diễn ra.</w:t>
      </w:r>
    </w:p>
    <w:p>
      <w:pPr>
        <w:pageBreakBefore w:val="0"/>
      </w:pPr>
      <w:r>
        <w:rPr>
          <w:rFonts w:ascii="Arial" w:hAnsi="Arial" w:eastAsia="Arial"/>
        </w:rPr>
        <w:t>Không tạo unique constraint cứng theo cặp user và primarySkill. Ứng dụng nên đề nghị tái sử dụng active space có cùng pair và skill, nhưng vẫn cho phép tạo space khác khi hai người muốn tách một mục tiêu, dự án hoặc giai đoạn học.</w:t>
      </w:r>
    </w:p>
    <w:p>
      <w:pPr>
        <w:pStyle w:val="Heading2"/>
        <w:keepNext/>
        <w:pageBreakBefore w:val="0"/>
      </w:pPr>
      <w:r>
        <w:t>5 2 Subtopics</w:t>
      </w:r>
    </w:p>
    <w:p>
      <w:pPr>
        <w:pStyle w:val="ListBullet"/>
        <w:pageBreakBefore w:val="0"/>
      </w:pPr>
      <w:r>
        <w:rPr>
          <w:rFonts w:ascii="Arial" w:hAnsi="Arial" w:eastAsia="Arial"/>
        </w:rPr>
        <w:t>LearningTopic có label tự do và skillId tùy chọn nếu map được tới canonical Skill.</w:t>
      </w:r>
    </w:p>
    <w:p>
      <w:pPr>
        <w:pStyle w:val="ListBullet"/>
        <w:pageBreakBefore w:val="0"/>
      </w:pPr>
      <w:r>
        <w:rPr>
          <w:rFonts w:ascii="Arial" w:hAnsi="Arial" w:eastAsia="Arial"/>
        </w:rPr>
        <w:t>Subtopic có trạng thái ACTIVE hoặc ARCHIVED và người tạo.</w:t>
      </w:r>
    </w:p>
    <w:p>
      <w:pPr>
        <w:pStyle w:val="ListBullet"/>
        <w:pageBreakBefore w:val="0"/>
      </w:pPr>
      <w:r>
        <w:rPr>
          <w:rFonts w:ascii="Arial" w:hAnsi="Arial" w:eastAsia="Arial"/>
        </w:rPr>
        <w:t>Booking, task, resource và note có thể gắn topicId; topic không bắt buộc.</w:t>
      </w:r>
    </w:p>
    <w:p>
      <w:pPr>
        <w:pStyle w:val="ListBullet"/>
        <w:pageBreakBefore w:val="0"/>
      </w:pPr>
      <w:r>
        <w:rPr>
          <w:rFonts w:ascii="Arial" w:hAnsi="Arial" w:eastAsia="Arial"/>
        </w:rPr>
        <w:t>Không tự động tạo Skill public từ mọi subtopic để tránh làm bẩn danh mục skill và moderation queue.</w:t>
      </w:r>
    </w:p>
    <w:p>
      <w:pPr>
        <w:pStyle w:val="ListBullet"/>
        <w:pageBreakBefore w:val="0"/>
      </w:pPr>
      <w:r>
        <w:rPr>
          <w:rFonts w:ascii="Arial" w:hAnsi="Arial" w:eastAsia="Arial"/>
        </w:rPr>
        <w:t>Khi đổi primarySkill, các subtopic và booking cũ vẫn giữ provenance.</w:t>
      </w:r>
    </w:p>
    <w:p>
      <w:pPr>
        <w:pStyle w:val="Heading2"/>
        <w:keepNext/>
        <w:pageBreakBefore w:val="0"/>
      </w:pPr>
      <w:r>
        <w:t>5 3 Membership</w:t>
      </w:r>
    </w:p>
    <w:p>
      <w:pPr>
        <w:pageBreakBefore w:val="0"/>
      </w:pPr>
      <w:r>
        <w:rPr>
          <w:rFonts w:ascii="Arial" w:hAnsi="Arial" w:eastAsia="Arial"/>
        </w:rPr>
        <w:t>MVP cho phép đúng hai active members. LearningSpaceMember không khóa role mentor hoặc learner vĩnh viễn; vai trò cụ thể nằm trên từng Booking hoặc Task. Cách này cho phép hai người đổi vai trong cùng relationship về sau mà không phải di chuyển dữ liệu.</w:t>
      </w:r>
    </w:p>
    <w:p>
      <w:pPr>
        <w:pStyle w:val="Heading1"/>
        <w:keepNext/>
        <w:pageBreakBefore w:val="0"/>
      </w:pPr>
      <w:r>
        <w:rPr>
          <w:rFonts w:ascii="Arial" w:hAnsi="Arial" w:eastAsia="Arial"/>
        </w:rPr>
        <w:t>6 Hành trình người dùng</w:t>
      </w:r>
    </w:p>
    <w:p>
      <w:pPr>
        <w:pStyle w:val="Heading2"/>
        <w:keepNext/>
        <w:pageBreakBefore w:val="0"/>
      </w:pPr>
      <w:r>
        <w:t>6 1 Migrate pair hiện có</w:t>
      </w:r>
    </w:p>
    <w:p>
      <w:pPr>
        <w:pStyle w:val="ListNumber"/>
        <w:pageBreakBefore w:val="0"/>
      </w:pPr>
      <w:r>
        <w:rPr>
          <w:rFonts w:ascii="Arial" w:hAnsi="Arial" w:eastAsia="Arial"/>
        </w:rPr>
        <w:t>User chọn Mời partner.</w:t>
      </w:r>
    </w:p>
    <w:p>
      <w:pPr>
        <w:pStyle w:val="ListNumber"/>
        <w:pageBreakBefore w:val="0"/>
      </w:pPr>
      <w:r>
        <w:rPr>
          <w:rFonts w:ascii="Arial" w:hAnsi="Arial" w:eastAsia="Arial"/>
        </w:rPr>
        <w:t>User chọn primary skill, nhập mục tiêu ban đầu và gửi invite link có hạn sử dụng.</w:t>
      </w:r>
    </w:p>
    <w:p>
      <w:pPr>
        <w:pStyle w:val="ListNumber"/>
        <w:pageBreakBefore w:val="0"/>
      </w:pPr>
      <w:r>
        <w:rPr>
          <w:rFonts w:ascii="Arial" w:hAnsi="Arial" w:eastAsia="Arial"/>
        </w:rPr>
        <w:t>Partner đăng nhập hoặc đăng ký, xem đúng người mời, skill và mục tiêu rồi chấp nhận.</w:t>
      </w:r>
    </w:p>
    <w:p>
      <w:pPr>
        <w:pStyle w:val="ListNumber"/>
        <w:pageBreakBefore w:val="0"/>
      </w:pPr>
      <w:r>
        <w:rPr>
          <w:rFonts w:ascii="Arial" w:hAnsi="Arial" w:eastAsia="Arial"/>
        </w:rPr>
        <w:t>Hệ thống tạo membership và mở LearningSpace. Hai bên có thể thêm subtopic hoặc tạo booking đầu tiên.</w:t>
      </w:r>
    </w:p>
    <w:p>
      <w:pPr>
        <w:pStyle w:val="ListNumber"/>
        <w:pageBreakBefore w:val="0"/>
      </w:pPr>
      <w:r>
        <w:rPr>
          <w:rFonts w:ascii="Arial" w:hAnsi="Arial" w:eastAsia="Arial"/>
        </w:rPr>
        <w:t>Onboarding yêu cầu hoàn thành một hành động giá trị: thêm resource, tạo task hoặc đặt buổi Live hoặc Hybrid.</w:t>
      </w:r>
    </w:p>
    <w:p>
      <w:pPr>
        <w:pStyle w:val="Heading2"/>
        <w:keepNext/>
        <w:pageBreakBefore w:val="0"/>
      </w:pPr>
      <w:r>
        <w:t>6 2 Pair hình thành từ Discover và Booking</w:t>
      </w:r>
    </w:p>
    <w:p>
      <w:pPr>
        <w:pStyle w:val="ListNumber"/>
        <w:pageBreakBefore w:val="0"/>
      </w:pPr>
      <w:r>
        <w:rPr>
          <w:rFonts w:ascii="Arial" w:hAnsi="Arial" w:eastAsia="Arial"/>
        </w:rPr>
        <w:t>Learner chọn mentor và skill khi booking.</w:t>
      </w:r>
    </w:p>
    <w:p>
      <w:pPr>
        <w:pStyle w:val="ListNumber"/>
        <w:pageBreakBefore w:val="0"/>
      </w:pPr>
      <w:r>
        <w:rPr>
          <w:rFonts w:ascii="Arial" w:hAnsi="Arial" w:eastAsia="Arial"/>
        </w:rPr>
        <w:t>Khi mentor accept, hệ thống tìm active LearningSpace phù hợp để đề nghị reuse hoặc tạo space mới.</w:t>
      </w:r>
    </w:p>
    <w:p>
      <w:pPr>
        <w:pStyle w:val="ListNumber"/>
        <w:pageBreakBefore w:val="0"/>
      </w:pPr>
      <w:r>
        <w:rPr>
          <w:rFonts w:ascii="Arial" w:hAnsi="Arial" w:eastAsia="Arial"/>
        </w:rPr>
        <w:t>Booking được gắn vào space; objective và topic xuất hiện trong workspace.</w:t>
      </w:r>
    </w:p>
    <w:p>
      <w:pPr>
        <w:pStyle w:val="ListNumber"/>
        <w:pageBreakBefore w:val="0"/>
      </w:pPr>
      <w:r>
        <w:rPr>
          <w:rFonts w:ascii="Arial" w:hAnsi="Arial" w:eastAsia="Arial"/>
        </w:rPr>
        <w:t>Conversation hiện có được mở từ cùng navigation nhưng không thay thế activity feed có cấu trúc.</w:t>
      </w:r>
    </w:p>
    <w:p>
      <w:pPr>
        <w:pStyle w:val="Heading2"/>
        <w:keepNext/>
        <w:pageBreakBefore w:val="0"/>
      </w:pPr>
      <w:r>
        <w:t>6 3 Exercise Review</w:t>
      </w:r>
    </w:p>
    <w:p>
      <w:pPr>
        <w:pageBreakBefore w:val="0"/>
        <w:ind w:left="317"/>
      </w:pPr>
      <w:r>
        <w:rPr>
          <w:rFonts w:ascii="Consolas" w:hAnsi="Consolas" w:eastAsia="Consolas"/>
          <w:sz w:val="17"/>
        </w:rPr>
        <w:t>Mentor tạo task và deadline</w:t>
      </w:r>
      <w:r>
        <w:rPr>
          <w:rFonts w:ascii="Arial" w:hAnsi="Arial" w:eastAsia="Arial"/>
        </w:rPr>
        <w:br/>
      </w:r>
      <w:r>
        <w:rPr>
          <w:rFonts w:ascii="Consolas" w:hAnsi="Consolas" w:eastAsia="Consolas"/>
          <w:sz w:val="17"/>
        </w:rPr>
        <w:t>Learner nộp text hoặc file</w:t>
      </w:r>
      <w:r>
        <w:rPr>
          <w:rFonts w:ascii="Arial" w:hAnsi="Arial" w:eastAsia="Arial"/>
        </w:rPr>
        <w:br/>
      </w:r>
      <w:r>
        <w:rPr>
          <w:rFonts w:ascii="Consolas" w:hAnsi="Consolas" w:eastAsia="Consolas"/>
          <w:sz w:val="17"/>
        </w:rPr>
        <w:t>Mentor gửi feedback</w:t>
      </w:r>
      <w:r>
        <w:rPr>
          <w:rFonts w:ascii="Arial" w:hAnsi="Arial" w:eastAsia="Arial"/>
        </w:rPr>
        <w:br/>
      </w:r>
      <w:r>
        <w:rPr>
          <w:rFonts w:ascii="Consolas" w:hAnsi="Consolas" w:eastAsia="Consolas"/>
          <w:sz w:val="17"/>
        </w:rPr>
        <w:t>Learner chấp nhận hoặc yêu cầu làm rõ</w:t>
      </w:r>
      <w:r>
        <w:rPr>
          <w:rFonts w:ascii="Arial" w:hAnsi="Arial" w:eastAsia="Arial"/>
        </w:rPr>
        <w:br/>
      </w:r>
      <w:r>
        <w:rPr>
          <w:rFonts w:ascii="Consolas" w:hAnsi="Consolas" w:eastAsia="Consolas"/>
          <w:sz w:val="17"/>
        </w:rPr>
        <w:t>Fulfillment hoàn thành và GivePoint được xử lý theo policy</w:t>
      </w:r>
    </w:p>
    <w:p>
      <w:pPr>
        <w:pStyle w:val="Heading2"/>
        <w:keepNext/>
        <w:pageBreakBefore w:val="0"/>
      </w:pPr>
      <w:r>
        <w:t>6 4 Hybrid</w:t>
      </w:r>
    </w:p>
    <w:p>
      <w:pPr>
        <w:pageBreakBefore w:val="0"/>
      </w:pPr>
      <w:r>
        <w:rPr>
          <w:rFonts w:ascii="Arial" w:hAnsi="Arial" w:eastAsia="Arial"/>
        </w:rPr>
        <w:t>Hybrid gồm ít nhất một prework artifact và một scheduled meeting. Deadline của prework, deliveredAt và review window là các mốc riêng; chúng không bị suy ra từ endTime của Meet. Flow chuẩn là resource hoặc video link, learner questions, meeting, recap, deliverable acceptance và settlement.</w:t>
      </w:r>
    </w:p>
    <w:p>
      <w:pPr>
        <w:pStyle w:val="Heading1"/>
        <w:keepNext/>
        <w:pageBreakBefore w:val="0"/>
      </w:pPr>
      <w:r>
        <w:rPr>
          <w:rFonts w:ascii="Arial" w:hAnsi="Arial" w:eastAsia="Arial"/>
        </w:rPr>
        <w:t>7 Yêu cầu chức năng</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ID</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Chức năng</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Yêu cầu</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Điều kiện chính</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001</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Create invite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Tạo invite có primarySkill, objective, expiry và usage limit.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Token được hash; không self invite hoặc member thứ ba.</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002</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Accept invite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User xem preview và chấp nhận để vào space.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Idempotent; token còn hạn và chưa revoke.</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010</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Create space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Tạo trực tiếp hoặc sau booking confirmation.</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Primary skill bắt buộc; không unique cứng.</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011</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Manage topics</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Thêm, rename, archive subtopic và map sang Skill nếu phù hợp.</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Không tự public skill mới.</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012</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Objective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Hai bên cập nhật objective và definition of done.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Ghi updatedBy và version để chống lost update.</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020</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Learning mode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Chọn Live, Exercise Review hoặc Hybrid.</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Mode đổi checklist và settlement eligibility.</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030</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Link resource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Thêm HTTPS URL, title, description và topic.</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Không server side fetch URL tùy ý trong MVP.</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031</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Upload file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Upload trực tiếp bằng signed token.</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Allowlist MIME, max size, quota và random key.</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032</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Download file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Backend cấp signed URL sau participant check.</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URL ngắn hạn; DB chỉ lưu storageKey.</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040</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Create task</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Tạo assignee, topic, deadline và acceptance criteria.</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Chỉ active member; deadline hợp lệ.</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041</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Submit work</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Nộp text, external link hoặc attachment.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Một current submission; update tăng revisionCount.</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042</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Review submission</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Gửi feedback, reviewed hoặc revision requested.</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Tách khỏi public rating.</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050</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Add note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Tạo note hoặc recap gắn space hoặc booking.</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Author, timestamp và visibility bắt buộc.</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060</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Activity</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Hiển thị event học tập theo thời gian.</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Không tự trộn toàn bộ chat.</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070</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Complete fulfillment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Accept deliverable hoặc hoàn tất checklist mode.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Conditional update chống double settlement.</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080</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History</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Xem space, topic, booking và artifacts cũ.</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Cho rebook; mutation giới hạn khi archive.</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LH 090</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Notification</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Thông báo task, due, submission, feedback và settlement.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Dedupe bằng event key.</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LH 100</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Admin support</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Admin xử lý report và audit khi được phép.</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Không browse file hàng loạt.</w:t>
            </w:r>
          </w:p>
        </w:tc>
      </w:tr>
    </w:tbl>
    <w:p>
      <w:pPr>
        <w:pageBreakBefore w:val="0"/>
      </w:pPr>
    </w:p>
    <w:p>
      <w:pPr>
        <w:pStyle w:val="Heading1"/>
        <w:keepNext/>
        <w:pageBreakBefore w:val="0"/>
      </w:pPr>
      <w:r>
        <w:rPr>
          <w:rFonts w:ascii="Arial" w:hAnsi="Arial" w:eastAsia="Arial"/>
        </w:rPr>
        <w:t>8 Learning Mode</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Mode</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Bắt buộc</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Hoàn thành khi</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MVP</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LIVE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Objective, scheduled booking, meeting link và recap</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Meeting kết thúc và learner xác nhận hoặc live policy xử lý</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EXERCISE REVIEW</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Task, submission và feedback</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Feedback delivered rồi learner accept hoặc hết review window</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HYBRID</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Prework, acknowledgement hoặc question, scheduled meeting và recap</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Các artifact bắt buộc hoàn tất rồi learner accept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VIDEO</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Video link, objective và question thread</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Video delivered và outcome accepted</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P1</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DOCUMENT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Document, reading task và notes</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Expected response hoặc feedback hoàn tất</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P1</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ASYNC Q AND A</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Question, answer và resolved state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Learner mark resolved hoặc policy timeout</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P1</w:t>
            </w:r>
          </w:p>
        </w:tc>
      </w:tr>
    </w:tbl>
    <w:p>
      <w:pPr>
        <w:pageBreakBefore w:val="0"/>
      </w:pPr>
    </w:p>
    <w:p>
      <w:pPr>
        <w:pageBreakBefore w:val="0"/>
      </w:pPr>
      <w:r>
        <w:rPr>
          <w:rFonts w:ascii="Arial" w:hAnsi="Arial" w:eastAsia="Arial"/>
        </w:rPr>
        <w:t>Không cho phép đổi mode sau khi fulfillment đã DELIVERED nếu việc đổi mode làm thay đổi nghĩa vụ hoặc settlement. Trước mốc này, đổi mode phải lưu audit và notify cả hai bên.</w:t>
      </w:r>
    </w:p>
    <w:p>
      <w:pPr>
        <w:pStyle w:val="Heading1"/>
        <w:keepNext/>
        <w:pageBreakBefore w:val="0"/>
      </w:pPr>
      <w:r>
        <w:rPr>
          <w:rFonts w:ascii="Arial" w:hAnsi="Arial" w:eastAsia="Arial"/>
        </w:rPr>
        <w:t>9 Lifecycle và thanh toán GivePoint</w:t>
      </w:r>
    </w:p>
    <w:p>
      <w:pPr>
        <w:pStyle w:val="Heading2"/>
        <w:keepNext/>
        <w:pageBreakBefore w:val="0"/>
      </w:pPr>
      <w:r>
        <w:t>9 1 Hai lifecycle độc lập</w:t>
      </w:r>
    </w:p>
    <w:p>
      <w:pPr>
        <w:pageBreakBefore w:val="0"/>
        <w:ind w:left="317"/>
      </w:pPr>
      <w:r>
        <w:rPr>
          <w:rFonts w:ascii="Consolas" w:hAnsi="Consolas" w:eastAsia="Consolas"/>
          <w:sz w:val="17"/>
        </w:rPr>
        <w:t>Booking status</w:t>
      </w:r>
      <w:r>
        <w:rPr>
          <w:rFonts w:ascii="Arial" w:hAnsi="Arial" w:eastAsia="Arial"/>
        </w:rPr>
        <w:br/>
      </w:r>
      <w:r>
        <w:rPr>
          <w:rFonts w:ascii="Consolas" w:hAnsi="Consolas" w:eastAsia="Consolas"/>
          <w:sz w:val="17"/>
        </w:rPr>
        <w:t>PENDING -&gt; CONFIRMED -&gt; COMPLETED | CANCELLED | MISSED | DISPUTED</w:t>
      </w:r>
      <w:r>
        <w:rPr>
          <w:rFonts w:ascii="Arial" w:hAnsi="Arial" w:eastAsia="Arial"/>
        </w:rPr>
        <w:br/>
      </w:r>
      <w:r>
        <w:rPr>
          <w:rFonts w:ascii="Consolas" w:hAnsi="Consolas" w:eastAsia="Consolas"/>
          <w:sz w:val="17"/>
        </w:rPr>
      </w:r>
      <w:r>
        <w:rPr>
          <w:rFonts w:ascii="Arial" w:hAnsi="Arial" w:eastAsia="Arial"/>
        </w:rPr>
        <w:br/>
      </w:r>
      <w:r>
        <w:rPr>
          <w:rFonts w:ascii="Consolas" w:hAnsi="Consolas" w:eastAsia="Consolas"/>
          <w:sz w:val="17"/>
        </w:rPr>
        <w:t>Fulfillment status</w:t>
      </w:r>
      <w:r>
        <w:rPr>
          <w:rFonts w:ascii="Arial" w:hAnsi="Arial" w:eastAsia="Arial"/>
        </w:rPr>
        <w:br/>
      </w:r>
      <w:r>
        <w:rPr>
          <w:rFonts w:ascii="Consolas" w:hAnsi="Consolas" w:eastAsia="Consolas"/>
          <w:sz w:val="17"/>
        </w:rPr>
        <w:t>NOT_STARTED -&gt; IN_PROGRESS -&gt; DELIVERED -&gt; ACCEPTED</w:t>
      </w:r>
      <w:r>
        <w:rPr>
          <w:rFonts w:ascii="Arial" w:hAnsi="Arial" w:eastAsia="Arial"/>
        </w:rPr>
        <w:br/>
      </w:r>
      <w:r>
        <w:rPr>
          <w:rFonts w:ascii="Consolas" w:hAnsi="Consolas" w:eastAsia="Consolas"/>
          <w:sz w:val="17"/>
        </w:rPr>
        <w:t>DELIVERED -&gt; REVISION_REQUESTED -&gt; IN_PROGRESS</w:t>
      </w:r>
      <w:r>
        <w:rPr>
          <w:rFonts w:ascii="Arial" w:hAnsi="Arial" w:eastAsia="Arial"/>
        </w:rPr>
        <w:br/>
      </w:r>
      <w:r>
        <w:rPr>
          <w:rFonts w:ascii="Consolas" w:hAnsi="Consolas" w:eastAsia="Consolas"/>
          <w:sz w:val="17"/>
        </w:rPr>
        <w:t>ACCEPTED -&gt; SETTLED</w:t>
      </w:r>
    </w:p>
    <w:p>
      <w:pPr>
        <w:pageBreakBefore w:val="0"/>
      </w:pPr>
      <w:r>
        <w:rPr>
          <w:rFonts w:ascii="Arial" w:hAnsi="Arial" w:eastAsia="Arial"/>
        </w:rPr>
        <w:t>Booking status tiếp tục phục vụ lịch, attendance, cancellation và dispute. Fulfillment status mô tả nghĩa vụ học tập. Booking chỉ chuyển sang COMPLETED và settlement khi rule của mode cho phép.</w:t>
      </w:r>
    </w:p>
    <w:p>
      <w:pPr>
        <w:pStyle w:val="Heading2"/>
        <w:keepNext/>
        <w:pageBreakBefore w:val="0"/>
      </w:pPr>
      <w:r>
        <w:t>9 2 Settlement rules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Tình huống</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Mốc thời gian</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Hành động</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Live hoàn tất bình thường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endTime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Learner review hoặc live policy hiện hành.</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Exercise Review</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deliveredAt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Accept ngay hoặc auto accept sau review window nếu không dispute.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Hybrid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Mốc cuối trong checklist và deliveredAt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settle chỉ vì Meet đã kết thúc.</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Revision requested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Không chạy timeout cũ</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Quay về IN_PROGRESS và đặt revision due date.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Dispute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disputedAt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Freeze funds và không auto complete.</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Cancellation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Theo cancellation policy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Khóa mutation mới, xử lý refund và giữ audit.</w:t>
            </w:r>
          </w:p>
        </w:tc>
      </w:tr>
    </w:tbl>
    <w:p>
      <w:pPr>
        <w:pageBreakBefore w:val="0"/>
      </w:pPr>
    </w:p>
    <w:p>
      <w:pPr>
        <w:pStyle w:val="Heading2"/>
        <w:keepNext/>
        <w:pageBreakBefore w:val="0"/>
      </w:pPr>
      <w:r>
        <w:t>9 3 Yêu cầu sửa cron</w:t>
      </w:r>
    </w:p>
    <w:p>
      <w:pPr>
        <w:pStyle w:val="ListBullet"/>
        <w:pageBreakBefore w:val="0"/>
      </w:pPr>
      <w:r>
        <w:rPr>
          <w:rFonts w:ascii="Arial" w:hAnsi="Arial" w:eastAsia="Arial"/>
        </w:rPr>
        <w:t>Cron không chọn mọi booking CONFIRMED chỉ dựa vào endTime.</w:t>
      </w:r>
    </w:p>
    <w:p>
      <w:pPr>
        <w:pStyle w:val="ListBullet"/>
        <w:pageBreakBefore w:val="0"/>
      </w:pPr>
      <w:r>
        <w:rPr>
          <w:rFonts w:ascii="Arial" w:hAnsi="Arial" w:eastAsia="Arial"/>
        </w:rPr>
        <w:t>Query phải lọc mode và fulfillmentStatus phù hợp.</w:t>
      </w:r>
    </w:p>
    <w:p>
      <w:pPr>
        <w:pStyle w:val="ListBullet"/>
        <w:pageBreakBefore w:val="0"/>
      </w:pPr>
      <w:r>
        <w:rPr>
          <w:rFonts w:ascii="Arial" w:hAnsi="Arial" w:eastAsia="Arial"/>
        </w:rPr>
        <w:t>Settlement dùng transaction và conditional update để chỉ trả một lần.</w:t>
      </w:r>
    </w:p>
    <w:p>
      <w:pPr>
        <w:pStyle w:val="ListBullet"/>
        <w:pageBreakBefore w:val="0"/>
      </w:pPr>
      <w:r>
        <w:rPr>
          <w:rFonts w:ascii="Arial" w:hAnsi="Arial" w:eastAsia="Arial"/>
        </w:rPr>
        <w:t>Cron production bắt buộc CRON_SECRET.</w:t>
      </w:r>
    </w:p>
    <w:p>
      <w:pPr>
        <w:pStyle w:val="ListBullet"/>
        <w:pageBreakBefore w:val="0"/>
      </w:pPr>
      <w:r>
        <w:rPr>
          <w:rFonts w:ascii="Arial" w:hAnsi="Arial" w:eastAsia="Arial"/>
        </w:rPr>
        <w:t>Mỗi settlement ghi TransactionLog và LearningActivity với cùng idempotency key.</w:t>
      </w:r>
    </w:p>
    <w:p>
      <w:pPr>
        <w:pStyle w:val="Heading1"/>
        <w:keepNext/>
        <w:pageBreakBefore w:val="0"/>
      </w:pPr>
      <w:r>
        <w:rPr>
          <w:rFonts w:ascii="Arial" w:hAnsi="Arial" w:eastAsia="Arial"/>
        </w:rPr>
        <w:t>10 Kiến trúc dữ liệu</w:t>
      </w:r>
    </w:p>
    <w:p>
      <w:pPr>
        <w:pStyle w:val="Heading2"/>
        <w:keepNext/>
        <w:pageBreakBefore w:val="0"/>
      </w:pPr>
      <w:r>
        <w:t>10 1 Quan hệ chính</w:t>
      </w:r>
    </w:p>
    <w:p>
      <w:pPr>
        <w:pageBreakBefore w:val="0"/>
        <w:ind w:left="317"/>
      </w:pPr>
      <w:r>
        <w:rPr>
          <w:rFonts w:ascii="Consolas" w:hAnsi="Consolas" w:eastAsia="Consolas"/>
          <w:sz w:val="17"/>
        </w:rPr>
        <w:t>LearningSpace</w:t>
      </w:r>
      <w:r>
        <w:rPr>
          <w:rFonts w:ascii="Arial" w:hAnsi="Arial" w:eastAsia="Arial"/>
        </w:rPr>
        <w:br/>
      </w:r>
      <w:r>
        <w:rPr>
          <w:rFonts w:ascii="Consolas" w:hAnsi="Consolas" w:eastAsia="Consolas"/>
          <w:sz w:val="17"/>
        </w:rPr>
        <w:t xml:space="preserve">  |- LearningSpaceMember x 2</w:t>
      </w:r>
      <w:r>
        <w:rPr>
          <w:rFonts w:ascii="Arial" w:hAnsi="Arial" w:eastAsia="Arial"/>
        </w:rPr>
        <w:br/>
      </w:r>
      <w:r>
        <w:rPr>
          <w:rFonts w:ascii="Consolas" w:hAnsi="Consolas" w:eastAsia="Consolas"/>
          <w:sz w:val="17"/>
        </w:rPr>
        <w:t xml:space="preserve">  |- LearningTopic[]</w:t>
      </w:r>
      <w:r>
        <w:rPr>
          <w:rFonts w:ascii="Arial" w:hAnsi="Arial" w:eastAsia="Arial"/>
        </w:rPr>
        <w:br/>
      </w:r>
      <w:r>
        <w:rPr>
          <w:rFonts w:ascii="Consolas" w:hAnsi="Consolas" w:eastAsia="Consolas"/>
          <w:sz w:val="17"/>
        </w:rPr>
        <w:t xml:space="preserve">  |- Booking[]</w:t>
      </w:r>
      <w:r>
        <w:rPr>
          <w:rFonts w:ascii="Arial" w:hAnsi="Arial" w:eastAsia="Arial"/>
        </w:rPr>
        <w:br/>
      </w:r>
      <w:r>
        <w:rPr>
          <w:rFonts w:ascii="Consolas" w:hAnsi="Consolas" w:eastAsia="Consolas"/>
          <w:sz w:val="17"/>
        </w:rPr>
        <w:t xml:space="preserve">  |- LearningResource[]</w:t>
      </w:r>
      <w:r>
        <w:rPr>
          <w:rFonts w:ascii="Arial" w:hAnsi="Arial" w:eastAsia="Arial"/>
        </w:rPr>
        <w:br/>
      </w:r>
      <w:r>
        <w:rPr>
          <w:rFonts w:ascii="Consolas" w:hAnsi="Consolas" w:eastAsia="Consolas"/>
          <w:sz w:val="17"/>
        </w:rPr>
        <w:t xml:space="preserve">  |- LearningTask[]</w:t>
      </w:r>
      <w:r>
        <w:rPr>
          <w:rFonts w:ascii="Arial" w:hAnsi="Arial" w:eastAsia="Arial"/>
        </w:rPr>
        <w:br/>
      </w:r>
      <w:r>
        <w:rPr>
          <w:rFonts w:ascii="Consolas" w:hAnsi="Consolas" w:eastAsia="Consolas"/>
          <w:sz w:val="17"/>
        </w:rPr>
        <w:t xml:space="preserve">  |     |- Submission?</w:t>
      </w:r>
      <w:r>
        <w:rPr>
          <w:rFonts w:ascii="Arial" w:hAnsi="Arial" w:eastAsia="Arial"/>
        </w:rPr>
        <w:br/>
      </w:r>
      <w:r>
        <w:rPr>
          <w:rFonts w:ascii="Consolas" w:hAnsi="Consolas" w:eastAsia="Consolas"/>
          <w:sz w:val="17"/>
        </w:rPr>
        <w:t xml:space="preserve">  |            |- SubmissionReview?</w:t>
      </w:r>
      <w:r>
        <w:rPr>
          <w:rFonts w:ascii="Arial" w:hAnsi="Arial" w:eastAsia="Arial"/>
        </w:rPr>
        <w:br/>
      </w:r>
      <w:r>
        <w:rPr>
          <w:rFonts w:ascii="Consolas" w:hAnsi="Consolas" w:eastAsia="Consolas"/>
          <w:sz w:val="17"/>
        </w:rPr>
        <w:t xml:space="preserve">  |- LearningNote[]</w:t>
      </w:r>
      <w:r>
        <w:rPr>
          <w:rFonts w:ascii="Arial" w:hAnsi="Arial" w:eastAsia="Arial"/>
        </w:rPr>
        <w:br/>
      </w:r>
      <w:r>
        <w:rPr>
          <w:rFonts w:ascii="Consolas" w:hAnsi="Consolas" w:eastAsia="Consolas"/>
          <w:sz w:val="17"/>
        </w:rPr>
        <w:t xml:space="preserve">  |- LearningActivity[]</w:t>
      </w:r>
    </w:p>
    <w:p>
      <w:pPr>
        <w:pStyle w:val="Heading2"/>
        <w:keepNext/>
        <w:pageBreakBefore w:val="0"/>
      </w:pPr>
      <w:r>
        <w:t>10 2 Models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Model</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Trường chính</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Lưu ý</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LearningSpace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title, primarySkillId, status, createdAt, updatedAt, archivedAt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unique cứng theo pair và skill.</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LearningSpaceMember</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spaceId, userId, joinedAt, status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Composite unique; tối đa hai active members ở app layer.</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LearningTopic</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spaceId, label, normalizedLabel, skillId?, status, createdById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bắt buộc map sang canonical Skill.</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Booking additions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learningSpaceId?, topicId?, learningMode?, objective?, definitionOfDone?, fulfillmentStatus?, deliveredAt?, acceptedAt?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Nullable để migration booking cũ.</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LearningResource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spaceId, bookingId?, uploaderId, kind, title, storageKey?, externalUrl?, mimeType?, sizeBytes?, status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lưu signed URL.</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LearningTask</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id, spaceId, bookingId?, topicId?, creatorId, assigneeId, title, description, dueAt?, status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Có acceptance criteria.</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Submission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taskId UNIQUE, authorId, content?, externalUrl?, revisionCount, status, submittedAt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Một current submission trong MVP.</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SubmissionReview</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id, submissionId UNIQUE, reviewerId, content, outcome, reviewedAt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Tách khỏi public Review.</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LearningNote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spaceId, bookingId?, authorId, content, visibility, version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Optimistic locking bằng version.</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LearningActivity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id, spaceId, actorId?, eventType, entityType, entityId, metadata, eventKey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eventKey unique để dedupe.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LearningInvite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id, inviterId, tokenHash, primarySkillId, expiresAt, acceptedAt, revokedAt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lưu raw token.</w:t>
            </w:r>
          </w:p>
        </w:tc>
      </w:tr>
    </w:tbl>
    <w:p>
      <w:pPr>
        <w:pageBreakBefore w:val="0"/>
      </w:pPr>
    </w:p>
    <w:p>
      <w:pPr>
        <w:pStyle w:val="Heading2"/>
        <w:keepNext/>
        <w:pageBreakBefore w:val="0"/>
      </w:pPr>
      <w:r>
        <w:t>10 3 Index và cascade</w:t>
      </w:r>
    </w:p>
    <w:p>
      <w:pPr>
        <w:pStyle w:val="ListBullet"/>
        <w:pageBreakBefore w:val="0"/>
      </w:pPr>
      <w:r>
        <w:rPr>
          <w:rFonts w:ascii="Arial" w:hAnsi="Arial" w:eastAsia="Arial"/>
        </w:rPr>
        <w:t>Index membership theo userId và status.</w:t>
      </w:r>
    </w:p>
    <w:p>
      <w:pPr>
        <w:pStyle w:val="ListBullet"/>
        <w:pageBreakBefore w:val="0"/>
      </w:pPr>
      <w:r>
        <w:rPr>
          <w:rFonts w:ascii="Arial" w:hAnsi="Arial" w:eastAsia="Arial"/>
        </w:rPr>
        <w:t>Index resource, task, note và activity theo spaceId createdAt.</w:t>
      </w:r>
    </w:p>
    <w:p>
      <w:pPr>
        <w:pStyle w:val="ListBullet"/>
        <w:pageBreakBefore w:val="0"/>
      </w:pPr>
      <w:r>
        <w:rPr>
          <w:rFonts w:ascii="Arial" w:hAnsi="Arial" w:eastAsia="Arial"/>
        </w:rPr>
        <w:t>Index task theo assigneeId status dueAt cho reminder cron.</w:t>
      </w:r>
    </w:p>
    <w:p>
      <w:pPr>
        <w:pStyle w:val="ListBullet"/>
        <w:pageBreakBefore w:val="0"/>
      </w:pPr>
      <w:r>
        <w:rPr>
          <w:rFonts w:ascii="Arial" w:hAnsi="Arial" w:eastAsia="Arial"/>
        </w:rPr>
        <w:t>Không cascade xóa storage object bằng foreign key; soft delete rồi purge bằng job idempotent.</w:t>
      </w:r>
    </w:p>
    <w:p>
      <w:pPr>
        <w:pStyle w:val="ListBullet"/>
        <w:pageBreakBefore w:val="0"/>
      </w:pPr>
      <w:r>
        <w:rPr>
          <w:rFonts w:ascii="Arial" w:hAnsi="Arial" w:eastAsia="Arial"/>
        </w:rPr>
        <w:t>Booking cũ chỉ backfill space khi đủ dữ liệu; nếu không giữ learningSpaceId null.</w:t>
      </w:r>
    </w:p>
    <w:p>
      <w:pPr>
        <w:pStyle w:val="Heading1"/>
        <w:keepNext/>
        <w:pageBreakBefore w:val="0"/>
      </w:pPr>
      <w:r>
        <w:rPr>
          <w:rFonts w:ascii="Arial" w:hAnsi="Arial" w:eastAsia="Arial"/>
        </w:rPr>
        <w:t>11 Kiến trúc ứng dụng và API</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Thành phần</w:t>
            </w:r>
          </w:p>
        </w:tc>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Cách triển khai</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UI</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Next.js route /learning/[spaceId] với overview, tasks, resources và history.</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Domain mutations</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Server Action hoặc Route Handler gọi chung service layer có auth, validation và authorization.</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Signed upload download</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Route Handler trả token hoặc URL sau participant guard.</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Provider webhooks</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Verify signature, lưu provider event id và xử lý idempotent.</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Realtime</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Pusher cho notification hoặc activity mới; private channel.</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Background jobs</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Cron hoặc queue cho due reminder, purge, settlement và AI processing.</w:t>
            </w:r>
          </w:p>
        </w:tc>
      </w:tr>
    </w:tbl>
    <w:p>
      <w:pPr>
        <w:pageBreakBefore w:val="0"/>
      </w:pPr>
    </w:p>
    <w:p>
      <w:pPr>
        <w:pStyle w:val="Heading2"/>
        <w:keepNext/>
        <w:pageBreakBefore w:val="0"/>
      </w:pPr>
      <w:r>
        <w:t>11 1 API tối thiểu</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Method</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Endpoint</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Mục đích</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/api/learning/invites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Tạo invite</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/api/learning/invites/{token}/accept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Accept invite idempotent</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GET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/api/learning/spaces/{id}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Tải space sau participant guard</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PATCH</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/api/learning/spaces/{id}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Đổi title, primarySkill hoặc objective bằng version</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/api/learning/spaces/{id}/topics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Thêm subtopic</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/api/learning/spaces/{id}/resources/upload-url</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Tạo signed upload token</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/api/learning/spaces/{id}/resources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Finalize metadata</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/api/learning/resources/{id}/download-url</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Tạo signed download URL</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/api/learning/spaces/{id}/tasks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Tạo task</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PUT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/api/learning/tasks/{id}/submission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Create hoặc update submission</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PUT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/api/learning/submissions/{id}/review</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Review hoặc request revision</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/api/learning/spaces/{id}/notes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Thêm note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/api/learning/bookings/{id}/deliver</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Đánh dấu đã giao</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POST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/api/learning/bookings/{id}/accept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Accept và trigger settlement</w:t>
            </w:r>
          </w:p>
        </w:tc>
      </w:tr>
    </w:tbl>
    <w:p>
      <w:pPr>
        <w:pageBreakBefore w:val="0"/>
      </w:pPr>
    </w:p>
    <w:p>
      <w:pPr>
        <w:pStyle w:val="Heading2"/>
        <w:keepNext/>
        <w:pageBreakBefore w:val="0"/>
      </w:pPr>
      <w:r>
        <w:t>11 2 Quy tắc API</w:t>
      </w:r>
    </w:p>
    <w:p>
      <w:pPr>
        <w:pStyle w:val="ListBullet"/>
        <w:pageBreakBefore w:val="0"/>
      </w:pPr>
      <w:r>
        <w:rPr>
          <w:rFonts w:ascii="Arial" w:hAnsi="Arial" w:eastAsia="Arial"/>
        </w:rPr>
        <w:t>Không nhận actorId, uploaderId, senderId hoặc viewerId làm identity; lấy từ auth session.</w:t>
      </w:r>
    </w:p>
    <w:p>
      <w:pPr>
        <w:pStyle w:val="ListBullet"/>
        <w:pageBreakBefore w:val="0"/>
      </w:pPr>
      <w:r>
        <w:rPr>
          <w:rFonts w:ascii="Arial" w:hAnsi="Arial" w:eastAsia="Arial"/>
        </w:rPr>
        <w:t>Validate payload bằng schema dùng chung và trả error code ổn định.</w:t>
      </w:r>
    </w:p>
    <w:p>
      <w:pPr>
        <w:pStyle w:val="ListBullet"/>
        <w:pageBreakBefore w:val="0"/>
      </w:pPr>
      <w:r>
        <w:rPr>
          <w:rFonts w:ascii="Arial" w:hAnsi="Arial" w:eastAsia="Arial"/>
        </w:rPr>
        <w:t>Mutation tài chính, accept invite, submission update và settlement phải idempotent.</w:t>
      </w:r>
    </w:p>
    <w:p>
      <w:pPr>
        <w:pStyle w:val="ListBullet"/>
        <w:pageBreakBefore w:val="0"/>
      </w:pPr>
      <w:r>
        <w:rPr>
          <w:rFonts w:ascii="Arial" w:hAnsi="Arial" w:eastAsia="Arial"/>
        </w:rPr>
        <w:t>Log requestId, actorId, spaceId và entityId; không log nội dung private hoặc raw token.</w:t>
      </w:r>
    </w:p>
    <w:p>
      <w:pPr>
        <w:pStyle w:val="ListBullet"/>
        <w:pageBreakBefore w:val="0"/>
      </w:pPr>
      <w:r>
        <w:rPr>
          <w:rFonts w:ascii="Arial" w:hAnsi="Arial" w:eastAsia="Arial"/>
        </w:rPr>
        <w:t>Rate limit invite, signed upload, note và AI endpoint.</w:t>
      </w:r>
    </w:p>
    <w:p>
      <w:pPr>
        <w:pStyle w:val="Heading1"/>
        <w:keepNext/>
        <w:pageBreakBefore w:val="0"/>
      </w:pPr>
      <w:r>
        <w:rPr>
          <w:rFonts w:ascii="Arial" w:hAnsi="Arial" w:eastAsia="Arial"/>
        </w:rPr>
        <w:t>12 File storage và video</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Nhu cầu</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Giải pháp</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Thời điểm</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PDF image text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Supabase Storage private bucket với signed upload và download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P0</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Google Docs Drive Loom YouTube Vimeo</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Lưu external URL và metadata do user nhập</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P0</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DOCX PPTX</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External link trong P0; upload download only sau malware scanning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P1</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Raw video</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Mux hoặc Cloudflare Stream direct upload, webhook và signed playback</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P3</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Meet transcript recording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Google Meet REST API với OAuth scopes và consent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P3</w:t>
            </w:r>
          </w:p>
        </w:tc>
      </w:tr>
    </w:tbl>
    <w:p>
      <w:pPr>
        <w:pageBreakBefore w:val="0"/>
      </w:pPr>
    </w:p>
    <w:p>
      <w:pPr>
        <w:pStyle w:val="Heading2"/>
        <w:keepNext/>
        <w:pageBreakBefore w:val="0"/>
      </w:pPr>
      <w:r>
        <w:t>12 1 Luồng upload</w:t>
      </w:r>
    </w:p>
    <w:p>
      <w:pPr>
        <w:pageBreakBefore w:val="0"/>
        <w:ind w:left="317"/>
      </w:pPr>
      <w:r>
        <w:rPr>
          <w:rFonts w:ascii="Consolas" w:hAnsi="Consolas" w:eastAsia="Consolas"/>
          <w:sz w:val="17"/>
        </w:rPr>
        <w:t>Browser -&gt; GiveGot upload-url endpoint</w:t>
      </w:r>
      <w:r>
        <w:rPr>
          <w:rFonts w:ascii="Arial" w:hAnsi="Arial" w:eastAsia="Arial"/>
        </w:rPr>
        <w:br/>
      </w:r>
      <w:r>
        <w:rPr>
          <w:rFonts w:ascii="Consolas" w:hAnsi="Consolas" w:eastAsia="Consolas"/>
          <w:sz w:val="17"/>
        </w:rPr>
        <w:t>GiveGot -&gt; auth and participant check -&gt; signed token</w:t>
      </w:r>
      <w:r>
        <w:rPr>
          <w:rFonts w:ascii="Arial" w:hAnsi="Arial" w:eastAsia="Arial"/>
        </w:rPr>
        <w:br/>
      </w:r>
      <w:r>
        <w:rPr>
          <w:rFonts w:ascii="Consolas" w:hAnsi="Consolas" w:eastAsia="Consolas"/>
          <w:sz w:val="17"/>
        </w:rPr>
        <w:t>Browser -&gt; Supabase Storage private bucket</w:t>
      </w:r>
      <w:r>
        <w:rPr>
          <w:rFonts w:ascii="Arial" w:hAnsi="Arial" w:eastAsia="Arial"/>
        </w:rPr>
        <w:br/>
      </w:r>
      <w:r>
        <w:rPr>
          <w:rFonts w:ascii="Consolas" w:hAnsi="Consolas" w:eastAsia="Consolas"/>
          <w:sz w:val="17"/>
        </w:rPr>
        <w:t>Browser -&gt; GiveGot finalize resource metadata</w:t>
      </w:r>
      <w:r>
        <w:rPr>
          <w:rFonts w:ascii="Arial" w:hAnsi="Arial" w:eastAsia="Arial"/>
        </w:rPr>
        <w:br/>
      </w:r>
      <w:r>
        <w:rPr>
          <w:rFonts w:ascii="Consolas" w:hAnsi="Consolas" w:eastAsia="Consolas"/>
          <w:sz w:val="17"/>
        </w:rPr>
        <w:t>GiveGot -&gt; verify object metadata -&gt; Resource READY</w:t>
      </w:r>
    </w:p>
    <w:p>
      <w:pPr>
        <w:pStyle w:val="ListBullet"/>
        <w:pageBreakBefore w:val="0"/>
      </w:pPr>
      <w:r>
        <w:rPr>
          <w:rFonts w:ascii="Arial" w:hAnsi="Arial" w:eastAsia="Arial"/>
        </w:rPr>
        <w:t>Object key: spaces/{spaceId}/resources/{resourceId}/{uuid}.{ext}.</w:t>
      </w:r>
    </w:p>
    <w:p>
      <w:pPr>
        <w:pStyle w:val="ListBullet"/>
        <w:pageBreakBefore w:val="0"/>
      </w:pPr>
      <w:r>
        <w:rPr>
          <w:rFonts w:ascii="Arial" w:hAnsi="Arial" w:eastAsia="Arial"/>
        </w:rPr>
        <w:t>Không overwrite object; phiên bản mới tạo resource mới.</w:t>
      </w:r>
    </w:p>
    <w:p>
      <w:pPr>
        <w:pStyle w:val="ListBullet"/>
        <w:pageBreakBefore w:val="0"/>
      </w:pPr>
      <w:r>
        <w:rPr>
          <w:rFonts w:ascii="Arial" w:hAnsi="Arial" w:eastAsia="Arial"/>
        </w:rPr>
        <w:t>P0 allowlist PDF, JPEG, PNG, TXT và Markdown; mặc định tối đa 20 MB.</w:t>
      </w:r>
    </w:p>
    <w:p>
      <w:pPr>
        <w:pStyle w:val="ListBullet"/>
        <w:pageBreakBefore w:val="0"/>
      </w:pPr>
      <w:r>
        <w:rPr>
          <w:rFonts w:ascii="Arial" w:hAnsi="Arial" w:eastAsia="Arial"/>
        </w:rPr>
        <w:t>Signed upload khoảng 5 phút và signed download khoảng 10 phút.</w:t>
      </w:r>
    </w:p>
    <w:p>
      <w:pPr>
        <w:pStyle w:val="ListBullet"/>
        <w:pageBreakBefore w:val="0"/>
      </w:pPr>
      <w:r>
        <w:rPr>
          <w:rFonts w:ascii="Arial" w:hAnsi="Arial" w:eastAsia="Arial"/>
        </w:rPr>
        <w:t>Validate declared MIME, extension và metadata từ provider.</w:t>
      </w:r>
    </w:p>
    <w:p>
      <w:pPr>
        <w:pStyle w:val="ListBullet"/>
        <w:pageBreakBefore w:val="0"/>
      </w:pPr>
      <w:r>
        <w:rPr>
          <w:rFonts w:ascii="Arial" w:hAnsi="Arial" w:eastAsia="Arial"/>
        </w:rPr>
        <w:t>Quarantine cho tới khi finalize; job dọn orphan uploads.</w:t>
      </w:r>
    </w:p>
    <w:p>
      <w:pPr>
        <w:pStyle w:val="ListBullet"/>
        <w:pageBreakBefore w:val="0"/>
      </w:pPr>
      <w:r>
        <w:rPr>
          <w:rFonts w:ascii="Arial" w:hAnsi="Arial" w:eastAsia="Arial"/>
        </w:rPr>
        <w:t>Service role key không nằm trong NEXT_PUBLIC environment hoặc client bundle.</w:t>
      </w:r>
    </w:p>
    <w:p>
      <w:pPr>
        <w:pStyle w:val="Heading2"/>
        <w:keepNext/>
        <w:pageBreakBefore w:val="0"/>
      </w:pPr>
      <w:r>
        <w:t>12 2 External URL</w:t>
      </w:r>
    </w:p>
    <w:p>
      <w:pPr>
        <w:pageBreakBefore w:val="0"/>
      </w:pPr>
      <w:r>
        <w:rPr>
          <w:rFonts w:ascii="Arial" w:hAnsi="Arial" w:eastAsia="Arial"/>
        </w:rPr>
        <w:t>MVP không server side fetch URL do user nhập để tránh SSRF. Chỉ chấp nhận HTTPS, normalize URL, hiển thị domain và mở bằng rel noopener noreferrer. Preview hoặc oEmbed chỉ thêm sau khi có allowlist provider và timeout rõ ràng.</w:t>
      </w:r>
    </w:p>
    <w:p>
      <w:pPr>
        <w:pStyle w:val="Heading1"/>
        <w:keepNext/>
        <w:pageBreakBefore w:val="0"/>
      </w:pPr>
      <w:r>
        <w:rPr>
          <w:rFonts w:ascii="Arial" w:hAnsi="Arial" w:eastAsia="Arial"/>
        </w:rPr>
        <w:t>13 Phân quyền và bảo mật</w:t>
      </w:r>
    </w:p>
    <w:p>
      <w:pPr>
        <w:pStyle w:val="Heading2"/>
        <w:keepNext/>
        <w:pageBreakBefore w:val="0"/>
      </w:pPr>
      <w:r>
        <w:t>13 1 Permission matrix</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999"/>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Action</w:t>
            </w:r>
          </w:p>
        </w:tc>
        <w:tc>
          <w:tcPr>
            <w:tcW w:type="dxa" w:w="1999"/>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Member</w:t>
            </w:r>
          </w:p>
        </w:tc>
        <w:tc>
          <w:tcPr>
            <w:tcW w:type="dxa" w:w="1999"/>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Assignee</w:t>
            </w:r>
          </w:p>
        </w:tc>
        <w:tc>
          <w:tcPr>
            <w:tcW w:type="dxa" w:w="1999"/>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Creator</w:t>
            </w:r>
          </w:p>
        </w:tc>
        <w:tc>
          <w:tcPr>
            <w:tcW w:type="dxa" w:w="1999"/>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Admin</w:t>
            </w:r>
          </w:p>
        </w:tc>
      </w:tr>
      <w:tr>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View space metadata</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Khi support case hợp lệ</w:t>
            </w:r>
          </w:p>
        </w:tc>
      </w:tr>
      <w:tr>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Change primary skill</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 theo pair policy</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Như member</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Như member</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Không mặc định</w:t>
            </w:r>
          </w:p>
        </w:tc>
      </w:tr>
      <w:tr>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Add resource or note</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Không mặc định</w:t>
            </w:r>
          </w:p>
        </w:tc>
      </w:tr>
      <w:tr>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Create task</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Không mặc định</w:t>
            </w:r>
          </w:p>
        </w:tc>
      </w:tr>
      <w:tr>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Submit task</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Chỉ assignee</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Nếu đồng thời assignee</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Không</w:t>
            </w:r>
          </w:p>
        </w:tc>
      </w:tr>
      <w:tr>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Review submission</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Chỉ reviewer</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Không</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Không</w:t>
            </w:r>
          </w:p>
        </w:tc>
      </w:tr>
      <w:tr>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Delete own draft</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Theo lifecycle</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Có với audit</w:t>
            </w:r>
          </w:p>
        </w:tc>
      </w:tr>
      <w:tr>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Access file</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Active hoặc archived member</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c>
          <w:tcPr>
            <w:tcW w:type="dxa" w:w="1999"/>
            <w:shd w:fill="F3F7FB"/>
            <w:vAlign w:val="center"/>
            <w:tcMar>
              <w:top w:w="100" w:type="dxa"/>
              <w:start w:w="100" w:type="dxa"/>
              <w:bottom w:w="100" w:type="dxa"/>
              <w:end w:w="100" w:type="dxa"/>
            </w:tcMar>
          </w:tcPr>
          <w:p>
            <w:pPr>
              <w:spacing w:after="0" w:line="245" w:lineRule="auto"/>
            </w:pPr>
            <w:r>
              <w:rPr>
                <w:rFonts w:ascii="Arial" w:hAnsi="Arial" w:eastAsia="Arial"/>
                <w:sz w:val="16"/>
              </w:rPr>
              <w:t>Chỉ với support permission</w:t>
            </w:r>
          </w:p>
        </w:tc>
      </w:tr>
      <w:tr>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Settle GivePoint</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Không trực tiếp</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Accept nếu learner</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Deliver nếu provider</w:t>
            </w:r>
          </w:p>
        </w:tc>
        <w:tc>
          <w:tcPr>
            <w:tcW w:type="dxa" w:w="1999"/>
            <w:vAlign w:val="center"/>
            <w:tcMar>
              <w:top w:w="100" w:type="dxa"/>
              <w:start w:w="100" w:type="dxa"/>
              <w:bottom w:w="100" w:type="dxa"/>
              <w:end w:w="100" w:type="dxa"/>
            </w:tcMar>
          </w:tcPr>
          <w:p>
            <w:pPr>
              <w:spacing w:after="0" w:line="245" w:lineRule="auto"/>
            </w:pPr>
            <w:r>
              <w:rPr>
                <w:rFonts w:ascii="Arial" w:hAnsi="Arial" w:eastAsia="Arial"/>
                <w:sz w:val="16"/>
              </w:rPr>
              <w:t>Resolve dispute</w:t>
            </w:r>
          </w:p>
        </w:tc>
      </w:tr>
    </w:tbl>
    <w:p>
      <w:pPr>
        <w:pageBreakBefore w:val="0"/>
      </w:pPr>
    </w:p>
    <w:p>
      <w:pPr>
        <w:pStyle w:val="Heading2"/>
        <w:keepNext/>
        <w:pageBreakBefore w:val="0"/>
      </w:pPr>
      <w:r>
        <w:t>13 2 Security prerequisites</w:t>
      </w:r>
    </w:p>
    <w:p>
      <w:pPr>
        <w:pStyle w:val="ListBullet"/>
        <w:pageBreakBefore w:val="0"/>
      </w:pPr>
      <w:r>
        <w:rPr>
          <w:rFonts w:ascii="Arial" w:hAnsi="Arial" w:eastAsia="Arial"/>
        </w:rPr>
        <w:t>Sửa conversations và messages API để identity đến từ NextAuth session và GET messages kiểm tra membership.</w:t>
      </w:r>
    </w:p>
    <w:p>
      <w:pPr>
        <w:pStyle w:val="ListBullet"/>
        <w:pageBreakBefore w:val="0"/>
      </w:pPr>
      <w:r>
        <w:rPr>
          <w:rFonts w:ascii="Arial" w:hAnsi="Arial" w:eastAsia="Arial"/>
        </w:rPr>
        <w:t>Private Pusher channel có authorization endpoint; không broadcast nội dung học trên public channel.</w:t>
      </w:r>
    </w:p>
    <w:p>
      <w:pPr>
        <w:pStyle w:val="ListBullet"/>
        <w:pageBreakBefore w:val="0"/>
      </w:pPr>
      <w:r>
        <w:rPr>
          <w:rFonts w:ascii="Arial" w:hAnsi="Arial" w:eastAsia="Arial"/>
        </w:rPr>
        <w:t>CSRF protection theo framework, SameSite cookie phù hợp và origin validation cho endpoint nhạy cảm.</w:t>
      </w:r>
    </w:p>
    <w:p>
      <w:pPr>
        <w:pStyle w:val="ListBullet"/>
        <w:pageBreakBefore w:val="0"/>
      </w:pPr>
      <w:r>
        <w:rPr>
          <w:rFonts w:ascii="Arial" w:hAnsi="Arial" w:eastAsia="Arial"/>
        </w:rPr>
        <w:t>Invite token đủ entropy, hash trong DB, expiry ngắn và revoke được.</w:t>
      </w:r>
    </w:p>
    <w:p>
      <w:pPr>
        <w:pStyle w:val="ListBullet"/>
        <w:pageBreakBefore w:val="0"/>
      </w:pPr>
      <w:r>
        <w:rPr>
          <w:rFonts w:ascii="Arial" w:hAnsi="Arial" w:eastAsia="Arial"/>
        </w:rPr>
        <w:t>Sanitize filename hiển thị, escape rich text và không render HTML do user upload.</w:t>
      </w:r>
    </w:p>
    <w:p>
      <w:pPr>
        <w:pStyle w:val="ListBullet"/>
        <w:pageBreakBefore w:val="0"/>
      </w:pPr>
      <w:r>
        <w:rPr>
          <w:rFonts w:ascii="Arial" w:hAnsi="Arial" w:eastAsia="Arial"/>
        </w:rPr>
        <w:t>Admin access tạo audit record có actor, reason, entity và timestamp.</w:t>
      </w:r>
    </w:p>
    <w:p>
      <w:pPr>
        <w:pStyle w:val="ListBullet"/>
        <w:pageBreakBefore w:val="0"/>
      </w:pPr>
      <w:r>
        <w:rPr>
          <w:rFonts w:ascii="Arial" w:hAnsi="Arial" w:eastAsia="Arial"/>
        </w:rPr>
        <w:t>Secrets Supabase, Gemini, Meet và video provider chỉ tồn tại ở server.</w:t>
      </w:r>
    </w:p>
    <w:p>
      <w:pPr>
        <w:pStyle w:val="Heading2"/>
        <w:keepNext/>
        <w:pageBreakBefore w:val="0"/>
      </w:pPr>
      <w:r>
        <w:t>13 3 Privacy và retention</w:t>
      </w:r>
    </w:p>
    <w:p>
      <w:pPr>
        <w:pStyle w:val="ListBullet"/>
        <w:pageBreakBefore w:val="0"/>
      </w:pPr>
      <w:r>
        <w:rPr>
          <w:rFonts w:ascii="Arial" w:hAnsi="Arial" w:eastAsia="Arial"/>
        </w:rPr>
        <w:t>File, note, submission và feedback private theo mặc định.</w:t>
      </w:r>
    </w:p>
    <w:p>
      <w:pPr>
        <w:pStyle w:val="ListBullet"/>
        <w:pageBreakBefore w:val="0"/>
      </w:pPr>
      <w:r>
        <w:rPr>
          <w:rFonts w:ascii="Arial" w:hAnsi="Arial" w:eastAsia="Arial"/>
        </w:rPr>
        <w:t>Contribution profile chỉ public aggregate, không public nội dung bài học.</w:t>
      </w:r>
    </w:p>
    <w:p>
      <w:pPr>
        <w:pStyle w:val="ListBullet"/>
        <w:pageBreakBefore w:val="0"/>
      </w:pPr>
      <w:r>
        <w:rPr>
          <w:rFonts w:ascii="Arial" w:hAnsi="Arial" w:eastAsia="Arial"/>
        </w:rPr>
        <w:t>Soft delete resource trước; purge object sau retention window đề xuất 30 ngày.</w:t>
      </w:r>
    </w:p>
    <w:p>
      <w:pPr>
        <w:pStyle w:val="ListBullet"/>
        <w:pageBreakBefore w:val="0"/>
      </w:pPr>
      <w:r>
        <w:rPr>
          <w:rFonts w:ascii="Arial" w:hAnsi="Arial" w:eastAsia="Arial"/>
        </w:rPr>
        <w:t>Archive hoặc rời space không tự xóa audit tài chính.</w:t>
      </w:r>
    </w:p>
    <w:p>
      <w:pPr>
        <w:pStyle w:val="ListBullet"/>
        <w:pageBreakBefore w:val="0"/>
      </w:pPr>
      <w:r>
        <w:rPr>
          <w:rFonts w:ascii="Arial" w:hAnsi="Arial" w:eastAsia="Arial"/>
        </w:rPr>
        <w:t>AI processing cần disclosure rõ nguồn dữ liệu, mục đích và thời gian lưu.</w:t>
      </w:r>
    </w:p>
    <w:p>
      <w:pPr>
        <w:pStyle w:val="Heading1"/>
        <w:keepNext/>
        <w:pageBreakBefore w:val="0"/>
      </w:pPr>
      <w:r>
        <w:rPr>
          <w:rFonts w:ascii="Arial" w:hAnsi="Arial" w:eastAsia="Arial"/>
        </w:rPr>
        <w:t>14 Notes AI và transcript</w:t>
      </w:r>
    </w:p>
    <w:p>
      <w:pPr>
        <w:pStyle w:val="Heading2"/>
        <w:keepNext/>
        <w:pageBreakBefore w:val="0"/>
      </w:pPr>
      <w:r>
        <w:t>14 1 Manual notes trước</w:t>
      </w:r>
    </w:p>
    <w:p>
      <w:pPr>
        <w:pageBreakBefore w:val="0"/>
      </w:pPr>
      <w:r>
        <w:rPr>
          <w:rFonts w:ascii="Arial" w:hAnsi="Arial" w:eastAsia="Arial"/>
        </w:rPr>
        <w:t>P0 chỉ cần notes dạng text hoặc Markdown cơ bản. Mỗi note có author, scope, timestamp và version. Không xây collaborative editor hoặc auto capture từ Meet.</w:t>
      </w:r>
    </w:p>
    <w:p>
      <w:pPr>
        <w:pStyle w:val="Heading2"/>
        <w:keepNext/>
        <w:pageBreakBefore w:val="0"/>
      </w:pPr>
      <w:r>
        <w:t>14 2 AI draft recap</w:t>
      </w:r>
    </w:p>
    <w:p>
      <w:pPr>
        <w:pageBreakBefore w:val="0"/>
      </w:pPr>
      <w:r>
        <w:rPr>
          <w:rFonts w:ascii="Arial" w:hAnsi="Arial" w:eastAsia="Arial"/>
        </w:rPr>
        <w:t>P2 cung cấp nút tạo recap nháp. User chọn notes, message excerpts và extracted text nào được gửi cho Gemini. Output phải ghi nguồn, ở trạng thái DRAFT và chỉ được share sau khi user review.</w:t>
      </w:r>
    </w:p>
    <w:p>
      <w:pPr>
        <w:pStyle w:val="ListBullet"/>
        <w:pageBreakBefore w:val="0"/>
      </w:pPr>
      <w:r>
        <w:rPr>
          <w:rFonts w:ascii="Arial" w:hAnsi="Arial" w:eastAsia="Arial"/>
        </w:rPr>
        <w:t>Không gửi toàn bộ conversation mặc định.</w:t>
      </w:r>
    </w:p>
    <w:p>
      <w:pPr>
        <w:pStyle w:val="ListBullet"/>
        <w:pageBreakBefore w:val="0"/>
      </w:pPr>
      <w:r>
        <w:rPr>
          <w:rFonts w:ascii="Arial" w:hAnsi="Arial" w:eastAsia="Arial"/>
        </w:rPr>
        <w:t>External link không được coi là đã đọc nếu chưa có quyền và extraction thành công.</w:t>
      </w:r>
    </w:p>
    <w:p>
      <w:pPr>
        <w:pStyle w:val="ListBullet"/>
        <w:pageBreakBefore w:val="0"/>
      </w:pPr>
      <w:r>
        <w:rPr>
          <w:rFonts w:ascii="Arial" w:hAnsi="Arial" w:eastAsia="Arial"/>
        </w:rPr>
        <w:t>File text là untrusted input; instruction trong tài liệu không được phép thay đổi system instruction hoặc thực hiện action.</w:t>
      </w:r>
    </w:p>
    <w:p>
      <w:pPr>
        <w:pStyle w:val="ListBullet"/>
        <w:pageBreakBefore w:val="0"/>
      </w:pPr>
      <w:r>
        <w:rPr>
          <w:rFonts w:ascii="Arial" w:hAnsi="Arial" w:eastAsia="Arial"/>
        </w:rPr>
        <w:t>Giới hạn token, số lần generate, timeout và chi phí theo space.</w:t>
      </w:r>
    </w:p>
    <w:p>
      <w:pPr>
        <w:pStyle w:val="ListBullet"/>
        <w:pageBreakBefore w:val="0"/>
      </w:pPr>
      <w:r>
        <w:rPr>
          <w:rFonts w:ascii="Arial" w:hAnsi="Arial" w:eastAsia="Arial"/>
        </w:rPr>
        <w:t>Lưu model, prompt version, source entity IDs và generatedAt để audit.</w:t>
      </w:r>
    </w:p>
    <w:p>
      <w:pPr>
        <w:pStyle w:val="Heading2"/>
        <w:keepNext/>
        <w:pageBreakBefore w:val="0"/>
      </w:pPr>
      <w:r>
        <w:t>14 3 Google Meet artifacts</w:t>
      </w:r>
    </w:p>
    <w:p>
      <w:pPr>
        <w:pageBreakBefore w:val="0"/>
      </w:pPr>
      <w:r>
        <w:rPr>
          <w:rFonts w:ascii="Arial" w:hAnsi="Arial" w:eastAsia="Arial"/>
        </w:rPr>
        <w:t>Chỉ nghiên cứu sau khi pilot chứng minh user cần transcript. Meet transcript và recording phụ thuộc việc artifact được bật, quyền của organizer, OAuth scopes và consent. Transcript entries có retention riêng nên không được dùng như nguồn dữ liệu vĩnh viễn duy nhất.</w:t>
      </w:r>
    </w:p>
    <w:p>
      <w:pPr>
        <w:pStyle w:val="Heading1"/>
        <w:keepNext/>
        <w:pageBreakBefore w:val="0"/>
      </w:pPr>
      <w:r>
        <w:rPr>
          <w:rFonts w:ascii="Arial" w:hAnsi="Arial" w:eastAsia="Arial"/>
        </w:rPr>
        <w:t>15 Notification và activity</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Event</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Người nhận</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Kênh</w:t>
            </w:r>
          </w:p>
        </w:tc>
        <w:tc>
          <w:tcPr>
            <w:tcW w:type="dxa" w:w="2498"/>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Dedupe key</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Invite created</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Partner</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Email và deep link</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invite id</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Resource added</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Member còn lại</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In app</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resource id</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Task assigned</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Assignee</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In app và email</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task id assigned</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Due soon</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Assignee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In app và email</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task id milestone</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Submission received</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Task creator</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In app</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submission id revision</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Feedback ready</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Assignee</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In app và email</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review id</w:t>
            </w:r>
          </w:p>
        </w:tc>
      </w:tr>
      <w:tr>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Delivery accepted</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Cả hai</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In app</w:t>
            </w:r>
          </w:p>
        </w:tc>
        <w:tc>
          <w:tcPr>
            <w:tcW w:type="dxa" w:w="2498"/>
            <w:vAlign w:val="center"/>
            <w:tcMar>
              <w:top w:w="100" w:type="dxa"/>
              <w:start w:w="100" w:type="dxa"/>
              <w:bottom w:w="100" w:type="dxa"/>
              <w:end w:w="100" w:type="dxa"/>
            </w:tcMar>
          </w:tcPr>
          <w:p>
            <w:pPr>
              <w:spacing w:after="0" w:line="245" w:lineRule="auto"/>
            </w:pPr>
            <w:r>
              <w:rPr>
                <w:rFonts w:ascii="Arial" w:hAnsi="Arial" w:eastAsia="Arial"/>
                <w:sz w:val="16"/>
              </w:rPr>
              <w:t>booking id accepted</w:t>
            </w:r>
          </w:p>
        </w:tc>
      </w:tr>
      <w:tr>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Auto settlement</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Cả hai</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In app và ledger</w:t>
            </w:r>
          </w:p>
        </w:tc>
        <w:tc>
          <w:tcPr>
            <w:tcW w:type="dxa" w:w="2498"/>
            <w:shd w:fill="F3F7FB"/>
            <w:vAlign w:val="center"/>
            <w:tcMar>
              <w:top w:w="100" w:type="dxa"/>
              <w:start w:w="100" w:type="dxa"/>
              <w:bottom w:w="100" w:type="dxa"/>
              <w:end w:w="100" w:type="dxa"/>
            </w:tcMar>
          </w:tcPr>
          <w:p>
            <w:pPr>
              <w:spacing w:after="0" w:line="245" w:lineRule="auto"/>
            </w:pPr>
            <w:r>
              <w:rPr>
                <w:rFonts w:ascii="Arial" w:hAnsi="Arial" w:eastAsia="Arial"/>
                <w:sz w:val="16"/>
              </w:rPr>
              <w:t>booking id settled</w:t>
            </w:r>
          </w:p>
        </w:tc>
      </w:tr>
    </w:tbl>
    <w:p>
      <w:pPr>
        <w:pageBreakBefore w:val="0"/>
      </w:pPr>
    </w:p>
    <w:p>
      <w:pPr>
        <w:pageBreakBefore w:val="0"/>
      </w:pPr>
      <w:r>
        <w:rPr>
          <w:rFonts w:ascii="Arial" w:hAnsi="Arial" w:eastAsia="Arial"/>
        </w:rPr>
        <w:t>Activity feed không phải chat transcript. Nó chỉ ghi event có cấu trúc và liên kết tới entity. Message excerpts chỉ xuất hiện khi user chủ động attach vào note hoặc AI recap.</w:t>
      </w:r>
    </w:p>
    <w:p>
      <w:pPr>
        <w:pStyle w:val="Heading1"/>
        <w:keepNext/>
        <w:pageBreakBefore w:val="0"/>
      </w:pPr>
      <w:r>
        <w:rPr>
          <w:rFonts w:ascii="Arial" w:hAnsi="Arial" w:eastAsia="Arial"/>
        </w:rPr>
        <w:t>16 Lịch sử học tập và contribution</w:t>
      </w:r>
    </w:p>
    <w:p>
      <w:pPr>
        <w:pStyle w:val="Heading2"/>
        <w:keepNext/>
        <w:pageBreakBefore w:val="0"/>
      </w:pPr>
      <w:r>
        <w:t>16 1 Learning history</w:t>
      </w:r>
    </w:p>
    <w:p>
      <w:pPr>
        <w:pStyle w:val="ListBullet"/>
        <w:pageBreakBefore w:val="0"/>
      </w:pPr>
      <w:r>
        <w:rPr>
          <w:rFonts w:ascii="Arial" w:hAnsi="Arial" w:eastAsia="Arial"/>
        </w:rPr>
        <w:t>Nhóm theo LearningSpace và primarySkill, sau đó lọc theo subtopic và thời gian.</w:t>
      </w:r>
    </w:p>
    <w:p>
      <w:pPr>
        <w:pStyle w:val="ListBullet"/>
        <w:pageBreakBefore w:val="0"/>
      </w:pPr>
      <w:r>
        <w:rPr>
          <w:rFonts w:ascii="Arial" w:hAnsi="Arial" w:eastAsia="Arial"/>
        </w:rPr>
        <w:t>Mỗi booking hiển thị objective, mode, resources, task status, submission, feedback và recap.</w:t>
      </w:r>
    </w:p>
    <w:p>
      <w:pPr>
        <w:pStyle w:val="ListBullet"/>
        <w:pageBreakBefore w:val="0"/>
      </w:pPr>
      <w:r>
        <w:rPr>
          <w:rFonts w:ascii="Arial" w:hAnsi="Arial" w:eastAsia="Arial"/>
        </w:rPr>
        <w:t>Archived space vẫn cho xem và rebook; mutation mới bị giới hạn cho tới khi reopen.</w:t>
      </w:r>
    </w:p>
    <w:p>
      <w:pPr>
        <w:pStyle w:val="ListBullet"/>
        <w:pageBreakBefore w:val="0"/>
      </w:pPr>
      <w:r>
        <w:rPr>
          <w:rFonts w:ascii="Arial" w:hAnsi="Arial" w:eastAsia="Arial"/>
        </w:rPr>
        <w:t>Không cần model LearningHistory riêng; history là view từ dữ liệu nguồn và activity events.</w:t>
      </w:r>
    </w:p>
    <w:p>
      <w:pPr>
        <w:pStyle w:val="Heading2"/>
        <w:keepNext/>
        <w:pageBreakBefore w:val="0"/>
      </w:pPr>
      <w:r>
        <w:t>16 2 Contribution evidence</w:t>
      </w:r>
    </w:p>
    <w:p>
      <w:pPr>
        <w:pageBreakBefore w:val="0"/>
      </w:pPr>
      <w:r>
        <w:rPr>
          <w:rFonts w:ascii="Arial" w:hAnsi="Arial" w:eastAsia="Arial"/>
        </w:rPr>
        <w:t>GivePoint không nên được giới thiệu như mức lương theo giờ. Profile nên thể hiện session hoàn thành, task đã review, thời lượng, rating và primary skills. Nội dung private không public; số liệu chỉ tính từ booking hoặc fulfillment đã SETTLED.</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Chỉ số</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Nguồn</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Public</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Completed sessions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Booking completed and settled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Hours contributed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Confirmed duration with settlement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Assignments reviewed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SubmissionReview accepted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Average rating</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Existing public Review policy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Có</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GP earned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TransactionLog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Theo product policy</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Resource hoặc feedback content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LearningResource và SubmissionReview</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Không</w:t>
            </w:r>
          </w:p>
        </w:tc>
      </w:tr>
    </w:tbl>
    <w:p>
      <w:pPr>
        <w:pageBreakBefore w:val="0"/>
      </w:pPr>
    </w:p>
    <w:p>
      <w:pPr>
        <w:pStyle w:val="Heading1"/>
        <w:keepNext/>
        <w:pageBreakBefore w:val="0"/>
      </w:pPr>
      <w:r>
        <w:rPr>
          <w:rFonts w:ascii="Arial" w:hAnsi="Arial" w:eastAsia="Arial"/>
        </w:rPr>
        <w:t>17 Analytics và business</w:t>
      </w:r>
    </w:p>
    <w:p>
      <w:pPr>
        <w:pStyle w:val="Heading2"/>
        <w:keepNext/>
        <w:pageBreakBefore w:val="0"/>
      </w:pPr>
      <w:r>
        <w:t>17 1 North star</w:t>
      </w:r>
    </w:p>
    <w:p>
      <w:pPr>
        <w:pageBreakBefore w:val="0"/>
      </w:pPr>
      <w:r>
        <w:rPr>
          <w:rFonts w:ascii="Arial" w:hAnsi="Arial" w:eastAsia="Arial"/>
        </w:rPr>
        <w:t>North star metric là số LearningSpace active mỗi tuần hoàn thành ít nhất một learning loop. Learning loop hợp lệ gồm resource hoặc task, hành động learner và feedback hoặc acknowledgement.</w:t>
      </w:r>
    </w:p>
    <w:p>
      <w:pPr>
        <w:pStyle w:val="Heading2"/>
        <w:keepNext/>
        <w:pageBreakBefore w:val="0"/>
      </w:pPr>
      <w:r>
        <w:t>17 2 Funnel</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Bước</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Event đề xuất</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Chỉ số</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Invite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learning_invite_created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Invite sent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Join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learning_invite_accepted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Invite acceptance rate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Activation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learning_first_value_completed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Hai member và artifact đầu tiên trong 24 giờ</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Engagement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learning_loop_completed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Loop completion rate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Retention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learning_space_returned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Pair quay lại tuần 2 và tuần 4</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Rebooking</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learning_rebooked</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Buổi tiếp theo trong 14 ngày</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Migration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learning_external_channel_reduced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Self report sau pilot</w:t>
            </w:r>
          </w:p>
        </w:tc>
      </w:tr>
    </w:tbl>
    <w:p>
      <w:pPr>
        <w:pageBreakBefore w:val="0"/>
      </w:pPr>
    </w:p>
    <w:p>
      <w:pPr>
        <w:pStyle w:val="Heading2"/>
        <w:keepNext/>
        <w:pageBreakBefore w:val="0"/>
      </w:pPr>
      <w:r>
        <w:t>17 3 Tiêu chí pilot định hướng</w:t>
      </w:r>
    </w:p>
    <w:p>
      <w:pPr>
        <w:pStyle w:val="ListBullet"/>
        <w:pageBreakBefore w:val="0"/>
      </w:pPr>
      <w:r>
        <w:rPr>
          <w:rFonts w:ascii="Arial" w:hAnsi="Arial" w:eastAsia="Arial"/>
        </w:rPr>
        <w:t>Ít nhất 60 phần trăm pair được founder onboarding hoàn tất activation trong 24 giờ.</w:t>
      </w:r>
    </w:p>
    <w:p>
      <w:pPr>
        <w:pStyle w:val="ListBullet"/>
        <w:pageBreakBefore w:val="0"/>
      </w:pPr>
      <w:r>
        <w:rPr>
          <w:rFonts w:ascii="Arial" w:hAnsi="Arial" w:eastAsia="Arial"/>
        </w:rPr>
        <w:t>Ít nhất 40 phần trăm active spaces hoàn thành task to submission to feedback loop.</w:t>
      </w:r>
    </w:p>
    <w:p>
      <w:pPr>
        <w:pStyle w:val="ListBullet"/>
        <w:pageBreakBefore w:val="0"/>
      </w:pPr>
      <w:r>
        <w:rPr>
          <w:rFonts w:ascii="Arial" w:hAnsi="Arial" w:eastAsia="Arial"/>
        </w:rPr>
        <w:t>Ít nhất 30 phần trăm pair tạo booking hoặc task tiếp theo trong 14 ngày.</w:t>
      </w:r>
    </w:p>
    <w:p>
      <w:pPr>
        <w:pStyle w:val="ListBullet"/>
        <w:pageBreakBefore w:val="0"/>
      </w:pPr>
      <w:r>
        <w:rPr>
          <w:rFonts w:ascii="Arial" w:hAnsi="Arial" w:eastAsia="Arial"/>
        </w:rPr>
        <w:t>Phỏng vấn phải xác định artifact history hoặc feedback workflow là lý do quay lại, không chỉ vì được tặng GP.</w:t>
      </w:r>
    </w:p>
    <w:p>
      <w:pPr>
        <w:pageBreakBefore w:val="0"/>
      </w:pPr>
      <w:r>
        <w:rPr>
          <w:rFonts w:ascii="Arial" w:hAnsi="Arial" w:eastAsia="Arial"/>
        </w:rPr>
        <w:t>Các ngưỡng trên là decision thresholds cho pilot nhỏ, không phải forecast. Team phải giữ raw counts cùng tỷ lệ để tránh kết luận sai khi mẫu ít.</w:t>
      </w:r>
    </w:p>
    <w:p>
      <w:pPr>
        <w:pStyle w:val="Heading1"/>
        <w:keepNext/>
        <w:pageBreakBefore w:val="0"/>
      </w:pPr>
      <w:r>
        <w:rPr>
          <w:rFonts w:ascii="Arial" w:hAnsi="Arial" w:eastAsia="Arial"/>
        </w:rPr>
        <w:t>18 Kế hoạch triển khai</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Giai đoạn</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Phạm vi</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Exit criteria</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0 Foundation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Auth guard, API identity, private Pusher, cron secret, feature flags và analytics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Không endpoint học tập nào tin userId từ client; settlement tests pass.</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1 Space and invite</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LearningSpace, members, primarySkill, subtopics, invite và onboarding</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5 pair vào space và tạo first value.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2 Learning loop</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Resources, tasks, submission, feedback và notification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Exercise Review chạy end to end trên pilot.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3 Hybrid and settlement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Hybrid checklist, deliver, accept, revision và mode aware cron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Không settle trước fulfillment; dispute path verified.</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4 History and evidence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History view, rebook và contribution aggregate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Pair quay lại xem hoặc reuse artifacts.</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5 Conditional expansion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Additional modes và AI draft recap</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Chỉ mở khi usage thresholds đạt.</w:t>
            </w:r>
          </w:p>
        </w:tc>
      </w:tr>
    </w:tbl>
    <w:p>
      <w:pPr>
        <w:pageBreakBefore w:val="0"/>
      </w:pPr>
    </w:p>
    <w:p>
      <w:pPr>
        <w:pStyle w:val="Heading2"/>
        <w:keepNext/>
        <w:pageBreakBefore w:val="0"/>
      </w:pPr>
      <w:r>
        <w:t>18 1 Backlog ưu tiên</w:t>
      </w:r>
    </w:p>
    <w:p>
      <w:pPr>
        <w:pStyle w:val="ListNumber"/>
        <w:pageBreakBefore w:val="0"/>
      </w:pPr>
      <w:r>
        <w:rPr>
          <w:rFonts w:ascii="Arial" w:hAnsi="Arial" w:eastAsia="Arial"/>
        </w:rPr>
        <w:t>Tạo shared authorization helper getCurrentUser và requireSpaceMember.</w:t>
      </w:r>
    </w:p>
    <w:p>
      <w:pPr>
        <w:pStyle w:val="ListNumber"/>
        <w:pageBreakBefore w:val="0"/>
      </w:pPr>
      <w:r>
        <w:rPr>
          <w:rFonts w:ascii="Arial" w:hAnsi="Arial" w:eastAsia="Arial"/>
        </w:rPr>
        <w:t>Sửa conversations và messages API hiện có trước khi reuse chat trong hub.</w:t>
      </w:r>
    </w:p>
    <w:p>
      <w:pPr>
        <w:pStyle w:val="ListNumber"/>
        <w:pageBreakBefore w:val="0"/>
      </w:pPr>
      <w:r>
        <w:rPr>
          <w:rFonts w:ascii="Arial" w:hAnsi="Arial" w:eastAsia="Arial"/>
        </w:rPr>
        <w:t>Thêm schema nullable và migration không phá Booking cũ.</w:t>
      </w:r>
    </w:p>
    <w:p>
      <w:pPr>
        <w:pStyle w:val="ListNumber"/>
        <w:pageBreakBefore w:val="0"/>
      </w:pPr>
      <w:r>
        <w:rPr>
          <w:rFonts w:ascii="Arial" w:hAnsi="Arial" w:eastAsia="Arial"/>
        </w:rPr>
        <w:t>Tạo invite flow và LearningSpace shell sau feature flag.</w:t>
      </w:r>
    </w:p>
    <w:p>
      <w:pPr>
        <w:pStyle w:val="ListNumber"/>
        <w:pageBreakBefore w:val="0"/>
      </w:pPr>
      <w:r>
        <w:rPr>
          <w:rFonts w:ascii="Arial" w:hAnsi="Arial" w:eastAsia="Arial"/>
        </w:rPr>
        <w:t>Tích hợp private Storage và resource metadata.</w:t>
      </w:r>
    </w:p>
    <w:p>
      <w:pPr>
        <w:pStyle w:val="ListNumber"/>
        <w:pageBreakBefore w:val="0"/>
      </w:pPr>
      <w:r>
        <w:rPr>
          <w:rFonts w:ascii="Arial" w:hAnsi="Arial" w:eastAsia="Arial"/>
        </w:rPr>
        <w:t>Tạo task, current submission và review flow.</w:t>
      </w:r>
    </w:p>
    <w:p>
      <w:pPr>
        <w:pStyle w:val="ListNumber"/>
        <w:pageBreakBefore w:val="0"/>
      </w:pPr>
      <w:r>
        <w:rPr>
          <w:rFonts w:ascii="Arial" w:hAnsi="Arial" w:eastAsia="Arial"/>
        </w:rPr>
        <w:t>Thêm fulfillment lifecycle và sửa auto complete cron.</w:t>
      </w:r>
    </w:p>
    <w:p>
      <w:pPr>
        <w:pStyle w:val="ListNumber"/>
        <w:pageBreakBefore w:val="0"/>
      </w:pPr>
      <w:r>
        <w:rPr>
          <w:rFonts w:ascii="Arial" w:hAnsi="Arial" w:eastAsia="Arial"/>
        </w:rPr>
        <w:t>Thêm history, contribution query và analytics dashboard pilot.</w:t>
      </w:r>
    </w:p>
    <w:p>
      <w:pPr>
        <w:pStyle w:val="Heading1"/>
        <w:keepNext/>
        <w:pageBreakBefore w:val="0"/>
      </w:pPr>
      <w:r>
        <w:rPr>
          <w:rFonts w:ascii="Arial" w:hAnsi="Arial" w:eastAsia="Arial"/>
        </w:rPr>
        <w:t>19 Kiểm thử và acceptance criteria</w:t>
      </w:r>
    </w:p>
    <w:p>
      <w:pPr>
        <w:pStyle w:val="Heading2"/>
        <w:keepNext/>
        <w:pageBreakBefore w:val="0"/>
      </w:pPr>
      <w:r>
        <w:t>19 1 Test matrix</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Loại</w:t>
            </w:r>
          </w:p>
        </w:tc>
        <w:tc>
          <w:tcPr>
            <w:tcW w:type="dxa" w:w="4997"/>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Ca kiểm thử bắt buộc</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Authorization</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Non member không đọc space, message, note, task, resource hoặc signed URL; spoofed userId không có tác dụng.</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Invite</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Expired, revoked, reused, self invite, third member và concurrent accept.</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Storage</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Wrong MIME, oversized file, orphan upload, expired URL, deleted resource và path traversal filename.</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Task</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Create, update, overdue, submit, resubmit, review và revision request.</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Settlement</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Double click, concurrent cron, accept during dispute, mode specific timeout và rollback.</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Migration</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Booking cũ không có space vẫn hiển thị dashboard và history.</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Notification</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Dedupe, retry, deep link và provider failure không rollback domain mutation.</w:t>
            </w:r>
          </w:p>
        </w:tc>
      </w:tr>
      <w:tr>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Accessibility</w:t>
            </w:r>
          </w:p>
        </w:tc>
        <w:tc>
          <w:tcPr>
            <w:tcW w:type="dxa" w:w="4997"/>
            <w:shd w:fill="F3F7FB"/>
            <w:vAlign w:val="center"/>
            <w:tcMar>
              <w:top w:w="100" w:type="dxa"/>
              <w:start w:w="100" w:type="dxa"/>
              <w:bottom w:w="100" w:type="dxa"/>
              <w:end w:w="100" w:type="dxa"/>
            </w:tcMar>
          </w:tcPr>
          <w:p>
            <w:pPr>
              <w:spacing w:after="0" w:line="245" w:lineRule="auto"/>
            </w:pPr>
            <w:r>
              <w:rPr>
                <w:rFonts w:ascii="Arial" w:hAnsi="Arial" w:eastAsia="Arial"/>
                <w:sz w:val="16"/>
              </w:rPr>
              <w:t>Keyboard, focus, labels, contrast và status không chỉ biểu đạt bằng màu.</w:t>
            </w:r>
          </w:p>
        </w:tc>
      </w:tr>
      <w:tr>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Responsive</w:t>
            </w:r>
          </w:p>
        </w:tc>
        <w:tc>
          <w:tcPr>
            <w:tcW w:type="dxa" w:w="4997"/>
            <w:vAlign w:val="center"/>
            <w:tcMar>
              <w:top w:w="100" w:type="dxa"/>
              <w:start w:w="100" w:type="dxa"/>
              <w:bottom w:w="100" w:type="dxa"/>
              <w:end w:w="100" w:type="dxa"/>
            </w:tcMar>
          </w:tcPr>
          <w:p>
            <w:pPr>
              <w:spacing w:after="0" w:line="245" w:lineRule="auto"/>
            </w:pPr>
            <w:r>
              <w:rPr>
                <w:rFonts w:ascii="Arial" w:hAnsi="Arial" w:eastAsia="Arial"/>
                <w:sz w:val="16"/>
              </w:rPr>
              <w:t>Mobile upload, task submit, long title, Vietnamese text và empty states.</w:t>
            </w:r>
          </w:p>
        </w:tc>
      </w:tr>
    </w:tbl>
    <w:p>
      <w:pPr>
        <w:pageBreakBefore w:val="0"/>
      </w:pPr>
    </w:p>
    <w:p>
      <w:pPr>
        <w:pStyle w:val="Heading2"/>
        <w:keepNext/>
        <w:pageBreakBefore w:val="0"/>
      </w:pPr>
      <w:r>
        <w:t>19 2 MVP acceptance criteria</w:t>
      </w:r>
    </w:p>
    <w:p>
      <w:pPr>
        <w:pStyle w:val="ListBullet"/>
        <w:pageBreakBefore w:val="0"/>
      </w:pPr>
      <w:r>
        <w:rPr>
          <w:rFonts w:ascii="Arial" w:hAnsi="Arial" w:eastAsia="Arial"/>
        </w:rPr>
        <w:t>Một pair mới join cùng space bằng invite và thêm artifact đầu tiên mà không qua Discover.</w:t>
      </w:r>
    </w:p>
    <w:p>
      <w:pPr>
        <w:pStyle w:val="ListBullet"/>
        <w:pageBreakBefore w:val="0"/>
      </w:pPr>
      <w:r>
        <w:rPr>
          <w:rFonts w:ascii="Arial" w:hAnsi="Arial" w:eastAsia="Arial"/>
        </w:rPr>
        <w:t>Pair từ booking có thể reuse active space hoặc tạo space mới.</w:t>
      </w:r>
    </w:p>
    <w:p>
      <w:pPr>
        <w:pStyle w:val="ListBullet"/>
        <w:pageBreakBefore w:val="0"/>
      </w:pPr>
      <w:r>
        <w:rPr>
          <w:rFonts w:ascii="Arial" w:hAnsi="Arial" w:eastAsia="Arial"/>
        </w:rPr>
        <w:t>Primary skill thay đổi được; subtopics giữ lịch sử và booking snapshot.</w:t>
      </w:r>
    </w:p>
    <w:p>
      <w:pPr>
        <w:pStyle w:val="ListBullet"/>
        <w:pageBreakBefore w:val="0"/>
      </w:pPr>
      <w:r>
        <w:rPr>
          <w:rFonts w:ascii="Arial" w:hAnsi="Arial" w:eastAsia="Arial"/>
        </w:rPr>
        <w:t>Exercise Review chạy từ task tới feedback và settlement không cần sửa DB thủ công.</w:t>
      </w:r>
    </w:p>
    <w:p>
      <w:pPr>
        <w:pStyle w:val="ListBullet"/>
        <w:pageBreakBefore w:val="0"/>
      </w:pPr>
      <w:r>
        <w:rPr>
          <w:rFonts w:ascii="Arial" w:hAnsi="Arial" w:eastAsia="Arial"/>
        </w:rPr>
        <w:t>Hybrid không auto complete khi mới hết giờ Meet nhưng prework hoặc feedback chưa hoàn tất.</w:t>
      </w:r>
    </w:p>
    <w:p>
      <w:pPr>
        <w:pStyle w:val="ListBullet"/>
        <w:pageBreakBefore w:val="0"/>
      </w:pPr>
      <w:r>
        <w:rPr>
          <w:rFonts w:ascii="Arial" w:hAnsi="Arial" w:eastAsia="Arial"/>
        </w:rPr>
        <w:t>Non member không lấy được signed URL hoặc dữ liệu bằng cách thay ID.</w:t>
      </w:r>
    </w:p>
    <w:p>
      <w:pPr>
        <w:pStyle w:val="ListBullet"/>
        <w:pageBreakBefore w:val="0"/>
      </w:pPr>
      <w:r>
        <w:rPr>
          <w:rFonts w:ascii="Arial" w:hAnsi="Arial" w:eastAsia="Arial"/>
        </w:rPr>
        <w:t>Booking cũ, chat, review, cancellation, no show và ledger không regression.</w:t>
      </w:r>
    </w:p>
    <w:p>
      <w:pPr>
        <w:pStyle w:val="ListBullet"/>
        <w:pageBreakBefore w:val="0"/>
      </w:pPr>
      <w:r>
        <w:rPr>
          <w:rFonts w:ascii="Arial" w:hAnsi="Arial" w:eastAsia="Arial"/>
        </w:rPr>
        <w:t>Analytics đủ dựng activation, learning loop và retention cohort.</w:t>
      </w:r>
    </w:p>
    <w:p>
      <w:pPr>
        <w:pStyle w:val="Heading1"/>
        <w:keepNext/>
        <w:pageBreakBefore w:val="0"/>
      </w:pPr>
      <w:r>
        <w:rPr>
          <w:rFonts w:ascii="Arial" w:hAnsi="Arial" w:eastAsia="Arial"/>
        </w:rPr>
        <w:t>20 Rủi ro và đối sách</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Rủi ro</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Ảnh hưởng</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Đối sách</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Build quá rộng trước khi có users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Chậm acquisition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Feature flag, pilot 5 đến 10 pair và vertical slice trước AI.</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Mode chỉ là nhãn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Không tạo migration value</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Mode phải có checklist, artifact và completion rules.</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Pair plus skill bị khóa cứng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Relationship bị phân mảnh</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Primary skill mutable, subtopics linh hoạt, không unique constraint cứng.</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Async settle theo endTime</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Trả GP khi chưa giao bài</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Fulfillment state và deliveredAt based timeout.</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Client spoof identity</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Lộ dữ liệu private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NextAuth server identity và participant guard.</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Signed URL sống quá lâu</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Link bị chia sẻ</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TTL ngắn, regenerate sau authorization và audit.</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Malicious upload</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Rủi ro thiết bị</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Allowlist an toàn P0; Office upload sau scanning.</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AI recap sai</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Mất niềm tin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Draft only, provenance và human review.</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GP bị nhìn như lương thấp</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Mentor không tham gia</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Định vị reciprocity credit và contribution evidence.</w:t>
            </w:r>
          </w:p>
        </w:tc>
      </w:tr>
    </w:tbl>
    <w:p>
      <w:pPr>
        <w:pageBreakBefore w:val="0"/>
      </w:pPr>
    </w:p>
    <w:p>
      <w:pPr>
        <w:pStyle w:val="Heading1"/>
        <w:keepNext/>
        <w:pageBreakBefore w:val="0"/>
      </w:pPr>
      <w:r>
        <w:rPr>
          <w:rFonts w:ascii="Arial" w:hAnsi="Arial" w:eastAsia="Arial"/>
        </w:rPr>
        <w:t>21 Hạng mục chưa triển khai</w:t>
      </w:r>
    </w:p>
    <w:p>
      <w:pPr>
        <w:pStyle w:val="ListBullet"/>
        <w:pageBreakBefore w:val="0"/>
      </w:pPr>
      <w:r>
        <w:rPr>
          <w:rFonts w:ascii="Arial" w:hAnsi="Arial" w:eastAsia="Arial"/>
        </w:rPr>
        <w:t>Full LMS, course builder, gradebook, cohort classroom và certificate.</w:t>
      </w:r>
    </w:p>
    <w:p>
      <w:pPr>
        <w:pStyle w:val="ListBullet"/>
        <w:pageBreakBefore w:val="0"/>
      </w:pPr>
      <w:r>
        <w:rPr>
          <w:rFonts w:ascii="Arial" w:hAnsi="Arial" w:eastAsia="Arial"/>
        </w:rPr>
        <w:t>Moodle, Google Classroom và broad Drive integration.</w:t>
      </w:r>
    </w:p>
    <w:p>
      <w:pPr>
        <w:pStyle w:val="ListBullet"/>
        <w:pageBreakBefore w:val="0"/>
      </w:pPr>
      <w:r>
        <w:rPr>
          <w:rFonts w:ascii="Arial" w:hAnsi="Arial" w:eastAsia="Arial"/>
        </w:rPr>
        <w:t>Direct video upload, encoding, signed playback và video analytics.</w:t>
      </w:r>
    </w:p>
    <w:p>
      <w:pPr>
        <w:pStyle w:val="ListBullet"/>
        <w:pageBreakBefore w:val="0"/>
      </w:pPr>
      <w:r>
        <w:rPr>
          <w:rFonts w:ascii="Arial" w:hAnsi="Arial" w:eastAsia="Arial"/>
        </w:rPr>
        <w:t>Automatic Meet recording, transcript ingestion và always on AI note taker.</w:t>
      </w:r>
    </w:p>
    <w:p>
      <w:pPr>
        <w:pStyle w:val="ListBullet"/>
        <w:pageBreakBefore w:val="0"/>
      </w:pPr>
      <w:r>
        <w:rPr>
          <w:rFonts w:ascii="Arial" w:hAnsi="Arial" w:eastAsia="Arial"/>
        </w:rPr>
        <w:t>Real time collaborative editor, PDF annotation và whiteboard.</w:t>
      </w:r>
    </w:p>
    <w:p>
      <w:pPr>
        <w:pStyle w:val="ListBullet"/>
        <w:pageBreakBefore w:val="0"/>
      </w:pPr>
      <w:r>
        <w:rPr>
          <w:rFonts w:ascii="Arial" w:hAnsi="Arial" w:eastAsia="Arial"/>
        </w:rPr>
        <w:t>Public resource marketplace và semantic search trong file private.</w:t>
      </w:r>
    </w:p>
    <w:p>
      <w:pPr>
        <w:pStyle w:val="ListBullet"/>
        <w:pageBreakBefore w:val="0"/>
      </w:pPr>
      <w:r>
        <w:rPr>
          <w:rFonts w:ascii="Arial" w:hAnsi="Arial" w:eastAsia="Arial"/>
        </w:rPr>
        <w:t>Group learning nhiều hơn hai active members.</w:t>
      </w:r>
    </w:p>
    <w:p>
      <w:pPr>
        <w:pStyle w:val="Heading1"/>
        <w:keepNext/>
        <w:pageBreakBefore w:val="0"/>
      </w:pPr>
      <w:r>
        <w:rPr>
          <w:rFonts w:ascii="Arial" w:hAnsi="Arial" w:eastAsia="Arial"/>
        </w:rPr>
        <w:t>22 Quyết định còn mở</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Quyết định</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Khuyến nghị mặc định</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Khi nào chốt</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Review window cho async</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72 giờ từ deliveredAt</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Trước Exercise Review production</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Ai đổi primary skill</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Cả hai, có audit và notify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Trong UX review</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Space reuse hay create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Suggest reuse, user quyết định</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Trong onboarding test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Upload Office files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Chưa ở P0</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Sau malware scanning và nhu cầu thật</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Contribution GP public</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Ẩn mặc định</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Sau user interview</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Archive retention</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Purge soft deleted sau 30 ngày</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Trước privacy review</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Mode pricing</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Một GP trong pilot, không quảng bá quy đổi giờ tiền</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Sau dữ liệu effort và dispute</w:t>
            </w:r>
          </w:p>
        </w:tc>
      </w:tr>
    </w:tbl>
    <w:p>
      <w:pPr>
        <w:pageBreakBefore w:val="0"/>
      </w:pPr>
    </w:p>
    <w:p>
      <w:pPr>
        <w:pStyle w:val="Heading1"/>
        <w:keepNext/>
        <w:pageBreakBefore w:val="0"/>
      </w:pPr>
      <w:r>
        <w:rPr>
          <w:rFonts w:ascii="Arial" w:hAnsi="Arial" w:eastAsia="Arial"/>
        </w:rPr>
        <w:t>23 Phụ lục kỹ thuật</w:t>
      </w:r>
    </w:p>
    <w:p>
      <w:pPr>
        <w:pStyle w:val="Heading2"/>
        <w:keepNext/>
        <w:pageBreakBefore w:val="0"/>
      </w:pPr>
      <w:r>
        <w:t>23 1 Prisma schema skeleton</w:t>
      </w:r>
    </w:p>
    <w:p>
      <w:pPr>
        <w:pageBreakBefore w:val="0"/>
        <w:ind w:left="317"/>
      </w:pPr>
      <w:r>
        <w:rPr>
          <w:rFonts w:ascii="Consolas" w:hAnsi="Consolas" w:eastAsia="Consolas"/>
          <w:sz w:val="17"/>
        </w:rPr>
        <w:t>model LearningSpace {</w:t>
      </w:r>
      <w:r>
        <w:rPr>
          <w:rFonts w:ascii="Arial" w:hAnsi="Arial" w:eastAsia="Arial"/>
        </w:rPr>
        <w:br/>
      </w:r>
      <w:r>
        <w:rPr>
          <w:rFonts w:ascii="Consolas" w:hAnsi="Consolas" w:eastAsia="Consolas"/>
          <w:sz w:val="17"/>
        </w:rPr>
        <w:t xml:space="preserve">  id             String   @id @default(uuid())</w:t>
      </w:r>
      <w:r>
        <w:rPr>
          <w:rFonts w:ascii="Arial" w:hAnsi="Arial" w:eastAsia="Arial"/>
        </w:rPr>
        <w:br/>
      </w:r>
      <w:r>
        <w:rPr>
          <w:rFonts w:ascii="Consolas" w:hAnsi="Consolas" w:eastAsia="Consolas"/>
          <w:sz w:val="17"/>
        </w:rPr>
        <w:t xml:space="preserve">  title          String?</w:t>
      </w:r>
      <w:r>
        <w:rPr>
          <w:rFonts w:ascii="Arial" w:hAnsi="Arial" w:eastAsia="Arial"/>
        </w:rPr>
        <w:br/>
      </w:r>
      <w:r>
        <w:rPr>
          <w:rFonts w:ascii="Consolas" w:hAnsi="Consolas" w:eastAsia="Consolas"/>
          <w:sz w:val="17"/>
        </w:rPr>
        <w:t xml:space="preserve">  primarySkillId String</w:t>
      </w:r>
      <w:r>
        <w:rPr>
          <w:rFonts w:ascii="Arial" w:hAnsi="Arial" w:eastAsia="Arial"/>
        </w:rPr>
        <w:br/>
      </w:r>
      <w:r>
        <w:rPr>
          <w:rFonts w:ascii="Consolas" w:hAnsi="Consolas" w:eastAsia="Consolas"/>
          <w:sz w:val="17"/>
        </w:rPr>
        <w:t xml:space="preserve">  status         LearningSpaceStatus @default(ACTIVE)</w:t>
      </w:r>
      <w:r>
        <w:rPr>
          <w:rFonts w:ascii="Arial" w:hAnsi="Arial" w:eastAsia="Arial"/>
        </w:rPr>
        <w:br/>
      </w:r>
      <w:r>
        <w:rPr>
          <w:rFonts w:ascii="Consolas" w:hAnsi="Consolas" w:eastAsia="Consolas"/>
          <w:sz w:val="17"/>
        </w:rPr>
        <w:t xml:space="preserve">  members        LearningSpaceMember[]</w:t>
      </w:r>
      <w:r>
        <w:rPr>
          <w:rFonts w:ascii="Arial" w:hAnsi="Arial" w:eastAsia="Arial"/>
        </w:rPr>
        <w:br/>
      </w:r>
      <w:r>
        <w:rPr>
          <w:rFonts w:ascii="Consolas" w:hAnsi="Consolas" w:eastAsia="Consolas"/>
          <w:sz w:val="17"/>
        </w:rPr>
        <w:t xml:space="preserve">  topics         LearningTopic[]</w:t>
      </w:r>
      <w:r>
        <w:rPr>
          <w:rFonts w:ascii="Arial" w:hAnsi="Arial" w:eastAsia="Arial"/>
        </w:rPr>
        <w:br/>
      </w:r>
      <w:r>
        <w:rPr>
          <w:rFonts w:ascii="Consolas" w:hAnsi="Consolas" w:eastAsia="Consolas"/>
          <w:sz w:val="17"/>
        </w:rPr>
        <w:t xml:space="preserve">  resources      LearningResource[]</w:t>
      </w:r>
      <w:r>
        <w:rPr>
          <w:rFonts w:ascii="Arial" w:hAnsi="Arial" w:eastAsia="Arial"/>
        </w:rPr>
        <w:br/>
      </w:r>
      <w:r>
        <w:rPr>
          <w:rFonts w:ascii="Consolas" w:hAnsi="Consolas" w:eastAsia="Consolas"/>
          <w:sz w:val="17"/>
        </w:rPr>
        <w:t xml:space="preserve">  tasks          LearningTask[]</w:t>
      </w:r>
      <w:r>
        <w:rPr>
          <w:rFonts w:ascii="Arial" w:hAnsi="Arial" w:eastAsia="Arial"/>
        </w:rPr>
        <w:br/>
      </w:r>
      <w:r>
        <w:rPr>
          <w:rFonts w:ascii="Consolas" w:hAnsi="Consolas" w:eastAsia="Consolas"/>
          <w:sz w:val="17"/>
        </w:rPr>
        <w:t xml:space="preserve">  notes          LearningNote[]</w:t>
      </w:r>
      <w:r>
        <w:rPr>
          <w:rFonts w:ascii="Arial" w:hAnsi="Arial" w:eastAsia="Arial"/>
        </w:rPr>
        <w:br/>
      </w:r>
      <w:r>
        <w:rPr>
          <w:rFonts w:ascii="Consolas" w:hAnsi="Consolas" w:eastAsia="Consolas"/>
          <w:sz w:val="17"/>
        </w:rPr>
        <w:t xml:space="preserve">  createdAt      DateTime @default(now())</w:t>
      </w:r>
      <w:r>
        <w:rPr>
          <w:rFonts w:ascii="Arial" w:hAnsi="Arial" w:eastAsia="Arial"/>
        </w:rPr>
        <w:br/>
      </w:r>
      <w:r>
        <w:rPr>
          <w:rFonts w:ascii="Consolas" w:hAnsi="Consolas" w:eastAsia="Consolas"/>
          <w:sz w:val="17"/>
        </w:rPr>
        <w:t xml:space="preserve">  updatedAt      DateTime @updatedAt</w:t>
      </w:r>
      <w:r>
        <w:rPr>
          <w:rFonts w:ascii="Arial" w:hAnsi="Arial" w:eastAsia="Arial"/>
        </w:rPr>
        <w:br/>
      </w:r>
      <w:r>
        <w:rPr>
          <w:rFonts w:ascii="Consolas" w:hAnsi="Consolas" w:eastAsia="Consolas"/>
          <w:sz w:val="17"/>
        </w:rPr>
        <w:t xml:space="preserve">  archivedAt     DateTime?</w:t>
      </w:r>
      <w:r>
        <w:rPr>
          <w:rFonts w:ascii="Arial" w:hAnsi="Arial" w:eastAsia="Arial"/>
        </w:rPr>
        <w:br/>
      </w:r>
      <w:r>
        <w:rPr>
          <w:rFonts w:ascii="Consolas" w:hAnsi="Consolas" w:eastAsia="Consolas"/>
          <w:sz w:val="17"/>
        </w:rPr>
        <w:t>}</w:t>
      </w:r>
      <w:r>
        <w:rPr>
          <w:rFonts w:ascii="Arial" w:hAnsi="Arial" w:eastAsia="Arial"/>
        </w:rPr>
        <w:br/>
      </w:r>
      <w:r>
        <w:rPr>
          <w:rFonts w:ascii="Consolas" w:hAnsi="Consolas" w:eastAsia="Consolas"/>
          <w:sz w:val="17"/>
        </w:rPr>
      </w:r>
      <w:r>
        <w:rPr>
          <w:rFonts w:ascii="Arial" w:hAnsi="Arial" w:eastAsia="Arial"/>
        </w:rPr>
        <w:br/>
      </w:r>
      <w:r>
        <w:rPr>
          <w:rFonts w:ascii="Consolas" w:hAnsi="Consolas" w:eastAsia="Consolas"/>
          <w:sz w:val="17"/>
        </w:rPr>
        <w:t>model LearningSpaceMember {</w:t>
      </w:r>
      <w:r>
        <w:rPr>
          <w:rFonts w:ascii="Arial" w:hAnsi="Arial" w:eastAsia="Arial"/>
        </w:rPr>
        <w:br/>
      </w:r>
      <w:r>
        <w:rPr>
          <w:rFonts w:ascii="Consolas" w:hAnsi="Consolas" w:eastAsia="Consolas"/>
          <w:sz w:val="17"/>
        </w:rPr>
        <w:t xml:space="preserve">  spaceId  String</w:t>
      </w:r>
      <w:r>
        <w:rPr>
          <w:rFonts w:ascii="Arial" w:hAnsi="Arial" w:eastAsia="Arial"/>
        </w:rPr>
        <w:br/>
      </w:r>
      <w:r>
        <w:rPr>
          <w:rFonts w:ascii="Consolas" w:hAnsi="Consolas" w:eastAsia="Consolas"/>
          <w:sz w:val="17"/>
        </w:rPr>
        <w:t xml:space="preserve">  userId   String</w:t>
      </w:r>
      <w:r>
        <w:rPr>
          <w:rFonts w:ascii="Arial" w:hAnsi="Arial" w:eastAsia="Arial"/>
        </w:rPr>
        <w:br/>
      </w:r>
      <w:r>
        <w:rPr>
          <w:rFonts w:ascii="Consolas" w:hAnsi="Consolas" w:eastAsia="Consolas"/>
          <w:sz w:val="17"/>
        </w:rPr>
        <w:t xml:space="preserve">  status   LearningMemberStatus @default(ACTIVE)</w:t>
      </w:r>
      <w:r>
        <w:rPr>
          <w:rFonts w:ascii="Arial" w:hAnsi="Arial" w:eastAsia="Arial"/>
        </w:rPr>
        <w:br/>
      </w:r>
      <w:r>
        <w:rPr>
          <w:rFonts w:ascii="Consolas" w:hAnsi="Consolas" w:eastAsia="Consolas"/>
          <w:sz w:val="17"/>
        </w:rPr>
        <w:t xml:space="preserve">  joinedAt DateTime @default(now())</w:t>
      </w:r>
      <w:r>
        <w:rPr>
          <w:rFonts w:ascii="Arial" w:hAnsi="Arial" w:eastAsia="Arial"/>
        </w:rPr>
        <w:br/>
      </w:r>
      <w:r>
        <w:rPr>
          <w:rFonts w:ascii="Consolas" w:hAnsi="Consolas" w:eastAsia="Consolas"/>
          <w:sz w:val="17"/>
        </w:rPr>
        <w:t xml:space="preserve">  @@id([spaceId, userId])</w:t>
      </w:r>
      <w:r>
        <w:rPr>
          <w:rFonts w:ascii="Arial" w:hAnsi="Arial" w:eastAsia="Arial"/>
        </w:rPr>
        <w:br/>
      </w:r>
      <w:r>
        <w:rPr>
          <w:rFonts w:ascii="Consolas" w:hAnsi="Consolas" w:eastAsia="Consolas"/>
          <w:sz w:val="17"/>
        </w:rPr>
        <w:t xml:space="preserve">  @@index([userId, status])</w:t>
      </w:r>
      <w:r>
        <w:rPr>
          <w:rFonts w:ascii="Arial" w:hAnsi="Arial" w:eastAsia="Arial"/>
        </w:rPr>
        <w:br/>
      </w:r>
      <w:r>
        <w:rPr>
          <w:rFonts w:ascii="Consolas" w:hAnsi="Consolas" w:eastAsia="Consolas"/>
          <w:sz w:val="17"/>
        </w:rPr>
        <w:t>}</w:t>
      </w:r>
      <w:r>
        <w:rPr>
          <w:rFonts w:ascii="Arial" w:hAnsi="Arial" w:eastAsia="Arial"/>
        </w:rPr>
        <w:br/>
      </w:r>
      <w:r>
        <w:rPr>
          <w:rFonts w:ascii="Consolas" w:hAnsi="Consolas" w:eastAsia="Consolas"/>
          <w:sz w:val="17"/>
        </w:rPr>
      </w:r>
      <w:r>
        <w:rPr>
          <w:rFonts w:ascii="Arial" w:hAnsi="Arial" w:eastAsia="Arial"/>
        </w:rPr>
        <w:br/>
      </w:r>
      <w:r>
        <w:rPr>
          <w:rFonts w:ascii="Consolas" w:hAnsi="Consolas" w:eastAsia="Consolas"/>
          <w:sz w:val="17"/>
        </w:rPr>
        <w:t>model LearningTopic {</w:t>
      </w:r>
      <w:r>
        <w:rPr>
          <w:rFonts w:ascii="Arial" w:hAnsi="Arial" w:eastAsia="Arial"/>
        </w:rPr>
        <w:br/>
      </w:r>
      <w:r>
        <w:rPr>
          <w:rFonts w:ascii="Consolas" w:hAnsi="Consolas" w:eastAsia="Consolas"/>
          <w:sz w:val="17"/>
        </w:rPr>
        <w:t xml:space="preserve">  id              String @id @default(uuid())</w:t>
      </w:r>
      <w:r>
        <w:rPr>
          <w:rFonts w:ascii="Arial" w:hAnsi="Arial" w:eastAsia="Arial"/>
        </w:rPr>
        <w:br/>
      </w:r>
      <w:r>
        <w:rPr>
          <w:rFonts w:ascii="Consolas" w:hAnsi="Consolas" w:eastAsia="Consolas"/>
          <w:sz w:val="17"/>
        </w:rPr>
        <w:t xml:space="preserve">  spaceId         String</w:t>
      </w:r>
      <w:r>
        <w:rPr>
          <w:rFonts w:ascii="Arial" w:hAnsi="Arial" w:eastAsia="Arial"/>
        </w:rPr>
        <w:br/>
      </w:r>
      <w:r>
        <w:rPr>
          <w:rFonts w:ascii="Consolas" w:hAnsi="Consolas" w:eastAsia="Consolas"/>
          <w:sz w:val="17"/>
        </w:rPr>
        <w:t xml:space="preserve">  label           String</w:t>
      </w:r>
      <w:r>
        <w:rPr>
          <w:rFonts w:ascii="Arial" w:hAnsi="Arial" w:eastAsia="Arial"/>
        </w:rPr>
        <w:br/>
      </w:r>
      <w:r>
        <w:rPr>
          <w:rFonts w:ascii="Consolas" w:hAnsi="Consolas" w:eastAsia="Consolas"/>
          <w:sz w:val="17"/>
        </w:rPr>
        <w:t xml:space="preserve">  normalizedLabel String</w:t>
      </w:r>
      <w:r>
        <w:rPr>
          <w:rFonts w:ascii="Arial" w:hAnsi="Arial" w:eastAsia="Arial"/>
        </w:rPr>
        <w:br/>
      </w:r>
      <w:r>
        <w:rPr>
          <w:rFonts w:ascii="Consolas" w:hAnsi="Consolas" w:eastAsia="Consolas"/>
          <w:sz w:val="17"/>
        </w:rPr>
        <w:t xml:space="preserve">  skillId         String?</w:t>
      </w:r>
      <w:r>
        <w:rPr>
          <w:rFonts w:ascii="Arial" w:hAnsi="Arial" w:eastAsia="Arial"/>
        </w:rPr>
        <w:br/>
      </w:r>
      <w:r>
        <w:rPr>
          <w:rFonts w:ascii="Consolas" w:hAnsi="Consolas" w:eastAsia="Consolas"/>
          <w:sz w:val="17"/>
        </w:rPr>
        <w:t xml:space="preserve">  status          LearningTopicStatus @default(ACTIVE)</w:t>
      </w:r>
      <w:r>
        <w:rPr>
          <w:rFonts w:ascii="Arial" w:hAnsi="Arial" w:eastAsia="Arial"/>
        </w:rPr>
        <w:br/>
      </w:r>
      <w:r>
        <w:rPr>
          <w:rFonts w:ascii="Consolas" w:hAnsi="Consolas" w:eastAsia="Consolas"/>
          <w:sz w:val="17"/>
        </w:rPr>
        <w:t xml:space="preserve">  createdById     String</w:t>
      </w:r>
      <w:r>
        <w:rPr>
          <w:rFonts w:ascii="Arial" w:hAnsi="Arial" w:eastAsia="Arial"/>
        </w:rPr>
        <w:br/>
      </w:r>
      <w:r>
        <w:rPr>
          <w:rFonts w:ascii="Consolas" w:hAnsi="Consolas" w:eastAsia="Consolas"/>
          <w:sz w:val="17"/>
        </w:rPr>
        <w:t xml:space="preserve">  @@unique([spaceId, normalizedLabel])</w:t>
      </w:r>
      <w:r>
        <w:rPr>
          <w:rFonts w:ascii="Arial" w:hAnsi="Arial" w:eastAsia="Arial"/>
        </w:rPr>
        <w:br/>
      </w:r>
      <w:r>
        <w:rPr>
          <w:rFonts w:ascii="Consolas" w:hAnsi="Consolas" w:eastAsia="Consolas"/>
          <w:sz w:val="17"/>
        </w:rPr>
        <w:t>}</w:t>
      </w:r>
    </w:p>
    <w:p>
      <w:pPr>
        <w:pageBreakBefore w:val="0"/>
      </w:pPr>
      <w:r>
        <w:rPr>
          <w:rFonts w:ascii="Arial" w:hAnsi="Arial" w:eastAsia="Arial"/>
        </w:rPr>
        <w:t>Skeleton chỉ mô tả quyết định domain. Khi implement phải bổ sung relation fields, onDelete rules, indexes, enum definitions và migration phù hợp với schema hiện tại.</w:t>
      </w:r>
    </w:p>
    <w:p>
      <w:pPr>
        <w:pStyle w:val="Heading2"/>
        <w:keepNext/>
        <w:pageBreakBefore w:val="0"/>
      </w:pPr>
      <w:r>
        <w:t>23 2 Tích hợp provider</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Provider</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Mục đích</w:t>
            </w:r>
          </w:p>
        </w:tc>
        <w:tc>
          <w:tcPr>
            <w:tcW w:type="dxa" w:w="3331"/>
            <w:shd w:fill="1F4E78"/>
            <w:vAlign w:val="center"/>
            <w:tcMar>
              <w:top w:w="100" w:type="dxa"/>
              <w:start w:w="100" w:type="dxa"/>
              <w:bottom w:w="100" w:type="dxa"/>
              <w:end w:w="100" w:type="dxa"/>
            </w:tcMar>
          </w:tcPr>
          <w:p>
            <w:pPr>
              <w:spacing w:after="0" w:line="245" w:lineRule="auto"/>
            </w:pPr>
            <w:r>
              <w:rPr>
                <w:rFonts w:ascii="Arial" w:hAnsi="Arial" w:eastAsia="Arial"/>
                <w:b/>
                <w:color w:val="FFFFFF"/>
                <w:sz w:val="16"/>
              </w:rPr>
              <w:t>Nguyên tắc</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Supabase Storage</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Private learning files</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Signed URLs sau authorization; service key không ra client.</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Google Calendar and Meet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Scheduled live component</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Không coi Meet completion là fulfillment của mọi mode.</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Pusher</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Realtime notification and activity</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Private channels và authorization.</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Current email</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Invite and due notifications</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Failure không rollback domain transaction.</w:t>
            </w:r>
          </w:p>
        </w:tc>
      </w:tr>
      <w:tr>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Gemini</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Draft recap P2</w:t>
            </w:r>
          </w:p>
        </w:tc>
        <w:tc>
          <w:tcPr>
            <w:tcW w:type="dxa" w:w="3331"/>
            <w:vAlign w:val="center"/>
            <w:tcMar>
              <w:top w:w="100" w:type="dxa"/>
              <w:start w:w="100" w:type="dxa"/>
              <w:bottom w:w="100" w:type="dxa"/>
              <w:end w:w="100" w:type="dxa"/>
            </w:tcMar>
          </w:tcPr>
          <w:p>
            <w:pPr>
              <w:spacing w:after="0" w:line="245" w:lineRule="auto"/>
            </w:pPr>
            <w:r>
              <w:rPr>
                <w:rFonts w:ascii="Arial" w:hAnsi="Arial" w:eastAsia="Arial"/>
                <w:sz w:val="16"/>
              </w:rPr>
              <w:t>Explicit sources, consent, provenance và human review.</w:t>
            </w:r>
          </w:p>
        </w:tc>
      </w:tr>
      <w:tr>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Mux hoặc Cloudflare Stream</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Future raw video</w:t>
            </w:r>
          </w:p>
        </w:tc>
        <w:tc>
          <w:tcPr>
            <w:tcW w:type="dxa" w:w="3331"/>
            <w:shd w:fill="F3F7FB"/>
            <w:vAlign w:val="center"/>
            <w:tcMar>
              <w:top w:w="100" w:type="dxa"/>
              <w:start w:w="100" w:type="dxa"/>
              <w:bottom w:w="100" w:type="dxa"/>
              <w:end w:w="100" w:type="dxa"/>
            </w:tcMar>
          </w:tcPr>
          <w:p>
            <w:pPr>
              <w:spacing w:after="0" w:line="245" w:lineRule="auto"/>
            </w:pPr>
            <w:r>
              <w:rPr>
                <w:rFonts w:ascii="Arial" w:hAnsi="Arial" w:eastAsia="Arial"/>
                <w:sz w:val="16"/>
              </w:rPr>
              <w:t>Direct upload, webhook và signed playback.</w:t>
            </w:r>
          </w:p>
        </w:tc>
      </w:tr>
    </w:tbl>
    <w:p>
      <w:pPr>
        <w:pageBreakBefore w:val="0"/>
      </w:pPr>
    </w:p>
    <w:p>
      <w:pPr>
        <w:pStyle w:val="Heading2"/>
        <w:keepNext/>
        <w:pageBreakBefore w:val="0"/>
      </w:pPr>
      <w:r>
        <w:t>23 3 Tài liệu provider tham khảo</w:t>
      </w:r>
    </w:p>
    <w:p>
      <w:pPr>
        <w:pStyle w:val="ListBullet"/>
        <w:pageBreakBefore w:val="0"/>
      </w:pPr>
      <w:r>
        <w:rPr>
          <w:rFonts w:ascii="Arial" w:hAnsi="Arial" w:eastAsia="Arial"/>
        </w:rPr>
        <w:t>Supabase Storage access control: https://supabase.com/docs/guides/storage/security/access-control</w:t>
      </w:r>
    </w:p>
    <w:p>
      <w:pPr>
        <w:pStyle w:val="ListBullet"/>
        <w:pageBreakBefore w:val="0"/>
      </w:pPr>
      <w:r>
        <w:rPr>
          <w:rFonts w:ascii="Arial" w:hAnsi="Arial" w:eastAsia="Arial"/>
        </w:rPr>
        <w:t>Supabase private buckets: https://supabase.com/docs/guides/storage/buckets/fundamentals</w:t>
      </w:r>
    </w:p>
    <w:p>
      <w:pPr>
        <w:pStyle w:val="ListBullet"/>
        <w:pageBreakBefore w:val="0"/>
      </w:pPr>
      <w:r>
        <w:rPr>
          <w:rFonts w:ascii="Arial" w:hAnsi="Arial" w:eastAsia="Arial"/>
        </w:rPr>
        <w:t>Supabase signed upload: https://supabase.com/docs/reference/javascript/file-buckets-uploadtosignedurl</w:t>
      </w:r>
    </w:p>
    <w:p>
      <w:pPr>
        <w:pStyle w:val="ListBullet"/>
        <w:pageBreakBefore w:val="0"/>
      </w:pPr>
      <w:r>
        <w:rPr>
          <w:rFonts w:ascii="Arial" w:hAnsi="Arial" w:eastAsia="Arial"/>
        </w:rPr>
        <w:t>Google Meet artifacts: https://developers.google.com/workspace/meet/api/guides/artifacts</w:t>
      </w:r>
    </w:p>
    <w:p>
      <w:pPr>
        <w:pStyle w:val="ListBullet"/>
        <w:pageBreakBefore w:val="0"/>
      </w:pPr>
      <w:r>
        <w:rPr>
          <w:rFonts w:ascii="Arial" w:hAnsi="Arial" w:eastAsia="Arial"/>
        </w:rPr>
        <w:t>Google Meet authentication and scopes: https://developers.google.com/workspace/meet/api/guides/authenticate-authorize</w:t>
      </w:r>
    </w:p>
    <w:p>
      <w:pPr>
        <w:pStyle w:val="ListBullet"/>
        <w:pageBreakBefore w:val="0"/>
      </w:pPr>
      <w:r>
        <w:rPr>
          <w:rFonts w:ascii="Arial" w:hAnsi="Arial" w:eastAsia="Arial"/>
        </w:rPr>
        <w:t>Mux direct uploads: https://www.mux.com/docs/guides/upload-files-directly</w:t>
      </w:r>
    </w:p>
    <w:p>
      <w:pPr>
        <w:pStyle w:val="ListBullet"/>
        <w:pageBreakBefore w:val="0"/>
      </w:pPr>
      <w:r>
        <w:rPr>
          <w:rFonts w:ascii="Arial" w:hAnsi="Arial" w:eastAsia="Arial"/>
        </w:rPr>
        <w:t>Cloudflare Stream direct creator uploads: https://developers.cloudflare.com/stream/uploading-videos/direct-creator-uploads/</w:t>
      </w:r>
    </w:p>
    <w:p>
      <w:pPr>
        <w:pStyle w:val="Heading2"/>
        <w:keepNext/>
        <w:pageBreakBefore w:val="0"/>
      </w:pPr>
      <w:r>
        <w:t>23 4 Definition of done cho team build</w:t>
      </w:r>
    </w:p>
    <w:p>
      <w:pPr>
        <w:pStyle w:val="ListBullet"/>
        <w:pageBreakBefore w:val="0"/>
      </w:pPr>
      <w:r>
        <w:rPr>
          <w:rFonts w:ascii="Arial" w:hAnsi="Arial" w:eastAsia="Arial"/>
        </w:rPr>
        <w:t>Schema migration có rollback plan và không làm hỏng booking cũ.</w:t>
      </w:r>
    </w:p>
    <w:p>
      <w:pPr>
        <w:pStyle w:val="ListBullet"/>
        <w:pageBreakBefore w:val="0"/>
      </w:pPr>
      <w:r>
        <w:rPr>
          <w:rFonts w:ascii="Arial" w:hAnsi="Arial" w:eastAsia="Arial"/>
        </w:rPr>
        <w:t>Authorization tests pass cho mọi endpoint và signed URL.</w:t>
      </w:r>
    </w:p>
    <w:p>
      <w:pPr>
        <w:pStyle w:val="ListBullet"/>
        <w:pageBreakBefore w:val="0"/>
      </w:pPr>
      <w:r>
        <w:rPr>
          <w:rFonts w:ascii="Arial" w:hAnsi="Arial" w:eastAsia="Arial"/>
        </w:rPr>
        <w:t>Mode specific state tests pass, đặc biệt Hybrid và Exercise Review.</w:t>
      </w:r>
    </w:p>
    <w:p>
      <w:pPr>
        <w:pStyle w:val="ListBullet"/>
        <w:pageBreakBefore w:val="0"/>
      </w:pPr>
      <w:r>
        <w:rPr>
          <w:rFonts w:ascii="Arial" w:hAnsi="Arial" w:eastAsia="Arial"/>
        </w:rPr>
        <w:t>Settlement idempotent dưới concurrent requests và cron retries.</w:t>
      </w:r>
    </w:p>
    <w:p>
      <w:pPr>
        <w:pStyle w:val="ListBullet"/>
        <w:pageBreakBefore w:val="0"/>
      </w:pPr>
      <w:r>
        <w:rPr>
          <w:rFonts w:ascii="Arial" w:hAnsi="Arial" w:eastAsia="Arial"/>
        </w:rPr>
        <w:t>Feature nằm sau flag và có analytics events trước pilot.</w:t>
      </w:r>
    </w:p>
    <w:p>
      <w:pPr>
        <w:pStyle w:val="ListBullet"/>
        <w:pageBreakBefore w:val="0"/>
      </w:pPr>
      <w:r>
        <w:rPr>
          <w:rFonts w:ascii="Arial" w:hAnsi="Arial" w:eastAsia="Arial"/>
        </w:rPr>
        <w:t>Mobile, accessibility, empty state, error state và Vietnamese copy được kiểm tra.</w:t>
      </w:r>
    </w:p>
    <w:p>
      <w:pPr>
        <w:pStyle w:val="ListBullet"/>
        <w:pageBreakBefore w:val="0"/>
      </w:pPr>
      <w:r>
        <w:rPr>
          <w:rFonts w:ascii="Arial" w:hAnsi="Arial" w:eastAsia="Arial"/>
        </w:rPr>
        <w:t>Runbook xử lý storage orphan, failed webhook, stuck fulfillment và dispute.</w:t>
      </w:r>
    </w:p>
    <w:p>
      <w:pPr>
        <w:pStyle w:val="ListBullet"/>
        <w:pageBreakBefore w:val="0"/>
      </w:pPr>
      <w:r>
        <w:rPr>
          <w:rFonts w:ascii="Arial" w:hAnsi="Arial" w:eastAsia="Arial"/>
        </w:rPr>
        <w:t>Pilot owner xem activation, learning loop và retention mỗi tuần.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sản phẩm và kỹ thuật Learning Hub cho GiveGot</dc:title>
  <dc:subject>Đặc tả chuẩn bị triển khai Learning Hub MVP</dc:subject>
  <dc:creator>GiveGot</dc:creator>
  <cp:keywords/>
  <dc:description>generated by python-docx</dc:description>
  <cp:lastModifiedBy/>
  <cp:revision>1</cp:revision>
  <dcterms:created xsi:type="dcterms:W3CDTF">2013-12-23T23:15:00Z</dcterms:created>
  <dcterms:modified xsi:type="dcterms:W3CDTF">2013-12-23T23:15:00Z</dcterms:modified>
  <cp:category/>
</cp:coreProperties>
</file>