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759B36" w14:textId="51512CAA" w:rsidR="00DB43C1" w:rsidRPr="00DB43C1" w:rsidRDefault="00DB43C1" w:rsidP="00DB43C1">
      <w:pPr>
        <w:spacing w:after="120"/>
        <w:ind w:left="360"/>
        <w:jc w:val="center"/>
        <w:rPr>
          <w:rFonts w:ascii="Times New Roman" w:hAnsi="Times New Roman" w:cs="Times New Roman"/>
          <w:b/>
          <w:bCs/>
          <w:iCs/>
          <w:sz w:val="40"/>
          <w:szCs w:val="40"/>
        </w:rPr>
      </w:pPr>
      <w:r w:rsidRPr="00DB43C1">
        <w:rPr>
          <w:rFonts w:ascii="Times New Roman" w:hAnsi="Times New Roman" w:cs="Times New Roman"/>
          <w:b/>
          <w:bCs/>
          <w:iCs/>
          <w:sz w:val="40"/>
          <w:szCs w:val="40"/>
        </w:rPr>
        <w:t xml:space="preserve">Thu </w:t>
      </w:r>
      <w:proofErr w:type="spellStart"/>
      <w:proofErr w:type="gramStart"/>
      <w:r w:rsidRPr="00DB43C1">
        <w:rPr>
          <w:rFonts w:ascii="Times New Roman" w:hAnsi="Times New Roman" w:cs="Times New Roman"/>
          <w:b/>
          <w:bCs/>
          <w:iCs/>
          <w:sz w:val="40"/>
          <w:szCs w:val="40"/>
        </w:rPr>
        <w:t>Thập</w:t>
      </w:r>
      <w:proofErr w:type="spellEnd"/>
      <w:r w:rsidRPr="00DB43C1">
        <w:rPr>
          <w:rFonts w:ascii="Times New Roman" w:hAnsi="Times New Roman" w:cs="Times New Roman"/>
          <w:b/>
          <w:bCs/>
          <w:iCs/>
          <w:sz w:val="40"/>
          <w:szCs w:val="40"/>
        </w:rPr>
        <w:t xml:space="preserve"> ,</w:t>
      </w:r>
      <w:proofErr w:type="gramEnd"/>
      <w:r w:rsidRPr="00DB43C1">
        <w:rPr>
          <w:rFonts w:ascii="Times New Roman" w:hAnsi="Times New Roman" w:cs="Times New Roman"/>
          <w:b/>
          <w:bCs/>
          <w:iCs/>
          <w:sz w:val="40"/>
          <w:szCs w:val="40"/>
        </w:rPr>
        <w:t xml:space="preserve"> </w:t>
      </w:r>
      <w:proofErr w:type="spellStart"/>
      <w:r w:rsidRPr="00DB43C1">
        <w:rPr>
          <w:rFonts w:ascii="Times New Roman" w:hAnsi="Times New Roman" w:cs="Times New Roman"/>
          <w:b/>
          <w:bCs/>
          <w:iCs/>
          <w:sz w:val="40"/>
          <w:szCs w:val="40"/>
        </w:rPr>
        <w:t>Làm</w:t>
      </w:r>
      <w:proofErr w:type="spellEnd"/>
      <w:r w:rsidRPr="00DB43C1">
        <w:rPr>
          <w:rFonts w:ascii="Times New Roman" w:hAnsi="Times New Roman" w:cs="Times New Roman"/>
          <w:b/>
          <w:bCs/>
          <w:iCs/>
          <w:sz w:val="40"/>
          <w:szCs w:val="40"/>
        </w:rPr>
        <w:t xml:space="preserve"> </w:t>
      </w:r>
      <w:proofErr w:type="spellStart"/>
      <w:r w:rsidRPr="00DB43C1">
        <w:rPr>
          <w:rFonts w:ascii="Times New Roman" w:hAnsi="Times New Roman" w:cs="Times New Roman"/>
          <w:b/>
          <w:bCs/>
          <w:iCs/>
          <w:sz w:val="40"/>
          <w:szCs w:val="40"/>
        </w:rPr>
        <w:t>Rõ</w:t>
      </w:r>
      <w:proofErr w:type="spellEnd"/>
      <w:r w:rsidRPr="00DB43C1">
        <w:rPr>
          <w:rFonts w:ascii="Times New Roman" w:hAnsi="Times New Roman" w:cs="Times New Roman"/>
          <w:b/>
          <w:bCs/>
          <w:iCs/>
          <w:sz w:val="40"/>
          <w:szCs w:val="40"/>
        </w:rPr>
        <w:t xml:space="preserve"> </w:t>
      </w:r>
      <w:proofErr w:type="spellStart"/>
      <w:r w:rsidRPr="00DB43C1">
        <w:rPr>
          <w:rFonts w:ascii="Times New Roman" w:hAnsi="Times New Roman" w:cs="Times New Roman"/>
          <w:b/>
          <w:bCs/>
          <w:iCs/>
          <w:sz w:val="40"/>
          <w:szCs w:val="40"/>
        </w:rPr>
        <w:t>Yêu</w:t>
      </w:r>
      <w:proofErr w:type="spellEnd"/>
      <w:r w:rsidRPr="00DB43C1">
        <w:rPr>
          <w:rFonts w:ascii="Times New Roman" w:hAnsi="Times New Roman" w:cs="Times New Roman"/>
          <w:b/>
          <w:bCs/>
          <w:iCs/>
          <w:sz w:val="40"/>
          <w:szCs w:val="40"/>
        </w:rPr>
        <w:t xml:space="preserve"> </w:t>
      </w:r>
      <w:proofErr w:type="spellStart"/>
      <w:r w:rsidRPr="00DB43C1">
        <w:rPr>
          <w:rFonts w:ascii="Times New Roman" w:hAnsi="Times New Roman" w:cs="Times New Roman"/>
          <w:b/>
          <w:bCs/>
          <w:iCs/>
          <w:sz w:val="40"/>
          <w:szCs w:val="40"/>
        </w:rPr>
        <w:t>Cầu</w:t>
      </w:r>
      <w:proofErr w:type="spellEnd"/>
      <w:r w:rsidRPr="00DB43C1">
        <w:rPr>
          <w:rFonts w:ascii="Times New Roman" w:hAnsi="Times New Roman" w:cs="Times New Roman"/>
          <w:b/>
          <w:bCs/>
          <w:iCs/>
          <w:sz w:val="40"/>
          <w:szCs w:val="40"/>
        </w:rPr>
        <w:t xml:space="preserve"> </w:t>
      </w:r>
      <w:proofErr w:type="spellStart"/>
      <w:r w:rsidRPr="00DB43C1">
        <w:rPr>
          <w:rFonts w:ascii="Times New Roman" w:hAnsi="Times New Roman" w:cs="Times New Roman"/>
          <w:b/>
          <w:bCs/>
          <w:iCs/>
          <w:sz w:val="40"/>
          <w:szCs w:val="40"/>
        </w:rPr>
        <w:t>Của</w:t>
      </w:r>
      <w:proofErr w:type="spellEnd"/>
      <w:r w:rsidRPr="00DB43C1">
        <w:rPr>
          <w:rFonts w:ascii="Times New Roman" w:hAnsi="Times New Roman" w:cs="Times New Roman"/>
          <w:b/>
          <w:bCs/>
          <w:iCs/>
          <w:sz w:val="40"/>
          <w:szCs w:val="40"/>
        </w:rPr>
        <w:t xml:space="preserve"> </w:t>
      </w:r>
      <w:proofErr w:type="spellStart"/>
      <w:r w:rsidRPr="00DB43C1">
        <w:rPr>
          <w:rFonts w:ascii="Times New Roman" w:hAnsi="Times New Roman" w:cs="Times New Roman"/>
          <w:b/>
          <w:bCs/>
          <w:iCs/>
          <w:sz w:val="40"/>
          <w:szCs w:val="40"/>
        </w:rPr>
        <w:t>Ứng</w:t>
      </w:r>
      <w:proofErr w:type="spellEnd"/>
      <w:r w:rsidRPr="00DB43C1">
        <w:rPr>
          <w:rFonts w:ascii="Times New Roman" w:hAnsi="Times New Roman" w:cs="Times New Roman"/>
          <w:b/>
          <w:bCs/>
          <w:iCs/>
          <w:sz w:val="40"/>
          <w:szCs w:val="40"/>
        </w:rPr>
        <w:t xml:space="preserve"> </w:t>
      </w:r>
      <w:proofErr w:type="spellStart"/>
      <w:r w:rsidRPr="00DB43C1">
        <w:rPr>
          <w:rFonts w:ascii="Times New Roman" w:hAnsi="Times New Roman" w:cs="Times New Roman"/>
          <w:b/>
          <w:bCs/>
          <w:iCs/>
          <w:sz w:val="40"/>
          <w:szCs w:val="40"/>
        </w:rPr>
        <w:t>Dụng</w:t>
      </w:r>
      <w:proofErr w:type="spellEnd"/>
    </w:p>
    <w:p w14:paraId="63DA85F0" w14:textId="7857CCBA" w:rsidR="00DB43C1" w:rsidRPr="00DB43C1" w:rsidRDefault="00DB43C1" w:rsidP="00DB43C1">
      <w:pPr>
        <w:spacing w:after="120"/>
        <w:ind w:left="360"/>
        <w:jc w:val="center"/>
        <w:rPr>
          <w:rFonts w:ascii="Times New Roman" w:hAnsi="Times New Roman" w:cs="Times New Roman"/>
          <w:b/>
          <w:bCs/>
          <w:iCs/>
          <w:sz w:val="36"/>
          <w:szCs w:val="36"/>
        </w:rPr>
      </w:pPr>
      <w:proofErr w:type="spellStart"/>
      <w:r w:rsidRPr="00DB43C1">
        <w:rPr>
          <w:rFonts w:ascii="Times New Roman" w:hAnsi="Times New Roman" w:cs="Times New Roman"/>
          <w:b/>
          <w:bCs/>
          <w:iCs/>
          <w:sz w:val="36"/>
          <w:szCs w:val="36"/>
        </w:rPr>
        <w:t>Các</w:t>
      </w:r>
      <w:proofErr w:type="spellEnd"/>
      <w:r w:rsidRPr="00DB43C1">
        <w:rPr>
          <w:rFonts w:ascii="Times New Roman" w:hAnsi="Times New Roman" w:cs="Times New Roman"/>
          <w:b/>
          <w:bCs/>
          <w:iCs/>
          <w:sz w:val="36"/>
          <w:szCs w:val="36"/>
        </w:rPr>
        <w:t xml:space="preserve"> </w:t>
      </w:r>
      <w:proofErr w:type="spellStart"/>
      <w:r w:rsidRPr="00DB43C1">
        <w:rPr>
          <w:rFonts w:ascii="Times New Roman" w:hAnsi="Times New Roman" w:cs="Times New Roman"/>
          <w:b/>
          <w:bCs/>
          <w:iCs/>
          <w:sz w:val="36"/>
          <w:szCs w:val="36"/>
        </w:rPr>
        <w:t>Câu</w:t>
      </w:r>
      <w:proofErr w:type="spellEnd"/>
      <w:r w:rsidRPr="00DB43C1">
        <w:rPr>
          <w:rFonts w:ascii="Times New Roman" w:hAnsi="Times New Roman" w:cs="Times New Roman"/>
          <w:b/>
          <w:bCs/>
          <w:iCs/>
          <w:sz w:val="36"/>
          <w:szCs w:val="36"/>
        </w:rPr>
        <w:t xml:space="preserve"> Q&amp;A </w:t>
      </w:r>
      <w:proofErr w:type="spellStart"/>
      <w:r w:rsidRPr="00DB43C1">
        <w:rPr>
          <w:rFonts w:ascii="Times New Roman" w:hAnsi="Times New Roman" w:cs="Times New Roman"/>
          <w:b/>
          <w:bCs/>
          <w:iCs/>
          <w:sz w:val="36"/>
          <w:szCs w:val="36"/>
        </w:rPr>
        <w:t>Khi</w:t>
      </w:r>
      <w:proofErr w:type="spellEnd"/>
      <w:r w:rsidRPr="00DB43C1">
        <w:rPr>
          <w:rFonts w:ascii="Times New Roman" w:hAnsi="Times New Roman" w:cs="Times New Roman"/>
          <w:b/>
          <w:bCs/>
          <w:iCs/>
          <w:sz w:val="36"/>
          <w:szCs w:val="36"/>
        </w:rPr>
        <w:t xml:space="preserve"> Thu </w:t>
      </w:r>
      <w:proofErr w:type="spellStart"/>
      <w:r w:rsidRPr="00DB43C1">
        <w:rPr>
          <w:rFonts w:ascii="Times New Roman" w:hAnsi="Times New Roman" w:cs="Times New Roman"/>
          <w:b/>
          <w:bCs/>
          <w:iCs/>
          <w:sz w:val="36"/>
          <w:szCs w:val="36"/>
        </w:rPr>
        <w:t>Thập</w:t>
      </w:r>
      <w:proofErr w:type="spellEnd"/>
      <w:r w:rsidRPr="00DB43C1">
        <w:rPr>
          <w:rFonts w:ascii="Times New Roman" w:hAnsi="Times New Roman" w:cs="Times New Roman"/>
          <w:b/>
          <w:bCs/>
          <w:iCs/>
          <w:sz w:val="36"/>
          <w:szCs w:val="36"/>
        </w:rPr>
        <w:t xml:space="preserve">, </w:t>
      </w:r>
      <w:proofErr w:type="spellStart"/>
      <w:r w:rsidRPr="00DB43C1">
        <w:rPr>
          <w:rFonts w:ascii="Times New Roman" w:hAnsi="Times New Roman" w:cs="Times New Roman"/>
          <w:b/>
          <w:bCs/>
          <w:iCs/>
          <w:sz w:val="36"/>
          <w:szCs w:val="36"/>
        </w:rPr>
        <w:t>Làm</w:t>
      </w:r>
      <w:proofErr w:type="spellEnd"/>
      <w:r w:rsidRPr="00DB43C1">
        <w:rPr>
          <w:rFonts w:ascii="Times New Roman" w:hAnsi="Times New Roman" w:cs="Times New Roman"/>
          <w:b/>
          <w:bCs/>
          <w:iCs/>
          <w:sz w:val="36"/>
          <w:szCs w:val="36"/>
        </w:rPr>
        <w:t xml:space="preserve"> </w:t>
      </w:r>
      <w:proofErr w:type="spellStart"/>
      <w:r w:rsidRPr="00DB43C1">
        <w:rPr>
          <w:rFonts w:ascii="Times New Roman" w:hAnsi="Times New Roman" w:cs="Times New Roman"/>
          <w:b/>
          <w:bCs/>
          <w:iCs/>
          <w:sz w:val="36"/>
          <w:szCs w:val="36"/>
        </w:rPr>
        <w:t>Rõ</w:t>
      </w:r>
      <w:proofErr w:type="spellEnd"/>
      <w:r w:rsidRPr="00DB43C1">
        <w:rPr>
          <w:rFonts w:ascii="Times New Roman" w:hAnsi="Times New Roman" w:cs="Times New Roman"/>
          <w:b/>
          <w:bCs/>
          <w:iCs/>
          <w:sz w:val="36"/>
          <w:szCs w:val="36"/>
        </w:rPr>
        <w:t xml:space="preserve"> </w:t>
      </w:r>
      <w:proofErr w:type="spellStart"/>
      <w:r w:rsidRPr="00DB43C1">
        <w:rPr>
          <w:rFonts w:ascii="Times New Roman" w:hAnsi="Times New Roman" w:cs="Times New Roman"/>
          <w:b/>
          <w:bCs/>
          <w:iCs/>
          <w:sz w:val="36"/>
          <w:szCs w:val="36"/>
        </w:rPr>
        <w:t>Yêu</w:t>
      </w:r>
      <w:proofErr w:type="spellEnd"/>
      <w:r w:rsidRPr="00DB43C1">
        <w:rPr>
          <w:rFonts w:ascii="Times New Roman" w:hAnsi="Times New Roman" w:cs="Times New Roman"/>
          <w:b/>
          <w:bCs/>
          <w:iCs/>
          <w:sz w:val="36"/>
          <w:szCs w:val="36"/>
        </w:rPr>
        <w:t xml:space="preserve"> </w:t>
      </w:r>
      <w:proofErr w:type="spellStart"/>
      <w:r w:rsidRPr="00DB43C1">
        <w:rPr>
          <w:rFonts w:ascii="Times New Roman" w:hAnsi="Times New Roman" w:cs="Times New Roman"/>
          <w:b/>
          <w:bCs/>
          <w:iCs/>
          <w:sz w:val="36"/>
          <w:szCs w:val="36"/>
        </w:rPr>
        <w:t>Cầu</w:t>
      </w:r>
      <w:proofErr w:type="spellEnd"/>
      <w:r w:rsidRPr="00DB43C1">
        <w:rPr>
          <w:rFonts w:ascii="Times New Roman" w:hAnsi="Times New Roman" w:cs="Times New Roman"/>
          <w:b/>
          <w:bCs/>
          <w:iCs/>
          <w:sz w:val="36"/>
          <w:szCs w:val="36"/>
        </w:rPr>
        <w:t xml:space="preserve"> </w:t>
      </w:r>
      <w:proofErr w:type="spellStart"/>
      <w:r w:rsidRPr="00DB43C1">
        <w:rPr>
          <w:rFonts w:ascii="Times New Roman" w:hAnsi="Times New Roman" w:cs="Times New Roman"/>
          <w:b/>
          <w:bCs/>
          <w:iCs/>
          <w:sz w:val="36"/>
          <w:szCs w:val="36"/>
        </w:rPr>
        <w:t>Của</w:t>
      </w:r>
      <w:proofErr w:type="spellEnd"/>
      <w:r w:rsidRPr="00DB43C1">
        <w:rPr>
          <w:rFonts w:ascii="Times New Roman" w:hAnsi="Times New Roman" w:cs="Times New Roman"/>
          <w:b/>
          <w:bCs/>
          <w:iCs/>
          <w:sz w:val="36"/>
          <w:szCs w:val="36"/>
        </w:rPr>
        <w:t xml:space="preserve"> </w:t>
      </w:r>
      <w:proofErr w:type="spellStart"/>
      <w:r w:rsidRPr="00DB43C1">
        <w:rPr>
          <w:rFonts w:ascii="Times New Roman" w:hAnsi="Times New Roman" w:cs="Times New Roman"/>
          <w:b/>
          <w:bCs/>
          <w:iCs/>
          <w:sz w:val="36"/>
          <w:szCs w:val="36"/>
        </w:rPr>
        <w:t>Úng</w:t>
      </w:r>
      <w:proofErr w:type="spellEnd"/>
      <w:r w:rsidRPr="00DB43C1">
        <w:rPr>
          <w:rFonts w:ascii="Times New Roman" w:hAnsi="Times New Roman" w:cs="Times New Roman"/>
          <w:b/>
          <w:bCs/>
          <w:iCs/>
          <w:sz w:val="36"/>
          <w:szCs w:val="36"/>
        </w:rPr>
        <w:t xml:space="preserve"> </w:t>
      </w:r>
      <w:proofErr w:type="spellStart"/>
      <w:r w:rsidRPr="00DB43C1">
        <w:rPr>
          <w:rFonts w:ascii="Times New Roman" w:hAnsi="Times New Roman" w:cs="Times New Roman"/>
          <w:b/>
          <w:bCs/>
          <w:iCs/>
          <w:sz w:val="36"/>
          <w:szCs w:val="36"/>
        </w:rPr>
        <w:t>Dụng</w:t>
      </w:r>
      <w:proofErr w:type="spellEnd"/>
    </w:p>
    <w:p w14:paraId="613E8D09" w14:textId="152DE975" w:rsidR="000F5299" w:rsidRPr="00DB43C1" w:rsidRDefault="00DB43C1" w:rsidP="00DB43C1">
      <w:pPr>
        <w:spacing w:after="120"/>
        <w:ind w:left="360"/>
        <w:rPr>
          <w:rFonts w:ascii="Times New Roman" w:hAnsi="Times New Roman" w:cs="Times New Roman"/>
          <w:b/>
          <w:bCs/>
          <w:iCs/>
          <w:sz w:val="26"/>
          <w:szCs w:val="26"/>
        </w:rPr>
      </w:pPr>
      <w:proofErr w:type="gramStart"/>
      <w:r w:rsidRPr="00DB43C1">
        <w:rPr>
          <w:rFonts w:ascii="Times New Roman" w:hAnsi="Times New Roman" w:cs="Times New Roman"/>
          <w:b/>
          <w:bCs/>
          <w:iCs/>
          <w:sz w:val="26"/>
          <w:szCs w:val="26"/>
        </w:rPr>
        <w:t>1.Khang</w:t>
      </w:r>
      <w:proofErr w:type="gramEnd"/>
      <w:r w:rsidRPr="00DB43C1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 – </w:t>
      </w:r>
      <w:proofErr w:type="spellStart"/>
      <w:r w:rsidRPr="00DB43C1">
        <w:rPr>
          <w:rFonts w:ascii="Times New Roman" w:hAnsi="Times New Roman" w:cs="Times New Roman"/>
          <w:b/>
          <w:bCs/>
          <w:iCs/>
          <w:sz w:val="26"/>
          <w:szCs w:val="26"/>
        </w:rPr>
        <w:t>Thanh</w:t>
      </w:r>
      <w:proofErr w:type="spellEnd"/>
      <w:r w:rsidRPr="00DB43C1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 </w:t>
      </w:r>
      <w:proofErr w:type="spellStart"/>
      <w:r w:rsidRPr="00DB43C1">
        <w:rPr>
          <w:rFonts w:ascii="Times New Roman" w:hAnsi="Times New Roman" w:cs="Times New Roman"/>
          <w:b/>
          <w:bCs/>
          <w:iCs/>
          <w:sz w:val="26"/>
          <w:szCs w:val="26"/>
        </w:rPr>
        <w:t>toán</w:t>
      </w:r>
      <w:bookmarkStart w:id="0" w:name="_GoBack"/>
      <w:bookmarkEnd w:id="0"/>
      <w:proofErr w:type="spellEnd"/>
    </w:p>
    <w:tbl>
      <w:tblPr>
        <w:tblStyle w:val="TableGrid"/>
        <w:tblpPr w:leftFromText="180" w:rightFromText="180" w:vertAnchor="page" w:horzAnchor="margin" w:tblpXSpec="center" w:tblpY="3676"/>
        <w:tblW w:w="12265" w:type="dxa"/>
        <w:tblLayout w:type="fixed"/>
        <w:tblLook w:val="04A0" w:firstRow="1" w:lastRow="0" w:firstColumn="1" w:lastColumn="0" w:noHBand="0" w:noVBand="1"/>
      </w:tblPr>
      <w:tblGrid>
        <w:gridCol w:w="520"/>
        <w:gridCol w:w="1396"/>
        <w:gridCol w:w="3542"/>
        <w:gridCol w:w="1073"/>
        <w:gridCol w:w="1189"/>
        <w:gridCol w:w="2088"/>
        <w:gridCol w:w="889"/>
        <w:gridCol w:w="784"/>
        <w:gridCol w:w="784"/>
      </w:tblGrid>
      <w:tr w:rsidR="00DB43C1" w14:paraId="39E83511" w14:textId="77777777" w:rsidTr="00DB43C1">
        <w:tc>
          <w:tcPr>
            <w:tcW w:w="520" w:type="dxa"/>
          </w:tcPr>
          <w:p w14:paraId="7D084601" w14:textId="77777777" w:rsidR="00DB43C1" w:rsidRDefault="00DB43C1" w:rsidP="00DB43C1">
            <w:r>
              <w:t>No.</w:t>
            </w:r>
          </w:p>
        </w:tc>
        <w:tc>
          <w:tcPr>
            <w:tcW w:w="1396" w:type="dxa"/>
          </w:tcPr>
          <w:p w14:paraId="41728C2D" w14:textId="77777777" w:rsidR="00DB43C1" w:rsidRDefault="00DB43C1" w:rsidP="00DB43C1">
            <w:r>
              <w:t>Module/Screen</w:t>
            </w:r>
          </w:p>
        </w:tc>
        <w:tc>
          <w:tcPr>
            <w:tcW w:w="3542" w:type="dxa"/>
          </w:tcPr>
          <w:p w14:paraId="62785EE8" w14:textId="77777777" w:rsidR="00DB43C1" w:rsidRDefault="00DB43C1" w:rsidP="00DB43C1">
            <w:r>
              <w:t>Description</w:t>
            </w:r>
          </w:p>
        </w:tc>
        <w:tc>
          <w:tcPr>
            <w:tcW w:w="1073" w:type="dxa"/>
          </w:tcPr>
          <w:p w14:paraId="3EDDCBD7" w14:textId="77777777" w:rsidR="00DB43C1" w:rsidRDefault="00DB43C1" w:rsidP="00DB43C1">
            <w:r>
              <w:t>Creator</w:t>
            </w:r>
          </w:p>
        </w:tc>
        <w:tc>
          <w:tcPr>
            <w:tcW w:w="1189" w:type="dxa"/>
          </w:tcPr>
          <w:p w14:paraId="5DE1BD9D" w14:textId="77777777" w:rsidR="00DB43C1" w:rsidRDefault="00DB43C1" w:rsidP="00DB43C1">
            <w:r>
              <w:t>Create Date</w:t>
            </w:r>
          </w:p>
        </w:tc>
        <w:tc>
          <w:tcPr>
            <w:tcW w:w="2088" w:type="dxa"/>
          </w:tcPr>
          <w:p w14:paraId="383406F4" w14:textId="77777777" w:rsidR="00DB43C1" w:rsidRDefault="00DB43C1" w:rsidP="00DB43C1">
            <w:r>
              <w:t>Answer</w:t>
            </w:r>
          </w:p>
        </w:tc>
        <w:tc>
          <w:tcPr>
            <w:tcW w:w="889" w:type="dxa"/>
          </w:tcPr>
          <w:p w14:paraId="3EFB8D17" w14:textId="77777777" w:rsidR="00DB43C1" w:rsidRDefault="00DB43C1" w:rsidP="00DB43C1">
            <w:r>
              <w:t>Answer Date</w:t>
            </w:r>
          </w:p>
        </w:tc>
        <w:tc>
          <w:tcPr>
            <w:tcW w:w="784" w:type="dxa"/>
          </w:tcPr>
          <w:p w14:paraId="3B02A23D" w14:textId="72E01E3E" w:rsidR="00DB43C1" w:rsidRDefault="00DB43C1" w:rsidP="00DB43C1">
            <w:proofErr w:type="spellStart"/>
            <w:r>
              <w:t>Nguời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>/</w:t>
            </w:r>
            <w:proofErr w:type="spellStart"/>
            <w:r>
              <w:t>Nguồn</w:t>
            </w:r>
            <w:proofErr w:type="spellEnd"/>
          </w:p>
        </w:tc>
        <w:tc>
          <w:tcPr>
            <w:tcW w:w="784" w:type="dxa"/>
          </w:tcPr>
          <w:p w14:paraId="53608C03" w14:textId="51B8D650" w:rsidR="00DB43C1" w:rsidRDefault="00DB43C1" w:rsidP="00DB43C1">
            <w:r>
              <w:t>Status</w:t>
            </w:r>
          </w:p>
        </w:tc>
      </w:tr>
      <w:tr w:rsidR="00DB43C1" w14:paraId="709905E7" w14:textId="77777777" w:rsidTr="00DB43C1">
        <w:trPr>
          <w:trHeight w:val="745"/>
        </w:trPr>
        <w:tc>
          <w:tcPr>
            <w:tcW w:w="520" w:type="dxa"/>
          </w:tcPr>
          <w:p w14:paraId="1C48AF2F" w14:textId="77777777" w:rsidR="00DB43C1" w:rsidRDefault="00DB43C1" w:rsidP="00DB43C1">
            <w:r>
              <w:t>1</w:t>
            </w:r>
          </w:p>
        </w:tc>
        <w:tc>
          <w:tcPr>
            <w:tcW w:w="1396" w:type="dxa"/>
          </w:tcPr>
          <w:p w14:paraId="2B756808" w14:textId="77777777" w:rsidR="00DB43C1" w:rsidRDefault="00DB43C1" w:rsidP="00DB43C1"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  <w:tc>
          <w:tcPr>
            <w:tcW w:w="3542" w:type="dxa"/>
          </w:tcPr>
          <w:p w14:paraId="5224B919" w14:textId="77777777" w:rsidR="00DB43C1" w:rsidRDefault="00DB43C1" w:rsidP="00DB43C1"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Liên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quan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đến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chức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năng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Strong"/>
                <w:rFonts w:ascii="Calibri" w:eastAsia="SimSun" w:hAnsi="Calibri" w:cs="Calibri"/>
                <w:color w:val="FF0000"/>
                <w:sz w:val="24"/>
                <w:szCs w:val="24"/>
              </w:rPr>
              <w:t>Thanh</w:t>
            </w:r>
            <w:proofErr w:type="spellEnd"/>
            <w:r>
              <w:rPr>
                <w:rStyle w:val="Strong"/>
                <w:rFonts w:ascii="Calibri" w:eastAsia="SimSun" w:hAnsi="Calibri" w:cs="Calibri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Strong"/>
                <w:rFonts w:ascii="Calibri" w:eastAsia="SimSun" w:hAnsi="Calibri" w:cs="Calibri"/>
                <w:color w:val="FF0000"/>
                <w:sz w:val="24"/>
                <w:szCs w:val="24"/>
              </w:rPr>
              <w:t>toán</w:t>
            </w:r>
            <w:proofErr w:type="spellEnd"/>
            <w:r>
              <w:rPr>
                <w:rStyle w:val="Strong"/>
                <w:rFonts w:ascii="Calibri" w:eastAsia="SimSun" w:hAnsi="Calibri" w:cs="Calibri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Strong"/>
                <w:rFonts w:ascii="Calibri" w:eastAsia="SimSun" w:hAnsi="Calibri" w:cs="Calibri"/>
                <w:color w:val="FF0000"/>
                <w:sz w:val="24"/>
                <w:szCs w:val="24"/>
              </w:rPr>
              <w:t>hóa</w:t>
            </w:r>
            <w:proofErr w:type="spellEnd"/>
            <w:r>
              <w:rPr>
                <w:rStyle w:val="Strong"/>
                <w:rFonts w:ascii="Calibri" w:eastAsia="SimSun" w:hAnsi="Calibri" w:cs="Calibri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Strong"/>
                <w:rFonts w:ascii="Calibri" w:eastAsia="SimSun" w:hAnsi="Calibri" w:cs="Calibri"/>
                <w:color w:val="FF0000"/>
                <w:sz w:val="24"/>
                <w:szCs w:val="24"/>
              </w:rPr>
              <w:t>đơn</w:t>
            </w:r>
            <w:proofErr w:type="spellEnd"/>
            <w:r>
              <w:rPr>
                <w:rFonts w:ascii="Calibri" w:eastAsia="SimSun" w:hAnsi="Calibri" w:cs="Calibri"/>
                <w:color w:val="FF0000"/>
                <w:sz w:val="24"/>
                <w:szCs w:val="24"/>
              </w:rPr>
              <w:t>.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Trong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trường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hợp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bệnh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nhân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thanh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toán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chưa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đủ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tổng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phí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điều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trị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theo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tôi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hiểu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hệ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thống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vẫn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cho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phép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ghi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nhận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số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tiền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đã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thanh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toán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và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phần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còn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lại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được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lưu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dưới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dạng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Strong"/>
                <w:rFonts w:ascii="Calibri" w:eastAsia="SimSun" w:hAnsi="Calibri" w:cs="Calibri"/>
                <w:color w:val="FF0000"/>
                <w:sz w:val="24"/>
                <w:szCs w:val="24"/>
              </w:rPr>
              <w:t>công</w:t>
            </w:r>
            <w:proofErr w:type="spellEnd"/>
            <w:r>
              <w:rPr>
                <w:rStyle w:val="Strong"/>
                <w:rFonts w:ascii="Calibri" w:eastAsia="SimSun" w:hAnsi="Calibri" w:cs="Calibri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Strong"/>
                <w:rFonts w:ascii="Calibri" w:eastAsia="SimSun" w:hAnsi="Calibri" w:cs="Calibri"/>
                <w:color w:val="FF0000"/>
                <w:sz w:val="24"/>
                <w:szCs w:val="24"/>
              </w:rPr>
              <w:t>nợ</w:t>
            </w:r>
            <w:proofErr w:type="spellEnd"/>
            <w:r>
              <w:rPr>
                <w:rFonts w:ascii="Calibri" w:eastAsia="SimSun" w:hAnsi="Calibri" w:cs="Calibri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để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nhân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viên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theo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dõi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Xin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xác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nhận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cách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xử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lý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này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có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đúng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không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>?[1], [11],[14]</w:t>
            </w:r>
          </w:p>
        </w:tc>
        <w:tc>
          <w:tcPr>
            <w:tcW w:w="1073" w:type="dxa"/>
          </w:tcPr>
          <w:p w14:paraId="65DDC4C7" w14:textId="77777777" w:rsidR="00DB43C1" w:rsidRDefault="00DB43C1" w:rsidP="00DB43C1">
            <w:proofErr w:type="spellStart"/>
            <w:r>
              <w:t>Trần</w:t>
            </w:r>
            <w:proofErr w:type="spellEnd"/>
            <w:r>
              <w:t xml:space="preserve"> </w:t>
            </w:r>
            <w:proofErr w:type="spellStart"/>
            <w:r>
              <w:t>Phúc</w:t>
            </w:r>
            <w:proofErr w:type="spellEnd"/>
            <w:r>
              <w:t xml:space="preserve"> </w:t>
            </w:r>
            <w:proofErr w:type="spellStart"/>
            <w:r>
              <w:t>Khang</w:t>
            </w:r>
            <w:proofErr w:type="spellEnd"/>
          </w:p>
        </w:tc>
        <w:tc>
          <w:tcPr>
            <w:tcW w:w="1189" w:type="dxa"/>
          </w:tcPr>
          <w:p w14:paraId="07D2F830" w14:textId="77777777" w:rsidR="00DB43C1" w:rsidRDefault="00DB43C1" w:rsidP="00DB43C1">
            <w:r>
              <w:t>25/8/2026</w:t>
            </w:r>
          </w:p>
        </w:tc>
        <w:tc>
          <w:tcPr>
            <w:tcW w:w="2088" w:type="dxa"/>
          </w:tcPr>
          <w:p w14:paraId="43880083" w14:textId="77777777" w:rsidR="00DB43C1" w:rsidRDefault="00DB43C1" w:rsidP="00DB43C1">
            <w:proofErr w:type="spellStart"/>
            <w:r w:rsidRPr="00124A37">
              <w:t>Đúng</w:t>
            </w:r>
            <w:proofErr w:type="spellEnd"/>
            <w:r w:rsidRPr="00124A37">
              <w:t xml:space="preserve">. </w:t>
            </w:r>
            <w:proofErr w:type="spellStart"/>
            <w:r w:rsidRPr="00124A37">
              <w:t>Hệ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thống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cho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phép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nhân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viên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ghi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nhận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số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tiền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bệnh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nhân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đã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thanh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toán</w:t>
            </w:r>
            <w:proofErr w:type="spellEnd"/>
            <w:r w:rsidRPr="00124A37">
              <w:t xml:space="preserve">. </w:t>
            </w:r>
            <w:proofErr w:type="spellStart"/>
            <w:r w:rsidRPr="00124A37">
              <w:t>Phần</w:t>
            </w:r>
            <w:proofErr w:type="spellEnd"/>
            <w:r w:rsidRPr="00124A37">
              <w:t xml:space="preserve"> chi </w:t>
            </w:r>
            <w:proofErr w:type="spellStart"/>
            <w:r w:rsidRPr="00124A37">
              <w:t>phí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còn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lại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sẽ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được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lưu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dưới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dạng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công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nợ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và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cập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nhật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trạng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thái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hóa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đơn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là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chưa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thanh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toán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đủ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để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nhân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viên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tiếp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tục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theo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dõi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và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thu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tiền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trong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những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lần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sau</w:t>
            </w:r>
            <w:proofErr w:type="spellEnd"/>
            <w:r w:rsidRPr="00124A37">
              <w:t>.</w:t>
            </w:r>
          </w:p>
        </w:tc>
        <w:tc>
          <w:tcPr>
            <w:tcW w:w="889" w:type="dxa"/>
          </w:tcPr>
          <w:p w14:paraId="53886879" w14:textId="77777777" w:rsidR="00DB43C1" w:rsidRDefault="00DB43C1" w:rsidP="00DB43C1">
            <w:r>
              <w:t>26/8/2026</w:t>
            </w:r>
          </w:p>
        </w:tc>
        <w:tc>
          <w:tcPr>
            <w:tcW w:w="784" w:type="dxa"/>
          </w:tcPr>
          <w:p w14:paraId="5B18A1C8" w14:textId="4C8B31DC" w:rsidR="00DB43C1" w:rsidRDefault="00DB43C1" w:rsidP="00DB43C1">
            <w:r>
              <w:t>[1],[3][4]</w:t>
            </w:r>
          </w:p>
        </w:tc>
        <w:tc>
          <w:tcPr>
            <w:tcW w:w="784" w:type="dxa"/>
          </w:tcPr>
          <w:p w14:paraId="331CBD5A" w14:textId="6F16DC91" w:rsidR="00DB43C1" w:rsidRDefault="00DB43C1" w:rsidP="00DB43C1">
            <w:r>
              <w:t>Close</w:t>
            </w:r>
          </w:p>
        </w:tc>
      </w:tr>
      <w:tr w:rsidR="00DB43C1" w14:paraId="44806DCB" w14:textId="77777777" w:rsidTr="00DB43C1">
        <w:tc>
          <w:tcPr>
            <w:tcW w:w="520" w:type="dxa"/>
          </w:tcPr>
          <w:p w14:paraId="39845173" w14:textId="77777777" w:rsidR="00DB43C1" w:rsidRDefault="00DB43C1" w:rsidP="00DB43C1">
            <w:r>
              <w:t>2</w:t>
            </w:r>
          </w:p>
        </w:tc>
        <w:tc>
          <w:tcPr>
            <w:tcW w:w="1396" w:type="dxa"/>
          </w:tcPr>
          <w:p w14:paraId="24357D39" w14:textId="77777777" w:rsidR="00DB43C1" w:rsidRDefault="00DB43C1" w:rsidP="00DB43C1"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  <w:tc>
          <w:tcPr>
            <w:tcW w:w="3542" w:type="dxa"/>
          </w:tcPr>
          <w:p w14:paraId="3311C262" w14:textId="77777777" w:rsidR="00DB43C1" w:rsidRDefault="00DB43C1" w:rsidP="00DB43C1">
            <w:pPr>
              <w:pStyle w:val="NormalWeb"/>
              <w:widowControl/>
              <w:spacing w:beforeAutospacing="1" w:afterAutospacing="1"/>
            </w:pP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  <w:color w:val="FF0000"/>
              </w:rPr>
              <w:t>Thanh</w:t>
            </w:r>
            <w:proofErr w:type="spellEnd"/>
            <w:r>
              <w:rPr>
                <w:rStyle w:val="Strong"/>
                <w:color w:val="FF0000"/>
              </w:rPr>
              <w:t xml:space="preserve"> </w:t>
            </w:r>
            <w:proofErr w:type="spellStart"/>
            <w:r>
              <w:rPr>
                <w:rStyle w:val="Strong"/>
                <w:color w:val="FF0000"/>
              </w:rPr>
              <w:t>toán</w:t>
            </w:r>
            <w:proofErr w:type="spellEnd"/>
            <w:r>
              <w:rPr>
                <w:rStyle w:val="Strong"/>
                <w:color w:val="FF0000"/>
              </w:rPr>
              <w:t xml:space="preserve"> </w:t>
            </w:r>
            <w:proofErr w:type="spellStart"/>
            <w:r>
              <w:rPr>
                <w:rStyle w:val="Strong"/>
                <w:color w:val="FF0000"/>
              </w:rPr>
              <w:t>hóa</w:t>
            </w:r>
            <w:proofErr w:type="spellEnd"/>
            <w:r>
              <w:rPr>
                <w:rStyle w:val="Strong"/>
                <w:color w:val="FF0000"/>
              </w:rPr>
              <w:t xml:space="preserve"> </w:t>
            </w:r>
            <w:proofErr w:type="spellStart"/>
            <w:r>
              <w:rPr>
                <w:rStyle w:val="Strong"/>
                <w:color w:val="FF0000"/>
              </w:rPr>
              <w:t>đơn</w:t>
            </w:r>
            <w:proofErr w:type="spellEnd"/>
            <w:r>
              <w:rPr>
                <w:color w:val="FF0000"/>
              </w:rPr>
              <w:t>.</w:t>
            </w:r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  <w:color w:val="FF0000"/>
              </w:rPr>
              <w:t>nhiều</w:t>
            </w:r>
            <w:proofErr w:type="spellEnd"/>
            <w:r>
              <w:rPr>
                <w:rStyle w:val="Strong"/>
                <w:color w:val="FF0000"/>
              </w:rPr>
              <w:t xml:space="preserve"> </w:t>
            </w:r>
            <w:proofErr w:type="spellStart"/>
            <w:r>
              <w:rPr>
                <w:rStyle w:val="Strong"/>
                <w:color w:val="FF0000"/>
              </w:rPr>
              <w:t>phương</w:t>
            </w:r>
            <w:proofErr w:type="spellEnd"/>
            <w:r>
              <w:rPr>
                <w:rStyle w:val="Strong"/>
                <w:color w:val="FF0000"/>
              </w:rPr>
              <w:t xml:space="preserve"> </w:t>
            </w:r>
            <w:proofErr w:type="spellStart"/>
            <w:r>
              <w:rPr>
                <w:rStyle w:val="Strong"/>
                <w:color w:val="FF0000"/>
              </w:rPr>
              <w:t>thức</w:t>
            </w:r>
            <w:proofErr w:type="spellEnd"/>
            <w:r>
              <w:rPr>
                <w:rStyle w:val="Strong"/>
                <w:color w:val="FF0000"/>
              </w:rPr>
              <w:t xml:space="preserve"> </w:t>
            </w:r>
            <w:proofErr w:type="spellStart"/>
            <w:r>
              <w:rPr>
                <w:rStyle w:val="Strong"/>
                <w:color w:val="FF0000"/>
              </w:rPr>
              <w:t>khác</w:t>
            </w:r>
            <w:proofErr w:type="spellEnd"/>
            <w:r>
              <w:rPr>
                <w:rStyle w:val="Strong"/>
                <w:color w:val="FF0000"/>
              </w:rPr>
              <w:t xml:space="preserve"> </w:t>
            </w:r>
            <w:proofErr w:type="spellStart"/>
            <w:r>
              <w:rPr>
                <w:rStyle w:val="Strong"/>
                <w:color w:val="FF0000"/>
              </w:rPr>
              <w:t>nhau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, 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,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,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. </w:t>
            </w:r>
            <w:proofErr w:type="spellStart"/>
            <w:r>
              <w:t>Xin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?[4],[14]</w:t>
            </w:r>
          </w:p>
        </w:tc>
        <w:tc>
          <w:tcPr>
            <w:tcW w:w="1073" w:type="dxa"/>
          </w:tcPr>
          <w:p w14:paraId="4B5AF8CD" w14:textId="77777777" w:rsidR="00DB43C1" w:rsidRDefault="00DB43C1" w:rsidP="00DB43C1">
            <w:proofErr w:type="spellStart"/>
            <w:r>
              <w:t>Trần</w:t>
            </w:r>
            <w:proofErr w:type="spellEnd"/>
            <w:r>
              <w:t xml:space="preserve"> </w:t>
            </w:r>
            <w:proofErr w:type="spellStart"/>
            <w:r>
              <w:t>Phúc</w:t>
            </w:r>
            <w:proofErr w:type="spellEnd"/>
            <w:r>
              <w:t xml:space="preserve"> </w:t>
            </w:r>
            <w:proofErr w:type="spellStart"/>
            <w:r>
              <w:t>Khang</w:t>
            </w:r>
            <w:proofErr w:type="spellEnd"/>
          </w:p>
        </w:tc>
        <w:tc>
          <w:tcPr>
            <w:tcW w:w="1189" w:type="dxa"/>
          </w:tcPr>
          <w:p w14:paraId="7C07AA15" w14:textId="77777777" w:rsidR="00DB43C1" w:rsidRDefault="00DB43C1" w:rsidP="00DB43C1">
            <w:r>
              <w:t>25/8/2026</w:t>
            </w:r>
          </w:p>
        </w:tc>
        <w:tc>
          <w:tcPr>
            <w:tcW w:w="2088" w:type="dxa"/>
          </w:tcPr>
          <w:p w14:paraId="4D14F11F" w14:textId="77777777" w:rsidR="00DB43C1" w:rsidRDefault="00DB43C1" w:rsidP="00DB43C1">
            <w:proofErr w:type="spellStart"/>
            <w:r w:rsidRPr="00124A37">
              <w:t>Không</w:t>
            </w:r>
            <w:proofErr w:type="spellEnd"/>
            <w:r w:rsidRPr="00124A37">
              <w:t xml:space="preserve">. </w:t>
            </w:r>
            <w:proofErr w:type="spellStart"/>
            <w:r w:rsidRPr="00124A37">
              <w:t>Mỗi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hóa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đơn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chỉ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được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ghi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nhận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một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phương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thức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thanh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toán</w:t>
            </w:r>
            <w:proofErr w:type="spellEnd"/>
            <w:r w:rsidRPr="00124A37">
              <w:t xml:space="preserve">. </w:t>
            </w:r>
            <w:proofErr w:type="spellStart"/>
            <w:r w:rsidRPr="00124A37">
              <w:t>Khi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thực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hiện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thanh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toán</w:t>
            </w:r>
            <w:proofErr w:type="spellEnd"/>
            <w:r w:rsidRPr="00124A37">
              <w:t xml:space="preserve">, </w:t>
            </w:r>
            <w:proofErr w:type="spellStart"/>
            <w:r w:rsidRPr="00124A37">
              <w:t>nhân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viên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phải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lựa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chọn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một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phương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thức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áp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dụng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cho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toàn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bộ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khoản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tiền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thanh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toán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của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hóa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đơn</w:t>
            </w:r>
            <w:proofErr w:type="spellEnd"/>
            <w:r w:rsidRPr="00124A37">
              <w:t xml:space="preserve">, </w:t>
            </w:r>
            <w:proofErr w:type="spellStart"/>
            <w:r w:rsidRPr="00124A37">
              <w:t>chẳng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hạn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tiền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mặt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hoặc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chuyển</w:t>
            </w:r>
            <w:proofErr w:type="spellEnd"/>
            <w:r w:rsidRPr="00124A37">
              <w:t xml:space="preserve"> </w:t>
            </w:r>
            <w:proofErr w:type="spellStart"/>
            <w:r w:rsidRPr="00124A37">
              <w:t>khoản</w:t>
            </w:r>
            <w:proofErr w:type="spellEnd"/>
          </w:p>
        </w:tc>
        <w:tc>
          <w:tcPr>
            <w:tcW w:w="889" w:type="dxa"/>
          </w:tcPr>
          <w:p w14:paraId="37731817" w14:textId="77777777" w:rsidR="00DB43C1" w:rsidRDefault="00DB43C1" w:rsidP="00DB43C1">
            <w:r>
              <w:t>26/8/2026</w:t>
            </w:r>
          </w:p>
        </w:tc>
        <w:tc>
          <w:tcPr>
            <w:tcW w:w="784" w:type="dxa"/>
          </w:tcPr>
          <w:p w14:paraId="2B916FD7" w14:textId="7ABA8761" w:rsidR="00DB43C1" w:rsidRDefault="00DB43C1" w:rsidP="00DB43C1">
            <w:r>
              <w:t>[2],[4]</w:t>
            </w:r>
          </w:p>
        </w:tc>
        <w:tc>
          <w:tcPr>
            <w:tcW w:w="784" w:type="dxa"/>
          </w:tcPr>
          <w:p w14:paraId="556FFE6D" w14:textId="5B036047" w:rsidR="00DB43C1" w:rsidRDefault="00DB43C1" w:rsidP="00DB43C1">
            <w:r>
              <w:t>Close</w:t>
            </w:r>
          </w:p>
        </w:tc>
      </w:tr>
    </w:tbl>
    <w:p w14:paraId="37B56DC2" w14:textId="77777777" w:rsidR="000F5299" w:rsidRDefault="000F5299" w:rsidP="00C06617">
      <w:pPr>
        <w:spacing w:after="120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p w14:paraId="7F69241E" w14:textId="77777777" w:rsidR="00D45D9A" w:rsidRDefault="00D45D9A" w:rsidP="00C06617">
      <w:pPr>
        <w:spacing w:after="120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p w14:paraId="7F9B86F5" w14:textId="77777777" w:rsidR="00D45D9A" w:rsidRDefault="00D45D9A" w:rsidP="00C06617">
      <w:pPr>
        <w:spacing w:after="120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p w14:paraId="0C957325" w14:textId="77777777" w:rsidR="00D45D9A" w:rsidRDefault="00D45D9A" w:rsidP="00C06617">
      <w:pPr>
        <w:spacing w:after="120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p w14:paraId="5C6F1BF2" w14:textId="77777777" w:rsidR="00D45D9A" w:rsidRDefault="00D45D9A" w:rsidP="00C06617">
      <w:pPr>
        <w:spacing w:after="120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p w14:paraId="2D8FF406" w14:textId="77777777" w:rsidR="00D45D9A" w:rsidRDefault="00D45D9A" w:rsidP="00C06617">
      <w:pPr>
        <w:spacing w:after="120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p w14:paraId="19F1070A" w14:textId="26826C70" w:rsidR="00D45D9A" w:rsidRDefault="00DB43C1" w:rsidP="00C06617">
      <w:pPr>
        <w:spacing w:after="120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Khảo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:</w:t>
      </w:r>
    </w:p>
    <w:p w14:paraId="49B7CC38" w14:textId="77777777" w:rsidR="00C06617" w:rsidRPr="00C06FC8" w:rsidRDefault="00C06617" w:rsidP="00C06617">
      <w:pPr>
        <w:spacing w:after="120"/>
        <w:rPr>
          <w:rStyle w:val="Hyperlink"/>
          <w:rFonts w:ascii="Times New Roman" w:hAnsi="Times New Roman" w:cs="Times New Roman"/>
          <w:b/>
          <w:i/>
          <w:iCs/>
          <w:sz w:val="26"/>
          <w:szCs w:val="26"/>
        </w:rPr>
      </w:pPr>
      <w:r w:rsidRPr="00CD6575">
        <w:rPr>
          <w:rFonts w:ascii="Times New Roman" w:hAnsi="Times New Roman" w:cs="Times New Roman"/>
          <w:b/>
          <w:bCs/>
          <w:i/>
          <w:iCs/>
          <w:sz w:val="26"/>
          <w:szCs w:val="26"/>
        </w:rPr>
        <w:t>[1]</w:t>
      </w:r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Quốc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hội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,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Luật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Khám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bệnh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,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chữa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bệnh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số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15/2023/QH15, 2023.</w:t>
      </w:r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br/>
      </w:r>
      <w:r>
        <w:rPr>
          <w:rFonts w:ascii="Times New Roman" w:hAnsi="Times New Roman" w:cs="Times New Roman"/>
          <w:b/>
          <w:i/>
          <w:iCs/>
          <w:sz w:val="26"/>
          <w:szCs w:val="26"/>
        </w:rPr>
        <w:fldChar w:fldCharType="begin"/>
      </w:r>
      <w:r>
        <w:rPr>
          <w:rFonts w:ascii="Times New Roman" w:hAnsi="Times New Roman" w:cs="Times New Roman"/>
          <w:b/>
          <w:i/>
          <w:iCs/>
          <w:sz w:val="26"/>
          <w:szCs w:val="26"/>
        </w:rPr>
        <w:instrText>HYPERLINK "https://vbpl.vn/van-ban/chi-tiet/luat-kham-benh-chua-benh-2023-so-15-2023-qh15--168125"</w:instrText>
      </w:r>
      <w:r>
        <w:rPr>
          <w:rFonts w:ascii="Times New Roman" w:hAnsi="Times New Roman" w:cs="Times New Roman"/>
          <w:b/>
          <w:i/>
          <w:iCs/>
          <w:sz w:val="26"/>
          <w:szCs w:val="26"/>
        </w:rPr>
        <w:fldChar w:fldCharType="separate"/>
      </w:r>
      <w:proofErr w:type="spellStart"/>
      <w:r w:rsidRPr="00C06FC8">
        <w:rPr>
          <w:rStyle w:val="Hyperlink"/>
          <w:rFonts w:ascii="Times New Roman" w:hAnsi="Times New Roman" w:cs="Times New Roman"/>
          <w:b/>
          <w:i/>
          <w:iCs/>
          <w:sz w:val="26"/>
          <w:szCs w:val="26"/>
        </w:rPr>
        <w:t>Cơ</w:t>
      </w:r>
      <w:proofErr w:type="spellEnd"/>
      <w:r w:rsidRPr="00C06FC8">
        <w:rPr>
          <w:rStyle w:val="Hyperlink"/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06FC8">
        <w:rPr>
          <w:rStyle w:val="Hyperlink"/>
          <w:rFonts w:ascii="Times New Roman" w:hAnsi="Times New Roman" w:cs="Times New Roman"/>
          <w:b/>
          <w:i/>
          <w:iCs/>
          <w:sz w:val="26"/>
          <w:szCs w:val="26"/>
        </w:rPr>
        <w:t>sở</w:t>
      </w:r>
      <w:proofErr w:type="spellEnd"/>
      <w:r w:rsidRPr="00C06FC8">
        <w:rPr>
          <w:rStyle w:val="Hyperlink"/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06FC8">
        <w:rPr>
          <w:rStyle w:val="Hyperlink"/>
          <w:rFonts w:ascii="Times New Roman" w:hAnsi="Times New Roman" w:cs="Times New Roman"/>
          <w:b/>
          <w:i/>
          <w:iCs/>
          <w:sz w:val="26"/>
          <w:szCs w:val="26"/>
        </w:rPr>
        <w:t>dữ</w:t>
      </w:r>
      <w:proofErr w:type="spellEnd"/>
      <w:r w:rsidRPr="00C06FC8">
        <w:rPr>
          <w:rStyle w:val="Hyperlink"/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06FC8">
        <w:rPr>
          <w:rStyle w:val="Hyperlink"/>
          <w:rFonts w:ascii="Times New Roman" w:hAnsi="Times New Roman" w:cs="Times New Roman"/>
          <w:b/>
          <w:i/>
          <w:iCs/>
          <w:sz w:val="26"/>
          <w:szCs w:val="26"/>
        </w:rPr>
        <w:t>liệu</w:t>
      </w:r>
      <w:proofErr w:type="spellEnd"/>
      <w:r w:rsidRPr="00C06FC8">
        <w:rPr>
          <w:rStyle w:val="Hyperlink"/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06FC8">
        <w:rPr>
          <w:rStyle w:val="Hyperlink"/>
          <w:rFonts w:ascii="Times New Roman" w:hAnsi="Times New Roman" w:cs="Times New Roman"/>
          <w:b/>
          <w:i/>
          <w:iCs/>
          <w:sz w:val="26"/>
          <w:szCs w:val="26"/>
        </w:rPr>
        <w:t>quốc</w:t>
      </w:r>
      <w:proofErr w:type="spellEnd"/>
      <w:r w:rsidRPr="00C06FC8">
        <w:rPr>
          <w:rStyle w:val="Hyperlink"/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06FC8">
        <w:rPr>
          <w:rStyle w:val="Hyperlink"/>
          <w:rFonts w:ascii="Times New Roman" w:hAnsi="Times New Roman" w:cs="Times New Roman"/>
          <w:b/>
          <w:i/>
          <w:iCs/>
          <w:sz w:val="26"/>
          <w:szCs w:val="26"/>
        </w:rPr>
        <w:t>gia</w:t>
      </w:r>
      <w:proofErr w:type="spellEnd"/>
      <w:r w:rsidRPr="00C06FC8">
        <w:rPr>
          <w:rStyle w:val="Hyperlink"/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06FC8">
        <w:rPr>
          <w:rStyle w:val="Hyperlink"/>
          <w:rFonts w:ascii="Times New Roman" w:hAnsi="Times New Roman" w:cs="Times New Roman"/>
          <w:b/>
          <w:i/>
          <w:iCs/>
          <w:sz w:val="26"/>
          <w:szCs w:val="26"/>
        </w:rPr>
        <w:t>về</w:t>
      </w:r>
      <w:proofErr w:type="spellEnd"/>
      <w:r w:rsidRPr="00C06FC8">
        <w:rPr>
          <w:rStyle w:val="Hyperlink"/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06FC8">
        <w:rPr>
          <w:rStyle w:val="Hyperlink"/>
          <w:rFonts w:ascii="Times New Roman" w:hAnsi="Times New Roman" w:cs="Times New Roman"/>
          <w:b/>
          <w:i/>
          <w:iCs/>
          <w:sz w:val="26"/>
          <w:szCs w:val="26"/>
        </w:rPr>
        <w:t>pháp</w:t>
      </w:r>
      <w:proofErr w:type="spellEnd"/>
      <w:r w:rsidRPr="00C06FC8">
        <w:rPr>
          <w:rStyle w:val="Hyperlink"/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06FC8">
        <w:rPr>
          <w:rStyle w:val="Hyperlink"/>
          <w:rFonts w:ascii="Times New Roman" w:hAnsi="Times New Roman" w:cs="Times New Roman"/>
          <w:b/>
          <w:i/>
          <w:iCs/>
          <w:sz w:val="26"/>
          <w:szCs w:val="26"/>
        </w:rPr>
        <w:t>luật</w:t>
      </w:r>
      <w:proofErr w:type="spellEnd"/>
      <w:r w:rsidRPr="00C06FC8">
        <w:rPr>
          <w:rStyle w:val="Hyperlink"/>
          <w:rFonts w:ascii="Times New Roman" w:hAnsi="Times New Roman" w:cs="Times New Roman"/>
          <w:b/>
          <w:i/>
          <w:iCs/>
          <w:sz w:val="26"/>
          <w:szCs w:val="26"/>
        </w:rPr>
        <w:t xml:space="preserve"> – </w:t>
      </w:r>
      <w:proofErr w:type="spellStart"/>
      <w:r w:rsidRPr="00C06FC8">
        <w:rPr>
          <w:rStyle w:val="Hyperlink"/>
          <w:rFonts w:ascii="Times New Roman" w:hAnsi="Times New Roman" w:cs="Times New Roman"/>
          <w:b/>
          <w:i/>
          <w:iCs/>
          <w:sz w:val="26"/>
          <w:szCs w:val="26"/>
        </w:rPr>
        <w:t>Luật</w:t>
      </w:r>
      <w:proofErr w:type="spellEnd"/>
      <w:r w:rsidRPr="00C06FC8">
        <w:rPr>
          <w:rStyle w:val="Hyperlink"/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06FC8">
        <w:rPr>
          <w:rStyle w:val="Hyperlink"/>
          <w:rFonts w:ascii="Times New Roman" w:hAnsi="Times New Roman" w:cs="Times New Roman"/>
          <w:b/>
          <w:i/>
          <w:iCs/>
          <w:sz w:val="26"/>
          <w:szCs w:val="26"/>
        </w:rPr>
        <w:t>Khám</w:t>
      </w:r>
      <w:proofErr w:type="spellEnd"/>
      <w:r w:rsidRPr="00C06FC8">
        <w:rPr>
          <w:rStyle w:val="Hyperlink"/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06FC8">
        <w:rPr>
          <w:rStyle w:val="Hyperlink"/>
          <w:rFonts w:ascii="Times New Roman" w:hAnsi="Times New Roman" w:cs="Times New Roman"/>
          <w:b/>
          <w:i/>
          <w:iCs/>
          <w:sz w:val="26"/>
          <w:szCs w:val="26"/>
        </w:rPr>
        <w:t>bệnh</w:t>
      </w:r>
      <w:proofErr w:type="spellEnd"/>
      <w:r w:rsidRPr="00C06FC8">
        <w:rPr>
          <w:rStyle w:val="Hyperlink"/>
          <w:rFonts w:ascii="Times New Roman" w:hAnsi="Times New Roman" w:cs="Times New Roman"/>
          <w:b/>
          <w:i/>
          <w:iCs/>
          <w:sz w:val="26"/>
          <w:szCs w:val="26"/>
        </w:rPr>
        <w:t xml:space="preserve">, </w:t>
      </w:r>
      <w:proofErr w:type="spellStart"/>
      <w:r w:rsidRPr="00C06FC8">
        <w:rPr>
          <w:rStyle w:val="Hyperlink"/>
          <w:rFonts w:ascii="Times New Roman" w:hAnsi="Times New Roman" w:cs="Times New Roman"/>
          <w:b/>
          <w:i/>
          <w:iCs/>
          <w:sz w:val="26"/>
          <w:szCs w:val="26"/>
        </w:rPr>
        <w:t>chữa</w:t>
      </w:r>
      <w:proofErr w:type="spellEnd"/>
      <w:r w:rsidRPr="00C06FC8">
        <w:rPr>
          <w:rStyle w:val="Hyperlink"/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06FC8">
        <w:rPr>
          <w:rStyle w:val="Hyperlink"/>
          <w:rFonts w:ascii="Times New Roman" w:hAnsi="Times New Roman" w:cs="Times New Roman"/>
          <w:b/>
          <w:i/>
          <w:iCs/>
          <w:sz w:val="26"/>
          <w:szCs w:val="26"/>
        </w:rPr>
        <w:t>bệnh</w:t>
      </w:r>
      <w:proofErr w:type="spellEnd"/>
    </w:p>
    <w:p w14:paraId="7CBE686C" w14:textId="180B2C03" w:rsidR="00C06617" w:rsidRPr="00C06617" w:rsidRDefault="00C06617" w:rsidP="00C06617">
      <w:pPr>
        <w:spacing w:after="120"/>
        <w:rPr>
          <w:rStyle w:val="Hyperlink"/>
          <w:rFonts w:ascii="Times New Roman" w:hAnsi="Times New Roman" w:cs="Times New Roman"/>
          <w:b/>
          <w:bCs/>
          <w:i/>
          <w:iCs/>
          <w:color w:val="auto"/>
          <w:sz w:val="26"/>
          <w:szCs w:val="26"/>
          <w:u w:val="none"/>
        </w:rPr>
      </w:pPr>
      <w:r>
        <w:rPr>
          <w:rFonts w:ascii="Times New Roman" w:hAnsi="Times New Roman" w:cs="Times New Roman"/>
          <w:b/>
          <w:i/>
          <w:iCs/>
          <w:sz w:val="26"/>
          <w:szCs w:val="26"/>
        </w:rPr>
        <w:lastRenderedPageBreak/>
        <w:fldChar w:fldCharType="end"/>
      </w:r>
      <w:r w:rsidR="00DB43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[2</w:t>
      </w:r>
      <w:r w:rsidRPr="00CD6575">
        <w:rPr>
          <w:rFonts w:ascii="Times New Roman" w:hAnsi="Times New Roman" w:cs="Times New Roman"/>
          <w:b/>
          <w:bCs/>
          <w:i/>
          <w:iCs/>
          <w:sz w:val="26"/>
          <w:szCs w:val="26"/>
        </w:rPr>
        <w:t>]</w:t>
      </w:r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Bệnh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viện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Răng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Hàm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Mặt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Trung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ương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Hà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Nội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,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Phòng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Tài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chính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–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Kế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toán</w:t>
      </w:r>
      <w:proofErr w:type="spellEnd"/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t>.</w:t>
      </w:r>
      <w:r w:rsidRPr="00CD6575">
        <w:rPr>
          <w:rFonts w:ascii="Times New Roman" w:hAnsi="Times New Roman" w:cs="Times New Roman"/>
          <w:b/>
          <w:i/>
          <w:iCs/>
          <w:sz w:val="26"/>
          <w:szCs w:val="26"/>
        </w:rPr>
        <w:br/>
      </w:r>
      <w:hyperlink r:id="rId7" w:history="1"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Phòng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Tài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chính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–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Kế</w:t>
        </w:r>
        <w:proofErr w:type="spellEnd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toán</w:t>
        </w:r>
        <w:proofErr w:type="spellEnd"/>
      </w:hyperlink>
    </w:p>
    <w:p w14:paraId="3050D7EE" w14:textId="571C82DB" w:rsidR="00C06617" w:rsidRDefault="00DB43C1" w:rsidP="00C06617">
      <w:pPr>
        <w:spacing w:after="120"/>
        <w:rPr>
          <w:rStyle w:val="Hyperlink"/>
          <w:rFonts w:ascii="Times New Roman" w:hAnsi="Times New Roman" w:cs="Times New Roman"/>
          <w:b/>
          <w:i/>
          <w:iCs/>
          <w:sz w:val="26"/>
          <w:szCs w:val="26"/>
        </w:rPr>
      </w:pP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[3</w:t>
      </w:r>
      <w:r w:rsidR="00C06617" w:rsidRPr="00CD6575">
        <w:rPr>
          <w:rFonts w:ascii="Times New Roman" w:hAnsi="Times New Roman" w:cs="Times New Roman"/>
          <w:b/>
          <w:bCs/>
          <w:i/>
          <w:iCs/>
          <w:sz w:val="26"/>
          <w:szCs w:val="26"/>
        </w:rPr>
        <w:t>]</w:t>
      </w:r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>Bệnh</w:t>
      </w:r>
      <w:proofErr w:type="spellEnd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>viện</w:t>
      </w:r>
      <w:proofErr w:type="spellEnd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>Răng</w:t>
      </w:r>
      <w:proofErr w:type="spellEnd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>Hàm</w:t>
      </w:r>
      <w:proofErr w:type="spellEnd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>Mặt</w:t>
      </w:r>
      <w:proofErr w:type="spellEnd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>Trung</w:t>
      </w:r>
      <w:proofErr w:type="spellEnd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>ương</w:t>
      </w:r>
      <w:proofErr w:type="spellEnd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>Thành</w:t>
      </w:r>
      <w:proofErr w:type="spellEnd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>phố</w:t>
      </w:r>
      <w:proofErr w:type="spellEnd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>Hồ</w:t>
      </w:r>
      <w:proofErr w:type="spellEnd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>Chí</w:t>
      </w:r>
      <w:proofErr w:type="spellEnd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Minh, </w:t>
      </w:r>
      <w:proofErr w:type="spellStart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>Bảng</w:t>
      </w:r>
      <w:proofErr w:type="spellEnd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>giá</w:t>
      </w:r>
      <w:proofErr w:type="spellEnd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>dịch</w:t>
      </w:r>
      <w:proofErr w:type="spellEnd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>vụ</w:t>
      </w:r>
      <w:proofErr w:type="spellEnd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>khám</w:t>
      </w:r>
      <w:proofErr w:type="spellEnd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>bệnh</w:t>
      </w:r>
      <w:proofErr w:type="spellEnd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, </w:t>
      </w:r>
      <w:proofErr w:type="spellStart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>chữa</w:t>
      </w:r>
      <w:proofErr w:type="spellEnd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>bệnh</w:t>
      </w:r>
      <w:proofErr w:type="spellEnd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>.</w:t>
      </w:r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br/>
      </w:r>
      <w:hyperlink r:id="rId8" w:history="1">
        <w:proofErr w:type="spellStart"/>
        <w:r w:rsidR="00C06617"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Bảng</w:t>
        </w:r>
        <w:proofErr w:type="spellEnd"/>
        <w:r w:rsidR="00C06617"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="00C06617"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giá</w:t>
        </w:r>
        <w:proofErr w:type="spellEnd"/>
        <w:r w:rsidR="00C06617"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="00C06617"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dịch</w:t>
        </w:r>
        <w:proofErr w:type="spellEnd"/>
        <w:r w:rsidR="00C06617"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="00C06617"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vụ</w:t>
        </w:r>
        <w:proofErr w:type="spellEnd"/>
        <w:r w:rsidR="00C06617"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="00C06617"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khám</w:t>
        </w:r>
        <w:proofErr w:type="spellEnd"/>
        <w:r w:rsidR="00C06617"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="00C06617"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bệnh</w:t>
        </w:r>
        <w:proofErr w:type="spellEnd"/>
        <w:r w:rsidR="00C06617"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, </w:t>
        </w:r>
        <w:proofErr w:type="spellStart"/>
        <w:r w:rsidR="00C06617"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chữa</w:t>
        </w:r>
        <w:proofErr w:type="spellEnd"/>
        <w:r w:rsidR="00C06617"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="00C06617"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bệnh</w:t>
        </w:r>
        <w:proofErr w:type="spellEnd"/>
      </w:hyperlink>
    </w:p>
    <w:p w14:paraId="32DC9DFE" w14:textId="31F585C7" w:rsidR="00C06617" w:rsidRPr="00CD6575" w:rsidRDefault="00DB43C1" w:rsidP="00C06617">
      <w:pPr>
        <w:spacing w:after="120"/>
        <w:rPr>
          <w:rFonts w:ascii="Times New Roman" w:hAnsi="Times New Roman" w:cs="Times New Roman"/>
          <w:b/>
          <w:i/>
          <w:iCs/>
          <w:sz w:val="26"/>
          <w:szCs w:val="26"/>
        </w:rPr>
      </w:pP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[</w:t>
      </w:r>
      <w:r w:rsidR="00C06617" w:rsidRPr="00CD6575">
        <w:rPr>
          <w:rFonts w:ascii="Times New Roman" w:hAnsi="Times New Roman" w:cs="Times New Roman"/>
          <w:b/>
          <w:bCs/>
          <w:i/>
          <w:iCs/>
          <w:sz w:val="26"/>
          <w:szCs w:val="26"/>
        </w:rPr>
        <w:t>4]</w:t>
      </w:r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>Nha</w:t>
      </w:r>
      <w:proofErr w:type="spellEnd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>Khoa</w:t>
      </w:r>
      <w:proofErr w:type="spellEnd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KIM, </w:t>
      </w:r>
      <w:proofErr w:type="spellStart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>Quy</w:t>
      </w:r>
      <w:proofErr w:type="spellEnd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>chế</w:t>
      </w:r>
      <w:proofErr w:type="spellEnd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>hoạt</w:t>
      </w:r>
      <w:proofErr w:type="spellEnd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>động</w:t>
      </w:r>
      <w:proofErr w:type="spellEnd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>và</w:t>
      </w:r>
      <w:proofErr w:type="spellEnd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>phương</w:t>
      </w:r>
      <w:proofErr w:type="spellEnd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>thức</w:t>
      </w:r>
      <w:proofErr w:type="spellEnd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>đặt</w:t>
      </w:r>
      <w:proofErr w:type="spellEnd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>lịch</w:t>
      </w:r>
      <w:proofErr w:type="spellEnd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>/</w:t>
      </w:r>
      <w:proofErr w:type="spellStart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>thanh</w:t>
      </w:r>
      <w:proofErr w:type="spellEnd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>toán</w:t>
      </w:r>
      <w:proofErr w:type="spellEnd"/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t>.</w:t>
      </w:r>
      <w:r w:rsidR="00C06617" w:rsidRPr="00CD6575">
        <w:rPr>
          <w:rFonts w:ascii="Times New Roman" w:hAnsi="Times New Roman" w:cs="Times New Roman"/>
          <w:b/>
          <w:i/>
          <w:iCs/>
          <w:sz w:val="26"/>
          <w:szCs w:val="26"/>
        </w:rPr>
        <w:br/>
      </w:r>
      <w:hyperlink r:id="rId9" w:history="1">
        <w:proofErr w:type="spellStart"/>
        <w:r w:rsidR="00C06617"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Nha</w:t>
        </w:r>
        <w:proofErr w:type="spellEnd"/>
        <w:r w:rsidR="00C06617"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="00C06617"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Khoa</w:t>
        </w:r>
        <w:proofErr w:type="spellEnd"/>
        <w:r w:rsidR="00C06617"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KIM – </w:t>
        </w:r>
        <w:proofErr w:type="spellStart"/>
        <w:r w:rsidR="00C06617"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Quy</w:t>
        </w:r>
        <w:proofErr w:type="spellEnd"/>
        <w:r w:rsidR="00C06617"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="00C06617"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chế</w:t>
        </w:r>
        <w:proofErr w:type="spellEnd"/>
        <w:r w:rsidR="00C06617"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="00C06617"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hoạt</w:t>
        </w:r>
        <w:proofErr w:type="spellEnd"/>
        <w:r w:rsidR="00C06617"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 xml:space="preserve"> </w:t>
        </w:r>
        <w:proofErr w:type="spellStart"/>
        <w:r w:rsidR="00C06617" w:rsidRPr="00CD6575">
          <w:rPr>
            <w:rStyle w:val="Hyperlink"/>
            <w:rFonts w:ascii="Times New Roman" w:hAnsi="Times New Roman" w:cs="Times New Roman"/>
            <w:b/>
            <w:i/>
            <w:iCs/>
            <w:sz w:val="26"/>
            <w:szCs w:val="26"/>
          </w:rPr>
          <w:t>động</w:t>
        </w:r>
        <w:proofErr w:type="spellEnd"/>
      </w:hyperlink>
    </w:p>
    <w:p w14:paraId="1C7AECD6" w14:textId="77777777" w:rsidR="00C06617" w:rsidRPr="00CD6575" w:rsidRDefault="00C06617" w:rsidP="00C06617">
      <w:pPr>
        <w:spacing w:after="120"/>
        <w:rPr>
          <w:rFonts w:ascii="Times New Roman" w:hAnsi="Times New Roman" w:cs="Times New Roman"/>
          <w:b/>
          <w:i/>
          <w:iCs/>
          <w:sz w:val="26"/>
          <w:szCs w:val="26"/>
        </w:rPr>
      </w:pPr>
    </w:p>
    <w:p w14:paraId="6658D059" w14:textId="77664299" w:rsidR="00C06617" w:rsidRPr="00CD6575" w:rsidRDefault="00C06617" w:rsidP="00C06617">
      <w:pPr>
        <w:spacing w:after="120"/>
        <w:ind w:left="1440"/>
        <w:rPr>
          <w:rFonts w:ascii="Times New Roman" w:hAnsi="Times New Roman" w:cs="Times New Roman"/>
          <w:b/>
          <w:i/>
          <w:iCs/>
          <w:sz w:val="26"/>
          <w:szCs w:val="26"/>
        </w:rPr>
      </w:pPr>
    </w:p>
    <w:p w14:paraId="6AD78CE9" w14:textId="77777777" w:rsidR="00A5416B" w:rsidRDefault="00A5416B"/>
    <w:sectPr w:rsidR="00A5416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DA614A9" w14:textId="77777777" w:rsidR="007234CA" w:rsidRDefault="007234CA" w:rsidP="000F5299">
      <w:r>
        <w:separator/>
      </w:r>
    </w:p>
  </w:endnote>
  <w:endnote w:type="continuationSeparator" w:id="0">
    <w:p w14:paraId="01506D8B" w14:textId="77777777" w:rsidR="007234CA" w:rsidRDefault="007234CA" w:rsidP="000F52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F391397" w14:textId="77777777" w:rsidR="007234CA" w:rsidRDefault="007234CA" w:rsidP="000F5299">
      <w:r>
        <w:separator/>
      </w:r>
    </w:p>
  </w:footnote>
  <w:footnote w:type="continuationSeparator" w:id="0">
    <w:p w14:paraId="65922FA0" w14:textId="77777777" w:rsidR="007234CA" w:rsidRDefault="007234CA" w:rsidP="000F52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002DC3"/>
    <w:multiLevelType w:val="hybridMultilevel"/>
    <w:tmpl w:val="9DA2D5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5341E9"/>
    <w:rsid w:val="000F5299"/>
    <w:rsid w:val="00124A37"/>
    <w:rsid w:val="007234CA"/>
    <w:rsid w:val="00A5416B"/>
    <w:rsid w:val="00B45C77"/>
    <w:rsid w:val="00C06617"/>
    <w:rsid w:val="00D45D9A"/>
    <w:rsid w:val="00DB43C1"/>
    <w:rsid w:val="1B534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AE039F5B-8377-4AFD-BE3F-8869B7597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5D9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D53A0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5D9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D53A0" w:themeColor="accent1" w:themeShade="BF"/>
      <w:kern w:val="2"/>
      <w:sz w:val="32"/>
      <w:szCs w:val="3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Pr>
      <w:sz w:val="24"/>
      <w:szCs w:val="24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C06617"/>
    <w:rPr>
      <w:color w:val="0026E5" w:themeColor="hyperlink"/>
      <w:u w:val="single"/>
    </w:rPr>
  </w:style>
  <w:style w:type="paragraph" w:styleId="Header">
    <w:name w:val="header"/>
    <w:basedOn w:val="Normal"/>
    <w:link w:val="HeaderChar"/>
    <w:rsid w:val="000F52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F5299"/>
    <w:rPr>
      <w:rFonts w:asciiTheme="minorHAnsi" w:eastAsiaTheme="minorEastAsia" w:hAnsiTheme="minorHAnsi" w:cstheme="minorBidi"/>
      <w:lang w:eastAsia="zh-CN"/>
    </w:rPr>
  </w:style>
  <w:style w:type="paragraph" w:styleId="Footer">
    <w:name w:val="footer"/>
    <w:basedOn w:val="Normal"/>
    <w:link w:val="FooterChar"/>
    <w:rsid w:val="000F52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0F5299"/>
    <w:rPr>
      <w:rFonts w:asciiTheme="minorHAnsi" w:eastAsiaTheme="minorEastAsia" w:hAnsiTheme="minorHAnsi" w:cstheme="minorBidi"/>
      <w:lang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D45D9A"/>
    <w:rPr>
      <w:rFonts w:asciiTheme="majorHAnsi" w:eastAsiaTheme="majorEastAsia" w:hAnsiTheme="majorHAnsi" w:cstheme="majorBidi"/>
      <w:color w:val="2D53A0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D45D9A"/>
    <w:rPr>
      <w:rFonts w:asciiTheme="majorHAnsi" w:eastAsiaTheme="majorEastAsia" w:hAnsiTheme="majorHAnsi" w:cstheme="majorBidi"/>
      <w:color w:val="2D53A0" w:themeColor="accent1" w:themeShade="BF"/>
      <w:kern w:val="2"/>
      <w:sz w:val="32"/>
      <w:szCs w:val="32"/>
      <w14:ligatures w14:val="standardContextual"/>
    </w:rPr>
  </w:style>
  <w:style w:type="paragraph" w:styleId="ListParagraph">
    <w:name w:val="List Paragraph"/>
    <w:basedOn w:val="Normal"/>
    <w:uiPriority w:val="99"/>
    <w:rsid w:val="00DB43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enhvienranghammat.vn/bang-gia-dich-vu-kham-benh-chua-benh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anghammat.org.vn/phong-tai-chinh-ke-toan?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nhakhoakim.com/quy-che-hoat-dong.html?\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Trần Phúc Khang 12</dc:creator>
  <cp:lastModifiedBy>Student</cp:lastModifiedBy>
  <cp:revision>5</cp:revision>
  <dcterms:created xsi:type="dcterms:W3CDTF">2026-08-24T22:20:00Z</dcterms:created>
  <dcterms:modified xsi:type="dcterms:W3CDTF">2026-08-25T03:42:00Z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46D0613FEEFB4DEE962CFB66B4F7F290_11</vt:lpwstr>
  </property>
  <property fmtid="{D5CDD505-2E9C-101B-9397-08002B2CF9AE}" pid="4" name="KSOTemplateDocerSaveRecord">
    <vt:lpwstr>eyJoZGlkIjoiOTYzMTFkMTUwYmYzYjBjZTM2ZDhlZDdmNzhmNWYwOTciLCJ1c2VySWQiOiIxMzkxODc1NDAzMjIwIn0=</vt:lpwstr>
  </property>
</Properties>
</file>