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0B95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Arial" w:cs="Times New Roman"/>
          <w:b/>
          <w:sz w:val="24"/>
          <w:szCs w:val="24"/>
        </w:rPr>
      </w:pPr>
    </w:p>
    <w:sdt>
      <w:sdtPr>
        <w:rPr>
          <w:rFonts w:hint="default" w:ascii="Times New Roman" w:hAnsi="Times New Roman" w:eastAsia="SimSun" w:cs="Times New Roman"/>
          <w:sz w:val="24"/>
          <w:szCs w:val="24"/>
          <w:lang w:val="en-US" w:eastAsia="en-US" w:bidi="ar-SA"/>
        </w:rPr>
        <w:id w:val="14747501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sz w:val="24"/>
          <w:szCs w:val="24"/>
          <w:lang w:val="en-US" w:eastAsia="en-US" w:bidi="ar-SA"/>
        </w:rPr>
      </w:sdtEndPr>
      <w:sdtContent>
        <w:p w14:paraId="7C6F0A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eastAsia="SimSun" w:cs="Times New Roman"/>
              <w:sz w:val="24"/>
              <w:szCs w:val="24"/>
              <w:lang w:val="en-US" w:eastAsia="en-US" w:bidi="ar-SA"/>
            </w:rPr>
            <w:t>MỤC LỤC</w:t>
          </w:r>
        </w:p>
        <w:p w14:paraId="5425FA46">
          <w:pPr>
            <w:pStyle w:val="37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TOC \o "1-9" \h \u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_Toc1958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 Phạm vi tài liệu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_Toc1958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D8A283C">
          <w:pPr>
            <w:pStyle w:val="37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_Toc9681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 Quy ước chung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_Toc9681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6CA2C6CC">
          <w:pPr>
            <w:pStyle w:val="37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_Toc7785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 Danh mục use case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_Toc7785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1D2C84CF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_Toc2315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4.1 UC-01 Xác định địa điểm gần nhất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_Toc2315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7E5E1DFE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_Toc8922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4.2 UC-02 Xem và tìm kiếm địa điểm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_Toc8922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3F9A448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_Toc893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4.3 UC-03 Sinh nội dung thuyết minh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_Toc893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84B04EB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_Toc26065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4.4 UC-04 Dịch nội dung đa ngôn ngữ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_Toc26065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EC990A4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_Toc18125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4.5 UC-05 Phát thuyết minh bằng giọng nói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_Toc18125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507B12ED">
          <w:pPr>
            <w:pStyle w:val="39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_Toc3553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Use Case Diagram Mermaid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_Toc3553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44F39416">
          <w:pPr>
            <w:pStyle w:val="39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_Toc13500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Thông tin use case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_Toc13500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56D5F45">
          <w:pPr>
            <w:pStyle w:val="38"/>
            <w:tabs>
              <w:tab w:val="right" w:leader="dot" w:pos="10080"/>
            </w:tabs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_Toc23897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4.6 UC-06 Sử dụng kết quả từ cache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_Toc23897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3E33FE75">
          <w:pPr>
            <w:rPr>
              <w:rFonts w:hint="default" w:ascii="Times New Roman" w:hAnsi="Times New Roman" w:eastAsia="SimSun" w:cs="Times New Roman"/>
              <w:sz w:val="24"/>
              <w:szCs w:val="24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36AE438">
      <w:pPr>
        <w:rPr>
          <w:rFonts w:hint="default" w:ascii="Times New Roman" w:hAnsi="Times New Roman" w:eastAsia="SimSun" w:cs="Times New Roman"/>
          <w:sz w:val="24"/>
          <w:szCs w:val="24"/>
          <w:lang w:val="en-US" w:eastAsia="en-US" w:bidi="ar-SA"/>
        </w:rPr>
      </w:pPr>
    </w:p>
    <w:p w14:paraId="34943143">
      <w:pPr>
        <w:rPr>
          <w:rFonts w:hint="default" w:ascii="Times New Roman" w:hAnsi="Times New Roman" w:eastAsia="Arial" w:cs="Times New Roman"/>
          <w:b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</w:rPr>
        <w:br w:type="page"/>
      </w:r>
    </w:p>
    <w:p w14:paraId="548610F6">
      <w:pPr>
        <w:pStyle w:val="36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  <w:lang w:val="en-US"/>
        </w:rPr>
        <w:t xml:space="preserve">Thiết </w:t>
      </w:r>
      <w:r>
        <w:rPr>
          <w:rFonts w:hint="default" w:ascii="Times New Roman" w:hAnsi="Times New Roman" w:eastAsia="Arial" w:cs="Times New Roman"/>
          <w:b/>
          <w:sz w:val="24"/>
          <w:szCs w:val="24"/>
        </w:rPr>
        <w:t>kế Use Case và Activity Diagram MVP</w:t>
      </w:r>
    </w:p>
    <w:p w14:paraId="68AA02B6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Hệ thống thuyết minh tự động đa ngôn ngữ theo địa điểm</w:t>
      </w:r>
    </w:p>
    <w:p w14:paraId="7AC0462E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0" w:name="_Toc1958"/>
      <w:r>
        <w:rPr>
          <w:rFonts w:hint="default" w:ascii="Times New Roman" w:hAnsi="Times New Roman" w:cs="Times New Roman"/>
          <w:sz w:val="24"/>
          <w:szCs w:val="24"/>
        </w:rPr>
        <w:t>1 Phạm vi tài liệu</w:t>
      </w:r>
      <w:bookmarkEnd w:id="0"/>
    </w:p>
    <w:p w14:paraId="75DC40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sz w:val="24"/>
          <w:szCs w:val="24"/>
        </w:rPr>
        <w:t xml:space="preserve">Tài liệu mô tả thiết kế ban đầu cho các chức năng MVP. </w:t>
      </w: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Mỗi use case gồm mã Mermaid cho use case diagram, thông tin đặc tả và mã Mermaid cho activity diagram. Phiên bản này chưa sử dụng Kafka; backend gọi các dịch vụ AI đồng bộ và frontend hiển thị trạng thái đang tải khi cần tạo dữ liệu mới.</w:t>
      </w:r>
    </w:p>
    <w:p w14:paraId="0C26D127">
      <w:pPr>
        <w:pStyle w:val="2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" w:name="_Toc9681"/>
      <w:r>
        <w:rPr>
          <w:rFonts w:hint="default" w:ascii="Times New Roman" w:hAnsi="Times New Roman" w:cs="Times New Roman"/>
          <w:sz w:val="24"/>
          <w:szCs w:val="24"/>
        </w:rPr>
        <w:t>2 Quy ước chung</w:t>
      </w:r>
      <w:bookmarkEnd w:id="1"/>
    </w:p>
    <w:p w14:paraId="4377EA26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Tác nhân chính là khách du lịch sử dụng điện thoại có kết nối mạng.</w:t>
      </w:r>
      <w:bookmarkStart w:id="11" w:name="_GoBack"/>
      <w:bookmarkEnd w:id="11"/>
    </w:p>
    <w:p w14:paraId="4C173B22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Dữ liệu địa điểm là dữ liệu do nhóm kiểm duyệt và quản lý trong cơ sở dữ liệu.</w:t>
      </w:r>
    </w:p>
    <w:p w14:paraId="73B5C19E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Cache được định danh theo locationId, language và phiên bản nội dung để tránh dùng dữ liệu cũ.</w:t>
      </w:r>
    </w:p>
    <w:p w14:paraId="1E3C2EDC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sz w:val="24"/>
          <w:szCs w:val="24"/>
        </w:rPr>
        <w:t>Mermaid trong tài liệu là mã nguồn diagram, có thể dán vào Mermaid Live Editor hoặc công cụ hỗ trợ Mermaid để render.</w:t>
      </w:r>
    </w:p>
    <w:p w14:paraId="44376BAB">
      <w:pPr>
        <w:pStyle w:val="2"/>
        <w:rPr>
          <w:rFonts w:hint="default" w:ascii="Times New Roman" w:hAnsi="Times New Roman" w:cs="Times New Roman"/>
          <w:sz w:val="24"/>
          <w:szCs w:val="24"/>
        </w:rPr>
      </w:pPr>
      <w:bookmarkStart w:id="2" w:name="_Toc7785"/>
      <w:r>
        <w:rPr>
          <w:rFonts w:hint="default" w:ascii="Times New Roman" w:hAnsi="Times New Roman" w:cs="Times New Roman"/>
          <w:sz w:val="24"/>
          <w:szCs w:val="24"/>
        </w:rPr>
        <w:t>3 Danh mục use case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8BE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40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DD5CC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FFFFFF"/>
                <w:sz w:val="24"/>
                <w:szCs w:val="24"/>
              </w:rPr>
              <w:t>Mã</w:t>
            </w:r>
          </w:p>
        </w:tc>
        <w:tc>
          <w:tcPr>
            <w:tcW w:w="5040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6FE16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FFFFFF"/>
                <w:sz w:val="24"/>
                <w:szCs w:val="24"/>
              </w:rPr>
              <w:t>Chức năng</w:t>
            </w:r>
          </w:p>
        </w:tc>
      </w:tr>
      <w:tr w14:paraId="2C4A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11DA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UC-01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E527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Xác định địa điểm gần nhất</w:t>
            </w:r>
          </w:p>
        </w:tc>
      </w:tr>
      <w:tr w14:paraId="354F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105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UC-02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7C95F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Xem và tìm kiếm địa điểm</w:t>
            </w:r>
          </w:p>
        </w:tc>
      </w:tr>
      <w:tr w14:paraId="245F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88018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UC-03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980B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Sinh nội dung thuyết minh</w:t>
            </w:r>
          </w:p>
        </w:tc>
      </w:tr>
      <w:tr w14:paraId="34DC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F1E8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UC-04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53F3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Dịch nội dung đa ngôn ngữ</w:t>
            </w:r>
          </w:p>
        </w:tc>
      </w:tr>
      <w:tr w14:paraId="0DDC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893E2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UC-05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6CB9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Phát thuyết minh bằng giọng nói</w:t>
            </w:r>
          </w:p>
        </w:tc>
      </w:tr>
      <w:tr w14:paraId="4010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F1D6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UC-06</w:t>
            </w:r>
          </w:p>
        </w:tc>
        <w:tc>
          <w:tcPr>
            <w:tcW w:w="504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6ADC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Sử dụng kết quả từ cache</w:t>
            </w:r>
          </w:p>
        </w:tc>
      </w:tr>
    </w:tbl>
    <w:p w14:paraId="0BA008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5BE52E0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3" w:name="_Toc2315"/>
      <w:r>
        <w:rPr>
          <w:rFonts w:hint="default" w:ascii="Times New Roman" w:hAnsi="Times New Roman" w:cs="Times New Roman"/>
          <w:sz w:val="24"/>
          <w:szCs w:val="24"/>
        </w:rPr>
        <w:t>4.1 UC-01 Xác định địa điểm gần nhất</w:t>
      </w:r>
      <w:bookmarkEnd w:id="3"/>
    </w:p>
    <w:p w14:paraId="2E0B8C5B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</w:p>
    <w:p w14:paraId="1A5D7F82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gps((UC-01 Xác định địa điểm gần nhất))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gps --&gt; locationDb[(Cơ sở dữ liệu địa điểm)]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gps --&gt; map[Ứng dụng bản đồ GPS]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6F28569F">
      <w:pPr>
        <w:keepNext/>
        <w:keepLines/>
        <w:spacing w:before="200" w:after="0" w:line="269" w:lineRule="auto"/>
        <w:outlineLvl w:val="9"/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  <w:drawing>
          <wp:inline distT="0" distB="0" distL="114300" distR="114300">
            <wp:extent cx="6310630" cy="3167380"/>
            <wp:effectExtent l="0" t="0" r="139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E5DF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tin use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1EE6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F4A2A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834B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UC-01</w:t>
            </w:r>
          </w:p>
        </w:tc>
      </w:tr>
      <w:tr w14:paraId="68BE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8629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747B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Xác định địa điểm gần nhất</w:t>
            </w:r>
          </w:p>
        </w:tc>
      </w:tr>
      <w:tr w14:paraId="5D24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0F0FD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63A1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Khách du lịch cấp quyền vị trí để hệ thống tìm địa điểm tham quan gần nhất trong cơ sở dữ liệu.</w:t>
            </w:r>
          </w:p>
        </w:tc>
      </w:tr>
      <w:tr w14:paraId="3612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200A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E5A9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mở ứng dụng và chọn nhận diện vị trí.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Ứng dụng yêu cầu quyền truy cập GPS.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Frontend gửi latitude và longitude đến backend.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Backend tìm các địa điểm trong bán kính cấu hình và xếp hạng theo khoảng cách.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Hệ thống trả địa điểm gần nhất để hiển thị và cho phép xác nhận.</w:t>
            </w:r>
          </w:p>
        </w:tc>
      </w:tr>
      <w:tr w14:paraId="60768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C37C5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FFAE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Có nhiều địa điểm trong phạm vi: hệ thống trả tối đa ba lựa chọn gần nhất để khách chọn.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Không có địa điểm trong bán kính: ứng dụng chuyển sang UC-02 để khách tìm thủ công.</w:t>
            </w:r>
          </w:p>
        </w:tc>
      </w:tr>
      <w:tr w14:paraId="13567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980A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41A5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Người dùng từ chối quyền vị trí: hiển thị hướng dẫn bật quyền và chuyển sang tìm thủ công.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GPS không xác định được tọa độ: hiển thị lỗi vị trí và cho phép thử lại.</w:t>
            </w:r>
          </w:p>
        </w:tc>
      </w:tr>
    </w:tbl>
    <w:p w14:paraId="4D11A965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4F9CF117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0A75618C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A([Mở ứng dụng]) --&gt; B{Đã cấp quyền vị trí?}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Chưa --&gt; C[Yêu cầu quyền GPS]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--&gt; D{Được cấp?}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 Không --&gt; E[Chuyển sang tìm thủ công]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 Có --&gt; F[Lấy latitude và longitude]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Có --&gt; F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--&gt; G[Gửi tọa độ đến backend]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H{Có địa điểm trong bán kính?}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Có một --&gt; I[Hiển thị địa điểm gần nhất]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Có nhiều --&gt; J[Hiển thị tối đa ba lựa chọn]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Không có --&gt; E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I --&gt; K([Kết thúc])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J --&gt; K</w:t>
      </w:r>
    </w:p>
    <w:p w14:paraId="637611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31585" cy="7682865"/>
            <wp:effectExtent l="0" t="0" r="825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768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45B12B46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4" w:name="_Toc8922"/>
      <w:r>
        <w:rPr>
          <w:rFonts w:hint="default" w:ascii="Times New Roman" w:hAnsi="Times New Roman" w:cs="Times New Roman"/>
          <w:sz w:val="24"/>
          <w:szCs w:val="24"/>
        </w:rPr>
        <w:t>4.2 UC-02 Xem và tìm kiếm địa điểm</w:t>
      </w:r>
      <w:bookmarkEnd w:id="4"/>
    </w:p>
    <w:p w14:paraId="4032F0A8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</w:p>
    <w:p w14:paraId="161D68BC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search((UC-02 Xem và tìm kiếm địa điểm))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search --&gt; locationDb[(Cơ sở dữ liệu địa điểm)]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search --&gt; map[Ứng dụng bản đồ]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63E61E67">
      <w:pPr>
        <w:keepNext/>
        <w:keepLines/>
        <w:spacing w:before="200" w:after="0" w:line="269" w:lineRule="auto"/>
        <w:outlineLvl w:val="9"/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  <w:drawing>
          <wp:inline distT="0" distB="0" distL="114300" distR="114300">
            <wp:extent cx="6398895" cy="278384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D525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tin use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50C0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739EBE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2247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UC-02</w:t>
            </w:r>
          </w:p>
        </w:tc>
      </w:tr>
      <w:tr w14:paraId="22FA4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0A36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E703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Xem và tìm kiếm địa điểm</w:t>
            </w:r>
          </w:p>
        </w:tc>
      </w:tr>
      <w:tr w14:paraId="5258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3E945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A571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Khách duyệt danh sách hoặc tìm kiếm một địa điểm khác thay vì sử dụng vị trí hiện tại.</w:t>
            </w:r>
          </w:p>
        </w:tc>
      </w:tr>
      <w:tr w14:paraId="54C7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47BF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2089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mở danh sách địa điểm.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Frontend yêu cầu danh sách hoặc gửi từ khóa tìm kiếm.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Backend truy vấn dữ liệu địa điểm theo từ khóa, danh mục hoặc phân trang.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Frontend hiển thị kết quả.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Khách chọn một địa điểm để xem chi tiết và tiếp tục tạo thuyết minh.</w:t>
            </w:r>
          </w:p>
        </w:tc>
      </w:tr>
      <w:tr w14:paraId="65D3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9AED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70760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bỏ trống từ khóa: hệ thống trả danh sách phân trang.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Khách chọn địa điểm trên bản đồ: frontend dùng locationId của marker để mở chi tiết.</w:t>
            </w:r>
          </w:p>
        </w:tc>
      </w:tr>
      <w:tr w14:paraId="0AC7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0784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823DF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Không tìm thấy kết quả: hiển thị trạng thái rỗng và gợi ý đổi từ khóa.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Lỗi tải dữ liệu: hiển thị nút thử lại, không làm mất từ khóa đã nhập.</w:t>
            </w:r>
          </w:p>
        </w:tc>
      </w:tr>
    </w:tbl>
    <w:p w14:paraId="610B584A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1403F39D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5DA337F3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A([Mở danh sách địa điểm]) --&gt; B{Nhập từ khóa?}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Có --&gt; C[Gửi từ khóa tìm kiếm]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Không --&gt; D[Yêu cầu danh sách phân trang]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--&gt; E[Backend truy vấn địa điểm]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--&gt; E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--&gt; F{Có kết quả?}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 Có --&gt; G[Hiển thị danh sách hoặc marker bản đồ]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H[Khách chọn địa điểm]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--&gt; I([Mở chi tiết địa điểm])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 Không --&gt; J[Hiển thị không có kết quả]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J --&gt; K([Kết thúc])</w:t>
      </w:r>
    </w:p>
    <w:p w14:paraId="407360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14440" cy="762000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79732C1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5" w:name="_Toc893"/>
      <w:r>
        <w:rPr>
          <w:rFonts w:hint="default" w:ascii="Times New Roman" w:hAnsi="Times New Roman" w:cs="Times New Roman"/>
          <w:sz w:val="24"/>
          <w:szCs w:val="24"/>
        </w:rPr>
        <w:t>4.3 UC-03 Sinh nội dung thuyết minh</w:t>
      </w:r>
      <w:bookmarkEnd w:id="5"/>
    </w:p>
    <w:p w14:paraId="45FB4FD6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</w:p>
    <w:p w14:paraId="2B1E5763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narrative((UC-03 Sinh nội dung thuyết minh))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narrative --&gt; locationDb[(Dữ liệu địa điểm đã kiểm duyệt)]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narrative --&gt; llm[LLM Provider]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7A94F560">
      <w:pPr>
        <w:keepNext/>
        <w:keepLines/>
        <w:spacing w:before="200" w:after="0" w:line="269" w:lineRule="auto"/>
        <w:outlineLvl w:val="9"/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  <w:drawing>
          <wp:inline distT="0" distB="0" distL="114300" distR="114300">
            <wp:extent cx="6399530" cy="296227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B792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tin use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0C60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9630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D08B9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UC-03</w:t>
            </w:r>
          </w:p>
        </w:tc>
      </w:tr>
      <w:tr w14:paraId="39BB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9777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3A31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Sinh nội dung thuyết minh</w:t>
            </w:r>
          </w:p>
        </w:tc>
      </w:tr>
      <w:tr w14:paraId="0C5A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ABA42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A111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Hệ thống tạo bài thuyết minh dựa trên dữ liệu địa điểm đã được kiểm duyệt và ngôn ngữ người dùng chọn.</w:t>
            </w:r>
          </w:p>
        </w:tc>
      </w:tr>
      <w:tr w14:paraId="0A5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190F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B0CC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chọn địa điểm, ngôn ngữ và yêu cầu nghe thuyết minh.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Backend kiểm tra dữ liệu địa điểm và yêu cầu đầu vào hợp lệ.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Backend gọi LLM với dữ kiện nguồn đã kiểm duyệt, độ dài và ngôn ngữ mục tiêu.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LLM trả nội dung thuyết minh.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Backend lưu nội dung đã tạo và trả text cho frontend.</w:t>
            </w:r>
          </w:p>
        </w:tc>
      </w:tr>
      <w:tr w14:paraId="4917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99EE5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34D4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Địa điểm đã có nội dung gốc cùng ngôn ngữ: backend dùng nội dung gốc, không gọi LLM.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Nội dung cần bản ngắn: backend truyền cấu hình thời lượng ngắn cho LLM.</w:t>
            </w:r>
          </w:p>
        </w:tc>
      </w:tr>
      <w:tr w14:paraId="0839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9A6B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D39B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LLM không phản hồi hoặc trả lỗi: báo tạo nội dung thất bại và cho phép thử lại.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Dữ liệu nguồn thiếu: không gọi LLM, trả trạng thái cần bổ sung dữ liệu địa điểm.</w:t>
            </w:r>
          </w:p>
        </w:tc>
      </w:tr>
    </w:tbl>
    <w:p w14:paraId="5E62F7A6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28642B4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587AB4EB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A([Chọn địa điểm và ngôn ngữ]) --&gt; B[Kiểm tra dữ liệu nguồn]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--&gt; C{Dữ liệu đủ?}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Không --&gt; D[Trả trạng thái cần bổ sung dữ liệu]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Có --&gt; E{Có nội dung gốc cùng ngôn ngữ?}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Có --&gt; F[Dùng nội dung gốc]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Không --&gt; G[Gọi LLM với dữ kiện đã kiểm duyệt]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H{LLM thành công?}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Không --&gt; I[Trả lỗi và cho phép thử lại]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Có --&gt; J[Lưu nội dung đã tạo]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--&gt; K[Trả text cho frontend]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J --&gt; K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K --&gt; L([Kết thúc])</w:t>
      </w:r>
    </w:p>
    <w:p w14:paraId="1E756E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451600" cy="7193915"/>
            <wp:effectExtent l="0" t="0" r="1016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19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DC87B52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6" w:name="_Toc26065"/>
      <w:r>
        <w:rPr>
          <w:rFonts w:hint="default" w:ascii="Times New Roman" w:hAnsi="Times New Roman" w:cs="Times New Roman"/>
          <w:sz w:val="24"/>
          <w:szCs w:val="24"/>
        </w:rPr>
        <w:t>4.4 UC-04 Dịch nội dung đa ngôn ngữ</w:t>
      </w:r>
      <w:bookmarkEnd w:id="6"/>
    </w:p>
    <w:p w14:paraId="06A5A267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</w:p>
    <w:p w14:paraId="20067B71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translate((UC-04 Dịch nội dung đa ngôn ngữ))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translate --&gt; contentDb[(Kho nội dung)]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translate --&gt; llm[AI Translation Provider]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121ECAD5">
      <w:pPr>
        <w:rPr>
          <w:rFonts w:hint="default" w:ascii="Times New Roman" w:hAnsi="Times New Roman" w:cs="Times New Roman"/>
          <w:sz w:val="24"/>
          <w:szCs w:val="24"/>
        </w:rPr>
      </w:pPr>
    </w:p>
    <w:p w14:paraId="2FBD2143">
      <w:pPr>
        <w:keepNext/>
        <w:keepLines/>
        <w:spacing w:before="200" w:after="0" w:line="269" w:lineRule="auto"/>
        <w:outlineLvl w:val="9"/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  <w:drawing>
          <wp:inline distT="0" distB="0" distL="114300" distR="114300">
            <wp:extent cx="6398895" cy="283464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B431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tin use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1819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3A85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15B4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UC-04</w:t>
            </w:r>
          </w:p>
        </w:tc>
      </w:tr>
      <w:tr w14:paraId="16B1D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5ADD9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DB09C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Dịch nội dung đa ngôn ngữ</w:t>
            </w:r>
          </w:p>
        </w:tc>
      </w:tr>
      <w:tr w14:paraId="0C31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451B6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069A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Hệ thống tạo bản dịch từ nội dung gốc sang ngôn ngữ mà khách đã chọn, giữ nguyên ý nghĩa dữ kiện lịch sử.</w:t>
            </w:r>
          </w:p>
        </w:tc>
      </w:tr>
      <w:tr w14:paraId="7E89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01C77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6C61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chọn một ngôn ngữ được hỗ trợ.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Backend kiểm tra bản nội dung nguồn.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Backend gửi nội dung và ngôn ngữ đích đến dịch vụ AI.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Dịch vụ AI trả bản dịch.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Backend lưu bản dịch theo locationId và language rồi trả frontend.</w:t>
            </w:r>
          </w:p>
        </w:tc>
      </w:tr>
      <w:tr w14:paraId="1C48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018D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C97A38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Ngôn ngữ chọn trùng ngôn ngữ nguồn: bỏ qua dịch và dùng nội dung nguồn.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Đã có bản dịch hợp lệ: dùng lại bản dịch đã lưu.</w:t>
            </w:r>
          </w:p>
        </w:tc>
      </w:tr>
      <w:tr w14:paraId="393B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E8FF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FD14C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Ngôn ngữ không được hỗ trợ: trả danh sách ngôn ngữ khả dụng.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Dịch vụ AI lỗi: giữ nội dung nguồn nếu cùng ngôn ngữ, còn lại báo lỗi có thể thử lại.</w:t>
            </w:r>
          </w:p>
        </w:tc>
      </w:tr>
    </w:tbl>
    <w:p w14:paraId="4EB2EF84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1274C41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184071AA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A([Chọn ngôn ngữ]) --&gt; B{Ngôn ngữ được hỗ trợ?}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Không --&gt; C[Trả danh sách ngôn ngữ khả dụng]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 Có --&gt; D{Trùng ngôn ngữ nguồn?}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 Có --&gt; E[Dùng nội dung nguồn]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 Không --&gt; F{Đã có bản dịch?}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 Có --&gt; G[Lấy bản dịch đã lưu]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 Không --&gt; H[Gọi AI dịch]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--&gt; I{Dịch thành công?}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I -- Không --&gt; J[Trả lỗi có thể thử lại]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I -- Có --&gt; K[Lưu bản dịch]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--&gt; L[Trả nội dung cho frontend]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L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K --&gt; L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L --&gt; M([Kết thúc])</w:t>
      </w:r>
    </w:p>
    <w:p w14:paraId="668E01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50280" cy="72009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27F64B7D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7" w:name="_Toc18125"/>
      <w:r>
        <w:rPr>
          <w:rFonts w:hint="default" w:ascii="Times New Roman" w:hAnsi="Times New Roman" w:cs="Times New Roman"/>
          <w:sz w:val="24"/>
          <w:szCs w:val="24"/>
        </w:rPr>
        <w:t>4.5 UC-05 Phát thuyết minh bằng giọng nói</w:t>
      </w:r>
      <w:bookmarkEnd w:id="7"/>
    </w:p>
    <w:p w14:paraId="7F9463C3">
      <w:pPr>
        <w:pStyle w:val="3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8" w:name="_Toc3553"/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  <w:bookmarkEnd w:id="8"/>
    </w:p>
    <w:p w14:paraId="408076DD">
      <w:pPr>
        <w:shd w:val="clear" w:fill="F3F5F7"/>
        <w:spacing w:after="160"/>
        <w:ind w:left="230" w:right="144"/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tts((UC-05 Phát thuyết minh bằng giọng nói))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tts --&gt; contentDb[(Kho nội dung)]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tts --&gt; provider[TTS Provider]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tts --&gt; storage[(Kho lưu audio)]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67924857">
      <w:pPr>
        <w:shd w:val="clear" w:fill="F3F5F7"/>
        <w:spacing w:after="160"/>
        <w:ind w:left="230" w:right="144"/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93815" cy="3368675"/>
            <wp:effectExtent l="0" t="0" r="698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3B84">
      <w:pPr>
        <w:pStyle w:val="3"/>
        <w:outlineLvl w:val="2"/>
        <w:rPr>
          <w:rFonts w:hint="default" w:ascii="Times New Roman" w:hAnsi="Times New Roman" w:cs="Times New Roman"/>
          <w:sz w:val="24"/>
          <w:szCs w:val="24"/>
        </w:rPr>
      </w:pPr>
      <w:bookmarkStart w:id="9" w:name="_Toc13500"/>
      <w:r>
        <w:rPr>
          <w:rFonts w:hint="default" w:ascii="Times New Roman" w:hAnsi="Times New Roman" w:cs="Times New Roman"/>
          <w:sz w:val="24"/>
          <w:szCs w:val="24"/>
        </w:rPr>
        <w:t>Thông tin use case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7D63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7C92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7263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UC-05</w:t>
            </w:r>
          </w:p>
        </w:tc>
      </w:tr>
      <w:tr w14:paraId="3574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AA4C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E5205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Phát thuyết minh bằng giọng nói</w:t>
            </w:r>
          </w:p>
        </w:tc>
      </w:tr>
      <w:tr w14:paraId="7F2EB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DA0B0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9393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Khách yêu cầu chuyển nội dung đã chọn sang audio để nghe tại điểm tham quan.</w:t>
            </w:r>
          </w:p>
        </w:tc>
      </w:tr>
      <w:tr w14:paraId="66D2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8204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5AF20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Khách nhấn nút nghe thuyết minh.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Frontend gửi locationId, language và nội dung tham chiếu đến backend.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Backend lấy text đã chuẩn bị và gọi dịch vụ TTS.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TTS trả file audio.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Backend lưu audio URL và frontend phát audio.</w:t>
            </w:r>
          </w:p>
        </w:tc>
      </w:tr>
      <w:tr w14:paraId="743B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6C8F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A2DAA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Audio đã tồn tại: backend trả audio URL có sẵn.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Khách tạm dừng hoặc phát lại: frontend điều khiển audio player, không gọi TTS lại.</w:t>
            </w:r>
          </w:p>
        </w:tc>
      </w:tr>
      <w:tr w14:paraId="46D4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08264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34AAE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Text dài vượt giới hạn provider: backend chia đoạn hợp lệ hoặc yêu cầu bản nội dung ngắn.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TTS thất bại: hiển thị text để khách tiếp tục đọc và nút thử tạo audio.</w:t>
            </w:r>
          </w:p>
        </w:tc>
      </w:tr>
    </w:tbl>
    <w:p w14:paraId="6814FA3F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7DAF1BB4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4D72E702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A([Nhấn nút nghe]) --&gt; B[Lấy text theo địa điểm và ngôn ngữ]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--&gt; C{Có audio sẵn?}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Có --&gt; D[Trả audio URL]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Không --&gt; E{Text hợp lệ với TTS?}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Không --&gt; F[Chia đoạn hoặc yêu cầu bản ngắn]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Có --&gt; G[Gọi TTS Provider]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--&gt; G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H{TTS thành công?}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Không --&gt; I[Hiển thị text và nút thử lại]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Có --&gt; J[Lưu audio URL]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--&gt; K[Frontend phát audio]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J --&gt; K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K --&gt; L([Kết thúc])</w:t>
      </w:r>
    </w:p>
    <w:p w14:paraId="0D6E3E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394450" cy="6482080"/>
            <wp:effectExtent l="0" t="0" r="635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648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B25E">
      <w:pPr>
        <w:pStyle w:val="2"/>
        <w:outlineLvl w:val="1"/>
        <w:rPr>
          <w:rFonts w:hint="default" w:ascii="Times New Roman" w:hAnsi="Times New Roman" w:cs="Times New Roman"/>
          <w:sz w:val="24"/>
          <w:szCs w:val="24"/>
        </w:rPr>
      </w:pPr>
      <w:bookmarkStart w:id="10" w:name="_Toc23897"/>
      <w:r>
        <w:rPr>
          <w:rFonts w:hint="default" w:ascii="Times New Roman" w:hAnsi="Times New Roman" w:cs="Times New Roman"/>
          <w:sz w:val="24"/>
          <w:szCs w:val="24"/>
        </w:rPr>
        <w:t>4.6 UC-06 Sử dụng kết quả từ cache</w:t>
      </w:r>
      <w:bookmarkEnd w:id="10"/>
    </w:p>
    <w:p w14:paraId="2A259044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Diagram Mermaid</w:t>
      </w:r>
    </w:p>
    <w:p w14:paraId="07193DDD">
      <w:pPr>
        <w:shd w:val="clear" w:fill="F3F5F7"/>
        <w:spacing w:after="160"/>
        <w:ind w:left="230" w:righ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LR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tourist[Khách du lịch] --&gt; cache((UC-06 Sử dụng kết quả từ cache))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cache --&gt; redis[(Redis Cache)]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cache --&gt; content[UC-03 UC-04 UC-05]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classDef actor fill:#F3F7FB,stroke:#1F4E79,color:#000;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class tourist actor</w:t>
      </w:r>
    </w:p>
    <w:p w14:paraId="043410B3">
      <w:pPr>
        <w:keepNext/>
        <w:keepLines/>
        <w:spacing w:before="200" w:after="0" w:line="269" w:lineRule="auto"/>
        <w:outlineLvl w:val="9"/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b/>
          <w:bCs/>
          <w:color w:val="000000"/>
          <w:sz w:val="24"/>
          <w:szCs w:val="24"/>
          <w:lang w:val="en-US" w:eastAsia="en-US" w:bidi="ar-SA"/>
        </w:rPr>
        <w:drawing>
          <wp:inline distT="0" distB="0" distL="114300" distR="114300">
            <wp:extent cx="6398895" cy="2896870"/>
            <wp:effectExtent l="0" t="0" r="190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5E85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tin use case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1C8E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AF638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UC_id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41696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UC-06</w:t>
            </w:r>
          </w:p>
        </w:tc>
      </w:tr>
      <w:tr w14:paraId="7DC6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5CA9B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UC_name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9B46C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Sử dụng kết quả từ cache</w:t>
            </w:r>
          </w:p>
        </w:tc>
      </w:tr>
      <w:tr w14:paraId="4421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33189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Summary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4224AD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Hệ thống trả nhanh nội dung và audio đã tạo theo cặp địa điểm và ngôn ngữ, giảm thời gian chờ và chi phí AI TTS.</w:t>
            </w:r>
          </w:p>
        </w:tc>
      </w:tr>
      <w:tr w14:paraId="5DA8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8C0CF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Basic event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5A62E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Frontend yêu cầu thuyết minh theo locationId và language.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Backend tạo cache key từ locationId, language và phiên bản nội dung.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3. Backend kiểm tra Redis.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4. Nếu có dữ liệu hợp lệ, backend trả text và audio URL ngay.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5. Frontend hiển thị text và cho phép phát audio.</w:t>
            </w:r>
          </w:p>
        </w:tc>
      </w:tr>
      <w:tr w14:paraId="0C34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2C1B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Alternative path</w:t>
            </w:r>
          </w:p>
        </w:tc>
        <w:tc>
          <w:tcPr>
            <w:tcW w:w="79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B0613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Cache miss: backend thực hiện UC-03, UC-04 và UC-05 theo nhu cầu, sau đó ghi cache.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Có text nhưng chưa có audio: trả text trước và chỉ tạo audio khi khách nhấn nghe.</w:t>
            </w:r>
          </w:p>
        </w:tc>
      </w:tr>
      <w:tr w14:paraId="22EE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619B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sz w:val="24"/>
                <w:szCs w:val="24"/>
              </w:rPr>
              <w:t>Exception path</w:t>
            </w:r>
          </w:p>
        </w:tc>
        <w:tc>
          <w:tcPr>
            <w:tcW w:w="7992" w:type="dxa"/>
            <w:shd w:val="clear" w:color="auto" w:fill="F7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B3CDE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1. Redis không sẵn sàng: bỏ qua cache và dùng Postgres hoặc provider; không làm hỏng luồng chính.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Arial" w:cs="Times New Roman"/>
                <w:b w:val="0"/>
                <w:sz w:val="24"/>
                <w:szCs w:val="24"/>
              </w:rPr>
              <w:t>2. Cache hết hạn hoặc không đồng bộ phiên bản nội dung: xóa key cũ và tạo lại dữ liệu.</w:t>
            </w:r>
          </w:p>
        </w:tc>
      </w:tr>
    </w:tbl>
    <w:p w14:paraId="72F5825C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E8C81FC">
      <w:pPr>
        <w:pStyle w:val="3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Activity Diagram Mermaid</w:t>
      </w:r>
    </w:p>
    <w:p w14:paraId="3132E091">
      <w:pPr>
        <w:shd w:val="clear" w:fill="F3F5F7"/>
        <w:spacing w:after="160"/>
        <w:ind w:left="230" w:right="144"/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>flowchart TD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A([Yêu cầu thuyết minh]) --&gt; B[Tạo cache key]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B --&gt; C{Redis khả dụng?}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Không --&gt; D[Đọc dữ liệu bền vững hoặc gọi dịch vụ]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C -- Có --&gt; E{Cache hit hợp lệ?}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Có --&gt; F[Trả text và audio URL]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E -- Không --&gt; D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D --&gt; G[Thực hiện tạo nội dung dịch hoặc TTS khi cần]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G --&gt; H{Tạo thành công?}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Không --&gt; I[Trả lỗi có thể thử lại]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H -- Có --&gt; J[Ghi Redis cache]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J --&gt; K[Trả text và audio URL]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F --&gt; L([Kết thúc])</w:t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  <w:t xml:space="preserve">    K --&gt; L</w:t>
      </w:r>
    </w:p>
    <w:p w14:paraId="64051324">
      <w:pPr>
        <w:shd w:val="clear" w:fill="F3F5F7"/>
        <w:spacing w:after="160"/>
        <w:ind w:left="230" w:right="144"/>
        <w:rPr>
          <w:rFonts w:hint="default" w:ascii="Times New Roman" w:hAnsi="Times New Roman" w:eastAsia="Consolas" w:cs="Times New Roman"/>
          <w:b w:val="0"/>
          <w:color w:val="22222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400165" cy="6407150"/>
            <wp:effectExtent l="0" t="0" r="63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6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91CBB">
    <w:pPr>
      <w:pStyle w:val="18"/>
      <w:jc w:val="center"/>
    </w:pPr>
    <w:r>
      <w:rPr>
        <w:rFonts w:ascii="Arial" w:hAnsi="Arial" w:eastAsia="Arial"/>
        <w:b w:val="0"/>
        <w:color w:val="5A5A5A"/>
        <w:sz w:val="17"/>
      </w:rPr>
      <w:t>Thiết kế ban đầu MVP - Chưa sử dụng Kafka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E1261"/>
    <w:rsid w:val="3F160E33"/>
    <w:rsid w:val="43385AD2"/>
    <w:rsid w:val="476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9">
    <w:name w:val="toc 3"/>
    <w:basedOn w:val="1"/>
    <w:next w:val="1"/>
    <w:semiHidden/>
    <w:unhideWhenUsed/>
    <w:uiPriority w:val="39"/>
    <w:pPr>
      <w:ind w:left="840" w:leftChars="400"/>
    </w:p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2051</Words>
  <Characters>8279</Characters>
  <Lines>0</Lines>
  <Paragraphs>0</Paragraphs>
  <TotalTime>10</TotalTime>
  <ScaleCrop>false</ScaleCrop>
  <LinksUpToDate>false</LinksUpToDate>
  <CharactersWithSpaces>10483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Trần Nhựt Huy</cp:lastModifiedBy>
  <dcterms:modified xsi:type="dcterms:W3CDTF">2026-09-19T09:53:17Z</dcterms:modified>
  <dc:subject>Hệ thống thuyết minh tự động đa ngôn ngữ theo địa điểm</dc:subject>
  <dc:title>Thiết kế Use Case và Activity Diagram MVP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eyJoZGlkIjoiY2FiNmYxZmYzNTM3YjBlM2EzOWNmOTBiZDhjNGYyM2QiLCJ1c2VySWQiOiIxMzkxODYwNjk1NzIyIn0=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0D9F0F147B304F40A6D0EC1358665F74_12</vt:lpwstr>
  </property>
</Properties>
</file>