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OpenWPM</w:t>
      </w:r>
    </w:p>
    <w:p>
      <w:pPr>
        <w:jc w:val="both"/>
        <w:rPr>
          <w:rFonts w:ascii="Times New Roman" w:hAnsi="Times New Roman" w:cs="Times New Roman"/>
          <w:b/>
          <w:sz w:val="28"/>
        </w:rPr>
      </w:pPr>
      <w:r>
        <w:rPr>
          <w:rFonts w:ascii="Times New Roman" w:hAnsi="Times New Roman" w:cs="Times New Roman"/>
          <w:b/>
          <w:sz w:val="28"/>
        </w:rPr>
        <w:t>1. OpenWPM (Open Web Privatecy Measurement)</w:t>
      </w:r>
    </w:p>
    <w:p>
      <w:pPr>
        <w:ind w:firstLine="720"/>
        <w:jc w:val="both"/>
        <w:rPr>
          <w:rFonts w:ascii="Times New Roman" w:hAnsi="Times New Roman" w:cs="Times New Roman"/>
          <w:sz w:val="28"/>
        </w:rPr>
      </w:pPr>
      <w:r>
        <w:rPr>
          <w:rFonts w:ascii="Times New Roman" w:hAnsi="Times New Roman" w:cs="Times New Roman"/>
          <w:sz w:val="28"/>
        </w:rPr>
        <w:t>OpenWPM là một phần mềm mã nguồn mở hỗ trợ giám sát, đo lường các trang web phục vụ việc phát hiện, mô tả và định lượng các hành vi ảnh hưởng đến quyền riêng tư (Privacy) của người dùng. Mục tiêu hướng đến gần đây là các dạng mới của Fingerprinting (một cách thức tạo ra một hình ảnh giống với dấu vân tay để theo dỡi người dùng, từ đó đưa ra các quảng cáo một cách chính xác hơn). Sau một thời gian dài phát triển, ngày nay WPM còn bao gồm đo lường những vi phạm bảo mật (Security).</w:t>
      </w:r>
    </w:p>
    <w:p>
      <w:pPr>
        <w:jc w:val="both"/>
        <w:rPr>
          <w:rFonts w:ascii="Times New Roman" w:hAnsi="Times New Roman" w:cs="Times New Roman"/>
          <w:b/>
          <w:sz w:val="28"/>
        </w:rPr>
      </w:pPr>
      <w:r>
        <w:rPr>
          <w:rFonts w:ascii="Times New Roman" w:hAnsi="Times New Roman" w:cs="Times New Roman"/>
          <w:b/>
          <w:sz w:val="28"/>
        </w:rPr>
        <w:t>2. Hoạt động</w:t>
      </w:r>
    </w:p>
    <w:p>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 xml:space="preserve">OpenWPM hoạt động trên nền </w:t>
      </w:r>
      <w:r>
        <w:rPr>
          <w:rFonts w:ascii="Times New Roman" w:hAnsi="Times New Roman" w:cs="Times New Roman"/>
          <w:sz w:val="28"/>
          <w:lang w:val="en-US"/>
        </w:rPr>
        <w:t xml:space="preserve">Ubuntu </w:t>
      </w:r>
      <w:r>
        <w:rPr>
          <w:rFonts w:ascii="Times New Roman" w:hAnsi="Times New Roman" w:cs="Times New Roman"/>
          <w:sz w:val="28"/>
        </w:rPr>
        <w:t>14.04/16.04, sử dụng browser Firefox với ngôn ngữ là python.</w:t>
      </w:r>
    </w:p>
    <w:p>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OpenWPM cung cấp các cấu trúc modules độc lập để kích hoạt cho mỗi thu thập, các dạng module chính: HTTP Request và Response Headers, redirects, POST request; Javascript Calls; Flash Cookies; Cookie Access; Log Files; Browser Profile; nguồn trang kết suất; Screenshots.</w:t>
      </w:r>
    </w:p>
    <w:p>
      <w:pPr>
        <w:jc w:val="center"/>
        <w:rPr>
          <w:rFonts w:ascii="Times New Roman" w:hAnsi="Times New Roman" w:cs="Times New Roman"/>
          <w:sz w:val="28"/>
        </w:rPr>
      </w:pPr>
      <w:r>
        <w:rPr>
          <w:rFonts w:ascii="Times New Roman" w:hAnsi="Times New Roman" w:cs="Times New Roman"/>
          <w:sz w:val="28"/>
        </w:rPr>
        <w:drawing>
          <wp:inline distT="0" distB="0" distL="114300" distR="114300">
            <wp:extent cx="42576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7675" cy="2514600"/>
                    </a:xfrm>
                    <a:prstGeom prst="rect">
                      <a:avLst/>
                    </a:prstGeom>
                    <a:noFill/>
                    <a:ln>
                      <a:noFill/>
                    </a:ln>
                  </pic:spPr>
                </pic:pic>
              </a:graphicData>
            </a:graphic>
          </wp:inline>
        </w:drawing>
      </w:r>
    </w:p>
    <w:p>
      <w:pPr>
        <w:jc w:val="center"/>
        <w:rPr>
          <w:rFonts w:ascii="Times New Roman" w:hAnsi="Times New Roman" w:cs="Times New Roman"/>
          <w:i/>
          <w:sz w:val="26"/>
        </w:rPr>
      </w:pPr>
      <w:r>
        <w:rPr>
          <w:rFonts w:ascii="Times New Roman" w:hAnsi="Times New Roman" w:cs="Times New Roman"/>
          <w:sz w:val="26"/>
        </w:rPr>
        <w:t xml:space="preserve">Hình 1: </w:t>
      </w:r>
      <w:r>
        <w:rPr>
          <w:rFonts w:ascii="Times New Roman" w:hAnsi="Times New Roman" w:cs="Times New Roman"/>
          <w:i/>
          <w:sz w:val="26"/>
        </w:rPr>
        <w:t>Code chạy trên OpenWPM giao tiếp với trình quản lý.</w:t>
      </w:r>
    </w:p>
    <w:p>
      <w:pPr>
        <w:spacing w:before="2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Quá trình một code thử nghiệm chạy trên OpenWPM (</w:t>
      </w:r>
      <w:r>
        <w:rPr>
          <w:rFonts w:ascii="Times New Roman" w:hAnsi="Times New Roman" w:cs="Times New Roman"/>
          <w:i/>
          <w:sz w:val="28"/>
          <w:szCs w:val="28"/>
        </w:rPr>
        <w:t>hình 1</w:t>
      </w:r>
      <w:r>
        <w:rPr>
          <w:rFonts w:ascii="Times New Roman" w:hAnsi="Times New Roman" w:cs="Times New Roman"/>
          <w:sz w:val="28"/>
          <w:szCs w:val="28"/>
        </w:rPr>
        <w:t xml:space="preserve">), thông qua các block để giao tiếp với trình quản lý: </w:t>
      </w:r>
      <w:r>
        <w:rPr>
          <w:rFonts w:ascii="Times New Roman" w:hAnsi="Times New Roman" w:cs="Times New Roman"/>
          <w:b/>
          <w:sz w:val="28"/>
          <w:szCs w:val="28"/>
        </w:rPr>
        <w:t xml:space="preserve">Task Manager </w:t>
      </w:r>
      <w:r>
        <w:rPr>
          <w:rFonts w:ascii="Times New Roman" w:hAnsi="Times New Roman" w:cs="Times New Roman"/>
          <w:sz w:val="28"/>
          <w:szCs w:val="28"/>
        </w:rPr>
        <w:t xml:space="preserve">(phân phối các lệnh từ người dùng đến browser); </w:t>
      </w:r>
      <w:r>
        <w:rPr>
          <w:rFonts w:ascii="Times New Roman" w:hAnsi="Times New Roman" w:cs="Times New Roman"/>
          <w:b/>
          <w:sz w:val="28"/>
          <w:szCs w:val="28"/>
        </w:rPr>
        <w:t xml:space="preserve">Data Aggregation </w:t>
      </w:r>
      <w:r>
        <w:rPr>
          <w:rFonts w:ascii="Times New Roman" w:hAnsi="Times New Roman" w:cs="Times New Roman"/>
          <w:sz w:val="28"/>
          <w:szCs w:val="28"/>
        </w:rPr>
        <w:t xml:space="preserve">(nhận dữ liệu, thao tác với dữ liệu nếu cần và ghi dữ liệu thu thập được vào Database); </w:t>
      </w:r>
      <w:r>
        <w:rPr>
          <w:rFonts w:ascii="Times New Roman" w:hAnsi="Times New Roman" w:cs="Times New Roman"/>
          <w:b/>
          <w:sz w:val="28"/>
          <w:szCs w:val="28"/>
        </w:rPr>
        <w:t xml:space="preserve">Bot Dectection </w:t>
      </w:r>
      <w:r>
        <w:rPr>
          <w:rFonts w:ascii="Times New Roman" w:hAnsi="Times New Roman" w:cs="Times New Roman"/>
          <w:sz w:val="28"/>
          <w:szCs w:val="28"/>
        </w:rPr>
        <w:t xml:space="preserve">(mô phỏng các hoạt động của người dùng thực như cuộn chuột, di chuyển chuột, delay ngẫu nhiên khi load page để tránh các đe dọa đến kết quả thí nghiệm); </w:t>
      </w:r>
      <w:r>
        <w:rPr>
          <w:rFonts w:ascii="Times New Roman" w:hAnsi="Times New Roman" w:cs="Times New Roman"/>
          <w:b/>
          <w:sz w:val="28"/>
          <w:szCs w:val="28"/>
        </w:rPr>
        <w:t xml:space="preserve">Fingerprinting Mitigation </w:t>
      </w:r>
      <w:r>
        <w:rPr>
          <w:rFonts w:ascii="Times New Roman" w:hAnsi="Times New Roman" w:cs="Times New Roman"/>
          <w:sz w:val="28"/>
          <w:szCs w:val="28"/>
        </w:rPr>
        <w:t xml:space="preserve">(ngăn chặn việc theo dõi kiểu Fingerprinting khi chạy nhiều browsers trên cùng một máy bằng cách tạo ra một chuỗi người dùng); </w:t>
      </w:r>
      <w:r>
        <w:rPr>
          <w:rFonts w:ascii="Times New Roman" w:hAnsi="Times New Roman" w:cs="Times New Roman"/>
          <w:b/>
          <w:sz w:val="28"/>
          <w:szCs w:val="28"/>
        </w:rPr>
        <w:t xml:space="preserve">Browser Manger </w:t>
      </w:r>
      <w:r>
        <w:rPr>
          <w:rFonts w:ascii="Times New Roman" w:hAnsi="Times New Roman" w:cs="Times New Roman"/>
          <w:sz w:val="28"/>
          <w:szCs w:val="28"/>
        </w:rPr>
        <w:t>(nhận lệnh từ Task Manager,  sau đó chuyển đến bộ thực thi lệnh, nhận lệnh tuple và chuyển đôi rnos thành các action của web driver).</w:t>
      </w:r>
    </w:p>
    <w:p>
      <w:pPr>
        <w:numPr>
          <w:ilvl w:val="0"/>
          <w:numId w:val="1"/>
        </w:num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Mã nguồn</w:t>
      </w:r>
    </w:p>
    <w:p>
      <w:pPr>
        <w:numPr>
          <w:ilvl w:val="0"/>
          <w:numId w:val="0"/>
        </w:numPr>
        <w:spacing w:before="240"/>
        <w:ind w:firstLine="720" w:firstLineChars="0"/>
        <w:jc w:val="both"/>
        <w:rPr>
          <w:rFonts w:hint="default" w:ascii="Courier New" w:hAnsi="Courier New" w:cs="Courier New"/>
          <w:b/>
          <w:bCs/>
          <w:sz w:val="28"/>
          <w:szCs w:val="28"/>
          <w:lang w:val="en-US"/>
        </w:rPr>
      </w:pPr>
      <w:r>
        <w:rPr>
          <w:rFonts w:ascii="Times New Roman" w:hAnsi="Times New Roman" w:cs="Times New Roman"/>
          <w:b w:val="0"/>
          <w:bCs w:val="0"/>
          <w:sz w:val="28"/>
          <w:szCs w:val="28"/>
          <w:lang w:val="en-US"/>
        </w:rPr>
        <w:t>Khai báo địa chỉ các site cần khảo sát tại trường sites = [… , …] và số lượng cửa sổ được bật lên chạy song song và truy cập vào các sites đã được khai báo.</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cs="Courier New"/>
          <w:b w:val="0"/>
          <w:bCs w:val="0"/>
          <w:i w:val="0"/>
          <w:iCs w:val="0"/>
          <w:sz w:val="24"/>
          <w:szCs w:val="24"/>
          <w:lang w:val="en-US"/>
        </w:rPr>
      </w:pPr>
      <w:r>
        <w:rPr>
          <w:rFonts w:hint="default" w:ascii="Courier New" w:hAnsi="Courier New" w:cs="Courier New"/>
          <w:b w:val="0"/>
          <w:bCs w:val="0"/>
          <w:i w:val="0"/>
          <w:iCs w:val="0"/>
          <w:sz w:val="24"/>
          <w:szCs w:val="24"/>
          <w:lang w:val="en-US"/>
        </w:rPr>
        <w:t>NUM_BROWSERS = 3</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cs="Courier New"/>
          <w:b w:val="0"/>
          <w:bCs w:val="0"/>
          <w:i w:val="0"/>
          <w:iCs w:val="0"/>
          <w:sz w:val="24"/>
          <w:szCs w:val="24"/>
          <w:lang w:val="en-US"/>
        </w:rPr>
      </w:pPr>
      <w:r>
        <w:rPr>
          <w:rFonts w:hint="default" w:ascii="Courier New" w:hAnsi="Courier New" w:cs="Courier New"/>
          <w:b w:val="0"/>
          <w:bCs w:val="0"/>
          <w:i w:val="0"/>
          <w:iCs w:val="0"/>
          <w:sz w:val="24"/>
          <w:szCs w:val="24"/>
          <w:lang w:val="en-US"/>
        </w:rPr>
        <w:t>sites = [‘http://www.example.com’ ,</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cs="Courier New"/>
          <w:b w:val="0"/>
          <w:bCs w:val="0"/>
          <w:i w:val="0"/>
          <w:iCs w:val="0"/>
          <w:sz w:val="24"/>
          <w:szCs w:val="24"/>
          <w:lang w:val="en-US"/>
        </w:rPr>
      </w:pPr>
      <w:r>
        <w:rPr>
          <w:rFonts w:hint="default" w:ascii="Courier New" w:hAnsi="Courier New" w:cs="Courier New"/>
          <w:b w:val="0"/>
          <w:bCs w:val="0"/>
          <w:i w:val="0"/>
          <w:iCs w:val="0"/>
          <w:sz w:val="24"/>
          <w:szCs w:val="24"/>
          <w:lang w:val="en-US"/>
        </w:rPr>
        <w:t xml:space="preserve">         ‘http://www.princeton.edu’ ,</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cs="Courier New"/>
          <w:b w:val="0"/>
          <w:bCs w:val="0"/>
          <w:i w:val="0"/>
          <w:iCs w:val="0"/>
          <w:sz w:val="24"/>
          <w:szCs w:val="24"/>
          <w:lang w:val="en-US"/>
        </w:rPr>
      </w:pPr>
      <w:r>
        <w:rPr>
          <w:rFonts w:hint="default" w:ascii="Courier New" w:hAnsi="Courier New" w:cs="Courier New"/>
          <w:b w:val="0"/>
          <w:bCs w:val="0"/>
          <w:i w:val="0"/>
          <w:iCs w:val="0"/>
          <w:sz w:val="24"/>
          <w:szCs w:val="24"/>
          <w:lang w:val="en-US"/>
        </w:rPr>
        <w:t xml:space="preserve">         ‘http://www.citp.princeton.edu/’]</w:t>
      </w:r>
    </w:p>
    <w:p>
      <w:pPr>
        <w:rPr>
          <w:vanish/>
          <w:sz w:val="24"/>
          <w:szCs w:val="24"/>
        </w:rPr>
      </w:pPr>
    </w:p>
    <w:p>
      <w:pPr>
        <w:rPr>
          <w:vanish/>
          <w:sz w:val="24"/>
          <w:szCs w:val="24"/>
        </w:rPr>
      </w:pPr>
    </w:p>
    <w:p>
      <w:pPr>
        <w:rPr>
          <w:vanish/>
          <w:sz w:val="24"/>
          <w:szCs w:val="24"/>
        </w:rPr>
      </w:pPr>
    </w:p>
    <w:p>
      <w:pPr>
        <w:rPr>
          <w:vanish/>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0" w:leftChars="0" w:right="0" w:rightChars="0" w:firstLine="720" w:firstLineChars="0"/>
        <w:jc w:val="both"/>
        <w:textAlignment w:val="auto"/>
        <w:outlineLvl w:val="9"/>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Khởi tạo giá trị ban đầu của các biến manager_params và browser_params theo các giá trị mặc định của các Browser. </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0" w:leftChars="0" w:right="0" w:rightChars="0" w:firstLine="720" w:firstLineChars="0"/>
        <w:jc w:val="both"/>
        <w:textAlignment w:val="auto"/>
        <w:outlineLvl w:val="9"/>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Tiếp sau đó, khởi chạy vòng lặp, cập nhật lại cấu hình của mỗi browser tương ứng mỗi vòng lặp. Thông tin cấu hình cần cập nhật lại bao gồm: Cho phép ghi lại các trường HTTP Request và HTTP Respond (http_instrument = true) và Cho phép các trình duyệt bật flash plugin (disable_flash = false).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manager_params, browser_params = TaskManager.load_default_params(NUM_BROWSERS)</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for i in range(NUM_BROWSERS):</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browser_params[i]['http_instrument'] = True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browser_params[i]['disable_flash'] = False</w:t>
      </w:r>
    </w:p>
    <w:p>
      <w:pPr>
        <w:keepNext w:val="0"/>
        <w:keepLines w:val="0"/>
        <w:pageBreakBefore w:val="0"/>
        <w:widowControl/>
        <w:numPr>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browser_params[0]['headless'] = True</w:t>
      </w:r>
    </w:p>
    <w:p>
      <w:pPr>
        <w:keepNext w:val="0"/>
        <w:keepLines w:val="0"/>
        <w:pageBreakBefore w:val="0"/>
        <w:widowControl/>
        <w:numPr>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manager_params['data_directory'] = '~/Desktop/'</w:t>
      </w:r>
    </w:p>
    <w:p>
      <w:pPr>
        <w:keepNext w:val="0"/>
        <w:keepLines w:val="0"/>
        <w:pageBreakBefore w:val="0"/>
        <w:widowControl/>
        <w:numPr>
          <w:numId w:val="0"/>
        </w:numPr>
        <w:suppressLineNumbers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hint="default" w:ascii="Courier New" w:hAnsi="Courier New" w:eastAsia="SimSun" w:cs="Courier New"/>
          <w:kern w:val="0"/>
          <w:sz w:val="24"/>
          <w:szCs w:val="24"/>
          <w:lang w:val="en-US" w:eastAsia="zh-CN" w:bidi="ar"/>
        </w:rPr>
      </w:pPr>
      <w:r>
        <w:rPr>
          <w:rFonts w:hint="default" w:ascii="Courier New" w:hAnsi="Courier New" w:eastAsia="SimSun" w:cs="Courier New"/>
          <w:kern w:val="0"/>
          <w:sz w:val="24"/>
          <w:szCs w:val="24"/>
          <w:lang w:val="en-US" w:eastAsia="zh-CN" w:bidi="ar"/>
        </w:rPr>
        <w:t>manager_params['log_directory'] = '~/Desktop/'</w:t>
      </w:r>
    </w:p>
    <w:p>
      <w:pPr>
        <w:keepNext w:val="0"/>
        <w:keepLines w:val="0"/>
        <w:widowControl/>
        <w:suppressLineNumbers w:val="0"/>
        <w:ind w:firstLine="720" w:firstLineChars="0"/>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Chạy các sites đã được khai báo với số trình duyệt NUM_BROWSERS cùng một lúc. Khởi chạy vòng lặp cho các sites, với mỗi một site trong sites , thực thi bắt đầu truy cập trang với thời gian timeout = 60 giây, thời gian sleep = 0; ghi lại các trạng thái cookies; đóng tab hiện tại và đồng bộ giữa các trình duyệt.</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sz w:val="24"/>
          <w:szCs w:val="24"/>
        </w:rPr>
        <w:t>manager = TaskManager.TaskManager(manager_params, browser_params)</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0" w:firstLineChars="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b w:val="0"/>
          <w:bCs w:val="0"/>
          <w:kern w:val="0"/>
          <w:sz w:val="24"/>
          <w:szCs w:val="24"/>
          <w:lang w:val="en-US" w:eastAsia="zh-CN" w:bidi="ar"/>
        </w:rPr>
        <w:t>for site in sites:</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b w:val="0"/>
          <w:bCs w:val="0"/>
          <w:kern w:val="0"/>
          <w:sz w:val="24"/>
          <w:szCs w:val="24"/>
          <w:lang w:val="en-US" w:eastAsia="zh-CN" w:bidi="ar"/>
        </w:rPr>
        <w:t>command_sequence = CommandSequence.CommandSequence(site)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b w:val="0"/>
          <w:bCs w:val="0"/>
          <w:kern w:val="0"/>
          <w:sz w:val="24"/>
          <w:szCs w:val="24"/>
          <w:lang w:val="en-US" w:eastAsia="zh-CN" w:bidi="ar"/>
        </w:rPr>
        <w:t>command_sequence.get(sleep=0, timeout=60)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b w:val="0"/>
          <w:bCs w:val="0"/>
          <w:kern w:val="0"/>
          <w:sz w:val="24"/>
          <w:szCs w:val="24"/>
          <w:lang w:val="en-US" w:eastAsia="zh-CN" w:bidi="ar"/>
        </w:rPr>
        <w:t>command_sequence.dump_profile_cookies(120)</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60" w:lineRule="auto"/>
        <w:ind w:left="0" w:leftChars="0" w:right="0" w:rightChars="0" w:firstLine="480" w:firstLineChars="200"/>
        <w:jc w:val="both"/>
        <w:textAlignment w:val="auto"/>
        <w:outlineLvl w:val="9"/>
        <w:rPr>
          <w:rFonts w:hint="default" w:ascii="Courier New" w:hAnsi="Courier New" w:eastAsia="SimSun" w:cs="Courier New"/>
          <w:b w:val="0"/>
          <w:bCs w:val="0"/>
          <w:kern w:val="0"/>
          <w:sz w:val="24"/>
          <w:szCs w:val="24"/>
          <w:lang w:val="en-US" w:eastAsia="zh-CN" w:bidi="ar"/>
        </w:rPr>
      </w:pPr>
      <w:r>
        <w:rPr>
          <w:rFonts w:hint="default" w:ascii="Courier New" w:hAnsi="Courier New" w:eastAsia="SimSun" w:cs="Courier New"/>
          <w:b w:val="0"/>
          <w:bCs w:val="0"/>
          <w:kern w:val="0"/>
          <w:sz w:val="24"/>
          <w:szCs w:val="24"/>
          <w:lang w:val="en-US" w:eastAsia="zh-CN" w:bidi="ar"/>
        </w:rPr>
        <w:t>manager.execute_command_sequence(command_sequence, index='**')</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60" w:lineRule="auto"/>
        <w:ind w:right="0" w:rightChars="0"/>
        <w:jc w:val="both"/>
        <w:textAlignment w:val="auto"/>
        <w:outlineLvl w:val="9"/>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br w:type="page"/>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60" w:lineRule="auto"/>
        <w:ind w:right="0" w:rightChars="0"/>
        <w:jc w:val="both"/>
        <w:textAlignment w:val="auto"/>
        <w:outlineLvl w:val="9"/>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4. Demo</w:t>
      </w:r>
    </w:p>
    <w:p>
      <w:pPr>
        <w:jc w:val="both"/>
        <w:rPr>
          <w:rFonts w:ascii="Times New Roman" w:hAnsi="Times New Roman" w:cs="Times New Roman"/>
          <w:b/>
          <w:sz w:val="28"/>
        </w:rPr>
      </w:pPr>
      <w:r>
        <w:rPr>
          <w:rFonts w:ascii="Times New Roman" w:hAnsi="Times New Roman" w:cs="Times New Roman"/>
          <w:b/>
          <w:sz w:val="28"/>
          <w:lang w:val="en-US"/>
        </w:rPr>
        <w:t xml:space="preserve">4.1 </w:t>
      </w:r>
      <w:r>
        <w:rPr>
          <w:rFonts w:ascii="Times New Roman" w:hAnsi="Times New Roman" w:cs="Times New Roman"/>
          <w:b/>
          <w:sz w:val="28"/>
        </w:rPr>
        <w:t>Các trường dữ liệu thu thập được khi chạy demo:</w:t>
      </w:r>
    </w:p>
    <w:p>
      <w:pPr>
        <w:pBdr>
          <w:top w:val="single" w:color="auto" w:sz="4" w:space="0"/>
          <w:left w:val="single" w:color="auto" w:sz="4" w:space="0"/>
          <w:bottom w:val="single" w:color="auto" w:sz="4" w:space="0"/>
          <w:right w:val="single" w:color="auto" w:sz="4" w:space="0"/>
        </w:pBdr>
        <w:jc w:val="both"/>
        <w:rPr>
          <w:rFonts w:hint="default" w:ascii="Courier New" w:hAnsi="Courier New" w:cs="Courier New"/>
          <w:sz w:val="24"/>
          <w:szCs w:val="24"/>
        </w:rPr>
      </w:pPr>
      <w:r>
        <w:rPr>
          <w:rFonts w:hint="default" w:ascii="Courier New" w:hAnsi="Courier New" w:cs="Courier New"/>
          <w:sz w:val="24"/>
          <w:szCs w:val="24"/>
        </w:rPr>
        <w:t>manager.execute_command_sequence(command_sequence, index='**')</w:t>
      </w:r>
    </w:p>
    <w:p>
      <w:pPr>
        <w:ind w:firstLine="720" w:firstLineChars="0"/>
        <w:jc w:val="both"/>
        <w:rPr>
          <w:rFonts w:ascii="Times New Roman" w:hAnsi="Times New Roman" w:cs="Times New Roman"/>
          <w:sz w:val="28"/>
        </w:rPr>
      </w:pPr>
      <w:r>
        <w:rPr>
          <w:rFonts w:ascii="Times New Roman" w:hAnsi="Times New Roman" w:cs="Times New Roman"/>
          <w:sz w:val="28"/>
        </w:rPr>
        <w:t>Sẽ có ba browser, được mở song song và truy cập một cách đồng bộ vào http://www.example.com, http://www.princeton.edu, http://citp.princeton.edu/ và các trường dữ liệu thu thập được là</w:t>
      </w:r>
    </w:p>
    <w:p>
      <w:pPr>
        <w:jc w:val="center"/>
        <w:rPr>
          <w:rFonts w:ascii="Times New Roman" w:hAnsi="Times New Roman" w:cs="Times New Roman"/>
          <w:sz w:val="28"/>
        </w:rPr>
      </w:pPr>
    </w:p>
    <w:p>
      <w:pPr>
        <w:pStyle w:val="4"/>
        <w:numPr>
          <w:ilvl w:val="0"/>
          <w:numId w:val="2"/>
        </w:numPr>
        <w:jc w:val="both"/>
        <w:rPr>
          <w:rFonts w:ascii="Times New Roman" w:hAnsi="Times New Roman" w:cs="Times New Roman"/>
          <w:b/>
          <w:bCs/>
          <w:sz w:val="28"/>
        </w:rPr>
      </w:pPr>
      <w:r>
        <w:rPr>
          <w:rFonts w:ascii="Times New Roman" w:hAnsi="Times New Roman" w:cs="Times New Roman"/>
          <w:b/>
          <w:bCs/>
          <w:i/>
          <w:color w:val="4472C4" w:themeColor="accent1"/>
          <w:sz w:val="28"/>
          <w14:textFill>
            <w14:solidFill>
              <w14:schemeClr w14:val="accent1"/>
            </w14:solidFill>
          </w14:textFill>
        </w:rPr>
        <w:t>‘GET’, ‘url’,  ‘sleep’, ‘visit_id’</w:t>
      </w:r>
    </w:p>
    <w:p>
      <w:pPr>
        <w:pStyle w:val="4"/>
        <w:numPr>
          <w:numId w:val="0"/>
        </w:numPr>
        <w:ind w:leftChars="0"/>
        <w:jc w:val="center"/>
        <w:rPr>
          <w:rFonts w:ascii="Times New Roman" w:hAnsi="Times New Roman" w:cs="Times New Roman"/>
          <w:b/>
          <w:bCs/>
          <w:sz w:val="28"/>
        </w:rPr>
      </w:pPr>
      <w:r>
        <w:rPr>
          <w:rFonts w:ascii="Times New Roman" w:hAnsi="Times New Roman" w:cs="Times New Roman"/>
          <w:sz w:val="28"/>
        </w:rPr>
        <w:drawing>
          <wp:inline distT="0" distB="0" distL="114300" distR="114300">
            <wp:extent cx="4911090" cy="22193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10847" cy="2219325"/>
                    </a:xfrm>
                    <a:prstGeom prst="rect">
                      <a:avLst/>
                    </a:prstGeom>
                  </pic:spPr>
                </pic:pic>
              </a:graphicData>
            </a:graphic>
          </wp:inline>
        </w:drawing>
      </w:r>
    </w:p>
    <w:p>
      <w:pPr>
        <w:ind w:left="360" w:firstLine="360"/>
        <w:jc w:val="both"/>
        <w:rPr>
          <w:rFonts w:ascii="Times New Roman" w:hAnsi="Times New Roman" w:cs="Times New Roman"/>
          <w:sz w:val="28"/>
        </w:rPr>
      </w:pPr>
      <w:r>
        <w:rPr>
          <w:rFonts w:ascii="Times New Roman" w:hAnsi="Times New Roman" w:cs="Times New Roman"/>
          <w:sz w:val="28"/>
        </w:rPr>
        <w:t>Với lệnh GET của CommandSequence, trình duyệt sẽ thực hiện một lượt truy cập vào trường url với thời gian nghỉ là sleep, visit_id và nội dung các bảng cookie, flash_cookies, http_request, http_response, localStorage và site_visits sẽ được sửa đổi trong Database.</w:t>
      </w:r>
    </w:p>
    <w:p>
      <w:pPr>
        <w:pStyle w:val="4"/>
        <w:numPr>
          <w:ilvl w:val="0"/>
          <w:numId w:val="2"/>
        </w:numPr>
        <w:jc w:val="both"/>
        <w:rPr>
          <w:rFonts w:ascii="Times New Roman" w:hAnsi="Times New Roman" w:cs="Times New Roman"/>
          <w:b/>
          <w:bCs/>
          <w:i/>
          <w:color w:val="4472C4" w:themeColor="accent1"/>
          <w:sz w:val="28"/>
          <w14:textFill>
            <w14:solidFill>
              <w14:schemeClr w14:val="accent1"/>
            </w14:solidFill>
          </w14:textFill>
        </w:rPr>
      </w:pPr>
      <w:r>
        <w:rPr>
          <w:rFonts w:ascii="Times New Roman" w:hAnsi="Times New Roman" w:cs="Times New Roman"/>
          <w:b/>
          <w:bCs/>
          <w:i/>
          <w:color w:val="4472C4" w:themeColor="accent1"/>
          <w:sz w:val="28"/>
          <w14:textFill>
            <w14:solidFill>
              <w14:schemeClr w14:val="accent1"/>
            </w14:solidFill>
          </w14:textFill>
        </w:rPr>
        <w:t>‘DUMP_PROFILE_COOKIES’, ‘start_time’, ‘visit_id’</w:t>
      </w:r>
    </w:p>
    <w:p>
      <w:pPr>
        <w:pStyle w:val="4"/>
        <w:ind w:left="360"/>
        <w:jc w:val="center"/>
        <w:rPr>
          <w:rFonts w:ascii="Times New Roman" w:hAnsi="Times New Roman" w:cs="Times New Roman"/>
          <w:sz w:val="28"/>
        </w:rPr>
      </w:pPr>
      <w:r>
        <w:rPr>
          <w:rFonts w:ascii="Times New Roman" w:hAnsi="Times New Roman" w:cs="Times New Roman"/>
          <w:sz w:val="28"/>
        </w:rPr>
        <w:drawing>
          <wp:inline distT="0" distB="0" distL="114300" distR="114300">
            <wp:extent cx="4910455" cy="2179955"/>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0328" cy="2179745"/>
                    </a:xfrm>
                    <a:prstGeom prst="rect">
                      <a:avLst/>
                    </a:prstGeom>
                    <a:noFill/>
                    <a:ln>
                      <a:noFill/>
                    </a:ln>
                  </pic:spPr>
                </pic:pic>
              </a:graphicData>
            </a:graphic>
          </wp:inline>
        </w:drawing>
      </w:r>
    </w:p>
    <w:p>
      <w:pPr>
        <w:pStyle w:val="4"/>
        <w:ind w:left="0" w:leftChars="0" w:firstLine="720" w:firstLineChars="0"/>
        <w:jc w:val="both"/>
        <w:rPr>
          <w:rFonts w:ascii="Times New Roman" w:hAnsi="Times New Roman" w:cs="Times New Roman"/>
          <w:sz w:val="28"/>
        </w:rPr>
      </w:pPr>
      <w:r>
        <w:rPr>
          <w:rFonts w:ascii="Times New Roman" w:hAnsi="Times New Roman" w:cs="Times New Roman"/>
          <w:sz w:val="28"/>
        </w:rPr>
        <w:t>Với lệnh DUMP_PROFILE_COOKIES của CommandSequence sẽ đọc và lưu mọi thay đổi về trạng thái do url của CommandSequence được lấy từ lệnh GET, sau đó đóng ta</w:t>
      </w:r>
      <w:r>
        <w:rPr>
          <w:rFonts w:ascii="Times New Roman" w:hAnsi="Times New Roman" w:cs="Times New Roman"/>
          <w:sz w:val="28"/>
          <w:lang w:val="en-US"/>
        </w:rPr>
        <w:t>b</w:t>
      </w:r>
      <w:r>
        <w:rPr>
          <w:rFonts w:ascii="Times New Roman" w:hAnsi="Times New Roman" w:cs="Times New Roman"/>
          <w:sz w:val="28"/>
        </w:rPr>
        <w:t xml:space="preserve"> của trình duyệt.</w:t>
      </w:r>
    </w:p>
    <w:p>
      <w:pPr>
        <w:rPr>
          <w:rFonts w:ascii="Times New Roman" w:hAnsi="Times New Roman" w:cs="Times New Roman"/>
          <w:b/>
          <w:sz w:val="28"/>
        </w:rPr>
      </w:pPr>
      <w:r>
        <w:rPr>
          <w:rFonts w:ascii="Times New Roman" w:hAnsi="Times New Roman" w:cs="Times New Roman"/>
          <w:b/>
          <w:sz w:val="28"/>
          <w:lang w:val="en-US"/>
        </w:rPr>
        <w:t>4.2 Dữ liệu thu lại được trong database</w:t>
      </w:r>
    </w:p>
    <w:p>
      <w:pPr>
        <w:ind w:firstLine="720" w:firstLineChars="0"/>
        <w:jc w:val="both"/>
        <w:rPr>
          <w:rFonts w:ascii="Times New Roman" w:hAnsi="Times New Roman" w:cs="Times New Roman"/>
          <w:sz w:val="28"/>
        </w:rPr>
      </w:pPr>
      <w:r>
        <w:rPr>
          <w:rFonts w:ascii="Times New Roman" w:hAnsi="Times New Roman" w:cs="Times New Roman"/>
          <w:sz w:val="28"/>
        </w:rPr>
        <w:t xml:space="preserve">Database thu được sau khi đo lường trong file </w:t>
      </w:r>
      <w:r>
        <w:rPr>
          <w:rFonts w:ascii="Times New Roman" w:hAnsi="Times New Roman" w:cs="Times New Roman"/>
          <w:b/>
          <w:bCs/>
          <w:sz w:val="28"/>
        </w:rPr>
        <w:t>crawl-data.sqlite</w:t>
      </w:r>
      <w:r>
        <w:rPr>
          <w:rFonts w:ascii="Times New Roman" w:hAnsi="Times New Roman" w:cs="Times New Roman"/>
          <w:sz w:val="28"/>
        </w:rPr>
        <w:t xml:space="preserve">  bao gồm các table với các trường </w:t>
      </w:r>
      <w:r>
        <w:rPr>
          <w:rFonts w:ascii="Times New Roman" w:hAnsi="Times New Roman" w:cs="Times New Roman"/>
          <w:sz w:val="28"/>
          <w:lang w:val="en-US"/>
        </w:rPr>
        <w:t>sau:</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crawl</w:t>
      </w:r>
      <w:r>
        <w:rPr>
          <w:rFonts w:ascii="Times New Roman" w:hAnsi="Times New Roman" w:cs="Times New Roman"/>
          <w:sz w:val="28"/>
        </w:rPr>
        <w:t xml:space="preserve">’: lưu lại các trường </w:t>
      </w:r>
      <w:r>
        <w:rPr>
          <w:rFonts w:ascii="Times New Roman" w:hAnsi="Times New Roman" w:cs="Times New Roman"/>
          <w:i/>
          <w:sz w:val="28"/>
        </w:rPr>
        <w:t xml:space="preserve">crawl_id </w:t>
      </w:r>
      <w:r>
        <w:rPr>
          <w:rFonts w:ascii="Times New Roman" w:hAnsi="Times New Roman" w:cs="Times New Roman"/>
          <w:sz w:val="28"/>
        </w:rPr>
        <w:t xml:space="preserve">| </w:t>
      </w:r>
      <w:r>
        <w:rPr>
          <w:rFonts w:ascii="Times New Roman" w:hAnsi="Times New Roman" w:cs="Times New Roman"/>
          <w:i/>
          <w:sz w:val="28"/>
        </w:rPr>
        <w:t xml:space="preserve">task_id </w:t>
      </w:r>
      <w:r>
        <w:rPr>
          <w:rFonts w:ascii="Times New Roman" w:hAnsi="Times New Roman" w:cs="Times New Roman"/>
          <w:sz w:val="28"/>
        </w:rPr>
        <w:t xml:space="preserve">| </w:t>
      </w:r>
      <w:r>
        <w:rPr>
          <w:rFonts w:ascii="Times New Roman" w:hAnsi="Times New Roman" w:cs="Times New Roman"/>
          <w:i/>
          <w:sz w:val="28"/>
        </w:rPr>
        <w:t>b</w:t>
      </w:r>
      <w:bookmarkStart w:id="0" w:name="_GoBack"/>
      <w:bookmarkEnd w:id="0"/>
      <w:r>
        <w:rPr>
          <w:rFonts w:ascii="Times New Roman" w:hAnsi="Times New Roman" w:cs="Times New Roman"/>
          <w:i/>
          <w:sz w:val="28"/>
        </w:rPr>
        <w:t>rowser_params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crawl_history</w:t>
      </w:r>
      <w:r>
        <w:rPr>
          <w:rFonts w:ascii="Times New Roman" w:hAnsi="Times New Roman" w:cs="Times New Roman"/>
          <w:sz w:val="28"/>
        </w:rPr>
        <w:t xml:space="preserve">’: lưu lại lịch sử truy cập, </w:t>
      </w:r>
      <w:r>
        <w:rPr>
          <w:rFonts w:ascii="Times New Roman" w:hAnsi="Times New Roman" w:cs="Times New Roman"/>
          <w:sz w:val="28"/>
          <w:lang w:val="en-US"/>
        </w:rPr>
        <w:t>tương tự file</w:t>
      </w:r>
      <w:r>
        <w:rPr>
          <w:rFonts w:ascii="Times New Roman" w:hAnsi="Times New Roman" w:cs="Times New Roman"/>
          <w:sz w:val="28"/>
        </w:rPr>
        <w:t xml:space="preserve"> log trên terminal</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task</w:t>
      </w:r>
      <w:r>
        <w:rPr>
          <w:rFonts w:ascii="Times New Roman" w:hAnsi="Times New Roman" w:cs="Times New Roman"/>
          <w:sz w:val="28"/>
        </w:rPr>
        <w:t xml:space="preserve">’: lưu lại các trường </w:t>
      </w:r>
      <w:r>
        <w:rPr>
          <w:rFonts w:ascii="Times New Roman" w:hAnsi="Times New Roman" w:cs="Times New Roman"/>
          <w:i/>
          <w:sz w:val="28"/>
        </w:rPr>
        <w:t>crawl_id | task_id | browser_params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http_redirects’</w:t>
      </w:r>
      <w:r>
        <w:rPr>
          <w:rFonts w:ascii="Times New Roman" w:hAnsi="Times New Roman" w:cs="Times New Roman"/>
          <w:sz w:val="28"/>
        </w:rPr>
        <w:t xml:space="preserve">: lưu lại các trường </w:t>
      </w:r>
      <w:r>
        <w:rPr>
          <w:rFonts w:ascii="Times New Roman" w:hAnsi="Times New Roman" w:cs="Times New Roman"/>
          <w:i/>
          <w:sz w:val="28"/>
        </w:rPr>
        <w:t>old_channel_id</w:t>
      </w:r>
      <w:r>
        <w:rPr>
          <w:rFonts w:ascii="Times New Roman" w:hAnsi="Times New Roman" w:cs="Times New Roman"/>
          <w:sz w:val="28"/>
        </w:rPr>
        <w:t xml:space="preserve"> | </w:t>
      </w:r>
      <w:r>
        <w:rPr>
          <w:rFonts w:ascii="Times New Roman" w:hAnsi="Times New Roman" w:cs="Times New Roman"/>
          <w:i/>
          <w:sz w:val="28"/>
        </w:rPr>
        <w:t>channel_id</w:t>
      </w:r>
      <w:r>
        <w:rPr>
          <w:rFonts w:ascii="Times New Roman" w:hAnsi="Times New Roman" w:cs="Times New Roman"/>
          <w:sz w:val="28"/>
        </w:rPr>
        <w:t xml:space="preserve"> của http request</w:t>
      </w:r>
    </w:p>
    <w:p>
      <w:pPr>
        <w:jc w:val="both"/>
        <w:rPr>
          <w:rFonts w:ascii="Times New Roman" w:hAnsi="Times New Roman" w:cs="Times New Roman"/>
          <w:i/>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http_requests’</w:t>
      </w:r>
      <w:r>
        <w:rPr>
          <w:rFonts w:ascii="Times New Roman" w:hAnsi="Times New Roman" w:cs="Times New Roman"/>
          <w:sz w:val="28"/>
        </w:rPr>
        <w:t xml:space="preserve">: lưu lại các trường </w:t>
      </w:r>
      <w:r>
        <w:rPr>
          <w:rFonts w:ascii="Times New Roman" w:hAnsi="Times New Roman" w:cs="Times New Roman"/>
          <w:i/>
          <w:sz w:val="28"/>
        </w:rPr>
        <w:t xml:space="preserve">id </w:t>
      </w:r>
      <w:r>
        <w:rPr>
          <w:rFonts w:ascii="Times New Roman" w:hAnsi="Times New Roman" w:cs="Times New Roman"/>
          <w:sz w:val="28"/>
        </w:rPr>
        <w:t xml:space="preserve">| </w:t>
      </w:r>
      <w:r>
        <w:rPr>
          <w:rFonts w:ascii="Times New Roman" w:hAnsi="Times New Roman" w:cs="Times New Roman"/>
          <w:i/>
          <w:sz w:val="28"/>
        </w:rPr>
        <w:t xml:space="preserve">crawl_id </w:t>
      </w:r>
      <w:r>
        <w:rPr>
          <w:rFonts w:ascii="Times New Roman" w:hAnsi="Times New Roman" w:cs="Times New Roman"/>
          <w:sz w:val="28"/>
        </w:rPr>
        <w:t xml:space="preserve">| </w:t>
      </w:r>
      <w:r>
        <w:rPr>
          <w:rFonts w:ascii="Times New Roman" w:hAnsi="Times New Roman" w:cs="Times New Roman"/>
          <w:i/>
          <w:sz w:val="28"/>
        </w:rPr>
        <w:t>visit_id | url | top_level_url |method | referrer | headers | is_XHR | is_frame_load | is_full_page | is_third_party_channel | is_third _party_window | triggering_origin | loading_href | req_call_stack | content_policy_type | post_body | channel_id | time_stamp</w:t>
      </w:r>
    </w:p>
    <w:p>
      <w:pPr>
        <w:jc w:val="both"/>
        <w:rPr>
          <w:rFonts w:ascii="Times New Roman" w:hAnsi="Times New Roman" w:cs="Times New Roman"/>
          <w:b/>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http_responses’</w:t>
      </w:r>
      <w:r>
        <w:rPr>
          <w:rFonts w:ascii="Times New Roman" w:hAnsi="Times New Roman" w:cs="Times New Roman"/>
          <w:sz w:val="28"/>
        </w:rPr>
        <w:t xml:space="preserve">: lưu lại các trường khớp với </w:t>
      </w:r>
      <w:r>
        <w:rPr>
          <w:rFonts w:ascii="Times New Roman" w:hAnsi="Times New Roman" w:cs="Times New Roman"/>
          <w:b/>
          <w:sz w:val="28"/>
        </w:rPr>
        <w:t>http_requests</w:t>
      </w:r>
      <w:r>
        <w:rPr>
          <w:rFonts w:ascii="Times New Roman" w:hAnsi="Times New Roman" w:cs="Times New Roman"/>
          <w:sz w:val="28"/>
        </w:rPr>
        <w:t xml:space="preserve">, ở đây trường channel_id được sử dụng để liên kết các request trong bảng http_request với response tương ứng trong bảng </w:t>
      </w:r>
      <w:r>
        <w:rPr>
          <w:rFonts w:ascii="Times New Roman" w:hAnsi="Times New Roman" w:cs="Times New Roman"/>
          <w:b/>
          <w:sz w:val="28"/>
        </w:rPr>
        <w:t>http_responses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javascript</w:t>
      </w:r>
      <w:r>
        <w:rPr>
          <w:rFonts w:ascii="Times New Roman" w:hAnsi="Times New Roman" w:cs="Times New Roman"/>
          <w:sz w:val="28"/>
        </w:rPr>
        <w:t xml:space="preserve">’: lưu lại tất cả </w:t>
      </w:r>
      <w:r>
        <w:rPr>
          <w:rFonts w:ascii="Times New Roman" w:hAnsi="Times New Roman" w:cs="Times New Roman"/>
          <w:sz w:val="28"/>
          <w:lang w:val="en-US"/>
        </w:rPr>
        <w:t>các hành động</w:t>
      </w:r>
      <w:r>
        <w:rPr>
          <w:rFonts w:ascii="Times New Roman" w:hAnsi="Times New Roman" w:cs="Times New Roman"/>
          <w:sz w:val="28"/>
        </w:rPr>
        <w:t xml:space="preserve"> calls và quyền truy cập cho </w:t>
      </w:r>
      <w:r>
        <w:rPr>
          <w:rFonts w:ascii="Times New Roman" w:hAnsi="Times New Roman" w:cs="Times New Roman"/>
          <w:sz w:val="28"/>
          <w:lang w:val="en-US"/>
        </w:rPr>
        <w:t xml:space="preserve">các </w:t>
      </w:r>
      <w:r>
        <w:rPr>
          <w:rFonts w:ascii="Times New Roman" w:hAnsi="Times New Roman" w:cs="Times New Roman"/>
          <w:sz w:val="28"/>
        </w:rPr>
        <w:t>API</w:t>
      </w:r>
      <w:r>
        <w:rPr>
          <w:rFonts w:ascii="Times New Roman" w:hAnsi="Times New Roman" w:cs="Times New Roman"/>
          <w:sz w:val="28"/>
          <w:lang w:val="en-US"/>
        </w:rPr>
        <w:t xml:space="preserve"> có khả năng là các</w:t>
      </w:r>
      <w:r>
        <w:rPr>
          <w:rFonts w:ascii="Times New Roman" w:hAnsi="Times New Roman" w:cs="Times New Roman"/>
          <w:sz w:val="28"/>
        </w:rPr>
        <w:t xml:space="preserve"> Fingerprinting</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javascript_cookies’</w:t>
      </w:r>
      <w:r>
        <w:rPr>
          <w:rFonts w:ascii="Times New Roman" w:hAnsi="Times New Roman" w:cs="Times New Roman"/>
          <w:sz w:val="28"/>
        </w:rPr>
        <w:t>: ghi lại các cookie được thiết lập bởi Javascript thông qua HTTP Responses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profile_cookies’</w:t>
      </w:r>
      <w:r>
        <w:rPr>
          <w:rFonts w:ascii="Times New Roman" w:hAnsi="Times New Roman" w:cs="Times New Roman"/>
          <w:sz w:val="28"/>
        </w:rPr>
        <w:t>: thường chứa các cookie được thêm bởi Javascript và HTTP Responses</w:t>
      </w:r>
    </w:p>
    <w:p>
      <w:pPr>
        <w:jc w:val="both"/>
        <w:rPr>
          <w:rFonts w:hint="default" w:ascii="Times New Roman" w:hAnsi="Times New Roman" w:eastAsia="SimSun" w:cs="Times New Roman"/>
          <w:b/>
          <w:bCs/>
          <w:kern w:val="0"/>
          <w:sz w:val="28"/>
          <w:szCs w:val="28"/>
          <w:lang w:val="en-US" w:eastAsia="zh-CN" w:bidi="ar"/>
        </w:rPr>
      </w:pPr>
      <w:r>
        <w:rPr>
          <w:rFonts w:ascii="Times New Roman" w:hAnsi="Times New Roman" w:cs="Times New Roman"/>
          <w:sz w:val="28"/>
        </w:rPr>
        <w:t>‘</w:t>
      </w:r>
      <w:r>
        <w:rPr>
          <w:rFonts w:ascii="Times New Roman" w:hAnsi="Times New Roman" w:cs="Times New Roman"/>
          <w:color w:val="4472C4" w:themeColor="accent1"/>
          <w:sz w:val="28"/>
          <w14:textFill>
            <w14:solidFill>
              <w14:schemeClr w14:val="accent1"/>
            </w14:solidFill>
          </w14:textFill>
        </w:rPr>
        <w:t>site_visits</w:t>
      </w:r>
      <w:r>
        <w:rPr>
          <w:rFonts w:ascii="Times New Roman" w:hAnsi="Times New Roman" w:cs="Times New Roman"/>
          <w:sz w:val="28"/>
        </w:rPr>
        <w:t xml:space="preserve">’: lưu lại các địa chỉ đã truy cập với các trường </w:t>
      </w:r>
      <w:r>
        <w:rPr>
          <w:rFonts w:ascii="Times New Roman" w:hAnsi="Times New Roman" w:cs="Times New Roman"/>
          <w:i/>
          <w:sz w:val="28"/>
        </w:rPr>
        <w:t>id | url</w:t>
      </w:r>
    </w:p>
    <w:sectPr>
      <w:pgSz w:w="12240" w:h="15840"/>
      <w:pgMar w:top="122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Neue">
    <w:panose1 w:val="02000503000000020004"/>
    <w:charset w:val="00"/>
    <w:family w:val="auto"/>
    <w:pitch w:val="default"/>
    <w:sig w:usb0="2000028F" w:usb1="00000011"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VN-Wendi">
    <w:panose1 w:val="02000000000000000000"/>
    <w:charset w:val="00"/>
    <w:family w:val="auto"/>
    <w:pitch w:val="default"/>
    <w:sig w:usb0="0000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UTM Bebas">
    <w:panose1 w:val="02040603050506020204"/>
    <w:charset w:val="00"/>
    <w:family w:val="auto"/>
    <w:pitch w:val="default"/>
    <w:sig w:usb0="00000000" w:usb1="00000000" w:usb2="00000000" w:usb3="00000000" w:csb0="00000000" w:csb1="00000000"/>
  </w:font>
  <w:font w:name="UVF Candlescript Pro">
    <w:panose1 w:val="02000000000000000000"/>
    <w:charset w:val="00"/>
    <w:family w:val="auto"/>
    <w:pitch w:val="default"/>
    <w:sig w:usb0="A00000AF" w:usb1="4000204A" w:usb2="00000000" w:usb3="00000000" w:csb0="20000193" w:csb1="00000000"/>
  </w:font>
  <w:font w:name="Verdana">
    <w:panose1 w:val="020B0604030504040204"/>
    <w:charset w:val="00"/>
    <w:family w:val="auto"/>
    <w:pitch w:val="default"/>
    <w:sig w:usb0="A00006FF" w:usb1="4000205B" w:usb2="00000010" w:usb3="00000000" w:csb0="2000019F" w:csb1="00000000"/>
  </w:font>
  <w:font w:name="VL Kathya">
    <w:panose1 w:val="02000000000000000000"/>
    <w:charset w:val="00"/>
    <w:family w:val="auto"/>
    <w:pitch w:val="default"/>
    <w:sig w:usb0="20000003" w:usb1="00000000" w:usb2="00000000" w:usb3="00000000" w:csb0="20000103" w:csb1="00000000"/>
  </w:font>
  <w:font w:name="VL NewParis Headline">
    <w:panose1 w:val="02070500080000000003"/>
    <w:charset w:val="00"/>
    <w:family w:val="auto"/>
    <w:pitch w:val="default"/>
    <w:sig w:usb0="A000007F" w:usb1="4000205B" w:usb2="00000000" w:usb3="00000000" w:csb0="20000193" w:csb1="00000000"/>
  </w:font>
  <w:font w:name="VNF-Bodoni">
    <w:panose1 w:val="020B0500040000020004"/>
    <w:charset w:val="00"/>
    <w:family w:val="auto"/>
    <w:pitch w:val="default"/>
    <w:sig w:usb0="A0002AEF" w:usb1="C0007FFB" w:usb2="00000008" w:usb3="00000000" w:csb0="200001FF" w:csb1="FFF70000"/>
  </w:font>
  <w:font w:name="VNF-Intro Inline">
    <w:panose1 w:val="02000503000000020004"/>
    <w:charset w:val="00"/>
    <w:family w:val="auto"/>
    <w:pitch w:val="default"/>
    <w:sig w:usb0="A000026F" w:usb1="10000000" w:usb2="00000000" w:usb3="00000000" w:csb0="00000001" w:csb1="00000000"/>
  </w:font>
  <w:font w:name="VNI-Trung Kien">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SVN-Monday Ornaments">
    <w:panose1 w:val="00000000000000000000"/>
    <w:charset w:val="00"/>
    <w:family w:val="auto"/>
    <w:pitch w:val="default"/>
    <w:sig w:usb0="00000001" w:usb1="00000000" w:usb2="00000000" w:usb3="00000000" w:csb0="00000001" w:csb1="00000000"/>
  </w:font>
  <w:font w:name="SVN-Monday">
    <w:panose1 w:val="00000000000000000000"/>
    <w:charset w:val="00"/>
    <w:family w:val="auto"/>
    <w:pitch w:val="default"/>
    <w:sig w:usb0="A00002BF" w:usb1="5000004A" w:usb2="00000000" w:usb3="00000000" w:csb0="20000093" w:csb1="00000000"/>
  </w:font>
  <w:font w:name="SVN-Helga">
    <w:panose1 w:val="03050000000000000000"/>
    <w:charset w:val="00"/>
    <w:family w:val="auto"/>
    <w:pitch w:val="default"/>
    <w:sig w:usb0="8000002F" w:usb1="0000000A" w:usb2="00000000" w:usb3="00000000" w:csb0="20000111" w:csb1="40000000"/>
  </w:font>
  <w:font w:name="Source Code Pro Semibold">
    <w:panose1 w:val="020B06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Source Code Pro">
    <w:panose1 w:val="020B0509030403020204"/>
    <w:charset w:val="00"/>
    <w:family w:val="auto"/>
    <w:pitch w:val="default"/>
    <w:sig w:usb0="20000007" w:usb1="00000001" w:usb2="00000000" w:usb3="00000000" w:csb0="20000193" w:csb1="00000000"/>
  </w:font>
  <w:font w:name="Source Code Pro Black">
    <w:panose1 w:val="020B08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TMC-Ong Do">
    <w:panose1 w:val="00000000000000000000"/>
    <w:charset w:val="00"/>
    <w:family w:val="auto"/>
    <w:pitch w:val="default"/>
    <w:sig w:usb0="00000000" w:usb1="00000000" w:usb2="00000000" w:usb3="00000000" w:csb0="00000000" w:csb1="00000000"/>
  </w:font>
  <w:font w:name=".VnTimeH">
    <w:panose1 w:val="020B72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113BF"/>
    <w:multiLevelType w:val="multilevel"/>
    <w:tmpl w:val="253113B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5C46EFE9"/>
    <w:multiLevelType w:val="singleLevel"/>
    <w:tmpl w:val="5C46EFE9"/>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7BE"/>
    <w:rsid w:val="00107231"/>
    <w:rsid w:val="00153118"/>
    <w:rsid w:val="00466EEA"/>
    <w:rsid w:val="0051251D"/>
    <w:rsid w:val="006057BE"/>
    <w:rsid w:val="006B0566"/>
    <w:rsid w:val="008C6433"/>
    <w:rsid w:val="00A9589A"/>
    <w:rsid w:val="00B87BB8"/>
    <w:rsid w:val="00CE23C9"/>
    <w:rsid w:val="00DA3416"/>
    <w:rsid w:val="00EF4385"/>
    <w:rsid w:val="12C765B7"/>
    <w:rsid w:val="1F481726"/>
    <w:rsid w:val="36110F56"/>
    <w:rsid w:val="52311772"/>
    <w:rsid w:val="5CF16289"/>
    <w:rsid w:val="67773998"/>
    <w:rsid w:val="6C420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256</Words>
  <Characters>1462</Characters>
  <Lines>12</Lines>
  <Paragraphs>3</Paragraphs>
  <ScaleCrop>false</ScaleCrop>
  <LinksUpToDate>false</LinksUpToDate>
  <CharactersWithSpaces>1715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2019-01-21T13:57:00Z</dcterms:created>
  <dc:creator>Huy Vo</dc:creator>
  <cp:lastModifiedBy>TIEN HUY</cp:lastModifiedBy>
  <dcterms:modified xsi:type="dcterms:W3CDTF">2019-01-23T05:40:15Z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