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sz w:val="32"/>
          <w:szCs w:val="30"/>
          <w:lang w:val="en-AU"/>
        </w:rPr>
      </w:pPr>
      <w:r>
        <w:rPr>
          <w:rFonts w:eastAsia="Times New Roman" w:cs="Times New Roman" w:ascii="Times New Roman" w:hAnsi="Times New Roman"/>
          <w:b/>
          <w:sz w:val="32"/>
          <w:szCs w:val="30"/>
          <w:lang w:val="en-AU"/>
        </w:rPr>
        <w:t>Ho Chi Minh City University of Technology</w:t>
      </w:r>
    </w:p>
    <w:p>
      <w:pPr>
        <w:pStyle w:val="Normal"/>
        <w:spacing w:lineRule="auto" w:line="360" w:before="0" w:after="0"/>
        <w:jc w:val="center"/>
        <w:rPr>
          <w:rFonts w:ascii="Times New Roman" w:hAnsi="Times New Roman" w:eastAsia="Times New Roman" w:cs="Times New Roman"/>
          <w:b/>
          <w:b/>
          <w:sz w:val="32"/>
          <w:szCs w:val="30"/>
          <w:lang w:val="en-AU"/>
        </w:rPr>
      </w:pPr>
      <w:r>
        <w:rPr>
          <w:rFonts w:eastAsia="Times New Roman" w:cs="Times New Roman" w:ascii="Times New Roman" w:hAnsi="Times New Roman"/>
          <w:b/>
          <w:sz w:val="32"/>
          <w:szCs w:val="30"/>
          <w:lang w:val="en-AU"/>
        </w:rPr>
        <w:t>FACULTY OF COMPUTER SCIENCE &amp; ENGINEERING</w:t>
      </w:r>
    </w:p>
    <w:p>
      <w:pPr>
        <w:pStyle w:val="Normal"/>
        <w:spacing w:lineRule="auto" w:line="360" w:before="0" w:after="0"/>
        <w:jc w:val="center"/>
        <w:rPr>
          <w:rFonts w:ascii="Times New Roman" w:hAnsi="Times New Roman" w:eastAsia="Times New Roman" w:cs="Times New Roman"/>
          <w:b/>
          <w:b/>
          <w:sz w:val="32"/>
          <w:szCs w:val="30"/>
          <w:lang w:val="en-AU"/>
        </w:rPr>
      </w:pPr>
      <w:r>
        <w:rPr>
          <w:rFonts w:eastAsia="Times New Roman" w:cs="Times New Roman" w:ascii="Times New Roman" w:hAnsi="Times New Roman"/>
          <w:b/>
          <w:sz w:val="32"/>
          <w:szCs w:val="30"/>
          <w:lang w:val="en-AU"/>
        </w:rPr>
      </w:r>
    </w:p>
    <w:p>
      <w:pPr>
        <w:pStyle w:val="Normal"/>
        <w:spacing w:lineRule="auto" w:line="360" w:before="0" w:after="0"/>
        <w:jc w:val="center"/>
        <w:rPr>
          <w:rFonts w:ascii="Times New Roman" w:hAnsi="Times New Roman" w:eastAsia="Times New Roman" w:cs="Times New Roman"/>
          <w:b/>
          <w:b/>
          <w:sz w:val="30"/>
          <w:szCs w:val="30"/>
          <w:lang w:val="en-AU"/>
        </w:rPr>
      </w:pPr>
      <w:r>
        <w:rPr/>
        <w:drawing>
          <wp:inline distT="0" distB="0" distL="0" distR="0">
            <wp:extent cx="1343025" cy="1371600"/>
            <wp:effectExtent l="0" t="0" r="0" b="0"/>
            <wp:docPr id="1" name="Picture 5" descr="logo_hc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_hcmut.png"/>
                    <pic:cNvPicPr>
                      <a:picLocks noChangeAspect="1" noChangeArrowheads="1"/>
                    </pic:cNvPicPr>
                  </pic:nvPicPr>
                  <pic:blipFill>
                    <a:blip r:embed="rId2"/>
                    <a:stretch>
                      <a:fillRect/>
                    </a:stretch>
                  </pic:blipFill>
                  <pic:spPr bwMode="auto">
                    <a:xfrm>
                      <a:off x="0" y="0"/>
                      <a:ext cx="1343025" cy="1371600"/>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56"/>
          <w:szCs w:val="56"/>
        </w:rPr>
      </w:pPr>
      <w:r>
        <w:rPr>
          <w:rFonts w:cs="Times New Roman" w:ascii="Times New Roman" w:hAnsi="Times New Roman"/>
          <w:sz w:val="56"/>
          <w:szCs w:val="56"/>
        </w:rPr>
        <w:t>Laboratory Manual</w:t>
      </w:r>
    </w:p>
    <w:p>
      <w:pPr>
        <w:pStyle w:val="Normal"/>
        <w:jc w:val="center"/>
        <w:rPr>
          <w:rFonts w:ascii="Times New Roman" w:hAnsi="Times New Roman" w:cs="Times New Roman"/>
          <w:sz w:val="32"/>
        </w:rPr>
      </w:pPr>
      <w:r>
        <w:rPr>
          <w:rFonts w:cs="Times New Roman" w:ascii="Times New Roman" w:hAnsi="Times New Roman"/>
          <w:sz w:val="32"/>
        </w:rPr>
        <w:t>Internet of Things Application Development</w:t>
      </w:r>
    </w:p>
    <w:p>
      <w:pPr>
        <w:pStyle w:val="Normal"/>
        <w:jc w:val="center"/>
        <w:rPr>
          <w:rFonts w:ascii="Times New Roman" w:hAnsi="Times New Roman" w:cs="Times New Roman"/>
          <w:sz w:val="32"/>
        </w:rPr>
      </w:pPr>
      <w:r>
        <w:rPr>
          <w:rFonts w:cs="Times New Roman" w:ascii="Times New Roman" w:hAnsi="Times New Roman"/>
          <w:sz w:val="32"/>
        </w:rPr>
        <w:t>Lab 1</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jc w:val="center"/>
        <w:rPr>
          <w:rFonts w:ascii="Times New Roman" w:hAnsi="Times New Roman" w:cs="Times New Roman"/>
          <w:sz w:val="28"/>
          <w:szCs w:val="28"/>
        </w:rPr>
      </w:pPr>
      <w:r>
        <w:rPr>
          <w:rFonts w:cs="Times New Roman" w:ascii="Times New Roman" w:hAnsi="Times New Roman"/>
          <w:sz w:val="28"/>
          <w:szCs w:val="28"/>
        </w:rPr>
        <w:t>Ho Chi Minh City, 03/2021</w:t>
      </w:r>
    </w:p>
    <w:p>
      <w:pPr>
        <w:pStyle w:val="Heading1"/>
        <w:ind w:left="426" w:hanging="426"/>
        <w:jc w:val="both"/>
        <w:rPr>
          <w:rFonts w:cs="Times New Roman"/>
        </w:rPr>
      </w:pPr>
      <w:r>
        <w:rPr>
          <w:rFonts w:cs="Times New Roman"/>
        </w:rPr>
        <w:t xml:space="preserve"> </w:t>
      </w:r>
      <w:bookmarkStart w:id="0" w:name="_Toc366098244"/>
      <w:r>
        <w:rPr>
          <w:rFonts w:cs="Times New Roman"/>
        </w:rPr>
        <w:t>Goals</w:t>
      </w:r>
      <w:bookmarkEnd w:id="0"/>
      <w:r>
        <w:rPr>
          <w:rFonts w:cs="Times New Roman"/>
        </w:rPr>
        <w:t>:</w:t>
      </w:r>
    </w:p>
    <w:p>
      <w:pPr>
        <w:pStyle w:val="Normal"/>
        <w:rPr>
          <w:rFonts w:ascii="Times New Roman" w:hAnsi="Times New Roman" w:cs="Times New Roman"/>
          <w:sz w:val="24"/>
          <w:szCs w:val="24"/>
        </w:rPr>
      </w:pPr>
      <w:r>
        <w:rPr>
          <w:rFonts w:cs="Times New Roman" w:ascii="Times New Roman" w:hAnsi="Times New Roman"/>
          <w:sz w:val="24"/>
          <w:szCs w:val="24"/>
        </w:rPr>
        <w:t>Install the Mu Editor</w:t>
      </w:r>
    </w:p>
    <w:p>
      <w:pPr>
        <w:pStyle w:val="Normal"/>
        <w:rPr>
          <w:rFonts w:ascii="Times New Roman" w:hAnsi="Times New Roman" w:cs="Times New Roman"/>
          <w:sz w:val="24"/>
          <w:szCs w:val="24"/>
        </w:rPr>
      </w:pPr>
      <w:r>
        <w:rPr>
          <w:rFonts w:cs="Times New Roman" w:ascii="Times New Roman" w:hAnsi="Times New Roman"/>
          <w:sz w:val="24"/>
          <w:szCs w:val="24"/>
        </w:rPr>
        <w:t>First program on Mu and Microbit</w:t>
      </w:r>
    </w:p>
    <w:p>
      <w:pPr>
        <w:pStyle w:val="Normal"/>
        <w:rPr>
          <w:rFonts w:ascii="Times New Roman" w:hAnsi="Times New Roman" w:cs="Times New Roman"/>
          <w:sz w:val="24"/>
          <w:szCs w:val="24"/>
        </w:rPr>
      </w:pPr>
      <w:r>
        <w:rPr>
          <w:rFonts w:cs="Times New Roman" w:ascii="Times New Roman" w:hAnsi="Times New Roman"/>
          <w:sz w:val="24"/>
          <w:szCs w:val="24"/>
        </w:rPr>
        <w:t>Implement a simple clock on Microbit</w:t>
      </w:r>
    </w:p>
    <w:p>
      <w:pPr>
        <w:pStyle w:val="Heading1"/>
        <w:ind w:left="426" w:hanging="426"/>
        <w:jc w:val="both"/>
        <w:rPr>
          <w:rFonts w:cs="Times New Roman"/>
        </w:rPr>
      </w:pPr>
      <w:r>
        <w:rPr>
          <w:rFonts w:cs="Times New Roman"/>
        </w:rPr>
        <w:t>Equipment and apparatus:</w:t>
      </w:r>
    </w:p>
    <w:p>
      <w:pPr>
        <w:pStyle w:val="Normal"/>
        <w:rPr>
          <w:rFonts w:ascii="Times New Roman" w:hAnsi="Times New Roman" w:cs="Times New Roman"/>
          <w:sz w:val="24"/>
          <w:szCs w:val="24"/>
        </w:rPr>
      </w:pPr>
      <w:r>
        <w:rPr>
          <w:rFonts w:cs="Times New Roman" w:ascii="Times New Roman" w:hAnsi="Times New Roman"/>
          <w:sz w:val="24"/>
          <w:szCs w:val="24"/>
        </w:rPr>
        <w:t>Mu editor setup file:</w:t>
      </w:r>
      <w:r>
        <w:rPr/>
        <w:t xml:space="preserve"> </w:t>
      </w:r>
      <w:r>
        <w:rPr>
          <w:rFonts w:cs="Times New Roman" w:ascii="Times New Roman" w:hAnsi="Times New Roman"/>
          <w:sz w:val="24"/>
          <w:szCs w:val="24"/>
        </w:rPr>
        <w:t>https://codewith.mu/en/download</w:t>
      </w:r>
    </w:p>
    <w:p>
      <w:pPr>
        <w:pStyle w:val="Normal"/>
        <w:rPr>
          <w:rFonts w:ascii="Times New Roman" w:hAnsi="Times New Roman" w:cs="Times New Roman"/>
          <w:sz w:val="24"/>
          <w:szCs w:val="24"/>
        </w:rPr>
      </w:pPr>
      <w:r>
        <w:rPr>
          <w:rFonts w:cs="Times New Roman" w:ascii="Times New Roman" w:hAnsi="Times New Roman"/>
          <w:sz w:val="24"/>
          <w:szCs w:val="24"/>
        </w:rPr>
        <w:t>Microbit BBC platform</w:t>
      </w:r>
    </w:p>
    <w:p>
      <w:pPr>
        <w:pStyle w:val="Heading1"/>
        <w:ind w:left="426" w:hanging="426"/>
        <w:jc w:val="both"/>
        <w:rPr>
          <w:rFonts w:cs="Times New Roman"/>
        </w:rPr>
      </w:pPr>
      <w:r>
        <w:rPr>
          <w:rFonts w:cs="Times New Roman"/>
        </w:rPr>
        <w:t xml:space="preserve">Experimental Procedure: </w:t>
      </w:r>
    </w:p>
    <w:p>
      <w:pPr>
        <w:pStyle w:val="ListParagraph"/>
        <w:numPr>
          <w:ilvl w:val="1"/>
          <w:numId w:val="7"/>
        </w:numPr>
        <w:ind w:left="426" w:hanging="426"/>
        <w:rPr>
          <w:rFonts w:ascii="Times New Roman" w:hAnsi="Times New Roman" w:cs="Times New Roman"/>
          <w:sz w:val="24"/>
          <w:szCs w:val="24"/>
        </w:rPr>
      </w:pPr>
      <w:r>
        <w:rPr>
          <w:rFonts w:cs="Times New Roman" w:ascii="Times New Roman" w:hAnsi="Times New Roman"/>
          <w:sz w:val="24"/>
          <w:szCs w:val="24"/>
        </w:rPr>
        <w:t>Install Mu editor (for Windows)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Download and run the Mu setup file, follow the wizard to install the software on your Windows PC/Laptop.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the case the Mu installation is not successful, an online editor can be used at </w:t>
      </w:r>
      <w:hyperlink r:id="rId3">
        <w:r>
          <w:rPr>
            <w:rStyle w:val="InternetLink"/>
            <w:rFonts w:cs="Times New Roman" w:ascii="Times New Roman" w:hAnsi="Times New Roman"/>
            <w:sz w:val="24"/>
            <w:szCs w:val="24"/>
          </w:rPr>
          <w:t>https://python.microbit.org/v/2.0</w:t>
        </w:r>
      </w:hyperlink>
    </w:p>
    <w:p>
      <w:pPr>
        <w:pStyle w:val="ListParagraph"/>
        <w:numPr>
          <w:ilvl w:val="1"/>
          <w:numId w:val="8"/>
        </w:numPr>
        <w:ind w:left="426" w:hanging="426"/>
        <w:rPr>
          <w:rFonts w:ascii="Times New Roman" w:hAnsi="Times New Roman" w:cs="Times New Roman"/>
          <w:sz w:val="24"/>
          <w:szCs w:val="24"/>
        </w:rPr>
      </w:pPr>
      <w:r>
        <w:rPr>
          <w:rFonts w:cs="Times New Roman" w:ascii="Times New Roman" w:hAnsi="Times New Roman"/>
          <w:sz w:val="24"/>
          <w:szCs w:val="24"/>
        </w:rPr>
        <w:t>First program on Microbit</w:t>
      </w:r>
    </w:p>
    <w:p>
      <w:pPr>
        <w:pStyle w:val="Normal"/>
        <w:rPr>
          <w:rFonts w:ascii="Times New Roman" w:hAnsi="Times New Roman" w:cs="Times New Roman"/>
          <w:sz w:val="24"/>
          <w:szCs w:val="24"/>
        </w:rPr>
      </w:pPr>
      <w:r>
        <w:rPr>
          <w:rFonts w:cs="Times New Roman" w:ascii="Times New Roman" w:hAnsi="Times New Roman"/>
          <w:sz w:val="24"/>
          <w:szCs w:val="24"/>
        </w:rPr>
        <w:t>Step 1: Make sure that the python program is for the microbit platform by clicking on the Mode button, and select BBC micro:bit</w:t>
      </w:r>
    </w:p>
    <w:p>
      <w:pPr>
        <w:pStyle w:val="Normal"/>
        <w:jc w:val="center"/>
        <w:rPr>
          <w:rFonts w:ascii="Times New Roman" w:hAnsi="Times New Roman" w:cs="Times New Roman"/>
          <w:sz w:val="24"/>
          <w:szCs w:val="24"/>
        </w:rPr>
      </w:pPr>
      <w:r>
        <w:rPr/>
        <w:drawing>
          <wp:inline distT="0" distB="0" distL="0" distR="0">
            <wp:extent cx="3141345" cy="229044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141345" cy="22904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Step 2: Implement the blinky program as follows:</w:t>
      </w:r>
    </w:p>
    <w:p>
      <w:pPr>
        <w:pStyle w:val="Normal"/>
        <w:jc w:val="center"/>
        <w:rPr>
          <w:rFonts w:ascii="Times New Roman" w:hAnsi="Times New Roman" w:cs="Times New Roman"/>
          <w:sz w:val="24"/>
          <w:szCs w:val="24"/>
        </w:rPr>
      </w:pPr>
      <w:r>
        <w:rPr/>
        <w:drawing>
          <wp:inline distT="0" distB="0" distL="0" distR="0">
            <wp:extent cx="2752725" cy="171958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rcRect l="0" t="0" r="53702" b="50749"/>
                    <a:stretch>
                      <a:fillRect/>
                    </a:stretch>
                  </pic:blipFill>
                  <pic:spPr bwMode="auto">
                    <a:xfrm>
                      <a:off x="0" y="0"/>
                      <a:ext cx="2752725" cy="171958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Step 3: Connect the Microbit platform and download the program by clicking on the </w:t>
      </w:r>
      <w:r>
        <w:rPr>
          <w:rFonts w:cs="Times New Roman" w:ascii="Times New Roman" w:hAnsi="Times New Roman"/>
          <w:b/>
          <w:sz w:val="24"/>
          <w:szCs w:val="24"/>
        </w:rPr>
        <w:t>Flash button</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If there is a warning, please try to download the program again.</w:t>
      </w:r>
    </w:p>
    <w:p>
      <w:pPr>
        <w:pStyle w:val="Normal"/>
        <w:rPr>
          <w:rFonts w:ascii="Times New Roman" w:hAnsi="Times New Roman" w:cs="Times New Roman"/>
          <w:b/>
          <w:b/>
          <w:sz w:val="24"/>
          <w:szCs w:val="24"/>
        </w:rPr>
      </w:pPr>
      <w:r>
        <w:rPr>
          <w:rFonts w:cs="Times New Roman" w:ascii="Times New Roman" w:hAnsi="Times New Roman"/>
          <w:b/>
          <w:sz w:val="24"/>
          <w:szCs w:val="24"/>
        </w:rPr>
        <w:t>Step 4: Please answer the following questions?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What is/are the difference(s) between from microbit import * and import microbit?</w:t>
      </w:r>
    </w:p>
    <w:p>
      <w:pPr>
        <w:pStyle w:val="TextBody"/>
        <w:rPr>
          <w:rFonts w:ascii="Times New Roman" w:hAnsi="Times New Roman" w:cs="Times New Roman"/>
          <w:sz w:val="24"/>
          <w:szCs w:val="24"/>
        </w:rPr>
      </w:pPr>
      <w:r>
        <w:rPr>
          <w:rStyle w:val="StrongEmphasis"/>
          <w:rFonts w:cs="Times New Roman" w:ascii="Times New Roman" w:hAnsi="Times New Roman"/>
          <w:sz w:val="21"/>
          <w:szCs w:val="24"/>
        </w:rPr>
        <w:t>import microbit </w:t>
      </w:r>
      <w:r>
        <w:rPr>
          <w:rFonts w:cs="Times New Roman" w:ascii="Times New Roman" w:hAnsi="Times New Roman"/>
          <w:sz w:val="21"/>
          <w:szCs w:val="24"/>
        </w:rPr>
        <w:t xml:space="preserve">imports the entire module and </w:t>
      </w:r>
      <w:r>
        <w:rPr>
          <w:rStyle w:val="StrongEmphasis"/>
          <w:rFonts w:cs="Times New Roman" w:ascii="Times New Roman" w:hAnsi="Times New Roman"/>
          <w:sz w:val="21"/>
          <w:szCs w:val="24"/>
        </w:rPr>
        <w:t>from microbit import *</w:t>
      </w:r>
      <w:r>
        <w:rPr>
          <w:rFonts w:cs="Times New Roman" w:ascii="Times New Roman" w:hAnsi="Times New Roman"/>
          <w:sz w:val="21"/>
          <w:szCs w:val="24"/>
        </w:rPr>
        <w:t xml:space="preserve"> is importing all the classes, functions and variables from that module, so it's just down to user preference.</w:t>
      </w:r>
    </w:p>
    <w:p>
      <w:pPr>
        <w:pStyle w:val="TextBody"/>
        <w:rPr>
          <w:rFonts w:ascii="Times New Roman" w:hAnsi="Times New Roman" w:cs="Times New Roman"/>
          <w:sz w:val="24"/>
          <w:szCs w:val="24"/>
        </w:rPr>
      </w:pPr>
      <w:r>
        <w:rPr>
          <w:rFonts w:cs="Times New Roman" w:ascii="Times New Roman" w:hAnsi="Times New Roman"/>
          <w:sz w:val="21"/>
          <w:szCs w:val="24"/>
        </w:rPr>
        <w:t>Using</w:t>
      </w:r>
      <w:r>
        <w:rPr>
          <w:rStyle w:val="StrongEmphasis"/>
          <w:rFonts w:cs="Times New Roman" w:ascii="Times New Roman" w:hAnsi="Times New Roman"/>
          <w:sz w:val="21"/>
          <w:szCs w:val="24"/>
        </w:rPr>
        <w:t> import *</w:t>
      </w:r>
      <w:r>
        <w:rPr>
          <w:rFonts w:cs="Times New Roman" w:ascii="Times New Roman" w:hAnsi="Times New Roman"/>
          <w:sz w:val="21"/>
          <w:szCs w:val="24"/>
        </w:rPr>
        <w:t xml:space="preserve"> is useful for beginners and practice, but as your code becomes more complex you may want to look at the previous two import methods. This is because it is difficult to determine what items used in the code are coming from 'microbit'.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 the case import microbit is used, re-implement the blinky program and present your python source code in this report.</w:t>
      </w:r>
    </w:p>
    <w:p>
      <w:pPr>
        <w:pStyle w:val="Normal"/>
        <w:rPr>
          <w:rFonts w:ascii="Times New Roman" w:hAnsi="Times New Roman" w:cs="Times New Roman"/>
          <w:sz w:val="24"/>
          <w:szCs w:val="24"/>
        </w:rPr>
      </w:pPr>
      <w:r>
        <w:rPr/>
        <w:drawing>
          <wp:inline distT="0" distB="0" distL="0" distR="0">
            <wp:extent cx="5067300" cy="1552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067300" cy="1552575"/>
                    </a:xfrm>
                    <a:prstGeom prst="rect">
                      <a:avLst/>
                    </a:prstGeom>
                  </pic:spPr>
                </pic:pic>
              </a:graphicData>
            </a:graphic>
          </wp:inline>
        </w:drawing>
      </w:r>
    </w:p>
    <w:p>
      <w:pPr>
        <w:pStyle w:val="ListParagraph"/>
        <w:numPr>
          <w:ilvl w:val="1"/>
          <w:numId w:val="9"/>
        </w:numPr>
        <w:ind w:left="426" w:hanging="426"/>
        <w:rPr>
          <w:rFonts w:ascii="Times New Roman" w:hAnsi="Times New Roman" w:cs="Times New Roman"/>
          <w:sz w:val="24"/>
          <w:szCs w:val="24"/>
        </w:rPr>
      </w:pPr>
      <w:r>
        <w:rPr>
          <w:rFonts w:cs="Times New Roman" w:ascii="Times New Roman" w:hAnsi="Times New Roman"/>
          <w:sz w:val="24"/>
          <w:szCs w:val="24"/>
        </w:rPr>
        <w:t>The clock program</w:t>
      </w:r>
    </w:p>
    <w:p>
      <w:pPr>
        <w:pStyle w:val="Normal"/>
        <w:jc w:val="both"/>
        <w:rPr>
          <w:rFonts w:ascii="Times New Roman" w:hAnsi="Times New Roman" w:cs="Times New Roman"/>
          <w:sz w:val="24"/>
          <w:szCs w:val="24"/>
        </w:rPr>
      </w:pPr>
      <w:r>
        <w:rPr>
          <w:rFonts w:cs="Times New Roman" w:ascii="Times New Roman" w:hAnsi="Times New Roman"/>
          <w:sz w:val="24"/>
          <w:szCs w:val="24"/>
        </w:rPr>
        <w:t>In this subsection, students are proposed to simulate the behaviors of a second hand in a clock.  For every 5 seconds, the display on the microbit is changed and kept</w:t>
      </w:r>
      <w:bookmarkStart w:id="1" w:name="_GoBack"/>
      <w:bookmarkEnd w:id="1"/>
      <w:r>
        <w:rPr>
          <w:rFonts w:cs="Times New Roman" w:ascii="Times New Roman" w:hAnsi="Times New Roman"/>
          <w:sz w:val="24"/>
          <w:szCs w:val="24"/>
        </w:rPr>
        <w:t xml:space="preserve"> looping forever.  The Image.CLOCK1, Image.CLOCK2, … can be used in your program.</w:t>
      </w:r>
    </w:p>
    <w:p>
      <w:pPr>
        <w:pStyle w:val="Normal"/>
        <w:jc w:val="both"/>
        <w:rPr>
          <w:rFonts w:ascii="Times New Roman" w:hAnsi="Times New Roman" w:cs="Times New Roman"/>
          <w:sz w:val="24"/>
          <w:szCs w:val="24"/>
        </w:rPr>
      </w:pPr>
      <w:r>
        <w:rPr>
          <w:rFonts w:cs="Times New Roman" w:ascii="Times New Roman" w:hAnsi="Times New Roman"/>
          <w:sz w:val="24"/>
          <w:szCs w:val="24"/>
        </w:rPr>
        <w:t>Moreover, students have to follow the principle that there is only one sleep(100) is used on the program, and should be the last instruction in the while loop.</w:t>
      </w:r>
    </w:p>
    <w:p>
      <w:pPr>
        <w:pStyle w:val="Normal"/>
        <w:jc w:val="center"/>
        <w:rPr>
          <w:rFonts w:ascii="Times New Roman" w:hAnsi="Times New Roman" w:cs="Times New Roman"/>
          <w:sz w:val="24"/>
          <w:szCs w:val="24"/>
        </w:rPr>
      </w:pPr>
      <w:r>
        <w:rPr/>
        <w:drawing>
          <wp:inline distT="0" distB="0" distL="0" distR="0">
            <wp:extent cx="2290445" cy="15049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rcRect l="0" t="0" r="61477" b="56894"/>
                    <a:stretch>
                      <a:fillRect/>
                    </a:stretch>
                  </pic:blipFill>
                  <pic:spPr bwMode="auto">
                    <a:xfrm>
                      <a:off x="0" y="0"/>
                      <a:ext cx="2290445" cy="15049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Present your python source code in the report.</w:t>
      </w:r>
    </w:p>
    <w:p>
      <w:pPr>
        <w:pStyle w:val="Normal"/>
        <w:rPr>
          <w:rFonts w:ascii="Times New Roman" w:hAnsi="Times New Roman" w:cs="Times New Roman"/>
          <w:b/>
          <w:b/>
          <w:sz w:val="24"/>
          <w:szCs w:val="24"/>
        </w:rPr>
      </w:pPr>
      <w:r>
        <w:rPr/>
        <w:drawing>
          <wp:inline distT="0" distB="0" distL="0" distR="0">
            <wp:extent cx="5038725" cy="41624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038725" cy="4162425"/>
                    </a:xfrm>
                    <a:prstGeom prst="rect">
                      <a:avLst/>
                    </a:prstGeom>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drawing>
          <wp:inline distT="0" distB="0" distL="0" distR="0">
            <wp:extent cx="5067300" cy="41529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067300" cy="4152900"/>
                    </a:xfrm>
                    <a:prstGeom prst="rect">
                      <a:avLst/>
                    </a:prstGeom>
                  </pic:spPr>
                </pic:pic>
              </a:graphicData>
            </a:graphic>
          </wp:inline>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200"/>
        <w:rPr>
          <w:rFonts w:ascii="Times New Roman" w:hAnsi="Times New Roman" w:cs="Times New Roman"/>
          <w:b/>
          <w:b/>
          <w:sz w:val="24"/>
          <w:szCs w:val="24"/>
        </w:rPr>
      </w:pPr>
      <w:r>
        <w:rPr/>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2711615"/>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u w:val="double"/>
      </w:rPr>
    </w:pPr>
    <w:r>
      <w:rPr>
        <w:rFonts w:cs="Times New Roman" w:ascii="Times New Roman" w:hAnsi="Times New Roman"/>
        <w:sz w:val="24"/>
        <w:u w:val="double"/>
      </w:rPr>
      <w:t>Electronic Devices and Circuits</w:t>
      <w:tab/>
      <w:tab/>
      <w:t>Experiment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decimal"/>
      <w:suff w:val="nothing"/>
      <w:lvlText w:val="%1.%2"/>
      <w:lvlJc w:val="left"/>
      <w:pPr>
        <w:tabs>
          <w:tab w:val="num" w:pos="0"/>
        </w:tabs>
        <w:ind w:left="720" w:hanging="360"/>
      </w:pPr>
    </w:lvl>
    <w:lvl w:ilvl="2">
      <w:start w:val="1"/>
      <w:numFmt w:val="decimal"/>
      <w:suff w:val="nothing"/>
      <w:lvlText w:val="%1.%2.%3"/>
      <w:lvlJc w:val="left"/>
      <w:pPr>
        <w:tabs>
          <w:tab w:val="num" w:pos="0"/>
        </w:tabs>
        <w:ind w:left="1080" w:hanging="720"/>
      </w:pPr>
    </w:lvl>
    <w:lvl w:ilvl="3">
      <w:start w:val="1"/>
      <w:numFmt w:val="decimal"/>
      <w:suff w:val="nothing"/>
      <w:lvlText w:val="%1.%2.%3.%4"/>
      <w:lvlJc w:val="left"/>
      <w:pPr>
        <w:tabs>
          <w:tab w:val="num" w:pos="0"/>
        </w:tabs>
        <w:ind w:left="1080" w:hanging="720"/>
      </w:pPr>
    </w:lvl>
    <w:lvl w:ilvl="4">
      <w:start w:val="1"/>
      <w:numFmt w:val="decimal"/>
      <w:suff w:val="nothing"/>
      <w:lvlText w:val="%1.%2.%3.%4.%5"/>
      <w:lvlJc w:val="left"/>
      <w:pPr>
        <w:tabs>
          <w:tab w:val="num" w:pos="0"/>
        </w:tabs>
        <w:ind w:left="1440" w:hanging="1080"/>
      </w:pPr>
    </w:lvl>
    <w:lvl w:ilvl="5">
      <w:start w:val="1"/>
      <w:numFmt w:val="decimal"/>
      <w:suff w:val="nothing"/>
      <w:lvlText w:val="%1.%2.%3.%4.%5.%6"/>
      <w:lvlJc w:val="left"/>
      <w:pPr>
        <w:tabs>
          <w:tab w:val="num" w:pos="0"/>
        </w:tabs>
        <w:ind w:left="1440" w:hanging="1080"/>
      </w:pPr>
    </w:lvl>
    <w:lvl w:ilvl="6">
      <w:start w:val="1"/>
      <w:numFmt w:val="decimal"/>
      <w:suff w:val="nothing"/>
      <w:lvlText w:val="%1.%2.%3.%4.%5.%6.%7"/>
      <w:lvlJc w:val="left"/>
      <w:pPr>
        <w:tabs>
          <w:tab w:val="num" w:pos="0"/>
        </w:tabs>
        <w:ind w:left="1800" w:hanging="1440"/>
      </w:pPr>
    </w:lvl>
    <w:lvl w:ilvl="7">
      <w:start w:val="1"/>
      <w:numFmt w:val="decimal"/>
      <w:suff w:val="nothing"/>
      <w:lvlText w:val="%1.%2.%3.%4.%5.%6.%7.%8"/>
      <w:lvlJc w:val="left"/>
      <w:pPr>
        <w:tabs>
          <w:tab w:val="num" w:pos="0"/>
        </w:tabs>
        <w:ind w:left="1800" w:hanging="1440"/>
      </w:pPr>
    </w:lvl>
    <w:lvl w:ilvl="8">
      <w:start w:val="1"/>
      <w:numFmt w:val="decimal"/>
      <w:suff w:val="nothing"/>
      <w:lvlText w:val="%1.%2.%3.%4.%5.%6.%7.%8.%9"/>
      <w:lvlJc w:val="left"/>
      <w:pPr>
        <w:tabs>
          <w:tab w:val="num" w:pos="0"/>
        </w:tabs>
        <w:ind w:left="2160" w:hanging="1800"/>
      </w:pPr>
    </w:lvl>
  </w:abstractNum>
  <w:abstractNum w:abstractNumId="5">
    <w:lvl w:ilvl="0">
      <w:start w:val="1"/>
      <w:numFmt w:val="decimal"/>
      <w:lvlText w:val="%1."/>
      <w:lvlJc w:val="left"/>
      <w:pPr>
        <w:tabs>
          <w:tab w:val="num" w:pos="0"/>
        </w:tabs>
        <w:ind w:left="720" w:hanging="360"/>
      </w:pPr>
    </w:lvl>
    <w:lvl w:ilvl="1">
      <w:start w:val="1"/>
      <w:numFmt w:val="decimal"/>
      <w:suff w:val="nothing"/>
      <w:lvlText w:val="%1.%2"/>
      <w:lvlJc w:val="left"/>
      <w:pPr>
        <w:tabs>
          <w:tab w:val="num" w:pos="0"/>
        </w:tabs>
        <w:ind w:left="720" w:hanging="360"/>
      </w:pPr>
    </w:lvl>
    <w:lvl w:ilvl="2">
      <w:start w:val="1"/>
      <w:numFmt w:val="decimal"/>
      <w:suff w:val="nothing"/>
      <w:lvlText w:val="%1.%2.%3"/>
      <w:lvlJc w:val="left"/>
      <w:pPr>
        <w:tabs>
          <w:tab w:val="num" w:pos="0"/>
        </w:tabs>
        <w:ind w:left="1080" w:hanging="720"/>
      </w:pPr>
    </w:lvl>
    <w:lvl w:ilvl="3">
      <w:start w:val="1"/>
      <w:numFmt w:val="decimal"/>
      <w:suff w:val="nothing"/>
      <w:lvlText w:val="%1.%2.%3.%4"/>
      <w:lvlJc w:val="left"/>
      <w:pPr>
        <w:tabs>
          <w:tab w:val="num" w:pos="0"/>
        </w:tabs>
        <w:ind w:left="1080" w:hanging="720"/>
      </w:pPr>
    </w:lvl>
    <w:lvl w:ilvl="4">
      <w:start w:val="1"/>
      <w:numFmt w:val="decimal"/>
      <w:suff w:val="nothing"/>
      <w:lvlText w:val="%1.%2.%3.%4.%5"/>
      <w:lvlJc w:val="left"/>
      <w:pPr>
        <w:tabs>
          <w:tab w:val="num" w:pos="0"/>
        </w:tabs>
        <w:ind w:left="1440" w:hanging="1080"/>
      </w:pPr>
    </w:lvl>
    <w:lvl w:ilvl="5">
      <w:start w:val="1"/>
      <w:numFmt w:val="decimal"/>
      <w:suff w:val="nothing"/>
      <w:lvlText w:val="%1.%2.%3.%4.%5.%6"/>
      <w:lvlJc w:val="left"/>
      <w:pPr>
        <w:tabs>
          <w:tab w:val="num" w:pos="0"/>
        </w:tabs>
        <w:ind w:left="1440" w:hanging="1080"/>
      </w:pPr>
    </w:lvl>
    <w:lvl w:ilvl="6">
      <w:start w:val="1"/>
      <w:numFmt w:val="decimal"/>
      <w:suff w:val="nothing"/>
      <w:lvlText w:val="%1.%2.%3.%4.%5.%6.%7"/>
      <w:lvlJc w:val="left"/>
      <w:pPr>
        <w:tabs>
          <w:tab w:val="num" w:pos="0"/>
        </w:tabs>
        <w:ind w:left="1800" w:hanging="1440"/>
      </w:pPr>
    </w:lvl>
    <w:lvl w:ilvl="7">
      <w:start w:val="1"/>
      <w:numFmt w:val="decimal"/>
      <w:suff w:val="nothing"/>
      <w:lvlText w:val="%1.%2.%3.%4.%5.%6.%7.%8"/>
      <w:lvlJc w:val="left"/>
      <w:pPr>
        <w:tabs>
          <w:tab w:val="num" w:pos="0"/>
        </w:tabs>
        <w:ind w:left="1800" w:hanging="1440"/>
      </w:pPr>
    </w:lvl>
    <w:lvl w:ilvl="8">
      <w:start w:val="1"/>
      <w:numFmt w:val="decimal"/>
      <w:suff w:val="nothing"/>
      <w:lvlText w:val="%1.%2.%3.%4.%5.%6.%7.%8.%9"/>
      <w:lvlJc w:val="left"/>
      <w:pPr>
        <w:tabs>
          <w:tab w:val="num" w:pos="0"/>
        </w:tabs>
        <w:ind w:left="2160" w:hanging="1800"/>
      </w:pPr>
    </w:lvl>
  </w:abstractNum>
  <w:abstractNum w:abstractNumId="6">
    <w:lvl w:ilvl="0">
      <w:start w:val="1"/>
      <w:numFmt w:val="decimal"/>
      <w:lvlText w:val="%1."/>
      <w:lvlJc w:val="left"/>
      <w:pPr>
        <w:tabs>
          <w:tab w:val="num" w:pos="0"/>
        </w:tabs>
        <w:ind w:left="720" w:hanging="360"/>
      </w:pPr>
    </w:lvl>
    <w:lvl w:ilvl="1">
      <w:start w:val="1"/>
      <w:numFmt w:val="decimal"/>
      <w:suff w:val="nothing"/>
      <w:lvlText w:val="%1.%2"/>
      <w:lvlJc w:val="left"/>
      <w:pPr>
        <w:tabs>
          <w:tab w:val="num" w:pos="0"/>
        </w:tabs>
        <w:ind w:left="720" w:hanging="360"/>
      </w:pPr>
    </w:lvl>
    <w:lvl w:ilvl="2">
      <w:start w:val="1"/>
      <w:numFmt w:val="decimal"/>
      <w:suff w:val="nothing"/>
      <w:lvlText w:val="%1.%2.%3"/>
      <w:lvlJc w:val="left"/>
      <w:pPr>
        <w:tabs>
          <w:tab w:val="num" w:pos="0"/>
        </w:tabs>
        <w:ind w:left="1080" w:hanging="720"/>
      </w:pPr>
    </w:lvl>
    <w:lvl w:ilvl="3">
      <w:start w:val="1"/>
      <w:numFmt w:val="decimal"/>
      <w:suff w:val="nothing"/>
      <w:lvlText w:val="%1.%2.%3.%4"/>
      <w:lvlJc w:val="left"/>
      <w:pPr>
        <w:tabs>
          <w:tab w:val="num" w:pos="0"/>
        </w:tabs>
        <w:ind w:left="1080" w:hanging="720"/>
      </w:pPr>
    </w:lvl>
    <w:lvl w:ilvl="4">
      <w:start w:val="1"/>
      <w:numFmt w:val="decimal"/>
      <w:suff w:val="nothing"/>
      <w:lvlText w:val="%1.%2.%3.%4.%5"/>
      <w:lvlJc w:val="left"/>
      <w:pPr>
        <w:tabs>
          <w:tab w:val="num" w:pos="0"/>
        </w:tabs>
        <w:ind w:left="1440" w:hanging="1080"/>
      </w:pPr>
    </w:lvl>
    <w:lvl w:ilvl="5">
      <w:start w:val="1"/>
      <w:numFmt w:val="decimal"/>
      <w:suff w:val="nothing"/>
      <w:lvlText w:val="%1.%2.%3.%4.%5.%6"/>
      <w:lvlJc w:val="left"/>
      <w:pPr>
        <w:tabs>
          <w:tab w:val="num" w:pos="0"/>
        </w:tabs>
        <w:ind w:left="1440" w:hanging="1080"/>
      </w:pPr>
    </w:lvl>
    <w:lvl w:ilvl="6">
      <w:start w:val="1"/>
      <w:numFmt w:val="decimal"/>
      <w:suff w:val="nothing"/>
      <w:lvlText w:val="%1.%2.%3.%4.%5.%6.%7"/>
      <w:lvlJc w:val="left"/>
      <w:pPr>
        <w:tabs>
          <w:tab w:val="num" w:pos="0"/>
        </w:tabs>
        <w:ind w:left="1800" w:hanging="1440"/>
      </w:pPr>
    </w:lvl>
    <w:lvl w:ilvl="7">
      <w:start w:val="1"/>
      <w:numFmt w:val="decimal"/>
      <w:suff w:val="nothing"/>
      <w:lvlText w:val="%1.%2.%3.%4.%5.%6.%7.%8"/>
      <w:lvlJc w:val="left"/>
      <w:pPr>
        <w:tabs>
          <w:tab w:val="num" w:pos="0"/>
        </w:tabs>
        <w:ind w:left="1800" w:hanging="1440"/>
      </w:pPr>
    </w:lvl>
    <w:lvl w:ilvl="8">
      <w:start w:val="1"/>
      <w:numFmt w:val="decimal"/>
      <w:suff w:val="nothing"/>
      <w:lvlText w:val="%1.%2.%3.%4.%5.%6.%7.%8.%9"/>
      <w:lvlJc w:val="left"/>
      <w:pPr>
        <w:tabs>
          <w:tab w:val="num" w:pos="0"/>
        </w:tabs>
        <w:ind w:left="216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1">
      <w:lvl w:ilvl="1">
        <w:start w:val="1"/>
        <w:numFmt w:val="decimal"/>
        <w:suff w:val="nothing"/>
        <w:lvlText w:val="%1.%2"/>
        <w:lvlJc w:val="left"/>
        <w:pPr>
          <w:tabs>
            <w:tab w:val="num" w:pos="0"/>
          </w:tabs>
          <w:ind w:left="720" w:hanging="360"/>
        </w:pPr>
      </w:lvl>
    </w:lvlOverride>
    <w:lvlOverride w:ilvl="2">
      <w:lvl w:ilvl="2">
        <w:start w:val="1"/>
        <w:numFmt w:val="decimal"/>
        <w:suff w:val="nothing"/>
        <w:lvlText w:val="%1.%2.%3"/>
        <w:lvlJc w:val="left"/>
        <w:pPr>
          <w:tabs>
            <w:tab w:val="num" w:pos="0"/>
          </w:tabs>
          <w:ind w:left="1080" w:hanging="720"/>
        </w:pPr>
      </w:lvl>
    </w:lvlOverride>
    <w:lvlOverride w:ilvl="3">
      <w:lvl w:ilvl="3">
        <w:start w:val="1"/>
        <w:numFmt w:val="decimal"/>
        <w:suff w:val="nothing"/>
        <w:lvlText w:val="%1.%2.%3.%4"/>
        <w:lvlJc w:val="left"/>
        <w:pPr>
          <w:tabs>
            <w:tab w:val="num" w:pos="0"/>
          </w:tabs>
          <w:ind w:left="1080" w:hanging="720"/>
        </w:pPr>
      </w:lvl>
    </w:lvlOverride>
    <w:lvlOverride w:ilvl="4">
      <w:lvl w:ilvl="4">
        <w:start w:val="1"/>
        <w:numFmt w:val="decimal"/>
        <w:suff w:val="nothing"/>
        <w:lvlText w:val="%1.%2.%3.%4.%5"/>
        <w:lvlJc w:val="left"/>
        <w:pPr>
          <w:tabs>
            <w:tab w:val="num" w:pos="0"/>
          </w:tabs>
          <w:ind w:left="1440" w:hanging="1080"/>
        </w:pPr>
      </w:lvl>
    </w:lvlOverride>
    <w:lvlOverride w:ilvl="5">
      <w:lvl w:ilvl="5">
        <w:start w:val="1"/>
        <w:numFmt w:val="decimal"/>
        <w:suff w:val="nothing"/>
        <w:lvlText w:val="%1.%2.%3.%4.%5.%6"/>
        <w:lvlJc w:val="left"/>
        <w:pPr>
          <w:tabs>
            <w:tab w:val="num" w:pos="0"/>
          </w:tabs>
          <w:ind w:left="1440" w:hanging="1080"/>
        </w:pPr>
      </w:lvl>
    </w:lvlOverride>
    <w:lvlOverride w:ilvl="6">
      <w:lvl w:ilvl="6">
        <w:start w:val="1"/>
        <w:numFmt w:val="decimal"/>
        <w:suff w:val="nothing"/>
        <w:lvlText w:val="%1.%2.%3.%4.%5.%6.%7"/>
        <w:lvlJc w:val="left"/>
        <w:pPr>
          <w:tabs>
            <w:tab w:val="num" w:pos="0"/>
          </w:tabs>
          <w:ind w:left="1800" w:hanging="1440"/>
        </w:pPr>
      </w:lvl>
    </w:lvlOverride>
    <w:lvlOverride w:ilvl="7">
      <w:lvl w:ilvl="7">
        <w:start w:val="1"/>
        <w:numFmt w:val="decimal"/>
        <w:suff w:val="nothing"/>
        <w:lvlText w:val="%1.%2.%3.%4.%5.%6.%7.%8"/>
        <w:lvlJc w:val="left"/>
        <w:pPr>
          <w:tabs>
            <w:tab w:val="num" w:pos="0"/>
          </w:tabs>
          <w:ind w:left="1800" w:hanging="1440"/>
        </w:pPr>
      </w:lvl>
    </w:lvlOverride>
    <w:lvlOverride w:ilvl="8">
      <w:lvl w:ilvl="8">
        <w:start w:val="1"/>
        <w:numFmt w:val="decimal"/>
        <w:suff w:val="nothing"/>
        <w:lvlText w:val="%1.%2.%3.%4.%5.%6.%7.%8.%9"/>
        <w:lvlJc w:val="left"/>
        <w:pPr>
          <w:tabs>
            <w:tab w:val="num" w:pos="0"/>
          </w:tabs>
          <w:ind w:left="2160" w:hanging="1800"/>
        </w:pPr>
      </w:lvl>
    </w:lvlOverride>
  </w:num>
  <w:num w:numId="8">
    <w:abstractNumId w:val="1"/>
    <w:lvlOverride w:ilvl="1">
      <w:lvl w:ilvl="1">
        <w:start w:val="1"/>
        <w:numFmt w:val="decimal"/>
        <w:suff w:val="nothing"/>
        <w:lvlText w:val="%1.%2"/>
        <w:lvlJc w:val="left"/>
        <w:pPr>
          <w:tabs>
            <w:tab w:val="num" w:pos="0"/>
          </w:tabs>
          <w:ind w:left="720" w:hanging="360"/>
        </w:pPr>
      </w:lvl>
    </w:lvlOverride>
    <w:lvlOverride w:ilvl="2">
      <w:lvl w:ilvl="2">
        <w:start w:val="1"/>
        <w:numFmt w:val="decimal"/>
        <w:suff w:val="nothing"/>
        <w:lvlText w:val="%1.%2.%3"/>
        <w:lvlJc w:val="left"/>
        <w:pPr>
          <w:tabs>
            <w:tab w:val="num" w:pos="0"/>
          </w:tabs>
          <w:ind w:left="1080" w:hanging="720"/>
        </w:pPr>
      </w:lvl>
    </w:lvlOverride>
    <w:lvlOverride w:ilvl="3">
      <w:lvl w:ilvl="3">
        <w:start w:val="1"/>
        <w:numFmt w:val="decimal"/>
        <w:suff w:val="nothing"/>
        <w:lvlText w:val="%1.%2.%3.%4"/>
        <w:lvlJc w:val="left"/>
        <w:pPr>
          <w:tabs>
            <w:tab w:val="num" w:pos="0"/>
          </w:tabs>
          <w:ind w:left="1080" w:hanging="720"/>
        </w:pPr>
      </w:lvl>
    </w:lvlOverride>
    <w:lvlOverride w:ilvl="4">
      <w:lvl w:ilvl="4">
        <w:start w:val="1"/>
        <w:numFmt w:val="decimal"/>
        <w:suff w:val="nothing"/>
        <w:lvlText w:val="%1.%2.%3.%4.%5"/>
        <w:lvlJc w:val="left"/>
        <w:pPr>
          <w:tabs>
            <w:tab w:val="num" w:pos="0"/>
          </w:tabs>
          <w:ind w:left="1440" w:hanging="1080"/>
        </w:pPr>
      </w:lvl>
    </w:lvlOverride>
    <w:lvlOverride w:ilvl="5">
      <w:lvl w:ilvl="5">
        <w:start w:val="1"/>
        <w:numFmt w:val="decimal"/>
        <w:suff w:val="nothing"/>
        <w:lvlText w:val="%1.%2.%3.%4.%5.%6"/>
        <w:lvlJc w:val="left"/>
        <w:pPr>
          <w:tabs>
            <w:tab w:val="num" w:pos="0"/>
          </w:tabs>
          <w:ind w:left="1440" w:hanging="1080"/>
        </w:pPr>
      </w:lvl>
    </w:lvlOverride>
    <w:lvlOverride w:ilvl="6">
      <w:lvl w:ilvl="6">
        <w:start w:val="1"/>
        <w:numFmt w:val="decimal"/>
        <w:suff w:val="nothing"/>
        <w:lvlText w:val="%1.%2.%3.%4.%5.%6.%7"/>
        <w:lvlJc w:val="left"/>
        <w:pPr>
          <w:tabs>
            <w:tab w:val="num" w:pos="0"/>
          </w:tabs>
          <w:ind w:left="1800" w:hanging="1440"/>
        </w:pPr>
      </w:lvl>
    </w:lvlOverride>
    <w:lvlOverride w:ilvl="7">
      <w:lvl w:ilvl="7">
        <w:start w:val="1"/>
        <w:numFmt w:val="decimal"/>
        <w:suff w:val="nothing"/>
        <w:lvlText w:val="%1.%2.%3.%4.%5.%6.%7.%8"/>
        <w:lvlJc w:val="left"/>
        <w:pPr>
          <w:tabs>
            <w:tab w:val="num" w:pos="0"/>
          </w:tabs>
          <w:ind w:left="1800" w:hanging="1440"/>
        </w:pPr>
      </w:lvl>
    </w:lvlOverride>
    <w:lvlOverride w:ilvl="8">
      <w:lvl w:ilvl="8">
        <w:start w:val="1"/>
        <w:numFmt w:val="decimal"/>
        <w:suff w:val="nothing"/>
        <w:lvlText w:val="%1.%2.%3.%4.%5.%6.%7.%8.%9"/>
        <w:lvlJc w:val="left"/>
        <w:pPr>
          <w:tabs>
            <w:tab w:val="num" w:pos="0"/>
          </w:tabs>
          <w:ind w:left="2160" w:hanging="1800"/>
        </w:pPr>
      </w:lvl>
    </w:lvlOverride>
  </w:num>
  <w:num w:numId="9">
    <w:abstractNumId w:val="1"/>
    <w:lvlOverride w:ilvl="1">
      <w:lvl w:ilvl="1">
        <w:start w:val="1"/>
        <w:numFmt w:val="decimal"/>
        <w:suff w:val="nothing"/>
        <w:lvlText w:val="%1.%2"/>
        <w:lvlJc w:val="left"/>
        <w:pPr>
          <w:tabs>
            <w:tab w:val="num" w:pos="0"/>
          </w:tabs>
          <w:ind w:left="720" w:hanging="360"/>
        </w:pPr>
      </w:lvl>
    </w:lvlOverride>
    <w:lvlOverride w:ilvl="2">
      <w:lvl w:ilvl="2">
        <w:start w:val="1"/>
        <w:numFmt w:val="decimal"/>
        <w:suff w:val="nothing"/>
        <w:lvlText w:val="%1.%2.%3"/>
        <w:lvlJc w:val="left"/>
        <w:pPr>
          <w:tabs>
            <w:tab w:val="num" w:pos="0"/>
          </w:tabs>
          <w:ind w:left="1080" w:hanging="720"/>
        </w:pPr>
      </w:lvl>
    </w:lvlOverride>
    <w:lvlOverride w:ilvl="3">
      <w:lvl w:ilvl="3">
        <w:start w:val="1"/>
        <w:numFmt w:val="decimal"/>
        <w:suff w:val="nothing"/>
        <w:lvlText w:val="%1.%2.%3.%4"/>
        <w:lvlJc w:val="left"/>
        <w:pPr>
          <w:tabs>
            <w:tab w:val="num" w:pos="0"/>
          </w:tabs>
          <w:ind w:left="1080" w:hanging="720"/>
        </w:pPr>
      </w:lvl>
    </w:lvlOverride>
    <w:lvlOverride w:ilvl="4">
      <w:lvl w:ilvl="4">
        <w:start w:val="1"/>
        <w:numFmt w:val="decimal"/>
        <w:suff w:val="nothing"/>
        <w:lvlText w:val="%1.%2.%3.%4.%5"/>
        <w:lvlJc w:val="left"/>
        <w:pPr>
          <w:tabs>
            <w:tab w:val="num" w:pos="0"/>
          </w:tabs>
          <w:ind w:left="1440" w:hanging="1080"/>
        </w:pPr>
      </w:lvl>
    </w:lvlOverride>
    <w:lvlOverride w:ilvl="5">
      <w:lvl w:ilvl="5">
        <w:start w:val="1"/>
        <w:numFmt w:val="decimal"/>
        <w:suff w:val="nothing"/>
        <w:lvlText w:val="%1.%2.%3.%4.%5.%6"/>
        <w:lvlJc w:val="left"/>
        <w:pPr>
          <w:tabs>
            <w:tab w:val="num" w:pos="0"/>
          </w:tabs>
          <w:ind w:left="1440" w:hanging="1080"/>
        </w:pPr>
      </w:lvl>
    </w:lvlOverride>
    <w:lvlOverride w:ilvl="6">
      <w:lvl w:ilvl="6">
        <w:start w:val="1"/>
        <w:numFmt w:val="decimal"/>
        <w:suff w:val="nothing"/>
        <w:lvlText w:val="%1.%2.%3.%4.%5.%6.%7"/>
        <w:lvlJc w:val="left"/>
        <w:pPr>
          <w:tabs>
            <w:tab w:val="num" w:pos="0"/>
          </w:tabs>
          <w:ind w:left="1800" w:hanging="1440"/>
        </w:pPr>
      </w:lvl>
    </w:lvlOverride>
    <w:lvlOverride w:ilvl="7">
      <w:lvl w:ilvl="7">
        <w:start w:val="1"/>
        <w:numFmt w:val="decimal"/>
        <w:suff w:val="nothing"/>
        <w:lvlText w:val="%1.%2.%3.%4.%5.%6.%7.%8"/>
        <w:lvlJc w:val="left"/>
        <w:pPr>
          <w:tabs>
            <w:tab w:val="num" w:pos="0"/>
          </w:tabs>
          <w:ind w:left="1800" w:hanging="1440"/>
        </w:pPr>
      </w:lvl>
    </w:lvlOverride>
    <w:lvlOverride w:ilvl="8">
      <w:lvl w:ilvl="8">
        <w:start w:val="1"/>
        <w:numFmt w:val="decimal"/>
        <w:suff w:val="nothing"/>
        <w:lvlText w:val="%1.%2.%3.%4.%5.%6.%7.%8.%9"/>
        <w:lvlJc w:val="left"/>
        <w:pPr>
          <w:tabs>
            <w:tab w:val="num" w:pos="0"/>
          </w:tabs>
          <w:ind w:left="2160" w:hanging="1800"/>
        </w:pPr>
      </w:lvl>
    </w:lvlOverride>
  </w:num>
</w:numbering>
</file>

<file path=word/settings.xml><?xml version="1.0" encoding="utf-8"?>
<w:settings xmlns:w="http://schemas.openxmlformats.org/wordprocessingml/2006/main">
  <w:zoom w:percent="68"/>
  <w:defaultTabStop w:val="720"/>
  <w:autoHyphenation w:val="tru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041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d0d00"/>
    <w:pPr>
      <w:keepNext w:val="true"/>
      <w:keepLines/>
      <w:numPr>
        <w:ilvl w:val="0"/>
        <w:numId w:val="1"/>
      </w:numPr>
      <w:spacing w:before="480" w:after="0"/>
      <w:outlineLvl w:val="0"/>
    </w:pPr>
    <w:rPr>
      <w:rFonts w:ascii="Times New Roman" w:hAnsi="Times New Roman" w:eastAsia="ＭＳ ゴシック" w:cs="" w:cstheme="majorBidi" w:eastAsiaTheme="majorEastAsia"/>
      <w:b/>
      <w:bCs/>
      <w:color w:val="000000" w:themeColor="text1"/>
      <w:sz w:val="28"/>
      <w:szCs w:val="28"/>
    </w:rPr>
  </w:style>
  <w:style w:type="paragraph" w:styleId="Heading2">
    <w:name w:val="Heading 2"/>
    <w:basedOn w:val="Normal"/>
    <w:next w:val="Normal"/>
    <w:link w:val="Heading2Char"/>
    <w:uiPriority w:val="9"/>
    <w:semiHidden/>
    <w:unhideWhenUsed/>
    <w:qFormat/>
    <w:rsid w:val="005d0d00"/>
    <w:pPr>
      <w:keepNext w:val="true"/>
      <w:keepLines/>
      <w:numPr>
        <w:ilvl w:val="0"/>
        <w:numId w:val="2"/>
      </w:numPr>
      <w:spacing w:before="200" w:after="0"/>
    </w:pPr>
    <w:rPr>
      <w:rFonts w:ascii="Times New Roman" w:hAnsi="Times New Roman" w:eastAsia="ＭＳ ゴシック" w:cs="" w:cstheme="majorBidi" w:eastAsiaTheme="majorEastAsia"/>
      <w:bCs/>
      <w:sz w:val="28"/>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8459d"/>
    <w:rPr>
      <w:color w:val="0000FF" w:themeColor="hyperlink"/>
      <w:u w:val="single"/>
    </w:rPr>
  </w:style>
  <w:style w:type="character" w:styleId="Style41" w:customStyle="1">
    <w:name w:val="style4"/>
    <w:basedOn w:val="DefaultParagraphFont"/>
    <w:qFormat/>
    <w:rsid w:val="0008459d"/>
    <w:rPr/>
  </w:style>
  <w:style w:type="character" w:styleId="BalloonTextChar" w:customStyle="1">
    <w:name w:val="Balloon Text Char"/>
    <w:basedOn w:val="DefaultParagraphFont"/>
    <w:link w:val="BalloonText"/>
    <w:uiPriority w:val="99"/>
    <w:semiHidden/>
    <w:qFormat/>
    <w:rsid w:val="0008459d"/>
    <w:rPr>
      <w:rFonts w:ascii="Tahoma" w:hAnsi="Tahoma" w:cs="Tahoma"/>
      <w:sz w:val="16"/>
      <w:szCs w:val="16"/>
    </w:rPr>
  </w:style>
  <w:style w:type="character" w:styleId="VisitedInternetLink">
    <w:name w:val="FollowedHyperlink"/>
    <w:basedOn w:val="DefaultParagraphFont"/>
    <w:uiPriority w:val="99"/>
    <w:semiHidden/>
    <w:unhideWhenUsed/>
    <w:rsid w:val="0015554b"/>
    <w:rPr>
      <w:color w:val="800080" w:themeColor="followedHyperlink"/>
      <w:u w:val="single"/>
    </w:rPr>
  </w:style>
  <w:style w:type="character" w:styleId="Heading1Char" w:customStyle="1">
    <w:name w:val="Heading 1 Char"/>
    <w:basedOn w:val="DefaultParagraphFont"/>
    <w:link w:val="Heading1"/>
    <w:uiPriority w:val="9"/>
    <w:qFormat/>
    <w:rsid w:val="005d0d00"/>
    <w:rPr>
      <w:rFonts w:ascii="Times New Roman" w:hAnsi="Times New Roman" w:eastAsia="ＭＳ ゴシック" w:cs="" w:cstheme="majorBidi" w:eastAsiaTheme="majorEastAsia"/>
      <w:b/>
      <w:bCs/>
      <w:color w:val="000000" w:themeColor="text1"/>
      <w:sz w:val="28"/>
      <w:szCs w:val="28"/>
    </w:rPr>
  </w:style>
  <w:style w:type="character" w:styleId="Heading2Char" w:customStyle="1">
    <w:name w:val="Heading 2 Char"/>
    <w:basedOn w:val="DefaultParagraphFont"/>
    <w:link w:val="Heading2"/>
    <w:uiPriority w:val="9"/>
    <w:semiHidden/>
    <w:qFormat/>
    <w:rsid w:val="005d0d00"/>
    <w:rPr>
      <w:rFonts w:ascii="Times New Roman" w:hAnsi="Times New Roman" w:eastAsia="ＭＳ ゴシック" w:cs="" w:cstheme="majorBidi" w:eastAsiaTheme="majorEastAsia"/>
      <w:bCs/>
      <w:sz w:val="28"/>
      <w:szCs w:val="26"/>
    </w:rPr>
  </w:style>
  <w:style w:type="character" w:styleId="HeaderChar" w:customStyle="1">
    <w:name w:val="Header Char"/>
    <w:basedOn w:val="DefaultParagraphFont"/>
    <w:link w:val="Header"/>
    <w:uiPriority w:val="99"/>
    <w:qFormat/>
    <w:rsid w:val="005d0d00"/>
    <w:rPr/>
  </w:style>
  <w:style w:type="character" w:styleId="FooterChar" w:customStyle="1">
    <w:name w:val="Footer Char"/>
    <w:basedOn w:val="DefaultParagraphFont"/>
    <w:link w:val="Footer"/>
    <w:uiPriority w:val="99"/>
    <w:qFormat/>
    <w:rsid w:val="005d0d0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459d"/>
    <w:pPr>
      <w:spacing w:lineRule="auto" w:line="240" w:before="0" w:after="0"/>
    </w:pPr>
    <w:rPr>
      <w:rFonts w:ascii="Tahoma" w:hAnsi="Tahoma" w:cs="Tahoma"/>
      <w:sz w:val="16"/>
      <w:szCs w:val="16"/>
    </w:rPr>
  </w:style>
  <w:style w:type="paragraph" w:styleId="NoSpacing">
    <w:name w:val="No Spacing"/>
    <w:uiPriority w:val="1"/>
    <w:qFormat/>
    <w:rsid w:val="00af2fb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1e4352"/>
    <w:pPr>
      <w:spacing w:before="0" w:after="200"/>
      <w:ind w:left="720" w:hanging="0"/>
      <w:contextualSpacing/>
    </w:pPr>
    <w:rPr/>
  </w:style>
  <w:style w:type="paragraph" w:styleId="TOCHeading">
    <w:name w:val="TOC Heading"/>
    <w:basedOn w:val="Heading1"/>
    <w:next w:val="Normal"/>
    <w:uiPriority w:val="39"/>
    <w:semiHidden/>
    <w:unhideWhenUsed/>
    <w:qFormat/>
    <w:rsid w:val="005802c1"/>
    <w:pPr>
      <w:numPr>
        <w:ilvl w:val="0"/>
        <w:numId w:val="0"/>
      </w:numPr>
    </w:pPr>
    <w:rPr/>
  </w:style>
  <w:style w:type="paragraph" w:styleId="Contents2">
    <w:name w:val="TOC 2"/>
    <w:basedOn w:val="Normal"/>
    <w:next w:val="Normal"/>
    <w:autoRedefine/>
    <w:uiPriority w:val="39"/>
    <w:semiHidden/>
    <w:unhideWhenUsed/>
    <w:qFormat/>
    <w:rsid w:val="005802c1"/>
    <w:pPr>
      <w:spacing w:before="0" w:after="100"/>
      <w:ind w:left="220" w:hanging="0"/>
    </w:pPr>
    <w:rPr>
      <w:rFonts w:eastAsia="ＭＳ 明朝" w:eastAsiaTheme="minorEastAsia"/>
    </w:rPr>
  </w:style>
  <w:style w:type="paragraph" w:styleId="Contents1">
    <w:name w:val="TOC 1"/>
    <w:basedOn w:val="Normal"/>
    <w:next w:val="Normal"/>
    <w:autoRedefine/>
    <w:uiPriority w:val="39"/>
    <w:unhideWhenUsed/>
    <w:qFormat/>
    <w:rsid w:val="005802c1"/>
    <w:pPr>
      <w:spacing w:before="0" w:after="100"/>
    </w:pPr>
    <w:rPr>
      <w:rFonts w:eastAsia="ＭＳ 明朝" w:eastAsiaTheme="minorEastAsia"/>
    </w:rPr>
  </w:style>
  <w:style w:type="paragraph" w:styleId="Contents3">
    <w:name w:val="TOC 3"/>
    <w:basedOn w:val="Normal"/>
    <w:next w:val="Normal"/>
    <w:autoRedefine/>
    <w:uiPriority w:val="39"/>
    <w:semiHidden/>
    <w:unhideWhenUsed/>
    <w:qFormat/>
    <w:rsid w:val="005802c1"/>
    <w:pPr>
      <w:spacing w:before="0" w:after="100"/>
      <w:ind w:left="440" w:hanging="0"/>
    </w:pPr>
    <w:rPr>
      <w:rFonts w:eastAsia="ＭＳ 明朝" w:eastAsiaTheme="minorEastAsia"/>
    </w:rPr>
  </w:style>
  <w:style w:type="paragraph" w:styleId="HeaderandFooter">
    <w:name w:val="Header and Footer"/>
    <w:basedOn w:val="Normal"/>
    <w:qFormat/>
    <w:pPr/>
    <w:rPr/>
  </w:style>
  <w:style w:type="paragraph" w:styleId="Header">
    <w:name w:val="Header"/>
    <w:basedOn w:val="Normal"/>
    <w:link w:val="HeaderChar"/>
    <w:uiPriority w:val="99"/>
    <w:unhideWhenUsed/>
    <w:rsid w:val="005d0d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0d00"/>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f2267b"/>
    <w:pPr>
      <w:spacing w:lineRule="auto" w:line="240"/>
      <w:jc w:val="center"/>
    </w:pPr>
    <w:rPr>
      <w:rFonts w:ascii="Times New Roman" w:hAnsi="Times New Roman"/>
      <w:bCs/>
      <w:sz w:val="24"/>
      <w:szCs w:val="18"/>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911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ython.microbit.org/v/2.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14E2F-ABC1-4906-AFB0-0518E5C1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Application>LibreOffice/7.0.3.1$Linux_X86_64 LibreOffice_project/00$Build-1</Application>
  <Pages>5</Pages>
  <Words>369</Words>
  <Characters>1873</Characters>
  <CharactersWithSpaces>2207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2013-09-03T15:59:00Z</dcterms:created>
  <dc:creator>Binh Tran Thanh;VTP</dc:creator>
  <dc:description/>
  <dc:language>en-US</dc:language>
  <cp:lastModifiedBy/>
  <cp:lastPrinted>2013-09-04T15:51:00Z</cp:lastPrinted>
  <dcterms:modified xsi:type="dcterms:W3CDTF">2021-03-22T16:09:11Z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