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b/>
          <w:color w:val="17365D"/>
          <w:sz w:val="44"/>
        </w:rPr>
        <w:t>TỬ VI THÁNG 08 ÂM LỊCH 2026</w:t>
      </w:r>
    </w:p>
    <w:p>
      <w:pPr>
        <w:pStyle w:val="Heading1"/>
      </w:pPr>
      <w:r>
        <w:rPr>
          <w:color w:val="17365D"/>
        </w:rPr>
        <w:t>Bản gửi Hoàng</w:t>
      </w:r>
    </w:p>
    <w:p>
      <w:pPr>
        <w:spacing w:after="100" w:line="269" w:lineRule="auto"/>
      </w:pPr>
      <w:r>
        <w:rPr>
          <w:b/>
        </w:rPr>
        <w:t>Thời gian:</w:t>
      </w:r>
      <w:r>
        <w:rPr>
          <w:b w:val="0"/>
        </w:rPr>
        <w:t xml:space="preserve"> 11/09/2026 đến 10/10/2026 dương lịch</w:t>
      </w:r>
    </w:p>
    <w:p>
      <w:pPr>
        <w:spacing w:after="100" w:line="269" w:lineRule="auto"/>
      </w:pPr>
      <w:r>
        <w:rPr>
          <w:b/>
        </w:rPr>
        <w:t>Năm:</w:t>
      </w:r>
      <w:r>
        <w:rPr>
          <w:b w:val="0"/>
        </w:rPr>
        <w:t xml:space="preserve"> Bính Ngọ 2026</w:t>
      </w:r>
    </w:p>
    <w:p>
      <w:pPr>
        <w:spacing w:after="100" w:line="269" w:lineRule="auto"/>
      </w:pPr>
      <w:r>
        <w:rPr>
          <w:b/>
        </w:rPr>
        <w:t>Tháng:</w:t>
      </w:r>
      <w:r>
        <w:rPr>
          <w:b w:val="0"/>
        </w:rPr>
        <w:t xml:space="preserve"> Mậu Dậu, tháng 8 âm lịch</w:t>
      </w:r>
    </w:p>
    <w:p>
      <w:pPr>
        <w:spacing w:after="100" w:line="269" w:lineRule="auto"/>
      </w:pPr>
      <w:r>
        <w:rPr>
          <w:b/>
        </w:rPr>
        <w:t>Đương số:</w:t>
      </w:r>
      <w:r>
        <w:rPr>
          <w:b w:val="0"/>
        </w:rPr>
        <w:t xml:space="preserve"> Hoàng, nam Canh Ngọ, sinh 03/06/1990 dương lịch, 09:30, giờ Tỵ, Hải Dương cũ</w:t>
      </w:r>
    </w:p>
    <w:p>
      <w:pPr>
        <w:spacing w:after="100" w:line="269" w:lineRule="auto"/>
      </w:pPr>
      <w:r>
        <w:rPr>
          <w:b/>
        </w:rPr>
        <w:t>Mệnh:</w:t>
      </w:r>
      <w:r>
        <w:rPr>
          <w:b w:val="0"/>
        </w:rPr>
        <w:t xml:space="preserve"> Sửu, Thiên Cơ đắc địa</w:t>
      </w:r>
    </w:p>
    <w:p>
      <w:pPr>
        <w:spacing w:after="100" w:line="269" w:lineRule="auto"/>
      </w:pPr>
      <w:r>
        <w:rPr>
          <w:b/>
        </w:rPr>
        <w:t>Đại vận đang xét:</w:t>
      </w:r>
      <w:r>
        <w:rPr>
          <w:b w:val="0"/>
        </w:rPr>
        <w:t xml:space="preserve"> Bính Tuất, tuổi 31–40</w:t>
      </w:r>
    </w:p>
    <w:p>
      <w:pPr>
        <w:spacing w:after="160"/>
        <w:ind w:left="259" w:right="259"/>
        <w:shd w:fill="FFF2CC"/>
      </w:pPr>
      <w:r>
        <w:rPr>
          <w:b/>
        </w:rPr>
        <w:t>Tóm tắt một câu:</w:t>
      </w:r>
      <w:r>
        <w:rPr>
          <w:b w:val="0"/>
        </w:rPr>
        <w:t xml:space="preserve"> Đây là tháng tài chính và công việc sáng, thích hợp thu tiền, chốt hợp đồng và mở rộng khách hàng; điểm phải giữ là sức khỏe tinh thần, lời nói trong đàm phán và sự minh bạch của nhân sự, đối tác.</w:t>
      </w:r>
    </w:p>
    <w:p>
      <w:pPr>
        <w:spacing w:after="60"/>
        <w:pBdr>
          <w:bottom w:val="single" w:sz="8" w:color="D9E2F3"/>
        </w:pBdr>
      </w:pPr>
    </w:p>
    <w:p>
      <w:pPr>
        <w:pStyle w:val="Heading1"/>
      </w:pPr>
      <w:r>
        <w:rPr>
          <w:color w:val="17365D"/>
        </w:rPr>
        <w:t>1. Phạm vi và độ chính xác</w:t>
      </w:r>
    </w:p>
    <w:p>
      <w:pPr>
        <w:spacing w:after="100" w:line="269" w:lineRule="auto"/>
      </w:pPr>
      <w:r>
        <w:rPr>
          <w:b w:val="0"/>
        </w:rPr>
        <w:t>Bản này sử dụng hồ sơ đã bổ sung: ngày sinh 03/06/1990, nam mệnh, 09:30 giờ địa phương, sinh tại Hải Dương cũ, Mệnh tại Sửu, Đại vận Bính Tuất. Hải Dương nằm gần kinh tuyến 106,3°Đ; khi quy đổi sơ bộ từ giờ Việt Nam sang giờ mặt trời địa phương, 09:30 vẫn nằm chắc trong giờ Tỵ. Hệ thống an sao vẫn dùng địa chi Tỵ, còn phút 09:30 được dùng để kiểm tra biên giờ chứ không tạo ra một lá số khác.</w:t>
      </w:r>
    </w:p>
    <w:p>
      <w:pPr>
        <w:spacing w:after="100" w:line="269" w:lineRule="auto"/>
      </w:pPr>
      <w:r>
        <w:rPr>
          <w:b w:val="0"/>
        </w:rPr>
        <w:t>Phần hiệu chỉnh chân thái dương thời ở đây là ước tính theo khu vực Hải Dương cũ, không phải phép đo tọa độ cụ thể đến từng xã/phường. Các ngày dưới đây là lịch dương, lịch âm và can chi ngày được tính theo mốc lịch đã xác nhận; phần luận là ứng dụng Tử Vi theo quan hệ cung, sao, lưu nguyệt, tam hợp, xung và lục hợp. Nội dung không thay thế tư vấn y tế, đầu tư, pháp lý hoặc quyết định kinh doanh chuyên nghiệp.</w:t>
      </w:r>
    </w:p>
    <w:p>
      <w:pPr>
        <w:pStyle w:val="Heading2"/>
      </w:pPr>
      <w:r>
        <w:rPr>
          <w:color w:val="1F4E79"/>
        </w:rPr>
        <w:t>Quy ước dữ liệu đã chốt</w:t>
      </w:r>
    </w:p>
    <w:p>
      <w:pPr>
        <w:pStyle w:val="ListBullet"/>
        <w:spacing w:after="40"/>
      </w:pPr>
      <w:r>
        <w:rPr>
          <w:b w:val="0"/>
        </w:rPr>
        <w:t>Nơi sinh: Hải Dương cũ.</w:t>
      </w:r>
    </w:p>
    <w:p>
      <w:pPr>
        <w:pStyle w:val="ListBullet"/>
        <w:spacing w:after="40"/>
      </w:pPr>
      <w:r>
        <w:rPr>
          <w:b w:val="0"/>
        </w:rPr>
        <w:t>Giờ sinh: 09:30 giờ địa phương, thuộc giờ Tỵ.</w:t>
      </w:r>
    </w:p>
    <w:p>
      <w:pPr>
        <w:pStyle w:val="ListBullet"/>
        <w:spacing w:after="40"/>
      </w:pPr>
      <w:r>
        <w:rPr>
          <w:b w:val="0"/>
        </w:rPr>
        <w:t>Cấu trúc cung dùng cho bản này: Mệnh Sửu, Quan Lộc Tỵ, Tài Bạch Dậu, Tử Tức Tuất.</w:t>
      </w:r>
    </w:p>
    <w:p>
      <w:pPr>
        <w:pStyle w:val="ListBullet"/>
        <w:spacing w:after="40"/>
      </w:pPr>
      <w:r>
        <w:rPr>
          <w:b w:val="0"/>
        </w:rPr>
        <w:t>Một trang tổng quan cũ trong thư mục ghi nhầm Tài Bạch tại Tuất và Tử Tức tại Dậu. Bản này sửa theo chuỗi an 12 cung nhất quán và theo tam hợp Mệnh Sửu – Quan Tỵ – Tài Dậu.</w:t>
      </w:r>
    </w:p>
    <w:p>
      <w:pPr>
        <w:spacing w:after="60"/>
        <w:pBdr>
          <w:bottom w:val="single" w:sz="8" w:color="D9E2F3"/>
        </w:pBdr>
      </w:pPr>
    </w:p>
    <w:p>
      <w:pPr>
        <w:pStyle w:val="Heading1"/>
      </w:pPr>
      <w:r>
        <w:rPr>
          <w:color w:val="17365D"/>
        </w:rPr>
        <w:t>2. Cấu trúc tháng 8 âm</w:t>
      </w:r>
    </w:p>
    <w:p>
      <w:pPr>
        <w:spacing w:after="100" w:line="269" w:lineRule="auto"/>
      </w:pPr>
      <w:r>
        <w:rPr>
          <w:b w:val="0"/>
        </w:rPr>
        <w:t xml:space="preserve">Lưu Nguyệt tháng 8 an tại </w:t>
      </w:r>
      <w:r>
        <w:rPr>
          <w:b/>
        </w:rPr>
        <w:t>Dậu</w:t>
      </w:r>
      <w:r>
        <w:rPr>
          <w:b w:val="0"/>
        </w:rPr>
        <w:t xml:space="preserve">, trùng với </w:t>
      </w:r>
      <w:r>
        <w:rPr>
          <w:b/>
        </w:rPr>
        <w:t>cung Tài Bạch</w:t>
      </w:r>
      <w:r>
        <w:rPr>
          <w:b w:val="0"/>
        </w:rPr>
        <w:t xml:space="preserve"> của lá số.</w:t>
      </w:r>
    </w:p>
    <w:p>
      <w:pPr>
        <w:pStyle w:val="Heading2"/>
      </w:pPr>
      <w:r>
        <w:rPr>
          <w:color w:val="216E39"/>
        </w:rPr>
        <w:t>Tài Bạch Dậu: cung bị kích hoạt trực tiếp</w:t>
      </w:r>
    </w:p>
    <w:p>
      <w:pPr>
        <w:spacing w:after="100" w:line="269" w:lineRule="auto"/>
      </w:pPr>
      <w:r>
        <w:rPr>
          <w:b w:val="0"/>
        </w:rPr>
        <w:t>Các sao đang được dùng trong hồ sơ:</w:t>
      </w:r>
    </w:p>
    <w:p>
      <w:pPr>
        <w:pStyle w:val="ListBullet"/>
        <w:spacing w:after="40"/>
      </w:pPr>
      <w:r>
        <w:rPr>
          <w:b/>
        </w:rPr>
        <w:t>Thiên Đồng hãm:</w:t>
      </w:r>
      <w:r>
        <w:rPr>
          <w:b w:val="0"/>
        </w:rPr>
        <w:t xml:space="preserve"> tiền đến qua dịch vụ, khách hàng, sự linh hoạt và khả năng thích ứng; tiền cũng dễ phân tán nếu thiếu kỷ luật.</w:t>
      </w:r>
    </w:p>
    <w:p>
      <w:pPr>
        <w:pStyle w:val="ListBullet"/>
        <w:spacing w:after="40"/>
      </w:pPr>
      <w:r>
        <w:rPr>
          <w:b/>
        </w:rPr>
        <w:t>Bính Hóa Lộc:</w:t>
      </w:r>
      <w:r>
        <w:rPr>
          <w:b w:val="0"/>
        </w:rPr>
        <w:t xml:space="preserve"> điểm sáng lớn nhất tháng, tăng cơ hội thu nhập, thu hồi công nợ và hưởng thành quả.</w:t>
      </w:r>
    </w:p>
    <w:p>
      <w:pPr>
        <w:pStyle w:val="ListBullet"/>
        <w:spacing w:after="40"/>
      </w:pPr>
      <w:r>
        <w:rPr>
          <w:b/>
        </w:rPr>
        <w:t>Đại vận Lộc Tồn:</w:t>
      </w:r>
      <w:r>
        <w:rPr>
          <w:b w:val="0"/>
        </w:rPr>
        <w:t xml:space="preserve"> tạo nền tích lũy, giúp khoản thu không chỉ là may mắn nhất thời nếu biết giữ lại.</w:t>
      </w:r>
    </w:p>
    <w:p>
      <w:pPr>
        <w:pStyle w:val="ListBullet"/>
        <w:spacing w:after="40"/>
      </w:pPr>
      <w:r>
        <w:rPr>
          <w:b/>
        </w:rPr>
        <w:t>Thiên Mã:</w:t>
      </w:r>
      <w:r>
        <w:rPr>
          <w:b w:val="0"/>
        </w:rPr>
        <w:t xml:space="preserve"> tiền gắn với di chuyển, mở rộng thị trường, khách hàng mới hoặc thay đổi cách vận hành.</w:t>
      </w:r>
    </w:p>
    <w:p>
      <w:pPr>
        <w:pStyle w:val="ListBullet"/>
        <w:spacing w:after="40"/>
      </w:pPr>
      <w:r>
        <w:rPr>
          <w:b/>
        </w:rPr>
        <w:t>Kình Dương:</w:t>
      </w:r>
      <w:r>
        <w:rPr>
          <w:b w:val="0"/>
        </w:rPr>
        <w:t xml:space="preserve"> cảnh báo giao dịch nóng, tranh chấp tiền, chi phí bất ngờ và quyết định thiếu kiểm tra.</w:t>
      </w:r>
    </w:p>
    <w:p>
      <w:pPr>
        <w:spacing w:after="100" w:line="269" w:lineRule="auto"/>
      </w:pPr>
      <w:r>
        <w:rPr>
          <w:b/>
        </w:rPr>
        <w:t>Luận thực tế:</w:t>
      </w:r>
      <w:r>
        <w:rPr>
          <w:b w:val="0"/>
        </w:rPr>
        <w:t xml:space="preserve"> nên biến cơ hội thành tiền thật bằng báo giá rõ, lịch thu tiền rõ và điều khoản phạt/chậm thanh toán rõ. Không nên coi tháng tốt về tài lộc là lý do để vay lớn hoặc đầu tư theo cảm hứng.</w:t>
      </w:r>
    </w:p>
    <w:p>
      <w:pPr>
        <w:pStyle w:val="Heading2"/>
      </w:pPr>
      <w:r>
        <w:rPr>
          <w:color w:val="216E39"/>
        </w:rPr>
        <w:t>Tam hợp Tỵ – Dậu – Sửu: Quan Lộc – Tài Bạch – Mệnh</w:t>
      </w:r>
    </w:p>
    <w:p>
      <w:pPr>
        <w:spacing w:after="100" w:line="269" w:lineRule="auto"/>
      </w:pPr>
      <w:r>
        <w:rPr>
          <w:b w:val="0"/>
        </w:rPr>
        <w:t>Đây là tam hợp Kim của tháng, nối ba cung quan trọng nhất cho việc kiếm tiền:</w:t>
      </w:r>
    </w:p>
    <w:p>
      <w:pPr>
        <w:spacing w:after="100" w:line="269" w:lineRule="auto"/>
      </w:pPr>
      <w:r>
        <w:rPr>
          <w:b w:val="0"/>
        </w:rPr>
        <w:t xml:space="preserve">1. </w:t>
      </w:r>
      <w:r>
        <w:rPr>
          <w:b/>
        </w:rPr>
        <w:t>Mệnh Sửu:</w:t>
      </w:r>
      <w:r>
        <w:rPr>
          <w:b w:val="0"/>
        </w:rPr>
        <w:t xml:space="preserve"> Thiên Cơ đắc, Hóa Quyền bản mệnh và Lưu Hóa Quyền. Hoàng có khả năng tính toán, điều phối và ra quyết định.</w:t>
      </w:r>
    </w:p>
    <w:p>
      <w:pPr>
        <w:spacing w:after="100" w:line="269" w:lineRule="auto"/>
      </w:pPr>
      <w:r>
        <w:rPr>
          <w:b w:val="0"/>
        </w:rPr>
        <w:t xml:space="preserve">2. </w:t>
      </w:r>
      <w:r>
        <w:rPr>
          <w:b/>
        </w:rPr>
        <w:t>Quan Lộc Tỵ:</w:t>
      </w:r>
      <w:r>
        <w:rPr>
          <w:b w:val="0"/>
        </w:rPr>
        <w:t xml:space="preserve"> Cự Môn, Văn Xương, Song Hóa Khoa, Lộc Tồn, Đại Hao. Công việc có thể tạo tiền qua nói, viết, trình bày, thương lượng và giấy tờ; nhưng Cự Môn cần tránh khẩu thiệt.</w:t>
      </w:r>
    </w:p>
    <w:p>
      <w:pPr>
        <w:spacing w:after="100" w:line="269" w:lineRule="auto"/>
      </w:pPr>
      <w:r>
        <w:rPr>
          <w:b w:val="0"/>
        </w:rPr>
        <w:t xml:space="preserve">3. </w:t>
      </w:r>
      <w:r>
        <w:rPr>
          <w:b/>
        </w:rPr>
        <w:t>Tài Bạch Dậu:</w:t>
      </w:r>
      <w:r>
        <w:rPr>
          <w:b w:val="0"/>
        </w:rPr>
        <w:t xml:space="preserve"> Thiên Đồng Hóa Lộc, Lộc Tồn, Thiên Mã. Tiền vào mạnh hơn bình thường nhưng phải giữ dòng tiền.</w:t>
      </w:r>
    </w:p>
    <w:p>
      <w:pPr>
        <w:spacing w:after="100" w:line="269" w:lineRule="auto"/>
      </w:pPr>
      <w:r>
        <w:rPr>
          <w:b/>
        </w:rPr>
        <w:t>Kết luận tam hợp:</w:t>
      </w:r>
      <w:r>
        <w:rPr>
          <w:b w:val="0"/>
        </w:rPr>
        <w:t xml:space="preserve"> tháng này Hoàng càng chủ động làm rõ kế hoạch, càng dễ biến năng lực thành doanh thu. Tài chính không nên tách khỏi công việc: tiền tốt nhất đến từ việc đang vận hành và khách hàng thật.</w:t>
      </w:r>
    </w:p>
    <w:p>
      <w:pPr>
        <w:pStyle w:val="Heading2"/>
      </w:pPr>
      <w:r>
        <w:rPr>
          <w:color w:val="216E39"/>
        </w:rPr>
        <w:t>Đối cung Dậu – Mão: Tài Bạch xung Phúc Đức</w:t>
      </w:r>
    </w:p>
    <w:p>
      <w:pPr>
        <w:spacing w:after="100" w:line="269" w:lineRule="auto"/>
      </w:pPr>
      <w:r>
        <w:rPr>
          <w:b w:val="0"/>
        </w:rPr>
        <w:t>Phúc Đức Mão có Thái Âm, Hóa Khoa, Đào Hoa, Hy Thần, Thiên Hỷ. Dậu xung Mão cho thấy áp lực kiếm tiền có thể làm giảm chất lượng nghỉ ngơi, giấc ngủ và sự thư thái. Không phải dấu hiệu mất tiền bắt buộc; đây là lời nhắc cân bằng giữa doanh thu và sức khỏe tinh thần.</w:t>
      </w:r>
    </w:p>
    <w:p>
      <w:pPr>
        <w:pStyle w:val="Heading2"/>
      </w:pPr>
      <w:r>
        <w:rPr>
          <w:color w:val="216E39"/>
        </w:rPr>
        <w:t>Lục hợp Dậu – Thìn: Tài Bạch hợp Điền Trạch</w:t>
      </w:r>
    </w:p>
    <w:p>
      <w:pPr>
        <w:spacing w:after="100" w:line="269" w:lineRule="auto"/>
      </w:pPr>
      <w:r>
        <w:rPr>
          <w:b w:val="0"/>
        </w:rPr>
        <w:t>Điền Trạch Thìn có Tham Lang vượng nhưng đi cùng Địa Kiếp, Bệnh Phù, Thiên La, Lưu Đà La. Có thể xử lý việc văn phòng, máy móc, nhà cửa hoặc mặt bằng thuận hơn, nhưng không nên vì dòng tiền tốt mà vội mua bất động sản hay ký tài sản thiếu kiểm tra pháp lý.</w:t>
      </w:r>
    </w:p>
    <w:p>
      <w:pPr>
        <w:spacing w:after="60"/>
        <w:pBdr>
          <w:bottom w:val="single" w:sz="8" w:color="D9E2F3"/>
        </w:pBdr>
      </w:pPr>
    </w:p>
    <w:p>
      <w:pPr>
        <w:pStyle w:val="Heading1"/>
      </w:pPr>
      <w:r>
        <w:rPr>
          <w:color w:val="17365D"/>
        </w:rPr>
        <w:t>3. Luận chi tiết 12 cung</w:t>
      </w:r>
    </w:p>
    <w:p>
      <w:pPr>
        <w:pStyle w:val="Heading2"/>
      </w:pPr>
      <w:r>
        <w:rPr>
          <w:color w:val="1F4E79"/>
        </w:rPr>
        <w:t>1. Mệnh – Sửu</w:t>
      </w:r>
    </w:p>
    <w:p>
      <w:pPr>
        <w:spacing w:after="100" w:line="269" w:lineRule="auto"/>
      </w:pPr>
      <w:r>
        <w:rPr>
          <w:b/>
        </w:rPr>
        <w:t>Sao:</w:t>
      </w:r>
      <w:r>
        <w:rPr>
          <w:b w:val="0"/>
        </w:rPr>
        <w:t xml:space="preserve"> Thiên Cơ đắc, Thiên Hình, Hóa Quyền, Lưu Hóa Quyền, Long Đức.</w:t>
      </w:r>
    </w:p>
    <w:p>
      <w:pPr>
        <w:spacing w:after="100" w:line="269" w:lineRule="auto"/>
      </w:pPr>
      <w:r>
        <w:rPr>
          <w:b w:val="0"/>
        </w:rPr>
        <w:t>Tháng Dậu tam hợp Mệnh, nên Hoàng là người được hưởng lực tốt trực tiếp. Thiên Cơ cho khả năng lập kế hoạch, xoay chuyển và nhìn ra phương án thay thế. Song Quyền làm tăng vai trò quyết định, phù hợp đứng ra chốt việc, phân quyền và sửa quy trình.</w:t>
      </w:r>
    </w:p>
    <w:p>
      <w:pPr>
        <w:spacing w:after="100" w:line="269" w:lineRule="auto"/>
      </w:pPr>
      <w:r>
        <w:rPr>
          <w:b w:val="0"/>
        </w:rPr>
        <w:t>Thiên Hình yêu cầu đúng luật, đúng quy trình và có bằng chứng. Khi đàm phán, không nên dùng uy quyền để ép người khác; hãy dùng số liệu và văn bản.</w:t>
      </w:r>
    </w:p>
    <w:p>
      <w:pPr>
        <w:spacing w:after="100" w:line="269" w:lineRule="auto"/>
      </w:pPr>
      <w:r>
        <w:rPr>
          <w:b/>
        </w:rPr>
        <w:t>Nên:</w:t>
      </w:r>
      <w:r>
        <w:rPr>
          <w:b w:val="0"/>
        </w:rPr>
        <w:t xml:space="preserve"> quyết định chiến lược, sắp xếp tổ chức, chốt việc đã đủ thông tin.</w:t>
      </w:r>
    </w:p>
    <w:p>
      <w:pPr>
        <w:spacing w:after="100" w:line="269" w:lineRule="auto"/>
      </w:pPr>
      <w:r>
        <w:rPr>
          <w:b/>
        </w:rPr>
        <w:t>Tránh:</w:t>
      </w:r>
      <w:r>
        <w:rPr>
          <w:b w:val="0"/>
        </w:rPr>
        <w:t xml:space="preserve"> đổi hướng liên tục, nóng giận, tự mình ôm mọi việc.</w:t>
      </w:r>
    </w:p>
    <w:p>
      <w:pPr>
        <w:pStyle w:val="Heading2"/>
      </w:pPr>
      <w:r>
        <w:rPr>
          <w:color w:val="1F4E79"/>
        </w:rPr>
        <w:t>2. Quan Lộc – Tỵ</w:t>
      </w:r>
    </w:p>
    <w:p>
      <w:pPr>
        <w:spacing w:after="100" w:line="269" w:lineRule="auto"/>
      </w:pPr>
      <w:r>
        <w:rPr>
          <w:b/>
        </w:rPr>
        <w:t>Sao:</w:t>
      </w:r>
      <w:r>
        <w:rPr>
          <w:b w:val="0"/>
        </w:rPr>
        <w:t xml:space="preserve"> Cự Môn, Văn Xương, Song Hóa Khoa, Lộc Tồn, Đại Hao.</w:t>
      </w:r>
    </w:p>
    <w:p>
      <w:pPr>
        <w:spacing w:after="100" w:line="269" w:lineRule="auto"/>
      </w:pPr>
      <w:r>
        <w:rPr>
          <w:b w:val="0"/>
        </w:rPr>
        <w:t>Quan Lộc tam hợp với Lưu Nguyệt Dậu và Mệnh Sửu. Đây là cung hỗ trợ Tài Bạch mạnh nhất qua hợp đồng, tư vấn, bán hàng, trình bày, đào tạo, truyền thông hoặc công việc cần thuyết phục.</w:t>
      </w:r>
    </w:p>
    <w:p>
      <w:pPr>
        <w:spacing w:after="100" w:line="269" w:lineRule="auto"/>
      </w:pPr>
      <w:r>
        <w:rPr>
          <w:b w:val="0"/>
        </w:rPr>
        <w:t>Cự Môn vẫn có mặt trái là lời nói gây hiểu nhầm. Văn Xương và Song Khoa bảo vệ danh tiếng nếu Hoàng chuẩn bị kỹ. Đại Hao cho thấy doanh thu có thể tăng nhưng chi phí nhân sự, quảng cáo, vận hành hoặc mở rộng cũng tăng.</w:t>
      </w:r>
    </w:p>
    <w:p>
      <w:pPr>
        <w:spacing w:after="100" w:line="269" w:lineRule="auto"/>
      </w:pPr>
      <w:r>
        <w:rPr>
          <w:b/>
        </w:rPr>
        <w:t>Nên:</w:t>
      </w:r>
      <w:r>
        <w:rPr>
          <w:b w:val="0"/>
        </w:rPr>
        <w:t xml:space="preserve"> gửi báo giá, ký hợp đồng, chuẩn hóa tài liệu, lưu vết trao đổi.</w:t>
      </w:r>
    </w:p>
    <w:p>
      <w:pPr>
        <w:spacing w:after="100" w:line="269" w:lineRule="auto"/>
      </w:pPr>
      <w:r>
        <w:rPr>
          <w:b/>
        </w:rPr>
        <w:t>Tránh:</w:t>
      </w:r>
      <w:r>
        <w:rPr>
          <w:b w:val="0"/>
        </w:rPr>
        <w:t xml:space="preserve"> tranh luận công khai, hứa miệng, sửa điều khoản sau khi đã chốt.</w:t>
      </w:r>
    </w:p>
    <w:p>
      <w:pPr>
        <w:pStyle w:val="Heading2"/>
      </w:pPr>
      <w:r>
        <w:rPr>
          <w:color w:val="216E39"/>
        </w:rPr>
        <w:t>3. Tài Bạch – Dậu</w:t>
      </w:r>
    </w:p>
    <w:p>
      <w:pPr>
        <w:spacing w:after="100" w:line="269" w:lineRule="auto"/>
      </w:pPr>
      <w:r>
        <w:rPr>
          <w:b/>
        </w:rPr>
        <w:t>Sao:</w:t>
      </w:r>
      <w:r>
        <w:rPr>
          <w:b w:val="0"/>
        </w:rPr>
        <w:t xml:space="preserve"> Thiên Đồng, Bính Hóa Lộc, Đại vận Lộc Tồn, Thiên Mã, Kình Dương.</w:t>
      </w:r>
    </w:p>
    <w:p>
      <w:pPr>
        <w:spacing w:after="100" w:line="269" w:lineRule="auto"/>
      </w:pPr>
      <w:r>
        <w:rPr>
          <w:b w:val="0"/>
        </w:rPr>
        <w:t>Đây là cung chủ đạo của tháng. Có cơ hội tăng doanh thu, thu hồi khoản chậm, nhận thanh toán hoặc tạo một nguồn tiền mới từ dịch vụ/khách hàng. Thiên Mã làm tiền vận động nhanh: nếu đứng yên, cơ hội có thể không tự đến.</w:t>
      </w:r>
    </w:p>
    <w:p>
      <w:pPr>
        <w:spacing w:after="100" w:line="269" w:lineRule="auto"/>
      </w:pPr>
      <w:r>
        <w:rPr>
          <w:b w:val="0"/>
        </w:rPr>
        <w:t>Thiên Đồng hãm và Kình Dương nhắc rằng tiền vào chưa đồng nghĩa tiền giữ được. Cần tách tiền doanh thu, tiền thuế, tiền lương, tiền dự phòng và tiền tái đầu tư.</w:t>
      </w:r>
    </w:p>
    <w:p>
      <w:pPr>
        <w:spacing w:after="100" w:line="269" w:lineRule="auto"/>
      </w:pPr>
      <w:r>
        <w:rPr>
          <w:b/>
        </w:rPr>
        <w:t>Nên:</w:t>
      </w:r>
      <w:r>
        <w:rPr>
          <w:b w:val="0"/>
        </w:rPr>
        <w:t xml:space="preserve"> thu tiền, đối soát công nợ, chốt giá, lập quỹ dự phòng.</w:t>
      </w:r>
    </w:p>
    <w:p>
      <w:pPr>
        <w:spacing w:after="100" w:line="269" w:lineRule="auto"/>
      </w:pPr>
      <w:r>
        <w:rPr>
          <w:b/>
        </w:rPr>
        <w:t>Tránh:</w:t>
      </w:r>
      <w:r>
        <w:rPr>
          <w:b w:val="0"/>
        </w:rPr>
        <w:t xml:space="preserve"> cho vay, bảo lãnh, lướt sóng, dùng một khoản thu chưa chắc chắn để cam kết khoản chi lớn.</w:t>
      </w:r>
    </w:p>
    <w:p>
      <w:pPr>
        <w:pStyle w:val="Heading2"/>
      </w:pPr>
      <w:r>
        <w:rPr>
          <w:color w:val="1F4E79"/>
        </w:rPr>
        <w:t>4. Thiên Di – Mùi</w:t>
      </w:r>
    </w:p>
    <w:p>
      <w:pPr>
        <w:spacing w:after="100" w:line="269" w:lineRule="auto"/>
      </w:pPr>
      <w:r>
        <w:rPr>
          <w:b/>
        </w:rPr>
        <w:t>Sao:</w:t>
      </w:r>
      <w:r>
        <w:rPr>
          <w:b w:val="0"/>
        </w:rPr>
        <w:t xml:space="preserve"> Thiên Lương đắc, Quốc Ân, Giải Thần, Phượng Các, Bệnh Phù.</w:t>
      </w:r>
    </w:p>
    <w:p>
      <w:pPr>
        <w:spacing w:after="100" w:line="269" w:lineRule="auto"/>
      </w:pPr>
      <w:r>
        <w:rPr>
          <w:b w:val="0"/>
        </w:rPr>
        <w:t>Ra ngoài, gặp khách hàng và làm việc với người có kinh nghiệm có lợi hơn ngồi lo lắng một mình. Thiên Lương và Giải Thần tạo khả năng được hướng dẫn hoặc tháo gỡ khi gặp vướng mắc.</w:t>
      </w:r>
    </w:p>
    <w:p>
      <w:pPr>
        <w:spacing w:after="100" w:line="269" w:lineRule="auto"/>
      </w:pPr>
      <w:r>
        <w:rPr>
          <w:b w:val="0"/>
        </w:rPr>
        <w:t>Bệnh Phù nhắc đừng xếp lịch di chuyển quá dày. Đi công tác nên có thời gian nghỉ và phương án dự phòng.</w:t>
      </w:r>
    </w:p>
    <w:p>
      <w:pPr>
        <w:pStyle w:val="Heading2"/>
      </w:pPr>
      <w:r>
        <w:rPr>
          <w:color w:val="1F4E79"/>
        </w:rPr>
        <w:t>5. Phúc Đức – Mão</w:t>
      </w:r>
    </w:p>
    <w:p>
      <w:pPr>
        <w:spacing w:after="100" w:line="269" w:lineRule="auto"/>
      </w:pPr>
      <w:r>
        <w:rPr>
          <w:b/>
        </w:rPr>
        <w:t>Sao:</w:t>
      </w:r>
      <w:r>
        <w:rPr>
          <w:b w:val="0"/>
        </w:rPr>
        <w:t xml:space="preserve"> Thái Âm hãm, Hóa Khoa, Đào Hoa, Hy Thần, Thiên Hỷ.</w:t>
      </w:r>
    </w:p>
    <w:p>
      <w:pPr>
        <w:spacing w:after="100" w:line="269" w:lineRule="auto"/>
      </w:pPr>
      <w:r>
        <w:rPr>
          <w:b w:val="0"/>
        </w:rPr>
        <w:t>Bị Dậu xung nên tâm trí dễ bị kéo bởi tiền và công việc. Hóa Khoa giúp giải bằng học hỏi, tư vấn, giấy tờ và người có chuyên môn. Đào Hoa, Thiên Hỷ cho thấy gia đình và quan hệ thân tình vẫn là nguồn hồi phục tốt.</w:t>
      </w:r>
    </w:p>
    <w:p>
      <w:pPr>
        <w:spacing w:after="100" w:line="269" w:lineRule="auto"/>
      </w:pPr>
      <w:r>
        <w:rPr>
          <w:b/>
        </w:rPr>
        <w:t>Nên:</w:t>
      </w:r>
      <w:r>
        <w:rPr>
          <w:b w:val="0"/>
        </w:rPr>
        <w:t xml:space="preserve"> ngủ đủ, nói chuyện với người đáng tin, dành thời gian vui vẻ với gia đình.</w:t>
      </w:r>
    </w:p>
    <w:p>
      <w:pPr>
        <w:spacing w:after="100" w:line="269" w:lineRule="auto"/>
      </w:pPr>
      <w:r>
        <w:rPr>
          <w:b/>
        </w:rPr>
        <w:t>Tránh:</w:t>
      </w:r>
      <w:r>
        <w:rPr>
          <w:b w:val="0"/>
        </w:rPr>
        <w:t xml:space="preserve"> quyết định tài chính lúc mất ngủ hoặc quá lo lắng.</w:t>
      </w:r>
    </w:p>
    <w:p>
      <w:pPr>
        <w:pStyle w:val="Heading2"/>
      </w:pPr>
      <w:r>
        <w:rPr>
          <w:color w:val="1F4E79"/>
        </w:rPr>
        <w:t>6. Điền Trạch – Thìn</w:t>
      </w:r>
    </w:p>
    <w:p>
      <w:pPr>
        <w:spacing w:after="100" w:line="269" w:lineRule="auto"/>
      </w:pPr>
      <w:r>
        <w:rPr>
          <w:b/>
        </w:rPr>
        <w:t>Sao:</w:t>
      </w:r>
      <w:r>
        <w:rPr>
          <w:b w:val="0"/>
        </w:rPr>
        <w:t xml:space="preserve"> Tham Lang vượng, Địa Kiếp, Bệnh Phù, Thiên La, Lưu Đà La.</w:t>
      </w:r>
    </w:p>
    <w:p>
      <w:pPr>
        <w:spacing w:after="100" w:line="269" w:lineRule="auto"/>
      </w:pPr>
      <w:r>
        <w:rPr>
          <w:b w:val="0"/>
        </w:rPr>
        <w:t>Dậu lục hợp Thìn, nên có thể giải quyết việc nhà, văn phòng, kho bãi, thiết bị hoặc mặt bằng. Nhưng bộ hung tinh khiến việc tài sản cần chậm và kỹ: kiểm tra pháp lý, chất lượng, chi phí sửa chữa và người chịu trách nhiệm.</w:t>
      </w:r>
    </w:p>
    <w:p>
      <w:pPr>
        <w:spacing w:after="100" w:line="269" w:lineRule="auto"/>
      </w:pPr>
      <w:r>
        <w:rPr>
          <w:b/>
        </w:rPr>
        <w:t>Nên:</w:t>
      </w:r>
      <w:r>
        <w:rPr>
          <w:b w:val="0"/>
        </w:rPr>
        <w:t xml:space="preserve"> bảo trì, kiểm kê, sửa lỗi nhỏ, rà soát hợp đồng thuê.</w:t>
      </w:r>
    </w:p>
    <w:p>
      <w:pPr>
        <w:spacing w:after="100" w:line="269" w:lineRule="auto"/>
      </w:pPr>
      <w:r>
        <w:rPr>
          <w:b/>
        </w:rPr>
        <w:t>Tránh:</w:t>
      </w:r>
      <w:r>
        <w:rPr>
          <w:b w:val="0"/>
        </w:rPr>
        <w:t xml:space="preserve"> đặt cọc lớn hoặc mua tài sản chỉ vì nghe lời giới thiệu.</w:t>
      </w:r>
    </w:p>
    <w:p>
      <w:pPr>
        <w:pStyle w:val="Heading2"/>
      </w:pPr>
      <w:r>
        <w:rPr>
          <w:color w:val="1F4E79"/>
        </w:rPr>
        <w:t>7. Nô Bộc – Ngọ</w:t>
      </w:r>
    </w:p>
    <w:p>
      <w:pPr>
        <w:spacing w:after="100" w:line="269" w:lineRule="auto"/>
      </w:pPr>
      <w:r>
        <w:rPr>
          <w:b/>
        </w:rPr>
        <w:t>Sao:</w:t>
      </w:r>
      <w:r>
        <w:rPr>
          <w:b w:val="0"/>
        </w:rPr>
        <w:t xml:space="preserve"> Liêm Trinh, Thiên Tướng, Thái Tuế, Song Hóa Kỵ, Thiên Khôi.</w:t>
      </w:r>
    </w:p>
    <w:p>
      <w:pPr>
        <w:spacing w:after="100" w:line="269" w:lineRule="auto"/>
      </w:pPr>
      <w:r>
        <w:rPr>
          <w:b w:val="0"/>
        </w:rPr>
        <w:t>Đây là điểm yếu xuyên suốt năm Bính Ngọ. Trong tháng Tài Bạch sáng, càng có tiền càng phải kiểm soát người trung gian, nhân viên giữ tiền, đối tác và người giới thiệu khách.</w:t>
      </w:r>
    </w:p>
    <w:p>
      <w:pPr>
        <w:spacing w:after="100" w:line="269" w:lineRule="auto"/>
      </w:pPr>
      <w:r>
        <w:rPr>
          <w:b w:val="0"/>
        </w:rPr>
        <w:t>Thiên Tướng giúp có người giỏi hỗ trợ, nhưng Liêm Trinh Song Kỵ và Thái Tuế dễ tạo thị phi, sai lệch trách nhiệm hoặc tranh chấp quyền lợi.</w:t>
      </w:r>
    </w:p>
    <w:p>
      <w:pPr>
        <w:spacing w:after="100" w:line="269" w:lineRule="auto"/>
      </w:pPr>
      <w:r>
        <w:rPr>
          <w:b/>
        </w:rPr>
        <w:t>Nên:</w:t>
      </w:r>
      <w:r>
        <w:rPr>
          <w:b w:val="0"/>
        </w:rPr>
        <w:t xml:space="preserve"> phân quyền, duyệt hai bước, đối soát hàng tuần, ký phụ lục rõ.</w:t>
      </w:r>
    </w:p>
    <w:p>
      <w:pPr>
        <w:spacing w:after="100" w:line="269" w:lineRule="auto"/>
      </w:pPr>
      <w:r>
        <w:rPr>
          <w:b/>
        </w:rPr>
        <w:t>Tránh:</w:t>
      </w:r>
      <w:r>
        <w:rPr>
          <w:b w:val="0"/>
        </w:rPr>
        <w:t xml:space="preserve"> bảo lãnh, hùn vốn bằng lời nói, giao toàn quyền tài chính cho người mới.</w:t>
      </w:r>
    </w:p>
    <w:p>
      <w:pPr>
        <w:pStyle w:val="Heading2"/>
      </w:pPr>
      <w:r>
        <w:rPr>
          <w:color w:val="1F4E79"/>
        </w:rPr>
        <w:t>8. Tật Ách – Thân</w:t>
      </w:r>
    </w:p>
    <w:p>
      <w:pPr>
        <w:spacing w:after="100" w:line="269" w:lineRule="auto"/>
      </w:pPr>
      <w:r>
        <w:rPr>
          <w:b/>
        </w:rPr>
        <w:t>Sao:</w:t>
      </w:r>
      <w:r>
        <w:rPr>
          <w:b w:val="0"/>
        </w:rPr>
        <w:t xml:space="preserve"> Thất Sát miếu, Tả Phù, Thiên Mã, Lộc Tồn, Bác Sĩ.</w:t>
      </w:r>
    </w:p>
    <w:p>
      <w:pPr>
        <w:spacing w:after="100" w:line="269" w:lineRule="auto"/>
      </w:pPr>
      <w:r>
        <w:rPr>
          <w:b w:val="0"/>
        </w:rPr>
        <w:t>Thất Sát cho sức chịu đựng và khả năng xử lý áp lực, nhưng cũng dễ khiến Hoàng quen với việc làm quá sức. Thiên Mã tăng di chuyển, Bác Sĩ nhắc chủ động kiểm tra khi có triệu chứng thay vì bỏ qua.</w:t>
      </w:r>
    </w:p>
    <w:p>
      <w:pPr>
        <w:spacing w:after="100" w:line="269" w:lineRule="auto"/>
      </w:pPr>
      <w:r>
        <w:rPr>
          <w:b w:val="0"/>
        </w:rPr>
        <w:t>Phần này không thay thế tư vấn y tế. Về thực tế, tháng này cần ưu tiên ngủ, ăn đúng giờ, hạn chế lái xe khi mệt và không làm việc liên tục nhiều đêm.</w:t>
      </w:r>
    </w:p>
    <w:p>
      <w:pPr>
        <w:pStyle w:val="Heading2"/>
      </w:pPr>
      <w:r>
        <w:rPr>
          <w:color w:val="1F4E79"/>
        </w:rPr>
        <w:t>9. Tử Tức – Tuất</w:t>
      </w:r>
    </w:p>
    <w:p>
      <w:pPr>
        <w:spacing w:after="100" w:line="269" w:lineRule="auto"/>
      </w:pPr>
      <w:r>
        <w:rPr>
          <w:b/>
        </w:rPr>
        <w:t>Sao:</w:t>
      </w:r>
      <w:r>
        <w:rPr>
          <w:b w:val="0"/>
        </w:rPr>
        <w:t xml:space="preserve"> Vũ Khúc miếu, Hóa Quyền, Long Trì, Thanh Long, Hoa Cái.</w:t>
      </w:r>
    </w:p>
    <w:p>
      <w:pPr>
        <w:spacing w:after="100" w:line="269" w:lineRule="auto"/>
      </w:pPr>
      <w:r>
        <w:rPr>
          <w:b w:val="0"/>
        </w:rPr>
        <w:t>Tử Tức không chỉ nói về con cái mà còn nói về sản phẩm, dự án do Hoàng tạo ra và thứ muốn để lại. Vũ Khúc miếu, Hóa Quyền cho thấy con cái hoặc dự án tâm huyết cần kỷ luật, tiêu chuẩn rõ và mục tiêu đo được. Hoàng có xu hướng kỳ vọng cao; nên dùng nguyên tắc và sự khích lệ thay vì chỉ dùng mệnh lệnh.</w:t>
      </w:r>
    </w:p>
    <w:p>
      <w:pPr>
        <w:spacing w:after="100" w:line="269" w:lineRule="auto"/>
      </w:pPr>
      <w:r>
        <w:rPr>
          <w:b w:val="0"/>
        </w:rPr>
        <w:t>Trong tháng Dậu, Tử Tức nằm trong tam hợp Kim với Mệnh và Quan Lộc. Vì vậy có thể vừa lo được tiền, vừa thúc đẩy dự án dài hạn, nhưng không nên dùng tiền của gia đình để bù cho một dự án chưa chứng minh được hiệu quả.</w:t>
      </w:r>
    </w:p>
    <w:p>
      <w:pPr>
        <w:spacing w:after="100" w:line="269" w:lineRule="auto"/>
      </w:pPr>
      <w:r>
        <w:rPr>
          <w:b w:val="0"/>
        </w:rPr>
        <w:t xml:space="preserve">Trang tổng quan cũ từng đảo Tài Bạch và Tử Tức. Bản này chốt </w:t>
      </w:r>
      <w:r>
        <w:rPr>
          <w:b/>
        </w:rPr>
        <w:t>Tài Bạch Dậu, Tử Tức Tuất</w:t>
      </w:r>
      <w:r>
        <w:rPr>
          <w:b w:val="0"/>
        </w:rPr>
        <w:t xml:space="preserve"> theo chuỗi cung nhất quán; các luận ngày và các mục “ngày Dậu kích Tài Bạch” đều dựa trên cấu trúc đã chốt này.</w:t>
      </w:r>
    </w:p>
    <w:p>
      <w:pPr>
        <w:pStyle w:val="Heading2"/>
      </w:pPr>
      <w:r>
        <w:rPr>
          <w:color w:val="1F4E79"/>
        </w:rPr>
        <w:t>10. Phu Thê – Hợi</w:t>
      </w:r>
    </w:p>
    <w:p>
      <w:pPr>
        <w:spacing w:after="100" w:line="269" w:lineRule="auto"/>
      </w:pPr>
      <w:r>
        <w:rPr>
          <w:b/>
        </w:rPr>
        <w:t>Sao:</w:t>
      </w:r>
      <w:r>
        <w:rPr>
          <w:b w:val="0"/>
        </w:rPr>
        <w:t xml:space="preserve"> Thái Dương hãm, Hóa Lộc, Lưu Thiên Khôi, Nguyệt Đức, Tiểu Hao.</w:t>
      </w:r>
    </w:p>
    <w:p>
      <w:pPr>
        <w:spacing w:after="100" w:line="269" w:lineRule="auto"/>
      </w:pPr>
      <w:r>
        <w:rPr>
          <w:b w:val="0"/>
        </w:rPr>
        <w:t>Không bị Lưu Nguyệt Dậu xung trực tiếp. Hóa Lộc và Nguyệt Đức giúp gia đình là nơi hỗ trợ, nhưng Tiểu Hao cho thấy các khoản chi nhỏ cho gia đình có thể tăng. Hoàng nên chia sẻ tiến độ và áp lực công việc với vợ, thay vì chỉ mang về nhà sự mệt mỏi.</w:t>
      </w:r>
    </w:p>
    <w:p>
      <w:pPr>
        <w:pStyle w:val="Heading2"/>
      </w:pPr>
      <w:r>
        <w:rPr>
          <w:color w:val="1F4E79"/>
        </w:rPr>
        <w:t>11. Phụ Mẫu – Dần</w:t>
      </w:r>
    </w:p>
    <w:p>
      <w:pPr>
        <w:spacing w:after="100" w:line="269" w:lineRule="auto"/>
      </w:pPr>
      <w:r>
        <w:rPr>
          <w:b/>
        </w:rPr>
        <w:t>Sao:</w:t>
      </w:r>
      <w:r>
        <w:rPr>
          <w:b w:val="0"/>
        </w:rPr>
        <w:t xml:space="preserve"> Tử Vi miếu, Thiên Phủ miếu, Ân Quang, Thiên Việt, Thiên Mã đại vận.</w:t>
      </w:r>
    </w:p>
    <w:p>
      <w:pPr>
        <w:spacing w:after="100" w:line="269" w:lineRule="auto"/>
      </w:pPr>
      <w:r>
        <w:rPr>
          <w:b w:val="0"/>
        </w:rPr>
        <w:t>Là nguồn hỗ trợ, kinh nghiệm, uy tín hoặc người nâng đỡ. Tháng này không kích trực tiếp nhưng phù hợp xin lời khuyên từ người lớn, cấp trên, cố vấn hoặc người có kinh nghiệm tài chính.</w:t>
      </w:r>
    </w:p>
    <w:p>
      <w:pPr>
        <w:pStyle w:val="Heading2"/>
      </w:pPr>
      <w:r>
        <w:rPr>
          <w:color w:val="1F4E79"/>
        </w:rPr>
        <w:t>12. Huynh Đệ – Tý</w:t>
      </w:r>
    </w:p>
    <w:p>
      <w:pPr>
        <w:spacing w:after="100" w:line="269" w:lineRule="auto"/>
      </w:pPr>
      <w:r>
        <w:rPr>
          <w:b/>
        </w:rPr>
        <w:t>Sao:</w:t>
      </w:r>
      <w:r>
        <w:rPr>
          <w:b w:val="0"/>
        </w:rPr>
        <w:t xml:space="preserve"> Phá Quân miếu, Thiên Khốc, Thiên Hư, Thiên Giải, Tướng Quân.</w:t>
      </w:r>
    </w:p>
    <w:p>
      <w:pPr>
        <w:spacing w:after="100" w:line="269" w:lineRule="auto"/>
      </w:pPr>
      <w:r>
        <w:rPr>
          <w:b w:val="0"/>
        </w:rPr>
        <w:t>Phá Quân cho thấy nhóm cộng sự hoặc anh em có thể thay đổi cách hợp tác. Thiên Giải giúp tháo gỡ nếu nói thẳng và minh bạch. Không nên lẫn tình cảm với tiền bạc; khoản vay hoặc hùn vốn cần văn bản dù là người thân.</w:t>
      </w:r>
    </w:p>
    <w:p>
      <w:pPr>
        <w:spacing w:after="60"/>
        <w:pBdr>
          <w:bottom w:val="single" w:sz="8" w:color="D9E2F3"/>
        </w:pBdr>
      </w:pPr>
    </w:p>
    <w:p>
      <w:pPr>
        <w:pStyle w:val="Heading1"/>
      </w:pPr>
      <w:r>
        <w:rPr>
          <w:color w:val="17365D"/>
        </w:rPr>
        <w:t>4. Phân tích sâu theo chủ đề</w:t>
      </w:r>
    </w:p>
    <w:p>
      <w:pPr>
        <w:pStyle w:val="Heading2"/>
      </w:pPr>
      <w:r>
        <w:rPr>
          <w:color w:val="1F4E79"/>
        </w:rPr>
        <w:t>Mệnh và cách ra quyết định</w:t>
      </w:r>
    </w:p>
    <w:p>
      <w:pPr>
        <w:spacing w:after="100" w:line="269" w:lineRule="auto"/>
      </w:pPr>
      <w:r>
        <w:rPr>
          <w:b w:val="0"/>
        </w:rPr>
        <w:t>Thiên Cơ tại Mệnh khiến Hoàng mạnh ở tư duy hệ thống, nhìn trước một vài bước và tìm phương án thay thế. Hóa Quyền làm tăng sức quyết định, nhưng cũng dễ tạo cảm giác “mình phải tự xử lý hết”. Trong tháng Tài Bạch được kích, ưu thế này phát huy tốt nhất khi Hoàng dùng bảng số liệu, quy trình và người kiểm tra độc lập.</w:t>
      </w:r>
    </w:p>
    <w:p>
      <w:pPr>
        <w:spacing w:after="100" w:line="269" w:lineRule="auto"/>
      </w:pPr>
      <w:r>
        <w:rPr>
          <w:b/>
        </w:rPr>
        <w:t>Cơ hội:</w:t>
      </w:r>
      <w:r>
        <w:rPr>
          <w:b w:val="0"/>
        </w:rPr>
        <w:t xml:space="preserve"> tái cấu trúc, cải tiến dịch vụ, thiết kế quy trình bán hàng, đàm phán điều kiện tốt hơn.</w:t>
      </w:r>
    </w:p>
    <w:p>
      <w:pPr>
        <w:spacing w:after="100" w:line="269" w:lineRule="auto"/>
      </w:pPr>
      <w:r>
        <w:rPr>
          <w:b/>
        </w:rPr>
        <w:t>Rủi ro:</w:t>
      </w:r>
      <w:r>
        <w:rPr>
          <w:b w:val="0"/>
        </w:rPr>
        <w:t xml:space="preserve"> đổi chiến lược quá nhanh, can thiệp vi mô vào mọi việc, nói thẳng quá mức khi đang căng thẳng.</w:t>
      </w:r>
    </w:p>
    <w:p>
      <w:pPr>
        <w:spacing w:after="100" w:line="269" w:lineRule="auto"/>
      </w:pPr>
      <w:r>
        <w:rPr>
          <w:b/>
        </w:rPr>
        <w:t>Cách dùng sao:</w:t>
      </w:r>
      <w:r>
        <w:rPr>
          <w:b w:val="0"/>
        </w:rPr>
        <w:t xml:space="preserve"> trước mỗi quyết định lớn, viết ba phương án, chi phí của từng phương án và điều kiện dừng. Thiên Cơ cần dữ liệu để sáng; Thiên Hình cần quy tắc để không thành cứng.</w:t>
      </w:r>
    </w:p>
    <w:p>
      <w:pPr>
        <w:pStyle w:val="Heading2"/>
      </w:pPr>
      <w:r>
        <w:rPr>
          <w:color w:val="216E39"/>
        </w:rPr>
        <w:t>Tài Bạch và cơ hội kinh doanh</w:t>
      </w:r>
    </w:p>
    <w:p>
      <w:pPr>
        <w:spacing w:after="100" w:line="269" w:lineRule="auto"/>
      </w:pPr>
      <w:r>
        <w:rPr>
          <w:b w:val="0"/>
        </w:rPr>
        <w:t>Thiên Đồng Hóa Lộc tại Tài Bạch là dấu hiệu tốt cho doanh thu từ khách hàng, dịch vụ, mạng lưới và những việc cần linh hoạt. Thiên Mã cho thấy cơ hội có thể đến qua khách hàng mới, địa bàn mới, hoạt động di chuyển, kênh online hoặc thay đổi mô hình phục vụ. Lộc Tồn giúp tích lũy nếu Hoàng không tiêu trước khoản tiền chưa thu chắc.</w:t>
      </w:r>
    </w:p>
    <w:p>
      <w:pPr>
        <w:spacing w:after="100" w:line="269" w:lineRule="auto"/>
      </w:pPr>
      <w:r>
        <w:rPr>
          <w:b/>
        </w:rPr>
        <w:t>Mô hình thuận trong tháng:</w:t>
      </w:r>
      <w:r>
        <w:rPr>
          <w:b w:val="0"/>
        </w:rPr>
        <w:t xml:space="preserve"> bán hàng có quy trình, dịch vụ lặp lại, chăm sóc khách hàng cũ, thu hồi công nợ, gói sản phẩm có giá trị rõ, hợp tác có hợp đồng.</w:t>
      </w:r>
    </w:p>
    <w:p>
      <w:pPr>
        <w:spacing w:after="100" w:line="269" w:lineRule="auto"/>
      </w:pPr>
      <w:r>
        <w:rPr>
          <w:b/>
        </w:rPr>
        <w:t>Mô hình cần thận trọng:</w:t>
      </w:r>
      <w:r>
        <w:rPr>
          <w:b w:val="0"/>
        </w:rPr>
        <w:t xml:space="preserve"> góp vốn theo quan hệ, đầu tư nhanh, hàng hóa khó kiểm kê, cho vay cá nhân, đứng tên hộ và dự án phụ thuộc vào một người trung gian.</w:t>
      </w:r>
    </w:p>
    <w:p>
      <w:pPr>
        <w:spacing w:after="100" w:line="269" w:lineRule="auto"/>
      </w:pPr>
      <w:r>
        <w:rPr>
          <w:b/>
        </w:rPr>
        <w:t>Nguyên tắc tiền:</w:t>
      </w:r>
      <w:r>
        <w:rPr>
          <w:b w:val="0"/>
        </w:rPr>
        <w:t xml:space="preserve"> khoản thu lớn nên chia thành tiền vận hành, thuế/nghĩa vụ, dự phòng và tái đầu tư; không dùng toàn bộ tiền về trong tháng để mở rộng ngay.</w:t>
      </w:r>
    </w:p>
    <w:p>
      <w:pPr>
        <w:pStyle w:val="Heading2"/>
      </w:pPr>
      <w:r>
        <w:rPr>
          <w:color w:val="1F4E79"/>
        </w:rPr>
        <w:t>Quan Lộc, danh tiếng và công việc</w:t>
      </w:r>
    </w:p>
    <w:p>
      <w:pPr>
        <w:spacing w:after="100" w:line="269" w:lineRule="auto"/>
      </w:pPr>
      <w:r>
        <w:rPr>
          <w:b w:val="0"/>
        </w:rPr>
        <w:t>Cự Môn tại Quan Lộc khiến năng lực ngôn ngữ là công cụ kiếm tiền nhưng cũng là nguồn rủi ro. Văn Xương và Song Khoa hỗ trợ hồ sơ, trình bày, thương hiệu, kiến thức và khả năng giải thích vấn đề. Vì vậy Hoàng nên để tài liệu nói thay cảm xúc.</w:t>
      </w:r>
    </w:p>
    <w:p>
      <w:pPr>
        <w:spacing w:after="100" w:line="269" w:lineRule="auto"/>
      </w:pPr>
      <w:r>
        <w:rPr>
          <w:b/>
        </w:rPr>
        <w:t>Cơ hội:</w:t>
      </w:r>
      <w:r>
        <w:rPr>
          <w:b w:val="0"/>
        </w:rPr>
        <w:t xml:space="preserve"> ký hợp đồng, thuyết trình, tư vấn, đào tạo, bán hàng, truyền thông, làm rõ giá trị dịch vụ.</w:t>
      </w:r>
    </w:p>
    <w:p>
      <w:pPr>
        <w:spacing w:after="100" w:line="269" w:lineRule="auto"/>
      </w:pPr>
      <w:r>
        <w:rPr>
          <w:b/>
        </w:rPr>
        <w:t>Rủi ro:</w:t>
      </w:r>
      <w:r>
        <w:rPr>
          <w:b w:val="0"/>
        </w:rPr>
        <w:t xml:space="preserve"> khách hiểu khác cam kết, nhân sự truyền đạt sai, tranh luận trên nhóm chat, lời nói bị cắt khỏi bối cảnh.</w:t>
      </w:r>
    </w:p>
    <w:p>
      <w:pPr>
        <w:spacing w:after="100" w:line="269" w:lineRule="auto"/>
      </w:pPr>
      <w:r>
        <w:rPr>
          <w:b/>
        </w:rPr>
        <w:t>Biện pháp:</w:t>
      </w:r>
      <w:r>
        <w:rPr>
          <w:b w:val="0"/>
        </w:rPr>
        <w:t xml:space="preserve"> sau mỗi cuộc họp gửi biên bản; hợp đồng có phạm vi, thời hạn, tiêu chí nghiệm thu, lịch thanh toán và điều kiện chấm dứt.</w:t>
      </w:r>
    </w:p>
    <w:p>
      <w:pPr>
        <w:pStyle w:val="Heading2"/>
      </w:pPr>
      <w:r>
        <w:rPr>
          <w:color w:val="1F4E79"/>
        </w:rPr>
        <w:t>Tật Ách và sức khỏe</w:t>
      </w:r>
    </w:p>
    <w:p>
      <w:pPr>
        <w:spacing w:after="100" w:line="269" w:lineRule="auto"/>
      </w:pPr>
      <w:r>
        <w:rPr>
          <w:b w:val="0"/>
        </w:rPr>
        <w:t>Thất Sát miếu cho sức chịu áp lực, nhưng Thiên Mã làm nhịp sống nhanh và Bệnh Phù ở các cung liên quan nhắc rằng cơ thể có thể báo động trước khi công việc dừng lại. Tử Vi không chẩn đoán bệnh; phần này chỉ chuyển cảnh báo thành thói quen an toàn.</w:t>
      </w:r>
    </w:p>
    <w:p>
      <w:pPr>
        <w:spacing w:after="100" w:line="269" w:lineRule="auto"/>
      </w:pPr>
      <w:r>
        <w:rPr>
          <w:b/>
        </w:rPr>
        <w:t>Điểm cần giữ:</w:t>
      </w:r>
      <w:r>
        <w:rPr>
          <w:b w:val="0"/>
        </w:rPr>
        <w:t xml:space="preserve"> giấc ngủ, huyết áp và mức căng thẳng, việc lái xe/di chuyển khi mệt, ăn uống đúng giờ, đau đầu hoặc căng cơ do ngồi lâu.</w:t>
      </w:r>
    </w:p>
    <w:p>
      <w:pPr>
        <w:spacing w:after="100" w:line="269" w:lineRule="auto"/>
      </w:pPr>
      <w:r>
        <w:rPr>
          <w:b/>
        </w:rPr>
        <w:t>Quy tắc tháng:</w:t>
      </w:r>
      <w:r>
        <w:rPr>
          <w:b w:val="0"/>
        </w:rPr>
        <w:t xml:space="preserve"> không làm nhiều đêm liên tiếp, không lái xe khi buồn ngủ, có lịch vận động nhẹ, đi khám nếu triệu chứng kéo dài hoặc bất thường. Không tự suy diễn sao hạn thành chẩn đoán y khoa.</w:t>
      </w:r>
    </w:p>
    <w:p>
      <w:pPr>
        <w:pStyle w:val="Heading2"/>
      </w:pPr>
      <w:r>
        <w:rPr>
          <w:color w:val="1F4E79"/>
        </w:rPr>
        <w:t>Gia đình, vợ và thê thiếp</w:t>
      </w:r>
    </w:p>
    <w:p>
      <w:pPr>
        <w:spacing w:after="100" w:line="269" w:lineRule="auto"/>
      </w:pPr>
      <w:r>
        <w:rPr>
          <w:b w:val="0"/>
        </w:rPr>
        <w:t>Phu Thê Hợi có Thái Dương hãm, Hóa Lộc, Nguyệt Đức và Tiểu Hao. Hóa Lộc và Nguyệt Đức cho thấy vợ/gia đình là nguồn mềm hóa áp lực, đồng thời có các khoản chi nhỏ nhưng đều cho gia đình. Thái Dương hãm dễ tạo khoảng cách khi Hoàng quá bận hoặc chỉ nói chuyện công việc.</w:t>
      </w:r>
    </w:p>
    <w:p>
      <w:pPr>
        <w:spacing w:after="100" w:line="269" w:lineRule="auto"/>
      </w:pPr>
      <w:r>
        <w:rPr>
          <w:b/>
        </w:rPr>
        <w:t>Cơ hội:</w:t>
      </w:r>
      <w:r>
        <w:rPr>
          <w:b w:val="0"/>
        </w:rPr>
        <w:t xml:space="preserve"> cùng vợ thống nhất ngân sách, lịch nghỉ, mục tiêu gia đình; chia sẻ thành quả thay vì chỉ báo cáo khó khăn.</w:t>
      </w:r>
    </w:p>
    <w:p>
      <w:pPr>
        <w:spacing w:after="100" w:line="269" w:lineRule="auto"/>
      </w:pPr>
      <w:r>
        <w:rPr>
          <w:b/>
        </w:rPr>
        <w:t>Rủi ro:</w:t>
      </w:r>
      <w:r>
        <w:rPr>
          <w:b w:val="0"/>
        </w:rPr>
        <w:t xml:space="preserve"> mang áp lực kinh doanh về nhà, dùng tiền để thay cho đối thoại, tranh luận khi thiếu ngủ.</w:t>
      </w:r>
    </w:p>
    <w:p>
      <w:pPr>
        <w:spacing w:after="100" w:line="269" w:lineRule="auto"/>
      </w:pPr>
      <w:r>
        <w:rPr>
          <w:b/>
        </w:rPr>
        <w:t>Nguyên tắc:</w:t>
      </w:r>
      <w:r>
        <w:rPr>
          <w:b w:val="0"/>
        </w:rPr>
        <w:t xml:space="preserve"> không có dấu hiệu trong bản này để kết luận chuyện “thê thiếp” hay ngoại tình. Tử Vi chỉ cho thấy nhu cầu giao tiếp, sự gần gũi và điểm dễ căng thẳng; hành vi và lựa chọn thực tế mới quyết định quan hệ.</w:t>
      </w:r>
    </w:p>
    <w:p>
      <w:pPr>
        <w:pStyle w:val="Heading2"/>
      </w:pPr>
      <w:r>
        <w:rPr>
          <w:color w:val="1F4E79"/>
        </w:rPr>
        <w:t>Con cái và kế hoạch dài hạn</w:t>
      </w:r>
    </w:p>
    <w:p>
      <w:pPr>
        <w:spacing w:after="100" w:line="269" w:lineRule="auto"/>
      </w:pPr>
      <w:r>
        <w:rPr>
          <w:b w:val="0"/>
        </w:rPr>
        <w:t>Tử Tức Tuất có Vũ Khúc miếu, Hóa Quyền, Long Trì, Thanh Long, Hoa Cái. Con cái hoặc dự án tâm huyết có tính kỷ luật, năng lực thực tế và có thể phát triển nếu được giao mục tiêu cụ thể. Hoàng nên tránh biến kỳ vọng thành áp lực liên tục.</w:t>
      </w:r>
    </w:p>
    <w:p>
      <w:pPr>
        <w:spacing w:after="100" w:line="269" w:lineRule="auto"/>
      </w:pPr>
      <w:r>
        <w:rPr>
          <w:b/>
        </w:rPr>
        <w:t>Nên:</w:t>
      </w:r>
      <w:r>
        <w:rPr>
          <w:b w:val="0"/>
        </w:rPr>
        <w:t xml:space="preserve"> đặt mục tiêu nhỏ, khen nỗ lực, dành thời gian riêng cho từng con, tách chuyện học của con khỏi áp lực doanh thu.</w:t>
      </w:r>
    </w:p>
    <w:p>
      <w:pPr>
        <w:spacing w:after="100" w:line="269" w:lineRule="auto"/>
      </w:pPr>
      <w:r>
        <w:rPr>
          <w:b/>
        </w:rPr>
        <w:t>Với dự án:</w:t>
      </w:r>
      <w:r>
        <w:rPr>
          <w:b w:val="0"/>
        </w:rPr>
        <w:t xml:space="preserve"> lập ngân sách riêng, mốc kiểm tra và tiêu chí dừng; không lấy quỹ gia đình bù vô hạn cho dự án chưa hiệu quả.</w:t>
      </w:r>
    </w:p>
    <w:p>
      <w:pPr>
        <w:pStyle w:val="Heading2"/>
      </w:pPr>
      <w:r>
        <w:rPr>
          <w:color w:val="1F4E79"/>
        </w:rPr>
        <w:t>Anh chị em, bạn bè và Nô Bộc</w:t>
      </w:r>
    </w:p>
    <w:p>
      <w:pPr>
        <w:spacing w:after="100" w:line="269" w:lineRule="auto"/>
      </w:pPr>
      <w:r>
        <w:rPr>
          <w:b w:val="0"/>
        </w:rPr>
        <w:t>Huynh Đệ Tý có Phá Quân miếu, Thiên Khốc, Thiên Hư, Thiên Giải, Tướng Quân: quan hệ anh em/bạn bè có người mạnh cá tính, có thể cùng Hoàng thay đổi cách làm nhưng cũng dễ bất đồng. Nô Bộc Ngọ có Liêm Trinh, Thiên Tướng, Thái Tuế và Song Kỵ: đây là vùng rủi ro cao hơn hẳn trong năm.</w:t>
      </w:r>
    </w:p>
    <w:p>
      <w:pPr>
        <w:spacing w:after="100" w:line="269" w:lineRule="auto"/>
      </w:pPr>
      <w:r>
        <w:rPr>
          <w:b/>
        </w:rPr>
        <w:t>Người nên hợp tác:</w:t>
      </w:r>
      <w:r>
        <w:rPr>
          <w:b w:val="0"/>
        </w:rPr>
        <w:t xml:space="preserve"> người chấp nhận KPI, báo cáo, kiểm tra chéo và phân quyền rõ.</w:t>
      </w:r>
    </w:p>
    <w:p>
      <w:pPr>
        <w:spacing w:after="100" w:line="269" w:lineRule="auto"/>
      </w:pPr>
      <w:r>
        <w:rPr>
          <w:b/>
        </w:rPr>
        <w:t>Người cần thận trọng:</w:t>
      </w:r>
      <w:r>
        <w:rPr>
          <w:b w:val="0"/>
        </w:rPr>
        <w:t xml:space="preserve"> người chỉ nói về cơ hội, né giấy tờ, muốn Hoàng đứng tên, giữ tiền hoặc bảo lãnh.</w:t>
      </w:r>
    </w:p>
    <w:p>
      <w:pPr>
        <w:spacing w:after="100" w:line="269" w:lineRule="auto"/>
      </w:pPr>
      <w:r>
        <w:rPr>
          <w:b/>
        </w:rPr>
        <w:t>Rủi ro có thể gặp:</w:t>
      </w:r>
      <w:r>
        <w:rPr>
          <w:b w:val="0"/>
        </w:rPr>
        <w:t xml:space="preserve"> sai lệch công nợ, tranh chấp trách nhiệm, nhân sự nghỉ đột ngột, khách do người khác giới thiệu nhưng không rõ quyền sở hữu, thị phi do phát ngôn hoặc chia lợi nhuận không minh bạch.</w:t>
      </w:r>
    </w:p>
    <w:p>
      <w:pPr>
        <w:pStyle w:val="Heading2"/>
      </w:pPr>
      <w:r>
        <w:rPr>
          <w:color w:val="1F4E79"/>
        </w:rPr>
        <w:t>Bất động sản, mặt bằng và tài sản</w:t>
      </w:r>
    </w:p>
    <w:p>
      <w:pPr>
        <w:spacing w:after="100" w:line="269" w:lineRule="auto"/>
      </w:pPr>
      <w:r>
        <w:rPr>
          <w:b w:val="0"/>
        </w:rPr>
        <w:t>Dậu lục hợp Thìn, nên việc sửa chữa, kiểm kê, xử lý văn phòng hoặc thiết bị có thể tiến triển. Tuy nhiên Địa Kiếp, Thiên La và Đà La không ủng hộ quyết định tài sản lớn theo cảm tính.</w:t>
      </w:r>
    </w:p>
    <w:p>
      <w:pPr>
        <w:spacing w:after="100" w:line="269" w:lineRule="auto"/>
      </w:pPr>
      <w:r>
        <w:rPr>
          <w:b/>
        </w:rPr>
        <w:t>Nên:</w:t>
      </w:r>
      <w:r>
        <w:rPr>
          <w:b w:val="0"/>
        </w:rPr>
        <w:t xml:space="preserve"> kiểm tra giấy tờ, hiện trạng, công nợ, quyền sử dụng, chi phí phát sinh và điều khoản bàn giao.</w:t>
      </w:r>
    </w:p>
    <w:p>
      <w:pPr>
        <w:spacing w:after="100" w:line="269" w:lineRule="auto"/>
      </w:pPr>
      <w:r>
        <w:rPr>
          <w:b/>
        </w:rPr>
        <w:t>Tránh:</w:t>
      </w:r>
      <w:r>
        <w:rPr>
          <w:b w:val="0"/>
        </w:rPr>
        <w:t xml:space="preserve"> đặt cọc vì sợ mất cơ hội, mua tài sản qua môi giới thiếu hồ sơ, dùng khoản thu chưa chắc chắn để vay dài hạn.</w:t>
      </w:r>
    </w:p>
    <w:p>
      <w:pPr>
        <w:pStyle w:val="Heading2"/>
      </w:pPr>
      <w:r>
        <w:rPr>
          <w:color w:val="1F4E79"/>
        </w:rPr>
        <w:t>Ma trận rủi ro tháng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7365D"/>
          </w:tcPr>
          <w:p>
            <w:pPr>
              <w:spacing w:after="20"/>
            </w:pPr>
            <w:r/>
            <w:r>
              <w:rPr>
                <w:b/>
                <w:color w:val="FFFFFF"/>
                <w:sz w:val="16"/>
              </w:rPr>
              <w:t>Rủi ro</w:t>
            </w:r>
          </w:p>
        </w:tc>
        <w:tc>
          <w:tcPr>
            <w:tcW w:type="dxa" w:w="2556"/>
            <w:vAlign w:val="center"/>
            <w:shd w:fill="17365D"/>
          </w:tcPr>
          <w:p>
            <w:pPr>
              <w:spacing w:after="20"/>
            </w:pPr>
            <w:r/>
            <w:r>
              <w:rPr>
                <w:b/>
                <w:color w:val="FFFFFF"/>
                <w:sz w:val="16"/>
              </w:rPr>
              <w:t>Mức cần chú ý</w:t>
            </w:r>
          </w:p>
        </w:tc>
        <w:tc>
          <w:tcPr>
            <w:tcW w:type="dxa" w:w="2556"/>
            <w:vAlign w:val="center"/>
            <w:shd w:fill="17365D"/>
          </w:tcPr>
          <w:p>
            <w:pPr>
              <w:spacing w:after="20"/>
            </w:pPr>
            <w:r/>
            <w:r>
              <w:rPr>
                <w:b/>
                <w:color w:val="FFFFFF"/>
                <w:sz w:val="16"/>
              </w:rPr>
              <w:t>Dấu hiệu sớm</w:t>
            </w:r>
          </w:p>
        </w:tc>
        <w:tc>
          <w:tcPr>
            <w:tcW w:type="dxa" w:w="2556"/>
            <w:vAlign w:val="center"/>
            <w:shd w:fill="17365D"/>
          </w:tcPr>
          <w:p>
            <w:pPr>
              <w:spacing w:after="20"/>
            </w:pPr>
            <w:r/>
            <w:r>
              <w:rPr>
                <w:b/>
                <w:color w:val="FFFFFF"/>
                <w:sz w:val="16"/>
              </w:rPr>
              <w:t>Cách phòng</w:t>
            </w:r>
          </w:p>
        </w:tc>
      </w:tr>
      <w:tr>
        <w:tc>
          <w:tcPr>
            <w:tcW w:type="dxa" w:w="2556"/>
            <w:vAlign w:val="center"/>
          </w:tcPr>
          <w:p>
            <w:pPr>
              <w:spacing w:after="20"/>
            </w:pPr>
            <w:r/>
            <w:r>
              <w:rPr>
                <w:b/>
                <w:sz w:val="16"/>
              </w:rPr>
              <w:t>Nhân sự/đối tác</w:t>
            </w:r>
          </w:p>
        </w:tc>
        <w:tc>
          <w:tcPr>
            <w:tcW w:type="dxa" w:w="2556"/>
            <w:vAlign w:val="center"/>
          </w:tcPr>
          <w:p>
            <w:pPr>
              <w:spacing w:after="20"/>
            </w:pPr>
            <w:r/>
            <w:r>
              <w:rPr>
                <w:b w:val="0"/>
                <w:sz w:val="16"/>
              </w:rPr>
              <w:t>Cao</w:t>
            </w:r>
          </w:p>
        </w:tc>
        <w:tc>
          <w:tcPr>
            <w:tcW w:type="dxa" w:w="2556"/>
            <w:vAlign w:val="center"/>
          </w:tcPr>
          <w:p>
            <w:pPr>
              <w:spacing w:after="20"/>
            </w:pPr>
            <w:r/>
            <w:r>
              <w:rPr>
                <w:b w:val="0"/>
                <w:sz w:val="16"/>
              </w:rPr>
              <w:t>Né báo cáo, đổi lời, xin ứng tiền</w:t>
            </w:r>
          </w:p>
        </w:tc>
        <w:tc>
          <w:tcPr>
            <w:tcW w:type="dxa" w:w="2556"/>
            <w:vAlign w:val="center"/>
          </w:tcPr>
          <w:p>
            <w:pPr>
              <w:spacing w:after="20"/>
            </w:pPr>
            <w:r/>
            <w:r>
              <w:rPr>
                <w:b w:val="0"/>
                <w:sz w:val="16"/>
              </w:rPr>
              <w:t>Hợp đồng, phân quyền, duyệt hai bước</w:t>
            </w:r>
          </w:p>
        </w:tc>
      </w:tr>
      <w:tr>
        <w:tc>
          <w:tcPr>
            <w:tcW w:type="dxa" w:w="2556"/>
            <w:vAlign w:val="center"/>
          </w:tcPr>
          <w:p>
            <w:pPr>
              <w:spacing w:after="20"/>
            </w:pPr>
            <w:r/>
            <w:r>
              <w:rPr>
                <w:b/>
                <w:sz w:val="16"/>
              </w:rPr>
              <w:t>Công nợ</w:t>
            </w:r>
          </w:p>
        </w:tc>
        <w:tc>
          <w:tcPr>
            <w:tcW w:type="dxa" w:w="2556"/>
            <w:vAlign w:val="center"/>
          </w:tcPr>
          <w:p>
            <w:pPr>
              <w:spacing w:after="20"/>
            </w:pPr>
            <w:r/>
            <w:r>
              <w:rPr>
                <w:b w:val="0"/>
                <w:sz w:val="16"/>
              </w:rPr>
              <w:t>Trung bình-cao</w:t>
            </w:r>
          </w:p>
        </w:tc>
        <w:tc>
          <w:tcPr>
            <w:tcW w:type="dxa" w:w="2556"/>
            <w:vAlign w:val="center"/>
          </w:tcPr>
          <w:p>
            <w:pPr>
              <w:spacing w:after="20"/>
            </w:pPr>
            <w:r/>
            <w:r>
              <w:rPr>
                <w:b w:val="0"/>
                <w:sz w:val="16"/>
              </w:rPr>
              <w:t>Khách hẹn nhiều lần, nghiệm thu không rõ</w:t>
            </w:r>
          </w:p>
        </w:tc>
        <w:tc>
          <w:tcPr>
            <w:tcW w:type="dxa" w:w="2556"/>
            <w:vAlign w:val="center"/>
          </w:tcPr>
          <w:p>
            <w:pPr>
              <w:spacing w:after="20"/>
            </w:pPr>
            <w:r/>
            <w:r>
              <w:rPr>
                <w:b w:val="0"/>
                <w:sz w:val="16"/>
              </w:rPr>
              <w:t>Mốc thanh toán và biên bản nghiệm thu</w:t>
            </w:r>
          </w:p>
        </w:tc>
      </w:tr>
      <w:tr>
        <w:tc>
          <w:tcPr>
            <w:tcW w:type="dxa" w:w="2556"/>
            <w:vAlign w:val="center"/>
          </w:tcPr>
          <w:p>
            <w:pPr>
              <w:spacing w:after="20"/>
            </w:pPr>
            <w:r/>
            <w:r>
              <w:rPr>
                <w:b/>
                <w:sz w:val="16"/>
              </w:rPr>
              <w:t>Phát ngôn/thị phi</w:t>
            </w:r>
          </w:p>
        </w:tc>
        <w:tc>
          <w:tcPr>
            <w:tcW w:type="dxa" w:w="2556"/>
            <w:vAlign w:val="center"/>
          </w:tcPr>
          <w:p>
            <w:pPr>
              <w:spacing w:after="20"/>
            </w:pPr>
            <w:r/>
            <w:r>
              <w:rPr>
                <w:b w:val="0"/>
                <w:sz w:val="16"/>
              </w:rPr>
              <w:t>Trung bình-cao</w:t>
            </w:r>
          </w:p>
        </w:tc>
        <w:tc>
          <w:tcPr>
            <w:tcW w:type="dxa" w:w="2556"/>
            <w:vAlign w:val="center"/>
          </w:tcPr>
          <w:p>
            <w:pPr>
              <w:spacing w:after="20"/>
            </w:pPr>
            <w:r/>
            <w:r>
              <w:rPr>
                <w:b w:val="0"/>
                <w:sz w:val="16"/>
              </w:rPr>
              <w:t>Tranh luận nhóm, cam kết miệng</w:t>
            </w:r>
          </w:p>
        </w:tc>
        <w:tc>
          <w:tcPr>
            <w:tcW w:type="dxa" w:w="2556"/>
            <w:vAlign w:val="center"/>
          </w:tcPr>
          <w:p>
            <w:pPr>
              <w:spacing w:after="20"/>
            </w:pPr>
            <w:r/>
            <w:r>
              <w:rPr>
                <w:b w:val="0"/>
                <w:sz w:val="16"/>
              </w:rPr>
              <w:t>Tài liệu hóa, đọc lại trước khi gửi</w:t>
            </w:r>
          </w:p>
        </w:tc>
      </w:tr>
      <w:tr>
        <w:tc>
          <w:tcPr>
            <w:tcW w:type="dxa" w:w="2556"/>
            <w:vAlign w:val="center"/>
          </w:tcPr>
          <w:p>
            <w:pPr>
              <w:spacing w:after="20"/>
            </w:pPr>
            <w:r/>
            <w:r>
              <w:rPr>
                <w:b/>
                <w:sz w:val="16"/>
              </w:rPr>
              <w:t>Chi phí tăng</w:t>
            </w:r>
          </w:p>
        </w:tc>
        <w:tc>
          <w:tcPr>
            <w:tcW w:type="dxa" w:w="2556"/>
            <w:vAlign w:val="center"/>
          </w:tcPr>
          <w:p>
            <w:pPr>
              <w:spacing w:after="20"/>
            </w:pPr>
            <w:r/>
            <w:r>
              <w:rPr>
                <w:b w:val="0"/>
                <w:sz w:val="16"/>
              </w:rPr>
              <w:t>Trung bình</w:t>
            </w:r>
          </w:p>
        </w:tc>
        <w:tc>
          <w:tcPr>
            <w:tcW w:type="dxa" w:w="2556"/>
            <w:vAlign w:val="center"/>
          </w:tcPr>
          <w:p>
            <w:pPr>
              <w:spacing w:after="20"/>
            </w:pPr>
            <w:r/>
            <w:r>
              <w:rPr>
                <w:b w:val="0"/>
                <w:sz w:val="16"/>
              </w:rPr>
              <w:t>Doanh thu tăng nhưng tiền giữ lại giảm</w:t>
            </w:r>
          </w:p>
        </w:tc>
        <w:tc>
          <w:tcPr>
            <w:tcW w:type="dxa" w:w="2556"/>
            <w:vAlign w:val="center"/>
          </w:tcPr>
          <w:p>
            <w:pPr>
              <w:spacing w:after="20"/>
            </w:pPr>
            <w:r/>
            <w:r>
              <w:rPr>
                <w:b w:val="0"/>
                <w:sz w:val="16"/>
              </w:rPr>
              <w:t>Ngân sách tuần, quỹ dự phòng</w:t>
            </w:r>
          </w:p>
        </w:tc>
      </w:tr>
      <w:tr>
        <w:tc>
          <w:tcPr>
            <w:tcW w:type="dxa" w:w="2556"/>
            <w:vAlign w:val="center"/>
          </w:tcPr>
          <w:p>
            <w:pPr>
              <w:spacing w:after="20"/>
            </w:pPr>
            <w:r/>
            <w:r>
              <w:rPr>
                <w:b/>
                <w:sz w:val="16"/>
              </w:rPr>
              <w:t>Sức khỏe quá tải</w:t>
            </w:r>
          </w:p>
        </w:tc>
        <w:tc>
          <w:tcPr>
            <w:tcW w:type="dxa" w:w="2556"/>
            <w:vAlign w:val="center"/>
          </w:tcPr>
          <w:p>
            <w:pPr>
              <w:spacing w:after="20"/>
            </w:pPr>
            <w:r/>
            <w:r>
              <w:rPr>
                <w:b w:val="0"/>
                <w:sz w:val="16"/>
              </w:rPr>
              <w:t>Trung bình-cao</w:t>
            </w:r>
          </w:p>
        </w:tc>
        <w:tc>
          <w:tcPr>
            <w:tcW w:type="dxa" w:w="2556"/>
            <w:vAlign w:val="center"/>
          </w:tcPr>
          <w:p>
            <w:pPr>
              <w:spacing w:after="20"/>
            </w:pPr>
            <w:r/>
            <w:r>
              <w:rPr>
                <w:b w:val="0"/>
                <w:sz w:val="16"/>
              </w:rPr>
              <w:t>Mất ngủ, đau đầu, cáu gắt</w:t>
            </w:r>
          </w:p>
        </w:tc>
        <w:tc>
          <w:tcPr>
            <w:tcW w:type="dxa" w:w="2556"/>
            <w:vAlign w:val="center"/>
          </w:tcPr>
          <w:p>
            <w:pPr>
              <w:spacing w:after="20"/>
            </w:pPr>
            <w:r/>
            <w:r>
              <w:rPr>
                <w:b w:val="0"/>
                <w:sz w:val="16"/>
              </w:rPr>
              <w:t>Giảm lịch, nghỉ, khám khi cần</w:t>
            </w:r>
          </w:p>
        </w:tc>
      </w:tr>
      <w:tr>
        <w:tc>
          <w:tcPr>
            <w:tcW w:type="dxa" w:w="2556"/>
            <w:vAlign w:val="center"/>
          </w:tcPr>
          <w:p>
            <w:pPr>
              <w:spacing w:after="20"/>
            </w:pPr>
            <w:r/>
            <w:r>
              <w:rPr>
                <w:b/>
                <w:sz w:val="16"/>
              </w:rPr>
              <w:t>Tài sản/BĐS</w:t>
            </w:r>
          </w:p>
        </w:tc>
        <w:tc>
          <w:tcPr>
            <w:tcW w:type="dxa" w:w="2556"/>
            <w:vAlign w:val="center"/>
          </w:tcPr>
          <w:p>
            <w:pPr>
              <w:spacing w:after="20"/>
            </w:pPr>
            <w:r/>
            <w:r>
              <w:rPr>
                <w:b w:val="0"/>
                <w:sz w:val="16"/>
              </w:rPr>
              <w:t>Trung bình</w:t>
            </w:r>
          </w:p>
        </w:tc>
        <w:tc>
          <w:tcPr>
            <w:tcW w:type="dxa" w:w="2556"/>
            <w:vAlign w:val="center"/>
          </w:tcPr>
          <w:p>
            <w:pPr>
              <w:spacing w:after="20"/>
            </w:pPr>
            <w:r/>
            <w:r>
              <w:rPr>
                <w:b w:val="0"/>
                <w:sz w:val="16"/>
              </w:rPr>
              <w:t>Hồ sơ thiếu, sửa chữa chưa báo giá</w:t>
            </w:r>
          </w:p>
        </w:tc>
        <w:tc>
          <w:tcPr>
            <w:tcW w:type="dxa" w:w="2556"/>
            <w:vAlign w:val="center"/>
          </w:tcPr>
          <w:p>
            <w:pPr>
              <w:spacing w:after="20"/>
            </w:pPr>
            <w:r/>
            <w:r>
              <w:rPr>
                <w:b w:val="0"/>
                <w:sz w:val="16"/>
              </w:rPr>
              <w:t>Thẩm định độc lập, không đặt cọc vội</w:t>
            </w:r>
          </w:p>
        </w:tc>
      </w:tr>
    </w:tbl>
    <w:p>
      <w:pPr>
        <w:spacing w:after="20"/>
      </w:pPr>
    </w:p>
    <w:p>
      <w:pPr>
        <w:spacing w:after="60"/>
        <w:pBdr>
          <w:bottom w:val="single" w:sz="8" w:color="D9E2F3"/>
        </w:pBdr>
      </w:pPr>
    </w:p>
    <w:p>
      <w:pPr>
        <w:pStyle w:val="Heading1"/>
      </w:pPr>
      <w:r>
        <w:rPr>
          <w:color w:val="17365D"/>
        </w:rPr>
        <w:t>5. Lịch từng ngày</w:t>
      </w:r>
    </w:p>
    <w:p>
      <w:pPr>
        <w:pStyle w:val="Heading2"/>
      </w:pPr>
      <w:r>
        <w:rPr>
          <w:color w:val="1F4E79"/>
        </w:rPr>
        <w:t>Cách đọc</w:t>
      </w:r>
    </w:p>
    <w:p>
      <w:pPr>
        <w:pStyle w:val="ListBullet"/>
        <w:spacing w:after="40"/>
      </w:pPr>
      <w:r>
        <w:rPr>
          <w:b/>
        </w:rPr>
        <w:t>Tốt:</w:t>
      </w:r>
      <w:r>
        <w:rPr>
          <w:b w:val="0"/>
        </w:rPr>
        <w:t xml:space="preserve"> ngày phù hợp thu tiền, gặp khách, xử lý hợp đồng hoặc mở rộng quan hệ.</w:t>
      </w:r>
    </w:p>
    <w:p>
      <w:pPr>
        <w:pStyle w:val="ListBullet"/>
        <w:spacing w:after="40"/>
      </w:pPr>
      <w:r>
        <w:rPr>
          <w:b/>
        </w:rPr>
        <w:t>Khá:</w:t>
      </w:r>
      <w:r>
        <w:rPr>
          <w:b w:val="0"/>
        </w:rPr>
        <w:t xml:space="preserve"> làm việc thường nhật, chuẩn bị và chốt việc vừa phải.</w:t>
      </w:r>
    </w:p>
    <w:p>
      <w:pPr>
        <w:pStyle w:val="ListBullet"/>
        <w:spacing w:after="40"/>
      </w:pPr>
      <w:r>
        <w:rPr>
          <w:b/>
        </w:rPr>
        <w:t>Cẩn trọng:</w:t>
      </w:r>
      <w:r>
        <w:rPr>
          <w:b w:val="0"/>
        </w:rPr>
        <w:t xml:space="preserve"> giảm rủi ro, không ký việc lớn khi chưa kiểm tra.</w:t>
      </w:r>
    </w:p>
    <w:p>
      <w:pPr>
        <w:pStyle w:val="ListBullet"/>
        <w:spacing w:after="40"/>
      </w:pPr>
      <w:r>
        <w:rPr>
          <w:b w:val="0"/>
        </w:rPr>
        <w:t xml:space="preserve">Ngày có chi </w:t>
      </w:r>
      <w:r>
        <w:rPr>
          <w:b/>
        </w:rPr>
        <w:t>Dậu</w:t>
      </w:r>
      <w:r>
        <w:rPr>
          <w:b w:val="0"/>
        </w:rPr>
        <w:t xml:space="preserve"> kích Tài Bạch trực tiếp; ngày </w:t>
      </w:r>
      <w:r>
        <w:rPr>
          <w:b/>
        </w:rPr>
        <w:t>Tỵ, Sửu</w:t>
      </w:r>
      <w:r>
        <w:rPr>
          <w:b w:val="0"/>
        </w:rPr>
        <w:t xml:space="preserve"> tam hợp với Dậu; ngày </w:t>
      </w:r>
      <w:r>
        <w:rPr>
          <w:b/>
        </w:rPr>
        <w:t>Mão</w:t>
      </w:r>
      <w:r>
        <w:rPr>
          <w:b w:val="0"/>
        </w:rPr>
        <w:t xml:space="preserve"> xung Dậu; ngày </w:t>
      </w:r>
      <w:r>
        <w:rPr>
          <w:b/>
        </w:rPr>
        <w:t>Thìn</w:t>
      </w:r>
      <w:r>
        <w:rPr>
          <w:b w:val="0"/>
        </w:rPr>
        <w:t xml:space="preserve"> lục hợp Dậu.</w:t>
      </w:r>
    </w:p>
    <w:p>
      <w:pPr>
        <w:pStyle w:val="ListBullet"/>
        <w:spacing w:after="40"/>
      </w:pPr>
      <w:r>
        <w:rPr>
          <w:b w:val="0"/>
        </w:rPr>
        <w:t xml:space="preserve">Ngày chi </w:t>
      </w:r>
      <w:r>
        <w:rPr>
          <w:b/>
        </w:rPr>
        <w:t>Ngọ</w:t>
      </w:r>
      <w:r>
        <w:rPr>
          <w:b w:val="0"/>
        </w:rPr>
        <w:t xml:space="preserve"> kích cung Nô Bộc có Song Kỵ và Thái Tuế, nên đặc biệt kiểm soát nhân sự và hợp tác.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7365D"/>
          </w:tcPr>
          <w:p>
            <w:pPr>
              <w:spacing w:after="20"/>
            </w:pPr>
            <w:r/>
            <w:r>
              <w:rPr>
                <w:b/>
                <w:color w:val="FFFFFF"/>
                <w:sz w:val="16"/>
              </w:rPr>
              <w:t>Âm lịch</w:t>
            </w:r>
          </w:p>
        </w:tc>
        <w:tc>
          <w:tcPr>
            <w:tcW w:type="dxa" w:w="2045"/>
            <w:vAlign w:val="center"/>
            <w:shd w:fill="17365D"/>
          </w:tcPr>
          <w:p>
            <w:pPr>
              <w:spacing w:after="20"/>
            </w:pPr>
            <w:r/>
            <w:r>
              <w:rPr>
                <w:b/>
                <w:color w:val="FFFFFF"/>
                <w:sz w:val="16"/>
              </w:rPr>
              <w:t>Dương lịch</w:t>
            </w:r>
          </w:p>
        </w:tc>
        <w:tc>
          <w:tcPr>
            <w:tcW w:type="dxa" w:w="2045"/>
            <w:vAlign w:val="center"/>
            <w:shd w:fill="17365D"/>
          </w:tcPr>
          <w:p>
            <w:pPr>
              <w:spacing w:after="20"/>
            </w:pPr>
            <w:r/>
            <w:r>
              <w:rPr>
                <w:b/>
                <w:color w:val="FFFFFF"/>
                <w:sz w:val="16"/>
              </w:rPr>
              <w:t>Can chi ngày</w:t>
            </w:r>
          </w:p>
        </w:tc>
        <w:tc>
          <w:tcPr>
            <w:tcW w:type="dxa" w:w="2045"/>
            <w:vAlign w:val="center"/>
            <w:shd w:fill="17365D"/>
          </w:tcPr>
          <w:p>
            <w:pPr>
              <w:spacing w:after="20"/>
            </w:pPr>
            <w:r/>
            <w:r>
              <w:rPr>
                <w:b/>
                <w:color w:val="FFFFFF"/>
                <w:sz w:val="16"/>
              </w:rPr>
              <w:t>Mức</w:t>
            </w:r>
          </w:p>
        </w:tc>
        <w:tc>
          <w:tcPr>
            <w:tcW w:type="dxa" w:w="2045"/>
            <w:vAlign w:val="center"/>
            <w:shd w:fill="17365D"/>
          </w:tcPr>
          <w:p>
            <w:pPr>
              <w:spacing w:after="20"/>
            </w:pPr>
            <w:r/>
            <w:r>
              <w:rPr>
                <w:b/>
                <w:color w:val="FFFFFF"/>
                <w:sz w:val="16"/>
              </w:rPr>
              <w:t>Trọng tâm và khuyến nghị</w:t>
            </w:r>
          </w:p>
        </w:tc>
      </w:tr>
      <w:tr>
        <w:tc>
          <w:tcPr>
            <w:tcW w:type="dxa" w:w="2045"/>
            <w:vAlign w:val="center"/>
          </w:tcPr>
          <w:p>
            <w:pPr>
              <w:spacing w:after="20"/>
            </w:pPr>
            <w:r/>
            <w:r>
              <w:rPr>
                <w:b/>
                <w:sz w:val="16"/>
              </w:rPr>
              <w:t>01/08</w:t>
            </w:r>
          </w:p>
        </w:tc>
        <w:tc>
          <w:tcPr>
            <w:tcW w:type="dxa" w:w="2045"/>
            <w:vAlign w:val="center"/>
          </w:tcPr>
          <w:p>
            <w:pPr>
              <w:spacing w:after="20"/>
            </w:pPr>
            <w:r/>
            <w:r>
              <w:rPr>
                <w:b w:val="0"/>
                <w:sz w:val="16"/>
              </w:rPr>
              <w:t>11/09/2026</w:t>
            </w:r>
          </w:p>
        </w:tc>
        <w:tc>
          <w:tcPr>
            <w:tcW w:type="dxa" w:w="2045"/>
            <w:vAlign w:val="center"/>
          </w:tcPr>
          <w:p>
            <w:pPr>
              <w:spacing w:after="20"/>
            </w:pPr>
            <w:r/>
            <w:r>
              <w:rPr>
                <w:b w:val="0"/>
                <w:sz w:val="16"/>
              </w:rPr>
              <w:t>Quý Tị</w:t>
            </w:r>
          </w:p>
        </w:tc>
        <w:tc>
          <w:tcPr>
            <w:tcW w:type="dxa" w:w="2045"/>
            <w:vAlign w:val="center"/>
          </w:tcPr>
          <w:p>
            <w:pPr>
              <w:spacing w:after="20"/>
            </w:pPr>
            <w:r/>
            <w:r>
              <w:rPr>
                <w:b w:val="0"/>
                <w:sz w:val="16"/>
              </w:rPr>
              <w:t>Tốt</w:t>
            </w:r>
          </w:p>
        </w:tc>
        <w:tc>
          <w:tcPr>
            <w:tcW w:type="dxa" w:w="2045"/>
            <w:vAlign w:val="center"/>
          </w:tcPr>
          <w:p>
            <w:pPr>
              <w:spacing w:after="20"/>
            </w:pPr>
            <w:r/>
            <w:r>
              <w:rPr>
                <w:b w:val="0"/>
                <w:sz w:val="16"/>
              </w:rPr>
              <w:t>Tỵ tam hợp Dậu và Quan Lộc. Hợp mở tháng bằng gặp khách, gửi báo giá, hoàn thiện hợp đồng. Kiểm tra câu chữ trước khi gửi.</w:t>
            </w:r>
          </w:p>
        </w:tc>
      </w:tr>
      <w:tr>
        <w:tc>
          <w:tcPr>
            <w:tcW w:type="dxa" w:w="2045"/>
            <w:vAlign w:val="center"/>
          </w:tcPr>
          <w:p>
            <w:pPr>
              <w:spacing w:after="20"/>
            </w:pPr>
            <w:r/>
            <w:r>
              <w:rPr>
                <w:b/>
                <w:sz w:val="16"/>
              </w:rPr>
              <w:t>02/08</w:t>
            </w:r>
          </w:p>
        </w:tc>
        <w:tc>
          <w:tcPr>
            <w:tcW w:type="dxa" w:w="2045"/>
            <w:vAlign w:val="center"/>
          </w:tcPr>
          <w:p>
            <w:pPr>
              <w:spacing w:after="20"/>
            </w:pPr>
            <w:r/>
            <w:r>
              <w:rPr>
                <w:b w:val="0"/>
                <w:sz w:val="16"/>
              </w:rPr>
              <w:t>12/09/2026</w:t>
            </w:r>
          </w:p>
        </w:tc>
        <w:tc>
          <w:tcPr>
            <w:tcW w:type="dxa" w:w="2045"/>
            <w:vAlign w:val="center"/>
          </w:tcPr>
          <w:p>
            <w:pPr>
              <w:spacing w:after="20"/>
            </w:pPr>
            <w:r/>
            <w:r>
              <w:rPr>
                <w:b w:val="0"/>
                <w:sz w:val="16"/>
              </w:rPr>
              <w:t>Giáp Ngọ</w:t>
            </w:r>
          </w:p>
        </w:tc>
        <w:tc>
          <w:tcPr>
            <w:tcW w:type="dxa" w:w="2045"/>
            <w:shd w:fill="FCE4D6"/>
            <w:vAlign w:val="center"/>
          </w:tcPr>
          <w:p>
            <w:pPr>
              <w:spacing w:after="20"/>
            </w:pPr>
            <w:r/>
            <w:r>
              <w:rPr>
                <w:b w:val="0"/>
                <w:color w:val="9C0006"/>
                <w:sz w:val="16"/>
              </w:rPr>
              <w:t>Cẩn trọng</w:t>
            </w:r>
          </w:p>
        </w:tc>
        <w:tc>
          <w:tcPr>
            <w:tcW w:type="dxa" w:w="2045"/>
            <w:vAlign w:val="center"/>
          </w:tcPr>
          <w:p>
            <w:pPr>
              <w:spacing w:after="20"/>
            </w:pPr>
            <w:r/>
            <w:r>
              <w:rPr>
                <w:b w:val="0"/>
                <w:sz w:val="16"/>
              </w:rPr>
              <w:t>Ngọ kích Nô Bộc, chạm điểm Song Kỵ. Không giao quyền tài chính, không tranh luận với nhân viên hoặc đối tác.</w:t>
            </w:r>
          </w:p>
        </w:tc>
      </w:tr>
      <w:tr>
        <w:tc>
          <w:tcPr>
            <w:tcW w:type="dxa" w:w="2045"/>
            <w:vAlign w:val="center"/>
          </w:tcPr>
          <w:p>
            <w:pPr>
              <w:spacing w:after="20"/>
            </w:pPr>
            <w:r/>
            <w:r>
              <w:rPr>
                <w:b/>
                <w:sz w:val="16"/>
              </w:rPr>
              <w:t>03/08</w:t>
            </w:r>
          </w:p>
        </w:tc>
        <w:tc>
          <w:tcPr>
            <w:tcW w:type="dxa" w:w="2045"/>
            <w:vAlign w:val="center"/>
          </w:tcPr>
          <w:p>
            <w:pPr>
              <w:spacing w:after="20"/>
            </w:pPr>
            <w:r/>
            <w:r>
              <w:rPr>
                <w:b w:val="0"/>
                <w:sz w:val="16"/>
              </w:rPr>
              <w:t>13/09/2026</w:t>
            </w:r>
          </w:p>
        </w:tc>
        <w:tc>
          <w:tcPr>
            <w:tcW w:type="dxa" w:w="2045"/>
            <w:vAlign w:val="center"/>
          </w:tcPr>
          <w:p>
            <w:pPr>
              <w:spacing w:after="20"/>
            </w:pPr>
            <w:r/>
            <w:r>
              <w:rPr>
                <w:b w:val="0"/>
                <w:sz w:val="16"/>
              </w:rPr>
              <w:t>Ất Mùi</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Thiên Di được động; hợp gặp người ngoài, đi công tác ngắn. Giữ sức, tránh xếp lịch quá dày.</w:t>
            </w:r>
          </w:p>
        </w:tc>
      </w:tr>
      <w:tr>
        <w:tc>
          <w:tcPr>
            <w:tcW w:type="dxa" w:w="2045"/>
            <w:vAlign w:val="center"/>
          </w:tcPr>
          <w:p>
            <w:pPr>
              <w:spacing w:after="20"/>
            </w:pPr>
            <w:r/>
            <w:r>
              <w:rPr>
                <w:b/>
                <w:sz w:val="16"/>
              </w:rPr>
              <w:t>04/08</w:t>
            </w:r>
          </w:p>
        </w:tc>
        <w:tc>
          <w:tcPr>
            <w:tcW w:type="dxa" w:w="2045"/>
            <w:vAlign w:val="center"/>
          </w:tcPr>
          <w:p>
            <w:pPr>
              <w:spacing w:after="20"/>
            </w:pPr>
            <w:r/>
            <w:r>
              <w:rPr>
                <w:b w:val="0"/>
                <w:sz w:val="16"/>
              </w:rPr>
              <w:t>14/09/2026</w:t>
            </w:r>
          </w:p>
        </w:tc>
        <w:tc>
          <w:tcPr>
            <w:tcW w:type="dxa" w:w="2045"/>
            <w:vAlign w:val="center"/>
          </w:tcPr>
          <w:p>
            <w:pPr>
              <w:spacing w:after="20"/>
            </w:pPr>
            <w:r/>
            <w:r>
              <w:rPr>
                <w:b w:val="0"/>
                <w:sz w:val="16"/>
              </w:rPr>
              <w:t>Bính Thân</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Tật Ách và Thiên Mã nổi lên. Xử lý việc tồn, di chuyển vừa phải; không làm quá sức.</w:t>
            </w:r>
          </w:p>
        </w:tc>
      </w:tr>
      <w:tr>
        <w:tc>
          <w:tcPr>
            <w:tcW w:type="dxa" w:w="2045"/>
            <w:vAlign w:val="center"/>
          </w:tcPr>
          <w:p>
            <w:pPr>
              <w:spacing w:after="20"/>
            </w:pPr>
            <w:r/>
            <w:r>
              <w:rPr>
                <w:b/>
                <w:sz w:val="16"/>
              </w:rPr>
              <w:t>05/08</w:t>
            </w:r>
          </w:p>
        </w:tc>
        <w:tc>
          <w:tcPr>
            <w:tcW w:type="dxa" w:w="2045"/>
            <w:vAlign w:val="center"/>
          </w:tcPr>
          <w:p>
            <w:pPr>
              <w:spacing w:after="20"/>
            </w:pPr>
            <w:r/>
            <w:r>
              <w:rPr>
                <w:b w:val="0"/>
                <w:sz w:val="16"/>
              </w:rPr>
              <w:t>15/09/2026</w:t>
            </w:r>
          </w:p>
        </w:tc>
        <w:tc>
          <w:tcPr>
            <w:tcW w:type="dxa" w:w="2045"/>
            <w:vAlign w:val="center"/>
          </w:tcPr>
          <w:p>
            <w:pPr>
              <w:spacing w:after="20"/>
            </w:pPr>
            <w:r/>
            <w:r>
              <w:rPr>
                <w:b w:val="0"/>
                <w:sz w:val="16"/>
              </w:rPr>
              <w:t>Đinh Dậu</w:t>
            </w:r>
          </w:p>
        </w:tc>
        <w:tc>
          <w:tcPr>
            <w:tcW w:type="dxa" w:w="2045"/>
            <w:shd w:fill="E2F0D9"/>
            <w:vAlign w:val="center"/>
          </w:tcPr>
          <w:p>
            <w:pPr>
              <w:spacing w:after="20"/>
            </w:pPr>
            <w:r/>
            <w:r>
              <w:rPr>
                <w:b w:val="0"/>
                <w:color w:val="216E39"/>
                <w:sz w:val="16"/>
              </w:rPr>
              <w:t>Rất tốt</w:t>
            </w:r>
          </w:p>
        </w:tc>
        <w:tc>
          <w:tcPr>
            <w:tcW w:type="dxa" w:w="2045"/>
            <w:vAlign w:val="center"/>
          </w:tcPr>
          <w:p>
            <w:pPr>
              <w:spacing w:after="20"/>
            </w:pPr>
            <w:r/>
            <w:r>
              <w:rPr>
                <w:b w:val="0"/>
                <w:sz w:val="16"/>
              </w:rPr>
              <w:t>Dậu kích trực tiếp Tài Bạch. Ngày mạnh để thu tiền, chốt giá, đối soát công nợ. Không chi nóng sau khi vừa nhận tiền.</w:t>
            </w:r>
          </w:p>
        </w:tc>
      </w:tr>
      <w:tr>
        <w:tc>
          <w:tcPr>
            <w:tcW w:type="dxa" w:w="2045"/>
            <w:vAlign w:val="center"/>
          </w:tcPr>
          <w:p>
            <w:pPr>
              <w:spacing w:after="20"/>
            </w:pPr>
            <w:r/>
            <w:r>
              <w:rPr>
                <w:b/>
                <w:sz w:val="16"/>
              </w:rPr>
              <w:t>06/08</w:t>
            </w:r>
          </w:p>
        </w:tc>
        <w:tc>
          <w:tcPr>
            <w:tcW w:type="dxa" w:w="2045"/>
            <w:vAlign w:val="center"/>
          </w:tcPr>
          <w:p>
            <w:pPr>
              <w:spacing w:after="20"/>
            </w:pPr>
            <w:r/>
            <w:r>
              <w:rPr>
                <w:b w:val="0"/>
                <w:sz w:val="16"/>
              </w:rPr>
              <w:t>16/09/2026</w:t>
            </w:r>
          </w:p>
        </w:tc>
        <w:tc>
          <w:tcPr>
            <w:tcW w:type="dxa" w:w="2045"/>
            <w:vAlign w:val="center"/>
          </w:tcPr>
          <w:p>
            <w:pPr>
              <w:spacing w:after="20"/>
            </w:pPr>
            <w:r/>
            <w:r>
              <w:rPr>
                <w:b w:val="0"/>
                <w:sz w:val="16"/>
              </w:rPr>
              <w:t>Mậu Tuất</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Tài chính dài hạn và dự án tâm huyết được hỗ trợ. Hợp lập ngân sách, chưa cần bung vốn lớn.</w:t>
            </w:r>
          </w:p>
        </w:tc>
      </w:tr>
      <w:tr>
        <w:tc>
          <w:tcPr>
            <w:tcW w:type="dxa" w:w="2045"/>
            <w:vAlign w:val="center"/>
          </w:tcPr>
          <w:p>
            <w:pPr>
              <w:spacing w:after="20"/>
            </w:pPr>
            <w:r/>
            <w:r>
              <w:rPr>
                <w:b/>
                <w:sz w:val="16"/>
              </w:rPr>
              <w:t>07/08</w:t>
            </w:r>
          </w:p>
        </w:tc>
        <w:tc>
          <w:tcPr>
            <w:tcW w:type="dxa" w:w="2045"/>
            <w:vAlign w:val="center"/>
          </w:tcPr>
          <w:p>
            <w:pPr>
              <w:spacing w:after="20"/>
            </w:pPr>
            <w:r/>
            <w:r>
              <w:rPr>
                <w:b w:val="0"/>
                <w:sz w:val="16"/>
              </w:rPr>
              <w:t>17/09/2026</w:t>
            </w:r>
          </w:p>
        </w:tc>
        <w:tc>
          <w:tcPr>
            <w:tcW w:type="dxa" w:w="2045"/>
            <w:vAlign w:val="center"/>
          </w:tcPr>
          <w:p>
            <w:pPr>
              <w:spacing w:after="20"/>
            </w:pPr>
            <w:r/>
            <w:r>
              <w:rPr>
                <w:b w:val="0"/>
                <w:sz w:val="16"/>
              </w:rPr>
              <w:t>Kỷ Hợi</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Phu Thê và gia đình thuận hơn. Hợp trao đổi với vợ về kế hoạch tiền bạc; tránh mang bực bội công việc về nhà.</w:t>
            </w:r>
          </w:p>
        </w:tc>
      </w:tr>
      <w:tr>
        <w:tc>
          <w:tcPr>
            <w:tcW w:type="dxa" w:w="2045"/>
            <w:vAlign w:val="center"/>
          </w:tcPr>
          <w:p>
            <w:pPr>
              <w:spacing w:after="20"/>
            </w:pPr>
            <w:r/>
            <w:r>
              <w:rPr>
                <w:b/>
                <w:sz w:val="16"/>
              </w:rPr>
              <w:t>08/08</w:t>
            </w:r>
          </w:p>
        </w:tc>
        <w:tc>
          <w:tcPr>
            <w:tcW w:type="dxa" w:w="2045"/>
            <w:vAlign w:val="center"/>
          </w:tcPr>
          <w:p>
            <w:pPr>
              <w:spacing w:after="20"/>
            </w:pPr>
            <w:r/>
            <w:r>
              <w:rPr>
                <w:b w:val="0"/>
                <w:sz w:val="16"/>
              </w:rPr>
              <w:t>18/09/2026</w:t>
            </w:r>
          </w:p>
        </w:tc>
        <w:tc>
          <w:tcPr>
            <w:tcW w:type="dxa" w:w="2045"/>
            <w:vAlign w:val="center"/>
          </w:tcPr>
          <w:p>
            <w:pPr>
              <w:spacing w:after="20"/>
            </w:pPr>
            <w:r/>
            <w:r>
              <w:rPr>
                <w:b w:val="0"/>
                <w:sz w:val="16"/>
              </w:rPr>
              <w:t>Canh Tý</w:t>
            </w:r>
          </w:p>
        </w:tc>
        <w:tc>
          <w:tcPr>
            <w:tcW w:type="dxa" w:w="2045"/>
            <w:shd w:fill="FCE4D6"/>
            <w:vAlign w:val="center"/>
          </w:tcPr>
          <w:p>
            <w:pPr>
              <w:spacing w:after="20"/>
            </w:pPr>
            <w:r/>
            <w:r>
              <w:rPr>
                <w:b w:val="0"/>
                <w:color w:val="9C0006"/>
                <w:sz w:val="16"/>
              </w:rPr>
              <w:t>Cẩn trọng</w:t>
            </w:r>
          </w:p>
        </w:tc>
        <w:tc>
          <w:tcPr>
            <w:tcW w:type="dxa" w:w="2045"/>
            <w:vAlign w:val="center"/>
          </w:tcPr>
          <w:p>
            <w:pPr>
              <w:spacing w:after="20"/>
            </w:pPr>
            <w:r/>
            <w:r>
              <w:rPr>
                <w:b w:val="0"/>
                <w:sz w:val="16"/>
              </w:rPr>
              <w:t>Tý xung Ngọ, chạm trục Huynh Đệ – Nô Bộc. Rà soát cộng sự, khoản phải thu và trách nhiệm từng người.</w:t>
            </w:r>
          </w:p>
        </w:tc>
      </w:tr>
      <w:tr>
        <w:tc>
          <w:tcPr>
            <w:tcW w:type="dxa" w:w="2045"/>
            <w:vAlign w:val="center"/>
          </w:tcPr>
          <w:p>
            <w:pPr>
              <w:spacing w:after="20"/>
            </w:pPr>
            <w:r/>
            <w:r>
              <w:rPr>
                <w:b/>
                <w:sz w:val="16"/>
              </w:rPr>
              <w:t>09/08</w:t>
            </w:r>
          </w:p>
        </w:tc>
        <w:tc>
          <w:tcPr>
            <w:tcW w:type="dxa" w:w="2045"/>
            <w:vAlign w:val="center"/>
          </w:tcPr>
          <w:p>
            <w:pPr>
              <w:spacing w:after="20"/>
            </w:pPr>
            <w:r/>
            <w:r>
              <w:rPr>
                <w:b w:val="0"/>
                <w:sz w:val="16"/>
              </w:rPr>
              <w:t>19/09/2026</w:t>
            </w:r>
          </w:p>
        </w:tc>
        <w:tc>
          <w:tcPr>
            <w:tcW w:type="dxa" w:w="2045"/>
            <w:vAlign w:val="center"/>
          </w:tcPr>
          <w:p>
            <w:pPr>
              <w:spacing w:after="20"/>
            </w:pPr>
            <w:r/>
            <w:r>
              <w:rPr>
                <w:b w:val="0"/>
                <w:sz w:val="16"/>
              </w:rPr>
              <w:t>Tân Sửu</w:t>
            </w:r>
          </w:p>
        </w:tc>
        <w:tc>
          <w:tcPr>
            <w:tcW w:type="dxa" w:w="2045"/>
            <w:vAlign w:val="center"/>
          </w:tcPr>
          <w:p>
            <w:pPr>
              <w:spacing w:after="20"/>
            </w:pPr>
            <w:r/>
            <w:r>
              <w:rPr>
                <w:b w:val="0"/>
                <w:sz w:val="16"/>
              </w:rPr>
              <w:t>Tốt</w:t>
            </w:r>
          </w:p>
        </w:tc>
        <w:tc>
          <w:tcPr>
            <w:tcW w:type="dxa" w:w="2045"/>
            <w:vAlign w:val="center"/>
          </w:tcPr>
          <w:p>
            <w:pPr>
              <w:spacing w:after="20"/>
            </w:pPr>
            <w:r/>
            <w:r>
              <w:rPr>
                <w:b w:val="0"/>
                <w:sz w:val="16"/>
              </w:rPr>
              <w:t>Sửu tam hợp Dậu, kích Mệnh Thiên Cơ. Hợp ra quyết định, sắp xếp hệ thống, duyệt kế hoạch.</w:t>
            </w:r>
          </w:p>
        </w:tc>
      </w:tr>
      <w:tr>
        <w:tc>
          <w:tcPr>
            <w:tcW w:type="dxa" w:w="2045"/>
            <w:vAlign w:val="center"/>
          </w:tcPr>
          <w:p>
            <w:pPr>
              <w:spacing w:after="20"/>
            </w:pPr>
            <w:r/>
            <w:r>
              <w:rPr>
                <w:b/>
                <w:sz w:val="16"/>
              </w:rPr>
              <w:t>10/08</w:t>
            </w:r>
          </w:p>
        </w:tc>
        <w:tc>
          <w:tcPr>
            <w:tcW w:type="dxa" w:w="2045"/>
            <w:vAlign w:val="center"/>
          </w:tcPr>
          <w:p>
            <w:pPr>
              <w:spacing w:after="20"/>
            </w:pPr>
            <w:r/>
            <w:r>
              <w:rPr>
                <w:b w:val="0"/>
                <w:sz w:val="16"/>
              </w:rPr>
              <w:t>20/09/2026</w:t>
            </w:r>
          </w:p>
        </w:tc>
        <w:tc>
          <w:tcPr>
            <w:tcW w:type="dxa" w:w="2045"/>
            <w:vAlign w:val="center"/>
          </w:tcPr>
          <w:p>
            <w:pPr>
              <w:spacing w:after="20"/>
            </w:pPr>
            <w:r/>
            <w:r>
              <w:rPr>
                <w:b w:val="0"/>
                <w:sz w:val="16"/>
              </w:rPr>
              <w:t>Nhâm Dần</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Phụ Mẫu và người nâng đỡ có vai trò. Hợp xin cố vấn, báo cáo cấp trên, hỏi ý kiến người có kinh nghiệm.</w:t>
            </w:r>
          </w:p>
        </w:tc>
      </w:tr>
      <w:tr>
        <w:tc>
          <w:tcPr>
            <w:tcW w:type="dxa" w:w="2045"/>
            <w:vAlign w:val="center"/>
          </w:tcPr>
          <w:p>
            <w:pPr>
              <w:spacing w:after="20"/>
            </w:pPr>
            <w:r/>
            <w:r>
              <w:rPr>
                <w:b/>
                <w:sz w:val="16"/>
              </w:rPr>
              <w:t>11/08</w:t>
            </w:r>
          </w:p>
        </w:tc>
        <w:tc>
          <w:tcPr>
            <w:tcW w:type="dxa" w:w="2045"/>
            <w:vAlign w:val="center"/>
          </w:tcPr>
          <w:p>
            <w:pPr>
              <w:spacing w:after="20"/>
            </w:pPr>
            <w:r/>
            <w:r>
              <w:rPr>
                <w:b w:val="0"/>
                <w:sz w:val="16"/>
              </w:rPr>
              <w:t>21/09/2026</w:t>
            </w:r>
          </w:p>
        </w:tc>
        <w:tc>
          <w:tcPr>
            <w:tcW w:type="dxa" w:w="2045"/>
            <w:vAlign w:val="center"/>
          </w:tcPr>
          <w:p>
            <w:pPr>
              <w:spacing w:after="20"/>
            </w:pPr>
            <w:r/>
            <w:r>
              <w:rPr>
                <w:b w:val="0"/>
                <w:sz w:val="16"/>
              </w:rPr>
              <w:t>Quý Mão</w:t>
            </w:r>
          </w:p>
        </w:tc>
        <w:tc>
          <w:tcPr>
            <w:tcW w:type="dxa" w:w="2045"/>
            <w:shd w:fill="FCE4D6"/>
            <w:vAlign w:val="center"/>
          </w:tcPr>
          <w:p>
            <w:pPr>
              <w:spacing w:after="20"/>
            </w:pPr>
            <w:r/>
            <w:r>
              <w:rPr>
                <w:b w:val="0"/>
                <w:color w:val="9C0006"/>
                <w:sz w:val="16"/>
              </w:rPr>
              <w:t>Cẩn trọng</w:t>
            </w:r>
          </w:p>
        </w:tc>
        <w:tc>
          <w:tcPr>
            <w:tcW w:type="dxa" w:w="2045"/>
            <w:vAlign w:val="center"/>
          </w:tcPr>
          <w:p>
            <w:pPr>
              <w:spacing w:after="20"/>
            </w:pPr>
            <w:r/>
            <w:r>
              <w:rPr>
                <w:b w:val="0"/>
                <w:sz w:val="16"/>
              </w:rPr>
              <w:t>Mão xung Dậu, tài chính dễ làm tâm trí bất an. Không đầu tư theo cảm xúc; nghỉ sớm và kiểm tra số liệu.</w:t>
            </w:r>
          </w:p>
        </w:tc>
      </w:tr>
      <w:tr>
        <w:tc>
          <w:tcPr>
            <w:tcW w:type="dxa" w:w="2045"/>
            <w:vAlign w:val="center"/>
          </w:tcPr>
          <w:p>
            <w:pPr>
              <w:spacing w:after="20"/>
            </w:pPr>
            <w:r/>
            <w:r>
              <w:rPr>
                <w:b/>
                <w:sz w:val="16"/>
              </w:rPr>
              <w:t>12/08</w:t>
            </w:r>
          </w:p>
        </w:tc>
        <w:tc>
          <w:tcPr>
            <w:tcW w:type="dxa" w:w="2045"/>
            <w:vAlign w:val="center"/>
          </w:tcPr>
          <w:p>
            <w:pPr>
              <w:spacing w:after="20"/>
            </w:pPr>
            <w:r/>
            <w:r>
              <w:rPr>
                <w:b w:val="0"/>
                <w:sz w:val="16"/>
              </w:rPr>
              <w:t>22/09/2026</w:t>
            </w:r>
          </w:p>
        </w:tc>
        <w:tc>
          <w:tcPr>
            <w:tcW w:type="dxa" w:w="2045"/>
            <w:vAlign w:val="center"/>
          </w:tcPr>
          <w:p>
            <w:pPr>
              <w:spacing w:after="20"/>
            </w:pPr>
            <w:r/>
            <w:r>
              <w:rPr>
                <w:b w:val="0"/>
                <w:sz w:val="16"/>
              </w:rPr>
              <w:t>Giáp Thìn</w:t>
            </w:r>
          </w:p>
        </w:tc>
        <w:tc>
          <w:tcPr>
            <w:tcW w:type="dxa" w:w="2045"/>
            <w:vAlign w:val="center"/>
          </w:tcPr>
          <w:p>
            <w:pPr>
              <w:spacing w:after="20"/>
            </w:pPr>
            <w:r/>
            <w:r>
              <w:rPr>
                <w:b w:val="0"/>
                <w:sz w:val="16"/>
              </w:rPr>
              <w:t>Tốt</w:t>
            </w:r>
          </w:p>
        </w:tc>
        <w:tc>
          <w:tcPr>
            <w:tcW w:type="dxa" w:w="2045"/>
            <w:vAlign w:val="center"/>
          </w:tcPr>
          <w:p>
            <w:pPr>
              <w:spacing w:after="20"/>
            </w:pPr>
            <w:r/>
            <w:r>
              <w:rPr>
                <w:b w:val="0"/>
                <w:sz w:val="16"/>
              </w:rPr>
              <w:t>Thìn lục hợp Dậu. Hợp xử lý văn phòng, mặt bằng, thiết bị, hồ sơ tài sản; vẫn phải kiểm tra pháp lý.</w:t>
            </w:r>
          </w:p>
        </w:tc>
      </w:tr>
      <w:tr>
        <w:tc>
          <w:tcPr>
            <w:tcW w:type="dxa" w:w="2045"/>
            <w:vAlign w:val="center"/>
          </w:tcPr>
          <w:p>
            <w:pPr>
              <w:spacing w:after="20"/>
            </w:pPr>
            <w:r/>
            <w:r>
              <w:rPr>
                <w:b/>
                <w:sz w:val="16"/>
              </w:rPr>
              <w:t>13/08</w:t>
            </w:r>
          </w:p>
        </w:tc>
        <w:tc>
          <w:tcPr>
            <w:tcW w:type="dxa" w:w="2045"/>
            <w:vAlign w:val="center"/>
          </w:tcPr>
          <w:p>
            <w:pPr>
              <w:spacing w:after="20"/>
            </w:pPr>
            <w:r/>
            <w:r>
              <w:rPr>
                <w:b w:val="0"/>
                <w:sz w:val="16"/>
              </w:rPr>
              <w:t>23/09/2026</w:t>
            </w:r>
          </w:p>
        </w:tc>
        <w:tc>
          <w:tcPr>
            <w:tcW w:type="dxa" w:w="2045"/>
            <w:vAlign w:val="center"/>
          </w:tcPr>
          <w:p>
            <w:pPr>
              <w:spacing w:after="20"/>
            </w:pPr>
            <w:r/>
            <w:r>
              <w:rPr>
                <w:b w:val="0"/>
                <w:sz w:val="16"/>
              </w:rPr>
              <w:t>Ất Tị</w:t>
            </w:r>
          </w:p>
        </w:tc>
        <w:tc>
          <w:tcPr>
            <w:tcW w:type="dxa" w:w="2045"/>
            <w:vAlign w:val="center"/>
          </w:tcPr>
          <w:p>
            <w:pPr>
              <w:spacing w:after="20"/>
            </w:pPr>
            <w:r/>
            <w:r>
              <w:rPr>
                <w:b w:val="0"/>
                <w:sz w:val="16"/>
              </w:rPr>
              <w:t>Tốt</w:t>
            </w:r>
          </w:p>
        </w:tc>
        <w:tc>
          <w:tcPr>
            <w:tcW w:type="dxa" w:w="2045"/>
            <w:vAlign w:val="center"/>
          </w:tcPr>
          <w:p>
            <w:pPr>
              <w:spacing w:after="20"/>
            </w:pPr>
            <w:r/>
            <w:r>
              <w:rPr>
                <w:b w:val="0"/>
                <w:sz w:val="16"/>
              </w:rPr>
              <w:t>Tỵ tam hợp Dậu và Quan Lộc. Hợp đàm phán, thuyết trình, ký việc đã chuẩn bị kỹ.</w:t>
            </w:r>
          </w:p>
        </w:tc>
      </w:tr>
      <w:tr>
        <w:tc>
          <w:tcPr>
            <w:tcW w:type="dxa" w:w="2045"/>
            <w:vAlign w:val="center"/>
          </w:tcPr>
          <w:p>
            <w:pPr>
              <w:spacing w:after="20"/>
            </w:pPr>
            <w:r/>
            <w:r>
              <w:rPr>
                <w:b/>
                <w:sz w:val="16"/>
              </w:rPr>
              <w:t>14/08</w:t>
            </w:r>
          </w:p>
        </w:tc>
        <w:tc>
          <w:tcPr>
            <w:tcW w:type="dxa" w:w="2045"/>
            <w:vAlign w:val="center"/>
          </w:tcPr>
          <w:p>
            <w:pPr>
              <w:spacing w:after="20"/>
            </w:pPr>
            <w:r/>
            <w:r>
              <w:rPr>
                <w:b w:val="0"/>
                <w:sz w:val="16"/>
              </w:rPr>
              <w:t>24/09/2026</w:t>
            </w:r>
          </w:p>
        </w:tc>
        <w:tc>
          <w:tcPr>
            <w:tcW w:type="dxa" w:w="2045"/>
            <w:vAlign w:val="center"/>
          </w:tcPr>
          <w:p>
            <w:pPr>
              <w:spacing w:after="20"/>
            </w:pPr>
            <w:r/>
            <w:r>
              <w:rPr>
                <w:b w:val="0"/>
                <w:sz w:val="16"/>
              </w:rPr>
              <w:t>Bính Ngọ</w:t>
            </w:r>
          </w:p>
        </w:tc>
        <w:tc>
          <w:tcPr>
            <w:tcW w:type="dxa" w:w="2045"/>
            <w:shd w:fill="FCE4D6"/>
            <w:vAlign w:val="center"/>
          </w:tcPr>
          <w:p>
            <w:pPr>
              <w:spacing w:after="20"/>
            </w:pPr>
            <w:r/>
            <w:r>
              <w:rPr>
                <w:b w:val="0"/>
                <w:color w:val="9C0006"/>
                <w:sz w:val="16"/>
              </w:rPr>
              <w:t>Cẩn trọng</w:t>
            </w:r>
          </w:p>
        </w:tc>
        <w:tc>
          <w:tcPr>
            <w:tcW w:type="dxa" w:w="2045"/>
            <w:vAlign w:val="center"/>
          </w:tcPr>
          <w:p>
            <w:pPr>
              <w:spacing w:after="20"/>
            </w:pPr>
            <w:r/>
            <w:r>
              <w:rPr>
                <w:b w:val="0"/>
                <w:sz w:val="16"/>
              </w:rPr>
              <w:t>Ngọ kích Nô Bộc và Thái Tuế. Không bảo lãnh, không hứa thay người khác, tránh họp căng thẳng.</w:t>
            </w:r>
          </w:p>
        </w:tc>
      </w:tr>
      <w:tr>
        <w:tc>
          <w:tcPr>
            <w:tcW w:type="dxa" w:w="2045"/>
            <w:vAlign w:val="center"/>
          </w:tcPr>
          <w:p>
            <w:pPr>
              <w:spacing w:after="20"/>
            </w:pPr>
            <w:r/>
            <w:r>
              <w:rPr>
                <w:b/>
                <w:sz w:val="16"/>
              </w:rPr>
              <w:t>15/08</w:t>
            </w:r>
          </w:p>
        </w:tc>
        <w:tc>
          <w:tcPr>
            <w:tcW w:type="dxa" w:w="2045"/>
            <w:vAlign w:val="center"/>
          </w:tcPr>
          <w:p>
            <w:pPr>
              <w:spacing w:after="20"/>
            </w:pPr>
            <w:r/>
            <w:r>
              <w:rPr>
                <w:b w:val="0"/>
                <w:sz w:val="16"/>
              </w:rPr>
              <w:t>25/09/2026</w:t>
            </w:r>
          </w:p>
        </w:tc>
        <w:tc>
          <w:tcPr>
            <w:tcW w:type="dxa" w:w="2045"/>
            <w:vAlign w:val="center"/>
          </w:tcPr>
          <w:p>
            <w:pPr>
              <w:spacing w:after="20"/>
            </w:pPr>
            <w:r/>
            <w:r>
              <w:rPr>
                <w:b w:val="0"/>
                <w:sz w:val="16"/>
              </w:rPr>
              <w:t>Đinh Mùi</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Đi ra ngoài có lợi, hợp gặp khách hoặc xử lý việc cần quý nhân. Chừa thời gian nghỉ.</w:t>
            </w:r>
          </w:p>
        </w:tc>
      </w:tr>
      <w:tr>
        <w:tc>
          <w:tcPr>
            <w:tcW w:type="dxa" w:w="2045"/>
            <w:vAlign w:val="center"/>
          </w:tcPr>
          <w:p>
            <w:pPr>
              <w:spacing w:after="20"/>
            </w:pPr>
            <w:r/>
            <w:r>
              <w:rPr>
                <w:b/>
                <w:sz w:val="16"/>
              </w:rPr>
              <w:t>16/08</w:t>
            </w:r>
          </w:p>
        </w:tc>
        <w:tc>
          <w:tcPr>
            <w:tcW w:type="dxa" w:w="2045"/>
            <w:vAlign w:val="center"/>
          </w:tcPr>
          <w:p>
            <w:pPr>
              <w:spacing w:after="20"/>
            </w:pPr>
            <w:r/>
            <w:r>
              <w:rPr>
                <w:b w:val="0"/>
                <w:sz w:val="16"/>
              </w:rPr>
              <w:t>26/09/2026</w:t>
            </w:r>
          </w:p>
        </w:tc>
        <w:tc>
          <w:tcPr>
            <w:tcW w:type="dxa" w:w="2045"/>
            <w:vAlign w:val="center"/>
          </w:tcPr>
          <w:p>
            <w:pPr>
              <w:spacing w:after="20"/>
            </w:pPr>
            <w:r/>
            <w:r>
              <w:rPr>
                <w:b w:val="0"/>
                <w:sz w:val="16"/>
              </w:rPr>
              <w:t>Mậu Thân</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Thiên Mã và Tật Ách nổi. Hợp đi kiểm tra thực tế, nhưng cẩn thận xe cộ, mất ngủ và quá tải.</w:t>
            </w:r>
          </w:p>
        </w:tc>
      </w:tr>
      <w:tr>
        <w:tc>
          <w:tcPr>
            <w:tcW w:type="dxa" w:w="2045"/>
            <w:vAlign w:val="center"/>
          </w:tcPr>
          <w:p>
            <w:pPr>
              <w:spacing w:after="20"/>
            </w:pPr>
            <w:r/>
            <w:r>
              <w:rPr>
                <w:b/>
                <w:sz w:val="16"/>
              </w:rPr>
              <w:t>17/08</w:t>
            </w:r>
          </w:p>
        </w:tc>
        <w:tc>
          <w:tcPr>
            <w:tcW w:type="dxa" w:w="2045"/>
            <w:vAlign w:val="center"/>
          </w:tcPr>
          <w:p>
            <w:pPr>
              <w:spacing w:after="20"/>
            </w:pPr>
            <w:r/>
            <w:r>
              <w:rPr>
                <w:b w:val="0"/>
                <w:sz w:val="16"/>
              </w:rPr>
              <w:t>27/09/2026</w:t>
            </w:r>
          </w:p>
        </w:tc>
        <w:tc>
          <w:tcPr>
            <w:tcW w:type="dxa" w:w="2045"/>
            <w:vAlign w:val="center"/>
          </w:tcPr>
          <w:p>
            <w:pPr>
              <w:spacing w:after="20"/>
            </w:pPr>
            <w:r/>
            <w:r>
              <w:rPr>
                <w:b w:val="0"/>
                <w:sz w:val="16"/>
              </w:rPr>
              <w:t>Kỷ Dậu</w:t>
            </w:r>
          </w:p>
        </w:tc>
        <w:tc>
          <w:tcPr>
            <w:tcW w:type="dxa" w:w="2045"/>
            <w:shd w:fill="E2F0D9"/>
            <w:vAlign w:val="center"/>
          </w:tcPr>
          <w:p>
            <w:pPr>
              <w:spacing w:after="20"/>
            </w:pPr>
            <w:r/>
            <w:r>
              <w:rPr>
                <w:b w:val="0"/>
                <w:color w:val="216E39"/>
                <w:sz w:val="16"/>
              </w:rPr>
              <w:t>Rất tốt</w:t>
            </w:r>
          </w:p>
        </w:tc>
        <w:tc>
          <w:tcPr>
            <w:tcW w:type="dxa" w:w="2045"/>
            <w:vAlign w:val="center"/>
          </w:tcPr>
          <w:p>
            <w:pPr>
              <w:spacing w:after="20"/>
            </w:pPr>
            <w:r/>
            <w:r>
              <w:rPr>
                <w:b w:val="0"/>
                <w:sz w:val="16"/>
              </w:rPr>
              <w:t>Dậu trực tiếp kích Tài Bạch. Ưu tiên thu tiền, xuất hóa đơn, ký nghiệm thu, chốt công nợ. Giữ lại quỹ dự phòng.</w:t>
            </w:r>
          </w:p>
        </w:tc>
      </w:tr>
      <w:tr>
        <w:tc>
          <w:tcPr>
            <w:tcW w:type="dxa" w:w="2045"/>
            <w:vAlign w:val="center"/>
          </w:tcPr>
          <w:p>
            <w:pPr>
              <w:spacing w:after="20"/>
            </w:pPr>
            <w:r/>
            <w:r>
              <w:rPr>
                <w:b/>
                <w:sz w:val="16"/>
              </w:rPr>
              <w:t>18/08</w:t>
            </w:r>
          </w:p>
        </w:tc>
        <w:tc>
          <w:tcPr>
            <w:tcW w:type="dxa" w:w="2045"/>
            <w:vAlign w:val="center"/>
          </w:tcPr>
          <w:p>
            <w:pPr>
              <w:spacing w:after="20"/>
            </w:pPr>
            <w:r/>
            <w:r>
              <w:rPr>
                <w:b w:val="0"/>
                <w:sz w:val="16"/>
              </w:rPr>
              <w:t>28/09/2026</w:t>
            </w:r>
          </w:p>
        </w:tc>
        <w:tc>
          <w:tcPr>
            <w:tcW w:type="dxa" w:w="2045"/>
            <w:vAlign w:val="center"/>
          </w:tcPr>
          <w:p>
            <w:pPr>
              <w:spacing w:after="20"/>
            </w:pPr>
            <w:r/>
            <w:r>
              <w:rPr>
                <w:b w:val="0"/>
                <w:sz w:val="16"/>
              </w:rPr>
              <w:t>Canh Tuất</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Hợp lập kế hoạch dự án, tuyển chọn mục tiêu dài hạn. Không nên mua tài sản chỉ vì thấy dòng tiền đang tốt.</w:t>
            </w:r>
          </w:p>
        </w:tc>
      </w:tr>
      <w:tr>
        <w:tc>
          <w:tcPr>
            <w:tcW w:type="dxa" w:w="2045"/>
            <w:vAlign w:val="center"/>
          </w:tcPr>
          <w:p>
            <w:pPr>
              <w:spacing w:after="20"/>
            </w:pPr>
            <w:r/>
            <w:r>
              <w:rPr>
                <w:b/>
                <w:sz w:val="16"/>
              </w:rPr>
              <w:t>19/08</w:t>
            </w:r>
          </w:p>
        </w:tc>
        <w:tc>
          <w:tcPr>
            <w:tcW w:type="dxa" w:w="2045"/>
            <w:vAlign w:val="center"/>
          </w:tcPr>
          <w:p>
            <w:pPr>
              <w:spacing w:after="20"/>
            </w:pPr>
            <w:r/>
            <w:r>
              <w:rPr>
                <w:b w:val="0"/>
                <w:sz w:val="16"/>
              </w:rPr>
              <w:t>29/09/2026</w:t>
            </w:r>
          </w:p>
        </w:tc>
        <w:tc>
          <w:tcPr>
            <w:tcW w:type="dxa" w:w="2045"/>
            <w:vAlign w:val="center"/>
          </w:tcPr>
          <w:p>
            <w:pPr>
              <w:spacing w:after="20"/>
            </w:pPr>
            <w:r/>
            <w:r>
              <w:rPr>
                <w:b w:val="0"/>
                <w:sz w:val="16"/>
              </w:rPr>
              <w:t>Tân Hợi</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Tốt cho gia đình và đối thoại mềm. Hợp bàn kế hoạch chi tiêu chung, tránh tranh luận tiền bạc khi mệt.</w:t>
            </w:r>
          </w:p>
        </w:tc>
      </w:tr>
      <w:tr>
        <w:tc>
          <w:tcPr>
            <w:tcW w:type="dxa" w:w="2045"/>
            <w:vAlign w:val="center"/>
          </w:tcPr>
          <w:p>
            <w:pPr>
              <w:spacing w:after="20"/>
            </w:pPr>
            <w:r/>
            <w:r>
              <w:rPr>
                <w:b/>
                <w:sz w:val="16"/>
              </w:rPr>
              <w:t>20/08</w:t>
            </w:r>
          </w:p>
        </w:tc>
        <w:tc>
          <w:tcPr>
            <w:tcW w:type="dxa" w:w="2045"/>
            <w:vAlign w:val="center"/>
          </w:tcPr>
          <w:p>
            <w:pPr>
              <w:spacing w:after="20"/>
            </w:pPr>
            <w:r/>
            <w:r>
              <w:rPr>
                <w:b w:val="0"/>
                <w:sz w:val="16"/>
              </w:rPr>
              <w:t>30/09/2026</w:t>
            </w:r>
          </w:p>
        </w:tc>
        <w:tc>
          <w:tcPr>
            <w:tcW w:type="dxa" w:w="2045"/>
            <w:vAlign w:val="center"/>
          </w:tcPr>
          <w:p>
            <w:pPr>
              <w:spacing w:after="20"/>
            </w:pPr>
            <w:r/>
            <w:r>
              <w:rPr>
                <w:b w:val="0"/>
                <w:sz w:val="16"/>
              </w:rPr>
              <w:t>Nhâm Tý</w:t>
            </w:r>
          </w:p>
        </w:tc>
        <w:tc>
          <w:tcPr>
            <w:tcW w:type="dxa" w:w="2045"/>
            <w:shd w:fill="FCE4D6"/>
            <w:vAlign w:val="center"/>
          </w:tcPr>
          <w:p>
            <w:pPr>
              <w:spacing w:after="20"/>
            </w:pPr>
            <w:r/>
            <w:r>
              <w:rPr>
                <w:b w:val="0"/>
                <w:color w:val="9C0006"/>
                <w:sz w:val="16"/>
              </w:rPr>
              <w:t>Cẩn trọng</w:t>
            </w:r>
          </w:p>
        </w:tc>
        <w:tc>
          <w:tcPr>
            <w:tcW w:type="dxa" w:w="2045"/>
            <w:vAlign w:val="center"/>
          </w:tcPr>
          <w:p>
            <w:pPr>
              <w:spacing w:after="20"/>
            </w:pPr>
            <w:r/>
            <w:r>
              <w:rPr>
                <w:b w:val="0"/>
                <w:sz w:val="16"/>
              </w:rPr>
              <w:t>Tý xung Ngọ. Kiểm tra hợp đồng nhân sự, quyền truy cập, tài khoản và khoản tiền đang qua trung gian.</w:t>
            </w:r>
          </w:p>
        </w:tc>
      </w:tr>
      <w:tr>
        <w:tc>
          <w:tcPr>
            <w:tcW w:type="dxa" w:w="2045"/>
            <w:vAlign w:val="center"/>
          </w:tcPr>
          <w:p>
            <w:pPr>
              <w:spacing w:after="20"/>
            </w:pPr>
            <w:r/>
            <w:r>
              <w:rPr>
                <w:b/>
                <w:sz w:val="16"/>
              </w:rPr>
              <w:t>21/08</w:t>
            </w:r>
          </w:p>
        </w:tc>
        <w:tc>
          <w:tcPr>
            <w:tcW w:type="dxa" w:w="2045"/>
            <w:vAlign w:val="center"/>
          </w:tcPr>
          <w:p>
            <w:pPr>
              <w:spacing w:after="20"/>
            </w:pPr>
            <w:r/>
            <w:r>
              <w:rPr>
                <w:b w:val="0"/>
                <w:sz w:val="16"/>
              </w:rPr>
              <w:t>01/10/2026</w:t>
            </w:r>
          </w:p>
        </w:tc>
        <w:tc>
          <w:tcPr>
            <w:tcW w:type="dxa" w:w="2045"/>
            <w:vAlign w:val="center"/>
          </w:tcPr>
          <w:p>
            <w:pPr>
              <w:spacing w:after="20"/>
            </w:pPr>
            <w:r/>
            <w:r>
              <w:rPr>
                <w:b w:val="0"/>
                <w:sz w:val="16"/>
              </w:rPr>
              <w:t>Quý Sửu</w:t>
            </w:r>
          </w:p>
        </w:tc>
        <w:tc>
          <w:tcPr>
            <w:tcW w:type="dxa" w:w="2045"/>
            <w:vAlign w:val="center"/>
          </w:tcPr>
          <w:p>
            <w:pPr>
              <w:spacing w:after="20"/>
            </w:pPr>
            <w:r/>
            <w:r>
              <w:rPr>
                <w:b w:val="0"/>
                <w:sz w:val="16"/>
              </w:rPr>
              <w:t>Tốt</w:t>
            </w:r>
          </w:p>
        </w:tc>
        <w:tc>
          <w:tcPr>
            <w:tcW w:type="dxa" w:w="2045"/>
            <w:vAlign w:val="center"/>
          </w:tcPr>
          <w:p>
            <w:pPr>
              <w:spacing w:after="20"/>
            </w:pPr>
            <w:r/>
            <w:r>
              <w:rPr>
                <w:b w:val="0"/>
                <w:sz w:val="16"/>
              </w:rPr>
              <w:t>Mệnh Thiên Cơ được tam hợp. Hợp quyết định chiến lược, phân công, tối ưu quy trình thu chi.</w:t>
            </w:r>
          </w:p>
        </w:tc>
      </w:tr>
      <w:tr>
        <w:tc>
          <w:tcPr>
            <w:tcW w:type="dxa" w:w="2045"/>
            <w:vAlign w:val="center"/>
          </w:tcPr>
          <w:p>
            <w:pPr>
              <w:spacing w:after="20"/>
            </w:pPr>
            <w:r/>
            <w:r>
              <w:rPr>
                <w:b/>
                <w:sz w:val="16"/>
              </w:rPr>
              <w:t>22/08</w:t>
            </w:r>
          </w:p>
        </w:tc>
        <w:tc>
          <w:tcPr>
            <w:tcW w:type="dxa" w:w="2045"/>
            <w:vAlign w:val="center"/>
          </w:tcPr>
          <w:p>
            <w:pPr>
              <w:spacing w:after="20"/>
            </w:pPr>
            <w:r/>
            <w:r>
              <w:rPr>
                <w:b w:val="0"/>
                <w:sz w:val="16"/>
              </w:rPr>
              <w:t>02/10/2026</w:t>
            </w:r>
          </w:p>
        </w:tc>
        <w:tc>
          <w:tcPr>
            <w:tcW w:type="dxa" w:w="2045"/>
            <w:vAlign w:val="center"/>
          </w:tcPr>
          <w:p>
            <w:pPr>
              <w:spacing w:after="20"/>
            </w:pPr>
            <w:r/>
            <w:r>
              <w:rPr>
                <w:b w:val="0"/>
                <w:sz w:val="16"/>
              </w:rPr>
              <w:t>Giáp Dần</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Nhận hỗ trợ từ người lớn hoặc đối tác uy tín. Hợp xin phản biện trước khi chốt việc lớn.</w:t>
            </w:r>
          </w:p>
        </w:tc>
      </w:tr>
      <w:tr>
        <w:tc>
          <w:tcPr>
            <w:tcW w:type="dxa" w:w="2045"/>
            <w:vAlign w:val="center"/>
          </w:tcPr>
          <w:p>
            <w:pPr>
              <w:spacing w:after="20"/>
            </w:pPr>
            <w:r/>
            <w:r>
              <w:rPr>
                <w:b/>
                <w:sz w:val="16"/>
              </w:rPr>
              <w:t>23/08</w:t>
            </w:r>
          </w:p>
        </w:tc>
        <w:tc>
          <w:tcPr>
            <w:tcW w:type="dxa" w:w="2045"/>
            <w:vAlign w:val="center"/>
          </w:tcPr>
          <w:p>
            <w:pPr>
              <w:spacing w:after="20"/>
            </w:pPr>
            <w:r/>
            <w:r>
              <w:rPr>
                <w:b w:val="0"/>
                <w:sz w:val="16"/>
              </w:rPr>
              <w:t>03/10/2026</w:t>
            </w:r>
          </w:p>
        </w:tc>
        <w:tc>
          <w:tcPr>
            <w:tcW w:type="dxa" w:w="2045"/>
            <w:vAlign w:val="center"/>
          </w:tcPr>
          <w:p>
            <w:pPr>
              <w:spacing w:after="20"/>
            </w:pPr>
            <w:r/>
            <w:r>
              <w:rPr>
                <w:b w:val="0"/>
                <w:sz w:val="16"/>
              </w:rPr>
              <w:t>Ất Mão</w:t>
            </w:r>
          </w:p>
        </w:tc>
        <w:tc>
          <w:tcPr>
            <w:tcW w:type="dxa" w:w="2045"/>
            <w:shd w:fill="FCE4D6"/>
            <w:vAlign w:val="center"/>
          </w:tcPr>
          <w:p>
            <w:pPr>
              <w:spacing w:after="20"/>
            </w:pPr>
            <w:r/>
            <w:r>
              <w:rPr>
                <w:b w:val="0"/>
                <w:color w:val="9C0006"/>
                <w:sz w:val="16"/>
              </w:rPr>
              <w:t>Cẩn trọng</w:t>
            </w:r>
          </w:p>
        </w:tc>
        <w:tc>
          <w:tcPr>
            <w:tcW w:type="dxa" w:w="2045"/>
            <w:vAlign w:val="center"/>
          </w:tcPr>
          <w:p>
            <w:pPr>
              <w:spacing w:after="20"/>
            </w:pPr>
            <w:r/>
            <w:r>
              <w:rPr>
                <w:b w:val="0"/>
                <w:sz w:val="16"/>
              </w:rPr>
              <w:t>Mão xung Tài Bạch. Hoãn giao dịch mạo hiểm, không cho vay; rà soát cảm xúc trước khi chi tiền.</w:t>
            </w:r>
          </w:p>
        </w:tc>
      </w:tr>
      <w:tr>
        <w:tc>
          <w:tcPr>
            <w:tcW w:type="dxa" w:w="2045"/>
            <w:vAlign w:val="center"/>
          </w:tcPr>
          <w:p>
            <w:pPr>
              <w:spacing w:after="20"/>
            </w:pPr>
            <w:r/>
            <w:r>
              <w:rPr>
                <w:b/>
                <w:sz w:val="16"/>
              </w:rPr>
              <w:t>24/08</w:t>
            </w:r>
          </w:p>
        </w:tc>
        <w:tc>
          <w:tcPr>
            <w:tcW w:type="dxa" w:w="2045"/>
            <w:vAlign w:val="center"/>
          </w:tcPr>
          <w:p>
            <w:pPr>
              <w:spacing w:after="20"/>
            </w:pPr>
            <w:r/>
            <w:r>
              <w:rPr>
                <w:b w:val="0"/>
                <w:sz w:val="16"/>
              </w:rPr>
              <w:t>04/10/2026</w:t>
            </w:r>
          </w:p>
        </w:tc>
        <w:tc>
          <w:tcPr>
            <w:tcW w:type="dxa" w:w="2045"/>
            <w:vAlign w:val="center"/>
          </w:tcPr>
          <w:p>
            <w:pPr>
              <w:spacing w:after="20"/>
            </w:pPr>
            <w:r/>
            <w:r>
              <w:rPr>
                <w:b w:val="0"/>
                <w:sz w:val="16"/>
              </w:rPr>
              <w:t>Bính Thìn</w:t>
            </w:r>
          </w:p>
        </w:tc>
        <w:tc>
          <w:tcPr>
            <w:tcW w:type="dxa" w:w="2045"/>
            <w:vAlign w:val="center"/>
          </w:tcPr>
          <w:p>
            <w:pPr>
              <w:spacing w:after="20"/>
            </w:pPr>
            <w:r/>
            <w:r>
              <w:rPr>
                <w:b w:val="0"/>
                <w:sz w:val="16"/>
              </w:rPr>
              <w:t>Tốt</w:t>
            </w:r>
          </w:p>
        </w:tc>
        <w:tc>
          <w:tcPr>
            <w:tcW w:type="dxa" w:w="2045"/>
            <w:vAlign w:val="center"/>
          </w:tcPr>
          <w:p>
            <w:pPr>
              <w:spacing w:after="20"/>
            </w:pPr>
            <w:r/>
            <w:r>
              <w:rPr>
                <w:b w:val="0"/>
                <w:sz w:val="16"/>
              </w:rPr>
              <w:t>Tài Bạch lục hợp Điền Trạch. Hợp bảo trì, xử lý tài sản, chốt hợp đồng thuê sau khi kiểm tra kỹ.</w:t>
            </w:r>
          </w:p>
        </w:tc>
      </w:tr>
      <w:tr>
        <w:tc>
          <w:tcPr>
            <w:tcW w:type="dxa" w:w="2045"/>
            <w:vAlign w:val="center"/>
          </w:tcPr>
          <w:p>
            <w:pPr>
              <w:spacing w:after="20"/>
            </w:pPr>
            <w:r/>
            <w:r>
              <w:rPr>
                <w:b/>
                <w:sz w:val="16"/>
              </w:rPr>
              <w:t>25/08</w:t>
            </w:r>
          </w:p>
        </w:tc>
        <w:tc>
          <w:tcPr>
            <w:tcW w:type="dxa" w:w="2045"/>
            <w:vAlign w:val="center"/>
          </w:tcPr>
          <w:p>
            <w:pPr>
              <w:spacing w:after="20"/>
            </w:pPr>
            <w:r/>
            <w:r>
              <w:rPr>
                <w:b w:val="0"/>
                <w:sz w:val="16"/>
              </w:rPr>
              <w:t>05/10/2026</w:t>
            </w:r>
          </w:p>
        </w:tc>
        <w:tc>
          <w:tcPr>
            <w:tcW w:type="dxa" w:w="2045"/>
            <w:vAlign w:val="center"/>
          </w:tcPr>
          <w:p>
            <w:pPr>
              <w:spacing w:after="20"/>
            </w:pPr>
            <w:r/>
            <w:r>
              <w:rPr>
                <w:b w:val="0"/>
                <w:sz w:val="16"/>
              </w:rPr>
              <w:t>Đinh Tị</w:t>
            </w:r>
          </w:p>
        </w:tc>
        <w:tc>
          <w:tcPr>
            <w:tcW w:type="dxa" w:w="2045"/>
            <w:vAlign w:val="center"/>
          </w:tcPr>
          <w:p>
            <w:pPr>
              <w:spacing w:after="20"/>
            </w:pPr>
            <w:r/>
            <w:r>
              <w:rPr>
                <w:b w:val="0"/>
                <w:sz w:val="16"/>
              </w:rPr>
              <w:t>Tốt</w:t>
            </w:r>
          </w:p>
        </w:tc>
        <w:tc>
          <w:tcPr>
            <w:tcW w:type="dxa" w:w="2045"/>
            <w:vAlign w:val="center"/>
          </w:tcPr>
          <w:p>
            <w:pPr>
              <w:spacing w:after="20"/>
            </w:pPr>
            <w:r/>
            <w:r>
              <w:rPr>
                <w:b w:val="0"/>
                <w:sz w:val="16"/>
              </w:rPr>
              <w:t>Tam hợp Mệnh – Quan – Tài. Ngày tốt để trình bày, thương lượng, ký hợp đồng và thu khoản đã đủ điều kiện.</w:t>
            </w:r>
          </w:p>
        </w:tc>
      </w:tr>
      <w:tr>
        <w:tc>
          <w:tcPr>
            <w:tcW w:type="dxa" w:w="2045"/>
            <w:vAlign w:val="center"/>
          </w:tcPr>
          <w:p>
            <w:pPr>
              <w:spacing w:after="20"/>
            </w:pPr>
            <w:r/>
            <w:r>
              <w:rPr>
                <w:b/>
                <w:sz w:val="16"/>
              </w:rPr>
              <w:t>26/08</w:t>
            </w:r>
          </w:p>
        </w:tc>
        <w:tc>
          <w:tcPr>
            <w:tcW w:type="dxa" w:w="2045"/>
            <w:vAlign w:val="center"/>
          </w:tcPr>
          <w:p>
            <w:pPr>
              <w:spacing w:after="20"/>
            </w:pPr>
            <w:r/>
            <w:r>
              <w:rPr>
                <w:b w:val="0"/>
                <w:sz w:val="16"/>
              </w:rPr>
              <w:t>06/10/2026</w:t>
            </w:r>
          </w:p>
        </w:tc>
        <w:tc>
          <w:tcPr>
            <w:tcW w:type="dxa" w:w="2045"/>
            <w:vAlign w:val="center"/>
          </w:tcPr>
          <w:p>
            <w:pPr>
              <w:spacing w:after="20"/>
            </w:pPr>
            <w:r/>
            <w:r>
              <w:rPr>
                <w:b w:val="0"/>
                <w:sz w:val="16"/>
              </w:rPr>
              <w:t>Mậu Ngọ</w:t>
            </w:r>
          </w:p>
        </w:tc>
        <w:tc>
          <w:tcPr>
            <w:tcW w:type="dxa" w:w="2045"/>
            <w:shd w:fill="FCE4D6"/>
            <w:vAlign w:val="center"/>
          </w:tcPr>
          <w:p>
            <w:pPr>
              <w:spacing w:after="20"/>
            </w:pPr>
            <w:r/>
            <w:r>
              <w:rPr>
                <w:b w:val="0"/>
                <w:color w:val="9C0006"/>
                <w:sz w:val="16"/>
              </w:rPr>
              <w:t>Cẩn trọng</w:t>
            </w:r>
          </w:p>
        </w:tc>
        <w:tc>
          <w:tcPr>
            <w:tcW w:type="dxa" w:w="2045"/>
            <w:vAlign w:val="center"/>
          </w:tcPr>
          <w:p>
            <w:pPr>
              <w:spacing w:after="20"/>
            </w:pPr>
            <w:r/>
            <w:r>
              <w:rPr>
                <w:b w:val="0"/>
                <w:sz w:val="16"/>
              </w:rPr>
              <w:t>Ngọ và Thái Tuế làm Nô Bộc nóng. Không quyết định nhân sự khi tức giận; mọi thay đổi cần biên bản.</w:t>
            </w:r>
          </w:p>
        </w:tc>
      </w:tr>
      <w:tr>
        <w:tc>
          <w:tcPr>
            <w:tcW w:type="dxa" w:w="2045"/>
            <w:vAlign w:val="center"/>
          </w:tcPr>
          <w:p>
            <w:pPr>
              <w:spacing w:after="20"/>
            </w:pPr>
            <w:r/>
            <w:r>
              <w:rPr>
                <w:b/>
                <w:sz w:val="16"/>
              </w:rPr>
              <w:t>27/08</w:t>
            </w:r>
          </w:p>
        </w:tc>
        <w:tc>
          <w:tcPr>
            <w:tcW w:type="dxa" w:w="2045"/>
            <w:vAlign w:val="center"/>
          </w:tcPr>
          <w:p>
            <w:pPr>
              <w:spacing w:after="20"/>
            </w:pPr>
            <w:r/>
            <w:r>
              <w:rPr>
                <w:b w:val="0"/>
                <w:sz w:val="16"/>
              </w:rPr>
              <w:t>07/10/2026</w:t>
            </w:r>
          </w:p>
        </w:tc>
        <w:tc>
          <w:tcPr>
            <w:tcW w:type="dxa" w:w="2045"/>
            <w:vAlign w:val="center"/>
          </w:tcPr>
          <w:p>
            <w:pPr>
              <w:spacing w:after="20"/>
            </w:pPr>
            <w:r/>
            <w:r>
              <w:rPr>
                <w:b w:val="0"/>
                <w:sz w:val="16"/>
              </w:rPr>
              <w:t>Kỷ Mùi</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Hợp gặp khách ngoài, xử lý việc thị trường. Không nhận quá nhiều lịch hẹn liên tiếp.</w:t>
            </w:r>
          </w:p>
        </w:tc>
      </w:tr>
      <w:tr>
        <w:tc>
          <w:tcPr>
            <w:tcW w:type="dxa" w:w="2045"/>
            <w:vAlign w:val="center"/>
          </w:tcPr>
          <w:p>
            <w:pPr>
              <w:spacing w:after="20"/>
            </w:pPr>
            <w:r/>
            <w:r>
              <w:rPr>
                <w:b/>
                <w:sz w:val="16"/>
              </w:rPr>
              <w:t>28/08</w:t>
            </w:r>
          </w:p>
        </w:tc>
        <w:tc>
          <w:tcPr>
            <w:tcW w:type="dxa" w:w="2045"/>
            <w:vAlign w:val="center"/>
          </w:tcPr>
          <w:p>
            <w:pPr>
              <w:spacing w:after="20"/>
            </w:pPr>
            <w:r/>
            <w:r>
              <w:rPr>
                <w:b w:val="0"/>
                <w:sz w:val="16"/>
              </w:rPr>
              <w:t>08/10/2026</w:t>
            </w:r>
          </w:p>
        </w:tc>
        <w:tc>
          <w:tcPr>
            <w:tcW w:type="dxa" w:w="2045"/>
            <w:vAlign w:val="center"/>
          </w:tcPr>
          <w:p>
            <w:pPr>
              <w:spacing w:after="20"/>
            </w:pPr>
            <w:r/>
            <w:r>
              <w:rPr>
                <w:b w:val="0"/>
                <w:sz w:val="16"/>
              </w:rPr>
              <w:t>Canh Thân</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Ngày cần làm việc có kỷ luật. Kiểm tra sức khỏe, máy móc, xe cộ và tiến độ giao hàng.</w:t>
            </w:r>
          </w:p>
        </w:tc>
      </w:tr>
      <w:tr>
        <w:tc>
          <w:tcPr>
            <w:tcW w:type="dxa" w:w="2045"/>
            <w:vAlign w:val="center"/>
          </w:tcPr>
          <w:p>
            <w:pPr>
              <w:spacing w:after="20"/>
            </w:pPr>
            <w:r/>
            <w:r>
              <w:rPr>
                <w:b/>
                <w:sz w:val="16"/>
              </w:rPr>
              <w:t>29/08</w:t>
            </w:r>
          </w:p>
        </w:tc>
        <w:tc>
          <w:tcPr>
            <w:tcW w:type="dxa" w:w="2045"/>
            <w:vAlign w:val="center"/>
          </w:tcPr>
          <w:p>
            <w:pPr>
              <w:spacing w:after="20"/>
            </w:pPr>
            <w:r/>
            <w:r>
              <w:rPr>
                <w:b w:val="0"/>
                <w:sz w:val="16"/>
              </w:rPr>
              <w:t>09/10/2026</w:t>
            </w:r>
          </w:p>
        </w:tc>
        <w:tc>
          <w:tcPr>
            <w:tcW w:type="dxa" w:w="2045"/>
            <w:vAlign w:val="center"/>
          </w:tcPr>
          <w:p>
            <w:pPr>
              <w:spacing w:after="20"/>
            </w:pPr>
            <w:r/>
            <w:r>
              <w:rPr>
                <w:b w:val="0"/>
                <w:sz w:val="16"/>
              </w:rPr>
              <w:t>Tân Dậu</w:t>
            </w:r>
          </w:p>
        </w:tc>
        <w:tc>
          <w:tcPr>
            <w:tcW w:type="dxa" w:w="2045"/>
            <w:shd w:fill="E2F0D9"/>
            <w:vAlign w:val="center"/>
          </w:tcPr>
          <w:p>
            <w:pPr>
              <w:spacing w:after="20"/>
            </w:pPr>
            <w:r/>
            <w:r>
              <w:rPr>
                <w:b w:val="0"/>
                <w:color w:val="216E39"/>
                <w:sz w:val="16"/>
              </w:rPr>
              <w:t>Rất tốt</w:t>
            </w:r>
          </w:p>
        </w:tc>
        <w:tc>
          <w:tcPr>
            <w:tcW w:type="dxa" w:w="2045"/>
            <w:vAlign w:val="center"/>
          </w:tcPr>
          <w:p>
            <w:pPr>
              <w:spacing w:after="20"/>
            </w:pPr>
            <w:r/>
            <w:r>
              <w:rPr>
                <w:b w:val="0"/>
                <w:sz w:val="16"/>
              </w:rPr>
              <w:t>Dậu kích Tài Bạch lần cuối trong tháng. Hợp chốt sổ, thu tiền, đối soát và khóa các khoản còn treo.</w:t>
            </w:r>
          </w:p>
        </w:tc>
      </w:tr>
      <w:tr>
        <w:tc>
          <w:tcPr>
            <w:tcW w:type="dxa" w:w="2045"/>
            <w:vAlign w:val="center"/>
          </w:tcPr>
          <w:p>
            <w:pPr>
              <w:spacing w:after="20"/>
            </w:pPr>
            <w:r/>
            <w:r>
              <w:rPr>
                <w:b/>
                <w:sz w:val="16"/>
              </w:rPr>
              <w:t>30/08</w:t>
            </w:r>
          </w:p>
        </w:tc>
        <w:tc>
          <w:tcPr>
            <w:tcW w:type="dxa" w:w="2045"/>
            <w:vAlign w:val="center"/>
          </w:tcPr>
          <w:p>
            <w:pPr>
              <w:spacing w:after="20"/>
            </w:pPr>
            <w:r/>
            <w:r>
              <w:rPr>
                <w:b w:val="0"/>
                <w:sz w:val="16"/>
              </w:rPr>
              <w:t>10/10/2026</w:t>
            </w:r>
          </w:p>
        </w:tc>
        <w:tc>
          <w:tcPr>
            <w:tcW w:type="dxa" w:w="2045"/>
            <w:vAlign w:val="center"/>
          </w:tcPr>
          <w:p>
            <w:pPr>
              <w:spacing w:after="20"/>
            </w:pPr>
            <w:r/>
            <w:r>
              <w:rPr>
                <w:b w:val="0"/>
                <w:sz w:val="16"/>
              </w:rPr>
              <w:t>Nhâm Tuất</w:t>
            </w:r>
          </w:p>
        </w:tc>
        <w:tc>
          <w:tcPr>
            <w:tcW w:type="dxa" w:w="2045"/>
            <w:vAlign w:val="center"/>
          </w:tcPr>
          <w:p>
            <w:pPr>
              <w:spacing w:after="20"/>
            </w:pPr>
            <w:r/>
            <w:r>
              <w:rPr>
                <w:b w:val="0"/>
                <w:sz w:val="16"/>
              </w:rPr>
              <w:t>Khá</w:t>
            </w:r>
          </w:p>
        </w:tc>
        <w:tc>
          <w:tcPr>
            <w:tcW w:type="dxa" w:w="2045"/>
            <w:vAlign w:val="center"/>
          </w:tcPr>
          <w:p>
            <w:pPr>
              <w:spacing w:after="20"/>
            </w:pPr>
            <w:r/>
            <w:r>
              <w:rPr>
                <w:b w:val="0"/>
                <w:sz w:val="16"/>
              </w:rPr>
              <w:t>Tổng kết dự án, đánh giá hiệu quả và chuẩn bị tháng 9. Không vội tái đầu tư toàn bộ tiền vừa thu.</w:t>
            </w:r>
          </w:p>
        </w:tc>
      </w:tr>
    </w:tbl>
    <w:p>
      <w:pPr>
        <w:spacing w:after="20"/>
      </w:pPr>
    </w:p>
    <w:p>
      <w:pPr>
        <w:spacing w:after="60"/>
        <w:pBdr>
          <w:bottom w:val="single" w:sz="8" w:color="D9E2F3"/>
        </w:pBdr>
      </w:pPr>
    </w:p>
    <w:p>
      <w:pPr>
        <w:pStyle w:val="Heading1"/>
      </w:pPr>
      <w:r>
        <w:rPr>
          <w:color w:val="17365D"/>
        </w:rPr>
        <w:t>6. Các ngày nổi bật</w:t>
      </w:r>
    </w:p>
    <w:p>
      <w:pPr>
        <w:pStyle w:val="Heading2"/>
      </w:pPr>
      <w:r>
        <w:rPr>
          <w:color w:val="1F4E79"/>
        </w:rPr>
        <w:t>Nhóm nên ưu tiên việc tiền và công việc</w:t>
      </w:r>
    </w:p>
    <w:p>
      <w:pPr>
        <w:spacing w:after="100" w:line="269" w:lineRule="auto"/>
      </w:pPr>
      <w:r>
        <w:rPr>
          <w:b/>
        </w:rPr>
        <w:t>15/09, 19/09, 23/09, 27/09, 01/10, 05/10 và 09/10/2026</w:t>
      </w:r>
      <w:r>
        <w:rPr>
          <w:b w:val="0"/>
        </w:rPr>
        <w:t>. Đây là các ngày có chi Dậu, Tỵ hoặc Sửu, tạo kích hoạt trực tiếp hoặc tam hợp với Tài Bạch Dậu.</w:t>
      </w:r>
    </w:p>
    <w:p>
      <w:pPr>
        <w:pStyle w:val="Heading2"/>
      </w:pPr>
      <w:r>
        <w:rPr>
          <w:color w:val="1F4E79"/>
        </w:rPr>
        <w:t>Nhóm cần giữ người và giữ lời</w:t>
      </w:r>
    </w:p>
    <w:p>
      <w:pPr>
        <w:spacing w:after="100" w:line="269" w:lineRule="auto"/>
      </w:pPr>
      <w:r>
        <w:rPr>
          <w:b/>
        </w:rPr>
        <w:t>12/09, 24/09 và 06/10/2026</w:t>
      </w:r>
      <w:r>
        <w:rPr>
          <w:b w:val="0"/>
        </w:rPr>
        <w:t>. Chi Ngọ kích cung Nô Bộc có Liêm Trinh, Thiên Tướng, Thái Tuế và Song Kỵ. Không nên bảo lãnh, hùn vốn miệng hoặc phản ứng nóng trong cuộc họp.</w:t>
      </w:r>
    </w:p>
    <w:p>
      <w:pPr>
        <w:pStyle w:val="Heading2"/>
      </w:pPr>
      <w:r>
        <w:rPr>
          <w:color w:val="1F4E79"/>
        </w:rPr>
        <w:t>Nhóm nên hoãn quyết định tài chính mạo hiểm</w:t>
      </w:r>
    </w:p>
    <w:p>
      <w:pPr>
        <w:spacing w:after="100" w:line="269" w:lineRule="auto"/>
      </w:pPr>
      <w:r>
        <w:rPr>
          <w:b/>
        </w:rPr>
        <w:t>21/09 và 03/10/2026</w:t>
      </w:r>
      <w:r>
        <w:rPr>
          <w:b w:val="0"/>
        </w:rPr>
        <w:t>. Chi Mão xung Dậu, dễ làm tâm lý bất an và khiến đánh giá rủi ro thiếu cân bằng.</w:t>
      </w:r>
    </w:p>
    <w:p>
      <w:pPr>
        <w:spacing w:after="60"/>
        <w:pBdr>
          <w:bottom w:val="single" w:sz="8" w:color="D9E2F3"/>
        </w:pBdr>
      </w:pPr>
    </w:p>
    <w:p>
      <w:pPr>
        <w:pStyle w:val="Heading1"/>
      </w:pPr>
      <w:r>
        <w:rPr>
          <w:color w:val="17365D"/>
        </w:rPr>
        <w:t>7. Kế hoạch hành động đề xuất</w:t>
      </w:r>
    </w:p>
    <w:p>
      <w:pPr>
        <w:pStyle w:val="Heading2"/>
      </w:pPr>
      <w:r>
        <w:rPr>
          <w:color w:val="1F4E79"/>
        </w:rPr>
        <w:t>Trước 11/09</w:t>
      </w:r>
    </w:p>
    <w:p>
      <w:pPr>
        <w:pStyle w:val="ListBullet"/>
        <w:spacing w:after="40"/>
      </w:pPr>
      <w:r>
        <w:rPr>
          <w:b w:val="0"/>
        </w:rPr>
        <w:t>Chốt danh sách công nợ, hợp đồng sắp nghiệm thu và khoản phải chi.</w:t>
      </w:r>
    </w:p>
    <w:p>
      <w:pPr>
        <w:pStyle w:val="ListBullet"/>
        <w:spacing w:after="40"/>
      </w:pPr>
      <w:r>
        <w:rPr>
          <w:b w:val="0"/>
        </w:rPr>
        <w:t>Kiểm tra quyền truy cập tài khoản, quy trình duyệt chi và người giữ dữ liệu.</w:t>
      </w:r>
    </w:p>
    <w:p>
      <w:pPr>
        <w:pStyle w:val="ListBullet"/>
        <w:spacing w:after="40"/>
      </w:pPr>
      <w:r>
        <w:rPr>
          <w:b w:val="0"/>
        </w:rPr>
        <w:t>Tách quỹ dự phòng khỏi tiền có thể tái đầu tư.</w:t>
      </w:r>
    </w:p>
    <w:p>
      <w:pPr>
        <w:pStyle w:val="Heading2"/>
      </w:pPr>
      <w:r>
        <w:rPr>
          <w:color w:val="1F4E79"/>
        </w:rPr>
        <w:t>Trong tháng</w:t>
      </w:r>
    </w:p>
    <w:p>
      <w:pPr>
        <w:pStyle w:val="ListBullet"/>
        <w:spacing w:after="40"/>
      </w:pPr>
      <w:r>
        <w:rPr>
          <w:b w:val="0"/>
        </w:rPr>
        <w:t>Ưu tiên thu tiền thật thay vì chỉ tăng doanh thu trên giấy.</w:t>
      </w:r>
    </w:p>
    <w:p>
      <w:pPr>
        <w:pStyle w:val="ListBullet"/>
        <w:spacing w:after="40"/>
      </w:pPr>
      <w:r>
        <w:rPr>
          <w:b w:val="0"/>
        </w:rPr>
        <w:t>Mọi hợp tác mới phải có phạm vi việc, giá, thời hạn, trách nhiệm và điều kiện kết thúc.</w:t>
      </w:r>
    </w:p>
    <w:p>
      <w:pPr>
        <w:pStyle w:val="ListBullet"/>
        <w:spacing w:after="40"/>
      </w:pPr>
      <w:r>
        <w:rPr>
          <w:b w:val="0"/>
        </w:rPr>
        <w:t>Mỗi tuần có một lần đối soát dòng tiền và công việc nhân sự.</w:t>
      </w:r>
    </w:p>
    <w:p>
      <w:pPr>
        <w:pStyle w:val="ListBullet"/>
        <w:spacing w:after="40"/>
      </w:pPr>
      <w:r>
        <w:rPr>
          <w:b w:val="0"/>
        </w:rPr>
        <w:t>Dành ít nhất một buổi tối mỗi tuần không xử lý công việc.</w:t>
      </w:r>
    </w:p>
    <w:p>
      <w:pPr>
        <w:pStyle w:val="Heading2"/>
      </w:pPr>
      <w:r>
        <w:rPr>
          <w:color w:val="1F4E79"/>
        </w:rPr>
        <w:t>Cuối tháng</w:t>
      </w:r>
    </w:p>
    <w:p>
      <w:pPr>
        <w:pStyle w:val="ListBullet"/>
        <w:spacing w:after="40"/>
      </w:pPr>
      <w:r>
        <w:rPr>
          <w:b w:val="0"/>
        </w:rPr>
        <w:t>Đối soát tất cả khoản thu chi.</w:t>
      </w:r>
    </w:p>
    <w:p>
      <w:pPr>
        <w:pStyle w:val="ListBullet"/>
        <w:spacing w:after="40"/>
      </w:pPr>
      <w:r>
        <w:rPr>
          <w:b w:val="0"/>
        </w:rPr>
        <w:t>Đánh giá khách hàng, nhân sự và đối tác theo dữ liệu thực tế.</w:t>
      </w:r>
    </w:p>
    <w:p>
      <w:pPr>
        <w:pStyle w:val="ListBullet"/>
        <w:spacing w:after="40"/>
      </w:pPr>
      <w:r>
        <w:rPr>
          <w:b w:val="0"/>
        </w:rPr>
        <w:t>Không tái đầu tư toàn bộ khoản tiền vừa thu được.</w:t>
      </w:r>
    </w:p>
    <w:p>
      <w:pPr>
        <w:pStyle w:val="ListBullet"/>
        <w:spacing w:after="40"/>
      </w:pPr>
      <w:r>
        <w:rPr>
          <w:b w:val="0"/>
        </w:rPr>
        <w:t>Chuẩn bị kế hoạch tháng 9 âm, khi Tử Tức và các dự án dài hạn được nhấn mạnh hơn.</w:t>
      </w:r>
    </w:p>
    <w:p>
      <w:pPr>
        <w:spacing w:after="60"/>
        <w:pBdr>
          <w:bottom w:val="single" w:sz="8" w:color="D9E2F3"/>
        </w:pBdr>
      </w:pPr>
    </w:p>
    <w:p>
      <w:pPr>
        <w:pStyle w:val="Heading1"/>
      </w:pPr>
      <w:r>
        <w:rPr>
          <w:color w:val="9C0006"/>
        </w:rPr>
        <w:t>Kết luận gửi Hoàng</w:t>
      </w:r>
    </w:p>
    <w:p>
      <w:pPr>
        <w:spacing w:after="100" w:line="269" w:lineRule="auto"/>
      </w:pPr>
      <w:r>
        <w:rPr>
          <w:b w:val="0"/>
        </w:rPr>
        <w:t xml:space="preserve">Tháng 8 âm lịch 2026 là tháng </w:t>
      </w:r>
      <w:r>
        <w:rPr>
          <w:b/>
        </w:rPr>
        <w:t>có cửa tiền và cửa việc</w:t>
      </w:r>
      <w:r>
        <w:rPr>
          <w:b w:val="0"/>
        </w:rPr>
        <w:t>, đặc biệt khi Hoàng chủ động gặp khách hàng, thu hồi công nợ, trình bày năng lực và làm rõ hợp đồng. Mệnh Thiên Cơ có Quyền giúp nhìn đường đi; Quan Lộc có Văn Xương, Song Khoa giúp bảo vệ danh tiếng; Tài Bạch có Hóa Lộc và Thiên Mã giúp dòng tiền vận động.</w:t>
      </w:r>
    </w:p>
    <w:p>
      <w:pPr>
        <w:spacing w:after="100" w:line="269" w:lineRule="auto"/>
      </w:pPr>
      <w:r>
        <w:rPr>
          <w:b w:val="0"/>
        </w:rPr>
        <w:t xml:space="preserve">Điểm cần nhớ nhất là: </w:t>
      </w:r>
      <w:r>
        <w:rPr>
          <w:b/>
        </w:rPr>
        <w:t>tiền tốt nhưng người phải kiểm soát; công việc sáng nhưng lời nói phải có văn bản; cơ hội nhiều nhưng sức khỏe không được đem ra đánh đổi.</w:t>
      </w:r>
    </w:p>
    <w:p>
      <w:pPr>
        <w:spacing w:after="100" w:line="269" w:lineRule="auto"/>
      </w:pPr>
      <w:r>
        <w:rPr>
          <w:b w:val="0"/>
        </w:rPr>
        <w:t>*Bản luận mang tính tham khảo văn hóa và tự phản tỉnh. Không dùng thay cho tư vấn y tế, pháp lý, tài chính hoặc quyết định đầu tư chuyên nghiệp.*</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Tử vi tháng 08 âm lịch Bính Ngọ 2026 - Hoàng</dc:title>
  <dc:subject>Luận giải chi tiết theo ngày và 12 cung</dc:subject>
  <dc:creator>Tử Vi AI</dc:creator>
  <cp:keywords/>
  <dc:description>generated by python-docx</dc:description>
  <cp:lastModifiedBy/>
  <cp:revision>1</cp:revision>
  <dcterms:created xsi:type="dcterms:W3CDTF">2013-12-23T23:15:00Z</dcterms:created>
  <dcterms:modified xsi:type="dcterms:W3CDTF">2013-12-23T23:15:00Z</dcterms:modified>
  <cp:category/>
</cp:coreProperties>
</file>