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D72D6E">
      <w:pPr>
        <w:jc w:val="center"/>
        <w:rPr>
          <w:rFonts w:hint="default" w:ascii="Times New Roman" w:hAnsi="Times New Roman" w:cs="Times New Roman"/>
          <w:b/>
          <w:bCs/>
          <w:color w:val="80350E" w:themeColor="accent2" w:themeShade="8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80350E" w:themeColor="accent2" w:themeShade="80"/>
          <w:sz w:val="28"/>
          <w:szCs w:val="28"/>
        </w:rPr>
        <w:t>CÁC LỆNH TRONG KIẾN TRÚC RISC-V</w:t>
      </w:r>
    </w:p>
    <w:p w14:paraId="4F4E2BCD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shamt</w:t>
      </w:r>
      <w:r>
        <w:rPr>
          <w:rFonts w:hint="default" w:ascii="Times New Roman" w:hAnsi="Times New Roman" w:cs="Times New Roman"/>
          <w:sz w:val="26"/>
          <w:szCs w:val="26"/>
        </w:rPr>
        <w:t>: Shift Amount (độ lệch), là số lượng bit mà giá trị sẽ được dịch sang trái.</w:t>
      </w:r>
    </w:p>
    <w:p w14:paraId="7EF55118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i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mm:</w:t>
      </w:r>
      <w:r>
        <w:rPr>
          <w:rFonts w:hint="default" w:ascii="Times New Roman" w:hAnsi="Times New Roman" w:cs="Times New Roman"/>
          <w:sz w:val="26"/>
          <w:szCs w:val="26"/>
        </w:rPr>
        <w:t xml:space="preserve"> (immediate) là một hằng số mà bạn có thể sử dụng trực tiếp trong lệnh, có thể là một số nguyên có dấu hoặc không dấu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</w:p>
    <w:p w14:paraId="54F6A7D5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I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. Lệnh R (Register)</w:t>
      </w:r>
    </w:p>
    <w:p w14:paraId="15916C2D">
      <w:pPr>
        <w:numPr>
          <w:ilvl w:val="0"/>
          <w:numId w:val="1"/>
        </w:numPr>
        <w:tabs>
          <w:tab w:val="clear" w:pos="425"/>
        </w:tabs>
        <w:ind w:left="720" w:leftChars="0" w:hanging="360" w:firstLineChars="0"/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>ADD rd, rs1, rs2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>: Cộng rs1 và rs2, lưu vào rd.</w:t>
      </w:r>
    </w:p>
    <w:p w14:paraId="06EFAD01">
      <w:pPr>
        <w:numPr>
          <w:ilvl w:val="0"/>
          <w:numId w:val="1"/>
        </w:numPr>
        <w:tabs>
          <w:tab w:val="clear" w:pos="425"/>
        </w:tabs>
        <w:ind w:left="720" w:leftChars="0" w:hanging="360" w:firstLineChars="0"/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>SUB rd, rs1, rs2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>: Trừ rs2 khỏi rs1, lưu vào rd.</w:t>
      </w:r>
    </w:p>
    <w:p w14:paraId="33CCAABF">
      <w:pPr>
        <w:numPr>
          <w:ilvl w:val="0"/>
          <w:numId w:val="1"/>
        </w:numPr>
        <w:tabs>
          <w:tab w:val="clear" w:pos="425"/>
        </w:tabs>
        <w:ind w:left="720" w:leftChars="0" w:hanging="36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AND rd, rs1, rs2</w:t>
      </w:r>
      <w:r>
        <w:rPr>
          <w:rFonts w:hint="default" w:ascii="Times New Roman" w:hAnsi="Times New Roman" w:cs="Times New Roman"/>
          <w:sz w:val="26"/>
          <w:szCs w:val="26"/>
        </w:rPr>
        <w:t>: Phép AND giữa rs1 và rs2, lưu vào rd.</w:t>
      </w:r>
    </w:p>
    <w:p w14:paraId="4DBF41BE">
      <w:pPr>
        <w:numPr>
          <w:ilvl w:val="0"/>
          <w:numId w:val="1"/>
        </w:numPr>
        <w:tabs>
          <w:tab w:val="clear" w:pos="425"/>
        </w:tabs>
        <w:ind w:left="720" w:leftChars="0" w:hanging="36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OR rd, rs1, rs2</w:t>
      </w:r>
      <w:r>
        <w:rPr>
          <w:rFonts w:hint="default" w:ascii="Times New Roman" w:hAnsi="Times New Roman" w:cs="Times New Roman"/>
          <w:sz w:val="26"/>
          <w:szCs w:val="26"/>
        </w:rPr>
        <w:t>: Phép OR giữa rs1 và rs2, lưu vào rd.</w:t>
      </w:r>
    </w:p>
    <w:p w14:paraId="3D4A067E">
      <w:pPr>
        <w:numPr>
          <w:ilvl w:val="0"/>
          <w:numId w:val="1"/>
        </w:numPr>
        <w:tabs>
          <w:tab w:val="clear" w:pos="425"/>
        </w:tabs>
        <w:ind w:left="720" w:leftChars="0" w:hanging="36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XOR rd, rs1, rs2</w:t>
      </w:r>
      <w:r>
        <w:rPr>
          <w:rFonts w:hint="default" w:ascii="Times New Roman" w:hAnsi="Times New Roman" w:cs="Times New Roman"/>
          <w:sz w:val="26"/>
          <w:szCs w:val="26"/>
        </w:rPr>
        <w:t>: Phép XOR giữa rs1 và rs2, lưu vào rd.</w:t>
      </w:r>
    </w:p>
    <w:p w14:paraId="5BE7DBE6">
      <w:pPr>
        <w:numPr>
          <w:ilvl w:val="0"/>
          <w:numId w:val="1"/>
        </w:numPr>
        <w:tabs>
          <w:tab w:val="clear" w:pos="425"/>
        </w:tabs>
        <w:ind w:left="720" w:leftChars="0" w:hanging="36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SLT rd, rs1, rs2</w:t>
      </w:r>
      <w:r>
        <w:rPr>
          <w:rFonts w:hint="default" w:ascii="Times New Roman" w:hAnsi="Times New Roman" w:cs="Times New Roman"/>
          <w:sz w:val="26"/>
          <w:szCs w:val="26"/>
        </w:rPr>
        <w:t>: Nếu rs1 &lt; rs2, rd = 1, ngược lại rd = 0.</w:t>
      </w:r>
    </w:p>
    <w:p w14:paraId="68EBF55F">
      <w:pPr>
        <w:numPr>
          <w:ilvl w:val="0"/>
          <w:numId w:val="1"/>
        </w:numPr>
        <w:tabs>
          <w:tab w:val="clear" w:pos="425"/>
        </w:tabs>
        <w:ind w:left="720" w:leftChars="0" w:hanging="36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SLL rd, rs1, shamt</w:t>
      </w:r>
      <w:r>
        <w:rPr>
          <w:rFonts w:hint="default" w:ascii="Times New Roman" w:hAnsi="Times New Roman" w:cs="Times New Roman"/>
          <w:sz w:val="26"/>
          <w:szCs w:val="26"/>
        </w:rPr>
        <w:t>: Shift trái rs1 theo shamt, lưu vào rd.</w:t>
      </w:r>
    </w:p>
    <w:p w14:paraId="3F313027">
      <w:pPr>
        <w:numPr>
          <w:ilvl w:val="0"/>
          <w:numId w:val="1"/>
        </w:numPr>
        <w:tabs>
          <w:tab w:val="clear" w:pos="425"/>
        </w:tabs>
        <w:ind w:left="720" w:leftChars="0" w:hanging="36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SRL rd, rs1, shamt</w:t>
      </w:r>
      <w:r>
        <w:rPr>
          <w:rFonts w:hint="default" w:ascii="Times New Roman" w:hAnsi="Times New Roman" w:cs="Times New Roman"/>
          <w:sz w:val="26"/>
          <w:szCs w:val="26"/>
        </w:rPr>
        <w:t>: Shift phải không dấu rs1 theo shamt, lưu vào rd.</w:t>
      </w:r>
    </w:p>
    <w:p w14:paraId="5D111E8F">
      <w:pPr>
        <w:numPr>
          <w:ilvl w:val="0"/>
          <w:numId w:val="1"/>
        </w:numPr>
        <w:tabs>
          <w:tab w:val="clear" w:pos="425"/>
        </w:tabs>
        <w:ind w:left="720" w:leftChars="0" w:hanging="36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SRA rd, rs1, shamt</w:t>
      </w:r>
      <w:r>
        <w:rPr>
          <w:rFonts w:hint="default" w:ascii="Times New Roman" w:hAnsi="Times New Roman" w:cs="Times New Roman"/>
          <w:sz w:val="26"/>
          <w:szCs w:val="26"/>
        </w:rPr>
        <w:t>: Shift phải có dấu rs1 theo shamt, lưu vào rd.</w:t>
      </w:r>
    </w:p>
    <w:p w14:paraId="74CE3E58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II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. Lệnh I (Immediate)</w:t>
      </w:r>
    </w:p>
    <w:p w14:paraId="273AB37A">
      <w:pPr>
        <w:numPr>
          <w:ilvl w:val="0"/>
          <w:numId w:val="1"/>
        </w:numPr>
        <w:tabs>
          <w:tab w:val="clear" w:pos="425"/>
        </w:tabs>
        <w:ind w:left="425" w:leftChars="0" w:hanging="185" w:firstLineChars="0"/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>ADDI rd, rs1, imm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>: Cộng rs1 với hằng số imm, lưu vào rd.</w:t>
      </w:r>
    </w:p>
    <w:p w14:paraId="12040C64">
      <w:pPr>
        <w:numPr>
          <w:ilvl w:val="0"/>
          <w:numId w:val="1"/>
        </w:numPr>
        <w:tabs>
          <w:tab w:val="clear" w:pos="425"/>
        </w:tabs>
        <w:ind w:left="425" w:leftChars="0" w:hanging="18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ANDI rd, rs1, imm</w:t>
      </w:r>
      <w:r>
        <w:rPr>
          <w:rFonts w:hint="default" w:ascii="Times New Roman" w:hAnsi="Times New Roman" w:cs="Times New Roman"/>
          <w:sz w:val="26"/>
          <w:szCs w:val="26"/>
        </w:rPr>
        <w:t>: Phép AND giữa rs1 và hằng số imm, lưu vào rd.</w:t>
      </w:r>
    </w:p>
    <w:p w14:paraId="405C0D3A">
      <w:pPr>
        <w:numPr>
          <w:ilvl w:val="0"/>
          <w:numId w:val="1"/>
        </w:numPr>
        <w:tabs>
          <w:tab w:val="clear" w:pos="425"/>
        </w:tabs>
        <w:ind w:left="425" w:leftChars="0" w:hanging="18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ORI rd, rs1, imm</w:t>
      </w:r>
      <w:r>
        <w:rPr>
          <w:rFonts w:hint="default" w:ascii="Times New Roman" w:hAnsi="Times New Roman" w:cs="Times New Roman"/>
          <w:sz w:val="26"/>
          <w:szCs w:val="26"/>
        </w:rPr>
        <w:t>: Phép OR giữa rs1 và hằng số imm, lưu vào rd.</w:t>
      </w:r>
    </w:p>
    <w:p w14:paraId="26744D0D">
      <w:pPr>
        <w:numPr>
          <w:ilvl w:val="0"/>
          <w:numId w:val="1"/>
        </w:numPr>
        <w:tabs>
          <w:tab w:val="clear" w:pos="425"/>
        </w:tabs>
        <w:ind w:left="425" w:leftChars="0" w:hanging="18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XORI rd, rs1, imm</w:t>
      </w:r>
      <w:r>
        <w:rPr>
          <w:rFonts w:hint="default" w:ascii="Times New Roman" w:hAnsi="Times New Roman" w:cs="Times New Roman"/>
          <w:sz w:val="26"/>
          <w:szCs w:val="26"/>
        </w:rPr>
        <w:t>: Phép XOR giữa rs1 và hằng số imm, lưu vào rd.</w:t>
      </w:r>
    </w:p>
    <w:p w14:paraId="56BCC38A">
      <w:pPr>
        <w:numPr>
          <w:ilvl w:val="0"/>
          <w:numId w:val="1"/>
        </w:numPr>
        <w:tabs>
          <w:tab w:val="clear" w:pos="425"/>
        </w:tabs>
        <w:ind w:left="425" w:leftChars="0" w:hanging="18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SLTI rd, rs1, imm</w:t>
      </w:r>
      <w:r>
        <w:rPr>
          <w:rFonts w:hint="default" w:ascii="Times New Roman" w:hAnsi="Times New Roman" w:cs="Times New Roman"/>
          <w:sz w:val="26"/>
          <w:szCs w:val="26"/>
        </w:rPr>
        <w:t>: Nếu rs1 &lt; imm, rd = 1, ngược lại rd = 0.</w:t>
      </w:r>
    </w:p>
    <w:p w14:paraId="22A65A7A">
      <w:pPr>
        <w:numPr>
          <w:ilvl w:val="0"/>
          <w:numId w:val="1"/>
        </w:numPr>
        <w:tabs>
          <w:tab w:val="clear" w:pos="425"/>
        </w:tabs>
        <w:ind w:left="425" w:leftChars="0" w:hanging="185" w:firstLineChars="0"/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>LW rd, offset(rs1)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 xml:space="preserve">: Tải một 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:lang w:val="en-US"/>
          <w14:textFill>
            <w14:solidFill>
              <w14:schemeClr w14:val="accent1"/>
            </w14:solidFill>
          </w14:textFill>
        </w:rPr>
        <w:t>word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 xml:space="preserve"> từ bộ nhớ vào rd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:lang w:val="en-US"/>
          <w14:textFill>
            <w14:solidFill>
              <w14:schemeClr w14:val="accent1"/>
            </w14:solidFill>
          </w14:textFill>
        </w:rPr>
        <w:t xml:space="preserve"> (offset phải chia hết cho 4).</w:t>
      </w:r>
    </w:p>
    <w:p w14:paraId="62E9CFE3">
      <w:pPr>
        <w:numPr>
          <w:ilvl w:val="0"/>
          <w:numId w:val="1"/>
        </w:numPr>
        <w:tabs>
          <w:tab w:val="clear" w:pos="425"/>
        </w:tabs>
        <w:ind w:left="425" w:leftChars="0" w:hanging="185" w:firstLineChars="0"/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>LH rd, offset(rs1)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 xml:space="preserve">: Tải một nửa 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:lang w:val="en-US"/>
          <w14:textFill>
            <w14:solidFill>
              <w14:schemeClr w14:val="accent1"/>
            </w14:solidFill>
          </w14:textFill>
        </w:rPr>
        <w:t>word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 xml:space="preserve"> từ bộ nhớ vào rd.</w:t>
      </w:r>
    </w:p>
    <w:p w14:paraId="3ED921F0">
      <w:pPr>
        <w:numPr>
          <w:ilvl w:val="0"/>
          <w:numId w:val="1"/>
        </w:numPr>
        <w:tabs>
          <w:tab w:val="clear" w:pos="425"/>
        </w:tabs>
        <w:ind w:left="425" w:leftChars="0" w:hanging="185" w:firstLineChars="0"/>
        <w:rPr>
          <w:rFonts w:hint="default" w:ascii="Times New Roman" w:hAnsi="Times New Roman" w:cs="Times New Roman"/>
          <w:color w:val="E97132" w:themeColor="accent2"/>
          <w:sz w:val="26"/>
          <w:szCs w:val="26"/>
          <w14:textFill>
            <w14:solidFill>
              <w14:schemeClr w14:val="accent2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E97132" w:themeColor="accent2"/>
          <w:sz w:val="26"/>
          <w:szCs w:val="26"/>
          <w14:textFill>
            <w14:solidFill>
              <w14:schemeClr w14:val="accent2"/>
            </w14:solidFill>
          </w14:textFill>
        </w:rPr>
        <w:t>LB rd, offset(rs1)</w:t>
      </w:r>
      <w:r>
        <w:rPr>
          <w:rFonts w:hint="default" w:ascii="Times New Roman" w:hAnsi="Times New Roman" w:cs="Times New Roman"/>
          <w:color w:val="E97132" w:themeColor="accent2"/>
          <w:sz w:val="26"/>
          <w:szCs w:val="26"/>
          <w14:textFill>
            <w14:solidFill>
              <w14:schemeClr w14:val="accent2"/>
            </w14:solidFill>
          </w14:textFill>
        </w:rPr>
        <w:t>: Tải một byte từ bộ nhớ vào rd.</w:t>
      </w:r>
    </w:p>
    <w:p w14:paraId="43111AB4">
      <w:pPr>
        <w:numPr>
          <w:ilvl w:val="0"/>
          <w:numId w:val="1"/>
        </w:numPr>
        <w:tabs>
          <w:tab w:val="clear" w:pos="425"/>
        </w:tabs>
        <w:ind w:left="425" w:leftChars="0" w:hanging="185" w:firstLineChars="0"/>
        <w:rPr>
          <w:rFonts w:hint="default" w:ascii="Times New Roman" w:hAnsi="Times New Roman" w:cs="Times New Roman"/>
          <w:b/>
          <w:bCs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156082" w:themeColor="accent1"/>
          <w:sz w:val="26"/>
          <w:szCs w:val="26"/>
          <w:lang w:val="en-US"/>
          <w14:textFill>
            <w14:solidFill>
              <w14:schemeClr w14:val="accent1"/>
            </w14:solidFill>
          </w14:textFill>
        </w:rPr>
        <w:t xml:space="preserve">LHU rd, offset(rs1): </w:t>
      </w:r>
      <w:r>
        <w:rPr>
          <w:rFonts w:hint="default" w:ascii="Times New Roman" w:hAnsi="Times New Roman" w:cs="Times New Roman"/>
          <w:b w:val="0"/>
          <w:bCs w:val="0"/>
          <w:color w:val="156082" w:themeColor="accent1"/>
          <w:sz w:val="26"/>
          <w:szCs w:val="26"/>
          <w:lang w:val="en-US"/>
          <w14:textFill>
            <w14:solidFill>
              <w14:schemeClr w14:val="accent1"/>
            </w14:solidFill>
          </w14:textFill>
        </w:rPr>
        <w:t>Tải nửa word không dấu (unsigned) từ bộ nhớ vào rd</w:t>
      </w:r>
    </w:p>
    <w:p w14:paraId="58F947BC">
      <w:pPr>
        <w:numPr>
          <w:ilvl w:val="0"/>
          <w:numId w:val="1"/>
        </w:numPr>
        <w:tabs>
          <w:tab w:val="clear" w:pos="425"/>
        </w:tabs>
        <w:ind w:left="425" w:leftChars="0" w:hanging="185" w:firstLineChars="0"/>
        <w:rPr>
          <w:rFonts w:hint="default" w:ascii="Times New Roman" w:hAnsi="Times New Roman" w:cs="Times New Roman"/>
          <w:b/>
          <w:bCs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156082" w:themeColor="accent1"/>
          <w:sz w:val="26"/>
          <w:szCs w:val="26"/>
          <w:lang w:val="en-US"/>
          <w14:textFill>
            <w14:solidFill>
              <w14:schemeClr w14:val="accent1"/>
            </w14:solidFill>
          </w14:textFill>
        </w:rPr>
        <w:t xml:space="preserve">LBU rd, offset(rs1): </w:t>
      </w:r>
      <w:r>
        <w:rPr>
          <w:rFonts w:hint="default" w:ascii="Times New Roman" w:hAnsi="Times New Roman" w:cs="Times New Roman"/>
          <w:b w:val="0"/>
          <w:bCs w:val="0"/>
          <w:color w:val="156082" w:themeColor="accent1"/>
          <w:sz w:val="26"/>
          <w:szCs w:val="26"/>
          <w:lang w:val="en-US"/>
          <w14:textFill>
            <w14:solidFill>
              <w14:schemeClr w14:val="accent1"/>
            </w14:solidFill>
          </w14:textFill>
        </w:rPr>
        <w:t>Tải 1 byte không dấu (unsigned) từ bộ nhớ vào rd</w:t>
      </w:r>
    </w:p>
    <w:p w14:paraId="2AF7D24D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III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. Lệnh S (Store)</w:t>
      </w:r>
    </w:p>
    <w:p w14:paraId="004B8CD9">
      <w:pPr>
        <w:numPr>
          <w:ilvl w:val="0"/>
          <w:numId w:val="2"/>
        </w:numPr>
        <w:ind w:left="665" w:leftChars="0" w:hanging="425" w:firstLineChars="0"/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>SW rs2, offset(rs1)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>: Lưu giá trị trong rs2 vào bộ nhớ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:lang w:val="en-US"/>
          <w14:textFill>
            <w14:solidFill>
              <w14:schemeClr w14:val="accent1"/>
            </w14:solidFill>
          </w14:textFill>
        </w:rPr>
        <w:t xml:space="preserve"> (offset phải chia hết cho 4).</w:t>
      </w:r>
    </w:p>
    <w:p w14:paraId="6D670F23">
      <w:pPr>
        <w:numPr>
          <w:ilvl w:val="0"/>
          <w:numId w:val="2"/>
        </w:numPr>
        <w:ind w:left="665" w:leftChars="0" w:hanging="425" w:firstLineChars="0"/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>SH rs2, offset(rs1)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 xml:space="preserve">: Lưu nửa 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:lang w:val="en-US"/>
          <w14:textFill>
            <w14:solidFill>
              <w14:schemeClr w14:val="accent1"/>
            </w14:solidFill>
          </w14:textFill>
        </w:rPr>
        <w:t>word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 xml:space="preserve"> từ rs2 vào bộ nhớ.</w:t>
      </w:r>
    </w:p>
    <w:p w14:paraId="25BC954C">
      <w:pPr>
        <w:numPr>
          <w:ilvl w:val="0"/>
          <w:numId w:val="2"/>
        </w:numPr>
        <w:ind w:left="665" w:leftChars="0" w:hanging="425" w:firstLineChars="0"/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>SB rs2, offset(rs1)</w:t>
      </w:r>
      <w:r>
        <w:rPr>
          <w:rFonts w:hint="default" w:ascii="Times New Roman" w:hAnsi="Times New Roman" w:cs="Times New Roman"/>
          <w:color w:val="156082" w:themeColor="accent1"/>
          <w:sz w:val="26"/>
          <w:szCs w:val="26"/>
          <w14:textFill>
            <w14:solidFill>
              <w14:schemeClr w14:val="accent1"/>
            </w14:solidFill>
          </w14:textFill>
        </w:rPr>
        <w:t>: Lưu một byte từ rs2 vào bộ nhớ.</w:t>
      </w:r>
    </w:p>
    <w:p w14:paraId="4EB855E8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IV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. Lệnh B (Branch)</w:t>
      </w:r>
    </w:p>
    <w:p w14:paraId="10C48232">
      <w:pPr>
        <w:numPr>
          <w:ilvl w:val="0"/>
          <w:numId w:val="3"/>
        </w:numPr>
        <w:ind w:left="665" w:leftChars="0" w:hanging="42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BEQ rs1, rs2, offset</w:t>
      </w:r>
      <w:r>
        <w:rPr>
          <w:rFonts w:hint="default" w:ascii="Times New Roman" w:hAnsi="Times New Roman" w:cs="Times New Roman"/>
          <w:sz w:val="26"/>
          <w:szCs w:val="26"/>
        </w:rPr>
        <w:t>: Nếu rs1 == rs2, nhảy đến địa chỉ.</w:t>
      </w:r>
    </w:p>
    <w:p w14:paraId="5DC374A1">
      <w:pPr>
        <w:numPr>
          <w:ilvl w:val="0"/>
          <w:numId w:val="3"/>
        </w:numPr>
        <w:ind w:left="665" w:leftChars="0" w:hanging="42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BNE rs1, rs2, offset</w:t>
      </w:r>
      <w:r>
        <w:rPr>
          <w:rFonts w:hint="default" w:ascii="Times New Roman" w:hAnsi="Times New Roman" w:cs="Times New Roman"/>
          <w:sz w:val="26"/>
          <w:szCs w:val="26"/>
        </w:rPr>
        <w:t>: Nếu rs1 != rs2, nhảy đến địa chỉ.</w:t>
      </w:r>
    </w:p>
    <w:p w14:paraId="2E5E34BB">
      <w:pPr>
        <w:numPr>
          <w:ilvl w:val="0"/>
          <w:numId w:val="3"/>
        </w:numPr>
        <w:ind w:left="665" w:leftChars="0" w:hanging="42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BLT rs1, rs2, offset</w:t>
      </w:r>
      <w:r>
        <w:rPr>
          <w:rFonts w:hint="default" w:ascii="Times New Roman" w:hAnsi="Times New Roman" w:cs="Times New Roman"/>
          <w:sz w:val="26"/>
          <w:szCs w:val="26"/>
        </w:rPr>
        <w:t>: Nếu rs1 &lt; rs2, nhảy đến địa chỉ.</w:t>
      </w:r>
    </w:p>
    <w:p w14:paraId="6F19C784">
      <w:pPr>
        <w:numPr>
          <w:ilvl w:val="0"/>
          <w:numId w:val="3"/>
        </w:numPr>
        <w:ind w:left="665" w:leftChars="0" w:hanging="42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BGE rs1, rs2, offset</w:t>
      </w:r>
      <w:r>
        <w:rPr>
          <w:rFonts w:hint="default" w:ascii="Times New Roman" w:hAnsi="Times New Roman" w:cs="Times New Roman"/>
          <w:sz w:val="26"/>
          <w:szCs w:val="26"/>
        </w:rPr>
        <w:t>: Nếu rs1 &gt;= rs2, nhảy đến địa chỉ.</w:t>
      </w:r>
    </w:p>
    <w:p w14:paraId="4B080E23">
      <w:pPr>
        <w:numPr>
          <w:ilvl w:val="0"/>
          <w:numId w:val="3"/>
        </w:numPr>
        <w:ind w:left="665" w:leftChars="0" w:hanging="42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BLTU rs1, rs2, offset</w:t>
      </w:r>
      <w:r>
        <w:rPr>
          <w:rFonts w:hint="default" w:ascii="Times New Roman" w:hAnsi="Times New Roman" w:cs="Times New Roman"/>
          <w:sz w:val="26"/>
          <w:szCs w:val="26"/>
        </w:rPr>
        <w:t>: Nếu rs1 &lt; rs2 (không dấu), nhảy đến địa chỉ.</w:t>
      </w:r>
    </w:p>
    <w:p w14:paraId="0F131FDF">
      <w:pPr>
        <w:numPr>
          <w:ilvl w:val="0"/>
          <w:numId w:val="3"/>
        </w:numPr>
        <w:ind w:left="665" w:leftChars="0" w:hanging="42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BGEU rs1, rs2, offset</w:t>
      </w:r>
      <w:r>
        <w:rPr>
          <w:rFonts w:hint="default" w:ascii="Times New Roman" w:hAnsi="Times New Roman" w:cs="Times New Roman"/>
          <w:sz w:val="26"/>
          <w:szCs w:val="26"/>
        </w:rPr>
        <w:t>: Nếu rs1 &gt;= rs2 (không dấu), nhảy đến địa chỉ.</w:t>
      </w:r>
    </w:p>
    <w:p w14:paraId="6BBA689A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V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. Lệnh U (Upper Immediate)</w:t>
      </w:r>
    </w:p>
    <w:p w14:paraId="694BDDCB">
      <w:pPr>
        <w:numPr>
          <w:ilvl w:val="0"/>
          <w:numId w:val="4"/>
        </w:numPr>
        <w:ind w:left="665" w:leftChars="0" w:hanging="42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LUI rd, imm</w:t>
      </w:r>
      <w:r>
        <w:rPr>
          <w:rFonts w:hint="default" w:ascii="Times New Roman" w:hAnsi="Times New Roman" w:cs="Times New Roman"/>
          <w:sz w:val="26"/>
          <w:szCs w:val="26"/>
        </w:rPr>
        <w:t>: Đặt 20 bit cao của rd bằng imm, 12 bit thấp = 0.</w:t>
      </w:r>
    </w:p>
    <w:p w14:paraId="1E88ACB5">
      <w:pPr>
        <w:numPr>
          <w:ilvl w:val="0"/>
          <w:numId w:val="4"/>
        </w:numPr>
        <w:ind w:left="665" w:leftChars="0" w:hanging="42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AUIPC rd, imm</w:t>
      </w:r>
      <w:r>
        <w:rPr>
          <w:rFonts w:hint="default" w:ascii="Times New Roman" w:hAnsi="Times New Roman" w:cs="Times New Roman"/>
          <w:sz w:val="26"/>
          <w:szCs w:val="26"/>
        </w:rPr>
        <w:t>: Cộng giá trị của PC với imm, lưu vào rd.</w:t>
      </w:r>
    </w:p>
    <w:p w14:paraId="7C566E2C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VI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. Lệnh J (Jump)</w:t>
      </w:r>
    </w:p>
    <w:p w14:paraId="1ACD86B2">
      <w:pPr>
        <w:numPr>
          <w:ilvl w:val="0"/>
          <w:numId w:val="5"/>
        </w:numPr>
        <w:ind w:left="665" w:leftChars="0" w:hanging="42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JAL rd, offset</w:t>
      </w:r>
      <w:r>
        <w:rPr>
          <w:rFonts w:hint="default" w:ascii="Times New Roman" w:hAnsi="Times New Roman" w:cs="Times New Roman"/>
          <w:sz w:val="26"/>
          <w:szCs w:val="26"/>
        </w:rPr>
        <w:t>: Nhảy đến địa chỉ và lưu địa chỉ tiếp theo vào rd.</w:t>
      </w:r>
    </w:p>
    <w:p w14:paraId="59B5261E">
      <w:pPr>
        <w:numPr>
          <w:ilvl w:val="0"/>
          <w:numId w:val="5"/>
        </w:numPr>
        <w:ind w:left="665" w:leftChars="0" w:hanging="425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JALR rd, offset(rs1)</w:t>
      </w:r>
      <w:r>
        <w:rPr>
          <w:rFonts w:hint="default" w:ascii="Times New Roman" w:hAnsi="Times New Roman" w:cs="Times New Roman"/>
          <w:sz w:val="26"/>
          <w:szCs w:val="26"/>
        </w:rPr>
        <w:t>: Nhảy đến địa chỉ tính từ rs1 + offset, lưu địa chỉ tiếp theo vào rd.</w:t>
      </w:r>
    </w:p>
    <w:p w14:paraId="1B6AF529">
      <w:pPr>
        <w:numPr>
          <w:ilvl w:val="0"/>
          <w:numId w:val="5"/>
        </w:numPr>
        <w:ind w:left="665" w:leftChars="0" w:hanging="425" w:firstLineChars="0"/>
        <w:rPr>
          <w:rFonts w:hint="default" w:ascii="Times New Roman" w:hAnsi="Times New Roman" w:cs="Times New Roman"/>
          <w:color w:val="A02B93" w:themeColor="accent5"/>
          <w:sz w:val="26"/>
          <w:szCs w:val="26"/>
          <w14:textFill>
            <w14:solidFill>
              <w14:schemeClr w14:val="accent5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A02B93" w:themeColor="accent5"/>
          <w:sz w:val="26"/>
          <w:szCs w:val="26"/>
          <w:lang w:val="en-US"/>
          <w14:textFill>
            <w14:solidFill>
              <w14:schemeClr w14:val="accent5"/>
            </w14:solidFill>
          </w14:textFill>
        </w:rPr>
        <w:t>JR rd</w:t>
      </w:r>
      <w:r>
        <w:rPr>
          <w:rFonts w:hint="default" w:ascii="Times New Roman" w:hAnsi="Times New Roman" w:cs="Times New Roman"/>
          <w:color w:val="A02B93" w:themeColor="accent5"/>
          <w:sz w:val="26"/>
          <w:szCs w:val="26"/>
          <w:lang w:val="en-US"/>
          <w14:textFill>
            <w14:solidFill>
              <w14:schemeClr w14:val="accent5"/>
            </w14:solidFill>
          </w14:textFill>
        </w:rPr>
        <w:t>: nhảy đến địa chỉ được lưu trong Rd.</w:t>
      </w:r>
    </w:p>
    <w:p w14:paraId="1584235E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VII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. Lệnh NOP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094D9828">
      <w:pPr>
        <w:numPr>
          <w:ilvl w:val="0"/>
          <w:numId w:val="6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NOP</w:t>
      </w:r>
      <w:r>
        <w:rPr>
          <w:rFonts w:hint="default" w:ascii="Times New Roman" w:hAnsi="Times New Roman" w:cs="Times New Roman"/>
          <w:sz w:val="26"/>
          <w:szCs w:val="26"/>
        </w:rPr>
        <w:t>: Lệnh không làm gì (có thể được biểu diễn bằng addi x0, x0, 0).</w:t>
      </w:r>
    </w:p>
    <w:p w14:paraId="00D2E331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VIII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. Lệnh Hệ thống (System)</w:t>
      </w:r>
    </w:p>
    <w:p w14:paraId="35628C2B">
      <w:pPr>
        <w:numPr>
          <w:ilvl w:val="0"/>
          <w:numId w:val="7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ECALL</w:t>
      </w:r>
      <w:r>
        <w:rPr>
          <w:rFonts w:hint="default" w:ascii="Times New Roman" w:hAnsi="Times New Roman" w:cs="Times New Roman"/>
          <w:sz w:val="26"/>
          <w:szCs w:val="26"/>
        </w:rPr>
        <w:t>: Thực hiện cuộc gọi hệ thống.</w:t>
      </w:r>
    </w:p>
    <w:p w14:paraId="20A81E66">
      <w:pPr>
        <w:numPr>
          <w:ilvl w:val="0"/>
          <w:numId w:val="7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EBREAK</w:t>
      </w:r>
      <w:r>
        <w:rPr>
          <w:rFonts w:hint="default" w:ascii="Times New Roman" w:hAnsi="Times New Roman" w:cs="Times New Roman"/>
          <w:sz w:val="26"/>
          <w:szCs w:val="26"/>
        </w:rPr>
        <w:t>: Dừng chương trình cho gỡ lỗi.</w:t>
      </w:r>
    </w:p>
    <w:p w14:paraId="1889F8C0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943600" cy="6436360"/>
            <wp:effectExtent l="0" t="0" r="0" b="2540"/>
            <wp:docPr id="171096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6679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0296">
      <w:pPr>
        <w:rPr>
          <w:rFonts w:hint="default"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5942965" cy="4378960"/>
            <wp:effectExtent l="0" t="0" r="63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E55E9E"/>
    <w:multiLevelType w:val="singleLevel"/>
    <w:tmpl w:val="8DE55E9E"/>
    <w:lvl w:ilvl="0" w:tentative="0">
      <w:start w:val="29"/>
      <w:numFmt w:val="decimal"/>
      <w:lvlText w:val="%1."/>
      <w:lvlJc w:val="left"/>
      <w:pPr>
        <w:tabs>
          <w:tab w:val="left" w:pos="425"/>
        </w:tabs>
        <w:ind w:left="665" w:leftChars="0" w:hanging="425" w:firstLineChars="0"/>
      </w:pPr>
      <w:rPr>
        <w:rFonts w:hint="default"/>
      </w:rPr>
    </w:lvl>
  </w:abstractNum>
  <w:abstractNum w:abstractNumId="1">
    <w:nsid w:val="E84158CF"/>
    <w:multiLevelType w:val="singleLevel"/>
    <w:tmpl w:val="E84158CF"/>
    <w:lvl w:ilvl="0" w:tentative="0">
      <w:start w:val="31"/>
      <w:numFmt w:val="decimal"/>
      <w:lvlText w:val="%1."/>
      <w:lvlJc w:val="left"/>
      <w:pPr>
        <w:tabs>
          <w:tab w:val="left" w:pos="425"/>
        </w:tabs>
        <w:ind w:left="665" w:leftChars="0" w:hanging="425" w:firstLineChars="0"/>
      </w:pPr>
      <w:rPr>
        <w:rFonts w:hint="default"/>
      </w:rPr>
    </w:lvl>
  </w:abstractNum>
  <w:abstractNum w:abstractNumId="2">
    <w:nsid w:val="075924E9"/>
    <w:multiLevelType w:val="multilevel"/>
    <w:tmpl w:val="075924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D6FB1BA"/>
    <w:multiLevelType w:val="singleLevel"/>
    <w:tmpl w:val="1D6FB1B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</w:rPr>
    </w:lvl>
  </w:abstractNum>
  <w:abstractNum w:abstractNumId="4">
    <w:nsid w:val="25F02EA7"/>
    <w:multiLevelType w:val="singleLevel"/>
    <w:tmpl w:val="25F02EA7"/>
    <w:lvl w:ilvl="0" w:tentative="0">
      <w:start w:val="23"/>
      <w:numFmt w:val="decimal"/>
      <w:lvlText w:val="%1."/>
      <w:lvlJc w:val="left"/>
      <w:pPr>
        <w:tabs>
          <w:tab w:val="left" w:pos="425"/>
        </w:tabs>
        <w:ind w:left="665" w:leftChars="0" w:hanging="425" w:firstLineChars="0"/>
      </w:pPr>
      <w:rPr>
        <w:rFonts w:hint="default"/>
      </w:rPr>
    </w:lvl>
  </w:abstractNum>
  <w:abstractNum w:abstractNumId="5">
    <w:nsid w:val="295625DD"/>
    <w:multiLevelType w:val="singleLevel"/>
    <w:tmpl w:val="295625DD"/>
    <w:lvl w:ilvl="0" w:tentative="0">
      <w:start w:val="20"/>
      <w:numFmt w:val="decimal"/>
      <w:lvlText w:val="%1."/>
      <w:lvlJc w:val="left"/>
      <w:pPr>
        <w:tabs>
          <w:tab w:val="left" w:pos="425"/>
        </w:tabs>
        <w:ind w:left="665" w:leftChars="0" w:hanging="425" w:firstLineChars="0"/>
      </w:pPr>
      <w:rPr>
        <w:rFonts w:hint="default"/>
      </w:rPr>
    </w:lvl>
  </w:abstractNum>
  <w:abstractNum w:abstractNumId="6">
    <w:nsid w:val="60322781"/>
    <w:multiLevelType w:val="multilevel"/>
    <w:tmpl w:val="603227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6AA"/>
    <w:rsid w:val="001F03F1"/>
    <w:rsid w:val="0073164B"/>
    <w:rsid w:val="00D416AA"/>
    <w:rsid w:val="00F1563A"/>
    <w:rsid w:val="06532E6F"/>
    <w:rsid w:val="22430290"/>
    <w:rsid w:val="391F2488"/>
    <w:rsid w:val="396E7247"/>
    <w:rsid w:val="3D104778"/>
    <w:rsid w:val="4185620A"/>
    <w:rsid w:val="4D5A2FAF"/>
    <w:rsid w:val="54836EB8"/>
    <w:rsid w:val="573D632F"/>
    <w:rsid w:val="59DE7C7F"/>
    <w:rsid w:val="5C5940A5"/>
    <w:rsid w:val="5E0170A0"/>
    <w:rsid w:val="6A11270F"/>
    <w:rsid w:val="6AD05B4B"/>
    <w:rsid w:val="6C94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361</Words>
  <Characters>2058</Characters>
  <Lines>17</Lines>
  <Paragraphs>4</Paragraphs>
  <TotalTime>556</TotalTime>
  <ScaleCrop>false</ScaleCrop>
  <LinksUpToDate>false</LinksUpToDate>
  <CharactersWithSpaces>2415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2024-09-23T04:02:00Z</dcterms:created>
  <dc:creator>Bùi Như</dc:creator>
  <cp:lastModifiedBy>NHƯ BÙI THỊ HUYỀN</cp:lastModifiedBy>
  <dcterms:modified xsi:type="dcterms:W3CDTF">2024-09-23T15:56:24Z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B290367D2E3B4CCDAD8CD0B1C89D5A83_12</vt:lpwstr>
  </property>
</Properties>
</file>