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F49DB4">
      <w:pPr>
        <w:keepNext w:val="0"/>
        <w:keepLines w:val="0"/>
        <w:pageBreakBefore w:val="0"/>
        <w:widowControl/>
        <w:suppressLineNumbers w:val="0"/>
        <w:kinsoku/>
        <w:wordWrap/>
        <w:overflowPunct/>
        <w:topLinePunct w:val="0"/>
        <w:autoSpaceDE/>
        <w:autoSpaceDN/>
        <w:bidi w:val="0"/>
        <w:adjustRightInd/>
        <w:snapToGrid/>
        <w:spacing w:after="120" w:line="360" w:lineRule="auto"/>
        <w:jc w:val="left"/>
        <w:textAlignment w:val="auto"/>
      </w:pPr>
      <w:r>
        <w:rPr>
          <w:rFonts w:hint="default" w:ascii="Times New Roman" w:hAnsi="Times New Roman" w:eastAsia="SimSun" w:cs="Times New Roman"/>
          <w:b/>
          <w:bCs/>
          <w:color w:val="156082"/>
          <w:kern w:val="0"/>
          <w:sz w:val="25"/>
          <w:szCs w:val="25"/>
          <w:lang w:val="en-US" w:eastAsia="zh-CN" w:bidi="ar"/>
          <w14:ligatures w14:val="standardContextual"/>
        </w:rPr>
        <w:t>10. Hiệp ước toàn cầu của Liên hợp quốc</w:t>
      </w:r>
    </w:p>
    <w:p w14:paraId="73EFE509">
      <w:pPr>
        <w:keepNext w:val="0"/>
        <w:keepLines w:val="0"/>
        <w:pageBreakBefore w:val="0"/>
        <w:widowControl/>
        <w:suppressLineNumbers w:val="0"/>
        <w:kinsoku/>
        <w:wordWrap/>
        <w:overflowPunct/>
        <w:topLinePunct w:val="0"/>
        <w:autoSpaceDE/>
        <w:autoSpaceDN/>
        <w:bidi w:val="0"/>
        <w:adjustRightInd/>
        <w:snapToGrid/>
        <w:spacing w:after="120" w:line="360" w:lineRule="auto"/>
        <w:jc w:val="left"/>
        <w:textAlignment w:val="auto"/>
        <w:rPr>
          <w:rFonts w:hint="default" w:ascii="Times New Roman" w:hAnsi="Times New Roman" w:eastAsia="SimSun" w:cs="Times New Roman"/>
          <w:b/>
          <w:bCs/>
          <w:color w:val="000000"/>
          <w:kern w:val="0"/>
          <w:sz w:val="25"/>
          <w:szCs w:val="25"/>
          <w:lang w:val="en-US" w:eastAsia="zh-CN" w:bidi="ar"/>
          <w14:ligatures w14:val="standardContextual"/>
        </w:rPr>
      </w:pPr>
      <w:r>
        <w:rPr>
          <w:rFonts w:hint="default" w:ascii="Times New Roman" w:hAnsi="Times New Roman" w:eastAsia="SimSun" w:cs="Times New Roman"/>
          <w:b/>
          <w:bCs/>
          <w:color w:val="000000"/>
          <w:kern w:val="0"/>
          <w:sz w:val="25"/>
          <w:szCs w:val="25"/>
          <w:lang w:val="en-US" w:eastAsia="zh-CN" w:bidi="ar"/>
          <w14:ligatures w14:val="standardContextual"/>
        </w:rPr>
        <w:t>Mục tiêu chính</w:t>
      </w:r>
    </w:p>
    <w:p w14:paraId="5977D51E">
      <w:pPr>
        <w:keepNext w:val="0"/>
        <w:keepLines w:val="0"/>
        <w:pageBreakBefore w:val="0"/>
        <w:widowControl/>
        <w:suppressLineNumbers w:val="0"/>
        <w:kinsoku/>
        <w:wordWrap/>
        <w:overflowPunct/>
        <w:topLinePunct w:val="0"/>
        <w:autoSpaceDE/>
        <w:autoSpaceDN/>
        <w:bidi w:val="0"/>
        <w:adjustRightInd/>
        <w:snapToGrid/>
        <w:spacing w:after="120" w:line="360" w:lineRule="auto"/>
        <w:jc w:val="left"/>
        <w:textAlignment w:val="auto"/>
      </w:pPr>
      <w:r>
        <w:rPr>
          <w:rFonts w:hint="default" w:ascii="Times New Roman" w:hAnsi="Times New Roman" w:eastAsia="SimSun" w:cs="Times New Roman"/>
          <w:color w:val="000000"/>
          <w:kern w:val="0"/>
          <w:sz w:val="25"/>
          <w:szCs w:val="25"/>
          <w:lang w:val="en-US" w:eastAsia="zh-CN" w:bidi="ar"/>
          <w14:ligatures w14:val="standardContextual"/>
        </w:rPr>
        <w:t>• Nhân quyền</w:t>
      </w:r>
    </w:p>
    <w:p w14:paraId="36C199F5">
      <w:pPr>
        <w:keepNext w:val="0"/>
        <w:keepLines w:val="0"/>
        <w:pageBreakBefore w:val="0"/>
        <w:widowControl/>
        <w:suppressLineNumbers w:val="0"/>
        <w:kinsoku/>
        <w:wordWrap/>
        <w:overflowPunct/>
        <w:topLinePunct w:val="0"/>
        <w:autoSpaceDE/>
        <w:autoSpaceDN/>
        <w:bidi w:val="0"/>
        <w:adjustRightInd/>
        <w:snapToGrid/>
        <w:spacing w:after="120" w:line="360" w:lineRule="auto"/>
        <w:jc w:val="left"/>
        <w:textAlignment w:val="auto"/>
      </w:pPr>
      <w:r>
        <w:rPr>
          <w:rFonts w:hint="default" w:ascii="Times New Roman" w:hAnsi="Times New Roman" w:eastAsia="SimSun" w:cs="Times New Roman"/>
          <w:color w:val="000000"/>
          <w:kern w:val="0"/>
          <w:sz w:val="25"/>
          <w:szCs w:val="25"/>
          <w:lang w:val="en-US" w:eastAsia="zh-CN" w:bidi="ar"/>
          <w14:ligatures w14:val="standardContextual"/>
        </w:rPr>
        <w:t>• Lao động</w:t>
      </w:r>
    </w:p>
    <w:p w14:paraId="6F25AF11">
      <w:pPr>
        <w:keepNext w:val="0"/>
        <w:keepLines w:val="0"/>
        <w:pageBreakBefore w:val="0"/>
        <w:widowControl/>
        <w:suppressLineNumbers w:val="0"/>
        <w:kinsoku/>
        <w:wordWrap/>
        <w:overflowPunct/>
        <w:topLinePunct w:val="0"/>
        <w:autoSpaceDE/>
        <w:autoSpaceDN/>
        <w:bidi w:val="0"/>
        <w:adjustRightInd/>
        <w:snapToGrid/>
        <w:spacing w:after="120" w:line="360" w:lineRule="auto"/>
        <w:jc w:val="left"/>
        <w:textAlignment w:val="auto"/>
      </w:pPr>
      <w:r>
        <w:rPr>
          <w:rFonts w:hint="default" w:ascii="Times New Roman" w:hAnsi="Times New Roman" w:eastAsia="SimSun" w:cs="Times New Roman"/>
          <w:color w:val="000000"/>
          <w:kern w:val="0"/>
          <w:sz w:val="25"/>
          <w:szCs w:val="25"/>
          <w:lang w:val="en-US" w:eastAsia="zh-CN" w:bidi="ar"/>
          <w14:ligatures w14:val="standardContextual"/>
        </w:rPr>
        <w:t>• Môi trường</w:t>
      </w:r>
    </w:p>
    <w:p w14:paraId="44581D89">
      <w:pPr>
        <w:keepNext w:val="0"/>
        <w:keepLines w:val="0"/>
        <w:pageBreakBefore w:val="0"/>
        <w:widowControl/>
        <w:suppressLineNumbers w:val="0"/>
        <w:kinsoku/>
        <w:wordWrap/>
        <w:overflowPunct/>
        <w:topLinePunct w:val="0"/>
        <w:autoSpaceDE/>
        <w:autoSpaceDN/>
        <w:bidi w:val="0"/>
        <w:adjustRightInd/>
        <w:snapToGrid/>
        <w:spacing w:after="120" w:line="360" w:lineRule="auto"/>
        <w:jc w:val="left"/>
        <w:textAlignment w:val="auto"/>
        <w:rPr>
          <w:rFonts w:hint="default" w:ascii="Times New Roman" w:hAnsi="Times New Roman" w:eastAsia="SimSun" w:cs="Times New Roman"/>
          <w:b w:val="0"/>
          <w:bCs w:val="0"/>
          <w:color w:val="000000"/>
          <w:kern w:val="0"/>
          <w:sz w:val="25"/>
          <w:szCs w:val="25"/>
          <w:lang w:val="en-US" w:eastAsia="zh-CN" w:bidi="ar"/>
          <w14:ligatures w14:val="standardContextual"/>
        </w:rPr>
      </w:pPr>
      <w:r>
        <w:rPr>
          <w:rFonts w:hint="default" w:ascii="Times New Roman" w:hAnsi="Times New Roman" w:eastAsia="SimSun" w:cs="Times New Roman"/>
          <w:color w:val="000000"/>
          <w:kern w:val="0"/>
          <w:sz w:val="25"/>
          <w:szCs w:val="25"/>
          <w:lang w:val="en-US" w:eastAsia="zh-CN" w:bidi="ar"/>
          <w14:ligatures w14:val="standardContextual"/>
        </w:rPr>
        <w:t>• Chống tham nhũng</w:t>
      </w:r>
    </w:p>
    <w:p w14:paraId="2377D5A0">
      <w:pPr>
        <w:keepNext w:val="0"/>
        <w:keepLines w:val="0"/>
        <w:pageBreakBefore w:val="0"/>
        <w:widowControl/>
        <w:kinsoku/>
        <w:wordWrap/>
        <w:overflowPunct/>
        <w:topLinePunct w:val="0"/>
        <w:autoSpaceDE/>
        <w:autoSpaceDN/>
        <w:bidi w:val="0"/>
        <w:adjustRightInd/>
        <w:snapToGrid/>
        <w:spacing w:after="120" w:line="360" w:lineRule="auto"/>
        <w:jc w:val="both"/>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 xml:space="preserve">Lưu ý: </w:t>
      </w:r>
      <w:r>
        <w:rPr>
          <w:rFonts w:hint="default" w:ascii="Times New Roman" w:hAnsi="Times New Roman" w:cs="Times New Roman"/>
          <w:sz w:val="26"/>
          <w:szCs w:val="26"/>
        </w:rPr>
        <w:t>Không phải là công cụ quy định</w:t>
      </w:r>
      <w:r>
        <w:rPr>
          <w:rFonts w:hint="default" w:ascii="Times New Roman" w:hAnsi="Times New Roman" w:cs="Times New Roman"/>
          <w:sz w:val="26"/>
          <w:szCs w:val="26"/>
          <w:lang w:val="en-US"/>
        </w:rPr>
        <w:t>, k</w:t>
      </w:r>
      <w:r>
        <w:rPr>
          <w:rFonts w:hint="default" w:ascii="Times New Roman" w:hAnsi="Times New Roman" w:cs="Times New Roman"/>
          <w:sz w:val="26"/>
          <w:szCs w:val="26"/>
        </w:rPr>
        <w:t>hông giám sát, thực thi hoặc đo lường hành vi hay hành động của các công ty.</w:t>
      </w:r>
    </w:p>
    <w:p w14:paraId="42BF7A85">
      <w:pPr>
        <w:keepNext w:val="0"/>
        <w:keepLines w:val="0"/>
        <w:pageBreakBefore w:val="0"/>
        <w:widowControl/>
        <w:kinsoku/>
        <w:wordWrap/>
        <w:overflowPunct/>
        <w:topLinePunct w:val="0"/>
        <w:autoSpaceDE/>
        <w:autoSpaceDN/>
        <w:bidi w:val="0"/>
        <w:adjustRightInd/>
        <w:snapToGrid/>
        <w:spacing w:after="120" w:line="360" w:lineRule="auto"/>
        <w:jc w:val="both"/>
        <w:textAlignment w:val="auto"/>
        <w:rPr>
          <w:rFonts w:hint="default" w:ascii="Times New Roman" w:hAnsi="Times New Roman" w:cs="Times New Roman"/>
          <w:sz w:val="26"/>
          <w:szCs w:val="26"/>
        </w:rPr>
      </w:pPr>
      <w:r>
        <w:rPr>
          <w:rFonts w:hint="default" w:ascii="Times New Roman" w:hAnsi="Times New Roman" w:cs="Times New Roman"/>
          <w:b/>
          <w:bCs/>
          <w:color w:val="000000" w:themeColor="text1"/>
          <w:sz w:val="26"/>
          <w:szCs w:val="26"/>
          <w14:textFill>
            <w14:solidFill>
              <w14:schemeClr w14:val="tx1"/>
            </w14:solidFill>
          </w14:textFill>
        </w:rPr>
        <w:t>10 nguyên tắc của Hiệp ước Toàn cầu Liên Hợp Quốc</w:t>
      </w:r>
    </w:p>
    <w:p w14:paraId="31200AED">
      <w:pPr>
        <w:keepNext w:val="0"/>
        <w:keepLines w:val="0"/>
        <w:pageBreakBefore w:val="0"/>
        <w:widowControl/>
        <w:suppressLineNumbers w:val="0"/>
        <w:kinsoku/>
        <w:wordWrap/>
        <w:overflowPunct/>
        <w:topLinePunct w:val="0"/>
        <w:autoSpaceDE/>
        <w:autoSpaceDN/>
        <w:bidi w:val="0"/>
        <w:adjustRightInd/>
        <w:snapToGrid/>
        <w:spacing w:after="120" w:line="360" w:lineRule="auto"/>
        <w:jc w:val="left"/>
        <w:textAlignment w:val="auto"/>
      </w:pPr>
      <w:r>
        <w:rPr>
          <w:rFonts w:hint="default" w:ascii="Times New Roman" w:hAnsi="Times New Roman" w:eastAsia="SimSun" w:cs="Times New Roman"/>
          <w:color w:val="000000"/>
          <w:kern w:val="0"/>
          <w:sz w:val="25"/>
          <w:szCs w:val="25"/>
          <w:lang w:val="en-US" w:eastAsia="zh-CN" w:bidi="ar"/>
          <w14:ligatures w14:val="standardContextual"/>
        </w:rPr>
        <w:t xml:space="preserve">• </w:t>
      </w:r>
      <w:r>
        <w:rPr>
          <w:rFonts w:hint="default" w:ascii="Times New Roman" w:hAnsi="Times New Roman" w:eastAsia="SimSun" w:cs="Times New Roman"/>
          <w:color w:val="000000"/>
          <w:kern w:val="0"/>
          <w:sz w:val="25"/>
          <w:szCs w:val="25"/>
          <w:u w:val="single"/>
          <w:lang w:val="en-US" w:eastAsia="zh-CN" w:bidi="ar"/>
          <w14:ligatures w14:val="standardContextual"/>
        </w:rPr>
        <w:t>Nhân quyền</w:t>
      </w:r>
      <w:r>
        <w:rPr>
          <w:rFonts w:hint="default" w:ascii="Times New Roman" w:hAnsi="Times New Roman" w:eastAsia="SimSun" w:cs="Times New Roman"/>
          <w:color w:val="000000"/>
          <w:kern w:val="0"/>
          <w:sz w:val="25"/>
          <w:szCs w:val="25"/>
          <w:lang w:val="en-US" w:eastAsia="zh-CN" w:bidi="ar"/>
          <w14:ligatures w14:val="standardContextual"/>
        </w:rPr>
        <w:t xml:space="preserve">: </w:t>
      </w:r>
    </w:p>
    <w:p w14:paraId="738743BD">
      <w:pPr>
        <w:keepNext w:val="0"/>
        <w:keepLines w:val="0"/>
        <w:pageBreakBefore w:val="0"/>
        <w:widowControl/>
        <w:suppressLineNumbers w:val="0"/>
        <w:kinsoku/>
        <w:wordWrap/>
        <w:overflowPunct/>
        <w:topLinePunct w:val="0"/>
        <w:autoSpaceDE/>
        <w:autoSpaceDN/>
        <w:bidi w:val="0"/>
        <w:adjustRightInd/>
        <w:snapToGrid/>
        <w:spacing w:after="120" w:line="360" w:lineRule="auto"/>
        <w:jc w:val="left"/>
        <w:textAlignment w:val="auto"/>
      </w:pPr>
      <w:r>
        <w:rPr>
          <w:rFonts w:hint="default" w:ascii="Times New Roman" w:hAnsi="Times New Roman" w:eastAsia="SimSun" w:cs="Times New Roman"/>
          <w:color w:val="000000"/>
          <w:kern w:val="0"/>
          <w:sz w:val="25"/>
          <w:szCs w:val="25"/>
          <w:lang w:val="en-US" w:eastAsia="zh-CN" w:bidi="ar"/>
          <w14:ligatures w14:val="standardContextual"/>
        </w:rPr>
        <w:t xml:space="preserve">- Nguyên tắc 1: Hỗ trợ và tôn trọng bảo vệ các quyền con người được quốc tế công </w:t>
      </w:r>
    </w:p>
    <w:p w14:paraId="28AAB75A">
      <w:pPr>
        <w:keepNext w:val="0"/>
        <w:keepLines w:val="0"/>
        <w:pageBreakBefore w:val="0"/>
        <w:widowControl/>
        <w:suppressLineNumbers w:val="0"/>
        <w:kinsoku/>
        <w:wordWrap/>
        <w:overflowPunct/>
        <w:topLinePunct w:val="0"/>
        <w:autoSpaceDE/>
        <w:autoSpaceDN/>
        <w:bidi w:val="0"/>
        <w:adjustRightInd/>
        <w:snapToGrid/>
        <w:spacing w:after="120" w:line="360" w:lineRule="auto"/>
        <w:jc w:val="left"/>
        <w:textAlignment w:val="auto"/>
      </w:pPr>
      <w:r>
        <w:rPr>
          <w:rFonts w:hint="default" w:ascii="Times New Roman" w:hAnsi="Times New Roman" w:eastAsia="SimSun" w:cs="Times New Roman"/>
          <w:color w:val="000000"/>
          <w:kern w:val="0"/>
          <w:sz w:val="25"/>
          <w:szCs w:val="25"/>
          <w:lang w:val="en-US" w:eastAsia="zh-CN" w:bidi="ar"/>
          <w14:ligatures w14:val="standardContextual"/>
        </w:rPr>
        <w:t xml:space="preserve">nhận. </w:t>
      </w:r>
    </w:p>
    <w:p w14:paraId="24E76C3C">
      <w:pPr>
        <w:keepNext w:val="0"/>
        <w:keepLines w:val="0"/>
        <w:pageBreakBefore w:val="0"/>
        <w:widowControl/>
        <w:suppressLineNumbers w:val="0"/>
        <w:kinsoku/>
        <w:wordWrap/>
        <w:overflowPunct/>
        <w:topLinePunct w:val="0"/>
        <w:autoSpaceDE/>
        <w:autoSpaceDN/>
        <w:bidi w:val="0"/>
        <w:adjustRightInd/>
        <w:snapToGrid/>
        <w:spacing w:after="120" w:line="360" w:lineRule="auto"/>
        <w:jc w:val="left"/>
        <w:textAlignment w:val="auto"/>
      </w:pPr>
      <w:r>
        <w:rPr>
          <w:rFonts w:hint="default" w:ascii="Times New Roman" w:hAnsi="Times New Roman" w:eastAsia="SimSun" w:cs="Times New Roman"/>
          <w:color w:val="000000"/>
          <w:kern w:val="0"/>
          <w:sz w:val="25"/>
          <w:szCs w:val="25"/>
          <w:lang w:val="en-US" w:eastAsia="zh-CN" w:bidi="ar"/>
          <w14:ligatures w14:val="standardContextual"/>
        </w:rPr>
        <w:t xml:space="preserve">- Nguyên tắc 2: Đảm bảo rằng các hoạt động kinh doanh không dính líu đến việc </w:t>
      </w:r>
    </w:p>
    <w:p w14:paraId="574EEF7C">
      <w:pPr>
        <w:keepNext w:val="0"/>
        <w:keepLines w:val="0"/>
        <w:pageBreakBefore w:val="0"/>
        <w:widowControl/>
        <w:suppressLineNumbers w:val="0"/>
        <w:kinsoku/>
        <w:wordWrap/>
        <w:overflowPunct/>
        <w:topLinePunct w:val="0"/>
        <w:autoSpaceDE/>
        <w:autoSpaceDN/>
        <w:bidi w:val="0"/>
        <w:adjustRightInd/>
        <w:snapToGrid/>
        <w:spacing w:after="120" w:line="360" w:lineRule="auto"/>
        <w:jc w:val="left"/>
        <w:textAlignment w:val="auto"/>
      </w:pPr>
      <w:r>
        <w:rPr>
          <w:rFonts w:hint="default" w:ascii="Times New Roman" w:hAnsi="Times New Roman" w:eastAsia="SimSun" w:cs="Times New Roman"/>
          <w:color w:val="000000"/>
          <w:kern w:val="0"/>
          <w:sz w:val="25"/>
          <w:szCs w:val="25"/>
          <w:lang w:val="en-US" w:eastAsia="zh-CN" w:bidi="ar"/>
          <w14:ligatures w14:val="standardContextual"/>
        </w:rPr>
        <w:t xml:space="preserve">vi phạm nhân quyền. </w:t>
      </w:r>
    </w:p>
    <w:p w14:paraId="3C35BB59">
      <w:pPr>
        <w:keepNext w:val="0"/>
        <w:keepLines w:val="0"/>
        <w:pageBreakBefore w:val="0"/>
        <w:widowControl/>
        <w:suppressLineNumbers w:val="0"/>
        <w:kinsoku/>
        <w:wordWrap/>
        <w:overflowPunct/>
        <w:topLinePunct w:val="0"/>
        <w:autoSpaceDE/>
        <w:autoSpaceDN/>
        <w:bidi w:val="0"/>
        <w:adjustRightInd/>
        <w:snapToGrid/>
        <w:spacing w:after="120" w:line="360" w:lineRule="auto"/>
        <w:jc w:val="left"/>
        <w:textAlignment w:val="auto"/>
      </w:pPr>
      <w:r>
        <w:rPr>
          <w:rFonts w:hint="default" w:ascii="Times New Roman" w:hAnsi="Times New Roman" w:eastAsia="SimSun" w:cs="Times New Roman"/>
          <w:color w:val="000000"/>
          <w:kern w:val="0"/>
          <w:sz w:val="25"/>
          <w:szCs w:val="25"/>
          <w:lang w:val="en-US" w:eastAsia="zh-CN" w:bidi="ar"/>
          <w14:ligatures w14:val="standardContextual"/>
        </w:rPr>
        <w:t xml:space="preserve">• </w:t>
      </w:r>
      <w:r>
        <w:rPr>
          <w:rFonts w:hint="default" w:ascii="Times New Roman" w:hAnsi="Times New Roman" w:eastAsia="SimSun" w:cs="Times New Roman"/>
          <w:color w:val="000000"/>
          <w:kern w:val="0"/>
          <w:sz w:val="25"/>
          <w:szCs w:val="25"/>
          <w:u w:val="single"/>
          <w:lang w:val="en-US" w:eastAsia="zh-CN" w:bidi="ar"/>
          <w14:ligatures w14:val="standardContextual"/>
        </w:rPr>
        <w:t>Lao động</w:t>
      </w:r>
      <w:r>
        <w:rPr>
          <w:rFonts w:hint="default" w:ascii="Times New Roman" w:hAnsi="Times New Roman" w:eastAsia="SimSun" w:cs="Times New Roman"/>
          <w:color w:val="000000"/>
          <w:kern w:val="0"/>
          <w:sz w:val="25"/>
          <w:szCs w:val="25"/>
          <w:lang w:val="en-US" w:eastAsia="zh-CN" w:bidi="ar"/>
          <w14:ligatures w14:val="standardContextual"/>
        </w:rPr>
        <w:t xml:space="preserve">: </w:t>
      </w:r>
    </w:p>
    <w:p w14:paraId="2952B214">
      <w:pPr>
        <w:keepNext w:val="0"/>
        <w:keepLines w:val="0"/>
        <w:pageBreakBefore w:val="0"/>
        <w:widowControl/>
        <w:suppressLineNumbers w:val="0"/>
        <w:kinsoku/>
        <w:wordWrap/>
        <w:overflowPunct/>
        <w:topLinePunct w:val="0"/>
        <w:autoSpaceDE/>
        <w:autoSpaceDN/>
        <w:bidi w:val="0"/>
        <w:adjustRightInd/>
        <w:snapToGrid/>
        <w:spacing w:after="120" w:line="360" w:lineRule="auto"/>
        <w:jc w:val="left"/>
        <w:textAlignment w:val="auto"/>
      </w:pPr>
      <w:r>
        <w:rPr>
          <w:rFonts w:hint="default" w:ascii="Times New Roman" w:hAnsi="Times New Roman" w:eastAsia="SimSun" w:cs="Times New Roman"/>
          <w:color w:val="000000"/>
          <w:kern w:val="0"/>
          <w:sz w:val="25"/>
          <w:szCs w:val="25"/>
          <w:lang w:val="en-US" w:eastAsia="zh-CN" w:bidi="ar"/>
          <w14:ligatures w14:val="standardContextual"/>
        </w:rPr>
        <w:t xml:space="preserve">- Nguyên tắc 3: Tán thành quyền tự do lập hội và thực sự công nhận quyền thương lượng </w:t>
      </w:r>
    </w:p>
    <w:p w14:paraId="0E7AA42C">
      <w:pPr>
        <w:keepNext w:val="0"/>
        <w:keepLines w:val="0"/>
        <w:pageBreakBefore w:val="0"/>
        <w:widowControl/>
        <w:suppressLineNumbers w:val="0"/>
        <w:kinsoku/>
        <w:wordWrap/>
        <w:overflowPunct/>
        <w:topLinePunct w:val="0"/>
        <w:autoSpaceDE/>
        <w:autoSpaceDN/>
        <w:bidi w:val="0"/>
        <w:adjustRightInd/>
        <w:snapToGrid/>
        <w:spacing w:after="120" w:line="360" w:lineRule="auto"/>
        <w:jc w:val="left"/>
        <w:textAlignment w:val="auto"/>
      </w:pPr>
      <w:r>
        <w:rPr>
          <w:rFonts w:hint="default" w:ascii="Times New Roman" w:hAnsi="Times New Roman" w:eastAsia="SimSun" w:cs="Times New Roman"/>
          <w:color w:val="000000"/>
          <w:kern w:val="0"/>
          <w:sz w:val="25"/>
          <w:szCs w:val="25"/>
          <w:lang w:val="en-US" w:eastAsia="zh-CN" w:bidi="ar"/>
          <w14:ligatures w14:val="standardContextual"/>
        </w:rPr>
        <w:t xml:space="preserve">tập thể. </w:t>
      </w:r>
    </w:p>
    <w:p w14:paraId="1340BA44">
      <w:pPr>
        <w:keepNext w:val="0"/>
        <w:keepLines w:val="0"/>
        <w:pageBreakBefore w:val="0"/>
        <w:widowControl/>
        <w:suppressLineNumbers w:val="0"/>
        <w:kinsoku/>
        <w:wordWrap/>
        <w:overflowPunct/>
        <w:topLinePunct w:val="0"/>
        <w:autoSpaceDE/>
        <w:autoSpaceDN/>
        <w:bidi w:val="0"/>
        <w:adjustRightInd/>
        <w:snapToGrid/>
        <w:spacing w:after="120" w:line="360" w:lineRule="auto"/>
        <w:jc w:val="left"/>
        <w:textAlignment w:val="auto"/>
      </w:pPr>
      <w:r>
        <w:rPr>
          <w:rFonts w:hint="default" w:ascii="Times New Roman" w:hAnsi="Times New Roman" w:eastAsia="SimSun" w:cs="Times New Roman"/>
          <w:color w:val="000000"/>
          <w:kern w:val="0"/>
          <w:sz w:val="25"/>
          <w:szCs w:val="25"/>
          <w:lang w:val="en-US" w:eastAsia="zh-CN" w:bidi="ar"/>
          <w14:ligatures w14:val="standardContextual"/>
        </w:rPr>
        <w:t xml:space="preserve">- Nguyên tắc 4: Loại bỏ tất cả các hình thức lao động cưỡng bức và bắt buộc. </w:t>
      </w:r>
    </w:p>
    <w:p w14:paraId="41F911CF">
      <w:pPr>
        <w:keepNext w:val="0"/>
        <w:keepLines w:val="0"/>
        <w:pageBreakBefore w:val="0"/>
        <w:widowControl/>
        <w:suppressLineNumbers w:val="0"/>
        <w:kinsoku/>
        <w:wordWrap/>
        <w:overflowPunct/>
        <w:topLinePunct w:val="0"/>
        <w:autoSpaceDE/>
        <w:autoSpaceDN/>
        <w:bidi w:val="0"/>
        <w:adjustRightInd/>
        <w:snapToGrid/>
        <w:spacing w:after="120" w:line="360" w:lineRule="auto"/>
        <w:jc w:val="left"/>
        <w:textAlignment w:val="auto"/>
      </w:pPr>
      <w:r>
        <w:rPr>
          <w:rFonts w:hint="default" w:ascii="Times New Roman" w:hAnsi="Times New Roman" w:eastAsia="SimSun" w:cs="Times New Roman"/>
          <w:color w:val="000000"/>
          <w:kern w:val="0"/>
          <w:sz w:val="25"/>
          <w:szCs w:val="25"/>
          <w:lang w:val="en-US" w:eastAsia="zh-CN" w:bidi="ar"/>
          <w14:ligatures w14:val="standardContextual"/>
        </w:rPr>
        <w:t xml:space="preserve">- Nguyên tắc 5: Loại bỏ việc sử dụng lao động trẻ em. </w:t>
      </w:r>
    </w:p>
    <w:p w14:paraId="1B220188">
      <w:pPr>
        <w:keepNext w:val="0"/>
        <w:keepLines w:val="0"/>
        <w:pageBreakBefore w:val="0"/>
        <w:widowControl/>
        <w:suppressLineNumbers w:val="0"/>
        <w:kinsoku/>
        <w:wordWrap/>
        <w:overflowPunct/>
        <w:topLinePunct w:val="0"/>
        <w:autoSpaceDE/>
        <w:autoSpaceDN/>
        <w:bidi w:val="0"/>
        <w:adjustRightInd/>
        <w:snapToGrid/>
        <w:spacing w:after="120" w:line="360" w:lineRule="auto"/>
        <w:jc w:val="left"/>
        <w:textAlignment w:val="auto"/>
        <w:rPr>
          <w:rFonts w:hint="default" w:ascii="Times New Roman" w:hAnsi="Times New Roman" w:eastAsia="SimSun" w:cs="Times New Roman"/>
          <w:color w:val="000000"/>
          <w:kern w:val="0"/>
          <w:sz w:val="25"/>
          <w:szCs w:val="25"/>
          <w:lang w:val="en-US" w:eastAsia="zh-CN" w:bidi="ar"/>
          <w14:ligatures w14:val="standardContextual"/>
        </w:rPr>
      </w:pPr>
      <w:r>
        <w:rPr>
          <w:rFonts w:hint="default" w:ascii="Times New Roman" w:hAnsi="Times New Roman" w:eastAsia="SimSun" w:cs="Times New Roman"/>
          <w:color w:val="000000"/>
          <w:kern w:val="0"/>
          <w:sz w:val="25"/>
          <w:szCs w:val="25"/>
          <w:lang w:val="en-US" w:eastAsia="zh-CN" w:bidi="ar"/>
          <w14:ligatures w14:val="standardContextual"/>
        </w:rPr>
        <w:t>- Nguyên tắc 6: Loại bỏ sự phản biệt đối xử trong việc tuyển dụng và công việc.</w:t>
      </w:r>
    </w:p>
    <w:p w14:paraId="31D80440">
      <w:pPr>
        <w:keepNext w:val="0"/>
        <w:keepLines w:val="0"/>
        <w:pageBreakBefore w:val="0"/>
        <w:widowControl/>
        <w:suppressLineNumbers w:val="0"/>
        <w:kinsoku/>
        <w:wordWrap/>
        <w:overflowPunct/>
        <w:topLinePunct w:val="0"/>
        <w:autoSpaceDE/>
        <w:autoSpaceDN/>
        <w:bidi w:val="0"/>
        <w:adjustRightInd/>
        <w:snapToGrid/>
        <w:spacing w:after="120" w:line="360" w:lineRule="auto"/>
        <w:jc w:val="left"/>
        <w:textAlignment w:val="auto"/>
      </w:pPr>
      <w:r>
        <w:rPr>
          <w:rFonts w:hint="default" w:ascii="Times New Roman" w:hAnsi="Times New Roman" w:eastAsia="SimSun" w:cs="Times New Roman"/>
          <w:color w:val="000000"/>
          <w:kern w:val="0"/>
          <w:sz w:val="25"/>
          <w:szCs w:val="25"/>
          <w:lang w:val="en-US" w:eastAsia="zh-CN" w:bidi="ar"/>
          <w14:ligatures w14:val="standardContextual"/>
        </w:rPr>
        <w:t>•</w:t>
      </w:r>
      <w:r>
        <w:rPr>
          <w:rFonts w:hint="default" w:ascii="Times New Roman" w:hAnsi="Times New Roman" w:eastAsia="SimSun" w:cs="Times New Roman"/>
          <w:color w:val="000000"/>
          <w:kern w:val="0"/>
          <w:sz w:val="25"/>
          <w:szCs w:val="25"/>
          <w:u w:val="single"/>
          <w:lang w:val="en-US" w:eastAsia="zh-CN" w:bidi="ar"/>
          <w14:ligatures w14:val="standardContextual"/>
        </w:rPr>
        <w:t xml:space="preserve"> Môi trường</w:t>
      </w:r>
      <w:r>
        <w:rPr>
          <w:rFonts w:hint="default" w:ascii="Times New Roman" w:hAnsi="Times New Roman" w:eastAsia="SimSun" w:cs="Times New Roman"/>
          <w:color w:val="000000"/>
          <w:kern w:val="0"/>
          <w:sz w:val="25"/>
          <w:szCs w:val="25"/>
          <w:lang w:val="en-US" w:eastAsia="zh-CN" w:bidi="ar"/>
          <w14:ligatures w14:val="standardContextual"/>
        </w:rPr>
        <w:t xml:space="preserve">: </w:t>
      </w:r>
    </w:p>
    <w:p w14:paraId="09CE2E6C">
      <w:pPr>
        <w:keepNext w:val="0"/>
        <w:keepLines w:val="0"/>
        <w:pageBreakBefore w:val="0"/>
        <w:widowControl/>
        <w:suppressLineNumbers w:val="0"/>
        <w:kinsoku/>
        <w:wordWrap/>
        <w:overflowPunct/>
        <w:topLinePunct w:val="0"/>
        <w:autoSpaceDE/>
        <w:autoSpaceDN/>
        <w:bidi w:val="0"/>
        <w:adjustRightInd/>
        <w:snapToGrid/>
        <w:spacing w:after="120" w:line="360" w:lineRule="auto"/>
        <w:jc w:val="left"/>
        <w:textAlignment w:val="auto"/>
      </w:pPr>
      <w:r>
        <w:rPr>
          <w:rFonts w:hint="default" w:ascii="Times New Roman" w:hAnsi="Times New Roman" w:eastAsia="SimSun" w:cs="Times New Roman"/>
          <w:color w:val="000000"/>
          <w:kern w:val="0"/>
          <w:sz w:val="25"/>
          <w:szCs w:val="25"/>
          <w:lang w:val="en-US" w:eastAsia="zh-CN" w:bidi="ar"/>
          <w14:ligatures w14:val="standardContextual"/>
        </w:rPr>
        <w:t xml:space="preserve">- Nguyên tắc 7: Áp dụng phương pháp phòng ngừa đối với các thách thức từ môi trường. </w:t>
      </w:r>
    </w:p>
    <w:p w14:paraId="23F01975">
      <w:pPr>
        <w:keepNext w:val="0"/>
        <w:keepLines w:val="0"/>
        <w:pageBreakBefore w:val="0"/>
        <w:widowControl/>
        <w:suppressLineNumbers w:val="0"/>
        <w:kinsoku/>
        <w:wordWrap/>
        <w:overflowPunct/>
        <w:topLinePunct w:val="0"/>
        <w:autoSpaceDE/>
        <w:autoSpaceDN/>
        <w:bidi w:val="0"/>
        <w:adjustRightInd/>
        <w:snapToGrid/>
        <w:spacing w:after="120" w:line="360" w:lineRule="auto"/>
        <w:jc w:val="left"/>
        <w:textAlignment w:val="auto"/>
      </w:pPr>
      <w:r>
        <w:rPr>
          <w:rFonts w:hint="default" w:ascii="Times New Roman" w:hAnsi="Times New Roman" w:eastAsia="SimSun" w:cs="Times New Roman"/>
          <w:color w:val="000000"/>
          <w:kern w:val="0"/>
          <w:sz w:val="25"/>
          <w:szCs w:val="25"/>
          <w:lang w:val="en-US" w:eastAsia="zh-CN" w:bidi="ar"/>
          <w14:ligatures w14:val="standardContextual"/>
        </w:rPr>
        <w:t xml:space="preserve">- Nguyên tắc 8: Thực hiện các hoạt động có trách nhiệm với môi trường. </w:t>
      </w:r>
    </w:p>
    <w:p w14:paraId="513DA01C">
      <w:pPr>
        <w:keepNext w:val="0"/>
        <w:keepLines w:val="0"/>
        <w:pageBreakBefore w:val="0"/>
        <w:widowControl/>
        <w:suppressLineNumbers w:val="0"/>
        <w:kinsoku/>
        <w:wordWrap/>
        <w:overflowPunct/>
        <w:topLinePunct w:val="0"/>
        <w:autoSpaceDE/>
        <w:autoSpaceDN/>
        <w:bidi w:val="0"/>
        <w:adjustRightInd/>
        <w:snapToGrid/>
        <w:spacing w:after="120" w:line="360" w:lineRule="auto"/>
        <w:jc w:val="left"/>
        <w:textAlignment w:val="auto"/>
      </w:pPr>
      <w:r>
        <w:rPr>
          <w:rFonts w:hint="default" w:ascii="Times New Roman" w:hAnsi="Times New Roman" w:eastAsia="SimSun" w:cs="Times New Roman"/>
          <w:color w:val="000000"/>
          <w:kern w:val="0"/>
          <w:sz w:val="25"/>
          <w:szCs w:val="25"/>
          <w:lang w:val="en-US" w:eastAsia="zh-CN" w:bidi="ar"/>
          <w14:ligatures w14:val="standardContextual"/>
        </w:rPr>
        <w:t xml:space="preserve">- Nguyên tắc 9: Khuyến khích phát triển và phổ biến các công nghệ thân thiện với môi </w:t>
      </w:r>
    </w:p>
    <w:p w14:paraId="2BDB0C00">
      <w:pPr>
        <w:keepNext w:val="0"/>
        <w:keepLines w:val="0"/>
        <w:pageBreakBefore w:val="0"/>
        <w:widowControl/>
        <w:suppressLineNumbers w:val="0"/>
        <w:kinsoku/>
        <w:wordWrap/>
        <w:overflowPunct/>
        <w:topLinePunct w:val="0"/>
        <w:autoSpaceDE/>
        <w:autoSpaceDN/>
        <w:bidi w:val="0"/>
        <w:adjustRightInd/>
        <w:snapToGrid/>
        <w:spacing w:after="120" w:line="360" w:lineRule="auto"/>
        <w:jc w:val="left"/>
        <w:textAlignment w:val="auto"/>
      </w:pPr>
      <w:r>
        <w:rPr>
          <w:rFonts w:hint="default" w:ascii="Times New Roman" w:hAnsi="Times New Roman" w:eastAsia="SimSun" w:cs="Times New Roman"/>
          <w:color w:val="000000"/>
          <w:kern w:val="0"/>
          <w:sz w:val="25"/>
          <w:szCs w:val="25"/>
          <w:lang w:val="en-US" w:eastAsia="zh-CN" w:bidi="ar"/>
          <w14:ligatures w14:val="standardContextual"/>
        </w:rPr>
        <w:t xml:space="preserve">trường. </w:t>
      </w:r>
    </w:p>
    <w:p w14:paraId="1C9AE429">
      <w:pPr>
        <w:keepNext w:val="0"/>
        <w:keepLines w:val="0"/>
        <w:pageBreakBefore w:val="0"/>
        <w:widowControl/>
        <w:suppressLineNumbers w:val="0"/>
        <w:kinsoku/>
        <w:wordWrap/>
        <w:overflowPunct/>
        <w:topLinePunct w:val="0"/>
        <w:autoSpaceDE/>
        <w:autoSpaceDN/>
        <w:bidi w:val="0"/>
        <w:adjustRightInd/>
        <w:snapToGrid/>
        <w:spacing w:after="120" w:line="360" w:lineRule="auto"/>
        <w:jc w:val="left"/>
        <w:textAlignment w:val="auto"/>
      </w:pPr>
      <w:r>
        <w:rPr>
          <w:rFonts w:hint="default" w:ascii="Times New Roman" w:hAnsi="Times New Roman" w:eastAsia="SimSun" w:cs="Times New Roman"/>
          <w:color w:val="000000"/>
          <w:kern w:val="0"/>
          <w:sz w:val="25"/>
          <w:szCs w:val="25"/>
          <w:lang w:val="en-US" w:eastAsia="zh-CN" w:bidi="ar"/>
          <w14:ligatures w14:val="standardContextual"/>
        </w:rPr>
        <w:t xml:space="preserve">• </w:t>
      </w:r>
      <w:r>
        <w:rPr>
          <w:rFonts w:hint="default" w:ascii="Times New Roman" w:hAnsi="Times New Roman" w:eastAsia="SimSun" w:cs="Times New Roman"/>
          <w:color w:val="000000"/>
          <w:kern w:val="0"/>
          <w:sz w:val="25"/>
          <w:szCs w:val="25"/>
          <w:u w:val="single"/>
          <w:lang w:val="en-US" w:eastAsia="zh-CN" w:bidi="ar"/>
          <w14:ligatures w14:val="standardContextual"/>
        </w:rPr>
        <w:t>Chống tham nhũng:</w:t>
      </w:r>
      <w:r>
        <w:rPr>
          <w:rFonts w:hint="default" w:ascii="Times New Roman" w:hAnsi="Times New Roman" w:eastAsia="SimSun" w:cs="Times New Roman"/>
          <w:color w:val="000000"/>
          <w:kern w:val="0"/>
          <w:sz w:val="25"/>
          <w:szCs w:val="25"/>
          <w:lang w:val="en-US" w:eastAsia="zh-CN" w:bidi="ar"/>
          <w14:ligatures w14:val="standardContextual"/>
        </w:rPr>
        <w:t xml:space="preserve"> </w:t>
      </w:r>
    </w:p>
    <w:p w14:paraId="3BB46D54">
      <w:pPr>
        <w:keepNext w:val="0"/>
        <w:keepLines w:val="0"/>
        <w:pageBreakBefore w:val="0"/>
        <w:widowControl/>
        <w:suppressLineNumbers w:val="0"/>
        <w:kinsoku/>
        <w:wordWrap/>
        <w:overflowPunct/>
        <w:topLinePunct w:val="0"/>
        <w:autoSpaceDE/>
        <w:autoSpaceDN/>
        <w:bidi w:val="0"/>
        <w:adjustRightInd/>
        <w:snapToGrid/>
        <w:spacing w:after="120" w:line="360" w:lineRule="auto"/>
        <w:jc w:val="left"/>
        <w:textAlignment w:val="auto"/>
        <w:rPr>
          <w:rFonts w:hint="default" w:ascii="Times New Roman" w:hAnsi="Times New Roman" w:eastAsia="SimSun" w:cs="Times New Roman"/>
          <w:color w:val="000000"/>
          <w:kern w:val="0"/>
          <w:sz w:val="25"/>
          <w:szCs w:val="25"/>
          <w:lang w:val="en-US" w:eastAsia="zh-CN" w:bidi="ar"/>
          <w14:ligatures w14:val="standardContextual"/>
        </w:rPr>
      </w:pPr>
      <w:r>
        <w:rPr>
          <w:rFonts w:hint="default" w:ascii="Times New Roman" w:hAnsi="Times New Roman" w:eastAsia="SimSun" w:cs="Times New Roman"/>
          <w:color w:val="000000"/>
          <w:kern w:val="0"/>
          <w:sz w:val="25"/>
          <w:szCs w:val="25"/>
          <w:lang w:val="en-US" w:eastAsia="zh-CN" w:bidi="ar"/>
          <w14:ligatures w14:val="standardContextual"/>
        </w:rPr>
        <w:t>- Nguyên tắc 10: Chống tham nhũng dưới mọi hình thức, bao gồm tăng tiền và hối lộ.</w:t>
      </w:r>
    </w:p>
    <w:p w14:paraId="02F0B0EF">
      <w:pPr>
        <w:keepNext w:val="0"/>
        <w:keepLines w:val="0"/>
        <w:pageBreakBefore w:val="0"/>
        <w:widowControl/>
        <w:suppressLineNumbers w:val="0"/>
        <w:kinsoku/>
        <w:wordWrap/>
        <w:overflowPunct/>
        <w:topLinePunct w:val="0"/>
        <w:autoSpaceDE/>
        <w:autoSpaceDN/>
        <w:bidi w:val="0"/>
        <w:adjustRightInd/>
        <w:snapToGrid/>
        <w:spacing w:after="120" w:line="360" w:lineRule="auto"/>
        <w:jc w:val="left"/>
        <w:textAlignment w:val="auto"/>
        <w:rPr>
          <w:color w:val="000000" w:themeColor="text1"/>
          <w14:textFill>
            <w14:solidFill>
              <w14:schemeClr w14:val="tx1"/>
            </w14:solidFill>
          </w14:textFill>
        </w:rPr>
      </w:pPr>
      <w:r>
        <w:rPr>
          <w:rFonts w:hint="default" w:ascii="Times New Roman" w:hAnsi="Times New Roman" w:eastAsia="SimSun" w:cs="Times New Roman"/>
          <w:b/>
          <w:bCs/>
          <w:color w:val="000000" w:themeColor="text1"/>
          <w:kern w:val="0"/>
          <w:sz w:val="25"/>
          <w:szCs w:val="25"/>
          <w:lang w:val="en-US" w:eastAsia="zh-CN" w:bidi="ar"/>
          <w14:textFill>
            <w14:solidFill>
              <w14:schemeClr w14:val="tx1"/>
            </w14:solidFill>
          </w14:textFill>
          <w14:ligatures w14:val="standardContextual"/>
        </w:rPr>
        <w:t>lợi ích cho các doanh nghiệp và tổ chức phi doanh nghiệp</w:t>
      </w:r>
    </w:p>
    <w:p w14:paraId="5F8D7A8B">
      <w:pPr>
        <w:keepNext w:val="0"/>
        <w:keepLines w:val="0"/>
        <w:widowControl/>
        <w:suppressLineNumbers w:val="0"/>
        <w:spacing w:line="360" w:lineRule="auto"/>
        <w:jc w:val="left"/>
        <w:rPr>
          <w:color w:val="auto"/>
        </w:rPr>
      </w:pPr>
      <w:r>
        <w:rPr>
          <w:rFonts w:hint="default" w:ascii="Times New Roman" w:hAnsi="Times New Roman" w:eastAsia="SimSun" w:cs="Times New Roman"/>
          <w:color w:val="auto"/>
          <w:kern w:val="0"/>
          <w:sz w:val="25"/>
          <w:szCs w:val="25"/>
          <w:lang w:val="en-US" w:eastAsia="zh-CN" w:bidi="ar"/>
          <w14:ligatures w14:val="standardContextual"/>
        </w:rPr>
        <w:t>– Cải thiện hình ảnh công ty</w:t>
      </w:r>
    </w:p>
    <w:p w14:paraId="561EB97D">
      <w:pPr>
        <w:keepNext w:val="0"/>
        <w:keepLines w:val="0"/>
        <w:widowControl/>
        <w:suppressLineNumbers w:val="0"/>
        <w:spacing w:line="360" w:lineRule="auto"/>
        <w:jc w:val="left"/>
        <w:rPr>
          <w:color w:val="auto"/>
        </w:rPr>
      </w:pPr>
      <w:r>
        <w:rPr>
          <w:rFonts w:hint="default" w:ascii="Times New Roman" w:hAnsi="Times New Roman" w:eastAsia="SimSun" w:cs="Times New Roman"/>
          <w:color w:val="auto"/>
          <w:kern w:val="0"/>
          <w:sz w:val="25"/>
          <w:szCs w:val="25"/>
          <w:lang w:val="en-US" w:eastAsia="zh-CN" w:bidi="ar"/>
          <w14:ligatures w14:val="standardContextual"/>
        </w:rPr>
        <w:t>– Đảm bảo tuân thủ</w:t>
      </w:r>
    </w:p>
    <w:p w14:paraId="547CD639">
      <w:pPr>
        <w:keepNext w:val="0"/>
        <w:keepLines w:val="0"/>
        <w:widowControl/>
        <w:suppressLineNumbers w:val="0"/>
        <w:spacing w:line="360" w:lineRule="auto"/>
        <w:jc w:val="left"/>
        <w:rPr>
          <w:color w:val="auto"/>
        </w:rPr>
      </w:pPr>
      <w:r>
        <w:rPr>
          <w:rFonts w:hint="default" w:ascii="Times New Roman" w:hAnsi="Times New Roman" w:eastAsia="SimSun" w:cs="Times New Roman"/>
          <w:color w:val="auto"/>
          <w:kern w:val="0"/>
          <w:sz w:val="25"/>
          <w:szCs w:val="25"/>
          <w:lang w:val="en-US" w:eastAsia="zh-CN" w:bidi="ar"/>
          <w14:ligatures w14:val="standardContextual"/>
        </w:rPr>
        <w:t>– Truy cập vào mạng lưới và nguồn lực</w:t>
      </w:r>
    </w:p>
    <w:p w14:paraId="0125CB7F">
      <w:pPr>
        <w:keepNext w:val="0"/>
        <w:keepLines w:val="0"/>
        <w:widowControl/>
        <w:suppressLineNumbers w:val="0"/>
        <w:spacing w:line="360" w:lineRule="auto"/>
        <w:jc w:val="left"/>
        <w:rPr>
          <w:color w:val="auto"/>
        </w:rPr>
      </w:pPr>
      <w:r>
        <w:rPr>
          <w:rFonts w:hint="default" w:ascii="Times New Roman" w:hAnsi="Times New Roman" w:eastAsia="SimSun" w:cs="Times New Roman"/>
          <w:color w:val="auto"/>
          <w:kern w:val="0"/>
          <w:sz w:val="25"/>
          <w:szCs w:val="25"/>
          <w:lang w:val="en-US" w:eastAsia="zh-CN" w:bidi="ar"/>
          <w14:ligatures w14:val="standardContextual"/>
        </w:rPr>
        <w:t>– Giảm rủi ro</w:t>
      </w:r>
    </w:p>
    <w:p w14:paraId="35EEBDF5">
      <w:pPr>
        <w:keepNext w:val="0"/>
        <w:keepLines w:val="0"/>
        <w:widowControl/>
        <w:suppressLineNumbers w:val="0"/>
        <w:spacing w:line="360" w:lineRule="auto"/>
        <w:jc w:val="left"/>
        <w:rPr>
          <w:color w:val="auto"/>
        </w:rPr>
      </w:pPr>
      <w:r>
        <w:rPr>
          <w:rFonts w:hint="default" w:ascii="Times New Roman" w:hAnsi="Times New Roman" w:eastAsia="SimSun" w:cs="Times New Roman"/>
          <w:color w:val="auto"/>
          <w:kern w:val="0"/>
          <w:sz w:val="25"/>
          <w:szCs w:val="25"/>
          <w:lang w:val="en-US" w:eastAsia="zh-CN" w:bidi="ar"/>
          <w14:ligatures w14:val="standardContextual"/>
        </w:rPr>
        <w:t>– Thúc đẩy sáng tạo và tăng hiệu suất</w:t>
      </w:r>
    </w:p>
    <w:p w14:paraId="08A2F385">
      <w:pPr>
        <w:keepNext w:val="0"/>
        <w:keepLines w:val="0"/>
        <w:widowControl/>
        <w:suppressLineNumbers w:val="0"/>
        <w:spacing w:line="360" w:lineRule="auto"/>
        <w:jc w:val="left"/>
        <w:rPr>
          <w:color w:val="auto"/>
        </w:rPr>
      </w:pPr>
      <w:r>
        <w:rPr>
          <w:rFonts w:hint="default" w:ascii="Times New Roman" w:hAnsi="Times New Roman" w:eastAsia="SimSun" w:cs="Times New Roman"/>
          <w:color w:val="auto"/>
          <w:kern w:val="0"/>
          <w:sz w:val="25"/>
          <w:szCs w:val="25"/>
          <w:lang w:val="en-US" w:eastAsia="zh-CN" w:bidi="ar"/>
          <w14:ligatures w14:val="standardContextual"/>
        </w:rPr>
        <w:t>– Tuân thủ quy định và tiêu chuẩn quốc tế</w:t>
      </w:r>
    </w:p>
    <w:p w14:paraId="289A4889">
      <w:pPr>
        <w:keepNext w:val="0"/>
        <w:keepLines w:val="0"/>
        <w:widowControl/>
        <w:suppressLineNumbers w:val="0"/>
        <w:spacing w:line="360" w:lineRule="auto"/>
        <w:jc w:val="left"/>
        <w:rPr>
          <w:color w:val="auto"/>
        </w:rPr>
      </w:pPr>
      <w:r>
        <w:rPr>
          <w:rFonts w:hint="default" w:ascii="Times New Roman" w:hAnsi="Times New Roman" w:eastAsia="SimSun" w:cs="Times New Roman"/>
          <w:color w:val="auto"/>
          <w:kern w:val="0"/>
          <w:sz w:val="25"/>
          <w:szCs w:val="25"/>
          <w:lang w:val="en-US" w:eastAsia="zh-CN" w:bidi="ar"/>
          <w14:ligatures w14:val="standardContextual"/>
        </w:rPr>
        <w:t>– Tham gia vào giải quyết các vấn đề toàn cầu</w:t>
      </w:r>
    </w:p>
    <w:p w14:paraId="7A14750F">
      <w:pPr>
        <w:keepNext w:val="0"/>
        <w:keepLines w:val="0"/>
        <w:widowControl/>
        <w:suppressLineNumbers w:val="0"/>
        <w:spacing w:line="360" w:lineRule="auto"/>
        <w:jc w:val="left"/>
        <w:rPr>
          <w:rFonts w:hint="default" w:ascii="Times New Roman" w:hAnsi="Times New Roman" w:cs="Times New Roman"/>
          <w:sz w:val="26"/>
          <w:szCs w:val="26"/>
        </w:rPr>
      </w:pPr>
      <w:r>
        <w:rPr>
          <w:rFonts w:hint="default" w:ascii="Times New Roman" w:hAnsi="Times New Roman" w:eastAsia="SimSun" w:cs="Times New Roman"/>
          <w:color w:val="auto"/>
          <w:kern w:val="0"/>
          <w:sz w:val="25"/>
          <w:szCs w:val="25"/>
          <w:lang w:val="en-US" w:eastAsia="zh-CN" w:bidi="ar"/>
          <w14:ligatures w14:val="standardContextual"/>
        </w:rPr>
        <w:t>– Xác định bản sắc thương hiệu</w:t>
      </w:r>
    </w:p>
    <w:p w14:paraId="7B84C66E">
      <w:pPr>
        <w:keepNext w:val="0"/>
        <w:keepLines w:val="0"/>
        <w:widowControl/>
        <w:suppressLineNumbers w:val="0"/>
        <w:spacing w:line="360" w:lineRule="auto"/>
        <w:jc w:val="left"/>
      </w:pPr>
      <w:r>
        <w:rPr>
          <w:rFonts w:hint="default" w:ascii="Times New Roman" w:hAnsi="Times New Roman" w:eastAsia="SimSun" w:cs="Times New Roman"/>
          <w:b/>
          <w:bCs/>
          <w:color w:val="156082"/>
          <w:kern w:val="0"/>
          <w:sz w:val="25"/>
          <w:szCs w:val="25"/>
          <w:lang w:val="en-US" w:eastAsia="zh-CN" w:bidi="ar"/>
          <w14:ligatures w14:val="standardContextual"/>
        </w:rPr>
        <w:t xml:space="preserve">11. Hướng dẫn của Tổ chức Hợp tác và Phát triển Kinh tế (OECD) cho các Doanh </w:t>
      </w:r>
    </w:p>
    <w:p w14:paraId="7C3BE388">
      <w:pPr>
        <w:keepNext w:val="0"/>
        <w:keepLines w:val="0"/>
        <w:widowControl/>
        <w:suppressLineNumbers w:val="0"/>
        <w:spacing w:line="360" w:lineRule="auto"/>
        <w:jc w:val="left"/>
        <w:rPr>
          <w:rFonts w:hint="default" w:ascii="Times New Roman" w:hAnsi="Times New Roman" w:cs="Times New Roman"/>
          <w:sz w:val="26"/>
          <w:szCs w:val="26"/>
        </w:rPr>
      </w:pPr>
      <w:r>
        <w:rPr>
          <w:rFonts w:hint="default" w:ascii="Times New Roman" w:hAnsi="Times New Roman" w:eastAsia="SimSun" w:cs="Times New Roman"/>
          <w:b/>
          <w:bCs/>
          <w:color w:val="156082"/>
          <w:kern w:val="0"/>
          <w:sz w:val="25"/>
          <w:szCs w:val="25"/>
          <w:lang w:val="en-US" w:eastAsia="zh-CN" w:bidi="ar"/>
          <w14:ligatures w14:val="standardContextual"/>
        </w:rPr>
        <w:t>nghiệp Đa quốc gia</w:t>
      </w:r>
    </w:p>
    <w:p w14:paraId="311AF864">
      <w:pPr>
        <w:keepNext w:val="0"/>
        <w:keepLines w:val="0"/>
        <w:widowControl/>
        <w:suppressLineNumbers w:val="0"/>
        <w:spacing w:line="360" w:lineRule="auto"/>
        <w:jc w:val="left"/>
        <w:rPr>
          <w:rFonts w:hint="default" w:ascii="Times New Roman" w:hAnsi="Times New Roman" w:eastAsia="SimSun" w:cs="Times New Roman"/>
          <w:color w:val="000000"/>
          <w:kern w:val="0"/>
          <w:sz w:val="25"/>
          <w:szCs w:val="25"/>
          <w:lang w:val="en-US" w:eastAsia="zh-CN" w:bidi="ar"/>
          <w14:ligatures w14:val="standardContextual"/>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Mục đích:</w:t>
      </w:r>
      <w:r>
        <w:rPr>
          <w:rFonts w:hint="default" w:ascii="Times New Roman" w:hAnsi="Times New Roman" w:cs="Times New Roman"/>
          <w:sz w:val="26"/>
          <w:szCs w:val="26"/>
          <w:lang w:val="en-US"/>
        </w:rPr>
        <w:t xml:space="preserve"> </w:t>
      </w:r>
      <w:r>
        <w:rPr>
          <w:rFonts w:hint="default" w:ascii="Times New Roman" w:hAnsi="Times New Roman" w:eastAsia="SimSun" w:cs="Times New Roman"/>
          <w:color w:val="000000"/>
          <w:kern w:val="0"/>
          <w:sz w:val="25"/>
          <w:szCs w:val="25"/>
          <w:lang w:val="en-US" w:eastAsia="zh-CN" w:bidi="ar"/>
          <w14:ligatures w14:val="standardContextual"/>
        </w:rPr>
        <w:t>đảm bảo rằng hoạt động của các doanh nghiệp này phù hợp với các chính sách của chính phủ, củng cố nền tảng tin cậy lẫn nhau giữa các doanh nghiệp và xã hội mà họ hoạt động, giúp cải thiện môi trường đầu tư nước ngoài và tăng cường đóng góp cho sự phát triển bền vững của các doanh nghiệp đa quốc gia</w:t>
      </w:r>
    </w:p>
    <w:p w14:paraId="2DCBDD24">
      <w:pPr>
        <w:keepNext w:val="0"/>
        <w:keepLines w:val="0"/>
        <w:widowControl/>
        <w:suppressLineNumbers w:val="0"/>
        <w:spacing w:line="360" w:lineRule="auto"/>
        <w:jc w:val="left"/>
        <w:rPr>
          <w:rFonts w:hint="default" w:ascii="Times New Roman" w:hAnsi="Times New Roman" w:eastAsia="SimSun" w:cs="Times New Roman"/>
          <w:color w:val="000000"/>
          <w:kern w:val="0"/>
          <w:sz w:val="25"/>
          <w:szCs w:val="25"/>
          <w:lang w:val="en-US" w:eastAsia="zh-CN" w:bidi="ar"/>
          <w14:ligatures w14:val="standardContextual"/>
        </w:rPr>
      </w:pPr>
    </w:p>
    <w:p w14:paraId="7F3D3F58">
      <w:pPr>
        <w:keepNext w:val="0"/>
        <w:keepLines w:val="0"/>
        <w:pageBreakBefore w:val="0"/>
        <w:widowControl/>
        <w:kinsoku/>
        <w:wordWrap/>
        <w:overflowPunct/>
        <w:topLinePunct w:val="0"/>
        <w:autoSpaceDE/>
        <w:autoSpaceDN/>
        <w:bidi w:val="0"/>
        <w:adjustRightInd/>
        <w:snapToGrid/>
        <w:spacing w:after="120" w:line="360" w:lineRule="auto"/>
        <w:jc w:val="both"/>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 xml:space="preserve">Sáng kiến của chính phủ được 30 thành viên của Tổ chức Hợp tác và Phát triển Kinh tế (OECD) và chín quốc gia không phải thành viên ủng hộ. </w:t>
      </w:r>
    </w:p>
    <w:p w14:paraId="78BFE7B8">
      <w:pPr>
        <w:keepNext w:val="0"/>
        <w:keepLines w:val="0"/>
        <w:pageBreakBefore w:val="0"/>
        <w:widowControl/>
        <w:kinsoku/>
        <w:wordWrap/>
        <w:overflowPunct/>
        <w:topLinePunct w:val="0"/>
        <w:autoSpaceDE/>
        <w:autoSpaceDN/>
        <w:bidi w:val="0"/>
        <w:adjustRightInd/>
        <w:snapToGrid/>
        <w:spacing w:after="120" w:line="360" w:lineRule="auto"/>
        <w:jc w:val="both"/>
        <w:textAlignment w:val="auto"/>
        <w:rPr>
          <w:rFonts w:hint="default" w:ascii="Times New Roman" w:hAnsi="Times New Roman" w:cs="Times New Roman"/>
          <w:sz w:val="26"/>
          <w:szCs w:val="26"/>
        </w:rPr>
      </w:pPr>
    </w:p>
    <w:p w14:paraId="303E11AB">
      <w:pPr>
        <w:keepNext w:val="0"/>
        <w:keepLines w:val="0"/>
        <w:pageBreakBefore w:val="0"/>
        <w:widowControl/>
        <w:kinsoku/>
        <w:wordWrap/>
        <w:overflowPunct/>
        <w:topLinePunct w:val="0"/>
        <w:autoSpaceDE/>
        <w:autoSpaceDN/>
        <w:bidi w:val="0"/>
        <w:adjustRightInd/>
        <w:snapToGrid/>
        <w:spacing w:after="120" w:line="360" w:lineRule="auto"/>
        <w:jc w:val="both"/>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Lưu ý:</w:t>
      </w:r>
      <w:r>
        <w:rPr>
          <w:rFonts w:hint="default" w:ascii="Times New Roman" w:hAnsi="Times New Roman" w:cs="Times New Roman"/>
          <w:sz w:val="26"/>
          <w:szCs w:val="26"/>
        </w:rPr>
        <w:t xml:space="preserve"> Không có quyền thực thi trách nhiệm hình sự hay dân sự.</w:t>
      </w:r>
    </w:p>
    <w:p w14:paraId="166D7056">
      <w:pPr>
        <w:keepNext w:val="0"/>
        <w:keepLines w:val="0"/>
        <w:pageBreakBefore w:val="0"/>
        <w:widowControl/>
        <w:kinsoku/>
        <w:wordWrap/>
        <w:overflowPunct/>
        <w:topLinePunct w:val="0"/>
        <w:autoSpaceDE/>
        <w:autoSpaceDN/>
        <w:bidi w:val="0"/>
        <w:adjustRightInd/>
        <w:snapToGrid/>
        <w:spacing w:after="120" w:line="360" w:lineRule="auto"/>
        <w:jc w:val="both"/>
        <w:textAlignment w:val="auto"/>
        <w:rPr>
          <w:rFonts w:hint="default" w:ascii="Times New Roman" w:hAnsi="Times New Roman" w:cs="Times New Roman"/>
          <w:sz w:val="26"/>
          <w:szCs w:val="26"/>
        </w:rPr>
      </w:pPr>
    </w:p>
    <w:p w14:paraId="431A8449">
      <w:pPr>
        <w:keepNext w:val="0"/>
        <w:keepLines w:val="0"/>
        <w:pageBreakBefore w:val="0"/>
        <w:widowControl/>
        <w:kinsoku/>
        <w:wordWrap/>
        <w:overflowPunct/>
        <w:topLinePunct w:val="0"/>
        <w:autoSpaceDE/>
        <w:autoSpaceDN/>
        <w:bidi w:val="0"/>
        <w:adjustRightInd/>
        <w:snapToGrid/>
        <w:spacing w:after="120" w:line="360" w:lineRule="auto"/>
        <w:jc w:val="both"/>
        <w:textAlignment w:val="auto"/>
      </w:pPr>
      <w:r>
        <w:drawing>
          <wp:inline distT="0" distB="0" distL="114300" distR="114300">
            <wp:extent cx="5726430" cy="3543935"/>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726430" cy="3543935"/>
                    </a:xfrm>
                    <a:prstGeom prst="rect">
                      <a:avLst/>
                    </a:prstGeom>
                    <a:noFill/>
                    <a:ln>
                      <a:noFill/>
                    </a:ln>
                  </pic:spPr>
                </pic:pic>
              </a:graphicData>
            </a:graphic>
          </wp:inline>
        </w:drawing>
      </w:r>
    </w:p>
    <w:p w14:paraId="1074F09F">
      <w:pPr>
        <w:keepNext w:val="0"/>
        <w:keepLines w:val="0"/>
        <w:widowControl/>
        <w:suppressLineNumbers w:val="0"/>
        <w:spacing w:line="360" w:lineRule="auto"/>
        <w:jc w:val="left"/>
        <w:rPr>
          <w:rFonts w:hint="default" w:ascii="Times New Roman" w:hAnsi="Times New Roman" w:eastAsia="SimSun" w:cs="Times New Roman"/>
          <w:b/>
          <w:bCs/>
          <w:color w:val="7F6000"/>
          <w:kern w:val="0"/>
          <w:sz w:val="25"/>
          <w:szCs w:val="25"/>
          <w:lang w:val="en-US" w:eastAsia="zh-CN" w:bidi="ar"/>
          <w14:ligatures w14:val="standardContextual"/>
        </w:rPr>
      </w:pPr>
      <w:r>
        <w:rPr>
          <w:rFonts w:hint="default" w:ascii="Times New Roman" w:hAnsi="Times New Roman" w:eastAsia="SimSun" w:cs="Times New Roman"/>
          <w:b/>
          <w:bCs/>
          <w:color w:val="7F6000"/>
          <w:kern w:val="0"/>
          <w:sz w:val="25"/>
          <w:szCs w:val="25"/>
          <w:lang w:val="en-US" w:eastAsia="zh-CN" w:bidi="ar"/>
          <w14:ligatures w14:val="standardContextual"/>
        </w:rPr>
        <w:t>một số điểm chính từ hướng dẫn</w:t>
      </w:r>
    </w:p>
    <w:p w14:paraId="747CF3F0">
      <w:pPr>
        <w:keepNext w:val="0"/>
        <w:keepLines w:val="0"/>
        <w:widowControl/>
        <w:suppressLineNumbers w:val="0"/>
        <w:spacing w:line="360" w:lineRule="auto"/>
        <w:jc w:val="left"/>
        <w:rPr>
          <w:b w:val="0"/>
          <w:bCs w:val="0"/>
        </w:rPr>
      </w:pPr>
      <w:r>
        <w:rPr>
          <w:rFonts w:hint="default" w:ascii="Times New Roman" w:hAnsi="Times New Roman" w:eastAsia="SimSun" w:cs="Times New Roman"/>
          <w:b w:val="0"/>
          <w:bCs w:val="0"/>
          <w:color w:val="000000"/>
          <w:kern w:val="0"/>
          <w:sz w:val="25"/>
          <w:szCs w:val="25"/>
          <w:lang w:val="en-US" w:eastAsia="zh-CN" w:bidi="ar"/>
          <w14:ligatures w14:val="standardContextual"/>
        </w:rPr>
        <w:t>- Tuân thủ luật pháp</w:t>
      </w:r>
    </w:p>
    <w:p w14:paraId="76FE961A">
      <w:pPr>
        <w:keepNext w:val="0"/>
        <w:keepLines w:val="0"/>
        <w:widowControl/>
        <w:suppressLineNumbers w:val="0"/>
        <w:spacing w:line="360" w:lineRule="auto"/>
        <w:jc w:val="left"/>
        <w:rPr>
          <w:b w:val="0"/>
          <w:bCs w:val="0"/>
        </w:rPr>
      </w:pPr>
      <w:r>
        <w:rPr>
          <w:rFonts w:hint="default" w:ascii="Times New Roman" w:hAnsi="Times New Roman" w:eastAsia="SimSun" w:cs="Times New Roman"/>
          <w:b w:val="0"/>
          <w:bCs w:val="0"/>
          <w:color w:val="000000"/>
          <w:kern w:val="0"/>
          <w:sz w:val="25"/>
          <w:szCs w:val="25"/>
          <w:lang w:val="en-US" w:eastAsia="zh-CN" w:bidi="ar"/>
          <w14:ligatures w14:val="standardContextual"/>
        </w:rPr>
        <w:t>- Đạo đức kinh doanh</w:t>
      </w:r>
    </w:p>
    <w:p w14:paraId="3EC5F752">
      <w:pPr>
        <w:keepNext w:val="0"/>
        <w:keepLines w:val="0"/>
        <w:widowControl/>
        <w:suppressLineNumbers w:val="0"/>
        <w:spacing w:line="360" w:lineRule="auto"/>
        <w:jc w:val="left"/>
        <w:rPr>
          <w:b w:val="0"/>
          <w:bCs w:val="0"/>
        </w:rPr>
      </w:pPr>
      <w:r>
        <w:rPr>
          <w:rFonts w:hint="default" w:ascii="Times New Roman" w:hAnsi="Times New Roman" w:eastAsia="SimSun" w:cs="Times New Roman"/>
          <w:b w:val="0"/>
          <w:bCs w:val="0"/>
          <w:color w:val="000000"/>
          <w:kern w:val="0"/>
          <w:sz w:val="25"/>
          <w:szCs w:val="25"/>
          <w:lang w:val="en-US" w:eastAsia="zh-CN" w:bidi="ar"/>
          <w14:ligatures w14:val="standardContextual"/>
        </w:rPr>
        <w:t>- Bảo vệ quyền lợi của nhân viên</w:t>
      </w:r>
      <w:bookmarkStart w:id="0" w:name="_GoBack"/>
      <w:bookmarkEnd w:id="0"/>
    </w:p>
    <w:p w14:paraId="759C79D2">
      <w:pPr>
        <w:keepNext w:val="0"/>
        <w:keepLines w:val="0"/>
        <w:widowControl/>
        <w:suppressLineNumbers w:val="0"/>
        <w:spacing w:line="360" w:lineRule="auto"/>
        <w:jc w:val="left"/>
        <w:rPr>
          <w:b w:val="0"/>
          <w:bCs w:val="0"/>
        </w:rPr>
      </w:pPr>
      <w:r>
        <w:rPr>
          <w:rFonts w:hint="default" w:ascii="Times New Roman" w:hAnsi="Times New Roman" w:eastAsia="SimSun" w:cs="Times New Roman"/>
          <w:b w:val="0"/>
          <w:bCs w:val="0"/>
          <w:color w:val="000000"/>
          <w:kern w:val="0"/>
          <w:sz w:val="25"/>
          <w:szCs w:val="25"/>
          <w:lang w:val="en-US" w:eastAsia="zh-CN" w:bidi="ar"/>
          <w14:ligatures w14:val="standardContextual"/>
        </w:rPr>
        <w:t>- Tôn trọng quyền con người</w:t>
      </w:r>
    </w:p>
    <w:p w14:paraId="775D9D1A">
      <w:pPr>
        <w:keepNext w:val="0"/>
        <w:keepLines w:val="0"/>
        <w:widowControl/>
        <w:suppressLineNumbers w:val="0"/>
        <w:spacing w:line="360" w:lineRule="auto"/>
        <w:jc w:val="left"/>
        <w:rPr>
          <w:b w:val="0"/>
          <w:bCs w:val="0"/>
        </w:rPr>
      </w:pPr>
      <w:r>
        <w:rPr>
          <w:rFonts w:hint="default" w:ascii="Times New Roman" w:hAnsi="Times New Roman" w:eastAsia="SimSun" w:cs="Times New Roman"/>
          <w:b w:val="0"/>
          <w:bCs w:val="0"/>
          <w:color w:val="000000"/>
          <w:kern w:val="0"/>
          <w:sz w:val="25"/>
          <w:szCs w:val="25"/>
          <w:lang w:val="en-US" w:eastAsia="zh-CN" w:bidi="ar"/>
          <w14:ligatures w14:val="standardContextual"/>
        </w:rPr>
        <w:t>- Bảo vệ môi trường</w:t>
      </w:r>
    </w:p>
    <w:p w14:paraId="4B2B839B">
      <w:pPr>
        <w:keepNext w:val="0"/>
        <w:keepLines w:val="0"/>
        <w:widowControl/>
        <w:suppressLineNumbers w:val="0"/>
        <w:spacing w:line="360" w:lineRule="auto"/>
        <w:jc w:val="left"/>
        <w:rPr>
          <w:b w:val="0"/>
          <w:bCs w:val="0"/>
        </w:rPr>
      </w:pPr>
      <w:r>
        <w:rPr>
          <w:rFonts w:hint="default" w:ascii="Times New Roman" w:hAnsi="Times New Roman" w:eastAsia="SimSun" w:cs="Times New Roman"/>
          <w:b w:val="0"/>
          <w:bCs w:val="0"/>
          <w:color w:val="000000"/>
          <w:kern w:val="0"/>
          <w:sz w:val="25"/>
          <w:szCs w:val="25"/>
          <w:lang w:val="en-US" w:eastAsia="zh-CN" w:bidi="ar"/>
          <w14:ligatures w14:val="standardContextual"/>
        </w:rPr>
        <w:t>- Đối thoại với cộng đồng</w:t>
      </w:r>
    </w:p>
    <w:p w14:paraId="29ED3CD9">
      <w:pPr>
        <w:keepNext w:val="0"/>
        <w:keepLines w:val="0"/>
        <w:widowControl/>
        <w:suppressLineNumbers w:val="0"/>
        <w:spacing w:line="360" w:lineRule="auto"/>
        <w:jc w:val="left"/>
        <w:rPr>
          <w:b w:val="0"/>
          <w:bCs w:val="0"/>
        </w:rPr>
      </w:pPr>
      <w:r>
        <w:rPr>
          <w:rFonts w:hint="default" w:ascii="Times New Roman" w:hAnsi="Times New Roman" w:eastAsia="SimSun" w:cs="Times New Roman"/>
          <w:b w:val="0"/>
          <w:bCs w:val="0"/>
          <w:color w:val="000000"/>
          <w:kern w:val="0"/>
          <w:sz w:val="25"/>
          <w:szCs w:val="25"/>
          <w:lang w:val="en-US" w:eastAsia="zh-CN" w:bidi="ar"/>
          <w14:ligatures w14:val="standardContextual"/>
        </w:rPr>
        <w:t>- Minh bạch và báo cáo</w:t>
      </w:r>
    </w:p>
    <w:p w14:paraId="5D13D175">
      <w:pPr>
        <w:keepNext w:val="0"/>
        <w:keepLines w:val="0"/>
        <w:widowControl/>
        <w:suppressLineNumbers w:val="0"/>
        <w:spacing w:line="360" w:lineRule="auto"/>
        <w:jc w:val="left"/>
        <w:rPr>
          <w:b w:val="0"/>
          <w:bCs w:val="0"/>
        </w:rPr>
      </w:pPr>
      <w:r>
        <w:rPr>
          <w:rFonts w:hint="default" w:ascii="Times New Roman" w:hAnsi="Times New Roman" w:eastAsia="SimSun" w:cs="Times New Roman"/>
          <w:b w:val="0"/>
          <w:bCs w:val="0"/>
          <w:color w:val="000000"/>
          <w:kern w:val="0"/>
          <w:sz w:val="25"/>
          <w:szCs w:val="25"/>
          <w:lang w:val="en-US" w:eastAsia="zh-CN" w:bidi="ar"/>
          <w14:ligatures w14:val="standardContextual"/>
        </w:rPr>
        <w:t>- Chống tham nhũng</w:t>
      </w:r>
    </w:p>
    <w:p w14:paraId="3BA9C297">
      <w:pPr>
        <w:keepNext w:val="0"/>
        <w:keepLines w:val="0"/>
        <w:pageBreakBefore w:val="0"/>
        <w:widowControl/>
        <w:kinsoku/>
        <w:wordWrap/>
        <w:overflowPunct/>
        <w:topLinePunct w:val="0"/>
        <w:autoSpaceDE/>
        <w:autoSpaceDN/>
        <w:bidi w:val="0"/>
        <w:adjustRightInd/>
        <w:snapToGrid/>
        <w:spacing w:after="120" w:line="360" w:lineRule="auto"/>
        <w:jc w:val="both"/>
        <w:textAlignment w:val="auto"/>
        <w:rPr>
          <w:rFonts w:hint="default"/>
        </w:rPr>
      </w:pPr>
      <w:r>
        <w:drawing>
          <wp:inline distT="0" distB="0" distL="114300" distR="114300">
            <wp:extent cx="5729605" cy="2938145"/>
            <wp:effectExtent l="0" t="0" r="63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729605" cy="2938145"/>
                    </a:xfrm>
                    <a:prstGeom prst="rect">
                      <a:avLst/>
                    </a:prstGeom>
                    <a:noFill/>
                    <a:ln>
                      <a:noFill/>
                    </a:ln>
                  </pic:spPr>
                </pic:pic>
              </a:graphicData>
            </a:graphic>
          </wp:inline>
        </w:drawing>
      </w:r>
    </w:p>
    <w:sectPr>
      <w:pgSz w:w="11905" w:h="16838"/>
      <w:pgMar w:top="1440" w:right="1440" w:bottom="1440" w:left="1440" w:header="708" w:footer="709" w:gutter="0"/>
      <w:paperSrc/>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807"/>
    <w:rsid w:val="000A6712"/>
    <w:rsid w:val="002D036C"/>
    <w:rsid w:val="00323553"/>
    <w:rsid w:val="0040735C"/>
    <w:rsid w:val="00445916"/>
    <w:rsid w:val="00593E21"/>
    <w:rsid w:val="00827807"/>
    <w:rsid w:val="008B4777"/>
    <w:rsid w:val="00D964A5"/>
    <w:rsid w:val="00EB56D3"/>
    <w:rsid w:val="6D9729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18">
    <w:name w:val="Heading 4 Char"/>
    <w:basedOn w:val="11"/>
    <w:link w:val="5"/>
    <w:semiHidden/>
    <w:qFormat/>
    <w:uiPriority w:val="9"/>
    <w:rPr>
      <w:rFonts w:eastAsiaTheme="majorEastAsia" w:cstheme="majorBidi"/>
      <w:i/>
      <w:iCs/>
      <w:color w:val="104862" w:themeColor="accent1" w:themeShade="BF"/>
    </w:rPr>
  </w:style>
  <w:style w:type="character" w:customStyle="1" w:styleId="19">
    <w:name w:val="Heading 5 Char"/>
    <w:basedOn w:val="11"/>
    <w:link w:val="6"/>
    <w:semiHidden/>
    <w:qFormat/>
    <w:uiPriority w:val="9"/>
    <w:rPr>
      <w:rFonts w:eastAsiaTheme="majorEastAsia" w:cstheme="majorBidi"/>
      <w:color w:val="104862" w:themeColor="accent1" w:themeShade="BF"/>
    </w:rPr>
  </w:style>
  <w:style w:type="character" w:customStyle="1" w:styleId="20">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qFormat/>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Intense Quote Char"/>
    <w:basedOn w:val="11"/>
    <w:link w:val="30"/>
    <w:qFormat/>
    <w:uiPriority w:val="30"/>
    <w:rPr>
      <w:i/>
      <w:iCs/>
      <w:color w:val="104862" w:themeColor="accent1" w:themeShade="BF"/>
    </w:rPr>
  </w:style>
  <w:style w:type="character" w:customStyle="1" w:styleId="32">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345</Words>
  <Characters>1969</Characters>
  <Lines>16</Lines>
  <Paragraphs>4</Paragraphs>
  <TotalTime>146</TotalTime>
  <ScaleCrop>false</ScaleCrop>
  <LinksUpToDate>false</LinksUpToDate>
  <CharactersWithSpaces>2310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2024-09-18T14:54:00Z</dcterms:created>
  <dc:creator>Bùi Như</dc:creator>
  <cp:lastModifiedBy>NHƯ BÙI THỊ HUYỀN</cp:lastModifiedBy>
  <dcterms:modified xsi:type="dcterms:W3CDTF">2024-09-24T15:00:57Z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273A3C54DC5E4FF9B1C82F88FBCF1A55_12</vt:lpwstr>
  </property>
</Properties>
</file>