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Họ tên sinh viên</w:t>
      </w:r>
      <w:r>
        <w:rPr>
          <w:rFonts w:ascii="Times New Roman" w:hAnsi="Times New Roman"/>
          <w:sz w:val="28"/>
        </w:rPr>
        <w:t>: Đậu Thị Huyền. Mã SV: 2018605099</w:t>
      </w:r>
    </w:p>
    <w:p>
      <w:pPr>
        <w:pStyle w:val="Normal"/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Lớp</w:t>
      </w:r>
      <w:r>
        <w:rPr>
          <w:rFonts w:ascii="Times New Roman" w:hAnsi="Times New Roman"/>
          <w:b w:val="false"/>
          <w:bCs w:val="false"/>
          <w:sz w:val="28"/>
        </w:rPr>
        <w:t>:</w:t>
      </w:r>
      <w:r>
        <w:rPr>
          <w:rFonts w:ascii="Times New Roman" w:hAnsi="Times New Roman"/>
          <w:sz w:val="28"/>
        </w:rPr>
        <w:t xml:space="preserve"> CNTT6. Ngành: Công nghệ thông tin. Khóa: K13</w:t>
      </w:r>
    </w:p>
    <w:p>
      <w:pPr>
        <w:pStyle w:val="Normal"/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Tên đề tài: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Xây dựng website thế giới di động sử dụng PHP.</w:t>
      </w:r>
    </w:p>
    <w:p>
      <w:pPr>
        <w:pStyle w:val="Normal"/>
        <w:bidi w:val="0"/>
        <w:spacing w:before="0" w:after="120"/>
        <w:jc w:val="both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b/>
          <w:sz w:val="28"/>
        </w:rPr>
        <w:t xml:space="preserve">Mục tiêu đề tài: </w:t>
      </w:r>
    </w:p>
    <w:p>
      <w:pPr>
        <w:pStyle w:val="Normal"/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Đề tài hướng đến xây dựng website thế giới di động với các mặt hàng như điện thoại, laptop, macbook, các thiết bị văn phòng,…</w:t>
      </w:r>
    </w:p>
    <w:p>
      <w:pPr>
        <w:pStyle w:val="Normal"/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Sử dụng ngôn ngữ chính là PHP và MYSQL để xây dựng trang web.</w:t>
      </w:r>
    </w:p>
    <w:p>
      <w:pPr>
        <w:pStyle w:val="Normal"/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Kết quả dự kiến: </w:t>
      </w:r>
    </w:p>
    <w:p>
      <w:pPr>
        <w:pStyle w:val="Normal"/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 Front-end: Là giao diện phía khách hàng.</w:t>
      </w:r>
    </w:p>
    <w:p>
      <w:pPr>
        <w:pStyle w:val="Normal"/>
        <w:numPr>
          <w:ilvl w:val="0"/>
          <w:numId w:val="1"/>
        </w:numPr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Hiển thị hàng hóa theo từng danh mục thiết bị (loại máy, hãng,.. ). Có tìm, lọc theo mức giá, màu sắc.</w:t>
      </w:r>
    </w:p>
    <w:p>
      <w:pPr>
        <w:pStyle w:val="Normal"/>
        <w:numPr>
          <w:ilvl w:val="0"/>
          <w:numId w:val="1"/>
        </w:numPr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Hiển thị thông tin chi tiết về sản phẩm (tên, giá bán, sku, mô tả vắn tắt, mô tả chi tiết,...)</w:t>
      </w:r>
    </w:p>
    <w:p>
      <w:pPr>
        <w:pStyle w:val="Normal"/>
        <w:numPr>
          <w:ilvl w:val="0"/>
          <w:numId w:val="1"/>
        </w:numPr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Đăng ký, đăng nhập, đăng xuất, chỉnh sửa thông tin tài khoản.</w:t>
      </w:r>
    </w:p>
    <w:p>
      <w:pPr>
        <w:pStyle w:val="Normal"/>
        <w:numPr>
          <w:ilvl w:val="0"/>
          <w:numId w:val="1"/>
        </w:numPr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Thông tin giỏ hàng (thêm hàng mua, xóa khỏi giỏ hàng, điều chỉnh số lượng).</w:t>
      </w:r>
    </w:p>
    <w:p>
      <w:pPr>
        <w:pStyle w:val="Normal"/>
        <w:numPr>
          <w:ilvl w:val="0"/>
          <w:numId w:val="1"/>
        </w:numPr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Giỏ hàng và đặt hàng dùng Session để lưu trữ ở Client.</w:t>
      </w:r>
    </w:p>
    <w:p>
      <w:pPr>
        <w:pStyle w:val="Normal"/>
        <w:numPr>
          <w:ilvl w:val="0"/>
          <w:numId w:val="1"/>
        </w:numPr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Sử dụng Ajax để cập nhật giỏ hàng (cập nhật số lượng, tổng tiền).</w:t>
      </w:r>
    </w:p>
    <w:p>
      <w:pPr>
        <w:pStyle w:val="Normal"/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Xây dựng trang admin (quản lý) có một số chức năng sau:</w:t>
      </w:r>
    </w:p>
    <w:p>
      <w:pPr>
        <w:pStyle w:val="Normal"/>
        <w:numPr>
          <w:ilvl w:val="0"/>
          <w:numId w:val="2"/>
        </w:numPr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Quản lý thông tin khách hàng</w:t>
      </w:r>
    </w:p>
    <w:p>
      <w:pPr>
        <w:pStyle w:val="Normal"/>
        <w:numPr>
          <w:ilvl w:val="0"/>
          <w:numId w:val="2"/>
        </w:numPr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Quản trị người dùng hệ thống và phân quyền (thêm sửa xoá user, đăng nhập, phân quyền quản trị/đẩy bài/duyệt bài/xuất bản)</w:t>
      </w:r>
    </w:p>
    <w:p>
      <w:pPr>
        <w:pStyle w:val="Normal"/>
        <w:numPr>
          <w:ilvl w:val="0"/>
          <w:numId w:val="2"/>
        </w:numPr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Quản lý sản phẩm</w:t>
      </w:r>
    </w:p>
    <w:p>
      <w:pPr>
        <w:pStyle w:val="Normal"/>
        <w:numPr>
          <w:ilvl w:val="0"/>
          <w:numId w:val="2"/>
        </w:numPr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Quản trị hàng tồn kho</w:t>
      </w:r>
    </w:p>
    <w:p>
      <w:pPr>
        <w:pStyle w:val="Normal"/>
        <w:numPr>
          <w:ilvl w:val="0"/>
          <w:numId w:val="2"/>
        </w:numPr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Quản lý đơn hàng đã đặt</w:t>
      </w:r>
    </w:p>
    <w:p>
      <w:pPr>
        <w:pStyle w:val="Normal"/>
        <w:numPr>
          <w:ilvl w:val="0"/>
          <w:numId w:val="2"/>
        </w:numPr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Quản lý bài viết</w:t>
      </w:r>
    </w:p>
    <w:p>
      <w:pPr>
        <w:pStyle w:val="Normal"/>
        <w:numPr>
          <w:ilvl w:val="0"/>
          <w:numId w:val="2"/>
        </w:numPr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Thống kê doanh số bán hàng</w:t>
      </w:r>
    </w:p>
    <w:p>
      <w:pPr>
        <w:pStyle w:val="Normal"/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bidi w:val="0"/>
        <w:spacing w:before="0" w:after="120"/>
        <w:jc w:val="both"/>
        <w:rPr/>
      </w:pPr>
      <w:r>
        <w:rPr>
          <w:rFonts w:ascii="Times New Roman" w:hAnsi="Times New Roman"/>
          <w:color w:val="000000"/>
          <w:sz w:val="28"/>
        </w:rPr>
        <w:t>Xây dựng database của hệ thống + dựng lại trang admin.</w:t>
      </w:r>
    </w:p>
    <w:p>
      <w:pPr>
        <w:pStyle w:val="Normal"/>
        <w:bidi w:val="0"/>
        <w:spacing w:before="0" w:after="120"/>
        <w:jc w:val="both"/>
        <w:rPr>
          <w:color w:val="1C1C1C"/>
        </w:rPr>
      </w:pPr>
      <w:r>
        <w:rPr>
          <w:rFonts w:ascii="Times New Roman" w:hAnsi="Times New Roman"/>
          <w:color w:val="1C1C1C"/>
          <w:sz w:val="28"/>
        </w:rPr>
        <w:t>Tuần tới:</w:t>
      </w:r>
    </w:p>
    <w:p>
      <w:pPr>
        <w:pStyle w:val="Normal"/>
        <w:numPr>
          <w:ilvl w:val="0"/>
          <w:numId w:val="3"/>
        </w:numPr>
        <w:bidi w:val="0"/>
        <w:spacing w:before="0" w:after="120"/>
        <w:jc w:val="both"/>
        <w:rPr>
          <w:color w:val="1C1C1C"/>
        </w:rPr>
      </w:pPr>
      <w:r>
        <w:rPr>
          <w:color w:val="1C1C1C"/>
        </w:rPr>
        <w:t>Quản trị sản phẩm</w:t>
      </w:r>
    </w:p>
    <w:p>
      <w:pPr>
        <w:pStyle w:val="Normal"/>
        <w:numPr>
          <w:ilvl w:val="0"/>
          <w:numId w:val="3"/>
        </w:numPr>
        <w:bidi w:val="0"/>
        <w:spacing w:before="0" w:after="120"/>
        <w:jc w:val="both"/>
        <w:rPr>
          <w:color w:val="1C1C1C"/>
        </w:rPr>
      </w:pPr>
      <w:r>
        <w:rPr>
          <w:color w:val="1C1C1C"/>
        </w:rPr>
        <w:t>Quản trị danh mục sản phẩm, nhà cung cấp</w:t>
      </w:r>
    </w:p>
    <w:p>
      <w:pPr>
        <w:pStyle w:val="Normal"/>
        <w:numPr>
          <w:ilvl w:val="0"/>
          <w:numId w:val="3"/>
        </w:numPr>
        <w:bidi w:val="0"/>
        <w:spacing w:before="0" w:after="120"/>
        <w:jc w:val="both"/>
        <w:rPr>
          <w:color w:val="1C1C1C"/>
        </w:rPr>
      </w:pPr>
      <w:r>
        <w:rPr>
          <w:color w:val="1C1C1C"/>
        </w:rPr>
        <w:t>Quản trị màu sắc</w:t>
      </w:r>
    </w:p>
    <w:p>
      <w:pPr>
        <w:pStyle w:val="Normal"/>
        <w:numPr>
          <w:ilvl w:val="0"/>
          <w:numId w:val="3"/>
        </w:numPr>
        <w:bidi w:val="0"/>
        <w:spacing w:before="0" w:after="120"/>
        <w:jc w:val="both"/>
        <w:rPr>
          <w:color w:val="1C1C1C"/>
        </w:rPr>
      </w:pPr>
      <w:r>
        <w:rPr>
          <w:color w:val="1C1C1C"/>
        </w:rPr>
        <w:t>Xây dựng trang đăng nhập, đăng ký cho khách hàng và người dùng</w:t>
      </w:r>
    </w:p>
    <w:p>
      <w:pPr>
        <w:pStyle w:val="Normal"/>
        <w:numPr>
          <w:ilvl w:val="0"/>
          <w:numId w:val="3"/>
        </w:numPr>
        <w:bidi w:val="0"/>
        <w:spacing w:before="0" w:after="120"/>
        <w:jc w:val="both"/>
        <w:rPr>
          <w:color w:val="1C1C1C"/>
        </w:rPr>
      </w:pPr>
      <w:r>
        <w:rPr>
          <w:color w:val="1C1C1C"/>
        </w:rPr>
        <w:t>Quản trị giỏ hàng</w:t>
      </w:r>
    </w:p>
    <w:p>
      <w:pPr>
        <w:pStyle w:val="Normal"/>
        <w:bidi w:val="0"/>
        <w:spacing w:before="0" w:after="120"/>
        <w:jc w:val="both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spacing w:before="0" w:after="120"/>
        <w:jc w:val="both"/>
        <w:rPr>
          <w:color w:val="111111"/>
        </w:rPr>
      </w:pPr>
      <w:r>
        <w:rPr>
          <w:color w:val="111111"/>
        </w:rPr>
        <w:t xml:space="preserve">Tuần tới: </w:t>
      </w:r>
    </w:p>
    <w:p>
      <w:pPr>
        <w:pStyle w:val="Normal"/>
        <w:numPr>
          <w:ilvl w:val="0"/>
          <w:numId w:val="4"/>
        </w:numPr>
        <w:bidi w:val="0"/>
        <w:spacing w:before="0" w:after="120"/>
        <w:jc w:val="both"/>
        <w:rPr>
          <w:color w:val="111111"/>
        </w:rPr>
      </w:pPr>
      <w:r>
        <w:rPr>
          <w:color w:val="111111"/>
        </w:rPr>
        <w:t xml:space="preserve">Hoàn thiện chức năng đăng nhập, đăng ký cho khách hàng </w:t>
      </w:r>
    </w:p>
    <w:p>
      <w:pPr>
        <w:pStyle w:val="Normal"/>
        <w:numPr>
          <w:ilvl w:val="0"/>
          <w:numId w:val="4"/>
        </w:numPr>
        <w:bidi w:val="0"/>
        <w:spacing w:before="0" w:after="120"/>
        <w:jc w:val="both"/>
        <w:rPr>
          <w:color w:val="111111"/>
        </w:rPr>
      </w:pPr>
      <w:r>
        <w:rPr>
          <w:color w:val="111111"/>
        </w:rPr>
        <w:t>Chi tiết sản phẩm</w:t>
      </w:r>
    </w:p>
    <w:p>
      <w:pPr>
        <w:pStyle w:val="Normal"/>
        <w:numPr>
          <w:ilvl w:val="0"/>
          <w:numId w:val="4"/>
        </w:numPr>
        <w:bidi w:val="0"/>
        <w:spacing w:before="0" w:after="120"/>
        <w:jc w:val="both"/>
        <w:rPr>
          <w:color w:val="111111"/>
        </w:rPr>
      </w:pPr>
      <w:r>
        <w:rPr>
          <w:color w:val="111111"/>
        </w:rPr>
        <w:t>Chức năng giỏ hàng → đặt hàng, quản trị giỏ hàng.</w:t>
      </w:r>
    </w:p>
    <w:p>
      <w:pPr>
        <w:pStyle w:val="Normal"/>
        <w:numPr>
          <w:ilvl w:val="0"/>
          <w:numId w:val="4"/>
        </w:numPr>
        <w:bidi w:val="0"/>
        <w:spacing w:before="0" w:after="120"/>
        <w:jc w:val="both"/>
        <w:rPr>
          <w:color w:val="111111"/>
        </w:rPr>
      </w:pPr>
      <w:r>
        <w:rPr>
          <w:color w:val="111111"/>
        </w:rPr>
        <w:t>Quản trị bài viết, slider.</w:t>
      </w:r>
    </w:p>
    <w:p>
      <w:pPr>
        <w:pStyle w:val="Normal"/>
        <w:bidi w:val="0"/>
        <w:spacing w:before="0" w:after="120"/>
        <w:jc w:val="both"/>
        <w:rPr/>
      </w:pPr>
      <w:r>
        <w:rPr/>
      </w:r>
    </w:p>
    <w:p>
      <w:pPr>
        <w:pStyle w:val="Normal"/>
        <w:bidi w:val="0"/>
        <w:spacing w:before="0" w:after="120"/>
        <w:jc w:val="both"/>
        <w:rPr>
          <w:color w:val="FF0000"/>
        </w:rPr>
      </w:pPr>
      <w:r>
        <w:rPr>
          <w:color w:val="FF0000"/>
        </w:rPr>
        <w:t>Tuần tới:</w:t>
      </w:r>
    </w:p>
    <w:p>
      <w:pPr>
        <w:pStyle w:val="Normal"/>
        <w:numPr>
          <w:ilvl w:val="0"/>
          <w:numId w:val="5"/>
        </w:numPr>
        <w:bidi w:val="0"/>
        <w:spacing w:before="0" w:after="120"/>
        <w:jc w:val="both"/>
        <w:rPr>
          <w:color w:val="FF0000"/>
        </w:rPr>
      </w:pPr>
      <w:r>
        <w:rPr>
          <w:color w:val="FF0000"/>
        </w:rPr>
        <w:t>Chức năng giỏ hàng.</w:t>
      </w:r>
    </w:p>
    <w:p>
      <w:pPr>
        <w:pStyle w:val="Normal"/>
        <w:numPr>
          <w:ilvl w:val="0"/>
          <w:numId w:val="5"/>
        </w:numPr>
        <w:bidi w:val="0"/>
        <w:spacing w:before="0" w:after="120"/>
        <w:jc w:val="both"/>
        <w:rPr>
          <w:color w:val="FF0000"/>
        </w:rPr>
      </w:pPr>
      <w:r>
        <w:rPr>
          <w:color w:val="FF0000"/>
        </w:rPr>
        <w:t>Đặt hàng, quản trị đơn hàng.</w:t>
      </w:r>
    </w:p>
    <w:p>
      <w:pPr>
        <w:pStyle w:val="Normal"/>
        <w:numPr>
          <w:ilvl w:val="0"/>
          <w:numId w:val="5"/>
        </w:numPr>
        <w:bidi w:val="0"/>
        <w:spacing w:before="0" w:after="120"/>
        <w:jc w:val="both"/>
        <w:rPr>
          <w:color w:val="FF0000"/>
        </w:rPr>
      </w:pPr>
      <w:r>
        <w:rPr>
          <w:color w:val="FF0000"/>
        </w:rPr>
        <w:t>Hiển thị danh sách bài viết, xem chi tiết bài viết.</w:t>
      </w:r>
    </w:p>
    <w:p>
      <w:pPr>
        <w:pStyle w:val="Normal"/>
        <w:numPr>
          <w:ilvl w:val="0"/>
          <w:numId w:val="5"/>
        </w:numPr>
        <w:bidi w:val="0"/>
        <w:spacing w:before="0" w:after="120"/>
        <w:jc w:val="both"/>
        <w:rPr>
          <w:color w:val="FF0000"/>
        </w:rPr>
      </w:pPr>
      <w:r>
        <w:rPr>
          <w:color w:val="FF0000"/>
        </w:rPr>
        <w:t>Xây dựng page giới thiệu + liên hệ cho trang web.</w:t>
      </w:r>
    </w:p>
    <w:p>
      <w:pPr>
        <w:pStyle w:val="Normal"/>
        <w:bidi w:val="0"/>
        <w:spacing w:before="0" w:after="120"/>
        <w:jc w:val="both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Một số chức năng có thể tùy biến thêm trong lúc thực hiện đề tài.</w:t>
      </w:r>
    </w:p>
    <w:p>
      <w:pPr>
        <w:pStyle w:val="Normal"/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Theme Back-end:</w:t>
      </w:r>
    </w:p>
    <w:p>
      <w:pPr>
        <w:pStyle w:val="Normal"/>
        <w:bidi w:val="0"/>
        <w:spacing w:before="0" w:after="120"/>
        <w:jc w:val="both"/>
        <w:rPr>
          <w:rFonts w:ascii="Times New Roman" w:hAnsi="Times New Roman"/>
          <w:sz w:val="28"/>
        </w:rPr>
      </w:pPr>
      <w:hyperlink r:id="rId3">
        <w:r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752465" cy="2614295"/>
              <wp:effectExtent l="0" t="0" r="0" b="0"/>
              <wp:wrapSquare wrapText="largest"/>
              <wp:docPr id="1" name="Image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2465" cy="26142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Fonts w:ascii="Times New Roman" w:hAnsi="Times New Roman"/>
          <w:sz w:val="28"/>
        </w:rPr>
        <w:tab/>
      </w:r>
    </w:p>
    <w:p>
      <w:pPr>
        <w:pStyle w:val="Normal"/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Theme Front-end: (html, css, bootstrap em cũng có kiến thức rồi nên em sẽ tham khảo thêm giao diện của các website để tùy biến ạ).</w:t>
      </w:r>
    </w:p>
    <w:p>
      <w:pPr>
        <w:pStyle w:val="Normal"/>
        <w:bidi w:val="0"/>
        <w:spacing w:before="0" w:after="120"/>
        <w:jc w:val="both"/>
        <w:rPr>
          <w:rFonts w:ascii="Times New Roman" w:hAnsi="Times New Roman"/>
          <w:sz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451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3144520</wp:posOffset>
            </wp:positionV>
            <wp:extent cx="6120130" cy="31013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FF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FF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FF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FF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FF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FF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FF000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FF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FF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FF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FF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FF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FF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FF000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emos.wrappixel.com/free-admin-templates/bootstrap/materialpro-bootstrap-free/html/index.html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LibreOffice/6.4.7.2$Linux_X86_64 LibreOffice_project/40$Build-2</Application>
  <Pages>2</Pages>
  <Words>435</Words>
  <Characters>1591</Characters>
  <CharactersWithSpaces>1963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2022-03-09T12:11:06Z</dcterms:created>
  <dc:creator/>
  <dc:description/>
  <dc:language>en-US</dc:language>
  <cp:lastModifiedBy/>
  <dcterms:modified xsi:type="dcterms:W3CDTF">2022-04-17T23:15:12Z</dcterms:modified>
  <cp:revision>35</cp:revision>
  <dc:subject/>
  <dc:title/>
</cp:coreProperties>
</file>