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HƯỚNG DẪN LÀM PROJECT SpO₂</w:t>
        <w:br/>
        <w:t>STM32F429ZIT6 + MAX30102 + TINY RTC + TOUCHGFX</w:t>
      </w:r>
    </w:p>
    <w:p>
      <w:r>
        <w:t>Tài liệu này hướng dẫn triển khai project từ đầu với đúng 3 module phần cứng: kit STM32F429ZIT6 có LCD/TFT, MAX30102 và Tiny RTC. Không dùng OLED, không dùng LED rời, không dùng ESP32/Blynk.</w:t>
      </w:r>
    </w:p>
    <w:p>
      <w:pPr>
        <w:pStyle w:val="Heading1"/>
      </w:pPr>
      <w:r>
        <w:t>1. Kiến trúc cuối cùng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Thành phần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Vai trò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Ghi chú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STM32F429ZIT6 kit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Đọc cảm biến, xử lý thuật toán, chạy TouchGFX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LCD/TFT nằm trên kit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MAX30102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Đọc tín hiệu Red/IR để tính BPM và SpO₂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Địa chỉ I2C 0x57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Tiny RTC DS3231/DS1307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Cấp thời gian thực cho màn hình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Địa chỉ I2C 0x68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TouchGFX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Hiển thị BPM, SpO₂, ngày giờ, trạng thái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Là phần mềm GUI, không phải module ngoài</w:t>
            </w:r>
          </w:p>
        </w:tc>
      </w:tr>
    </w:tbl>
    <w:p/>
    <w:p>
      <w:r>
        <w:t>Luồng dữ liệu: MAX30102/Tiny RTC -&gt; I2C1 -&gt; STM32F429ZIT6 -&gt; HealthMonitor -&gt; TouchGFX Model/Presenter/View -&gt; LCD.</w:t>
      </w:r>
    </w:p>
    <w:p>
      <w:pPr>
        <w:pStyle w:val="Heading1"/>
      </w:pPr>
      <w:r>
        <w:t>2. Đấu nối phần cứng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STM32F429ZIT6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MAX30102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Tiny RTC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Ghi chú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3.3V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VCC/VIN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VCC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Ưu tiên dùng 3.3V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Bắt buộc nối chung mass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PB8/I2C1_SCL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SCL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SCL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Clock I2C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PB9/I2C1_SDA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SDA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SDA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I2C</w:t>
            </w:r>
          </w:p>
        </w:tc>
      </w:tr>
    </w:tbl>
    <w:p/>
    <w:p>
      <w:pPr>
        <w:pStyle w:val="ListBullet"/>
      </w:pPr>
      <w:r>
        <w:t>Không cấp 5V vào SDA/SCL của STM32.</w:t>
      </w:r>
    </w:p>
    <w:p>
      <w:pPr>
        <w:pStyle w:val="ListBullet"/>
      </w:pPr>
      <w:r>
        <w:t>Nếu Tiny RTC là DS1307 5V, kiểm tra điện trở kéo lên; nên dùng DS3231 3.3V.</w:t>
      </w:r>
    </w:p>
    <w:p>
      <w:pPr>
        <w:pStyle w:val="ListBullet"/>
      </w:pPr>
      <w:r>
        <w:t>Khi mới test, chỉ nối I2C và nguồn, chưa cần thêm bất cứ module nào khác.</w:t>
      </w:r>
    </w:p>
    <w:p>
      <w:pPr>
        <w:pStyle w:val="Heading1"/>
      </w:pPr>
      <w:r>
        <w:t>3. Tạo project TouchGFX rỗng</w:t>
      </w:r>
    </w:p>
    <w:p>
      <w:pPr>
        <w:pStyle w:val="ListNumber"/>
      </w:pPr>
      <w:r>
        <w:t>Mở STM32CubeIDE và tạo project mới.</w:t>
      </w:r>
    </w:p>
    <w:p>
      <w:pPr>
        <w:pStyle w:val="ListNumber"/>
      </w:pPr>
      <w:r>
        <w:t>Chọn đúng board STM32F429ZIT6/STM32F429I-DISC1 nếu có trong Board Selector.</w:t>
      </w:r>
    </w:p>
    <w:p>
      <w:pPr>
        <w:pStyle w:val="ListNumber"/>
      </w:pPr>
      <w:r>
        <w:t>Bật TouchGFX middleware. Với board có LCD, giữ cấu hình template cho LTDC, DMA2D, FMC/SDRAM.</w:t>
      </w:r>
    </w:p>
    <w:p>
      <w:pPr>
        <w:pStyle w:val="ListNumber"/>
      </w:pPr>
      <w:r>
        <w:t>Bật CRC nếu CubeMX yêu cầu.</w:t>
      </w:r>
    </w:p>
    <w:p>
      <w:pPr>
        <w:pStyle w:val="ListNumber"/>
      </w:pPr>
      <w:r>
        <w:t>Generate code, build và nạp thử. Màn hình phải chạy trước khi thêm cảm biến.</w:t>
      </w:r>
    </w:p>
    <w:p>
      <w:pPr>
        <w:pStyle w:val="Heading1"/>
      </w:pPr>
      <w:r>
        <w:t>4. Cấu hình I2C1</w:t>
      </w:r>
    </w:p>
    <w:p>
      <w:pPr>
        <w:pStyle w:val="ListNumber"/>
      </w:pPr>
      <w:r>
        <w:t>Bật I2C1 trong CubeMX.</w:t>
      </w:r>
    </w:p>
    <w:p>
      <w:pPr>
        <w:pStyle w:val="ListNumber"/>
      </w:pPr>
      <w:r>
        <w:t>Chọn PB8 = I2C1_SCL, PB9 = I2C1_SDA.</w:t>
      </w:r>
    </w:p>
    <w:p>
      <w:pPr>
        <w:pStyle w:val="ListNumber"/>
      </w:pPr>
      <w:r>
        <w:t>Speed mode: Standard 100 kHz lúc mới test.</w:t>
      </w:r>
    </w:p>
    <w:p>
      <w:pPr>
        <w:pStyle w:val="ListNumber"/>
      </w:pPr>
      <w:r>
        <w:t>Generate code lại.</w:t>
      </w:r>
    </w:p>
    <w:p>
      <w:pPr>
        <w:pStyle w:val="ListNumber"/>
      </w:pPr>
      <w:r>
        <w:t>Kiểm tra trong main.c có MX_I2C1_Init() và biến hi2c1.</w:t>
      </w:r>
    </w:p>
    <w:p>
      <w:r>
        <w:rPr>
          <w:rFonts w:ascii="Courier New" w:hAnsi="Courier New"/>
          <w:sz w:val="18"/>
        </w:rPr>
        <w:t>// Test nhanh thiết bị trên bus I2C</w:t>
        <w:br/>
      </w:r>
      <w:r>
        <w:rPr>
          <w:rFonts w:ascii="Courier New" w:hAnsi="Courier New"/>
          <w:sz w:val="18"/>
        </w:rPr>
        <w:t>uint8_t ok_max = HAL_I2C_IsDeviceReady(&amp;hi2c1, 0x57 &lt;&lt; 1, 3, 100) == HAL_OK;</w:t>
        <w:br/>
      </w:r>
      <w:r>
        <w:rPr>
          <w:rFonts w:ascii="Courier New" w:hAnsi="Courier New"/>
          <w:sz w:val="18"/>
        </w:rPr>
        <w:t>uint8_t ok_rtc = HAL_I2C_IsDeviceReady(&amp;hi2c1, 0x68 &lt;&lt; 1, 3, 100) == HAL_OK;</w:t>
        <w:br/>
      </w:r>
    </w:p>
    <w:p>
      <w:pPr>
        <w:pStyle w:val="Heading1"/>
      </w:pPr>
      <w:r>
        <w:t>5. Thiết kế giao diện TouchGFX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TextArea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Wildcard buffer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textSpo2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textSpo2Buffer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-- % hoặc 98 %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textBpm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textBpmBuffer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-- BPM hoặc 78 BPM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textTime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textTimeBuffer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14:35:20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textDate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textDateBuffer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24/06/2026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textStatus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textStatusBuffer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Place finger / Measuring / Normal / Warning</w:t>
            </w:r>
          </w:p>
        </w:tc>
      </w:tr>
    </w:tbl>
    <w:p/>
    <w:p>
      <w:pPr>
        <w:pStyle w:val="ListNumber"/>
      </w:pPr>
      <w:r>
        <w:t>Tạo Screen1 trong TouchGFX Designer.</w:t>
      </w:r>
    </w:p>
    <w:p>
      <w:pPr>
        <w:pStyle w:val="ListNumber"/>
      </w:pPr>
      <w:r>
        <w:t>Thêm các TextArea trên và bật wildcard.</w:t>
      </w:r>
    </w:p>
    <w:p>
      <w:pPr>
        <w:pStyle w:val="ListNumber"/>
      </w:pPr>
      <w:r>
        <w:t>Generate code từ TouchGFX Designer.</w:t>
      </w:r>
    </w:p>
    <w:p>
      <w:pPr>
        <w:pStyle w:val="ListNumber"/>
      </w:pPr>
      <w:r>
        <w:t>Nếu tên widget khác, sửa lại Screen1View.cpp theo đúng tên của bạn.</w:t>
      </w:r>
    </w:p>
    <w:p>
      <w:pPr>
        <w:pStyle w:val="Heading1"/>
      </w:pPr>
      <w:r>
        <w:t>6. Copy code vào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Thư mục trong gói code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Copy tới đâu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Core/Inc/*.h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Core/Inc của project CubeIDE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Core/Src/*.c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Core/Src của project CubeIDE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TouchGFX/gui/include/gui/model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gui/include/gui/model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TouchGFX/gui/src/model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gui/src/model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TouchGFX/gui/include/gui/screen1_screen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gui/include/gui/screen1_screen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TouchGFX/gui/src/screen1_screen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gui/src/screen1_screen</w:t>
            </w:r>
          </w:p>
        </w:tc>
      </w:tr>
    </w:tbl>
    <w:p/>
    <w:p>
      <w:r>
        <w:t>main_integration_example.c chỉ là file hướng dẫn chèn code, không đưa vào build nếu đã có main.c do CubeMX sinh ra.</w:t>
      </w:r>
    </w:p>
    <w:p>
      <w:r>
        <w:rPr>
          <w:rFonts w:ascii="Courier New" w:hAnsi="Courier New"/>
          <w:sz w:val="18"/>
        </w:rPr>
        <w:t>// Chèn trong main.c sau MX_I2C1_Init()</w:t>
        <w:br/>
      </w:r>
      <w:r>
        <w:rPr>
          <w:rFonts w:ascii="Courier New" w:hAnsi="Courier New"/>
          <w:sz w:val="18"/>
        </w:rPr>
        <w:t>#include "health_monitor.h"</w:t>
        <w:br/>
      </w:r>
      <w:r>
        <w:rPr>
          <w:rFonts w:ascii="Courier New" w:hAnsi="Courier New"/>
          <w:sz w:val="18"/>
        </w:rPr>
        <w:t>extern I2C_HandleTypeDef hi2c1;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HealthMonitor_Init(&amp;hi2c1);</w:t>
        <w:br/>
      </w:r>
    </w:p>
    <w:p>
      <w:r>
        <w:rPr>
          <w:rFonts w:ascii="Courier New" w:hAnsi="Courier New"/>
          <w:sz w:val="18"/>
        </w:rPr>
        <w:t>// Gọi mỗi 10ms nếu project không dùng FreeRTOS</w:t>
        <w:br/>
      </w:r>
      <w:r>
        <w:rPr>
          <w:rFonts w:ascii="Courier New" w:hAnsi="Courier New"/>
          <w:sz w:val="18"/>
        </w:rPr>
        <w:t>static uint32_t lastTick = 0;</w:t>
        <w:br/>
      </w:r>
      <w:r>
        <w:rPr>
          <w:rFonts w:ascii="Courier New" w:hAnsi="Courier New"/>
          <w:sz w:val="18"/>
        </w:rPr>
        <w:t>if (HAL_GetTick() - lastTick &gt;= 10) {</w:t>
        <w:br/>
      </w:r>
      <w:r>
        <w:rPr>
          <w:rFonts w:ascii="Courier New" w:hAnsi="Courier New"/>
          <w:sz w:val="18"/>
        </w:rPr>
        <w:t xml:space="preserve">    lastTick = HAL_GetTick();</w:t>
        <w:br/>
      </w:r>
      <w:r>
        <w:rPr>
          <w:rFonts w:ascii="Courier New" w:hAnsi="Courier New"/>
          <w:sz w:val="18"/>
        </w:rPr>
        <w:t xml:space="preserve">    HealthMonitor_Process10ms();</w:t>
        <w:br/>
      </w:r>
      <w:r>
        <w:rPr>
          <w:rFonts w:ascii="Courier New" w:hAnsi="Courier New"/>
          <w:sz w:val="18"/>
        </w:rPr>
        <w:t>}</w:t>
        <w:br/>
      </w:r>
    </w:p>
    <w:p>
      <w:pPr>
        <w:pStyle w:val="Heading1"/>
      </w:pPr>
      <w:r>
        <w:t>7. Test theo thứ tự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Bước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Cách test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Đạt khi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TouchGFX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Nạp project rỗng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LCD hiển thị giao diện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I2C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HAL_I2C_IsDeviceReady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Thấy 0x57 và 0x68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MAX30102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Đọc PART_ID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Giá trị 0x15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RTC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Đọc giây liên tục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Giây tăng dần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Raw Red/IR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Đọc FIFO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IR tăng khi đặt tay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Thuật toán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Đặt tay 10-15s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Có BPM/SpO₂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GUI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Quan sát LCD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TextArea cập nhật đúng</w:t>
            </w:r>
          </w:p>
        </w:tc>
      </w:tr>
    </w:tbl>
    <w:p/>
    <w:p>
      <w:pPr>
        <w:pStyle w:val="Heading1"/>
      </w:pPr>
      <w:r>
        <w:t>8. Lỗi thường gặp và cách sửa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Lỗi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Nguyên nhân hay gặp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Cách sửa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Màn hình trắng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Sai cấu hình TouchGFX/LCD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Tạo project theo Board Selector, kiểm tra LTDC/FMC/SDRAM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Không thấy MAX30102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Sai dây, sai nguồn, sai địa chỉ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Kiểm tra PB8/PB9, 3.3V, GND, đọc PART_ID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Không thấy RTC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RTC chưa cấp nguồn hoặc kéo I2C sai mức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Kiểm tra VCC, GND, địa chỉ 0x68, pin cúc áo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Text không cập nhật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Sai tên widget/buffer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Sửa Screen1View.cpp theo tên trong Designer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SpO₂ nhảy mạnh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Ngón tay cử động, ánh sáng nhiễu, chưa hiệu chuẩn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Giữ tay yên, che cảm biến, tăng cửa sổ lọc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Build lỗi C/C++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Include C header trong TouchGFX C++ sai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Dùng extern "C" khi include health_monitor.h</w:t>
            </w:r>
          </w:p>
        </w:tc>
      </w:tr>
    </w:tbl>
    <w:p/>
    <w:p>
      <w:pPr>
        <w:pStyle w:val="Heading1"/>
      </w:pPr>
      <w:r>
        <w:t>9. Nội dung cần chụp ảnh đưa vào báo cáo</w:t>
      </w:r>
    </w:p>
    <w:p>
      <w:pPr>
        <w:pStyle w:val="ListBullet"/>
      </w:pPr>
      <w:r>
        <w:t>Ảnh 3 module: kit STM32F429ZIT6, MAX30102, Tiny RTC.</w:t>
      </w:r>
    </w:p>
    <w:p>
      <w:pPr>
        <w:pStyle w:val="ListBullet"/>
      </w:pPr>
      <w:r>
        <w:t>Ảnh đấu nối I2C thực tế.</w:t>
      </w:r>
    </w:p>
    <w:p>
      <w:pPr>
        <w:pStyle w:val="ListBullet"/>
      </w:pPr>
      <w:r>
        <w:t>Ảnh cấu hình CubeMX I2C1 PB8/PB9.</w:t>
      </w:r>
    </w:p>
    <w:p>
      <w:pPr>
        <w:pStyle w:val="ListBullet"/>
      </w:pPr>
      <w:r>
        <w:t>Ảnh giao diện TouchGFX Designer.</w:t>
      </w:r>
    </w:p>
    <w:p>
      <w:pPr>
        <w:pStyle w:val="ListBullet"/>
      </w:pPr>
      <w:r>
        <w:t>Ảnh màn hình LCD khi Place finger.</w:t>
      </w:r>
    </w:p>
    <w:p>
      <w:pPr>
        <w:pStyle w:val="ListBullet"/>
      </w:pPr>
      <w:r>
        <w:t>Ảnh màn hình LCD khi đo ra BPM/SpO₂.</w:t>
      </w:r>
    </w:p>
    <w:p>
      <w:pPr>
        <w:pStyle w:val="ListBullet"/>
      </w:pPr>
      <w:r>
        <w:t>Ảnh bảng test so sánh nếu có máy đo chuẩn.</w:t>
      </w:r>
    </w:p>
    <w:p>
      <w:pPr>
        <w:pStyle w:val="Heading1"/>
      </w:pPr>
      <w:r>
        <w:t>10. Câu nói giải thích khi bảo vệ</w:t>
      </w:r>
    </w:p>
    <w:p>
      <w:r>
        <w:t>Hệ thống sử dụng STM32F429ZIT6 làm bộ xử lý trung tâm. MAX30102 đo tín hiệu quang Red/IR, Tiny RTC cung cấp thời gian thực. STM32 đọc cả hai module qua I2C, xử lý tín hiệu PPG để tính BPM và SpO₂, sau đó hiển thị kết quả lên màn LCD bằng TouchGFX. Do không dùng LED/OLED, cảnh báo và trạng thái đo được thể hiện trực tiếp trên giao diện TouchGFX.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