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7 — 他篮球打得很好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从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hướng về; đi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往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chạy bộ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跑步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bơi lội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游泳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sở thích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爱好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bắt đầu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开始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vận động, thể thao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运动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từ (nơi chốn/thời gian)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得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Điền 得 vào chỗ trống (chú ý động từ có tân ngữ phải lặp lại động từ).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得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李文跑＿＿＿＿很快。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你游泳游＿＿＿＿怎么样？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刘明打篮球打＿＿＿＿不错。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白家月踢足球踢＿＿＿＿还可以。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về sở thích thể thao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刘明是我的好朋友。他从小学开始就喜欢运动，篮球打得很好，足球踢得也不错。他不太喜欢跑步，但是很喜欢游泳。他一下课就去游泳，游得很快。他说，运动是他最大的爱好。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刘明什么运动打得很好？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篮球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跑步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排球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刘明比较喜欢什么运动？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跑步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游泳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网球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刘明一下课就去做什么？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打篮球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去游泳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回家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打 / 得 / 不错 / 李文 / 篮球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放假 / 就 / 去 / 打篮球 / 他 / 一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跑 / 得 / 很慢 / 妹妹 / 跑步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Anh trai tôi thích bơi, bơi rất nhanh.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得)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Cứ đến Chủ nhật là tôi lại đi chạy bộ.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一……就……)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Cậu ấy thích bóng rổ từ khi còn nhỏ.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从……开始)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姐姐每天早上做什么？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跑步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游泳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打篮球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小明踢得怎么样？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不好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很好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还可以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爸爸的爱好是什么？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打网球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踢足球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游泳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开头 (Mở bài): Bạn thích môn thể thao nào nhất?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Bạn biết/chơi từ khi nào?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主体 (Thân bài): Bạn chơi mấy lần 1 tuần?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Với ai? Cảm thấy thế nào?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结尾 (Kết bài): Môn đó giúp được gì cho bạn?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Bạn có định chơi tiếp không?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你最喜欢什么运动？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开头 (Mở bài): Bạn học bơi từ khi nào?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Ai dạy bạn?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主体 (Thân bài): Bạn bơi giỏi hay dở?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Bạn bơi mấy lần 1 tuần?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结尾 (Kết bài): Bơi giúp được gì cho bạn?</w:t>
        <w:br/>
      </w:r>
      <w:r>
        <w:rPr>
          <w:rFonts w:ascii="Microsoft YaHei" w:hAnsi="Microsoft YaHei" w:eastAsia="Microsoft YaHei"/>
          <w:b w:val="0"/>
          <w:i/>
          <w:color w:val="6B7683"/>
          <w:sz w:val="22"/>
        </w:rPr>
        <w:t>Bạn có muốn bơi giỏi hơn không?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你游泳游得怎么样？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