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 w:eastAsia="Microsoft YaHei"/>
          <w:b/>
          <w:i w:val="0"/>
          <w:color w:val="C0392B"/>
          <w:sz w:val="30"/>
        </w:rPr>
        <w:t>HSK6 - Bài 32: 有时，不妨悲伤</w:t>
      </w:r>
    </w:p>
    <w:p>
      <w:pPr>
        <w:spacing w:before="40" w:after="40"/>
      </w:pPr>
      <w:r>
        <w:rPr>
          <w:rFonts w:ascii="Calibri" w:hAnsi="Calibri" w:eastAsia="Microsoft YaHei"/>
          <w:b/>
          <w:i w:val="0"/>
          <w:color w:val="C0392B"/>
          <w:sz w:val="28"/>
        </w:rPr>
        <w:t>Bài viết lớn (作文)</w:t>
      </w:r>
    </w:p>
    <w:p>
      <w:pPr>
        <w:spacing w:before="0" w:after="120"/>
      </w:pPr>
      <w:r>
        <w:rPr>
          <w:rFonts w:ascii="Calibri" w:hAnsi="Calibri" w:eastAsia="Microsoft YaHei"/>
          <w:b/>
          <w:i w:val="0"/>
          <w:color w:val="6B7683"/>
          <w:sz w:val="24"/>
        </w:rPr>
        <w:t xml:space="preserve">Đề: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「男儿有泪不轻弹」是一种传统观念，认为男人无论多么悲伤都不应该轻易哭泣，但课文认为这种观念并不科学——男人的压力和情绪也需要宣泄，哭泣其实有益健康。请参考课本P130练习5的提示，将课文《有时，不妨悲伤》缩写成一篇400字左右的短文，简要概括：（1）社会对好男人的传统标准是什么；（2）为什么男人从小被教育不能轻易流泪、这种教育带来了什么问题；（3）为什么说眼泪是情绪释放的一种形式、哭泣对健康有什么好处；（4）应该怎样正确地释放/宣泄情绪。不要求逐句照抄课文，用自己的话概括即可。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1. </w:t>
      </w:r>
      <w:r>
        <w:rPr>
          <w:rFonts w:ascii="Calibri" w:hAnsi="Calibri" w:eastAsia="Microsoft YaHei"/>
          <w:b/>
          <w:i w:val="0"/>
          <w:color w:val="1F2933"/>
          <w:sz w:val="26"/>
        </w:rPr>
        <w:t>判断对错：许可 vs 允许（辨析用法）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私人物品，未经许可，不得动用。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đúng — "未经许可" là cụm cố định nghĩa "chưa được phép"; ở đây 许可 dùng như danh từ sau giới từ 经/未经, đúng với đặc điểm 许可 có thể làm danh từ (许可证、得到许可、未经许可).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学校有明文规定：教室里不许可抽烟。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sai — 许可 là động từ trang trọng, thường không trực tiếp mang tân ngữ là một hành động cụ thể như thế này; phải dùng 允许 (不允许抽烟), hoặc đổi thành cấu trúc danh từ: "教室里抽烟是不被许可的".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妈妈允许我每天玩儿半个小时游戏。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đúng — 允许 là động từ, phía sau có thể mang một cụm chủ-vị làm tân ngữ (兼语句: 允许 + 我 + 玩儿游戏), đây là cách dùng chuẩn của 允许.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公司的经营允许终于申请下来了。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sai — ở đây cần một danh từ chỉ "giấy phép" (经营许可 = giấy phép kinh doanh); phải dùng danh từ 许可, không dùng 允许 vì 允许 không mang nghĩa danh từ pháp lý cố định như vậy. Câu đúng: "公司的经营许可终于申请下来了。"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2. </w:t>
      </w:r>
      <w:r>
        <w:rPr>
          <w:rFonts w:ascii="Calibri" w:hAnsi="Calibri" w:eastAsia="Microsoft YaHei"/>
          <w:b/>
          <w:i w:val="0"/>
          <w:color w:val="1F2933"/>
          <w:sz w:val="26"/>
        </w:rPr>
        <w:t>完成短文（词库：开阔 / 榜样 / 打击 / 上进 / 背叛）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我爸爸一直是我的___，他很坚强，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榜样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面对___从不退缩；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打击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他为人正直，从不___朋友；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背叛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他心胸___，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开阔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积极___，是个顶天立地的男子汉。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上进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3. </w:t>
      </w:r>
      <w:r>
        <w:rPr>
          <w:rFonts w:ascii="Calibri" w:hAnsi="Calibri" w:eastAsia="Microsoft YaHei"/>
          <w:b/>
          <w:i w:val="0"/>
          <w:color w:val="1F2933"/>
          <w:sz w:val="26"/>
        </w:rPr>
        <w:t>完成短文（词库：脆弱 / 喉咙 / 忌讳 / 鼻涕 / 修复）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最近我的身体不太舒服，___痛，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喉咙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还打喷嚏，流___，可能是感冒了。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鼻涕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生病时身体很___，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脆弱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也最___过于劳累，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忌讳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因此我打算减少工作量，去父母家住几天，好好休息，让身体进行自我___。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修复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4. </w:t>
      </w:r>
      <w:r>
        <w:rPr>
          <w:rFonts w:ascii="Calibri" w:hAnsi="Calibri" w:eastAsia="Microsoft YaHei"/>
          <w:b/>
          <w:i w:val="0"/>
          <w:color w:val="1F2933"/>
          <w:sz w:val="26"/>
        </w:rPr>
        <w:t>用所给词语改写句子（娃娃 / 鄙视 / 讥笑）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老一辈教育家强调："教育要从小孩子抓起。"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老一辈教育家强调："教育要从</w:t>
      </w:r>
      <w:r>
        <w:rPr>
          <w:rFonts w:ascii="Calibri" w:hAnsi="Calibri" w:eastAsia="Microsoft YaHei"/>
          <w:b/>
          <w:i w:val="0"/>
          <w:color w:val="EE0000"/>
          <w:sz w:val="25"/>
        </w:rPr>
        <w:t>娃娃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抓起。"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他这种不劳而获的行为被大多数人瞧不起。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他这种不劳而获的行为被大多数人</w:t>
      </w:r>
      <w:r>
        <w:rPr>
          <w:rFonts w:ascii="Calibri" w:hAnsi="Calibri" w:eastAsia="Microsoft YaHei"/>
          <w:b/>
          <w:i w:val="0"/>
          <w:color w:val="EE0000"/>
          <w:sz w:val="25"/>
        </w:rPr>
        <w:t>鄙视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由于智力有问题，他从小就经常被村里的孩子们笑话。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由于智力有问题，他从小就经常被村里的孩子们</w:t>
      </w:r>
      <w:r>
        <w:rPr>
          <w:rFonts w:ascii="Calibri" w:hAnsi="Calibri" w:eastAsia="Microsoft YaHei"/>
          <w:b/>
          <w:i w:val="0"/>
          <w:color w:val="EE0000"/>
          <w:sz w:val="25"/>
        </w:rPr>
        <w:t>讥笑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。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5. </w:t>
      </w:r>
      <w:r>
        <w:rPr>
          <w:rFonts w:ascii="Calibri" w:hAnsi="Calibri" w:eastAsia="Microsoft YaHei"/>
          <w:b/>
          <w:i w:val="0"/>
          <w:color w:val="1F2933"/>
          <w:sz w:val="26"/>
        </w:rPr>
        <w:t>用所给词语改写句子（哪怕 / 反之 / 阻挠）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衣服只要干净就行，就算旧点儿也没关系。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衣服只要干净就行，</w:t>
      </w:r>
      <w:r>
        <w:rPr>
          <w:rFonts w:ascii="Calibri" w:hAnsi="Calibri" w:eastAsia="Microsoft YaHei"/>
          <w:b/>
          <w:i w:val="0"/>
          <w:color w:val="EE0000"/>
          <w:sz w:val="25"/>
        </w:rPr>
        <w:t>哪怕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旧点儿也没关系。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一切从实际出发，我们的事业就能顺利发展，相反，就会遇到挫折。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一切从实际出发，我们的事业就能顺利发展，</w:t>
      </w:r>
      <w:r>
        <w:rPr>
          <w:rFonts w:ascii="Calibri" w:hAnsi="Calibri" w:eastAsia="Microsoft YaHei"/>
          <w:b/>
          <w:i w:val="0"/>
          <w:color w:val="EE0000"/>
          <w:sz w:val="25"/>
        </w:rPr>
        <w:t>反之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，就会遇到挫折。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为了不让那两家公司成功合作，他想尽办法进行阻止。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为了不让那两家公司成功合作，他想尽办法进行</w:t>
      </w:r>
      <w:r>
        <w:rPr>
          <w:rFonts w:ascii="Calibri" w:hAnsi="Calibri" w:eastAsia="Microsoft YaHei"/>
          <w:b/>
          <w:i w:val="0"/>
          <w:color w:val="EE0000"/>
          <w:sz w:val="25"/>
        </w:rPr>
        <w:t>阻挠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。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6. </w:t>
      </w:r>
      <w:r>
        <w:rPr>
          <w:rFonts w:ascii="Calibri" w:hAnsi="Calibri" w:eastAsia="Microsoft YaHei"/>
          <w:b/>
          <w:i w:val="0"/>
          <w:color w:val="1F2933"/>
          <w:sz w:val="26"/>
        </w:rPr>
        <w:t>用所给词语或结构改写句子（鉴于 / 愈 / 理所当然）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考虑到他出色的表现，公司决定让他担任部门经理。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/>
          <w:i w:val="0"/>
          <w:color w:val="EE0000"/>
          <w:sz w:val="25"/>
        </w:rPr>
        <w:t>鉴于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他出色的表现，公司决定让他担任部门经理。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他的病彻底治好了，全家都非常高兴。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他的病彻底治</w:t>
      </w:r>
      <w:r>
        <w:rPr>
          <w:rFonts w:ascii="Calibri" w:hAnsi="Calibri" w:eastAsia="Microsoft YaHei"/>
          <w:b/>
          <w:i w:val="0"/>
          <w:color w:val="EE0000"/>
          <w:sz w:val="25"/>
        </w:rPr>
        <w:t>愈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了，全家都非常高兴。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孩子按道理应该孝顺父母。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孩子孝顺父母</w:t>
      </w:r>
      <w:r>
        <w:rPr>
          <w:rFonts w:ascii="Calibri" w:hAnsi="Calibri" w:eastAsia="Microsoft YaHei"/>
          <w:b/>
          <w:i w:val="0"/>
          <w:color w:val="EE0000"/>
          <w:sz w:val="25"/>
        </w:rPr>
        <w:t>理所当然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