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5C" w:rsidRDefault="0061625C" w:rsidP="0061625C">
      <w:pPr>
        <w:jc w:val="center"/>
        <w:rPr>
          <w:b/>
        </w:rPr>
      </w:pPr>
      <w:r w:rsidRPr="0061625C">
        <w:rPr>
          <w:b/>
        </w:rPr>
        <w:t>BÀI LAB MÔN AN TOÀN HỆ THỐNG NHÚNG</w:t>
      </w:r>
    </w:p>
    <w:p w:rsidR="0061625C" w:rsidRDefault="0061625C" w:rsidP="0061625C">
      <w:r>
        <w:t>Họ và tên : Nguyễ</w:t>
      </w:r>
      <w:r w:rsidR="00CE0EE2">
        <w:t>n Thị Huyền Thương</w:t>
      </w:r>
    </w:p>
    <w:p w:rsidR="0061625C" w:rsidRDefault="00197C9D" w:rsidP="0061625C">
      <w:r>
        <w:t>Mã SV: DT040150</w:t>
      </w:r>
    </w:p>
    <w:p w:rsidR="0061625C" w:rsidRDefault="0061625C" w:rsidP="0061625C">
      <w:r>
        <w:t>Lớ</w:t>
      </w:r>
      <w:r w:rsidR="00197C9D">
        <w:t>p : L01</w:t>
      </w:r>
      <w:bookmarkStart w:id="0" w:name="_GoBack"/>
      <w:bookmarkEnd w:id="0"/>
    </w:p>
    <w:p w:rsidR="0061625C" w:rsidRPr="0061625C" w:rsidRDefault="0061625C" w:rsidP="0061625C">
      <w:pPr>
        <w:rPr>
          <w:b/>
        </w:rPr>
      </w:pPr>
      <w:r w:rsidRPr="0061625C">
        <w:rPr>
          <w:b/>
        </w:rPr>
        <w:t>Yêu cầu lab:</w:t>
      </w:r>
    </w:p>
    <w:p w:rsidR="0061625C" w:rsidRDefault="0061625C" w:rsidP="0061625C">
      <w:pPr>
        <w:jc w:val="both"/>
      </w:pPr>
      <w:r w:rsidRPr="0061625C">
        <w:t>Cài đặt thuật toán mật mã AES-128 trên kit ESP32. Nhận bản rõ từ PC, mã hóa bởi AES-128 và gửi trả lại bản mã cho PC. Kiểm tra tính đúng đắn mã hóa giải mã.</w:t>
      </w:r>
    </w:p>
    <w:p w:rsidR="0061625C" w:rsidRPr="0061625C" w:rsidRDefault="0061625C" w:rsidP="0061625C">
      <w:pPr>
        <w:jc w:val="both"/>
        <w:rPr>
          <w:b/>
        </w:rPr>
      </w:pPr>
      <w:r w:rsidRPr="0061625C">
        <w:rPr>
          <w:b/>
        </w:rPr>
        <w:t>Mục đích:</w:t>
      </w:r>
    </w:p>
    <w:p w:rsidR="0061625C" w:rsidRDefault="0061625C" w:rsidP="0061625C">
      <w:pPr>
        <w:jc w:val="both"/>
      </w:pPr>
      <w:r>
        <w:t>Bảo mật dữ liệu thông qua việc sử dụng thuật toán mã hóa AES-128.</w:t>
      </w:r>
    </w:p>
    <w:p w:rsidR="0061625C" w:rsidRDefault="00AD50BD" w:rsidP="0061625C">
      <w:pPr>
        <w:jc w:val="both"/>
        <w:rPr>
          <w:b/>
        </w:rPr>
      </w:pPr>
      <w:r w:rsidRPr="00AD50BD">
        <w:rPr>
          <w:b/>
        </w:rPr>
        <w:t>Mô tả lab:</w:t>
      </w:r>
    </w:p>
    <w:p w:rsidR="00AD50BD" w:rsidRDefault="00AD50BD" w:rsidP="00AD50B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Phần cứng</w:t>
      </w:r>
    </w:p>
    <w:p w:rsidR="00AD50BD" w:rsidRDefault="00AD50BD" w:rsidP="00AD50BD">
      <w:pPr>
        <w:pStyle w:val="ListParagraph"/>
        <w:jc w:val="both"/>
      </w:pPr>
      <w:r>
        <w:t>- sử dụng ESP32, nạp code qua Arduino IDE.</w:t>
      </w:r>
    </w:p>
    <w:p w:rsidR="00AD50BD" w:rsidRDefault="00AD50BD" w:rsidP="00AD50BD">
      <w:pPr>
        <w:pStyle w:val="ListParagraph"/>
        <w:jc w:val="both"/>
      </w:pPr>
      <w:r>
        <w:t xml:space="preserve">- </w:t>
      </w:r>
      <w:r w:rsidRPr="00AD50BD">
        <w:t>mã hóa và giải mã AES cơ bản bằng cách sử dụng thư viện mbedTLS</w:t>
      </w:r>
      <w:r>
        <w:t>.</w:t>
      </w:r>
    </w:p>
    <w:p w:rsidR="00AD50BD" w:rsidRPr="00AD50BD" w:rsidRDefault="00AD50BD" w:rsidP="00AD50BD">
      <w:pPr>
        <w:pStyle w:val="ListParagraph"/>
        <w:jc w:val="both"/>
        <w:rPr>
          <w:b/>
        </w:rPr>
      </w:pPr>
      <w:r w:rsidRPr="00AD50BD">
        <w:rPr>
          <w:b/>
        </w:rPr>
        <w:t>Mô tả chương trình</w:t>
      </w:r>
    </w:p>
    <w:p w:rsidR="00AD50BD" w:rsidRDefault="00AD50BD" w:rsidP="00AD50BD">
      <w:pPr>
        <w:pStyle w:val="ListParagraph"/>
        <w:numPr>
          <w:ilvl w:val="0"/>
          <w:numId w:val="2"/>
        </w:numPr>
        <w:jc w:val="both"/>
      </w:pPr>
      <w:r>
        <w:t>Thư viện và các hàm:</w:t>
      </w:r>
    </w:p>
    <w:p w:rsidR="00AD50BD" w:rsidRDefault="00AD50BD" w:rsidP="00AD50BD">
      <w:pPr>
        <w:pStyle w:val="ListParagraph"/>
        <w:jc w:val="both"/>
      </w:pPr>
      <w:r>
        <w:t>Chương trình bao gồm thư viện mbedtls/aes.h để sử dụng các chức năng mã hóa và giải mã AES.</w:t>
      </w:r>
    </w:p>
    <w:p w:rsidR="00AD50BD" w:rsidRDefault="00AD50BD" w:rsidP="00AD50BD">
      <w:pPr>
        <w:pStyle w:val="ListParagraph"/>
        <w:numPr>
          <w:ilvl w:val="0"/>
          <w:numId w:val="2"/>
        </w:numPr>
        <w:jc w:val="both"/>
      </w:pPr>
      <w:r>
        <w:t>Định nghĩa hai hàm:</w:t>
      </w:r>
    </w:p>
    <w:p w:rsidR="00AD50BD" w:rsidRDefault="00AD50BD" w:rsidP="00AD50BD">
      <w:pPr>
        <w:pStyle w:val="ListParagraph"/>
        <w:jc w:val="both"/>
      </w:pPr>
      <w:r>
        <w:t xml:space="preserve"> - encrypt(char *plainText, char *key, unsigned char *outputBuffer): Mã hóa văn bản thuần bằng chế độ AES-ECB.</w:t>
      </w:r>
    </w:p>
    <w:p w:rsidR="00AD50BD" w:rsidRDefault="00AD50BD" w:rsidP="00AD50BD">
      <w:pPr>
        <w:pStyle w:val="ListParagraph"/>
        <w:jc w:val="both"/>
      </w:pPr>
      <w:r>
        <w:t xml:space="preserve"> - decrypt(unsigned char *cipherText, char *key, unsigned char *outputBuffer): Giải mã văn bản đã mã hóa bằng chế độ AES-ECB.</w:t>
      </w:r>
    </w:p>
    <w:p w:rsidR="00AD50BD" w:rsidRDefault="00AD50BD" w:rsidP="00AD50BD">
      <w:pPr>
        <w:pStyle w:val="ListParagraph"/>
        <w:jc w:val="both"/>
      </w:pPr>
      <w:r>
        <w:t>3.  Hàm mã hóa và giải mã AES:</w:t>
      </w:r>
    </w:p>
    <w:p w:rsidR="00AD50BD" w:rsidRDefault="00AD50BD" w:rsidP="00AD50BD">
      <w:pPr>
        <w:pStyle w:val="ListParagraph"/>
        <w:jc w:val="both"/>
      </w:pPr>
      <w:r>
        <w:t xml:space="preserve"> - Hàm mã hóa:</w:t>
      </w:r>
    </w:p>
    <w:p w:rsidR="00AD50BD" w:rsidRDefault="00AD50BD" w:rsidP="00AD50BD">
      <w:pPr>
        <w:pStyle w:val="ListParagraph"/>
        <w:jc w:val="both"/>
      </w:pPr>
      <w:r>
        <w:t>+ Khởi tạo ngữ cảnh AES.</w:t>
      </w:r>
    </w:p>
    <w:p w:rsidR="00AD50BD" w:rsidRDefault="00AD50BD" w:rsidP="00AD50BD">
      <w:pPr>
        <w:pStyle w:val="ListParagraph"/>
        <w:jc w:val="both"/>
      </w:pPr>
      <w:r>
        <w:t>+ Thiết lập khóa mã hóa.</w:t>
      </w:r>
    </w:p>
    <w:p w:rsidR="00AD50BD" w:rsidRDefault="00AD50BD" w:rsidP="00AD50BD">
      <w:pPr>
        <w:pStyle w:val="ListParagraph"/>
        <w:jc w:val="both"/>
      </w:pPr>
      <w:r>
        <w:t>+ Mã hóa văn bản thuần.</w:t>
      </w:r>
    </w:p>
    <w:p w:rsidR="00AD50BD" w:rsidRDefault="00AD50BD" w:rsidP="00AD50BD">
      <w:pPr>
        <w:pStyle w:val="ListParagraph"/>
        <w:jc w:val="both"/>
      </w:pPr>
      <w:r>
        <w:lastRenderedPageBreak/>
        <w:t>+ Giải phóng ngữ cảnh AES.</w:t>
      </w:r>
    </w:p>
    <w:p w:rsidR="00AD50BD" w:rsidRDefault="00AD50BD" w:rsidP="00AD50BD">
      <w:pPr>
        <w:pStyle w:val="ListParagraph"/>
        <w:jc w:val="both"/>
      </w:pPr>
      <w:r>
        <w:t>- Hàm giải mã:</w:t>
      </w:r>
    </w:p>
    <w:p w:rsidR="00AD50BD" w:rsidRDefault="00AD50BD" w:rsidP="00AD50BD">
      <w:pPr>
        <w:pStyle w:val="ListParagraph"/>
        <w:jc w:val="both"/>
      </w:pPr>
      <w:r>
        <w:t>+ Khởi tạo ngữ cảnh AES.</w:t>
      </w:r>
    </w:p>
    <w:p w:rsidR="00AD50BD" w:rsidRDefault="00AD50BD" w:rsidP="00AD50BD">
      <w:pPr>
        <w:pStyle w:val="ListParagraph"/>
        <w:jc w:val="both"/>
      </w:pPr>
      <w:r>
        <w:t>+ Thiết lập khóa giải mã.</w:t>
      </w:r>
    </w:p>
    <w:p w:rsidR="00AD50BD" w:rsidRDefault="00AD50BD" w:rsidP="00AD50BD">
      <w:pPr>
        <w:pStyle w:val="ListParagraph"/>
        <w:jc w:val="both"/>
      </w:pPr>
      <w:r>
        <w:t>+ Giải mã văn bản đã mã hóa.</w:t>
      </w:r>
    </w:p>
    <w:p w:rsidR="00AD50BD" w:rsidRDefault="00AD50BD" w:rsidP="00AD50BD">
      <w:pPr>
        <w:pStyle w:val="ListParagraph"/>
        <w:jc w:val="both"/>
      </w:pPr>
      <w:r>
        <w:t>+ Giải phóng ngữ cảnh AES.</w:t>
      </w:r>
    </w:p>
    <w:p w:rsidR="00AD50BD" w:rsidRDefault="00AD50BD" w:rsidP="00AD50BD">
      <w:pPr>
        <w:pStyle w:val="ListParagraph"/>
        <w:jc w:val="both"/>
      </w:pPr>
      <w:r>
        <w:t>- Hàm setup:</w:t>
      </w:r>
    </w:p>
    <w:p w:rsidR="00AD50BD" w:rsidRDefault="00AD50BD" w:rsidP="00AD50BD">
      <w:pPr>
        <w:pStyle w:val="ListParagraph"/>
        <w:jc w:val="both"/>
      </w:pPr>
      <w:r>
        <w:t>+ Khởi tạo giao tiếp nối tiếp ở tốc độ baud 115200.</w:t>
      </w:r>
    </w:p>
    <w:p w:rsidR="00AD50BD" w:rsidRDefault="00AD50BD" w:rsidP="00AD50BD">
      <w:pPr>
        <w:pStyle w:val="ListParagraph"/>
        <w:jc w:val="both"/>
      </w:pPr>
      <w:r>
        <w:t>+ Chờ cổng nối tiếp kết nối.</w:t>
      </w:r>
    </w:p>
    <w:p w:rsidR="00AD50BD" w:rsidRDefault="00AD50BD" w:rsidP="00AD50BD">
      <w:pPr>
        <w:pStyle w:val="ListParagraph"/>
        <w:jc w:val="both"/>
      </w:pPr>
      <w:r>
        <w:t>- Hàm loop:</w:t>
      </w:r>
    </w:p>
    <w:p w:rsidR="00AD50BD" w:rsidRDefault="00AD50BD" w:rsidP="00AD50BD">
      <w:pPr>
        <w:pStyle w:val="ListParagraph"/>
        <w:jc w:val="both"/>
      </w:pPr>
      <w:r>
        <w:t>+ Liên tục kiểm tra xem có dữ liệu nối tiếp nào sẵn có không.</w:t>
      </w:r>
    </w:p>
    <w:p w:rsidR="00AD50BD" w:rsidRDefault="00AD50BD" w:rsidP="00AD50BD">
      <w:pPr>
        <w:pStyle w:val="ListParagraph"/>
        <w:jc w:val="both"/>
      </w:pPr>
      <w:r>
        <w:t>+ Đọc tối đa 16 ký tự từ đầu vào nối tiếp vào bộ đệm.</w:t>
      </w:r>
    </w:p>
    <w:p w:rsidR="00AD50BD" w:rsidRDefault="00AD50BD" w:rsidP="00AD50BD">
      <w:pPr>
        <w:pStyle w:val="ListParagraph"/>
        <w:jc w:val="both"/>
      </w:pPr>
      <w:r>
        <w:t>+ Kết thúc chuỗi bằng ký tự null.</w:t>
      </w:r>
    </w:p>
    <w:p w:rsidR="00AD50BD" w:rsidRDefault="00AD50BD" w:rsidP="00AD50BD">
      <w:pPr>
        <w:pStyle w:val="ListParagraph"/>
        <w:jc w:val="both"/>
      </w:pPr>
      <w:r>
        <w:t>+ Đảm bảo độ dài đầu vào chính xác là 16 ký tự (kích thước khối AES).</w:t>
      </w:r>
    </w:p>
    <w:p w:rsidR="00AD50BD" w:rsidRDefault="00AD50BD" w:rsidP="00AD50BD">
      <w:pPr>
        <w:pStyle w:val="ListParagraph"/>
        <w:jc w:val="both"/>
      </w:pPr>
      <w:r>
        <w:t>+ Tiến hành mã hóa và giải mã văn bản đầu vào.</w:t>
      </w:r>
    </w:p>
    <w:p w:rsidR="00AD50BD" w:rsidRDefault="00AD50BD" w:rsidP="00AD50BD">
      <w:pPr>
        <w:pStyle w:val="ListParagraph"/>
        <w:jc w:val="both"/>
      </w:pPr>
      <w:r>
        <w:t>+ In dữ liệu đã mã hóa dưới dạng giá trị thập lục phân.</w:t>
      </w:r>
    </w:p>
    <w:p w:rsidR="00AD50BD" w:rsidRDefault="00691F04" w:rsidP="00691F04">
      <w:pPr>
        <w:ind w:left="142" w:firstLine="142"/>
        <w:rPr>
          <w:b/>
        </w:rPr>
      </w:pPr>
      <w:r w:rsidRPr="00691F04">
        <w:rPr>
          <w:b/>
        </w:rPr>
        <w:t>2. Chương trình Tools ( sử dụng C#)</w:t>
      </w:r>
    </w:p>
    <w:p w:rsidR="00691F04" w:rsidRDefault="00691F04" w:rsidP="00691F04">
      <w:pPr>
        <w:pStyle w:val="ListParagraph"/>
        <w:ind w:left="0" w:firstLine="720"/>
        <w:jc w:val="both"/>
        <w:rPr>
          <w:szCs w:val="28"/>
        </w:rPr>
      </w:pPr>
      <w:r w:rsidRPr="00986A52">
        <w:rPr>
          <w:szCs w:val="28"/>
        </w:rPr>
        <w:t>Thiết lập kết nối với ESP32 qua cổng Serial: Chương trình C# cho phép người dùng chọn cổng COM và tốc độ baud để thiết lập kết nối với ESP32 thông qua cổng Serial.</w:t>
      </w:r>
    </w:p>
    <w:p w:rsidR="00691F04" w:rsidRDefault="00691F04" w:rsidP="00691F04">
      <w:pPr>
        <w:pStyle w:val="ListParagraph"/>
        <w:ind w:left="0" w:firstLine="720"/>
        <w:jc w:val="both"/>
        <w:rPr>
          <w:szCs w:val="28"/>
        </w:rPr>
      </w:pPr>
      <w:r w:rsidRPr="00986A52">
        <w:rPr>
          <w:szCs w:val="28"/>
        </w:rPr>
        <w:t>Nhập và gửi văn bản đến ESP32 để mã hóa: Người dùng có thể nhập văn bản vào một ô văn bản trên giao diện và gửi nó đến ESP32 qua cổng Serial để</w:t>
      </w:r>
      <w:r>
        <w:rPr>
          <w:szCs w:val="28"/>
        </w:rPr>
        <w:t xml:space="preserve"> mã hóa với khóa key đã được thiết lập sẵn.</w:t>
      </w:r>
    </w:p>
    <w:p w:rsidR="00691F04" w:rsidRDefault="00691F04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691F04" w:rsidRDefault="00691F04" w:rsidP="00691F04">
      <w:pPr>
        <w:pStyle w:val="ListParagraph"/>
        <w:ind w:left="0" w:firstLine="720"/>
        <w:jc w:val="both"/>
        <w:rPr>
          <w:b/>
          <w:szCs w:val="28"/>
        </w:rPr>
      </w:pPr>
      <w:r w:rsidRPr="00691F04">
        <w:rPr>
          <w:b/>
          <w:szCs w:val="28"/>
        </w:rPr>
        <w:lastRenderedPageBreak/>
        <w:t>3. Thực thi lab</w:t>
      </w:r>
    </w:p>
    <w:p w:rsidR="00691F04" w:rsidRDefault="00CE0EE2" w:rsidP="00691F04">
      <w:pPr>
        <w:pStyle w:val="ListParagraph"/>
        <w:ind w:left="0"/>
        <w:jc w:val="both"/>
        <w:rPr>
          <w:b/>
          <w:szCs w:val="28"/>
        </w:rPr>
      </w:pPr>
      <w:r w:rsidRPr="00CE0EE2">
        <w:rPr>
          <w:b/>
          <w:szCs w:val="28"/>
        </w:rPr>
        <w:drawing>
          <wp:inline distT="0" distB="0" distL="0" distR="0" wp14:anchorId="56E293A6" wp14:editId="66ABC7BC">
            <wp:extent cx="5760720" cy="3446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04" w:rsidRDefault="00691F04" w:rsidP="00691F04">
      <w:pPr>
        <w:pStyle w:val="ListParagraph"/>
        <w:ind w:left="0"/>
        <w:jc w:val="both"/>
        <w:rPr>
          <w:szCs w:val="28"/>
        </w:rPr>
      </w:pPr>
      <w:r>
        <w:rPr>
          <w:szCs w:val="28"/>
        </w:rPr>
        <w:t xml:space="preserve">Đầu tiên người dùng sẽ nhấn nút SCAN =&gt; chọn cổng COM, tốc độ baudrate. </w:t>
      </w:r>
    </w:p>
    <w:p w:rsidR="00691F04" w:rsidRDefault="00691F04" w:rsidP="00691F04">
      <w:pPr>
        <w:pStyle w:val="ListParagraph"/>
        <w:ind w:left="0"/>
        <w:jc w:val="both"/>
        <w:rPr>
          <w:szCs w:val="28"/>
        </w:rPr>
      </w:pPr>
      <w:r>
        <w:rPr>
          <w:szCs w:val="28"/>
        </w:rPr>
        <w:t>Sau đó chọn CONNECT.</w:t>
      </w:r>
    </w:p>
    <w:p w:rsidR="00691F04" w:rsidRDefault="00FD6014" w:rsidP="00691F04">
      <w:pPr>
        <w:pStyle w:val="ListParagraph"/>
        <w:ind w:left="0"/>
        <w:jc w:val="both"/>
        <w:rPr>
          <w:szCs w:val="28"/>
        </w:rPr>
      </w:pPr>
      <w:r>
        <w:rPr>
          <w:szCs w:val="28"/>
        </w:rPr>
        <w:t>Sau khi kết nối</w:t>
      </w:r>
      <w:r w:rsidR="00691F04">
        <w:rPr>
          <w:szCs w:val="28"/>
        </w:rPr>
        <w:t xml:space="preserve"> thành công thì phần chọn COM PORT và BAUDRATE sẽ mờ.</w:t>
      </w:r>
    </w:p>
    <w:p w:rsidR="00691F04" w:rsidRDefault="00691F04" w:rsidP="00691F04">
      <w:pPr>
        <w:pStyle w:val="ListParagraph"/>
        <w:ind w:left="0"/>
        <w:jc w:val="both"/>
        <w:rPr>
          <w:szCs w:val="28"/>
        </w:rPr>
      </w:pPr>
      <w:r>
        <w:rPr>
          <w:szCs w:val="28"/>
        </w:rPr>
        <w:t>Sau đó người dùng nhập dữ liệu cầ</w:t>
      </w:r>
      <w:r w:rsidR="00CE0EE2">
        <w:rPr>
          <w:szCs w:val="28"/>
        </w:rPr>
        <w:t>n mã hóa vào ô SEND</w:t>
      </w:r>
      <w:r>
        <w:rPr>
          <w:szCs w:val="28"/>
        </w:rPr>
        <w:t xml:space="preserve"> và chọ</w:t>
      </w:r>
      <w:r w:rsidR="00CE0EE2">
        <w:rPr>
          <w:szCs w:val="28"/>
        </w:rPr>
        <w:t>n ENCRYPT</w:t>
      </w:r>
      <w:r>
        <w:rPr>
          <w:szCs w:val="28"/>
        </w:rPr>
        <w:t xml:space="preserve">. </w:t>
      </w:r>
    </w:p>
    <w:p w:rsidR="00691F04" w:rsidRDefault="00691F04" w:rsidP="00691F04">
      <w:pPr>
        <w:pStyle w:val="ListParagraph"/>
        <w:ind w:left="0"/>
        <w:jc w:val="both"/>
        <w:rPr>
          <w:szCs w:val="28"/>
        </w:rPr>
      </w:pPr>
      <w:r>
        <w:rPr>
          <w:szCs w:val="28"/>
        </w:rPr>
        <w:t>Dữ liệu sau khi mã hóa được hiển thị tạ</w:t>
      </w:r>
      <w:r w:rsidR="00CE0EE2">
        <w:rPr>
          <w:szCs w:val="28"/>
        </w:rPr>
        <w:t>i ô RECEIVE</w:t>
      </w:r>
      <w:r>
        <w:rPr>
          <w:szCs w:val="28"/>
        </w:rPr>
        <w:t>.</w:t>
      </w:r>
    </w:p>
    <w:p w:rsidR="00691F04" w:rsidRDefault="00691F04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691F04" w:rsidRDefault="00691F04" w:rsidP="00691F04">
      <w:pPr>
        <w:pStyle w:val="ListParagraph"/>
        <w:ind w:left="0"/>
        <w:jc w:val="both"/>
        <w:rPr>
          <w:b/>
          <w:szCs w:val="28"/>
        </w:rPr>
      </w:pPr>
      <w:r w:rsidRPr="00691F04">
        <w:rPr>
          <w:b/>
          <w:szCs w:val="28"/>
        </w:rPr>
        <w:lastRenderedPageBreak/>
        <w:t>4. Phụ lục</w:t>
      </w:r>
    </w:p>
    <w:p w:rsidR="00691F04" w:rsidRDefault="00691F04" w:rsidP="00691F04">
      <w:pPr>
        <w:pStyle w:val="ListParagraph"/>
        <w:ind w:left="0"/>
        <w:jc w:val="both"/>
        <w:rPr>
          <w:b/>
          <w:szCs w:val="28"/>
        </w:rPr>
      </w:pPr>
      <w:r>
        <w:rPr>
          <w:b/>
          <w:szCs w:val="28"/>
        </w:rPr>
        <w:t>Chương trình Firmware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1F04" w:rsidTr="00691F04">
        <w:tc>
          <w:tcPr>
            <w:tcW w:w="9062" w:type="dxa"/>
          </w:tcPr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728E00"/>
                <w:sz w:val="21"/>
                <w:szCs w:val="21"/>
              </w:rPr>
              <w:t>#include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"mbedtls/aes.h"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void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encrypt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plainText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,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key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,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unsigned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outputBuffer)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    mbedtls_aes_context aes;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mbedtls_aes_init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&amp;aes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mbedtls_aes_setkey_enc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&amp;aes,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const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unsigned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key,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strlen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key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*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8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mbedtls_aes_crypt_ecb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&amp;aes, MBEDTLS_AES_ENCRYPT,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const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unsigned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plainText, outputBuffer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mbedtls_aes_free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&amp;aes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void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decrypt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unsigned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cipherText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,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key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,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unsigned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outputBuffer)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    mbedtls_aes_context aes;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mbedtls_aes_init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&amp;aes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mbedtls_aes_setkey_dec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&amp;aes,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const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unsigned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key,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strlen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key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*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8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mbedtls_aes_crypt_ecb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&amp;aes, MBEDTLS_AES_DECRYPT,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const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unsigned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*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cipherText, outputBuffer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mbedtls_aes_free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&amp;aes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void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setup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Serial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.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begin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115200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728E00"/>
                <w:sz w:val="21"/>
                <w:szCs w:val="21"/>
              </w:rPr>
              <w:t>while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!Serial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; 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void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loop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728E00"/>
                <w:sz w:val="21"/>
                <w:szCs w:val="21"/>
              </w:rPr>
              <w:t>if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Serial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.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available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&gt;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0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plainText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[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17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] =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0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  <w:r w:rsidRPr="00691F04">
              <w:rPr>
                <w:rFonts w:ascii="Consolas" w:eastAsia="Times New Roman" w:hAnsi="Consolas"/>
                <w:color w:val="95A5A6"/>
                <w:sz w:val="21"/>
                <w:szCs w:val="21"/>
              </w:rPr>
              <w:t xml:space="preserve"> // Buffer for plain text input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key[] =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"abcdefghijklmnop"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  <w:r w:rsidRPr="00691F04">
              <w:rPr>
                <w:rFonts w:ascii="Consolas" w:eastAsia="Times New Roman" w:hAnsi="Consolas"/>
                <w:color w:val="95A5A6"/>
                <w:sz w:val="21"/>
                <w:szCs w:val="21"/>
              </w:rPr>
              <w:t xml:space="preserve"> // 16-byte key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unsigned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cipherTextOutput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[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16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];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unsigned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decipheredTextOutput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[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16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];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int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length =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Serial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.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readBytes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plainText,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16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  <w:r w:rsidRPr="00691F04">
              <w:rPr>
                <w:rFonts w:ascii="Consolas" w:eastAsia="Times New Roman" w:hAnsi="Consolas"/>
                <w:color w:val="95A5A6"/>
                <w:sz w:val="21"/>
                <w:szCs w:val="21"/>
              </w:rPr>
              <w:t xml:space="preserve"> // Read up to 16 characters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plainText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[length] = '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\0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';</w:t>
            </w:r>
            <w:r w:rsidRPr="00691F04">
              <w:rPr>
                <w:rFonts w:ascii="Consolas" w:eastAsia="Times New Roman" w:hAnsi="Consolas"/>
                <w:color w:val="95A5A6"/>
                <w:sz w:val="21"/>
                <w:szCs w:val="21"/>
              </w:rPr>
              <w:t xml:space="preserve"> // Null-terminate the string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95A5A6"/>
                <w:sz w:val="21"/>
                <w:szCs w:val="21"/>
              </w:rPr>
              <w:t>        // Ensure the input length is 16 characters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728E00"/>
                <w:sz w:val="21"/>
                <w:szCs w:val="21"/>
              </w:rPr>
              <w:t>if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length !=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16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lastRenderedPageBreak/>
              <w:t xml:space="preserve">            </w:t>
            </w:r>
            <w:r w:rsidRPr="00691F04">
              <w:rPr>
                <w:rFonts w:ascii="Consolas" w:eastAsia="Times New Roman" w:hAnsi="Consolas"/>
                <w:color w:val="728E00"/>
                <w:sz w:val="21"/>
                <w:szCs w:val="21"/>
              </w:rPr>
              <w:t>return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encrypt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plainText, key, cipherTextOutput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decrypt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cipherTextOutput, key, decipheredTextOutput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       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728E00"/>
                <w:sz w:val="21"/>
                <w:szCs w:val="21"/>
              </w:rPr>
              <w:t>for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int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i =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0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; i &lt;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16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 i++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    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char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str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[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3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];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sprintf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str,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"%02x"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,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int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cipherTextOutput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[i]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    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Serial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.</w:t>
            </w:r>
            <w:r w:rsidRPr="00691F04">
              <w:rPr>
                <w:rFonts w:ascii="Consolas" w:eastAsia="Times New Roman" w:hAnsi="Consolas"/>
                <w:color w:val="D35400"/>
                <w:sz w:val="21"/>
                <w:szCs w:val="21"/>
              </w:rPr>
              <w:t>print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str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728E00"/>
                <w:sz w:val="21"/>
                <w:szCs w:val="21"/>
              </w:rPr>
              <w:t>for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(</w:t>
            </w:r>
            <w:r w:rsidRPr="00691F04">
              <w:rPr>
                <w:rFonts w:ascii="Consolas" w:eastAsia="Times New Roman" w:hAnsi="Consolas"/>
                <w:color w:val="00979D"/>
                <w:sz w:val="21"/>
                <w:szCs w:val="21"/>
              </w:rPr>
              <w:t>int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i =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0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; i &lt; </w:t>
            </w:r>
            <w:r w:rsidRPr="00691F04">
              <w:rPr>
                <w:rFonts w:ascii="Consolas" w:eastAsia="Times New Roman" w:hAnsi="Consolas"/>
                <w:color w:val="005C5F"/>
                <w:sz w:val="21"/>
                <w:szCs w:val="21"/>
              </w:rPr>
              <w:t>16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; i++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)</w:t>
            </w: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{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>           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    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E5B61"/>
                <w:sz w:val="21"/>
                <w:szCs w:val="21"/>
              </w:rPr>
              <w:t xml:space="preserve">    </w:t>
            </w: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</w:p>
          <w:p w:rsidR="00691F04" w:rsidRPr="00691F04" w:rsidRDefault="00691F04" w:rsidP="00691F0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4E5B61"/>
                <w:sz w:val="21"/>
                <w:szCs w:val="21"/>
              </w:rPr>
            </w:pPr>
            <w:r w:rsidRPr="00691F04">
              <w:rPr>
                <w:rFonts w:ascii="Consolas" w:eastAsia="Times New Roman" w:hAnsi="Consolas"/>
                <w:color w:val="434F54"/>
                <w:sz w:val="21"/>
                <w:szCs w:val="21"/>
              </w:rPr>
              <w:t>}</w:t>
            </w:r>
          </w:p>
          <w:p w:rsidR="00691F04" w:rsidRDefault="00691F04" w:rsidP="00691F04">
            <w:pPr>
              <w:pStyle w:val="ListParagraph"/>
              <w:ind w:left="0"/>
              <w:jc w:val="both"/>
              <w:rPr>
                <w:szCs w:val="28"/>
              </w:rPr>
            </w:pPr>
          </w:p>
        </w:tc>
      </w:tr>
    </w:tbl>
    <w:p w:rsidR="00691F04" w:rsidRDefault="00691F04" w:rsidP="00691F04">
      <w:pPr>
        <w:pStyle w:val="ListParagraph"/>
        <w:ind w:left="0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</w:p>
    <w:p w:rsidR="00691F04" w:rsidRDefault="00691F04" w:rsidP="00691F04">
      <w:pPr>
        <w:pStyle w:val="ListParagraph"/>
        <w:ind w:left="0"/>
        <w:jc w:val="both"/>
        <w:rPr>
          <w:i/>
          <w:szCs w:val="28"/>
        </w:rPr>
      </w:pPr>
      <w:r>
        <w:rPr>
          <w:i/>
          <w:szCs w:val="28"/>
        </w:rPr>
        <w:t>Chương trình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1F04" w:rsidTr="00691F04">
        <w:tc>
          <w:tcPr>
            <w:tcW w:w="9062" w:type="dxa"/>
          </w:tcPr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System.Collections.Generic;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System.ComponentModel;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System.Data;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System.Drawing;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System.IO.Ports;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System.Linq;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System.Text;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System.Threading.Tasks;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System.Windows.Forms;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static System.Windows.Forms.VisualStyles.VisualStyleElement;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namespace ATHTN0011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public partial class Form1 : Form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public Form1()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void serialPort_DataReceived(object sender, EventArgs e)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 read = serialPort1.ReadExisting();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inTextBox.Text = inTextBox.Text + read;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void btnScan_Click(object sender, EventArgs e)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comPort.Text = "";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comPort.Items.Clear();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String[] ports = SerialPort.GetPortNames();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comPort.Items.AddRange(ports);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void btnConnect_Click(object sender, EventArgs e)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if (ConnectPort() == true)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btnConnect.Enabled = false;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comPort.Enabled = false;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baudrate.Enabled = false;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public bool ConnectPort()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 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try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if (comPort.Text != "" || baudrate.Text != "")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serialPort1.PortName = comPort.Text;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serialPort1.Open();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serialPort1.BaudRate = Int32.Parse(baudrate.Text);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return true;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catch (Exception ex)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MessageBox.Show(ex.Message, "Error", MessageBoxButtons.OK);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return false;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void outTextBox_TextChanged(object sender, EventArgs e)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void inTextBox_TextChanged(object sender, EventArgs e)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void btnSend_Click(object sender, EventArgs e)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try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if (!(serialPort1.IsOpen))   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serialPort1.Open();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serialPort1.Write(outTextBox.Text);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//  outTextBox.Text = "";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catch (Exception ex)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MessageBox.Show(ex.Message, "Error", MessageBoxButtons.OK);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/*try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if (!(serialPort1.IsOpen))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serialPort1.Open();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serialPort1.Write(outTextBox.Text);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outTextBox.Text = "";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catch (Exception ex)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MessageBox.Show(ex.Message, "Error", MessageBoxButtons.OK);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}*/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void serialPort1_DataReceived(object sender, SerialDataReceivedEventArgs e)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this.Invoke(new EventHandler(serialPort_DataReceived));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void baudrate_SelectedIndexChanged(object sender, EventArgs e)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91F04" w:rsidRDefault="00691F04" w:rsidP="00691F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1F04" w:rsidRPr="00691F04" w:rsidRDefault="00691F04" w:rsidP="00691F04">
            <w:pPr>
              <w:pStyle w:val="ListParagraph"/>
              <w:ind w:left="0"/>
              <w:jc w:val="both"/>
              <w:rPr>
                <w:szCs w:val="28"/>
              </w:rPr>
            </w:pPr>
          </w:p>
        </w:tc>
      </w:tr>
    </w:tbl>
    <w:p w:rsidR="00691F04" w:rsidRPr="00691F04" w:rsidRDefault="00691F04" w:rsidP="00691F04">
      <w:pPr>
        <w:pStyle w:val="ListParagraph"/>
        <w:ind w:left="0"/>
        <w:jc w:val="both"/>
        <w:rPr>
          <w:i/>
          <w:szCs w:val="28"/>
        </w:rPr>
      </w:pPr>
    </w:p>
    <w:p w:rsidR="00691F04" w:rsidRPr="00986A52" w:rsidRDefault="00691F04" w:rsidP="00691F04">
      <w:pPr>
        <w:pStyle w:val="ListParagraph"/>
        <w:ind w:left="0" w:firstLine="720"/>
        <w:jc w:val="both"/>
        <w:rPr>
          <w:szCs w:val="28"/>
        </w:rPr>
      </w:pPr>
    </w:p>
    <w:p w:rsidR="00691F04" w:rsidRPr="00691F04" w:rsidRDefault="00691F04" w:rsidP="00691F04">
      <w:pPr>
        <w:ind w:left="142" w:firstLine="142"/>
        <w:rPr>
          <w:b/>
        </w:rPr>
      </w:pPr>
    </w:p>
    <w:sectPr w:rsidR="00691F04" w:rsidRPr="00691F04" w:rsidSect="0061625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91C26"/>
    <w:multiLevelType w:val="hybridMultilevel"/>
    <w:tmpl w:val="0268A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E45B7"/>
    <w:multiLevelType w:val="hybridMultilevel"/>
    <w:tmpl w:val="E674B2A4"/>
    <w:lvl w:ilvl="0" w:tplc="DE364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5C"/>
    <w:rsid w:val="000A3EFD"/>
    <w:rsid w:val="001608E5"/>
    <w:rsid w:val="00197C9D"/>
    <w:rsid w:val="0046525B"/>
    <w:rsid w:val="0061625C"/>
    <w:rsid w:val="00691F04"/>
    <w:rsid w:val="007228EB"/>
    <w:rsid w:val="00734DF9"/>
    <w:rsid w:val="007A04AE"/>
    <w:rsid w:val="007A25AE"/>
    <w:rsid w:val="007A5603"/>
    <w:rsid w:val="007C491F"/>
    <w:rsid w:val="009135FD"/>
    <w:rsid w:val="00957D67"/>
    <w:rsid w:val="009A222E"/>
    <w:rsid w:val="00A46AF9"/>
    <w:rsid w:val="00AD50BD"/>
    <w:rsid w:val="00CE0EE2"/>
    <w:rsid w:val="00D46503"/>
    <w:rsid w:val="00DB5E72"/>
    <w:rsid w:val="00E3230A"/>
    <w:rsid w:val="00F33F63"/>
    <w:rsid w:val="00FD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35B2"/>
  <w15:chartTrackingRefBased/>
  <w15:docId w15:val="{9FF5F467-FA67-4968-8296-6DCCC075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25C"/>
    <w:pPr>
      <w:spacing w:after="120" w:line="360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AF9"/>
    <w:pPr>
      <w:keepNext/>
      <w:keepLines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AF9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AF9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AF9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F9"/>
    <w:rPr>
      <w:rFonts w:eastAsiaTheme="majorEastAsia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AF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AF9"/>
    <w:rPr>
      <w:rFonts w:eastAsiaTheme="majorEastAsia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6AF9"/>
    <w:rPr>
      <w:rFonts w:eastAsiaTheme="majorEastAsia" w:cstheme="majorBidi"/>
      <w:i/>
      <w:iCs/>
    </w:rPr>
  </w:style>
  <w:style w:type="paragraph" w:styleId="Caption">
    <w:name w:val="caption"/>
    <w:basedOn w:val="Normal"/>
    <w:uiPriority w:val="35"/>
    <w:qFormat/>
    <w:rsid w:val="007228EB"/>
    <w:pPr>
      <w:suppressLineNumbers/>
      <w:suppressAutoHyphens/>
      <w:spacing w:after="0"/>
      <w:jc w:val="center"/>
    </w:pPr>
    <w:rPr>
      <w:rFonts w:cs="FreeSans"/>
      <w:i/>
      <w:iCs/>
      <w:noProof/>
      <w:szCs w:val="28"/>
      <w:lang w:val="vi-VN" w:eastAsia="zh-CN"/>
    </w:rPr>
  </w:style>
  <w:style w:type="paragraph" w:styleId="ListParagraph">
    <w:name w:val="List Paragraph"/>
    <w:basedOn w:val="Normal"/>
    <w:uiPriority w:val="34"/>
    <w:qFormat/>
    <w:rsid w:val="00AD50BD"/>
    <w:pPr>
      <w:ind w:left="720"/>
      <w:contextualSpacing/>
    </w:pPr>
  </w:style>
  <w:style w:type="table" w:styleId="TableGrid">
    <w:name w:val="Table Grid"/>
    <w:basedOn w:val="TableNormal"/>
    <w:uiPriority w:val="39"/>
    <w:rsid w:val="0069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2024-05-20T12:06:00Z</dcterms:created>
  <dcterms:modified xsi:type="dcterms:W3CDTF">2024-05-20T13:45:00Z</dcterms:modified>
</cp:coreProperties>
</file>