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80F9F" w14:textId="6272CFD7" w:rsidR="6AF8A53E" w:rsidRPr="00057C54" w:rsidRDefault="6AF8A53E" w:rsidP="00360ECE">
      <w:pPr>
        <w:pStyle w:val="NoSpacing"/>
        <w:rPr>
          <w:rFonts w:ascii="Times New Roman" w:hAnsi="Times New Roman" w:cs="Times New Roman"/>
          <w:b/>
          <w:bCs/>
          <w:sz w:val="32"/>
          <w:szCs w:val="32"/>
        </w:rPr>
      </w:pPr>
    </w:p>
    <w:p w14:paraId="66DF6D33" w14:textId="77777777" w:rsidR="00360ECE" w:rsidRPr="00702FA3" w:rsidRDefault="00360ECE" w:rsidP="00360ECE">
      <w:pPr>
        <w:pStyle w:val="NoSpacing"/>
        <w:spacing w:line="276" w:lineRule="auto"/>
        <w:rPr>
          <w:bCs/>
        </w:rPr>
      </w:pPr>
      <w:r w:rsidRPr="00702FA3">
        <w:rPr>
          <w:bCs/>
        </w:rPr>
        <w:t>---</w:t>
      </w:r>
    </w:p>
    <w:p w14:paraId="246D1A24" w14:textId="5BCE1E28" w:rsidR="00360ECE" w:rsidRDefault="00360ECE" w:rsidP="00360ECE">
      <w:pPr>
        <w:pStyle w:val="NoSpacing"/>
        <w:spacing w:line="276" w:lineRule="auto"/>
        <w:rPr>
          <w:bCs/>
          <w:iCs/>
        </w:rPr>
      </w:pPr>
      <w:proofErr w:type="spellStart"/>
      <w:r w:rsidRPr="00702FA3">
        <w:rPr>
          <w:bCs/>
        </w:rPr>
        <w:t>title</w:t>
      </w:r>
      <w:proofErr w:type="spellEnd"/>
      <w:r w:rsidRPr="00702FA3">
        <w:rPr>
          <w:bCs/>
        </w:rPr>
        <w:t>:</w:t>
      </w:r>
      <w:r w:rsidRPr="00565F11">
        <w:rPr>
          <w:bCs/>
        </w:rPr>
        <w:t xml:space="preserve"> </w:t>
      </w:r>
      <w:r w:rsidR="00FE7D45">
        <w:rPr>
          <w:bCs/>
        </w:rPr>
        <w:t>Wereldwijd op stoom</w:t>
      </w:r>
      <w:r w:rsidRPr="00702FA3">
        <w:rPr>
          <w:bCs/>
        </w:rPr>
        <w:t xml:space="preserve">:± </w:t>
      </w:r>
      <w:r w:rsidR="00FE7D45">
        <w:rPr>
          <w:bCs/>
          <w:iCs/>
        </w:rPr>
        <w:t>Hervo</w:t>
      </w:r>
      <w:r w:rsidR="00787AFF">
        <w:rPr>
          <w:bCs/>
          <w:iCs/>
        </w:rPr>
        <w:t>rmingen bij de zeemacht (1780-1870)</w:t>
      </w:r>
    </w:p>
    <w:p w14:paraId="08909E0A" w14:textId="26A22585" w:rsidR="00360ECE" w:rsidRPr="00EA7AA0" w:rsidRDefault="00360ECE" w:rsidP="00156E0B">
      <w:pPr>
        <w:pStyle w:val="NoSpacing"/>
        <w:rPr>
          <w:rFonts w:ascii="Times New Roman" w:hAnsi="Times New Roman" w:cs="Times New Roman"/>
          <w:b/>
          <w:sz w:val="32"/>
          <w:szCs w:val="32"/>
        </w:rPr>
      </w:pPr>
      <w:proofErr w:type="spellStart"/>
      <w:r w:rsidRPr="00EA7AA0">
        <w:rPr>
          <w:bCs/>
        </w:rPr>
        <w:t>author</w:t>
      </w:r>
      <w:proofErr w:type="spellEnd"/>
      <w:r w:rsidRPr="00EA7AA0">
        <w:rPr>
          <w:bCs/>
        </w:rPr>
        <w:t xml:space="preserve">: </w:t>
      </w:r>
      <w:r w:rsidR="001A4918" w:rsidRPr="00EA7AA0">
        <w:t>Gerard M.W. Acda</w:t>
      </w:r>
      <w:r w:rsidR="002C709F" w:rsidRPr="00EA7AA0">
        <w:t xml:space="preserve"> </w:t>
      </w:r>
      <w:r w:rsidR="00B04E67" w:rsidRPr="00EA7AA0">
        <w:rPr>
          <w:rFonts w:ascii="Times New Roman" w:hAnsi="Times New Roman" w:cs="Times New Roman"/>
          <w:bCs/>
        </w:rPr>
        <w:t>†</w:t>
      </w:r>
      <w:r w:rsidR="00054693" w:rsidRPr="00EA7AA0">
        <w:rPr>
          <w:rFonts w:ascii="Times New Roman" w:hAnsi="Times New Roman" w:cs="Times New Roman"/>
          <w:bCs/>
        </w:rPr>
        <w:t>, Anita M.C. van Dissel</w:t>
      </w:r>
      <w:r w:rsidR="00EA7AA0" w:rsidRPr="00EA7AA0">
        <w:rPr>
          <w:rFonts w:ascii="Times New Roman" w:hAnsi="Times New Roman" w:cs="Times New Roman"/>
          <w:bCs/>
        </w:rPr>
        <w:t>, Ja</w:t>
      </w:r>
      <w:r w:rsidR="00EA7AA0">
        <w:rPr>
          <w:rFonts w:ascii="Times New Roman" w:hAnsi="Times New Roman" w:cs="Times New Roman"/>
          <w:bCs/>
        </w:rPr>
        <w:t>n Klootwijk en Dick Vries</w:t>
      </w:r>
    </w:p>
    <w:p w14:paraId="2F0B99A2" w14:textId="27C58FFA" w:rsidR="00360ECE" w:rsidRPr="00916E75" w:rsidRDefault="00360ECE" w:rsidP="00360ECE">
      <w:pPr>
        <w:pStyle w:val="NoSpacing"/>
        <w:spacing w:line="276" w:lineRule="auto"/>
        <w:rPr>
          <w:bCs/>
        </w:rPr>
      </w:pPr>
      <w:r w:rsidRPr="00916E75">
        <w:rPr>
          <w:bCs/>
        </w:rPr>
        <w:t xml:space="preserve">part: </w:t>
      </w:r>
      <w:r w:rsidR="00167040" w:rsidRPr="00916E75">
        <w:rPr>
          <w:bCs/>
        </w:rPr>
        <w:t>3</w:t>
      </w:r>
    </w:p>
    <w:p w14:paraId="21CA5518" w14:textId="3804590A" w:rsidR="00360ECE" w:rsidRPr="00916E75" w:rsidRDefault="00360ECE" w:rsidP="00C87707">
      <w:pPr>
        <w:spacing w:after="0" w:line="276" w:lineRule="auto"/>
        <w:rPr>
          <w:bCs/>
        </w:rPr>
      </w:pPr>
      <w:proofErr w:type="spellStart"/>
      <w:r w:rsidRPr="00451C67">
        <w:rPr>
          <w:bCs/>
        </w:rPr>
        <w:t>chapter</w:t>
      </w:r>
      <w:proofErr w:type="spellEnd"/>
      <w:r w:rsidRPr="00451C67">
        <w:rPr>
          <w:bCs/>
        </w:rPr>
        <w:t xml:space="preserve">: </w:t>
      </w:r>
      <w:r w:rsidR="00167040" w:rsidRPr="00451C67">
        <w:rPr>
          <w:bCs/>
        </w:rPr>
        <w:t>4</w:t>
      </w:r>
      <w:r w:rsidR="00451C67" w:rsidRPr="00451C67">
        <w:rPr>
          <w:bCs/>
        </w:rPr>
        <w:br/>
      </w:r>
      <w:r w:rsidRPr="00702FA3">
        <w:rPr>
          <w:bCs/>
        </w:rPr>
        <w:t>summary</w:t>
      </w:r>
      <w:r w:rsidRPr="00CE2A55">
        <w:rPr>
          <w:bCs/>
        </w:rPr>
        <w:t>:</w:t>
      </w:r>
      <w:r w:rsidRPr="00702FA3">
        <w:rPr>
          <w:bCs/>
        </w:rPr>
        <w:t xml:space="preserve"> </w:t>
      </w:r>
      <w:r w:rsidRPr="006259D6">
        <w:rPr>
          <w:bCs/>
        </w:rPr>
        <w:t>Het federatieve, gedecentraliseerde bestuur van de vijf admiraliteiten, met een dominerende plaats voor Amsterdam, evolueerde in de negentiende eeuw tot een centrale organisatie, later ministerie, zetelend in Den Haag. Toenemende bureaucratisering, technologische innovaties in de scheepsbouw, professionalisering van het marinepersoneel en infrastructurele rationalisaties veranderden het karakter van de </w:t>
      </w:r>
      <w:proofErr w:type="spellStart"/>
      <w:r w:rsidRPr="006259D6">
        <w:rPr>
          <w:bCs/>
        </w:rPr>
        <w:t>marineorganisatie</w:t>
      </w:r>
      <w:proofErr w:type="spellEnd"/>
      <w:r w:rsidRPr="006259D6">
        <w:rPr>
          <w:bCs/>
        </w:rPr>
        <w:t>. De zeemacht moest de nationale politieke en handelsbelangen voortaan wereldwijd verdedigen. Het zwaartepunt van de operationele activiteiten verschoof naar Indonesische wateren. De activiteiten van de zeemacht waren cruciaal voor de vorming en consolidatie van Nederland als koloniale mogendheid, maar niet doorslaggevend. De Koninklijke Marine </w:t>
      </w:r>
      <w:proofErr w:type="spellStart"/>
      <w:r w:rsidRPr="006259D6">
        <w:rPr>
          <w:bCs/>
        </w:rPr>
        <w:t>vermaatschappelijkte</w:t>
      </w:r>
      <w:proofErr w:type="spellEnd"/>
      <w:r w:rsidRPr="006259D6">
        <w:rPr>
          <w:bCs/>
        </w:rPr>
        <w:t> en versterkte daarnaast juist haar eigen identiteit door uniformering, regelgeving en handhaving van tradities. </w:t>
      </w:r>
    </w:p>
    <w:p w14:paraId="6A2F4A90" w14:textId="10FF64CC" w:rsidR="00360ECE" w:rsidRPr="00AF12ED" w:rsidRDefault="00360ECE" w:rsidP="00C87707">
      <w:pPr>
        <w:pStyle w:val="NoSpacing"/>
        <w:spacing w:line="276" w:lineRule="auto"/>
        <w:rPr>
          <w:lang w:val="fr-FR"/>
        </w:rPr>
      </w:pPr>
      <w:proofErr w:type="spellStart"/>
      <w:r w:rsidRPr="00AF12ED">
        <w:rPr>
          <w:lang w:val="fr-FR"/>
        </w:rPr>
        <w:t>publication_date</w:t>
      </w:r>
      <w:proofErr w:type="spellEnd"/>
      <w:r w:rsidRPr="00AF12ED">
        <w:rPr>
          <w:lang w:val="fr-FR"/>
        </w:rPr>
        <w:t xml:space="preserve">: </w:t>
      </w:r>
      <w:r w:rsidR="005413D2">
        <w:rPr>
          <w:lang w:val="fr-FR"/>
        </w:rPr>
        <w:t xml:space="preserve">20 </w:t>
      </w:r>
      <w:proofErr w:type="spellStart"/>
      <w:r w:rsidR="005413D2">
        <w:rPr>
          <w:lang w:val="fr-FR"/>
        </w:rPr>
        <w:t>juni</w:t>
      </w:r>
      <w:proofErr w:type="spellEnd"/>
      <w:r w:rsidR="0019460C">
        <w:rPr>
          <w:lang w:val="fr-FR"/>
        </w:rPr>
        <w:t xml:space="preserve"> </w:t>
      </w:r>
      <w:r w:rsidRPr="00AF12ED">
        <w:rPr>
          <w:lang w:val="fr-FR"/>
        </w:rPr>
        <w:t>2026</w:t>
      </w:r>
    </w:p>
    <w:p w14:paraId="334C7624" w14:textId="6F7D42FE" w:rsidR="00360ECE" w:rsidRPr="00AF12ED" w:rsidRDefault="00360ECE" w:rsidP="00360ECE">
      <w:pPr>
        <w:pStyle w:val="NoSpacing"/>
        <w:spacing w:line="276" w:lineRule="auto"/>
        <w:rPr>
          <w:rStyle w:val="Hyperlink"/>
          <w:bCs/>
          <w:color w:val="auto"/>
          <w:lang w:val="fr-FR"/>
        </w:rPr>
      </w:pPr>
      <w:proofErr w:type="spellStart"/>
      <w:r w:rsidRPr="00AF12ED">
        <w:rPr>
          <w:bCs/>
          <w:lang w:val="fr-FR"/>
        </w:rPr>
        <w:t>doi</w:t>
      </w:r>
      <w:proofErr w:type="spellEnd"/>
      <w:r w:rsidRPr="00AF12ED">
        <w:rPr>
          <w:bCs/>
          <w:lang w:val="fr-FR"/>
        </w:rPr>
        <w:t xml:space="preserve">: </w:t>
      </w:r>
      <w:r w:rsidRPr="00A9694B">
        <w:rPr>
          <w:bCs/>
        </w:rPr>
        <w:fldChar w:fldCharType="begin"/>
      </w:r>
      <w:r w:rsidR="00C44B24" w:rsidRPr="00783BA9">
        <w:rPr>
          <w:bCs/>
          <w:lang w:val="fr-FR"/>
        </w:rPr>
        <w:instrText>HYPERLINK "https://leidenuniv1-my.sharepoint.com/personal/disselamcvan1_vuw_leidenuniv_nl/Documents/P-schijf/disselamcvan1/My Documents/nmgn/marine/bijdragen deel 3 marine/Wereldwijd op stoom.1-4/Definitief/Retour Marja feb 2026/10.5281/zenodo.5150458" \t "_blank"</w:instrText>
      </w:r>
      <w:r w:rsidRPr="00A9694B">
        <w:rPr>
          <w:bCs/>
        </w:rPr>
      </w:r>
      <w:r w:rsidRPr="00A9694B">
        <w:rPr>
          <w:bCs/>
        </w:rPr>
        <w:fldChar w:fldCharType="separate"/>
      </w:r>
      <w:r w:rsidRPr="00AF12ED">
        <w:rPr>
          <w:rStyle w:val="Hyperlink"/>
          <w:bCs/>
          <w:color w:val="auto"/>
          <w:lang w:val="fr-FR"/>
        </w:rPr>
        <w:t>10.5281/</w:t>
      </w:r>
      <w:proofErr w:type="spellStart"/>
      <w:r w:rsidRPr="00AF12ED">
        <w:rPr>
          <w:rStyle w:val="Hyperlink"/>
          <w:bCs/>
          <w:color w:val="auto"/>
          <w:lang w:val="fr-FR"/>
        </w:rPr>
        <w:t>zenodo.xxxxx</w:t>
      </w:r>
      <w:proofErr w:type="spellEnd"/>
    </w:p>
    <w:p w14:paraId="175D1846" w14:textId="77777777" w:rsidR="00360ECE" w:rsidRPr="00AF12ED" w:rsidRDefault="00360ECE" w:rsidP="00360ECE">
      <w:pPr>
        <w:pStyle w:val="NoSpacing"/>
        <w:spacing w:line="276" w:lineRule="auto"/>
        <w:rPr>
          <w:bCs/>
          <w:lang w:val="it-IT"/>
        </w:rPr>
      </w:pPr>
      <w:r w:rsidRPr="00A9694B">
        <w:rPr>
          <w:bCs/>
        </w:rPr>
        <w:fldChar w:fldCharType="end"/>
      </w:r>
      <w:r w:rsidRPr="00AF12ED">
        <w:rPr>
          <w:bCs/>
          <w:lang w:val="it-IT"/>
        </w:rPr>
        <w:t xml:space="preserve">doi_url: </w:t>
      </w:r>
      <w:r>
        <w:fldChar w:fldCharType="begin"/>
      </w:r>
      <w:r w:rsidRPr="00BE2F7A">
        <w:rPr>
          <w:lang w:val="en-US"/>
        </w:rPr>
        <w:instrText>HYPERLINK "https://zenodo.org/records/xxxx"</w:instrText>
      </w:r>
      <w:r>
        <w:fldChar w:fldCharType="separate"/>
      </w:r>
      <w:r w:rsidRPr="00AF12ED">
        <w:rPr>
          <w:rStyle w:val="Hyperlink"/>
          <w:bCs/>
          <w:color w:val="auto"/>
          <w:lang w:val="it-IT"/>
        </w:rPr>
        <w:t>https://zenodo.org/records/xxxx</w:t>
      </w:r>
      <w:r>
        <w:fldChar w:fldCharType="end"/>
      </w:r>
    </w:p>
    <w:p w14:paraId="6978FD0F" w14:textId="77777777" w:rsidR="00360ECE" w:rsidRPr="00C87707" w:rsidRDefault="00360ECE" w:rsidP="00360ECE">
      <w:pPr>
        <w:pStyle w:val="NoSpacing"/>
        <w:spacing w:line="276" w:lineRule="auto"/>
        <w:rPr>
          <w:bCs/>
        </w:rPr>
      </w:pPr>
      <w:r w:rsidRPr="00C87707">
        <w:rPr>
          <w:bCs/>
        </w:rPr>
        <w:t>status: development</w:t>
      </w:r>
    </w:p>
    <w:p w14:paraId="61911B2A" w14:textId="77777777" w:rsidR="00360ECE" w:rsidRPr="000F16E1" w:rsidRDefault="00360ECE" w:rsidP="00360ECE">
      <w:pPr>
        <w:pStyle w:val="NoSpacing"/>
        <w:spacing w:line="276" w:lineRule="auto"/>
        <w:rPr>
          <w:bCs/>
        </w:rPr>
      </w:pPr>
      <w:r w:rsidRPr="00702FA3">
        <w:rPr>
          <w:bCs/>
        </w:rPr>
        <w:t>---</w:t>
      </w:r>
    </w:p>
    <w:p w14:paraId="3F84DB57" w14:textId="77777777" w:rsidR="00360ECE" w:rsidRDefault="00360ECE" w:rsidP="00360ECE">
      <w:pPr>
        <w:pStyle w:val="NoSpacing"/>
        <w:rPr>
          <w:rFonts w:ascii="Times New Roman" w:hAnsi="Times New Roman" w:cs="Times New Roman"/>
          <w:b/>
          <w:bCs/>
          <w:sz w:val="32"/>
          <w:szCs w:val="32"/>
        </w:rPr>
      </w:pPr>
    </w:p>
    <w:p w14:paraId="70E6C299" w14:textId="53B6605B" w:rsidR="544EF313" w:rsidRDefault="544EF313" w:rsidP="544EF313">
      <w:pPr>
        <w:pStyle w:val="NoSpacing"/>
        <w:rPr>
          <w:rFonts w:ascii="Times New Roman" w:hAnsi="Times New Roman" w:cs="Times New Roman"/>
          <w:b/>
          <w:bCs/>
          <w:sz w:val="32"/>
          <w:szCs w:val="32"/>
        </w:rPr>
      </w:pPr>
    </w:p>
    <w:p w14:paraId="00BE37E0" w14:textId="7AE60055" w:rsidR="00B0044A" w:rsidRPr="00B0044A" w:rsidRDefault="00B0044A" w:rsidP="006574B7">
      <w:pPr>
        <w:pStyle w:val="KOP3"/>
      </w:pPr>
      <w:r w:rsidRPr="00B0044A">
        <w:t>Inleiding</w:t>
      </w:r>
      <w:r w:rsidR="00BA3251">
        <w:br/>
      </w:r>
    </w:p>
    <w:p w14:paraId="1C724326" w14:textId="63E6E283" w:rsidR="00B0044A" w:rsidRP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In de achttiende eeuw was de zeemacht van de Republiek niet meer opgewassen tegen</w:t>
      </w:r>
      <w:r w:rsidR="00177CBF">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 xml:space="preserve">Groot-Brittannië en Frankrijk. De uitvoering van een ambitieus bouwprogramma in de jaren 1780 kon het jammerlijke verloop van de </w:t>
      </w:r>
      <w:r w:rsidR="00C17BFF">
        <w:rPr>
          <w:rFonts w:ascii="Times New Roman" w:eastAsia="Times New Roman" w:hAnsi="Times New Roman" w:cs="Times New Roman"/>
          <w:sz w:val="24"/>
          <w:szCs w:val="24"/>
          <w:lang w:eastAsia="nl-NL"/>
        </w:rPr>
        <w:t>Vierde Nederlands-Engelse Oorlog</w:t>
      </w:r>
      <w:r w:rsidRPr="00B0044A">
        <w:rPr>
          <w:rFonts w:ascii="Times New Roman" w:eastAsia="Times New Roman" w:hAnsi="Times New Roman" w:cs="Times New Roman"/>
          <w:sz w:val="24"/>
          <w:szCs w:val="24"/>
          <w:lang w:eastAsia="nl-NL"/>
        </w:rPr>
        <w:t xml:space="preserve"> (1780-1784) niet afwenden. Verschillende hervormingsvoorstellen van vooraanstaande marineofficieren op het gebied van organisatie, scheepsdienst en opleidingen verzandden in politiek gekrakeel tussen prins- en </w:t>
      </w:r>
      <w:proofErr w:type="spellStart"/>
      <w:r w:rsidRPr="00B0044A">
        <w:rPr>
          <w:rFonts w:ascii="Times New Roman" w:eastAsia="Times New Roman" w:hAnsi="Times New Roman" w:cs="Times New Roman"/>
          <w:sz w:val="24"/>
          <w:szCs w:val="24"/>
          <w:lang w:eastAsia="nl-NL"/>
        </w:rPr>
        <w:t>staatsgezinden</w:t>
      </w:r>
      <w:proofErr w:type="spellEnd"/>
      <w:r w:rsidRPr="00B0044A">
        <w:rPr>
          <w:rFonts w:ascii="Times New Roman" w:eastAsia="Times New Roman" w:hAnsi="Times New Roman" w:cs="Times New Roman"/>
          <w:sz w:val="24"/>
          <w:szCs w:val="24"/>
          <w:lang w:eastAsia="nl-NL"/>
        </w:rPr>
        <w:t xml:space="preserve"> en tussen bestuurders en practici. Pas tijdens de </w:t>
      </w:r>
      <w:r w:rsidR="003B22AB">
        <w:rPr>
          <w:rFonts w:ascii="Times New Roman" w:eastAsia="Times New Roman" w:hAnsi="Times New Roman" w:cs="Times New Roman"/>
          <w:sz w:val="24"/>
          <w:szCs w:val="24"/>
          <w:lang w:eastAsia="nl-NL"/>
        </w:rPr>
        <w:t>Bataafs-Franse</w:t>
      </w:r>
      <w:r w:rsidRPr="00B0044A">
        <w:rPr>
          <w:rFonts w:ascii="Times New Roman" w:eastAsia="Times New Roman" w:hAnsi="Times New Roman" w:cs="Times New Roman"/>
          <w:sz w:val="24"/>
          <w:szCs w:val="24"/>
          <w:lang w:eastAsia="nl-NL"/>
        </w:rPr>
        <w:t xml:space="preserve"> tijd (1795-1813) veranderde er opeens veel en snel. Het federatieve, gedecentraliseerde bestuur van de vijf admiraliteiten, met een dominerende plaats voor Amsterdam, werd vervangen door een centrale organisatie, later ministerie, zetelend in Den Haag. Bestuursmatig </w:t>
      </w:r>
      <w:r w:rsidR="00E92E3F">
        <w:rPr>
          <w:rFonts w:ascii="Times New Roman" w:eastAsia="Times New Roman" w:hAnsi="Times New Roman" w:cs="Times New Roman"/>
          <w:sz w:val="24"/>
          <w:szCs w:val="24"/>
          <w:lang w:eastAsia="nl-NL"/>
        </w:rPr>
        <w:t>le</w:t>
      </w:r>
      <w:r w:rsidR="00C65D96">
        <w:rPr>
          <w:rFonts w:ascii="Times New Roman" w:eastAsia="Times New Roman" w:hAnsi="Times New Roman" w:cs="Times New Roman"/>
          <w:sz w:val="24"/>
          <w:szCs w:val="24"/>
          <w:lang w:eastAsia="nl-NL"/>
        </w:rPr>
        <w:t>ek dit</w:t>
      </w:r>
      <w:r w:rsidR="00282D36">
        <w:rPr>
          <w:rFonts w:ascii="Times New Roman" w:eastAsia="Times New Roman" w:hAnsi="Times New Roman" w:cs="Times New Roman"/>
          <w:sz w:val="24"/>
          <w:szCs w:val="24"/>
          <w:lang w:eastAsia="nl-NL"/>
        </w:rPr>
        <w:t xml:space="preserve"> </w:t>
      </w:r>
      <w:r w:rsidR="00E92E3F">
        <w:rPr>
          <w:rFonts w:ascii="Times New Roman" w:eastAsia="Times New Roman" w:hAnsi="Times New Roman" w:cs="Times New Roman"/>
          <w:sz w:val="24"/>
          <w:szCs w:val="24"/>
          <w:lang w:eastAsia="nl-NL"/>
        </w:rPr>
        <w:t xml:space="preserve">voordelen </w:t>
      </w:r>
      <w:r w:rsidR="005018CA">
        <w:rPr>
          <w:rFonts w:ascii="Times New Roman" w:eastAsia="Times New Roman" w:hAnsi="Times New Roman" w:cs="Times New Roman"/>
          <w:sz w:val="24"/>
          <w:szCs w:val="24"/>
          <w:lang w:eastAsia="nl-NL"/>
        </w:rPr>
        <w:t xml:space="preserve">te </w:t>
      </w:r>
      <w:r w:rsidR="002D25ED">
        <w:rPr>
          <w:rFonts w:ascii="Times New Roman" w:eastAsia="Times New Roman" w:hAnsi="Times New Roman" w:cs="Times New Roman"/>
          <w:sz w:val="24"/>
          <w:szCs w:val="24"/>
          <w:lang w:eastAsia="nl-NL"/>
        </w:rPr>
        <w:t xml:space="preserve">kunnen </w:t>
      </w:r>
      <w:r w:rsidR="005018CA">
        <w:rPr>
          <w:rFonts w:ascii="Times New Roman" w:eastAsia="Times New Roman" w:hAnsi="Times New Roman" w:cs="Times New Roman"/>
          <w:sz w:val="24"/>
          <w:szCs w:val="24"/>
          <w:lang w:eastAsia="nl-NL"/>
        </w:rPr>
        <w:t>bieden</w:t>
      </w:r>
      <w:r w:rsidRPr="00B0044A">
        <w:rPr>
          <w:rFonts w:ascii="Times New Roman" w:eastAsia="Times New Roman" w:hAnsi="Times New Roman" w:cs="Times New Roman"/>
          <w:sz w:val="24"/>
          <w:szCs w:val="24"/>
          <w:lang w:eastAsia="nl-NL"/>
        </w:rPr>
        <w:t>, maar geldgebrek, verloren oorlogscampagnes tegen de Britten en een groot verloop van personeel door ontslag, krijgsgevangenschap of anderszins, verlamden de vloot. Na de inlijving bij het Franse keizerrijk in 1810 kon de marine zelfs niet meer zelfstandig opereren.</w:t>
      </w:r>
    </w:p>
    <w:p w14:paraId="5E6CDFBA" w14:textId="191C928C" w:rsidR="00B0044A" w:rsidRPr="002B1E71" w:rsidRDefault="00B0044A" w:rsidP="00CC08ED">
      <w:pPr>
        <w:spacing w:after="0" w:line="240" w:lineRule="auto"/>
        <w:ind w:firstLine="708"/>
        <w:rPr>
          <w:rFonts w:ascii="Times New Roman" w:eastAsia="Times New Roman" w:hAnsi="Times New Roman" w:cs="Times New Roman"/>
          <w:color w:val="000000" w:themeColor="text1"/>
          <w:sz w:val="24"/>
          <w:szCs w:val="24"/>
          <w:lang w:eastAsia="nl-NL"/>
        </w:rPr>
      </w:pPr>
      <w:r w:rsidRPr="00B0044A">
        <w:rPr>
          <w:rFonts w:ascii="Times New Roman" w:eastAsia="Times New Roman" w:hAnsi="Times New Roman" w:cs="Times New Roman"/>
          <w:sz w:val="24"/>
          <w:szCs w:val="24"/>
          <w:lang w:eastAsia="nl-NL"/>
        </w:rPr>
        <w:t>Met de terugkeer van de latere koning Willem I (1772-1843) ontstond een zelfstandige vlootorganisatie, gedurende de negentiende eeuw Koninklijke Nederlands(</w:t>
      </w:r>
      <w:proofErr w:type="spellStart"/>
      <w:r w:rsidRPr="00B0044A">
        <w:rPr>
          <w:rFonts w:ascii="Times New Roman" w:eastAsia="Times New Roman" w:hAnsi="Times New Roman" w:cs="Times New Roman"/>
          <w:sz w:val="24"/>
          <w:szCs w:val="24"/>
          <w:lang w:eastAsia="nl-NL"/>
        </w:rPr>
        <w:t>ch</w:t>
      </w:r>
      <w:proofErr w:type="spellEnd"/>
      <w:r w:rsidRPr="00B0044A">
        <w:rPr>
          <w:rFonts w:ascii="Times New Roman" w:eastAsia="Times New Roman" w:hAnsi="Times New Roman" w:cs="Times New Roman"/>
          <w:sz w:val="24"/>
          <w:szCs w:val="24"/>
          <w:lang w:eastAsia="nl-NL"/>
        </w:rPr>
        <w:t xml:space="preserve">)e Zeemacht geheten, hier evenwel verder aangeduid als Koninklijke Marine. Een aantal belangrijke hervormingen uit de Bataafs-Franse tijd bleef bestaan. Toenemende bureaucratisering, technologische innovaties in de scheepsbouw, professionalisering van het marinepersoneel, infrastructurele rationalisaties, tezamen met politieke en maatschappelijke ontwikkelingen veranderden het karakter van de </w:t>
      </w:r>
      <w:proofErr w:type="spellStart"/>
      <w:r w:rsidR="00434EF4">
        <w:rPr>
          <w:rFonts w:ascii="Times New Roman" w:eastAsia="Times New Roman" w:hAnsi="Times New Roman" w:cs="Times New Roman"/>
          <w:sz w:val="24"/>
          <w:szCs w:val="24"/>
          <w:lang w:eastAsia="nl-NL"/>
        </w:rPr>
        <w:t>marine</w:t>
      </w:r>
      <w:r w:rsidR="002D42A0">
        <w:rPr>
          <w:rFonts w:ascii="Times New Roman" w:eastAsia="Times New Roman" w:hAnsi="Times New Roman" w:cs="Times New Roman"/>
          <w:sz w:val="24"/>
          <w:szCs w:val="24"/>
          <w:lang w:eastAsia="nl-NL"/>
        </w:rPr>
        <w:t>organisatie</w:t>
      </w:r>
      <w:proofErr w:type="spellEnd"/>
      <w:r w:rsidRPr="00B0044A">
        <w:rPr>
          <w:rFonts w:ascii="Times New Roman" w:eastAsia="Times New Roman" w:hAnsi="Times New Roman" w:cs="Times New Roman"/>
          <w:sz w:val="24"/>
          <w:szCs w:val="24"/>
          <w:lang w:eastAsia="nl-NL"/>
        </w:rPr>
        <w:t xml:space="preserve">. Negatieve uitlatingen van marineofficieren over de vermeende verwaarlozing van de zeemacht berustten </w:t>
      </w:r>
      <w:r w:rsidR="00BF71C5">
        <w:rPr>
          <w:rFonts w:ascii="Times New Roman" w:eastAsia="Times New Roman" w:hAnsi="Times New Roman" w:cs="Times New Roman"/>
          <w:sz w:val="24"/>
          <w:szCs w:val="24"/>
          <w:lang w:eastAsia="nl-NL"/>
        </w:rPr>
        <w:t xml:space="preserve">veelal </w:t>
      </w:r>
      <w:r w:rsidRPr="00B0044A">
        <w:rPr>
          <w:rFonts w:ascii="Times New Roman" w:eastAsia="Times New Roman" w:hAnsi="Times New Roman" w:cs="Times New Roman"/>
          <w:sz w:val="24"/>
          <w:szCs w:val="24"/>
          <w:lang w:eastAsia="nl-NL"/>
        </w:rPr>
        <w:t xml:space="preserve">op </w:t>
      </w:r>
      <w:r w:rsidRPr="00B0044A">
        <w:rPr>
          <w:rFonts w:ascii="Times New Roman" w:eastAsia="Times New Roman" w:hAnsi="Times New Roman" w:cs="Times New Roman"/>
          <w:sz w:val="24"/>
          <w:szCs w:val="24"/>
          <w:lang w:eastAsia="nl-NL"/>
        </w:rPr>
        <w:lastRenderedPageBreak/>
        <w:t xml:space="preserve">overspannen ambities en een irreële hang naar het verleden. Onder de informele bescherming van de maritieme grootmacht Groot-Brittannië verdedigde de staatsmarine wereldwijd de belangen van het Nederlandse koloniale rijk en de handelsvaart. Het zwaartepunt van de </w:t>
      </w:r>
      <w:r w:rsidR="00A82643">
        <w:rPr>
          <w:rFonts w:ascii="Times New Roman" w:eastAsia="Times New Roman" w:hAnsi="Times New Roman" w:cs="Times New Roman"/>
          <w:sz w:val="24"/>
          <w:szCs w:val="24"/>
          <w:lang w:eastAsia="nl-NL"/>
        </w:rPr>
        <w:t xml:space="preserve">operationele </w:t>
      </w:r>
      <w:r w:rsidRPr="00B0044A">
        <w:rPr>
          <w:rFonts w:ascii="Times New Roman" w:eastAsia="Times New Roman" w:hAnsi="Times New Roman" w:cs="Times New Roman"/>
          <w:sz w:val="24"/>
          <w:szCs w:val="24"/>
          <w:lang w:eastAsia="nl-NL"/>
        </w:rPr>
        <w:t>activiteiten verschoof naar Indonesische wateren. Deze focus was mogelijk door het vasthouden aan neutraliteit in Europa, waar de landmacht de primaire verdedigingstaak kreeg toebedeeld. In dit hoofdstuk onderzoeken we welke factoren d</w:t>
      </w:r>
      <w:r w:rsidR="00763BA6">
        <w:rPr>
          <w:rFonts w:ascii="Times New Roman" w:eastAsia="Times New Roman" w:hAnsi="Times New Roman" w:cs="Times New Roman"/>
          <w:sz w:val="24"/>
          <w:szCs w:val="24"/>
          <w:lang w:eastAsia="nl-NL"/>
        </w:rPr>
        <w:t>e</w:t>
      </w:r>
      <w:r w:rsidR="00187355">
        <w:rPr>
          <w:rFonts w:ascii="Times New Roman" w:eastAsia="Times New Roman" w:hAnsi="Times New Roman" w:cs="Times New Roman"/>
          <w:sz w:val="24"/>
          <w:szCs w:val="24"/>
          <w:lang w:eastAsia="nl-NL"/>
        </w:rPr>
        <w:t xml:space="preserve"> </w:t>
      </w:r>
      <w:r w:rsidR="003A286E">
        <w:rPr>
          <w:rFonts w:ascii="Times New Roman" w:eastAsia="Times New Roman" w:hAnsi="Times New Roman" w:cs="Times New Roman"/>
          <w:sz w:val="24"/>
          <w:szCs w:val="24"/>
          <w:lang w:eastAsia="nl-NL"/>
        </w:rPr>
        <w:t xml:space="preserve">geschetste </w:t>
      </w:r>
      <w:r w:rsidR="00187355">
        <w:rPr>
          <w:rFonts w:ascii="Times New Roman" w:eastAsia="Times New Roman" w:hAnsi="Times New Roman" w:cs="Times New Roman"/>
          <w:sz w:val="24"/>
          <w:szCs w:val="24"/>
          <w:lang w:eastAsia="nl-NL"/>
        </w:rPr>
        <w:t>ontwikkelingen</w:t>
      </w:r>
      <w:r w:rsidRPr="00B0044A">
        <w:rPr>
          <w:rFonts w:ascii="Times New Roman" w:eastAsia="Times New Roman" w:hAnsi="Times New Roman" w:cs="Times New Roman"/>
          <w:sz w:val="24"/>
          <w:szCs w:val="24"/>
          <w:lang w:eastAsia="nl-NL"/>
        </w:rPr>
        <w:t xml:space="preserve"> en het optreden van de zeemacht bepaalden. Meer concreet vragen we ons af of organisatie, type schepen, financiële en personele middelen en infrastructurele </w:t>
      </w:r>
      <w:r w:rsidR="000734D8">
        <w:rPr>
          <w:rFonts w:ascii="Times New Roman" w:eastAsia="Times New Roman" w:hAnsi="Times New Roman" w:cs="Times New Roman"/>
          <w:sz w:val="24"/>
          <w:szCs w:val="24"/>
          <w:lang w:eastAsia="nl-NL"/>
        </w:rPr>
        <w:t>aanpassingen</w:t>
      </w:r>
      <w:r w:rsidRPr="00B0044A">
        <w:rPr>
          <w:rFonts w:ascii="Times New Roman" w:eastAsia="Times New Roman" w:hAnsi="Times New Roman" w:cs="Times New Roman"/>
          <w:sz w:val="24"/>
          <w:szCs w:val="24"/>
          <w:lang w:eastAsia="nl-NL"/>
        </w:rPr>
        <w:t xml:space="preserve"> deze factoren </w:t>
      </w:r>
      <w:r w:rsidRPr="002B1E71">
        <w:rPr>
          <w:rFonts w:ascii="Times New Roman" w:eastAsia="Times New Roman" w:hAnsi="Times New Roman" w:cs="Times New Roman"/>
          <w:color w:val="000000" w:themeColor="text1"/>
          <w:sz w:val="24"/>
          <w:szCs w:val="24"/>
          <w:lang w:eastAsia="nl-NL"/>
        </w:rPr>
        <w:t>ondersteunden of beïnvloedden.</w:t>
      </w:r>
      <w:r w:rsidRPr="002B1E71">
        <w:rPr>
          <w:rFonts w:ascii="Times New Roman" w:eastAsia="Times New Roman" w:hAnsi="Times New Roman" w:cs="Times New Roman"/>
          <w:color w:val="000000" w:themeColor="text1"/>
          <w:sz w:val="24"/>
          <w:szCs w:val="24"/>
          <w:vertAlign w:val="superscript"/>
          <w:lang w:eastAsia="nl-NL"/>
        </w:rPr>
        <w:endnoteReference w:id="1"/>
      </w:r>
    </w:p>
    <w:p w14:paraId="35A63B16" w14:textId="5298E192" w:rsidR="009740D2" w:rsidRPr="002B1E71" w:rsidRDefault="009740D2" w:rsidP="009740D2">
      <w:pPr>
        <w:pStyle w:val="NoSpacing"/>
        <w:rPr>
          <w:rFonts w:ascii="Times New Roman" w:hAnsi="Times New Roman" w:cs="Times New Roman"/>
          <w:color w:val="000000" w:themeColor="text1"/>
        </w:rPr>
      </w:pPr>
      <w:r w:rsidRPr="6C0300D0">
        <w:rPr>
          <w:rFonts w:ascii="Times New Roman" w:hAnsi="Times New Roman" w:cs="Times New Roman"/>
          <w:color w:val="000000" w:themeColor="text1"/>
        </w:rPr>
        <w:t>0a_Wereldkaart.jpg</w:t>
      </w:r>
    </w:p>
    <w:p w14:paraId="11CFCFF8" w14:textId="45359BF3" w:rsidR="00B0044A" w:rsidRPr="0080310E" w:rsidRDefault="00B0044A" w:rsidP="00B0044A">
      <w:pPr>
        <w:spacing w:after="120" w:line="240" w:lineRule="auto"/>
        <w:rPr>
          <w:rFonts w:ascii="Times New Roman" w:eastAsia="Calibri" w:hAnsi="Times New Roman" w:cs="Times New Roman"/>
          <w:sz w:val="24"/>
          <w:szCs w:val="24"/>
          <w:lang w:eastAsia="en-US"/>
        </w:rPr>
      </w:pPr>
    </w:p>
    <w:p w14:paraId="6C6A180F" w14:textId="77777777" w:rsidR="00B0044A" w:rsidRPr="0080310E" w:rsidRDefault="00B0044A" w:rsidP="00B0044A">
      <w:pPr>
        <w:spacing w:after="120" w:line="240" w:lineRule="auto"/>
        <w:rPr>
          <w:rFonts w:ascii="Times New Roman" w:eastAsia="Times New Roman" w:hAnsi="Times New Roman" w:cs="Times New Roman"/>
          <w:sz w:val="24"/>
          <w:szCs w:val="24"/>
          <w:lang w:eastAsia="nl-NL"/>
        </w:rPr>
      </w:pPr>
    </w:p>
    <w:p w14:paraId="3D29F5C7" w14:textId="0E78CD81" w:rsidR="00B0044A" w:rsidRPr="004E530E" w:rsidRDefault="004E530E" w:rsidP="003C6BEE">
      <w:pPr>
        <w:pStyle w:val="KOP2"/>
      </w:pPr>
      <w:r w:rsidRPr="004E530E">
        <w:t xml:space="preserve">1 </w:t>
      </w:r>
      <w:r w:rsidR="00B0044A" w:rsidRPr="004E530E">
        <w:t>Z</w:t>
      </w:r>
      <w:r w:rsidRPr="004E530E">
        <w:t>EEMACHT EN STAATSMACHT</w:t>
      </w:r>
    </w:p>
    <w:p w14:paraId="1B5CB279" w14:textId="77777777" w:rsidR="00B0044A" w:rsidRDefault="00B0044A" w:rsidP="00B0044A">
      <w:pPr>
        <w:spacing w:after="0" w:line="240" w:lineRule="auto"/>
        <w:rPr>
          <w:rFonts w:ascii="Times New Roman" w:eastAsia="Times New Roman" w:hAnsi="Times New Roman" w:cs="Times New Roman"/>
          <w:sz w:val="24"/>
          <w:szCs w:val="24"/>
          <w:lang w:eastAsia="nl-NL"/>
        </w:rPr>
      </w:pPr>
    </w:p>
    <w:p w14:paraId="0C9F61ED" w14:textId="77777777" w:rsidR="003C6BEE" w:rsidRPr="00B0044A" w:rsidRDefault="003C6BEE" w:rsidP="00B0044A">
      <w:pPr>
        <w:spacing w:after="0" w:line="240" w:lineRule="auto"/>
        <w:rPr>
          <w:rFonts w:ascii="Times New Roman" w:eastAsia="Times New Roman" w:hAnsi="Times New Roman" w:cs="Times New Roman"/>
          <w:b/>
          <w:sz w:val="24"/>
          <w:szCs w:val="24"/>
          <w:lang w:eastAsia="nl-NL"/>
        </w:rPr>
      </w:pPr>
    </w:p>
    <w:p w14:paraId="4E378893" w14:textId="77777777" w:rsidR="00B0044A" w:rsidRPr="00B0044A" w:rsidRDefault="00B0044A" w:rsidP="004D76BA">
      <w:pPr>
        <w:pStyle w:val="KOP3"/>
      </w:pPr>
      <w:r w:rsidRPr="00B0044A">
        <w:t>Naar een centraal bestuur (1780-1813)</w:t>
      </w:r>
    </w:p>
    <w:p w14:paraId="2481AAC1" w14:textId="5A91FF98" w:rsidR="00F35404" w:rsidRDefault="00F35404" w:rsidP="004D437C">
      <w:pPr>
        <w:spacing w:after="0" w:line="240" w:lineRule="auto"/>
        <w:rPr>
          <w:rFonts w:ascii="Times New Roman" w:eastAsia="Times New Roman" w:hAnsi="Times New Roman" w:cs="Times New Roman"/>
          <w:sz w:val="24"/>
          <w:szCs w:val="24"/>
          <w:lang w:eastAsia="nl-NL"/>
        </w:rPr>
      </w:pPr>
    </w:p>
    <w:p w14:paraId="27F7DB9D" w14:textId="12F12E44" w:rsidR="004C4E62" w:rsidRDefault="00F35404" w:rsidP="004D437C">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De Republiek beschikte over vijf admiraliteiten met bijbehorende marinebases, scheepswerven en vlooteskaders. De admiraliteitsraden waren ingesteld tijdens de Tachtigjarige Oorlog en in 1597 nader omschreven in een instructie van de Staten-Generaal.</w:t>
      </w:r>
    </w:p>
    <w:p w14:paraId="01B86722" w14:textId="34517E6B" w:rsidR="004D437C" w:rsidRDefault="00F35404" w:rsidP="004D437C">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1_Admiraliteitshof.jpg</w:t>
      </w:r>
    </w:p>
    <w:p w14:paraId="2A55D510" w14:textId="0A2D2A32" w:rsidR="00B205A4" w:rsidRDefault="00B0044A" w:rsidP="008F53AD">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raden waren, hoewel provinciaal gehuisvest, generaliteitsinstellingen. De oudste Hollandse admiraliteit, de </w:t>
      </w:r>
      <w:proofErr w:type="spellStart"/>
      <w:r w:rsidRPr="00B0044A">
        <w:rPr>
          <w:rFonts w:ascii="Times New Roman" w:eastAsia="Times New Roman" w:hAnsi="Times New Roman" w:cs="Times New Roman"/>
          <w:sz w:val="24"/>
          <w:szCs w:val="24"/>
          <w:lang w:eastAsia="nl-NL"/>
        </w:rPr>
        <w:t>Maze</w:t>
      </w:r>
      <w:proofErr w:type="spellEnd"/>
      <w:r w:rsidRPr="00B0044A">
        <w:rPr>
          <w:rFonts w:ascii="Times New Roman" w:eastAsia="Times New Roman" w:hAnsi="Times New Roman" w:cs="Times New Roman"/>
          <w:sz w:val="24"/>
          <w:szCs w:val="24"/>
          <w:lang w:eastAsia="nl-NL"/>
        </w:rPr>
        <w:t xml:space="preserve">, was gevestigd te Rotterdam. Andere Hollandse admiraliteiten waren die van Amsterdam, gevestigd in de hoofdstad, en het Noorderkwartier met de bestuurszetel afwisselend in Hoorn en Enkhuizen. De </w:t>
      </w:r>
      <w:r w:rsidR="00547F64">
        <w:rPr>
          <w:rFonts w:ascii="Times New Roman" w:eastAsia="Times New Roman" w:hAnsi="Times New Roman" w:cs="Times New Roman"/>
          <w:sz w:val="24"/>
          <w:szCs w:val="24"/>
          <w:lang w:eastAsia="nl-NL"/>
        </w:rPr>
        <w:t>A</w:t>
      </w:r>
      <w:r w:rsidRPr="00B0044A">
        <w:rPr>
          <w:rFonts w:ascii="Times New Roman" w:eastAsia="Times New Roman" w:hAnsi="Times New Roman" w:cs="Times New Roman"/>
          <w:sz w:val="24"/>
          <w:szCs w:val="24"/>
          <w:lang w:eastAsia="nl-NL"/>
        </w:rPr>
        <w:t xml:space="preserve">dmiraliteit van Zeeland hield kantoor in Middelburg en de admiraliteit van Friesland in Dokkum en na </w:t>
      </w:r>
      <w:smartTag w:uri="urn:schemas-microsoft-com:office:smarttags" w:element="metricconverter">
        <w:smartTagPr>
          <w:attr w:name="ProductID" w:val="1645 in"/>
        </w:smartTagPr>
        <w:r w:rsidRPr="00B0044A">
          <w:rPr>
            <w:rFonts w:ascii="Times New Roman" w:eastAsia="Times New Roman" w:hAnsi="Times New Roman" w:cs="Times New Roman"/>
            <w:sz w:val="24"/>
            <w:szCs w:val="24"/>
            <w:lang w:eastAsia="nl-NL"/>
          </w:rPr>
          <w:t>1645 in</w:t>
        </w:r>
      </w:smartTag>
      <w:r w:rsidRPr="00B0044A">
        <w:rPr>
          <w:rFonts w:ascii="Times New Roman" w:eastAsia="Times New Roman" w:hAnsi="Times New Roman" w:cs="Times New Roman"/>
          <w:sz w:val="24"/>
          <w:szCs w:val="24"/>
          <w:lang w:eastAsia="nl-NL"/>
        </w:rPr>
        <w:t xml:space="preserve"> Harlingen. De admiraliteitscolleges hadden als taak het bouwen, uitrusten, bemannen en onderhouden van de oorlogsschepen ter bescherming van de handel en het </w:t>
      </w:r>
      <w:r w:rsidR="008A5EC2">
        <w:rPr>
          <w:rFonts w:ascii="Times New Roman" w:eastAsia="Times New Roman" w:hAnsi="Times New Roman" w:cs="Times New Roman"/>
          <w:sz w:val="24"/>
          <w:szCs w:val="24"/>
          <w:lang w:eastAsia="nl-NL"/>
        </w:rPr>
        <w:t>grondgebied</w:t>
      </w:r>
      <w:r w:rsidRPr="00B0044A">
        <w:rPr>
          <w:rFonts w:ascii="Times New Roman" w:eastAsia="Times New Roman" w:hAnsi="Times New Roman" w:cs="Times New Roman"/>
          <w:sz w:val="24"/>
          <w:szCs w:val="24"/>
          <w:lang w:eastAsia="nl-NL"/>
        </w:rPr>
        <w:t xml:space="preserve"> van de Republiek. Ook benoemden zij de lagere officieren; de vlagofficieren en kapiteins werden aangesteld door de stadhouder of de Staten-Generaal. Voorts hadden de raden juridische bevoegdheden en traden op als prijsgerecht voor buitgemaakte schepen en ladingen. De vaste inkomsten bestonden uit de opbrengst van de in- en uitvoerrechten, de zogenoemde </w:t>
      </w:r>
      <w:proofErr w:type="spellStart"/>
      <w:r w:rsidRPr="00B0044A">
        <w:rPr>
          <w:rFonts w:ascii="Times New Roman" w:eastAsia="Times New Roman" w:hAnsi="Times New Roman" w:cs="Times New Roman"/>
          <w:sz w:val="24"/>
          <w:szCs w:val="24"/>
          <w:lang w:eastAsia="nl-NL"/>
        </w:rPr>
        <w:t>convooien</w:t>
      </w:r>
      <w:proofErr w:type="spellEnd"/>
      <w:r w:rsidRPr="00B0044A">
        <w:rPr>
          <w:rFonts w:ascii="Times New Roman" w:eastAsia="Times New Roman" w:hAnsi="Times New Roman" w:cs="Times New Roman"/>
          <w:sz w:val="24"/>
          <w:szCs w:val="24"/>
          <w:lang w:eastAsia="nl-NL"/>
        </w:rPr>
        <w:t xml:space="preserve"> en </w:t>
      </w:r>
      <w:proofErr w:type="spellStart"/>
      <w:r w:rsidRPr="00B0044A">
        <w:rPr>
          <w:rFonts w:ascii="Times New Roman" w:eastAsia="Times New Roman" w:hAnsi="Times New Roman" w:cs="Times New Roman"/>
          <w:sz w:val="24"/>
          <w:szCs w:val="24"/>
          <w:lang w:eastAsia="nl-NL"/>
        </w:rPr>
        <w:t>licenten</w:t>
      </w:r>
      <w:proofErr w:type="spellEnd"/>
      <w:r w:rsidRPr="00B0044A">
        <w:rPr>
          <w:rFonts w:ascii="Times New Roman" w:eastAsia="Times New Roman" w:hAnsi="Times New Roman" w:cs="Times New Roman"/>
          <w:sz w:val="24"/>
          <w:szCs w:val="24"/>
          <w:lang w:eastAsia="nl-NL"/>
        </w:rPr>
        <w:t xml:space="preserve"> en het last- en veilgeld, alsmede de verkoop van vergunningen tot handel met de vijand</w:t>
      </w:r>
      <w:r w:rsidR="00394714">
        <w:rPr>
          <w:rFonts w:ascii="Times New Roman" w:eastAsia="Times New Roman" w:hAnsi="Times New Roman" w:cs="Times New Roman"/>
          <w:sz w:val="24"/>
          <w:szCs w:val="24"/>
          <w:lang w:eastAsia="nl-NL"/>
        </w:rPr>
        <w:t xml:space="preserve"> en buitgeld</w:t>
      </w:r>
      <w:r w:rsidRPr="00B0044A">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vertAlign w:val="superscript"/>
          <w:lang w:eastAsia="nl-NL"/>
        </w:rPr>
        <w:endnoteReference w:id="2"/>
      </w:r>
      <w:r w:rsidRPr="00B0044A">
        <w:rPr>
          <w:rFonts w:ascii="Times New Roman" w:eastAsia="Times New Roman" w:hAnsi="Times New Roman" w:cs="Times New Roman"/>
          <w:sz w:val="24"/>
          <w:szCs w:val="24"/>
          <w:lang w:eastAsia="nl-NL"/>
        </w:rPr>
        <w:t xml:space="preserve"> </w:t>
      </w:r>
      <w:r w:rsidR="00197936">
        <w:rPr>
          <w:rFonts w:ascii="Times New Roman" w:eastAsia="Times New Roman" w:hAnsi="Times New Roman" w:cs="Times New Roman"/>
          <w:sz w:val="24"/>
          <w:szCs w:val="24"/>
          <w:lang w:eastAsia="nl-NL"/>
        </w:rPr>
        <w:t xml:space="preserve">De gewesten </w:t>
      </w:r>
      <w:r w:rsidR="00F75A4E">
        <w:rPr>
          <w:rFonts w:ascii="Times New Roman" w:eastAsia="Times New Roman" w:hAnsi="Times New Roman" w:cs="Times New Roman"/>
          <w:sz w:val="24"/>
          <w:szCs w:val="24"/>
          <w:lang w:eastAsia="nl-NL"/>
        </w:rPr>
        <w:t>droegen regulier bij aan de kosten voor leger en vloot</w:t>
      </w:r>
      <w:r w:rsidR="00EE0B13">
        <w:rPr>
          <w:rFonts w:ascii="Times New Roman" w:eastAsia="Times New Roman" w:hAnsi="Times New Roman" w:cs="Times New Roman"/>
          <w:sz w:val="24"/>
          <w:szCs w:val="24"/>
          <w:lang w:eastAsia="nl-NL"/>
        </w:rPr>
        <w:t>;</w:t>
      </w:r>
      <w:r w:rsidR="00F75A4E">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 xml:space="preserve">bij oorlogsdreiging vroegen de admiraliteiten via de Staten-Generaal de gewesten </w:t>
      </w:r>
      <w:r w:rsidR="008850A6">
        <w:rPr>
          <w:rFonts w:ascii="Times New Roman" w:eastAsia="Times New Roman" w:hAnsi="Times New Roman" w:cs="Times New Roman"/>
          <w:sz w:val="24"/>
          <w:szCs w:val="24"/>
          <w:lang w:eastAsia="nl-NL"/>
        </w:rPr>
        <w:t xml:space="preserve">extra </w:t>
      </w:r>
      <w:r w:rsidRPr="00B0044A">
        <w:rPr>
          <w:rFonts w:ascii="Times New Roman" w:eastAsia="Times New Roman" w:hAnsi="Times New Roman" w:cs="Times New Roman"/>
          <w:sz w:val="24"/>
          <w:szCs w:val="24"/>
          <w:lang w:eastAsia="nl-NL"/>
        </w:rPr>
        <w:t xml:space="preserve">bij te springen. Tijdens de </w:t>
      </w:r>
      <w:r w:rsidR="00C17BFF">
        <w:rPr>
          <w:rFonts w:ascii="Times New Roman" w:eastAsia="Times New Roman" w:hAnsi="Times New Roman" w:cs="Times New Roman"/>
          <w:sz w:val="24"/>
          <w:szCs w:val="24"/>
          <w:lang w:eastAsia="nl-NL"/>
        </w:rPr>
        <w:t>Vierde Nederlands-Engelse Oorlog</w:t>
      </w:r>
      <w:r w:rsidRPr="00B0044A">
        <w:rPr>
          <w:rFonts w:ascii="Times New Roman" w:eastAsia="Times New Roman" w:hAnsi="Times New Roman" w:cs="Times New Roman"/>
          <w:sz w:val="24"/>
          <w:szCs w:val="24"/>
          <w:lang w:eastAsia="nl-NL"/>
        </w:rPr>
        <w:t xml:space="preserve"> liepen de uitgaven op tot 12 miljoen gulden, meer dan het dubbele dan de reguliere uitgaven van de gezamenlijke admiraliteiten in de achttiende eeuw.</w:t>
      </w:r>
      <w:r w:rsidRPr="00B0044A">
        <w:rPr>
          <w:rFonts w:ascii="Times New Roman" w:eastAsia="Times New Roman" w:hAnsi="Times New Roman" w:cs="Times New Roman"/>
          <w:sz w:val="24"/>
          <w:szCs w:val="24"/>
          <w:vertAlign w:val="superscript"/>
          <w:lang w:eastAsia="nl-NL"/>
        </w:rPr>
        <w:endnoteReference w:id="3"/>
      </w:r>
    </w:p>
    <w:p w14:paraId="04DC04B1" w14:textId="578AEE87" w:rsidR="00B0044A" w:rsidRPr="00B0044A" w:rsidRDefault="00E02C19" w:rsidP="00B0044A">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2_</w:t>
      </w:r>
      <w:r w:rsidR="00D33E3F">
        <w:rPr>
          <w:rFonts w:ascii="Times New Roman" w:eastAsia="Times New Roman" w:hAnsi="Times New Roman" w:cs="Times New Roman"/>
          <w:sz w:val="24"/>
          <w:szCs w:val="24"/>
          <w:lang w:eastAsia="nl-NL"/>
        </w:rPr>
        <w:t>bestuurMaze.jpg</w:t>
      </w:r>
    </w:p>
    <w:p w14:paraId="07ACA982" w14:textId="6FC11636"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admiraliteitscolleges dienden gezamenlijk een nationaal belang, maar in zekere zin waren zij ook elkaars concurrenten en ontbrak een overkoepelend gezag. Weliswaar vond op gezette tijden centraal overleg plaats in het Haags Besogne, waar vertegenwoordigers van de admiraliteiten elkaar ontmoetten, maar veel meer dan adviezen voor de Staten-Generaal leverde dat overleg niet op. Gedurende de achttiende eeuw zijn verschillende voorstellen tot centralisatie van het </w:t>
      </w:r>
      <w:proofErr w:type="spellStart"/>
      <w:r w:rsidRPr="00B0044A">
        <w:rPr>
          <w:rFonts w:ascii="Times New Roman" w:eastAsia="Times New Roman" w:hAnsi="Times New Roman" w:cs="Times New Roman"/>
          <w:sz w:val="24"/>
          <w:szCs w:val="24"/>
          <w:lang w:eastAsia="nl-NL"/>
        </w:rPr>
        <w:t>marinebestuur</w:t>
      </w:r>
      <w:proofErr w:type="spellEnd"/>
      <w:r w:rsidRPr="00B0044A">
        <w:rPr>
          <w:rFonts w:ascii="Times New Roman" w:eastAsia="Times New Roman" w:hAnsi="Times New Roman" w:cs="Times New Roman"/>
          <w:sz w:val="24"/>
          <w:szCs w:val="24"/>
          <w:lang w:eastAsia="nl-NL"/>
        </w:rPr>
        <w:t xml:space="preserve"> gedaan, die evenwel nooit tot uitvoering kwamen. Velen vreesden dat die centralisatie een bedreiging van de federale bestuursvorm van de Republiek zelf zou zijn. Bovendien wedijverden vloot en leger decennialang over de verdeling van de financiële middelen, terwijl de schuldenlast alsmaar toenam. Deze controverse, aangewakkerd door tegenstellingen tussen staats- en prinsgezinden, zee- en landgewesten, Brits</w:t>
      </w:r>
      <w:r w:rsidR="000734D8">
        <w:rPr>
          <w:rFonts w:ascii="Times New Roman" w:eastAsia="Times New Roman" w:hAnsi="Times New Roman" w:cs="Times New Roman"/>
          <w:sz w:val="24"/>
          <w:szCs w:val="24"/>
          <w:lang w:eastAsia="nl-NL"/>
        </w:rPr>
        <w:t xml:space="preserve">e </w:t>
      </w:r>
      <w:r w:rsidR="000734D8">
        <w:rPr>
          <w:rFonts w:ascii="Times New Roman" w:eastAsia="Times New Roman" w:hAnsi="Times New Roman" w:cs="Times New Roman"/>
          <w:sz w:val="24"/>
          <w:szCs w:val="24"/>
          <w:lang w:eastAsia="nl-NL"/>
        </w:rPr>
        <w:lastRenderedPageBreak/>
        <w:t>sympat</w:t>
      </w:r>
      <w:r w:rsidR="00763BA6">
        <w:rPr>
          <w:rFonts w:ascii="Times New Roman" w:eastAsia="Times New Roman" w:hAnsi="Times New Roman" w:cs="Times New Roman"/>
          <w:sz w:val="24"/>
          <w:szCs w:val="24"/>
          <w:lang w:eastAsia="nl-NL"/>
        </w:rPr>
        <w:t>h</w:t>
      </w:r>
      <w:r w:rsidR="000734D8">
        <w:rPr>
          <w:rFonts w:ascii="Times New Roman" w:eastAsia="Times New Roman" w:hAnsi="Times New Roman" w:cs="Times New Roman"/>
          <w:sz w:val="24"/>
          <w:szCs w:val="24"/>
          <w:lang w:eastAsia="nl-NL"/>
        </w:rPr>
        <w:t>isanten</w:t>
      </w:r>
      <w:r w:rsidRPr="00B0044A">
        <w:rPr>
          <w:rFonts w:ascii="Times New Roman" w:eastAsia="Times New Roman" w:hAnsi="Times New Roman" w:cs="Times New Roman"/>
          <w:sz w:val="24"/>
          <w:szCs w:val="24"/>
          <w:lang w:eastAsia="nl-NL"/>
        </w:rPr>
        <w:t xml:space="preserve"> en aanhangers van het Franse bewind, bereikte in de jaren 1770 onder de zwakke stadhouder Willem V (1748-1806) een absoluut dieptepunt.</w:t>
      </w:r>
      <w:r w:rsidRPr="00B0044A">
        <w:rPr>
          <w:rFonts w:ascii="Times New Roman" w:eastAsia="Times New Roman" w:hAnsi="Times New Roman" w:cs="Times New Roman"/>
          <w:sz w:val="24"/>
          <w:szCs w:val="24"/>
          <w:vertAlign w:val="superscript"/>
          <w:lang w:eastAsia="nl-NL"/>
        </w:rPr>
        <w:endnoteReference w:id="4"/>
      </w:r>
    </w:p>
    <w:p w14:paraId="65BCDC77" w14:textId="7A8EF6A7" w:rsidR="006B2FE4" w:rsidRDefault="00B0044A" w:rsidP="006B2FE4">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leden van de Staten-Generaal en de Staten van Holland waren zeer bezorgd en ontstemd over de geringe prestaties van de oorlogsvloot in de zeeoorlog tegen de Britten tijdens de </w:t>
      </w:r>
      <w:r w:rsidR="00C17BFF">
        <w:rPr>
          <w:rFonts w:ascii="Times New Roman" w:eastAsia="Times New Roman" w:hAnsi="Times New Roman" w:cs="Times New Roman"/>
          <w:sz w:val="24"/>
          <w:szCs w:val="24"/>
          <w:lang w:eastAsia="nl-NL"/>
        </w:rPr>
        <w:t>Vierde Nederlands-Engelse Oorlog</w:t>
      </w:r>
      <w:r w:rsidRPr="00B0044A">
        <w:rPr>
          <w:rFonts w:ascii="Times New Roman" w:eastAsia="Times New Roman" w:hAnsi="Times New Roman" w:cs="Times New Roman"/>
          <w:sz w:val="24"/>
          <w:szCs w:val="24"/>
          <w:lang w:eastAsia="nl-NL"/>
        </w:rPr>
        <w:t xml:space="preserve">. Afgevaardigden in de Staten van Holland pleitten al in 1782 voor een onderzoek naar oorzaken van het falen van de zeemacht en de noodzaak van reorganisaties. Veranderingen zouden vooral gericht moeten zijn op het bereiken van meer eenheid van </w:t>
      </w:r>
      <w:proofErr w:type="spellStart"/>
      <w:r w:rsidRPr="00B0044A">
        <w:rPr>
          <w:rFonts w:ascii="Times New Roman" w:eastAsia="Times New Roman" w:hAnsi="Times New Roman" w:cs="Times New Roman"/>
          <w:sz w:val="24"/>
          <w:szCs w:val="24"/>
          <w:lang w:eastAsia="nl-NL"/>
        </w:rPr>
        <w:t>marinebestuur</w:t>
      </w:r>
      <w:proofErr w:type="spellEnd"/>
      <w:r w:rsidRPr="00B0044A">
        <w:rPr>
          <w:rFonts w:ascii="Times New Roman" w:eastAsia="Times New Roman" w:hAnsi="Times New Roman" w:cs="Times New Roman"/>
          <w:sz w:val="24"/>
          <w:szCs w:val="24"/>
          <w:lang w:eastAsia="nl-NL"/>
        </w:rPr>
        <w:t xml:space="preserve">. Joan C. van der Hoop (1742-1825), advocaat-fiscaal van de Admiraliteit van Amsterdam, initieerde in 1782 de oprichting van een Geheime Raad voor </w:t>
      </w:r>
      <w:proofErr w:type="spellStart"/>
      <w:r w:rsidRPr="00B0044A">
        <w:rPr>
          <w:rFonts w:ascii="Times New Roman" w:eastAsia="Times New Roman" w:hAnsi="Times New Roman" w:cs="Times New Roman"/>
          <w:sz w:val="24"/>
          <w:szCs w:val="24"/>
          <w:lang w:eastAsia="nl-NL"/>
        </w:rPr>
        <w:t>Marinezaken</w:t>
      </w:r>
      <w:proofErr w:type="spellEnd"/>
      <w:r w:rsidRPr="00B0044A">
        <w:rPr>
          <w:rFonts w:ascii="Times New Roman" w:eastAsia="Times New Roman" w:hAnsi="Times New Roman" w:cs="Times New Roman"/>
          <w:sz w:val="24"/>
          <w:szCs w:val="24"/>
          <w:lang w:eastAsia="nl-NL"/>
        </w:rPr>
        <w:t xml:space="preserve">. De advocaten-fiscaal van de admiraliteiten van Amsterdam en de </w:t>
      </w:r>
      <w:proofErr w:type="spellStart"/>
      <w:r w:rsidRPr="00B0044A">
        <w:rPr>
          <w:rFonts w:ascii="Times New Roman" w:eastAsia="Times New Roman" w:hAnsi="Times New Roman" w:cs="Times New Roman"/>
          <w:sz w:val="24"/>
          <w:szCs w:val="24"/>
          <w:lang w:eastAsia="nl-NL"/>
        </w:rPr>
        <w:t>Maze</w:t>
      </w:r>
      <w:proofErr w:type="spellEnd"/>
      <w:r w:rsidRPr="00B0044A">
        <w:rPr>
          <w:rFonts w:ascii="Times New Roman" w:eastAsia="Times New Roman" w:hAnsi="Times New Roman" w:cs="Times New Roman"/>
          <w:sz w:val="24"/>
          <w:szCs w:val="24"/>
          <w:lang w:eastAsia="nl-NL"/>
        </w:rPr>
        <w:t xml:space="preserve">, de prinsgezinde Van der Hoop en de patriot Pieter Paulus (1753-1796), werden samen met drie vlagofficieren lid van de raad. Hun overleg kan worden gezien als een eerste, overigens weinig succesvolle poging tot centraal </w:t>
      </w:r>
      <w:proofErr w:type="spellStart"/>
      <w:r w:rsidRPr="00B0044A">
        <w:rPr>
          <w:rFonts w:ascii="Times New Roman" w:eastAsia="Times New Roman" w:hAnsi="Times New Roman" w:cs="Times New Roman"/>
          <w:sz w:val="24"/>
          <w:szCs w:val="24"/>
          <w:lang w:eastAsia="nl-NL"/>
        </w:rPr>
        <w:t>marinebestuur</w:t>
      </w:r>
      <w:proofErr w:type="spellEnd"/>
      <w:r w:rsidRPr="00B0044A">
        <w:rPr>
          <w:rFonts w:ascii="Times New Roman" w:eastAsia="Times New Roman" w:hAnsi="Times New Roman" w:cs="Times New Roman"/>
          <w:sz w:val="24"/>
          <w:szCs w:val="24"/>
          <w:lang w:eastAsia="nl-NL"/>
        </w:rPr>
        <w:t>. Een tweede taak van het Departement tot de Zaken van de Marine, zoals de raad ook werd genoemd, was het adviseren van stadhouder Willem V over marine-aangelegenheden.</w:t>
      </w:r>
      <w:r w:rsidRPr="00B0044A">
        <w:rPr>
          <w:rFonts w:ascii="Times New Roman" w:eastAsia="Times New Roman" w:hAnsi="Times New Roman" w:cs="Times New Roman"/>
          <w:sz w:val="24"/>
          <w:szCs w:val="24"/>
          <w:vertAlign w:val="superscript"/>
          <w:lang w:eastAsia="nl-NL"/>
        </w:rPr>
        <w:endnoteReference w:id="5"/>
      </w:r>
    </w:p>
    <w:p w14:paraId="1D3E974E" w14:textId="483027B4" w:rsidR="004873A3" w:rsidRDefault="00B0044A" w:rsidP="004873A3">
      <w:pPr>
        <w:spacing w:after="0" w:line="240" w:lineRule="auto"/>
        <w:ind w:firstLine="708"/>
        <w:rPr>
          <w:rFonts w:ascii="Times New Roman" w:eastAsia="Times New Roman" w:hAnsi="Times New Roman" w:cs="Times New Roman"/>
          <w:sz w:val="24"/>
          <w:szCs w:val="24"/>
          <w:lang w:eastAsia="nl-NL"/>
        </w:rPr>
      </w:pPr>
      <w:r w:rsidRPr="00545780">
        <w:rPr>
          <w:rFonts w:ascii="Times New Roman" w:eastAsia="Times New Roman" w:hAnsi="Times New Roman" w:cs="Times New Roman"/>
          <w:sz w:val="24"/>
          <w:szCs w:val="24"/>
          <w:lang w:eastAsia="nl-NL"/>
        </w:rPr>
        <w:t>D</w:t>
      </w:r>
      <w:r w:rsidR="009C4FA8" w:rsidRPr="00545780">
        <w:rPr>
          <w:rFonts w:ascii="Times New Roman" w:eastAsia="Times New Roman" w:hAnsi="Times New Roman" w:cs="Times New Roman"/>
          <w:sz w:val="24"/>
          <w:szCs w:val="24"/>
          <w:lang w:eastAsia="nl-NL"/>
        </w:rPr>
        <w:t>r</w:t>
      </w:r>
      <w:r w:rsidRPr="00545780">
        <w:rPr>
          <w:rFonts w:ascii="Times New Roman" w:eastAsia="Times New Roman" w:hAnsi="Times New Roman" w:cs="Times New Roman"/>
          <w:sz w:val="24"/>
          <w:szCs w:val="24"/>
          <w:lang w:eastAsia="nl-NL"/>
        </w:rPr>
        <w:t xml:space="preserve">ie </w:t>
      </w:r>
      <w:r w:rsidRPr="00B0044A">
        <w:rPr>
          <w:rFonts w:ascii="Times New Roman" w:eastAsia="Times New Roman" w:hAnsi="Times New Roman" w:cs="Times New Roman"/>
          <w:sz w:val="24"/>
          <w:szCs w:val="24"/>
          <w:lang w:eastAsia="nl-NL"/>
        </w:rPr>
        <w:t>jaar later besloten de Staten-Generaal zelf tot het instellen van de Personele Commissie van het Defensiewezen. De commissie kreeg opdracht een plan voor hervorming en verbetering van de ‘zeedienst’ uit te werken.</w:t>
      </w:r>
      <w:r w:rsidRPr="00B0044A">
        <w:rPr>
          <w:rFonts w:ascii="Times New Roman" w:eastAsia="Times New Roman" w:hAnsi="Times New Roman" w:cs="Times New Roman"/>
          <w:sz w:val="24"/>
          <w:szCs w:val="24"/>
          <w:vertAlign w:val="superscript"/>
          <w:lang w:eastAsia="nl-NL"/>
        </w:rPr>
        <w:endnoteReference w:id="6"/>
      </w:r>
      <w:r w:rsidRPr="00B0044A">
        <w:rPr>
          <w:rFonts w:ascii="Times New Roman" w:eastAsia="Times New Roman" w:hAnsi="Times New Roman" w:cs="Times New Roman"/>
          <w:sz w:val="24"/>
          <w:szCs w:val="24"/>
          <w:lang w:eastAsia="nl-NL"/>
        </w:rPr>
        <w:t xml:space="preserve"> Zij stuurde aan op de oprichting van een Raad ter Admiraliteit in Den Haag ter vervanging van de vijf admiraliteiten. Deze raad zou bestaan uit zestien leden, die de zeven provinciën vertegenwoordigden. Holland had als enig gewest vier leden, maar kon worden overvleugeld door andere provincies. De Hollandse admiraliteiten waren daarom tegen de instelling van deze raad en de Staten van Holland verwierpen vervolgens het voorstel.</w:t>
      </w:r>
      <w:r w:rsidRPr="00B0044A">
        <w:rPr>
          <w:rFonts w:ascii="Times New Roman" w:eastAsia="Times New Roman" w:hAnsi="Times New Roman" w:cs="Times New Roman"/>
          <w:sz w:val="24"/>
          <w:szCs w:val="24"/>
          <w:vertAlign w:val="superscript"/>
          <w:lang w:eastAsia="nl-NL"/>
        </w:rPr>
        <w:endnoteReference w:id="7"/>
      </w:r>
      <w:r w:rsidRPr="00B0044A">
        <w:rPr>
          <w:rFonts w:ascii="Times New Roman" w:eastAsia="Times New Roman" w:hAnsi="Times New Roman" w:cs="Times New Roman"/>
          <w:sz w:val="24"/>
          <w:szCs w:val="24"/>
          <w:lang w:eastAsia="nl-NL"/>
        </w:rPr>
        <w:t xml:space="preserve"> De partijstrijd tussen prinsgezinden en patriotten, aangewakkerd door de Franse Revolutie (1789),</w:t>
      </w:r>
      <w:r w:rsidR="00AF2A45">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 xml:space="preserve">en het onvermogen van de stadhouder </w:t>
      </w:r>
      <w:r w:rsidR="00307A26">
        <w:rPr>
          <w:rFonts w:ascii="Times New Roman" w:eastAsia="Times New Roman" w:hAnsi="Times New Roman" w:cs="Times New Roman"/>
          <w:sz w:val="24"/>
          <w:szCs w:val="24"/>
          <w:lang w:eastAsia="nl-NL"/>
        </w:rPr>
        <w:t>blokkeerden</w:t>
      </w:r>
      <w:r w:rsidR="008209CA">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zo langzamerhand elke discussie over de gewenste veranderingen bij de marine.</w:t>
      </w:r>
      <w:r w:rsidRPr="00B0044A">
        <w:rPr>
          <w:rFonts w:ascii="Times New Roman" w:eastAsia="Times New Roman" w:hAnsi="Times New Roman" w:cs="Times New Roman"/>
          <w:sz w:val="24"/>
          <w:szCs w:val="24"/>
          <w:vertAlign w:val="superscript"/>
          <w:lang w:eastAsia="nl-NL"/>
        </w:rPr>
        <w:endnoteReference w:id="8"/>
      </w:r>
    </w:p>
    <w:p w14:paraId="345F2364" w14:textId="267979B3" w:rsidR="003456AA" w:rsidRDefault="005A47DE" w:rsidP="00B221D8">
      <w:pPr>
        <w:spacing w:after="0" w:line="240" w:lineRule="auto"/>
        <w:rPr>
          <w:rFonts w:ascii="Times New Roman" w:eastAsia="Times New Roman" w:hAnsi="Times New Roman" w:cs="Times New Roman"/>
          <w:sz w:val="24"/>
          <w:szCs w:val="24"/>
          <w:lang w:eastAsia="nl-NL"/>
        </w:rPr>
      </w:pPr>
      <w:r w:rsidRPr="003456AA">
        <w:rPr>
          <w:rFonts w:ascii="Times New Roman" w:eastAsia="Times New Roman" w:hAnsi="Times New Roman" w:cs="Times New Roman"/>
          <w:sz w:val="24"/>
          <w:szCs w:val="24"/>
          <w:lang w:eastAsia="nl-NL"/>
        </w:rPr>
        <w:t>3</w:t>
      </w:r>
      <w:r w:rsidR="00A74CC0" w:rsidRPr="003456AA">
        <w:rPr>
          <w:rFonts w:ascii="Times New Roman" w:eastAsia="Times New Roman" w:hAnsi="Times New Roman" w:cs="Times New Roman"/>
          <w:sz w:val="24"/>
          <w:szCs w:val="24"/>
          <w:lang w:eastAsia="nl-NL"/>
        </w:rPr>
        <w:t>_</w:t>
      </w:r>
      <w:r w:rsidRPr="003456AA">
        <w:rPr>
          <w:rFonts w:ascii="Times New Roman" w:eastAsia="Times New Roman" w:hAnsi="Times New Roman" w:cs="Times New Roman"/>
          <w:sz w:val="24"/>
          <w:szCs w:val="24"/>
          <w:lang w:eastAsia="nl-NL"/>
        </w:rPr>
        <w:t>Bataafsemarinevlag</w:t>
      </w:r>
      <w:r w:rsidRPr="00E04C10">
        <w:rPr>
          <w:rFonts w:ascii="Times New Roman" w:eastAsia="Times New Roman" w:hAnsi="Times New Roman" w:cs="Times New Roman"/>
          <w:sz w:val="24"/>
          <w:szCs w:val="24"/>
          <w:lang w:eastAsia="nl-NL"/>
        </w:rPr>
        <w:t>.jpg</w:t>
      </w:r>
    </w:p>
    <w:p w14:paraId="37573CEE" w14:textId="5CE46640"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hervorming van de federale bestuursvorm werd zes jaar later toch uitgevoerd. </w:t>
      </w:r>
      <w:r w:rsidR="00084DE1">
        <w:rPr>
          <w:rFonts w:ascii="Times New Roman" w:eastAsia="Times New Roman" w:hAnsi="Times New Roman" w:cs="Times New Roman"/>
          <w:sz w:val="24"/>
          <w:szCs w:val="24"/>
          <w:lang w:eastAsia="nl-NL"/>
        </w:rPr>
        <w:t xml:space="preserve">Na de Bataafse </w:t>
      </w:r>
      <w:r w:rsidR="00B048AA">
        <w:rPr>
          <w:rFonts w:ascii="Times New Roman" w:eastAsia="Times New Roman" w:hAnsi="Times New Roman" w:cs="Times New Roman"/>
          <w:sz w:val="24"/>
          <w:szCs w:val="24"/>
          <w:lang w:eastAsia="nl-NL"/>
        </w:rPr>
        <w:t>o</w:t>
      </w:r>
      <w:r w:rsidR="00084DE1">
        <w:rPr>
          <w:rFonts w:ascii="Times New Roman" w:eastAsia="Times New Roman" w:hAnsi="Times New Roman" w:cs="Times New Roman"/>
          <w:sz w:val="24"/>
          <w:szCs w:val="24"/>
          <w:lang w:eastAsia="nl-NL"/>
        </w:rPr>
        <w:t>mwenteling werden o</w:t>
      </w:r>
      <w:r w:rsidRPr="00B0044A">
        <w:rPr>
          <w:rFonts w:ascii="Times New Roman" w:eastAsia="Times New Roman" w:hAnsi="Times New Roman" w:cs="Times New Roman"/>
          <w:sz w:val="24"/>
          <w:szCs w:val="24"/>
          <w:lang w:eastAsia="nl-NL"/>
        </w:rPr>
        <w:t xml:space="preserve">p 27 februari 1795 de admiraliteitscolleges opgeheven en vervangen door het Comité tot de Zaken van de Marine. De voorheen zelfstandige admiraliteitscolleges waren voortaan als ‘departementen’ ondergeschikt aan het Comité. Het Comité vergaderde in Den Haag met Paulus als eerste voorzitter. Tijdens de Bataafs-Franse tijd veranderden de benaming en de bevoegdheden van het </w:t>
      </w:r>
      <w:proofErr w:type="spellStart"/>
      <w:r w:rsidRPr="00B0044A">
        <w:rPr>
          <w:rFonts w:ascii="Times New Roman" w:eastAsia="Times New Roman" w:hAnsi="Times New Roman" w:cs="Times New Roman"/>
          <w:sz w:val="24"/>
          <w:szCs w:val="24"/>
          <w:lang w:eastAsia="nl-NL"/>
        </w:rPr>
        <w:t>marinebestuur</w:t>
      </w:r>
      <w:proofErr w:type="spellEnd"/>
      <w:r w:rsidRPr="00B0044A">
        <w:rPr>
          <w:rFonts w:ascii="Times New Roman" w:eastAsia="Times New Roman" w:hAnsi="Times New Roman" w:cs="Times New Roman"/>
          <w:sz w:val="24"/>
          <w:szCs w:val="24"/>
          <w:lang w:eastAsia="nl-NL"/>
        </w:rPr>
        <w:t xml:space="preserve"> volgens de wensen en luimen van Nederlandse politici</w:t>
      </w:r>
      <w:r w:rsidR="00533459">
        <w:rPr>
          <w:rFonts w:ascii="Times New Roman" w:eastAsia="Times New Roman" w:hAnsi="Times New Roman" w:cs="Times New Roman"/>
          <w:sz w:val="24"/>
          <w:szCs w:val="24"/>
          <w:lang w:eastAsia="nl-NL"/>
        </w:rPr>
        <w:t>-bestuurders</w:t>
      </w:r>
      <w:r w:rsidRPr="00B0044A">
        <w:rPr>
          <w:rFonts w:ascii="Times New Roman" w:eastAsia="Times New Roman" w:hAnsi="Times New Roman" w:cs="Times New Roman"/>
          <w:sz w:val="24"/>
          <w:szCs w:val="24"/>
          <w:lang w:eastAsia="nl-NL"/>
        </w:rPr>
        <w:t xml:space="preserve"> en Franse overheersers voortdurend. De rode draad in die ontwikkeling was een toenemende centrale bureaucratie.</w:t>
      </w:r>
      <w:r w:rsidRPr="00B0044A">
        <w:rPr>
          <w:rFonts w:ascii="Times New Roman" w:eastAsia="Times New Roman" w:hAnsi="Times New Roman" w:cs="Times New Roman"/>
          <w:sz w:val="24"/>
          <w:szCs w:val="24"/>
          <w:vertAlign w:val="superscript"/>
          <w:lang w:eastAsia="nl-NL"/>
        </w:rPr>
        <w:endnoteReference w:id="9"/>
      </w:r>
      <w:r w:rsidRPr="00B0044A">
        <w:rPr>
          <w:rFonts w:ascii="Times New Roman" w:eastAsia="Times New Roman" w:hAnsi="Times New Roman" w:cs="Times New Roman"/>
          <w:sz w:val="24"/>
          <w:szCs w:val="24"/>
          <w:lang w:eastAsia="nl-NL"/>
        </w:rPr>
        <w:t xml:space="preserve"> Taken verschoven geleidelijk van lokaal naar nationaal niveau.</w:t>
      </w:r>
    </w:p>
    <w:p w14:paraId="28C94B22" w14:textId="2A4FBB68"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Het jaar 1798 was een periode van langdurig politiek overleg om het eens te worden over een Bataafse staatsregeling. Politieke tegenstanders probeerden door staatsgreepachtige interventies hun zin door te drijven, maar uiteindelijk kwam toch de Staatsregeling van 1798 tot stand.</w:t>
      </w:r>
      <w:r w:rsidRPr="00B0044A">
        <w:rPr>
          <w:rFonts w:ascii="Times New Roman" w:eastAsia="Times New Roman" w:hAnsi="Times New Roman" w:cs="Times New Roman"/>
          <w:sz w:val="24"/>
          <w:szCs w:val="24"/>
          <w:vertAlign w:val="superscript"/>
          <w:lang w:eastAsia="nl-NL"/>
        </w:rPr>
        <w:endnoteReference w:id="10"/>
      </w:r>
      <w:r w:rsidRPr="00B0044A">
        <w:rPr>
          <w:rFonts w:ascii="Times New Roman" w:eastAsia="Times New Roman" w:hAnsi="Times New Roman" w:cs="Times New Roman"/>
          <w:sz w:val="24"/>
          <w:szCs w:val="24"/>
          <w:lang w:eastAsia="nl-NL"/>
        </w:rPr>
        <w:t xml:space="preserve"> De zeemacht kreeg een agent van Marine die ondergeschikt was aan het Uitvoerend Bewind. </w:t>
      </w:r>
      <w:r w:rsidR="00B81098">
        <w:rPr>
          <w:rFonts w:ascii="Times New Roman" w:eastAsia="Times New Roman" w:hAnsi="Times New Roman" w:cs="Times New Roman"/>
          <w:sz w:val="24"/>
          <w:szCs w:val="24"/>
          <w:lang w:eastAsia="nl-NL"/>
        </w:rPr>
        <w:t>Daarna volg</w:t>
      </w:r>
      <w:r w:rsidR="000A4D91">
        <w:rPr>
          <w:rFonts w:ascii="Times New Roman" w:eastAsia="Times New Roman" w:hAnsi="Times New Roman" w:cs="Times New Roman"/>
          <w:sz w:val="24"/>
          <w:szCs w:val="24"/>
          <w:lang w:eastAsia="nl-NL"/>
        </w:rPr>
        <w:t>den</w:t>
      </w:r>
      <w:r w:rsidR="00B81098">
        <w:rPr>
          <w:rFonts w:ascii="Times New Roman" w:eastAsia="Times New Roman" w:hAnsi="Times New Roman" w:cs="Times New Roman"/>
          <w:sz w:val="24"/>
          <w:szCs w:val="24"/>
          <w:lang w:eastAsia="nl-NL"/>
        </w:rPr>
        <w:t xml:space="preserve"> de </w:t>
      </w:r>
      <w:r w:rsidR="00587E98">
        <w:rPr>
          <w:rFonts w:ascii="Times New Roman" w:eastAsia="Times New Roman" w:hAnsi="Times New Roman" w:cs="Times New Roman"/>
          <w:sz w:val="24"/>
          <w:szCs w:val="24"/>
          <w:lang w:eastAsia="nl-NL"/>
        </w:rPr>
        <w:t xml:space="preserve">naamswijzigingen </w:t>
      </w:r>
      <w:r w:rsidR="000A4D91">
        <w:rPr>
          <w:rFonts w:ascii="Times New Roman" w:eastAsia="Times New Roman" w:hAnsi="Times New Roman" w:cs="Times New Roman"/>
          <w:sz w:val="24"/>
          <w:szCs w:val="24"/>
          <w:lang w:eastAsia="nl-NL"/>
        </w:rPr>
        <w:t xml:space="preserve">elkaar snel op (zie </w:t>
      </w:r>
      <w:r w:rsidR="006B12C3">
        <w:rPr>
          <w:rFonts w:ascii="Times New Roman" w:eastAsia="Times New Roman" w:hAnsi="Times New Roman" w:cs="Times New Roman"/>
          <w:sz w:val="24"/>
          <w:szCs w:val="24"/>
          <w:lang w:eastAsia="nl-NL"/>
        </w:rPr>
        <w:t>t</w:t>
      </w:r>
      <w:r w:rsidR="000A4D91">
        <w:rPr>
          <w:rFonts w:ascii="Times New Roman" w:eastAsia="Times New Roman" w:hAnsi="Times New Roman" w:cs="Times New Roman"/>
          <w:sz w:val="24"/>
          <w:szCs w:val="24"/>
          <w:lang w:eastAsia="nl-NL"/>
        </w:rPr>
        <w:t>abel 1).</w:t>
      </w:r>
    </w:p>
    <w:p w14:paraId="4D541491" w14:textId="36FEE8B8"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Na de inlijving van het koninkrijk bij het Franse keizerrijk in 1810 verloor de Nederlandse zeemacht haar zelfstandigheid. Het zee-arrondissement Holland kwam onder leiding van een </w:t>
      </w:r>
      <w:proofErr w:type="spellStart"/>
      <w:r w:rsidRPr="00B0044A">
        <w:rPr>
          <w:rFonts w:ascii="Times New Roman" w:eastAsia="Times New Roman" w:hAnsi="Times New Roman" w:cs="Times New Roman"/>
          <w:sz w:val="24"/>
          <w:szCs w:val="24"/>
          <w:lang w:eastAsia="nl-NL"/>
        </w:rPr>
        <w:t>zeeprefect</w:t>
      </w:r>
      <w:proofErr w:type="spellEnd"/>
      <w:r w:rsidRPr="00B0044A">
        <w:rPr>
          <w:rFonts w:ascii="Times New Roman" w:eastAsia="Times New Roman" w:hAnsi="Times New Roman" w:cs="Times New Roman"/>
          <w:sz w:val="24"/>
          <w:szCs w:val="24"/>
          <w:lang w:eastAsia="nl-NL"/>
        </w:rPr>
        <w:t>, die werd aangestuurd vanuit Frankrijk. Mede door het aanblijven van een aantal Hollandse vlagofficieren, behield de marine zijn eigen karakter.</w:t>
      </w:r>
      <w:r w:rsidRPr="00B0044A">
        <w:rPr>
          <w:rFonts w:ascii="Times New Roman" w:eastAsia="Times New Roman" w:hAnsi="Times New Roman" w:cs="Times New Roman"/>
          <w:sz w:val="24"/>
          <w:szCs w:val="24"/>
          <w:vertAlign w:val="superscript"/>
          <w:lang w:eastAsia="nl-NL"/>
        </w:rPr>
        <w:endnoteReference w:id="11"/>
      </w:r>
      <w:r w:rsidRPr="00B0044A">
        <w:rPr>
          <w:rFonts w:ascii="Times New Roman" w:eastAsia="Times New Roman" w:hAnsi="Times New Roman" w:cs="Times New Roman"/>
          <w:sz w:val="24"/>
          <w:szCs w:val="24"/>
          <w:lang w:eastAsia="nl-NL"/>
        </w:rPr>
        <w:t xml:space="preserve"> De vloot, tijdens de </w:t>
      </w:r>
      <w:r w:rsidR="00C17BFF">
        <w:rPr>
          <w:rFonts w:ascii="Times New Roman" w:eastAsia="Times New Roman" w:hAnsi="Times New Roman" w:cs="Times New Roman"/>
          <w:sz w:val="24"/>
          <w:szCs w:val="24"/>
          <w:lang w:eastAsia="nl-NL"/>
        </w:rPr>
        <w:t>Vierde Nederlands-Engelse Oorlog</w:t>
      </w:r>
      <w:r w:rsidRPr="00B0044A">
        <w:rPr>
          <w:rFonts w:ascii="Times New Roman" w:eastAsia="Times New Roman" w:hAnsi="Times New Roman" w:cs="Times New Roman"/>
          <w:sz w:val="24"/>
          <w:szCs w:val="24"/>
          <w:lang w:eastAsia="nl-NL"/>
        </w:rPr>
        <w:t xml:space="preserve"> nog meer dan tachtig fregatten en linieschepen sterk,</w:t>
      </w:r>
      <w:r w:rsidR="00AF2A45">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bestond inmiddels door verliezen en oplopende financiële tekorten uit niet meer dan negen linieschepen, vijf fregatten en zes korvetten.</w:t>
      </w:r>
      <w:r w:rsidRPr="00B0044A">
        <w:rPr>
          <w:rFonts w:ascii="Times New Roman" w:eastAsia="Times New Roman" w:hAnsi="Times New Roman" w:cs="Times New Roman"/>
          <w:sz w:val="24"/>
          <w:szCs w:val="24"/>
          <w:vertAlign w:val="superscript"/>
          <w:lang w:eastAsia="nl-NL"/>
        </w:rPr>
        <w:endnoteReference w:id="12"/>
      </w:r>
    </w:p>
    <w:p w14:paraId="0AC3CC1B" w14:textId="77777777" w:rsidR="00B0044A" w:rsidRDefault="00B0044A" w:rsidP="00B0044A">
      <w:pPr>
        <w:spacing w:after="0" w:line="240" w:lineRule="auto"/>
        <w:rPr>
          <w:rFonts w:ascii="Times New Roman" w:eastAsia="Times New Roman" w:hAnsi="Times New Roman" w:cs="Times New Roman"/>
          <w:bCs/>
          <w:sz w:val="24"/>
          <w:szCs w:val="24"/>
          <w:lang w:eastAsia="nl-NL"/>
        </w:rPr>
      </w:pPr>
    </w:p>
    <w:p w14:paraId="2AB176A8" w14:textId="77777777" w:rsidR="00385246" w:rsidRDefault="00385246" w:rsidP="00B0044A">
      <w:pPr>
        <w:spacing w:after="0" w:line="240" w:lineRule="auto"/>
        <w:rPr>
          <w:rFonts w:ascii="Times New Roman" w:eastAsia="Times New Roman" w:hAnsi="Times New Roman" w:cs="Times New Roman"/>
          <w:b/>
          <w:bCs/>
          <w:sz w:val="24"/>
          <w:szCs w:val="24"/>
          <w:lang w:eastAsia="nl-NL"/>
        </w:rPr>
      </w:pPr>
    </w:p>
    <w:p w14:paraId="2D1A35EE" w14:textId="77777777" w:rsidR="00385246" w:rsidRPr="00B0044A" w:rsidRDefault="00385246" w:rsidP="00B0044A">
      <w:pPr>
        <w:spacing w:after="0" w:line="240" w:lineRule="auto"/>
        <w:rPr>
          <w:rFonts w:ascii="Times New Roman" w:eastAsia="Times New Roman" w:hAnsi="Times New Roman" w:cs="Times New Roman"/>
          <w:b/>
          <w:sz w:val="24"/>
          <w:szCs w:val="24"/>
          <w:lang w:eastAsia="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5"/>
        <w:gridCol w:w="4547"/>
      </w:tblGrid>
      <w:tr w:rsidR="00B0044A" w:rsidRPr="00B0044A" w14:paraId="1281EB08" w14:textId="77777777" w:rsidTr="00B0044A">
        <w:tc>
          <w:tcPr>
            <w:tcW w:w="4606" w:type="dxa"/>
          </w:tcPr>
          <w:p w14:paraId="1479CFC0" w14:textId="77777777" w:rsidR="00B0044A" w:rsidRPr="00B0044A" w:rsidRDefault="00B0044A" w:rsidP="00F000AC">
            <w:pPr>
              <w:pStyle w:val="tabelKop"/>
            </w:pPr>
            <w:r w:rsidRPr="00B0044A">
              <w:lastRenderedPageBreak/>
              <w:t>Periode</w:t>
            </w:r>
          </w:p>
        </w:tc>
        <w:tc>
          <w:tcPr>
            <w:tcW w:w="4606" w:type="dxa"/>
          </w:tcPr>
          <w:p w14:paraId="2023A51C" w14:textId="77777777" w:rsidR="00B0044A" w:rsidRPr="00B0044A" w:rsidRDefault="00B0044A" w:rsidP="00F000AC">
            <w:pPr>
              <w:pStyle w:val="tabelKop"/>
            </w:pPr>
            <w:r w:rsidRPr="00B0044A">
              <w:t>Bestuurders</w:t>
            </w:r>
          </w:p>
        </w:tc>
      </w:tr>
      <w:tr w:rsidR="00B0044A" w:rsidRPr="00B0044A" w14:paraId="564F53FE" w14:textId="77777777" w:rsidTr="00B0044A">
        <w:tc>
          <w:tcPr>
            <w:tcW w:w="4606" w:type="dxa"/>
          </w:tcPr>
          <w:p w14:paraId="1D224CCD" w14:textId="1E8B7280" w:rsidR="00B0044A" w:rsidRP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-1795</w:t>
            </w:r>
          </w:p>
        </w:tc>
        <w:tc>
          <w:tcPr>
            <w:tcW w:w="4606" w:type="dxa"/>
          </w:tcPr>
          <w:p w14:paraId="47E92578" w14:textId="66B44B60" w:rsidR="00B0044A" w:rsidRPr="00B0044A" w:rsidRDefault="00330CBD" w:rsidP="00B0044A">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V</w:t>
            </w:r>
            <w:r w:rsidR="00B0044A" w:rsidRPr="00B0044A">
              <w:rPr>
                <w:rFonts w:ascii="Times New Roman" w:eastAsia="Times New Roman" w:hAnsi="Times New Roman" w:cs="Times New Roman"/>
                <w:sz w:val="24"/>
                <w:szCs w:val="24"/>
                <w:lang w:eastAsia="nl-NL"/>
              </w:rPr>
              <w:t>ijf admiraliteitscolleges</w:t>
            </w:r>
          </w:p>
        </w:tc>
      </w:tr>
      <w:tr w:rsidR="00B0044A" w:rsidRPr="00B0044A" w14:paraId="0B320879" w14:textId="77777777" w:rsidTr="00B0044A">
        <w:tc>
          <w:tcPr>
            <w:tcW w:w="4606" w:type="dxa"/>
          </w:tcPr>
          <w:p w14:paraId="3C562A97"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1795-1798</w:t>
            </w:r>
          </w:p>
        </w:tc>
        <w:tc>
          <w:tcPr>
            <w:tcW w:w="4606" w:type="dxa"/>
          </w:tcPr>
          <w:p w14:paraId="50ACAB3C" w14:textId="7EEA73F8" w:rsidR="00B0044A" w:rsidRP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Comité tot </w:t>
            </w:r>
            <w:r w:rsidR="00721769">
              <w:rPr>
                <w:rFonts w:ascii="Times New Roman" w:eastAsia="Times New Roman" w:hAnsi="Times New Roman" w:cs="Times New Roman"/>
                <w:sz w:val="24"/>
                <w:szCs w:val="24"/>
                <w:lang w:eastAsia="nl-NL"/>
              </w:rPr>
              <w:t>de Z</w:t>
            </w:r>
            <w:r w:rsidRPr="00B0044A">
              <w:rPr>
                <w:rFonts w:ascii="Times New Roman" w:eastAsia="Times New Roman" w:hAnsi="Times New Roman" w:cs="Times New Roman"/>
                <w:sz w:val="24"/>
                <w:szCs w:val="24"/>
                <w:lang w:eastAsia="nl-NL"/>
              </w:rPr>
              <w:t>aken van de Marine</w:t>
            </w:r>
          </w:p>
        </w:tc>
      </w:tr>
      <w:tr w:rsidR="00B0044A" w:rsidRPr="00B0044A" w14:paraId="1421F50C" w14:textId="77777777" w:rsidTr="00B0044A">
        <w:tc>
          <w:tcPr>
            <w:tcW w:w="4606" w:type="dxa"/>
          </w:tcPr>
          <w:p w14:paraId="197BBE1C"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1798-1801</w:t>
            </w:r>
          </w:p>
        </w:tc>
        <w:tc>
          <w:tcPr>
            <w:tcW w:w="4606" w:type="dxa"/>
          </w:tcPr>
          <w:p w14:paraId="3B38FBD5" w14:textId="2DBC8887" w:rsidR="00B0044A" w:rsidRPr="00B0044A" w:rsidRDefault="00330CBD" w:rsidP="00B0044A">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A</w:t>
            </w:r>
            <w:r w:rsidRPr="00B0044A">
              <w:rPr>
                <w:rFonts w:ascii="Times New Roman" w:eastAsia="Times New Roman" w:hAnsi="Times New Roman" w:cs="Times New Roman"/>
                <w:sz w:val="24"/>
                <w:szCs w:val="24"/>
                <w:lang w:eastAsia="nl-NL"/>
              </w:rPr>
              <w:t xml:space="preserve">gent </w:t>
            </w:r>
            <w:r w:rsidR="00B0044A" w:rsidRPr="00B0044A">
              <w:rPr>
                <w:rFonts w:ascii="Times New Roman" w:eastAsia="Times New Roman" w:hAnsi="Times New Roman" w:cs="Times New Roman"/>
                <w:sz w:val="24"/>
                <w:szCs w:val="24"/>
                <w:lang w:eastAsia="nl-NL"/>
              </w:rPr>
              <w:t>van de Marine</w:t>
            </w:r>
          </w:p>
        </w:tc>
      </w:tr>
      <w:tr w:rsidR="00B0044A" w:rsidRPr="00B0044A" w14:paraId="501232EC" w14:textId="77777777" w:rsidTr="00B0044A">
        <w:tc>
          <w:tcPr>
            <w:tcW w:w="4606" w:type="dxa"/>
          </w:tcPr>
          <w:p w14:paraId="75C27897"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1801-1805</w:t>
            </w:r>
          </w:p>
        </w:tc>
        <w:tc>
          <w:tcPr>
            <w:tcW w:w="4606" w:type="dxa"/>
          </w:tcPr>
          <w:p w14:paraId="409931A4" w14:textId="34CE770A" w:rsidR="00B0044A" w:rsidRPr="00B0044A" w:rsidRDefault="00330CBD" w:rsidP="00B0044A">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R</w:t>
            </w:r>
            <w:r w:rsidRPr="00B0044A">
              <w:rPr>
                <w:rFonts w:ascii="Times New Roman" w:eastAsia="Times New Roman" w:hAnsi="Times New Roman" w:cs="Times New Roman"/>
                <w:sz w:val="24"/>
                <w:szCs w:val="24"/>
                <w:lang w:eastAsia="nl-NL"/>
              </w:rPr>
              <w:t xml:space="preserve">aad </w:t>
            </w:r>
            <w:r w:rsidR="00B0044A" w:rsidRPr="00B0044A">
              <w:rPr>
                <w:rFonts w:ascii="Times New Roman" w:eastAsia="Times New Roman" w:hAnsi="Times New Roman" w:cs="Times New Roman"/>
                <w:sz w:val="24"/>
                <w:szCs w:val="24"/>
                <w:lang w:eastAsia="nl-NL"/>
              </w:rPr>
              <w:t>van de Marine</w:t>
            </w:r>
          </w:p>
        </w:tc>
      </w:tr>
      <w:tr w:rsidR="00B0044A" w:rsidRPr="00B0044A" w14:paraId="048DA36B" w14:textId="77777777" w:rsidTr="00B0044A">
        <w:tc>
          <w:tcPr>
            <w:tcW w:w="4606" w:type="dxa"/>
          </w:tcPr>
          <w:p w14:paraId="65387979"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1806-1808</w:t>
            </w:r>
          </w:p>
        </w:tc>
        <w:tc>
          <w:tcPr>
            <w:tcW w:w="4606" w:type="dxa"/>
          </w:tcPr>
          <w:p w14:paraId="42990CD2" w14:textId="6FB985DC" w:rsidR="00B0044A" w:rsidRPr="00B0044A" w:rsidRDefault="00330CBD" w:rsidP="00B0044A">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M</w:t>
            </w:r>
            <w:r w:rsidRPr="00B0044A">
              <w:rPr>
                <w:rFonts w:ascii="Times New Roman" w:eastAsia="Times New Roman" w:hAnsi="Times New Roman" w:cs="Times New Roman"/>
                <w:sz w:val="24"/>
                <w:szCs w:val="24"/>
                <w:lang w:eastAsia="nl-NL"/>
              </w:rPr>
              <w:t xml:space="preserve">inister </w:t>
            </w:r>
            <w:r w:rsidR="00B0044A" w:rsidRPr="00B0044A">
              <w:rPr>
                <w:rFonts w:ascii="Times New Roman" w:eastAsia="Times New Roman" w:hAnsi="Times New Roman" w:cs="Times New Roman"/>
                <w:sz w:val="24"/>
                <w:szCs w:val="24"/>
                <w:lang w:eastAsia="nl-NL"/>
              </w:rPr>
              <w:t>van Marine</w:t>
            </w:r>
          </w:p>
        </w:tc>
      </w:tr>
      <w:tr w:rsidR="00B0044A" w:rsidRPr="00B0044A" w14:paraId="568D9D3F" w14:textId="77777777" w:rsidTr="00B0044A">
        <w:tc>
          <w:tcPr>
            <w:tcW w:w="4606" w:type="dxa"/>
          </w:tcPr>
          <w:p w14:paraId="48C2EC27"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1808-1810</w:t>
            </w:r>
          </w:p>
        </w:tc>
        <w:tc>
          <w:tcPr>
            <w:tcW w:w="4606" w:type="dxa"/>
          </w:tcPr>
          <w:p w14:paraId="78EA7B6A" w14:textId="3B5130D9" w:rsidR="00B0044A" w:rsidRPr="00B0044A" w:rsidRDefault="00330CBD" w:rsidP="00B0044A">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M</w:t>
            </w:r>
            <w:r w:rsidRPr="00B0044A">
              <w:rPr>
                <w:rFonts w:ascii="Times New Roman" w:eastAsia="Times New Roman" w:hAnsi="Times New Roman" w:cs="Times New Roman"/>
                <w:sz w:val="24"/>
                <w:szCs w:val="24"/>
                <w:lang w:eastAsia="nl-NL"/>
              </w:rPr>
              <w:t xml:space="preserve">inister </w:t>
            </w:r>
            <w:r w:rsidR="00B0044A" w:rsidRPr="00B0044A">
              <w:rPr>
                <w:rFonts w:ascii="Times New Roman" w:eastAsia="Times New Roman" w:hAnsi="Times New Roman" w:cs="Times New Roman"/>
                <w:sz w:val="24"/>
                <w:szCs w:val="24"/>
                <w:lang w:eastAsia="nl-NL"/>
              </w:rPr>
              <w:t>van Marine en Koloniën</w:t>
            </w:r>
          </w:p>
        </w:tc>
      </w:tr>
      <w:tr w:rsidR="00B0044A" w:rsidRPr="00B0044A" w14:paraId="2BF7ED46" w14:textId="77777777" w:rsidTr="00B0044A">
        <w:tc>
          <w:tcPr>
            <w:tcW w:w="4606" w:type="dxa"/>
          </w:tcPr>
          <w:p w14:paraId="11D670F3"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1810-1813</w:t>
            </w:r>
          </w:p>
        </w:tc>
        <w:tc>
          <w:tcPr>
            <w:tcW w:w="4606" w:type="dxa"/>
          </w:tcPr>
          <w:p w14:paraId="6AB7E5CE" w14:textId="34CBCC46" w:rsidR="00B0044A" w:rsidRPr="00B0044A" w:rsidRDefault="00330CBD" w:rsidP="00B0044A">
            <w:pPr>
              <w:spacing w:after="0" w:line="240" w:lineRule="auto"/>
              <w:rPr>
                <w:rFonts w:ascii="Times New Roman" w:eastAsia="Times New Roman" w:hAnsi="Times New Roman" w:cs="Times New Roman"/>
                <w:sz w:val="24"/>
                <w:szCs w:val="24"/>
                <w:lang w:eastAsia="nl-NL"/>
              </w:rPr>
            </w:pPr>
            <w:proofErr w:type="spellStart"/>
            <w:r>
              <w:rPr>
                <w:rFonts w:ascii="Times New Roman" w:eastAsia="Times New Roman" w:hAnsi="Times New Roman" w:cs="Times New Roman"/>
                <w:sz w:val="24"/>
                <w:szCs w:val="24"/>
                <w:lang w:eastAsia="nl-NL"/>
              </w:rPr>
              <w:t>Z</w:t>
            </w:r>
            <w:r w:rsidRPr="00B0044A">
              <w:rPr>
                <w:rFonts w:ascii="Times New Roman" w:eastAsia="Times New Roman" w:hAnsi="Times New Roman" w:cs="Times New Roman"/>
                <w:sz w:val="24"/>
                <w:szCs w:val="24"/>
                <w:lang w:eastAsia="nl-NL"/>
              </w:rPr>
              <w:t>eeprefect</w:t>
            </w:r>
            <w:proofErr w:type="spellEnd"/>
          </w:p>
        </w:tc>
      </w:tr>
      <w:tr w:rsidR="00B0044A" w:rsidRPr="00B0044A" w14:paraId="3479FDB6" w14:textId="77777777" w:rsidTr="00B0044A">
        <w:tc>
          <w:tcPr>
            <w:tcW w:w="4606" w:type="dxa"/>
          </w:tcPr>
          <w:p w14:paraId="61565D4F"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1813-1814</w:t>
            </w:r>
          </w:p>
        </w:tc>
        <w:tc>
          <w:tcPr>
            <w:tcW w:w="4606" w:type="dxa"/>
          </w:tcPr>
          <w:p w14:paraId="49469975" w14:textId="0968724C" w:rsidR="00B0044A" w:rsidRPr="00B0044A" w:rsidRDefault="00330CBD" w:rsidP="00B0044A">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C</w:t>
            </w:r>
            <w:r w:rsidRPr="00B0044A">
              <w:rPr>
                <w:rFonts w:ascii="Times New Roman" w:eastAsia="Times New Roman" w:hAnsi="Times New Roman" w:cs="Times New Roman"/>
                <w:sz w:val="24"/>
                <w:szCs w:val="24"/>
                <w:lang w:eastAsia="nl-NL"/>
              </w:rPr>
              <w:t>ommissie</w:t>
            </w:r>
            <w:r w:rsidR="00B0044A" w:rsidRPr="00B0044A">
              <w:rPr>
                <w:rFonts w:ascii="Times New Roman" w:eastAsia="Times New Roman" w:hAnsi="Times New Roman" w:cs="Times New Roman"/>
                <w:sz w:val="24"/>
                <w:szCs w:val="24"/>
                <w:lang w:eastAsia="nl-NL"/>
              </w:rPr>
              <w:t>-generaal van Marine, later minister van Marine</w:t>
            </w:r>
          </w:p>
        </w:tc>
      </w:tr>
    </w:tbl>
    <w:p w14:paraId="470711A6" w14:textId="77777777" w:rsidR="00B0044A" w:rsidRDefault="00B0044A" w:rsidP="00B0044A">
      <w:pPr>
        <w:spacing w:after="0" w:line="240" w:lineRule="auto"/>
        <w:rPr>
          <w:rFonts w:ascii="Times New Roman" w:eastAsia="Times New Roman" w:hAnsi="Times New Roman" w:cs="Times New Roman"/>
          <w:b/>
          <w:sz w:val="24"/>
          <w:szCs w:val="24"/>
          <w:lang w:eastAsia="nl-NL"/>
        </w:rPr>
      </w:pPr>
    </w:p>
    <w:p w14:paraId="1B8545D2" w14:textId="000BDBA0" w:rsidR="0046646E" w:rsidRPr="00EE0139" w:rsidRDefault="0046646E" w:rsidP="0046646E">
      <w:pPr>
        <w:spacing w:after="0" w:line="240" w:lineRule="auto"/>
        <w:rPr>
          <w:rFonts w:ascii="Times New Roman" w:eastAsia="Times New Roman" w:hAnsi="Times New Roman" w:cs="Times New Roman"/>
          <w:bCs/>
          <w:sz w:val="24"/>
          <w:szCs w:val="24"/>
          <w:lang w:eastAsia="nl-NL"/>
        </w:rPr>
      </w:pPr>
      <w:r w:rsidRPr="001B55E1">
        <w:rPr>
          <w:rFonts w:ascii="Times New Roman" w:eastAsia="Times New Roman" w:hAnsi="Times New Roman" w:cs="Times New Roman"/>
          <w:bCs/>
          <w:i/>
          <w:iCs/>
          <w:sz w:val="24"/>
          <w:szCs w:val="24"/>
          <w:lang w:eastAsia="nl-NL"/>
        </w:rPr>
        <w:t>Tabel 1: Van admiraliteiten naar centraal</w:t>
      </w:r>
      <w:r w:rsidRPr="00EE0139">
        <w:rPr>
          <w:rFonts w:ascii="Times New Roman" w:eastAsia="Times New Roman" w:hAnsi="Times New Roman" w:cs="Times New Roman"/>
          <w:bCs/>
          <w:i/>
          <w:iCs/>
          <w:sz w:val="24"/>
          <w:szCs w:val="24"/>
          <w:lang w:eastAsia="nl-NL"/>
        </w:rPr>
        <w:t xml:space="preserve"> bestuur 1780-1814</w:t>
      </w:r>
      <w:r w:rsidRPr="00EE0139">
        <w:rPr>
          <w:rFonts w:ascii="Times New Roman" w:eastAsia="Times New Roman" w:hAnsi="Times New Roman" w:cs="Times New Roman"/>
          <w:bCs/>
          <w:sz w:val="24"/>
          <w:szCs w:val="24"/>
          <w:lang w:eastAsia="nl-NL"/>
        </w:rPr>
        <w:t>.</w:t>
      </w:r>
      <w:r w:rsidR="00E86AB2" w:rsidRPr="00C91895">
        <w:rPr>
          <w:rStyle w:val="EndnoteReference"/>
          <w:rFonts w:ascii="Times New Roman" w:eastAsia="Times New Roman" w:hAnsi="Times New Roman" w:cs="Times New Roman"/>
          <w:bCs/>
          <w:sz w:val="24"/>
          <w:szCs w:val="24"/>
          <w:lang w:eastAsia="nl-NL"/>
        </w:rPr>
        <w:endnoteReference w:id="13"/>
      </w:r>
    </w:p>
    <w:p w14:paraId="14D327FC" w14:textId="77777777" w:rsidR="00B0044A" w:rsidRDefault="00B0044A" w:rsidP="00EE0139">
      <w:pPr>
        <w:spacing w:after="0" w:line="240" w:lineRule="auto"/>
        <w:rPr>
          <w:rFonts w:ascii="Times New Roman" w:eastAsia="Times New Roman" w:hAnsi="Times New Roman" w:cs="Times New Roman"/>
          <w:b/>
          <w:sz w:val="24"/>
          <w:szCs w:val="24"/>
          <w:lang w:eastAsia="nl-NL"/>
        </w:rPr>
      </w:pPr>
    </w:p>
    <w:p w14:paraId="3BE82103" w14:textId="77777777" w:rsidR="00EE0139" w:rsidRPr="00B0044A" w:rsidRDefault="00EE0139" w:rsidP="00EE0139">
      <w:pPr>
        <w:spacing w:after="0" w:line="240" w:lineRule="auto"/>
        <w:rPr>
          <w:rFonts w:ascii="Times New Roman" w:eastAsia="Times New Roman" w:hAnsi="Times New Roman" w:cs="Times New Roman"/>
          <w:sz w:val="24"/>
          <w:szCs w:val="24"/>
          <w:lang w:eastAsia="nl-NL"/>
        </w:rPr>
      </w:pPr>
    </w:p>
    <w:p w14:paraId="03B1A865" w14:textId="77777777" w:rsidR="00B0044A" w:rsidRPr="00E33C50" w:rsidRDefault="00B0044A" w:rsidP="00E33C50">
      <w:pPr>
        <w:pStyle w:val="KOP3"/>
      </w:pPr>
      <w:r w:rsidRPr="00E33C50">
        <w:t>Op zee</w:t>
      </w:r>
    </w:p>
    <w:p w14:paraId="5195E6DC"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p>
    <w:p w14:paraId="17CA60B2" w14:textId="718C60C2" w:rsidR="006E4E8E" w:rsidRPr="00426DA5" w:rsidRDefault="00C17BFF" w:rsidP="00426DA5">
      <w:pPr>
        <w:pStyle w:val="Heading4"/>
        <w:rPr>
          <w:color w:val="auto"/>
        </w:rPr>
      </w:pPr>
      <w:r w:rsidRPr="00426DA5">
        <w:rPr>
          <w:color w:val="auto"/>
        </w:rPr>
        <w:t>Vierde Nederlands-Engelse Oorlog</w:t>
      </w:r>
      <w:r w:rsidR="0039391D" w:rsidRPr="00426DA5">
        <w:rPr>
          <w:color w:val="auto"/>
        </w:rPr>
        <w:t xml:space="preserve"> (1780-1784)</w:t>
      </w:r>
    </w:p>
    <w:p w14:paraId="1A82B6F5" w14:textId="1547F152" w:rsidR="00B0044A" w:rsidRP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De Republiek had na de Spaanse Successieoorlog (1702-1713) geen grote zeeslagen meer gevoerd. Groot-Brittannië en Frankrijk gedoogden haar neutraliteit. Vlooteskaders bevoeren de Europese wateren van de</w:t>
      </w:r>
      <w:r w:rsidR="005522CA">
        <w:rPr>
          <w:rFonts w:ascii="Times New Roman" w:eastAsia="Times New Roman" w:hAnsi="Times New Roman" w:cs="Times New Roman"/>
          <w:sz w:val="24"/>
          <w:szCs w:val="24"/>
          <w:lang w:eastAsia="nl-NL"/>
        </w:rPr>
        <w:t xml:space="preserve"> Oostzee</w:t>
      </w:r>
      <w:r w:rsidRPr="00B0044A">
        <w:rPr>
          <w:rFonts w:ascii="Times New Roman" w:eastAsia="Times New Roman" w:hAnsi="Times New Roman" w:cs="Times New Roman"/>
          <w:sz w:val="24"/>
          <w:szCs w:val="24"/>
          <w:lang w:eastAsia="nl-NL"/>
        </w:rPr>
        <w:t xml:space="preserve"> tot in de Middellandse Zee ter bescherming van de handel. De overzeese gebieden in Azië, Afrika en Amerika waren het terrein van de compagnieën met hun eigen scheepsmacht voor de koopvaart, gezagshandhaving en defensie. Kruiseskaders wachtten de retourschepen op en brachten hen in Hollandse havens. </w:t>
      </w:r>
      <w:r w:rsidR="00D6311D">
        <w:rPr>
          <w:rFonts w:ascii="Times New Roman" w:eastAsia="Times New Roman" w:hAnsi="Times New Roman" w:cs="Times New Roman"/>
          <w:sz w:val="24"/>
          <w:szCs w:val="24"/>
          <w:lang w:eastAsia="nl-NL"/>
        </w:rPr>
        <w:t xml:space="preserve">Bij gebrek aan eigen middelen </w:t>
      </w:r>
      <w:r w:rsidR="00F164D3" w:rsidRPr="00B0044A">
        <w:rPr>
          <w:rFonts w:ascii="Times New Roman" w:eastAsia="Times New Roman" w:hAnsi="Times New Roman" w:cs="Times New Roman"/>
          <w:sz w:val="24"/>
          <w:szCs w:val="24"/>
          <w:lang w:eastAsia="nl-NL"/>
        </w:rPr>
        <w:t xml:space="preserve">van de West-Indische Compagnie (WIC) </w:t>
      </w:r>
      <w:r w:rsidR="00D6311D">
        <w:rPr>
          <w:rFonts w:ascii="Times New Roman" w:eastAsia="Times New Roman" w:hAnsi="Times New Roman" w:cs="Times New Roman"/>
          <w:sz w:val="24"/>
          <w:szCs w:val="24"/>
          <w:lang w:eastAsia="nl-NL"/>
        </w:rPr>
        <w:t>droeg de marine o</w:t>
      </w:r>
      <w:r w:rsidRPr="00B0044A">
        <w:rPr>
          <w:rFonts w:ascii="Times New Roman" w:eastAsia="Times New Roman" w:hAnsi="Times New Roman" w:cs="Times New Roman"/>
          <w:sz w:val="24"/>
          <w:szCs w:val="24"/>
          <w:lang w:eastAsia="nl-NL"/>
        </w:rPr>
        <w:t xml:space="preserve">p </w:t>
      </w:r>
      <w:r w:rsidR="00D70863">
        <w:rPr>
          <w:rFonts w:ascii="Times New Roman" w:eastAsia="Times New Roman" w:hAnsi="Times New Roman" w:cs="Times New Roman"/>
          <w:sz w:val="24"/>
          <w:szCs w:val="24"/>
          <w:lang w:eastAsia="nl-NL"/>
        </w:rPr>
        <w:t xml:space="preserve">haar </w:t>
      </w:r>
      <w:r w:rsidRPr="00B0044A">
        <w:rPr>
          <w:rFonts w:ascii="Times New Roman" w:eastAsia="Times New Roman" w:hAnsi="Times New Roman" w:cs="Times New Roman"/>
          <w:sz w:val="24"/>
          <w:szCs w:val="24"/>
          <w:lang w:eastAsia="nl-NL"/>
        </w:rPr>
        <w:t xml:space="preserve">verzoek vanaf 1737 wel bij aan de bescherming van de </w:t>
      </w:r>
      <w:r w:rsidR="00E239B1">
        <w:rPr>
          <w:rFonts w:ascii="Times New Roman" w:eastAsia="Times New Roman" w:hAnsi="Times New Roman" w:cs="Times New Roman"/>
          <w:sz w:val="24"/>
          <w:szCs w:val="24"/>
          <w:lang w:eastAsia="nl-NL"/>
        </w:rPr>
        <w:t xml:space="preserve">trans-Atlantische </w:t>
      </w:r>
      <w:r w:rsidRPr="00B0044A">
        <w:rPr>
          <w:rFonts w:ascii="Times New Roman" w:eastAsia="Times New Roman" w:hAnsi="Times New Roman" w:cs="Times New Roman"/>
          <w:sz w:val="24"/>
          <w:szCs w:val="24"/>
          <w:lang w:eastAsia="nl-NL"/>
        </w:rPr>
        <w:t>handelsvaart naar de Cariben</w:t>
      </w:r>
      <w:r w:rsidR="00717A43">
        <w:rPr>
          <w:rFonts w:ascii="Times New Roman" w:eastAsia="Times New Roman" w:hAnsi="Times New Roman" w:cs="Times New Roman"/>
          <w:sz w:val="24"/>
          <w:szCs w:val="24"/>
          <w:lang w:eastAsia="nl-NL"/>
        </w:rPr>
        <w:t>, Suriname en West-Afrika</w:t>
      </w:r>
      <w:r w:rsidRPr="00B0044A">
        <w:rPr>
          <w:rFonts w:ascii="Times New Roman" w:eastAsia="Times New Roman" w:hAnsi="Times New Roman" w:cs="Times New Roman"/>
          <w:sz w:val="24"/>
          <w:szCs w:val="24"/>
          <w:lang w:eastAsia="nl-NL"/>
        </w:rPr>
        <w:t>. Het ging daarbij om jaarlijkse konvooidiensten</w:t>
      </w:r>
      <w:r w:rsidR="00E16895">
        <w:rPr>
          <w:rFonts w:ascii="Times New Roman" w:eastAsia="Times New Roman" w:hAnsi="Times New Roman" w:cs="Times New Roman"/>
          <w:sz w:val="24"/>
          <w:szCs w:val="24"/>
          <w:lang w:eastAsia="nl-NL"/>
        </w:rPr>
        <w:t xml:space="preserve">, </w:t>
      </w:r>
      <w:r w:rsidR="00FE625C">
        <w:rPr>
          <w:rFonts w:ascii="Times New Roman" w:eastAsia="Times New Roman" w:hAnsi="Times New Roman" w:cs="Times New Roman"/>
          <w:sz w:val="24"/>
          <w:szCs w:val="24"/>
          <w:lang w:eastAsia="nl-NL"/>
        </w:rPr>
        <w:t xml:space="preserve">met name </w:t>
      </w:r>
      <w:r w:rsidR="003B3915">
        <w:rPr>
          <w:rFonts w:ascii="Times New Roman" w:eastAsia="Times New Roman" w:hAnsi="Times New Roman" w:cs="Times New Roman"/>
          <w:sz w:val="24"/>
          <w:szCs w:val="24"/>
          <w:lang w:eastAsia="nl-NL"/>
        </w:rPr>
        <w:t>voor de terugreis</w:t>
      </w:r>
      <w:r w:rsidR="00AF42C1">
        <w:rPr>
          <w:rFonts w:ascii="Times New Roman" w:eastAsia="Times New Roman" w:hAnsi="Times New Roman" w:cs="Times New Roman"/>
          <w:sz w:val="24"/>
          <w:szCs w:val="24"/>
          <w:lang w:eastAsia="nl-NL"/>
        </w:rPr>
        <w:t xml:space="preserve"> uit de </w:t>
      </w:r>
      <w:proofErr w:type="spellStart"/>
      <w:r w:rsidR="00AF42C1">
        <w:rPr>
          <w:rFonts w:ascii="Times New Roman" w:eastAsia="Times New Roman" w:hAnsi="Times New Roman" w:cs="Times New Roman"/>
          <w:sz w:val="24"/>
          <w:szCs w:val="24"/>
          <w:lang w:eastAsia="nl-NL"/>
        </w:rPr>
        <w:t>Amerika’s</w:t>
      </w:r>
      <w:proofErr w:type="spellEnd"/>
      <w:r w:rsidR="00D33AEE">
        <w:rPr>
          <w:rFonts w:ascii="Times New Roman" w:eastAsia="Times New Roman" w:hAnsi="Times New Roman" w:cs="Times New Roman"/>
          <w:sz w:val="24"/>
          <w:szCs w:val="24"/>
          <w:lang w:eastAsia="nl-NL"/>
        </w:rPr>
        <w:t xml:space="preserve"> naar Europa</w:t>
      </w:r>
      <w:r w:rsidR="003B3915">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vertAlign w:val="superscript"/>
          <w:lang w:eastAsia="nl-NL"/>
        </w:rPr>
        <w:endnoteReference w:id="14"/>
      </w:r>
    </w:p>
    <w:p w14:paraId="199ED54F" w14:textId="77777777" w:rsidR="00C93245"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Stadhouder Willem V probeerde niet verwikkeld te raken in Europese conflicten. De Republiek breidde zich daarom niet voor op een (zee)oorlog. De </w:t>
      </w:r>
      <w:r w:rsidR="00C17BFF">
        <w:rPr>
          <w:rFonts w:ascii="Times New Roman" w:eastAsia="Times New Roman" w:hAnsi="Times New Roman" w:cs="Times New Roman"/>
          <w:sz w:val="24"/>
          <w:szCs w:val="24"/>
          <w:lang w:eastAsia="nl-NL"/>
        </w:rPr>
        <w:t>Vierde Nederlands-Engelse Oorlog</w:t>
      </w:r>
      <w:r w:rsidRPr="00B0044A">
        <w:rPr>
          <w:rFonts w:ascii="Times New Roman" w:eastAsia="Times New Roman" w:hAnsi="Times New Roman" w:cs="Times New Roman"/>
          <w:sz w:val="24"/>
          <w:szCs w:val="24"/>
          <w:lang w:eastAsia="nl-NL"/>
        </w:rPr>
        <w:t xml:space="preserve"> gooide roet in het eten. In de jaren daarvoor was de min of meer vriendschappelijke verstandhouding tussen de Republiek en Groot-Brittannië bekoeld. Sint-Eustatius in de Cariben speelde daarin een belangrijke rol. Tot woede van Groot-Brittannië werden vanuit het eiland de Noord-Amerikaanse kolonisten, die zich vrijvochten van het Engelse moederland, bevoorraad met militair materieel. Het befaamde contrasaluut van de gouverneur aan de Amerikaanse brigantijn </w:t>
      </w:r>
      <w:r w:rsidRPr="00B0044A">
        <w:rPr>
          <w:rFonts w:ascii="Times New Roman" w:eastAsia="Times New Roman" w:hAnsi="Times New Roman" w:cs="Times New Roman"/>
          <w:i/>
          <w:sz w:val="24"/>
          <w:szCs w:val="24"/>
          <w:lang w:eastAsia="nl-NL"/>
        </w:rPr>
        <w:t xml:space="preserve">Andrew </w:t>
      </w:r>
      <w:proofErr w:type="spellStart"/>
      <w:r w:rsidRPr="00B0044A">
        <w:rPr>
          <w:rFonts w:ascii="Times New Roman" w:eastAsia="Times New Roman" w:hAnsi="Times New Roman" w:cs="Times New Roman"/>
          <w:i/>
          <w:sz w:val="24"/>
          <w:szCs w:val="24"/>
          <w:lang w:eastAsia="nl-NL"/>
        </w:rPr>
        <w:t>Doria</w:t>
      </w:r>
      <w:proofErr w:type="spellEnd"/>
      <w:r w:rsidRPr="00B0044A">
        <w:rPr>
          <w:rFonts w:ascii="Times New Roman" w:eastAsia="Times New Roman" w:hAnsi="Times New Roman" w:cs="Times New Roman"/>
          <w:sz w:val="24"/>
          <w:szCs w:val="24"/>
          <w:lang w:eastAsia="nl-NL"/>
        </w:rPr>
        <w:t xml:space="preserve"> op 16 november 1776 tergde de Britten tot het bot.</w:t>
      </w:r>
      <w:r w:rsidRPr="00B0044A">
        <w:rPr>
          <w:rFonts w:ascii="Times New Roman" w:eastAsia="Times New Roman" w:hAnsi="Times New Roman" w:cs="Times New Roman"/>
          <w:sz w:val="24"/>
          <w:szCs w:val="24"/>
          <w:vertAlign w:val="superscript"/>
          <w:lang w:eastAsia="nl-NL"/>
        </w:rPr>
        <w:endnoteReference w:id="15"/>
      </w:r>
    </w:p>
    <w:p w14:paraId="379D4F20" w14:textId="77777777" w:rsidR="00277953" w:rsidRPr="00B0044A" w:rsidRDefault="00277953" w:rsidP="00277953">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4_FortOranje.jpg</w:t>
      </w:r>
    </w:p>
    <w:p w14:paraId="23B1820A" w14:textId="20FEF99B" w:rsidR="00B0044A" w:rsidRDefault="00B0044A" w:rsidP="00277953">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Ook in Europese wateren botsten beide landen. Op 30 december 1779 – Groot-Brittannië was in oorlog met Frankrijk </w:t>
      </w:r>
      <w:r w:rsidR="007E3198" w:rsidRPr="00B0044A">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hield een Brits eskader van in totaal elf linieschepen en fregatten een Nederlands konvooi van driehonderd koopvaarders met bestemming Middellandse Zee aan in </w:t>
      </w:r>
      <w:r w:rsidR="006A4879">
        <w:rPr>
          <w:rFonts w:ascii="Times New Roman" w:eastAsia="Times New Roman" w:hAnsi="Times New Roman" w:cs="Times New Roman"/>
          <w:sz w:val="24"/>
          <w:szCs w:val="24"/>
          <w:lang w:eastAsia="nl-NL"/>
        </w:rPr>
        <w:t>H</w:t>
      </w:r>
      <w:r w:rsidRPr="00B0044A">
        <w:rPr>
          <w:rFonts w:ascii="Times New Roman" w:eastAsia="Times New Roman" w:hAnsi="Times New Roman" w:cs="Times New Roman"/>
          <w:sz w:val="24"/>
          <w:szCs w:val="24"/>
          <w:lang w:eastAsia="nl-NL"/>
        </w:rPr>
        <w:t xml:space="preserve">et Kanaal om de lading van de schepen te controleren op contrabande. De commandant van de Nederlandse escortevloot van vijf schepen, schout-bij-nacht Lodewijk graaf van </w:t>
      </w:r>
      <w:proofErr w:type="spellStart"/>
      <w:r w:rsidRPr="00B0044A">
        <w:rPr>
          <w:rFonts w:ascii="Times New Roman" w:eastAsia="Times New Roman" w:hAnsi="Times New Roman" w:cs="Times New Roman"/>
          <w:sz w:val="24"/>
          <w:szCs w:val="24"/>
          <w:lang w:eastAsia="nl-NL"/>
        </w:rPr>
        <w:t>B</w:t>
      </w:r>
      <w:r w:rsidR="00636581">
        <w:rPr>
          <w:rFonts w:ascii="Times New Roman" w:eastAsia="Times New Roman" w:hAnsi="Times New Roman" w:cs="Times New Roman"/>
          <w:sz w:val="24"/>
          <w:szCs w:val="24"/>
          <w:lang w:eastAsia="nl-NL"/>
        </w:rPr>
        <w:t>y</w:t>
      </w:r>
      <w:r w:rsidRPr="00B0044A">
        <w:rPr>
          <w:rFonts w:ascii="Times New Roman" w:eastAsia="Times New Roman" w:hAnsi="Times New Roman" w:cs="Times New Roman"/>
          <w:sz w:val="24"/>
          <w:szCs w:val="24"/>
          <w:lang w:eastAsia="nl-NL"/>
        </w:rPr>
        <w:t>landt</w:t>
      </w:r>
      <w:proofErr w:type="spellEnd"/>
      <w:r w:rsidRPr="00B0044A">
        <w:rPr>
          <w:rFonts w:ascii="Times New Roman" w:eastAsia="Times New Roman" w:hAnsi="Times New Roman" w:cs="Times New Roman"/>
          <w:sz w:val="24"/>
          <w:szCs w:val="24"/>
          <w:lang w:eastAsia="nl-NL"/>
        </w:rPr>
        <w:t>-Halt (1718-1793), gaf zich over aan de Britse bevelhebber. De Nederlandse koopvaarders werden voor visitatie opgebracht naar Portsmouth.</w:t>
      </w:r>
      <w:r w:rsidRPr="00B0044A">
        <w:rPr>
          <w:rFonts w:ascii="Times New Roman" w:eastAsia="Times New Roman" w:hAnsi="Times New Roman" w:cs="Times New Roman"/>
          <w:sz w:val="24"/>
          <w:szCs w:val="24"/>
          <w:vertAlign w:val="superscript"/>
          <w:lang w:eastAsia="nl-NL"/>
        </w:rPr>
        <w:endnoteReference w:id="16"/>
      </w:r>
    </w:p>
    <w:p w14:paraId="6BD6737A" w14:textId="248C0ED6" w:rsid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Nadat Groot-Brittannië in december 1780 Nederland de oorlog had verklaard, veroverden twee Britse smaldelen onder bevel van de vlagofficieren Sir Samuel </w:t>
      </w:r>
      <w:proofErr w:type="spellStart"/>
      <w:r w:rsidRPr="00B0044A">
        <w:rPr>
          <w:rFonts w:ascii="Times New Roman" w:eastAsia="Times New Roman" w:hAnsi="Times New Roman" w:cs="Times New Roman"/>
          <w:sz w:val="24"/>
          <w:szCs w:val="24"/>
          <w:lang w:eastAsia="nl-NL"/>
        </w:rPr>
        <w:t>Hood</w:t>
      </w:r>
      <w:proofErr w:type="spellEnd"/>
      <w:r w:rsidRPr="00B0044A">
        <w:rPr>
          <w:rFonts w:ascii="Times New Roman" w:eastAsia="Times New Roman" w:hAnsi="Times New Roman" w:cs="Times New Roman"/>
          <w:sz w:val="24"/>
          <w:szCs w:val="24"/>
          <w:lang w:eastAsia="nl-NL"/>
        </w:rPr>
        <w:t xml:space="preserve"> (1724-1816) en Sir George Rodney (1718-1792) op 3 februari 1781 Sint-Eustatius. De nabijgelegen eilanden Saba en Sint-Maarten werden eveneens in bezit genomen. Kort voor de Britse overval had schout-bij-nacht Willem </w:t>
      </w:r>
      <w:proofErr w:type="spellStart"/>
      <w:r w:rsidRPr="00B0044A">
        <w:rPr>
          <w:rFonts w:ascii="Times New Roman" w:eastAsia="Times New Roman" w:hAnsi="Times New Roman" w:cs="Times New Roman"/>
          <w:sz w:val="24"/>
          <w:szCs w:val="24"/>
          <w:lang w:eastAsia="nl-NL"/>
        </w:rPr>
        <w:t>Crul</w:t>
      </w:r>
      <w:proofErr w:type="spellEnd"/>
      <w:r w:rsidRPr="00B0044A">
        <w:rPr>
          <w:rFonts w:ascii="Times New Roman" w:eastAsia="Times New Roman" w:hAnsi="Times New Roman" w:cs="Times New Roman"/>
          <w:sz w:val="24"/>
          <w:szCs w:val="24"/>
          <w:lang w:eastAsia="nl-NL"/>
        </w:rPr>
        <w:t xml:space="preserve"> (1721-1781) met zijn schip </w:t>
      </w:r>
      <w:r w:rsidRPr="00B0044A">
        <w:rPr>
          <w:rFonts w:ascii="Times New Roman" w:eastAsia="Times New Roman" w:hAnsi="Times New Roman" w:cs="Times New Roman"/>
          <w:i/>
          <w:sz w:val="24"/>
          <w:szCs w:val="24"/>
          <w:lang w:eastAsia="nl-NL"/>
        </w:rPr>
        <w:t>Mars</w:t>
      </w:r>
      <w:r w:rsidRPr="00B0044A">
        <w:rPr>
          <w:rFonts w:ascii="Times New Roman" w:eastAsia="Times New Roman" w:hAnsi="Times New Roman" w:cs="Times New Roman"/>
          <w:sz w:val="24"/>
          <w:szCs w:val="24"/>
          <w:lang w:eastAsia="nl-NL"/>
        </w:rPr>
        <w:t xml:space="preserve"> en 23 koopvaarders onder zijn hoede Sint-Eustatius verlaten. Drie Britse marineschepen overvielen </w:t>
      </w:r>
      <w:r w:rsidRPr="00B0044A">
        <w:rPr>
          <w:rFonts w:ascii="Times New Roman" w:eastAsia="Times New Roman" w:hAnsi="Times New Roman" w:cs="Times New Roman"/>
          <w:sz w:val="24"/>
          <w:szCs w:val="24"/>
          <w:lang w:eastAsia="nl-NL"/>
        </w:rPr>
        <w:lastRenderedPageBreak/>
        <w:t xml:space="preserve">op 4 februari deze Nederlandse </w:t>
      </w:r>
      <w:r w:rsidR="00F23C09">
        <w:rPr>
          <w:rFonts w:ascii="Times New Roman" w:eastAsia="Times New Roman" w:hAnsi="Times New Roman" w:cs="Times New Roman"/>
          <w:sz w:val="24"/>
          <w:szCs w:val="24"/>
          <w:lang w:eastAsia="nl-NL"/>
        </w:rPr>
        <w:t>konvooi</w:t>
      </w:r>
      <w:r w:rsidRPr="00B0044A">
        <w:rPr>
          <w:rFonts w:ascii="Times New Roman" w:eastAsia="Times New Roman" w:hAnsi="Times New Roman" w:cs="Times New Roman"/>
          <w:sz w:val="24"/>
          <w:szCs w:val="24"/>
          <w:lang w:eastAsia="nl-NL"/>
        </w:rPr>
        <w:t xml:space="preserve">vloot en namen de </w:t>
      </w:r>
      <w:r w:rsidRPr="00B0044A">
        <w:rPr>
          <w:rFonts w:ascii="Times New Roman" w:eastAsia="Times New Roman" w:hAnsi="Times New Roman" w:cs="Times New Roman"/>
          <w:i/>
          <w:sz w:val="24"/>
          <w:szCs w:val="24"/>
          <w:lang w:eastAsia="nl-NL"/>
        </w:rPr>
        <w:t>Mars</w:t>
      </w:r>
      <w:r w:rsidRPr="00B0044A">
        <w:rPr>
          <w:rFonts w:ascii="Times New Roman" w:eastAsia="Times New Roman" w:hAnsi="Times New Roman" w:cs="Times New Roman"/>
          <w:sz w:val="24"/>
          <w:szCs w:val="24"/>
          <w:lang w:eastAsia="nl-NL"/>
        </w:rPr>
        <w:t xml:space="preserve"> en alle koopvaardijschepen op één na in bezit. </w:t>
      </w:r>
      <w:proofErr w:type="spellStart"/>
      <w:r w:rsidRPr="00B0044A">
        <w:rPr>
          <w:rFonts w:ascii="Times New Roman" w:eastAsia="Times New Roman" w:hAnsi="Times New Roman" w:cs="Times New Roman"/>
          <w:sz w:val="24"/>
          <w:szCs w:val="24"/>
          <w:lang w:eastAsia="nl-NL"/>
        </w:rPr>
        <w:t>Crul</w:t>
      </w:r>
      <w:proofErr w:type="spellEnd"/>
      <w:r w:rsidRPr="00B0044A">
        <w:rPr>
          <w:rFonts w:ascii="Times New Roman" w:eastAsia="Times New Roman" w:hAnsi="Times New Roman" w:cs="Times New Roman"/>
          <w:sz w:val="24"/>
          <w:szCs w:val="24"/>
          <w:lang w:eastAsia="nl-NL"/>
        </w:rPr>
        <w:t xml:space="preserve"> sneuvelde.</w:t>
      </w:r>
      <w:r w:rsidRPr="00B0044A">
        <w:rPr>
          <w:rFonts w:ascii="Times New Roman" w:eastAsia="Times New Roman" w:hAnsi="Times New Roman" w:cs="Times New Roman"/>
          <w:sz w:val="24"/>
          <w:szCs w:val="24"/>
          <w:vertAlign w:val="superscript"/>
          <w:lang w:eastAsia="nl-NL"/>
        </w:rPr>
        <w:endnoteReference w:id="17"/>
      </w:r>
      <w:r w:rsidRPr="00B0044A">
        <w:rPr>
          <w:rFonts w:ascii="Times New Roman" w:eastAsia="Times New Roman" w:hAnsi="Times New Roman" w:cs="Times New Roman"/>
          <w:sz w:val="24"/>
          <w:szCs w:val="24"/>
          <w:lang w:eastAsia="nl-NL"/>
        </w:rPr>
        <w:t xml:space="preserve"> Rodney liet zijn zeelieden de pakhuizen van Sint-Eustatius, gevuld met goederen voor de kolonisten in Amerika, plunderen. Na afloop van de </w:t>
      </w:r>
      <w:r w:rsidR="00C17BFF">
        <w:rPr>
          <w:rFonts w:ascii="Times New Roman" w:eastAsia="Times New Roman" w:hAnsi="Times New Roman" w:cs="Times New Roman"/>
          <w:sz w:val="24"/>
          <w:szCs w:val="24"/>
          <w:lang w:eastAsia="nl-NL"/>
        </w:rPr>
        <w:t>Vierde Nederlands-Engelse Oorlog</w:t>
      </w:r>
      <w:r w:rsidRPr="00B0044A">
        <w:rPr>
          <w:rFonts w:ascii="Times New Roman" w:eastAsia="Times New Roman" w:hAnsi="Times New Roman" w:cs="Times New Roman"/>
          <w:sz w:val="24"/>
          <w:szCs w:val="24"/>
          <w:lang w:eastAsia="nl-NL"/>
        </w:rPr>
        <w:t xml:space="preserve"> gaf Groot-Brittannië Sint-Eustatius terug aan Nederland en deed het eiland weer dienst als overslaghaven.</w:t>
      </w:r>
      <w:r w:rsidRPr="00B0044A">
        <w:rPr>
          <w:rFonts w:ascii="Times New Roman" w:eastAsia="Times New Roman" w:hAnsi="Times New Roman" w:cs="Times New Roman"/>
          <w:sz w:val="24"/>
          <w:szCs w:val="24"/>
          <w:vertAlign w:val="superscript"/>
          <w:lang w:eastAsia="nl-NL"/>
        </w:rPr>
        <w:endnoteReference w:id="18"/>
      </w:r>
    </w:p>
    <w:p w14:paraId="0FBD1C8C" w14:textId="6B52688B" w:rsidR="00EF4AB9" w:rsidRDefault="00B0044A" w:rsidP="00F63B7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Elders woedde de strijd </w:t>
      </w:r>
      <w:r w:rsidR="00A50690">
        <w:rPr>
          <w:rFonts w:ascii="Times New Roman" w:eastAsia="Times New Roman" w:hAnsi="Times New Roman" w:cs="Times New Roman"/>
          <w:sz w:val="24"/>
          <w:szCs w:val="24"/>
          <w:lang w:eastAsia="nl-NL"/>
        </w:rPr>
        <w:t xml:space="preserve">tussen de Britten en Nederlanders </w:t>
      </w:r>
      <w:r w:rsidRPr="00B0044A">
        <w:rPr>
          <w:rFonts w:ascii="Times New Roman" w:eastAsia="Times New Roman" w:hAnsi="Times New Roman" w:cs="Times New Roman"/>
          <w:sz w:val="24"/>
          <w:szCs w:val="24"/>
          <w:lang w:eastAsia="nl-NL"/>
        </w:rPr>
        <w:t xml:space="preserve">voort. In mei 1781 kruisten de twee Nederlandse fregatten </w:t>
      </w:r>
      <w:r w:rsidRPr="00B0044A">
        <w:rPr>
          <w:rFonts w:ascii="Times New Roman" w:eastAsia="Times New Roman" w:hAnsi="Times New Roman" w:cs="Times New Roman"/>
          <w:i/>
          <w:sz w:val="24"/>
          <w:szCs w:val="24"/>
          <w:lang w:eastAsia="nl-NL"/>
        </w:rPr>
        <w:t>Castor</w:t>
      </w:r>
      <w:r w:rsidRPr="00B0044A">
        <w:rPr>
          <w:rFonts w:ascii="Times New Roman" w:eastAsia="Times New Roman" w:hAnsi="Times New Roman" w:cs="Times New Roman"/>
          <w:sz w:val="24"/>
          <w:szCs w:val="24"/>
          <w:lang w:eastAsia="nl-NL"/>
        </w:rPr>
        <w:t xml:space="preserve"> en </w:t>
      </w:r>
      <w:r w:rsidRPr="00B0044A">
        <w:rPr>
          <w:rFonts w:ascii="Times New Roman" w:eastAsia="Times New Roman" w:hAnsi="Times New Roman" w:cs="Times New Roman"/>
          <w:i/>
          <w:sz w:val="24"/>
          <w:szCs w:val="24"/>
          <w:lang w:eastAsia="nl-NL"/>
        </w:rPr>
        <w:t>Brielle</w:t>
      </w:r>
      <w:r w:rsidRPr="00B0044A">
        <w:rPr>
          <w:rFonts w:ascii="Times New Roman" w:eastAsia="Times New Roman" w:hAnsi="Times New Roman" w:cs="Times New Roman"/>
          <w:sz w:val="24"/>
          <w:szCs w:val="24"/>
          <w:lang w:eastAsia="nl-NL"/>
        </w:rPr>
        <w:t xml:space="preserve"> aan de Spaanse zuidkust, waar zij op 30 mei twee Britse tegenstanders ontmoetten. Gerard </w:t>
      </w:r>
      <w:proofErr w:type="spellStart"/>
      <w:r w:rsidRPr="00B0044A">
        <w:rPr>
          <w:rFonts w:ascii="Times New Roman" w:eastAsia="Times New Roman" w:hAnsi="Times New Roman" w:cs="Times New Roman"/>
          <w:sz w:val="24"/>
          <w:szCs w:val="24"/>
          <w:lang w:eastAsia="nl-NL"/>
        </w:rPr>
        <w:t>Oorthuys</w:t>
      </w:r>
      <w:proofErr w:type="spellEnd"/>
      <w:r w:rsidRPr="00B0044A">
        <w:rPr>
          <w:rFonts w:ascii="Times New Roman" w:eastAsia="Times New Roman" w:hAnsi="Times New Roman" w:cs="Times New Roman"/>
          <w:sz w:val="24"/>
          <w:szCs w:val="24"/>
          <w:lang w:eastAsia="nl-NL"/>
        </w:rPr>
        <w:t xml:space="preserve"> (1742-1812), commandant van de </w:t>
      </w:r>
      <w:r w:rsidRPr="00B0044A">
        <w:rPr>
          <w:rFonts w:ascii="Times New Roman" w:eastAsia="Times New Roman" w:hAnsi="Times New Roman" w:cs="Times New Roman"/>
          <w:i/>
          <w:sz w:val="24"/>
          <w:szCs w:val="24"/>
          <w:lang w:eastAsia="nl-NL"/>
        </w:rPr>
        <w:t>Brielle</w:t>
      </w:r>
      <w:r w:rsidRPr="00B0044A">
        <w:rPr>
          <w:rFonts w:ascii="Times New Roman" w:eastAsia="Times New Roman" w:hAnsi="Times New Roman" w:cs="Times New Roman"/>
          <w:sz w:val="24"/>
          <w:szCs w:val="24"/>
          <w:lang w:eastAsia="nl-NL"/>
        </w:rPr>
        <w:t xml:space="preserve">, dwong zijn tegenstander de vlag te strijken, maar met zijn zwaar beschadigde schip kon hij het overwonnen schip niet bezetten. De Britten overmeesterden de </w:t>
      </w:r>
      <w:r w:rsidRPr="00B0044A">
        <w:rPr>
          <w:rFonts w:ascii="Times New Roman" w:eastAsia="Times New Roman" w:hAnsi="Times New Roman" w:cs="Times New Roman"/>
          <w:i/>
          <w:sz w:val="24"/>
          <w:szCs w:val="24"/>
          <w:lang w:eastAsia="nl-NL"/>
        </w:rPr>
        <w:t>Castor</w:t>
      </w:r>
      <w:r w:rsidRPr="00B0044A">
        <w:rPr>
          <w:rFonts w:ascii="Times New Roman" w:eastAsia="Times New Roman" w:hAnsi="Times New Roman" w:cs="Times New Roman"/>
          <w:sz w:val="24"/>
          <w:szCs w:val="24"/>
          <w:lang w:eastAsia="nl-NL"/>
        </w:rPr>
        <w:t xml:space="preserve"> onder bevel van Pieter Melvill (1743-1826). Onderweg naar Plymouth werd de buit</w:t>
      </w:r>
      <w:r w:rsidR="00AF2A45">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 xml:space="preserve">door de Franse marine </w:t>
      </w:r>
      <w:r w:rsidR="00920BEE">
        <w:rPr>
          <w:rFonts w:ascii="Times New Roman" w:eastAsia="Times New Roman" w:hAnsi="Times New Roman" w:cs="Times New Roman"/>
          <w:sz w:val="24"/>
          <w:szCs w:val="24"/>
          <w:lang w:eastAsia="nl-NL"/>
        </w:rPr>
        <w:t>veroverd</w:t>
      </w:r>
      <w:r w:rsidRPr="00B0044A">
        <w:rPr>
          <w:rFonts w:ascii="Times New Roman" w:eastAsia="Times New Roman" w:hAnsi="Times New Roman" w:cs="Times New Roman"/>
          <w:sz w:val="24"/>
          <w:szCs w:val="24"/>
          <w:lang w:eastAsia="nl-NL"/>
        </w:rPr>
        <w:t xml:space="preserve">, waarna het schip naar Nederland terugkeerde. Ook de beschadigde </w:t>
      </w:r>
      <w:r w:rsidRPr="00B0044A">
        <w:rPr>
          <w:rFonts w:ascii="Times New Roman" w:eastAsia="Times New Roman" w:hAnsi="Times New Roman" w:cs="Times New Roman"/>
          <w:i/>
          <w:sz w:val="24"/>
          <w:szCs w:val="24"/>
          <w:lang w:eastAsia="nl-NL"/>
        </w:rPr>
        <w:t>Brielle</w:t>
      </w:r>
      <w:r w:rsidRPr="00B0044A">
        <w:rPr>
          <w:rFonts w:ascii="Times New Roman" w:eastAsia="Times New Roman" w:hAnsi="Times New Roman" w:cs="Times New Roman"/>
          <w:sz w:val="24"/>
          <w:szCs w:val="24"/>
          <w:lang w:eastAsia="nl-NL"/>
        </w:rPr>
        <w:t xml:space="preserve"> slaagde er in de thuishaven te bereiken.</w:t>
      </w:r>
      <w:r w:rsidRPr="00B0044A">
        <w:rPr>
          <w:rFonts w:ascii="Times New Roman" w:eastAsia="Times New Roman" w:hAnsi="Times New Roman" w:cs="Times New Roman"/>
          <w:sz w:val="24"/>
          <w:szCs w:val="24"/>
          <w:vertAlign w:val="superscript"/>
          <w:lang w:eastAsia="nl-NL"/>
        </w:rPr>
        <w:endnoteReference w:id="19"/>
      </w:r>
      <w:r w:rsidRPr="00B0044A">
        <w:rPr>
          <w:rFonts w:ascii="Times New Roman" w:eastAsia="Times New Roman" w:hAnsi="Times New Roman" w:cs="Times New Roman"/>
          <w:sz w:val="24"/>
          <w:szCs w:val="24"/>
          <w:lang w:eastAsia="nl-NL"/>
        </w:rPr>
        <w:t xml:space="preserve"> Al eerder was de </w:t>
      </w:r>
      <w:proofErr w:type="spellStart"/>
      <w:r w:rsidRPr="00B0044A">
        <w:rPr>
          <w:rFonts w:ascii="Times New Roman" w:eastAsia="Times New Roman" w:hAnsi="Times New Roman" w:cs="Times New Roman"/>
          <w:sz w:val="24"/>
          <w:szCs w:val="24"/>
          <w:lang w:eastAsia="nl-NL"/>
        </w:rPr>
        <w:t>Saldanhabaai</w:t>
      </w:r>
      <w:proofErr w:type="spellEnd"/>
      <w:r w:rsidRPr="00B0044A">
        <w:rPr>
          <w:rFonts w:ascii="Times New Roman" w:eastAsia="Times New Roman" w:hAnsi="Times New Roman" w:cs="Times New Roman"/>
          <w:sz w:val="24"/>
          <w:szCs w:val="24"/>
          <w:lang w:eastAsia="nl-NL"/>
        </w:rPr>
        <w:t xml:space="preserve"> het decor van een voor Nederlanders maritieme tegenslag. In het voorjaar van 1781 verraste een Brits smaldeel zes Nederlandse </w:t>
      </w:r>
      <w:r w:rsidR="00AE7C64">
        <w:rPr>
          <w:rFonts w:ascii="Times New Roman" w:eastAsia="Times New Roman" w:hAnsi="Times New Roman" w:cs="Times New Roman"/>
          <w:sz w:val="24"/>
          <w:szCs w:val="24"/>
          <w:lang w:eastAsia="nl-NL"/>
        </w:rPr>
        <w:t>VOC-</w:t>
      </w:r>
      <w:r w:rsidR="004958D0">
        <w:rPr>
          <w:rFonts w:ascii="Times New Roman" w:eastAsia="Times New Roman" w:hAnsi="Times New Roman" w:cs="Times New Roman"/>
          <w:sz w:val="24"/>
          <w:szCs w:val="24"/>
          <w:lang w:eastAsia="nl-NL"/>
        </w:rPr>
        <w:t xml:space="preserve">schepen </w:t>
      </w:r>
      <w:r w:rsidRPr="00B0044A">
        <w:rPr>
          <w:rFonts w:ascii="Times New Roman" w:eastAsia="Times New Roman" w:hAnsi="Times New Roman" w:cs="Times New Roman"/>
          <w:sz w:val="24"/>
          <w:szCs w:val="24"/>
          <w:lang w:eastAsia="nl-NL"/>
        </w:rPr>
        <w:t>die zich in de baai bevonden. De Britten maakten op één schip na alle schepen prijs.</w:t>
      </w:r>
      <w:r w:rsidRPr="00B0044A">
        <w:rPr>
          <w:rFonts w:ascii="Times New Roman" w:eastAsia="Times New Roman" w:hAnsi="Times New Roman" w:cs="Times New Roman"/>
          <w:sz w:val="24"/>
          <w:szCs w:val="24"/>
          <w:vertAlign w:val="superscript"/>
          <w:lang w:eastAsia="nl-NL"/>
        </w:rPr>
        <w:endnoteReference w:id="20"/>
      </w:r>
    </w:p>
    <w:p w14:paraId="1189A8A7" w14:textId="22FA6464" w:rsidR="00C75B7F" w:rsidRPr="00B0044A" w:rsidRDefault="00C75B7F" w:rsidP="006A223E">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5_</w:t>
      </w:r>
      <w:r w:rsidR="001F673B">
        <w:rPr>
          <w:rFonts w:ascii="Times New Roman" w:eastAsia="Times New Roman" w:hAnsi="Times New Roman" w:cs="Times New Roman"/>
          <w:sz w:val="24"/>
          <w:szCs w:val="24"/>
          <w:lang w:eastAsia="nl-NL"/>
        </w:rPr>
        <w:t>Doggersbank.jpg</w:t>
      </w:r>
    </w:p>
    <w:p w14:paraId="6DD59BC4" w14:textId="35F7D0D6" w:rsidR="00A27EF5"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Bij de Doggersbank volgde de genadeslag. Vanaf het begin van de oorlog bleef een groot deel van de Nederlandse vloot voor anker op de rede van Texel. Er waren maar weinig schepen buitengaats actief. Op verzoek van de koopvaardij begeleidde in augustus 1781 een eskader van zes linieschepen, evenveel fregatten en enkele kleinere vaartuigen, onder bevel van schout-bij-nacht Johan A. </w:t>
      </w:r>
      <w:proofErr w:type="spellStart"/>
      <w:r w:rsidRPr="00B0044A">
        <w:rPr>
          <w:rFonts w:ascii="Times New Roman" w:eastAsia="Times New Roman" w:hAnsi="Times New Roman" w:cs="Times New Roman"/>
          <w:sz w:val="24"/>
          <w:szCs w:val="24"/>
          <w:lang w:eastAsia="nl-NL"/>
        </w:rPr>
        <w:t>Zoutman</w:t>
      </w:r>
      <w:proofErr w:type="spellEnd"/>
      <w:r w:rsidRPr="00B0044A">
        <w:rPr>
          <w:rFonts w:ascii="Times New Roman" w:eastAsia="Times New Roman" w:hAnsi="Times New Roman" w:cs="Times New Roman"/>
          <w:sz w:val="24"/>
          <w:szCs w:val="24"/>
          <w:lang w:eastAsia="nl-NL"/>
        </w:rPr>
        <w:t xml:space="preserve"> (1724-1793), 71 koopvaarders met bestemming Oostzee. Ter hoogte van de Doggersbank ontmoetten de Nederlandse schepen op zondagmorgen 5 augustus 1781 een Brits eskader van zeven linieschepen, vijf fregatten en een aantal kleinere schepen onder bevel van viceadmiraal Hyde Parker (1714-1782). Dit eskader begeleidde een konvooi van tweehonderd Engelse koopvaarders op de thuisreis. Van beide partijen zonderden de kleinere oorlogsschepen met de koopvaardijschepen zich af. Twee vijandelijke eskaders van elk zeven schepen gingen de strijd aan. De uitslag van het liniegevecht was naar Brits oordeel tactisch een gelijkspel, maar strategisch een Britse overwinning, omdat Nederlandse marineschepen de rest van het jaar geen konvooi meer begeleidden naar het Oostzeegebied. In de Republiek werd de afloop van het gevecht door het publiek evenwel als overwinning gevierd</w:t>
      </w:r>
      <w:r w:rsidR="00BB458C">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Deelnemers </w:t>
      </w:r>
      <w:r w:rsidR="00763BA6">
        <w:rPr>
          <w:rFonts w:ascii="Times New Roman" w:eastAsia="Times New Roman" w:hAnsi="Times New Roman" w:cs="Times New Roman"/>
          <w:sz w:val="24"/>
          <w:szCs w:val="24"/>
          <w:lang w:eastAsia="nl-NL"/>
        </w:rPr>
        <w:t>a</w:t>
      </w:r>
      <w:r w:rsidRPr="00B0044A">
        <w:rPr>
          <w:rFonts w:ascii="Times New Roman" w:eastAsia="Times New Roman" w:hAnsi="Times New Roman" w:cs="Times New Roman"/>
          <w:sz w:val="24"/>
          <w:szCs w:val="24"/>
          <w:lang w:eastAsia="nl-NL"/>
        </w:rPr>
        <w:t>an de slag waren zelf genuanceerder en onder marineofficieren en handelaren was juist veel kritiek over het optreden van de zeemacht.</w:t>
      </w:r>
      <w:r w:rsidRPr="00B0044A">
        <w:rPr>
          <w:rFonts w:ascii="Times New Roman" w:eastAsia="Times New Roman" w:hAnsi="Times New Roman" w:cs="Times New Roman"/>
          <w:sz w:val="24"/>
          <w:szCs w:val="24"/>
          <w:vertAlign w:val="superscript"/>
          <w:lang w:eastAsia="nl-NL"/>
        </w:rPr>
        <w:endnoteReference w:id="21"/>
      </w:r>
    </w:p>
    <w:p w14:paraId="5228C958" w14:textId="77777777" w:rsidR="00AF5B15" w:rsidRDefault="00AF5B15" w:rsidP="00AF5B15">
      <w:pPr>
        <w:spacing w:after="0" w:line="240" w:lineRule="auto"/>
        <w:ind w:firstLine="708"/>
        <w:jc w:val="both"/>
        <w:rPr>
          <w:rFonts w:ascii="Times New Roman" w:eastAsia="Times New Roman" w:hAnsi="Times New Roman" w:cs="Times New Roman"/>
          <w:sz w:val="24"/>
          <w:szCs w:val="24"/>
          <w:lang w:eastAsia="nl-NL"/>
        </w:rPr>
      </w:pPr>
    </w:p>
    <w:p w14:paraId="48B8C097" w14:textId="6A92C916" w:rsidR="0030443D" w:rsidRPr="00360650" w:rsidRDefault="00B1480B" w:rsidP="003D378A">
      <w:pPr>
        <w:pStyle w:val="Heading4"/>
        <w:rPr>
          <w:color w:val="auto"/>
          <w:lang w:eastAsia="nl-NL"/>
        </w:rPr>
      </w:pPr>
      <w:r w:rsidRPr="00360650">
        <w:rPr>
          <w:color w:val="auto"/>
          <w:lang w:eastAsia="nl-NL"/>
        </w:rPr>
        <w:t>Coalitieoorlogen (1792-1815)</w:t>
      </w:r>
    </w:p>
    <w:p w14:paraId="52C2E084" w14:textId="5AC9B3E8" w:rsidR="00431FA0"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Na de Vrede van Parijs (1784) kwijnde de vloot langzaam weg. Interne conflicten tussen prinsgezinden en patriotten laaiden soms hoog op. De operationele inzet van de grote, nieuwe linieschepen bleef beperkt. Na 1795 beschouwden de Britten Nederland opnieuw als tegenstander. Financiële problemen en </w:t>
      </w:r>
      <w:r w:rsidR="007C142A">
        <w:rPr>
          <w:rFonts w:ascii="Times New Roman" w:eastAsia="Times New Roman" w:hAnsi="Times New Roman" w:cs="Times New Roman"/>
          <w:sz w:val="24"/>
          <w:szCs w:val="24"/>
          <w:lang w:eastAsia="nl-NL"/>
        </w:rPr>
        <w:t>personeelstekorten</w:t>
      </w:r>
      <w:r w:rsidRPr="00B0044A">
        <w:rPr>
          <w:rFonts w:ascii="Times New Roman" w:eastAsia="Times New Roman" w:hAnsi="Times New Roman" w:cs="Times New Roman"/>
          <w:sz w:val="24"/>
          <w:szCs w:val="24"/>
          <w:lang w:eastAsia="nl-NL"/>
        </w:rPr>
        <w:t xml:space="preserve"> speelden de Bataafse vloot parten. De oppermachtige Britse vloot confisqueerde Nederlandse koopvaardijschepen en bedreigde de koloniën. In de Noordzee werd op 11 oktober 1797 ter hoogte van </w:t>
      </w:r>
      <w:proofErr w:type="spellStart"/>
      <w:r w:rsidRPr="00B0044A">
        <w:rPr>
          <w:rFonts w:ascii="Times New Roman" w:eastAsia="Times New Roman" w:hAnsi="Times New Roman" w:cs="Times New Roman"/>
          <w:sz w:val="24"/>
          <w:szCs w:val="24"/>
          <w:lang w:eastAsia="nl-NL"/>
        </w:rPr>
        <w:t>Kamperduin</w:t>
      </w:r>
      <w:proofErr w:type="spellEnd"/>
      <w:r w:rsidRPr="00B0044A">
        <w:rPr>
          <w:rFonts w:ascii="Times New Roman" w:eastAsia="Times New Roman" w:hAnsi="Times New Roman" w:cs="Times New Roman"/>
          <w:sz w:val="24"/>
          <w:szCs w:val="24"/>
          <w:lang w:eastAsia="nl-NL"/>
        </w:rPr>
        <w:t xml:space="preserve"> een laatste zeeslag tussen Nederlanders en Britten geleverd. De Bataafse Republiek had na het debacle van de Ierse expeditie (om vanuit Ierland Groot-Brittannië te treffen) die zomer iets recht te zetten. Viceadmiraal Jan Willem de Winter (1761-1812) ontmoette een Britse vloot onder bevel van admiraal Adam Duncan (1731-1804) en ging het gevecht aan. Ook nu werd de Bataafse vloot verslagen. Negen van de zestien linieschepen gaven zich over en meer dan vijfhonderd zeelieden sneuvelden, terwijl 3.775 man krijgsgevangen werden gemaakt. Tot die krijgsgevangenen behoorde ook viceadmiraal De Winter. Dat een admiraal als vlootbevelhebber gevangen werd genomen, was een unicum in de geschiedenis van de </w:t>
      </w:r>
      <w:r w:rsidRPr="00B0044A">
        <w:rPr>
          <w:rFonts w:ascii="Times New Roman" w:eastAsia="Times New Roman" w:hAnsi="Times New Roman" w:cs="Times New Roman"/>
          <w:sz w:val="24"/>
          <w:szCs w:val="24"/>
          <w:lang w:eastAsia="nl-NL"/>
        </w:rPr>
        <w:lastRenderedPageBreak/>
        <w:t>Engels-Nederlandse zeegevechten.</w:t>
      </w:r>
      <w:r w:rsidRPr="00B0044A">
        <w:rPr>
          <w:rFonts w:ascii="Times New Roman" w:eastAsia="Times New Roman" w:hAnsi="Times New Roman" w:cs="Times New Roman"/>
          <w:sz w:val="24"/>
          <w:szCs w:val="24"/>
          <w:vertAlign w:val="superscript"/>
          <w:lang w:eastAsia="nl-NL"/>
        </w:rPr>
        <w:endnoteReference w:id="22"/>
      </w:r>
      <w:r w:rsidRPr="00B0044A">
        <w:rPr>
          <w:rFonts w:ascii="Times New Roman" w:eastAsia="Times New Roman" w:hAnsi="Times New Roman" w:cs="Times New Roman"/>
          <w:sz w:val="24"/>
          <w:szCs w:val="24"/>
          <w:lang w:eastAsia="nl-NL"/>
        </w:rPr>
        <w:t xml:space="preserve"> </w:t>
      </w:r>
      <w:r w:rsidR="00F94E17">
        <w:rPr>
          <w:rFonts w:ascii="Times New Roman" w:eastAsia="Times New Roman" w:hAnsi="Times New Roman" w:cs="Times New Roman"/>
          <w:sz w:val="24"/>
          <w:szCs w:val="24"/>
          <w:lang w:eastAsia="nl-NL"/>
        </w:rPr>
        <w:t>Het was e</w:t>
      </w:r>
      <w:r w:rsidRPr="00B0044A">
        <w:rPr>
          <w:rFonts w:ascii="Times New Roman" w:eastAsia="Times New Roman" w:hAnsi="Times New Roman" w:cs="Times New Roman"/>
          <w:sz w:val="24"/>
          <w:szCs w:val="24"/>
          <w:lang w:eastAsia="nl-NL"/>
        </w:rPr>
        <w:t>en teken van het verval van Nederlands maritiem vermogen en de Britse overmacht ter zee.</w:t>
      </w:r>
    </w:p>
    <w:p w14:paraId="5DB69303" w14:textId="7D8AD965" w:rsidR="00EE5241" w:rsidRDefault="00806A16" w:rsidP="00B0044A">
      <w:pPr>
        <w:spacing w:after="0" w:line="240" w:lineRule="auto"/>
        <w:rPr>
          <w:rFonts w:ascii="Times New Roman" w:eastAsia="Times New Roman" w:hAnsi="Times New Roman" w:cs="Times New Roman"/>
          <w:sz w:val="24"/>
          <w:szCs w:val="24"/>
          <w:lang w:eastAsia="nl-NL"/>
        </w:rPr>
      </w:pPr>
      <w:r w:rsidRPr="00806A16">
        <w:rPr>
          <w:rFonts w:ascii="Times New Roman" w:eastAsia="Times New Roman" w:hAnsi="Times New Roman" w:cs="Times New Roman"/>
          <w:sz w:val="24"/>
          <w:szCs w:val="24"/>
          <w:lang w:eastAsia="nl-NL"/>
        </w:rPr>
        <w:t>6</w:t>
      </w:r>
      <w:r w:rsidRPr="00F96915">
        <w:rPr>
          <w:rFonts w:ascii="Times New Roman" w:eastAsia="Times New Roman" w:hAnsi="Times New Roman" w:cs="Times New Roman"/>
          <w:sz w:val="24"/>
          <w:szCs w:val="24"/>
          <w:lang w:eastAsia="nl-NL"/>
        </w:rPr>
        <w:t>_</w:t>
      </w:r>
      <w:r w:rsidRPr="00806A16">
        <w:rPr>
          <w:rFonts w:ascii="Times New Roman" w:eastAsia="Times New Roman" w:hAnsi="Times New Roman" w:cs="Times New Roman"/>
          <w:sz w:val="24"/>
          <w:szCs w:val="24"/>
          <w:lang w:eastAsia="nl-NL"/>
        </w:rPr>
        <w:t>LandingCallantsoog</w:t>
      </w:r>
      <w:r w:rsidR="00EE5241">
        <w:rPr>
          <w:rFonts w:ascii="Times New Roman" w:eastAsia="Times New Roman" w:hAnsi="Times New Roman" w:cs="Times New Roman"/>
          <w:sz w:val="24"/>
          <w:szCs w:val="24"/>
          <w:lang w:eastAsia="nl-NL"/>
        </w:rPr>
        <w:t>.jpg</w:t>
      </w:r>
    </w:p>
    <w:p w14:paraId="2DD6DA57" w14:textId="70D29AFD" w:rsidR="000F43E7" w:rsidRDefault="00B0044A" w:rsidP="0024299F">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Nog geen twee jaar later leidde de Bataafse marine opnieuw een nederlaag. Op 27 augustus 1799 landde een Brits-Russisch leger in Noord-Holland waar de </w:t>
      </w:r>
      <w:proofErr w:type="spellStart"/>
      <w:r w:rsidRPr="00B0044A">
        <w:rPr>
          <w:rFonts w:ascii="Times New Roman" w:eastAsia="Times New Roman" w:hAnsi="Times New Roman" w:cs="Times New Roman"/>
          <w:sz w:val="24"/>
          <w:szCs w:val="24"/>
          <w:lang w:eastAsia="nl-NL"/>
        </w:rPr>
        <w:t>Helderse</w:t>
      </w:r>
      <w:proofErr w:type="spellEnd"/>
      <w:r w:rsidRPr="00B0044A">
        <w:rPr>
          <w:rFonts w:ascii="Times New Roman" w:eastAsia="Times New Roman" w:hAnsi="Times New Roman" w:cs="Times New Roman"/>
          <w:sz w:val="24"/>
          <w:szCs w:val="24"/>
          <w:lang w:eastAsia="nl-NL"/>
        </w:rPr>
        <w:t xml:space="preserve"> marinebasis werd ingenomen en bezet. Britse oorlogsschepen belaagden daarna een Bataafse vlooteenheid onder bevel van schout-bij-nacht Samuel Story (1752-1811), die zich met zijn elf schepen in de Waddenzee had teruggetrokken. Story waande zich veilig bij de </w:t>
      </w:r>
      <w:proofErr w:type="spellStart"/>
      <w:r w:rsidRPr="00B0044A">
        <w:rPr>
          <w:rFonts w:ascii="Times New Roman" w:eastAsia="Times New Roman" w:hAnsi="Times New Roman" w:cs="Times New Roman"/>
          <w:sz w:val="24"/>
          <w:szCs w:val="24"/>
          <w:lang w:eastAsia="nl-NL"/>
        </w:rPr>
        <w:t>Vlieter</w:t>
      </w:r>
      <w:proofErr w:type="spellEnd"/>
      <w:r w:rsidRPr="00B0044A">
        <w:rPr>
          <w:rFonts w:ascii="Times New Roman" w:eastAsia="Times New Roman" w:hAnsi="Times New Roman" w:cs="Times New Roman"/>
          <w:sz w:val="24"/>
          <w:szCs w:val="24"/>
          <w:lang w:eastAsia="nl-NL"/>
        </w:rPr>
        <w:t>, een gebied van ondiepten en banken ten oosten van Texel en</w:t>
      </w:r>
      <w:r w:rsidR="00360650">
        <w:rPr>
          <w:rFonts w:ascii="Times New Roman" w:eastAsia="Times New Roman" w:hAnsi="Times New Roman" w:cs="Times New Roman"/>
          <w:sz w:val="24"/>
          <w:szCs w:val="24"/>
          <w:lang w:eastAsia="nl-NL"/>
        </w:rPr>
        <w:t xml:space="preserve"> ten noorden</w:t>
      </w:r>
      <w:r w:rsidRPr="00B0044A">
        <w:rPr>
          <w:rFonts w:ascii="Times New Roman" w:eastAsia="Times New Roman" w:hAnsi="Times New Roman" w:cs="Times New Roman"/>
          <w:sz w:val="24"/>
          <w:szCs w:val="24"/>
          <w:lang w:eastAsia="nl-NL"/>
        </w:rPr>
        <w:t xml:space="preserve"> van Wieringen. Nadat eerst vanaf een klein vaartuig de diepte was gepeild, liep het Brits eskader het zeegat van Texel binnen, ging de Waddenzee op en sloot de Bataafse schepen in.</w:t>
      </w:r>
      <w:r w:rsidRPr="00B0044A">
        <w:rPr>
          <w:rFonts w:ascii="Times New Roman" w:eastAsia="Times New Roman" w:hAnsi="Times New Roman" w:cs="Times New Roman"/>
          <w:sz w:val="24"/>
          <w:szCs w:val="24"/>
          <w:vertAlign w:val="superscript"/>
          <w:lang w:eastAsia="nl-NL"/>
        </w:rPr>
        <w:endnoteReference w:id="23"/>
      </w:r>
      <w:r w:rsidRPr="00B0044A">
        <w:rPr>
          <w:rFonts w:ascii="Times New Roman" w:eastAsia="Times New Roman" w:hAnsi="Times New Roman" w:cs="Times New Roman"/>
          <w:sz w:val="24"/>
          <w:szCs w:val="24"/>
          <w:lang w:eastAsia="nl-NL"/>
        </w:rPr>
        <w:t xml:space="preserve"> De Britse schepen voerden naast hun nationale vlag ook de Nederlandse prinsenvlag, toonbeeld van de naar Engeland uitgeweken stadhouder Willem V. De mogelijk door die vlag geïnspireerde bemanningen van enkele Bataafse schepen sloegen aan het muiten. Story besloot tot capitulatie, maar pas na</w:t>
      </w:r>
      <w:r w:rsidR="00AF2A45">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 xml:space="preserve">overleg met zijn scheepscommandanten, waarbij hij ‘geheel radeloos </w:t>
      </w:r>
      <w:proofErr w:type="spellStart"/>
      <w:r w:rsidRPr="00B0044A">
        <w:rPr>
          <w:rFonts w:ascii="Times New Roman" w:eastAsia="Times New Roman" w:hAnsi="Times New Roman" w:cs="Times New Roman"/>
          <w:sz w:val="24"/>
          <w:szCs w:val="24"/>
          <w:lang w:eastAsia="nl-NL"/>
        </w:rPr>
        <w:t>honderde</w:t>
      </w:r>
      <w:proofErr w:type="spellEnd"/>
      <w:r w:rsidRPr="00B0044A">
        <w:rPr>
          <w:rFonts w:ascii="Times New Roman" w:eastAsia="Times New Roman" w:hAnsi="Times New Roman" w:cs="Times New Roman"/>
          <w:sz w:val="24"/>
          <w:szCs w:val="24"/>
          <w:lang w:eastAsia="nl-NL"/>
        </w:rPr>
        <w:t xml:space="preserve"> vragen door malkander deed’.</w:t>
      </w:r>
      <w:r w:rsidRPr="00B0044A">
        <w:rPr>
          <w:rFonts w:ascii="Times New Roman" w:eastAsia="Times New Roman" w:hAnsi="Times New Roman" w:cs="Times New Roman"/>
          <w:sz w:val="24"/>
          <w:szCs w:val="24"/>
          <w:vertAlign w:val="superscript"/>
          <w:lang w:eastAsia="nl-NL"/>
        </w:rPr>
        <w:endnoteReference w:id="24"/>
      </w:r>
      <w:r w:rsidRPr="00B0044A">
        <w:rPr>
          <w:rFonts w:ascii="Times New Roman" w:eastAsia="Times New Roman" w:hAnsi="Times New Roman" w:cs="Times New Roman"/>
          <w:sz w:val="24"/>
          <w:szCs w:val="24"/>
          <w:lang w:eastAsia="nl-NL"/>
        </w:rPr>
        <w:t xml:space="preserve"> De Engelsen namen alle Bataafse schepen in bezit en vertrokken met hun buit naar de Noordzee. De inval van de Britten via het zeegat van Texel en de rede van Den Helder naar de </w:t>
      </w:r>
      <w:proofErr w:type="spellStart"/>
      <w:r w:rsidRPr="00B0044A">
        <w:rPr>
          <w:rFonts w:ascii="Times New Roman" w:eastAsia="Times New Roman" w:hAnsi="Times New Roman" w:cs="Times New Roman"/>
          <w:sz w:val="24"/>
          <w:szCs w:val="24"/>
          <w:lang w:eastAsia="nl-NL"/>
        </w:rPr>
        <w:t>Vlieter</w:t>
      </w:r>
      <w:proofErr w:type="spellEnd"/>
      <w:r w:rsidRPr="00B0044A">
        <w:rPr>
          <w:rFonts w:ascii="Times New Roman" w:eastAsia="Times New Roman" w:hAnsi="Times New Roman" w:cs="Times New Roman"/>
          <w:sz w:val="24"/>
          <w:szCs w:val="24"/>
          <w:lang w:eastAsia="nl-NL"/>
        </w:rPr>
        <w:t xml:space="preserve"> deed denken aan de </w:t>
      </w:r>
      <w:r w:rsidR="006A253B">
        <w:rPr>
          <w:rFonts w:ascii="Times New Roman" w:eastAsia="Times New Roman" w:hAnsi="Times New Roman" w:cs="Times New Roman"/>
          <w:sz w:val="24"/>
          <w:szCs w:val="24"/>
          <w:lang w:eastAsia="nl-NL"/>
        </w:rPr>
        <w:t xml:space="preserve">door </w:t>
      </w:r>
      <w:r w:rsidRPr="00B0044A">
        <w:rPr>
          <w:rFonts w:ascii="Times New Roman" w:eastAsia="Times New Roman" w:hAnsi="Times New Roman" w:cs="Times New Roman"/>
          <w:sz w:val="24"/>
          <w:szCs w:val="24"/>
          <w:lang w:eastAsia="nl-NL"/>
        </w:rPr>
        <w:t xml:space="preserve">Michiel de Ruyter (1607-1676) in 1667 uitgevoerde tocht naar Chatham, waarbij </w:t>
      </w:r>
      <w:r w:rsidR="00354653">
        <w:rPr>
          <w:rFonts w:ascii="Times New Roman" w:eastAsia="Times New Roman" w:hAnsi="Times New Roman" w:cs="Times New Roman"/>
          <w:sz w:val="24"/>
          <w:szCs w:val="24"/>
          <w:lang w:eastAsia="nl-NL"/>
        </w:rPr>
        <w:t>acht kapitale</w:t>
      </w:r>
      <w:r w:rsidRPr="00B0044A">
        <w:rPr>
          <w:rFonts w:ascii="Times New Roman" w:eastAsia="Times New Roman" w:hAnsi="Times New Roman" w:cs="Times New Roman"/>
          <w:sz w:val="24"/>
          <w:szCs w:val="24"/>
          <w:lang w:eastAsia="nl-NL"/>
        </w:rPr>
        <w:t xml:space="preserve"> Engelse </w:t>
      </w:r>
      <w:r w:rsidR="00182BD4">
        <w:rPr>
          <w:rFonts w:ascii="Times New Roman" w:eastAsia="Times New Roman" w:hAnsi="Times New Roman" w:cs="Times New Roman"/>
          <w:sz w:val="24"/>
          <w:szCs w:val="24"/>
          <w:lang w:eastAsia="nl-NL"/>
        </w:rPr>
        <w:t>oorlogs</w:t>
      </w:r>
      <w:r w:rsidRPr="00B0044A">
        <w:rPr>
          <w:rFonts w:ascii="Times New Roman" w:eastAsia="Times New Roman" w:hAnsi="Times New Roman" w:cs="Times New Roman"/>
          <w:sz w:val="24"/>
          <w:szCs w:val="24"/>
          <w:lang w:eastAsia="nl-NL"/>
        </w:rPr>
        <w:t xml:space="preserve">schepen </w:t>
      </w:r>
      <w:r w:rsidR="00182BD4">
        <w:rPr>
          <w:rFonts w:ascii="Times New Roman" w:eastAsia="Times New Roman" w:hAnsi="Times New Roman" w:cs="Times New Roman"/>
          <w:sz w:val="24"/>
          <w:szCs w:val="24"/>
          <w:lang w:eastAsia="nl-NL"/>
        </w:rPr>
        <w:t xml:space="preserve">door Willem J. </w:t>
      </w:r>
      <w:r w:rsidR="00183D18">
        <w:rPr>
          <w:rFonts w:ascii="Times New Roman" w:eastAsia="Times New Roman" w:hAnsi="Times New Roman" w:cs="Times New Roman"/>
          <w:sz w:val="24"/>
          <w:szCs w:val="24"/>
          <w:lang w:eastAsia="nl-NL"/>
        </w:rPr>
        <w:t xml:space="preserve">baron van </w:t>
      </w:r>
      <w:proofErr w:type="spellStart"/>
      <w:r w:rsidR="00183D18">
        <w:rPr>
          <w:rFonts w:ascii="Times New Roman" w:eastAsia="Times New Roman" w:hAnsi="Times New Roman" w:cs="Times New Roman"/>
          <w:sz w:val="24"/>
          <w:szCs w:val="24"/>
          <w:lang w:eastAsia="nl-NL"/>
        </w:rPr>
        <w:t>Ghent</w:t>
      </w:r>
      <w:proofErr w:type="spellEnd"/>
      <w:r w:rsidR="00183D18">
        <w:rPr>
          <w:rFonts w:ascii="Times New Roman" w:eastAsia="Times New Roman" w:hAnsi="Times New Roman" w:cs="Times New Roman"/>
          <w:sz w:val="24"/>
          <w:szCs w:val="24"/>
          <w:lang w:eastAsia="nl-NL"/>
        </w:rPr>
        <w:t xml:space="preserve"> (1626-1672) </w:t>
      </w:r>
      <w:r w:rsidRPr="00B0044A">
        <w:rPr>
          <w:rFonts w:ascii="Times New Roman" w:eastAsia="Times New Roman" w:hAnsi="Times New Roman" w:cs="Times New Roman"/>
          <w:sz w:val="24"/>
          <w:szCs w:val="24"/>
          <w:lang w:eastAsia="nl-NL"/>
        </w:rPr>
        <w:t>werden vernietigd of buitgemaakt.</w:t>
      </w:r>
    </w:p>
    <w:p w14:paraId="46A98C93" w14:textId="48BA2592" w:rsidR="000F608A" w:rsidRDefault="0036368C" w:rsidP="009914BC">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ab/>
      </w:r>
      <w:r w:rsidR="00B0044A" w:rsidRPr="00B0044A">
        <w:rPr>
          <w:rFonts w:ascii="Times New Roman" w:eastAsia="Times New Roman" w:hAnsi="Times New Roman" w:cs="Times New Roman"/>
          <w:sz w:val="24"/>
          <w:szCs w:val="24"/>
          <w:lang w:eastAsia="nl-NL"/>
        </w:rPr>
        <w:t xml:space="preserve">De Bataafse oorlogsvloot werd ook ingezet ten bate van Frankrijk en de Franse oorlogvoering. De mislukte Ierse expeditie is al genoemd. Na het verbreken van de vrede van Amiens (1802-1803) raakte de Bataafse marine betrokken bij de voorbereiding van een Franse invasie van Groot-Brittannië. Op 5 maart 1804 vertrok de eerste divisie van de Bataafse flottielje onder bevel van schout-bij-nacht Carel H. </w:t>
      </w:r>
      <w:proofErr w:type="spellStart"/>
      <w:r w:rsidR="00B0044A" w:rsidRPr="00B0044A">
        <w:rPr>
          <w:rFonts w:ascii="Times New Roman" w:eastAsia="Times New Roman" w:hAnsi="Times New Roman" w:cs="Times New Roman"/>
          <w:sz w:val="24"/>
          <w:szCs w:val="24"/>
          <w:lang w:eastAsia="nl-NL"/>
        </w:rPr>
        <w:t>Verhuell</w:t>
      </w:r>
      <w:proofErr w:type="spellEnd"/>
      <w:r w:rsidR="00B0044A" w:rsidRPr="00B0044A">
        <w:rPr>
          <w:rFonts w:ascii="Times New Roman" w:eastAsia="Times New Roman" w:hAnsi="Times New Roman" w:cs="Times New Roman"/>
          <w:sz w:val="24"/>
          <w:szCs w:val="24"/>
          <w:lang w:eastAsia="nl-NL"/>
        </w:rPr>
        <w:t xml:space="preserve"> (1764-1845) van Vlissingen via Oostende naar een rendez-vous ter hoogte van het Franse </w:t>
      </w:r>
      <w:proofErr w:type="spellStart"/>
      <w:r w:rsidR="00B0044A" w:rsidRPr="00B0044A">
        <w:rPr>
          <w:rFonts w:ascii="Times New Roman" w:eastAsia="Times New Roman" w:hAnsi="Times New Roman" w:cs="Times New Roman"/>
          <w:sz w:val="24"/>
          <w:szCs w:val="24"/>
          <w:lang w:eastAsia="nl-NL"/>
        </w:rPr>
        <w:t>Ambleteuse</w:t>
      </w:r>
      <w:proofErr w:type="spellEnd"/>
      <w:r w:rsidR="00B0044A" w:rsidRPr="00B0044A">
        <w:rPr>
          <w:rFonts w:ascii="Times New Roman" w:eastAsia="Times New Roman" w:hAnsi="Times New Roman" w:cs="Times New Roman"/>
          <w:sz w:val="24"/>
          <w:szCs w:val="24"/>
          <w:lang w:eastAsia="nl-NL"/>
        </w:rPr>
        <w:t>, enkele zeemijlen ten zuiden van Kaap Gris-</w:t>
      </w:r>
      <w:proofErr w:type="spellStart"/>
      <w:r w:rsidR="00B0044A" w:rsidRPr="00B0044A">
        <w:rPr>
          <w:rFonts w:ascii="Times New Roman" w:eastAsia="Times New Roman" w:hAnsi="Times New Roman" w:cs="Times New Roman"/>
          <w:sz w:val="24"/>
          <w:szCs w:val="24"/>
          <w:lang w:eastAsia="nl-NL"/>
        </w:rPr>
        <w:t>Nez</w:t>
      </w:r>
      <w:proofErr w:type="spellEnd"/>
      <w:r w:rsidR="00B0044A" w:rsidRPr="00B0044A">
        <w:rPr>
          <w:rFonts w:ascii="Times New Roman" w:eastAsia="Times New Roman" w:hAnsi="Times New Roman" w:cs="Times New Roman"/>
          <w:sz w:val="24"/>
          <w:szCs w:val="24"/>
          <w:lang w:eastAsia="nl-NL"/>
        </w:rPr>
        <w:t>. Meer kanonneerschoeners en</w:t>
      </w:r>
      <w:r w:rsidR="00275A87">
        <w:rPr>
          <w:rFonts w:ascii="Times New Roman" w:eastAsia="Times New Roman" w:hAnsi="Times New Roman" w:cs="Times New Roman"/>
          <w:sz w:val="24"/>
          <w:szCs w:val="24"/>
          <w:lang w:eastAsia="nl-NL"/>
        </w:rPr>
        <w:t xml:space="preserve"> </w:t>
      </w:r>
      <w:r w:rsidR="00B0044A" w:rsidRPr="00B0044A">
        <w:rPr>
          <w:rFonts w:ascii="Times New Roman" w:eastAsia="Times New Roman" w:hAnsi="Times New Roman" w:cs="Times New Roman"/>
          <w:sz w:val="24"/>
          <w:szCs w:val="24"/>
          <w:lang w:eastAsia="nl-NL"/>
        </w:rPr>
        <w:t>-boten</w:t>
      </w:r>
      <w:r w:rsidR="00AF2A45">
        <w:rPr>
          <w:rFonts w:ascii="Times New Roman" w:eastAsia="Times New Roman" w:hAnsi="Times New Roman" w:cs="Times New Roman"/>
          <w:sz w:val="24"/>
          <w:szCs w:val="24"/>
          <w:lang w:eastAsia="nl-NL"/>
        </w:rPr>
        <w:t xml:space="preserve"> </w:t>
      </w:r>
      <w:r w:rsidR="00B0044A" w:rsidRPr="00B0044A">
        <w:rPr>
          <w:rFonts w:ascii="Times New Roman" w:eastAsia="Times New Roman" w:hAnsi="Times New Roman" w:cs="Times New Roman"/>
          <w:sz w:val="24"/>
          <w:szCs w:val="24"/>
          <w:lang w:eastAsia="nl-NL"/>
        </w:rPr>
        <w:t>volgden in de maanden daarna, maar van een invasie kwam het nooit. Wel stuitten enkele schepen van de flottielje op 24 april 1805 ter hoogte van Kaap Gris-</w:t>
      </w:r>
      <w:proofErr w:type="spellStart"/>
      <w:r w:rsidR="00B0044A" w:rsidRPr="00B0044A">
        <w:rPr>
          <w:rFonts w:ascii="Times New Roman" w:eastAsia="Times New Roman" w:hAnsi="Times New Roman" w:cs="Times New Roman"/>
          <w:sz w:val="24"/>
          <w:szCs w:val="24"/>
          <w:lang w:eastAsia="nl-NL"/>
        </w:rPr>
        <w:t>Nez</w:t>
      </w:r>
      <w:proofErr w:type="spellEnd"/>
      <w:r w:rsidR="00B0044A" w:rsidRPr="00B0044A">
        <w:rPr>
          <w:rFonts w:ascii="Times New Roman" w:eastAsia="Times New Roman" w:hAnsi="Times New Roman" w:cs="Times New Roman"/>
          <w:sz w:val="24"/>
          <w:szCs w:val="24"/>
          <w:lang w:eastAsia="nl-NL"/>
        </w:rPr>
        <w:t xml:space="preserve"> op een aantal Britse marineschepen. Een dag later overmeesterden de Britten een Bataafs schip dat ver uit de kust was geraakt. In januari 1807 werd de Bataafse flottielje te Boulogne in opdracht van Napoleon uit dienst gesteld. In de daaropvolgende jaren keerden de schepen terug naar het koninkrijk Holland. Tot zijn grote teleurstelling kon Napoleon verder niet meer profiteren van de vermeende kwaliteiten van de Bataafse marine.</w:t>
      </w:r>
      <w:r w:rsidR="00B0044A" w:rsidRPr="00B0044A">
        <w:rPr>
          <w:rFonts w:ascii="Times New Roman" w:eastAsia="Times New Roman" w:hAnsi="Times New Roman" w:cs="Times New Roman"/>
          <w:sz w:val="24"/>
          <w:szCs w:val="24"/>
          <w:vertAlign w:val="superscript"/>
          <w:lang w:eastAsia="nl-NL"/>
        </w:rPr>
        <w:endnoteReference w:id="25"/>
      </w:r>
      <w:r w:rsidR="00B0044A" w:rsidRPr="00B0044A">
        <w:rPr>
          <w:rFonts w:ascii="Times New Roman" w:eastAsia="Times New Roman" w:hAnsi="Times New Roman" w:cs="Times New Roman"/>
          <w:sz w:val="24"/>
          <w:szCs w:val="24"/>
          <w:lang w:eastAsia="nl-NL"/>
        </w:rPr>
        <w:t xml:space="preserve"> De Britse overmacht op zee bond de zeegaande vloot aan Den Helder, Hellevoetsluis en Vlissingen.</w:t>
      </w:r>
    </w:p>
    <w:p w14:paraId="463EE114" w14:textId="7182BDFD" w:rsidR="000F608A" w:rsidRDefault="000F608A" w:rsidP="009914BC">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7_Middelburg.jpg</w:t>
      </w:r>
    </w:p>
    <w:p w14:paraId="0C97AD58" w14:textId="49818521" w:rsidR="0042704C" w:rsidRPr="00EF6E9F" w:rsidRDefault="00B0044A" w:rsidP="00EF6E9F">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Een elementair uitgangspunt van de Britse defensie was de beheersing van </w:t>
      </w:r>
      <w:r w:rsidR="00CD48C2">
        <w:rPr>
          <w:rFonts w:ascii="Times New Roman" w:eastAsia="Times New Roman" w:hAnsi="Times New Roman" w:cs="Times New Roman"/>
          <w:sz w:val="24"/>
          <w:szCs w:val="24"/>
          <w:lang w:eastAsia="nl-NL"/>
        </w:rPr>
        <w:t>H</w:t>
      </w:r>
      <w:r w:rsidRPr="00B0044A">
        <w:rPr>
          <w:rFonts w:ascii="Times New Roman" w:eastAsia="Times New Roman" w:hAnsi="Times New Roman" w:cs="Times New Roman"/>
          <w:sz w:val="24"/>
          <w:szCs w:val="24"/>
          <w:lang w:eastAsia="nl-NL"/>
        </w:rPr>
        <w:t>et Kanaal en de Noordzee. Nederland mocht geen uitvalbasis zijn voor een met Groot-Brittannië rivaliserende grote mogendheid.</w:t>
      </w:r>
      <w:r w:rsidRPr="00B0044A">
        <w:rPr>
          <w:rFonts w:ascii="Times New Roman" w:eastAsia="Times New Roman" w:hAnsi="Times New Roman" w:cs="Times New Roman"/>
          <w:sz w:val="24"/>
          <w:szCs w:val="24"/>
          <w:vertAlign w:val="superscript"/>
          <w:lang w:eastAsia="nl-NL"/>
        </w:rPr>
        <w:endnoteReference w:id="26"/>
      </w:r>
      <w:r w:rsidRPr="00B0044A">
        <w:rPr>
          <w:rFonts w:ascii="Times New Roman" w:eastAsia="Times New Roman" w:hAnsi="Times New Roman" w:cs="Times New Roman"/>
          <w:sz w:val="24"/>
          <w:szCs w:val="24"/>
          <w:lang w:eastAsia="nl-NL"/>
        </w:rPr>
        <w:t xml:space="preserve"> De samenwerking van het koninkrijk Holland met Frankrijk ondermijnde de nationale veiligheid van de overbuur. Dit verklaart de Britse expeditie naar de Schelde in 1809 met 44.000 man en zeshonderd schepen. Op 30 juli</w:t>
      </w:r>
      <w:r w:rsidR="00AF2A45">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landde een invasieleger onder bevel van generaal John P. Chatham (1756-1835) bij Breezand op Walcheren. Het ultieme doel van de inval was de inname van de werven en arsenalen van Vlissingen en Antwerpen.</w:t>
      </w:r>
      <w:r w:rsidRPr="00B0044A">
        <w:rPr>
          <w:rFonts w:ascii="Times New Roman" w:eastAsia="Times New Roman" w:hAnsi="Times New Roman" w:cs="Times New Roman"/>
          <w:sz w:val="24"/>
          <w:szCs w:val="24"/>
          <w:vertAlign w:val="superscript"/>
          <w:lang w:eastAsia="nl-NL"/>
        </w:rPr>
        <w:endnoteReference w:id="27"/>
      </w:r>
      <w:r w:rsidRPr="00B0044A">
        <w:rPr>
          <w:rFonts w:ascii="Times New Roman" w:eastAsia="Times New Roman" w:hAnsi="Times New Roman" w:cs="Times New Roman"/>
          <w:sz w:val="24"/>
          <w:szCs w:val="24"/>
          <w:lang w:eastAsia="nl-NL"/>
        </w:rPr>
        <w:t xml:space="preserve"> Walcheren en een deel van Zuid-Beveland werden veroverd en Vlissingen gebombardeerd en bezet. De Britten overrompelden de Hollandse strijdkrachten, maar ze stootten niet door. Het bezettingsleger werd overvallen door de ‘Zeeuwse koortsen’ (‘Walcheren </w:t>
      </w:r>
      <w:proofErr w:type="spellStart"/>
      <w:r w:rsidRPr="00B0044A">
        <w:rPr>
          <w:rFonts w:ascii="Times New Roman" w:eastAsia="Times New Roman" w:hAnsi="Times New Roman" w:cs="Times New Roman"/>
          <w:i/>
          <w:sz w:val="24"/>
          <w:szCs w:val="24"/>
          <w:lang w:eastAsia="nl-NL"/>
        </w:rPr>
        <w:t>fever</w:t>
      </w:r>
      <w:proofErr w:type="spellEnd"/>
      <w:r w:rsidRPr="00B0044A">
        <w:rPr>
          <w:rFonts w:ascii="Times New Roman" w:eastAsia="Times New Roman" w:hAnsi="Times New Roman" w:cs="Times New Roman"/>
          <w:sz w:val="24"/>
          <w:szCs w:val="24"/>
          <w:lang w:eastAsia="nl-NL"/>
        </w:rPr>
        <w:t>’), een ziekte die tienduizend zieken en vierduizend doden kostte. De Britten trokken zich noodgedwongen terug en keerden huiswaarts.</w:t>
      </w:r>
      <w:r w:rsidRPr="00B0044A">
        <w:rPr>
          <w:rFonts w:ascii="Times New Roman" w:eastAsia="Times New Roman" w:hAnsi="Times New Roman" w:cs="Times New Roman"/>
          <w:sz w:val="24"/>
          <w:szCs w:val="24"/>
          <w:vertAlign w:val="superscript"/>
          <w:lang w:eastAsia="nl-NL"/>
        </w:rPr>
        <w:endnoteReference w:id="28"/>
      </w:r>
      <w:r w:rsidRPr="00B0044A">
        <w:rPr>
          <w:rFonts w:ascii="Times New Roman" w:eastAsia="Times New Roman" w:hAnsi="Times New Roman" w:cs="Times New Roman"/>
          <w:sz w:val="24"/>
          <w:szCs w:val="24"/>
          <w:lang w:eastAsia="nl-NL"/>
        </w:rPr>
        <w:t xml:space="preserve"> Het Britse fiasco in de Scheldemonding was voor Napoleon niettemin aanleiding om het koningschap van zijn broer </w:t>
      </w:r>
      <w:r w:rsidRPr="00B0044A">
        <w:rPr>
          <w:rFonts w:ascii="Times New Roman" w:eastAsia="Times New Roman" w:hAnsi="Times New Roman" w:cs="Times New Roman"/>
          <w:sz w:val="24"/>
          <w:szCs w:val="24"/>
          <w:lang w:eastAsia="nl-NL"/>
        </w:rPr>
        <w:lastRenderedPageBreak/>
        <w:t>Lodewijk Napoleon te beëindigen en het koninkrijk Holland in te lijven in het Franse keizerrijk. De oorlogsschepen bleven voortaan binnengaats.</w:t>
      </w:r>
      <w:r w:rsidR="00EF6E9F">
        <w:rPr>
          <w:rFonts w:ascii="Times New Roman" w:eastAsia="Times New Roman" w:hAnsi="Times New Roman" w:cs="Times New Roman"/>
          <w:sz w:val="24"/>
          <w:szCs w:val="24"/>
          <w:lang w:eastAsia="nl-NL"/>
        </w:rPr>
        <w:br/>
      </w:r>
    </w:p>
    <w:p w14:paraId="464F8AD5" w14:textId="4C8B06FB" w:rsidR="00AE7C64" w:rsidRPr="00AB2BB3" w:rsidRDefault="00232AC8" w:rsidP="003D378A">
      <w:pPr>
        <w:pStyle w:val="Heading4"/>
        <w:rPr>
          <w:color w:val="auto"/>
        </w:rPr>
      </w:pPr>
      <w:r w:rsidRPr="00AB2BB3">
        <w:rPr>
          <w:color w:val="auto"/>
        </w:rPr>
        <w:t>Krijgsgewoel in Zuidoost-Azië</w:t>
      </w:r>
      <w:r w:rsidR="00001419" w:rsidRPr="00AB2BB3">
        <w:rPr>
          <w:color w:val="auto"/>
        </w:rPr>
        <w:t xml:space="preserve"> en </w:t>
      </w:r>
      <w:r w:rsidR="007A645A" w:rsidRPr="00AB2BB3">
        <w:rPr>
          <w:color w:val="auto"/>
        </w:rPr>
        <w:t>de</w:t>
      </w:r>
      <w:r w:rsidR="00001419" w:rsidRPr="00AB2BB3">
        <w:rPr>
          <w:color w:val="auto"/>
        </w:rPr>
        <w:t xml:space="preserve"> Atlantisch</w:t>
      </w:r>
      <w:r w:rsidR="007A645A" w:rsidRPr="00AB2BB3">
        <w:rPr>
          <w:color w:val="auto"/>
        </w:rPr>
        <w:t>e regio</w:t>
      </w:r>
    </w:p>
    <w:p w14:paraId="736AB581" w14:textId="0402A254" w:rsidR="00BB0811" w:rsidRDefault="00B0044A" w:rsidP="00A7607E">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betrokkenheid van de zeemacht bij de koloniën in Azië ontstond tijdens de </w:t>
      </w:r>
      <w:r w:rsidR="00C17BFF">
        <w:rPr>
          <w:rFonts w:ascii="Times New Roman" w:eastAsia="Times New Roman" w:hAnsi="Times New Roman" w:cs="Times New Roman"/>
          <w:sz w:val="24"/>
          <w:szCs w:val="24"/>
          <w:lang w:eastAsia="nl-NL"/>
        </w:rPr>
        <w:t>Vierde Nederlands-Engelse Oorlog</w:t>
      </w:r>
      <w:r w:rsidRPr="00B0044A">
        <w:rPr>
          <w:rFonts w:ascii="Times New Roman" w:eastAsia="Times New Roman" w:hAnsi="Times New Roman" w:cs="Times New Roman"/>
          <w:sz w:val="24"/>
          <w:szCs w:val="24"/>
          <w:lang w:eastAsia="nl-NL"/>
        </w:rPr>
        <w:t xml:space="preserve">. Op verzoek van de Verenigde Oost-Indische Compagnie (VOC) zonden de Staten-Generaal na ampel beraad in 1783 voor het eerst een smaldeel van vier linieschepen en twee fregatten onder commando van Jacob P. van Braam (1737-1803) naar </w:t>
      </w:r>
      <w:r w:rsidR="006C43BF">
        <w:rPr>
          <w:rFonts w:ascii="Times New Roman" w:eastAsia="Times New Roman" w:hAnsi="Times New Roman" w:cs="Times New Roman"/>
          <w:sz w:val="24"/>
          <w:szCs w:val="24"/>
          <w:lang w:eastAsia="nl-NL"/>
        </w:rPr>
        <w:t>de regio</w:t>
      </w:r>
      <w:r w:rsidRPr="00B0044A">
        <w:rPr>
          <w:rFonts w:ascii="Times New Roman" w:eastAsia="Times New Roman" w:hAnsi="Times New Roman" w:cs="Times New Roman"/>
          <w:sz w:val="24"/>
          <w:szCs w:val="24"/>
          <w:lang w:eastAsia="nl-NL"/>
        </w:rPr>
        <w:t xml:space="preserve"> om de </w:t>
      </w:r>
      <w:r w:rsidR="00833E48">
        <w:rPr>
          <w:rFonts w:ascii="Times New Roman" w:eastAsia="Times New Roman" w:hAnsi="Times New Roman" w:cs="Times New Roman"/>
          <w:sz w:val="24"/>
          <w:szCs w:val="24"/>
          <w:lang w:eastAsia="nl-NL"/>
        </w:rPr>
        <w:t>C</w:t>
      </w:r>
      <w:r w:rsidR="007E7907">
        <w:rPr>
          <w:rFonts w:ascii="Times New Roman" w:eastAsia="Times New Roman" w:hAnsi="Times New Roman" w:cs="Times New Roman"/>
          <w:sz w:val="24"/>
          <w:szCs w:val="24"/>
          <w:lang w:eastAsia="nl-NL"/>
        </w:rPr>
        <w:t>o</w:t>
      </w:r>
      <w:r w:rsidR="00833E48" w:rsidRPr="00B0044A">
        <w:rPr>
          <w:rFonts w:ascii="Times New Roman" w:eastAsia="Times New Roman" w:hAnsi="Times New Roman" w:cs="Times New Roman"/>
          <w:sz w:val="24"/>
          <w:szCs w:val="24"/>
          <w:lang w:eastAsia="nl-NL"/>
        </w:rPr>
        <w:t xml:space="preserve">mpagnie </w:t>
      </w:r>
      <w:r w:rsidRPr="00B0044A">
        <w:rPr>
          <w:rFonts w:ascii="Times New Roman" w:eastAsia="Times New Roman" w:hAnsi="Times New Roman" w:cs="Times New Roman"/>
          <w:sz w:val="24"/>
          <w:szCs w:val="24"/>
          <w:lang w:eastAsia="nl-NL"/>
        </w:rPr>
        <w:t xml:space="preserve">te ondersteunen in de militaire conflicten met lokale vorsten of buitenlandse indringers. De scheepsmacht van de VOC zelf was niet meer in staat om vijandige acties te pareren. Tot 1795 zouden minstens 25 Nederlandse marineschepen in deze </w:t>
      </w:r>
      <w:r w:rsidR="006C43BF">
        <w:rPr>
          <w:rFonts w:ascii="Times New Roman" w:eastAsia="Times New Roman" w:hAnsi="Times New Roman" w:cs="Times New Roman"/>
          <w:sz w:val="24"/>
          <w:szCs w:val="24"/>
          <w:lang w:eastAsia="nl-NL"/>
        </w:rPr>
        <w:t>contreien</w:t>
      </w:r>
      <w:r w:rsidRPr="00B0044A">
        <w:rPr>
          <w:rFonts w:ascii="Times New Roman" w:eastAsia="Times New Roman" w:hAnsi="Times New Roman" w:cs="Times New Roman"/>
          <w:sz w:val="24"/>
          <w:szCs w:val="24"/>
          <w:lang w:eastAsia="nl-NL"/>
        </w:rPr>
        <w:t xml:space="preserve"> opereren.</w:t>
      </w:r>
      <w:r w:rsidR="003A36D9" w:rsidRPr="00B0044A">
        <w:rPr>
          <w:rFonts w:ascii="Times New Roman" w:eastAsia="Times New Roman" w:hAnsi="Times New Roman" w:cs="Times New Roman"/>
          <w:sz w:val="24"/>
          <w:szCs w:val="24"/>
          <w:vertAlign w:val="superscript"/>
          <w:lang w:eastAsia="nl-NL"/>
        </w:rPr>
        <w:endnoteReference w:id="29"/>
      </w:r>
    </w:p>
    <w:p w14:paraId="5A542721" w14:textId="2624F8D4" w:rsidR="00A7607E" w:rsidRDefault="00B20AB2" w:rsidP="00A7607E">
      <w:pPr>
        <w:spacing w:after="0" w:line="240" w:lineRule="auto"/>
        <w:rPr>
          <w:rFonts w:ascii="Times New Roman" w:eastAsia="Times New Roman" w:hAnsi="Times New Roman" w:cs="Times New Roman"/>
          <w:sz w:val="24"/>
          <w:szCs w:val="24"/>
          <w:lang w:eastAsia="nl-NL"/>
        </w:rPr>
      </w:pPr>
      <w:r w:rsidRPr="00B20AB2">
        <w:rPr>
          <w:rFonts w:ascii="Times New Roman" w:eastAsia="Times New Roman" w:hAnsi="Times New Roman" w:cs="Times New Roman"/>
          <w:sz w:val="24"/>
          <w:szCs w:val="24"/>
          <w:lang w:eastAsia="nl-NL"/>
        </w:rPr>
        <w:t>8</w:t>
      </w:r>
      <w:r w:rsidRPr="009C59B4">
        <w:rPr>
          <w:rFonts w:ascii="Times New Roman" w:eastAsia="Times New Roman" w:hAnsi="Times New Roman" w:cs="Times New Roman"/>
          <w:sz w:val="24"/>
          <w:szCs w:val="24"/>
          <w:lang w:eastAsia="nl-NL"/>
        </w:rPr>
        <w:t>_</w:t>
      </w:r>
      <w:r w:rsidRPr="00B20AB2">
        <w:rPr>
          <w:rFonts w:ascii="Times New Roman" w:eastAsia="Times New Roman" w:hAnsi="Times New Roman" w:cs="Times New Roman"/>
          <w:sz w:val="24"/>
          <w:szCs w:val="24"/>
          <w:lang w:eastAsia="nl-NL"/>
        </w:rPr>
        <w:t>LandingBraam</w:t>
      </w:r>
      <w:r>
        <w:rPr>
          <w:rFonts w:ascii="Times New Roman" w:eastAsia="Times New Roman" w:hAnsi="Times New Roman" w:cs="Times New Roman"/>
          <w:sz w:val="24"/>
          <w:szCs w:val="24"/>
          <w:lang w:eastAsia="nl-NL"/>
        </w:rPr>
        <w:t>.jpg</w:t>
      </w:r>
    </w:p>
    <w:p w14:paraId="0D7D62D9" w14:textId="696E0C8E"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Met een inleidend bombardement en een landing op de kust ontzette Van Braams eskader op 18 juni 1784 het door </w:t>
      </w:r>
      <w:proofErr w:type="spellStart"/>
      <w:r w:rsidRPr="00B0044A">
        <w:rPr>
          <w:rFonts w:ascii="Times New Roman" w:eastAsia="Times New Roman" w:hAnsi="Times New Roman" w:cs="Times New Roman"/>
          <w:sz w:val="24"/>
          <w:szCs w:val="24"/>
          <w:lang w:eastAsia="nl-NL"/>
        </w:rPr>
        <w:t>Buginezen</w:t>
      </w:r>
      <w:proofErr w:type="spellEnd"/>
      <w:r w:rsidRPr="00B0044A">
        <w:rPr>
          <w:rFonts w:ascii="Times New Roman" w:eastAsia="Times New Roman" w:hAnsi="Times New Roman" w:cs="Times New Roman"/>
          <w:sz w:val="24"/>
          <w:szCs w:val="24"/>
          <w:lang w:eastAsia="nl-NL"/>
        </w:rPr>
        <w:t xml:space="preserve"> belegerde VOC-steunpunt Malakka. Na een zeeslag bij </w:t>
      </w:r>
      <w:proofErr w:type="spellStart"/>
      <w:r w:rsidRPr="00B0044A">
        <w:rPr>
          <w:rFonts w:ascii="Times New Roman" w:eastAsia="Times New Roman" w:hAnsi="Times New Roman" w:cs="Times New Roman"/>
          <w:sz w:val="24"/>
          <w:szCs w:val="24"/>
          <w:lang w:eastAsia="nl-NL"/>
        </w:rPr>
        <w:t>Riau</w:t>
      </w:r>
      <w:proofErr w:type="spellEnd"/>
      <w:r w:rsidRPr="00B0044A">
        <w:rPr>
          <w:rFonts w:ascii="Times New Roman" w:eastAsia="Times New Roman" w:hAnsi="Times New Roman" w:cs="Times New Roman"/>
          <w:sz w:val="24"/>
          <w:szCs w:val="24"/>
          <w:lang w:eastAsia="nl-NL"/>
        </w:rPr>
        <w:t xml:space="preserve"> capituleerden de </w:t>
      </w:r>
      <w:proofErr w:type="spellStart"/>
      <w:r w:rsidRPr="00B0044A">
        <w:rPr>
          <w:rFonts w:ascii="Times New Roman" w:eastAsia="Times New Roman" w:hAnsi="Times New Roman" w:cs="Times New Roman"/>
          <w:sz w:val="24"/>
          <w:szCs w:val="24"/>
          <w:lang w:eastAsia="nl-NL"/>
        </w:rPr>
        <w:t>Buginezen</w:t>
      </w:r>
      <w:proofErr w:type="spellEnd"/>
      <w:r w:rsidRPr="00B0044A">
        <w:rPr>
          <w:rFonts w:ascii="Times New Roman" w:eastAsia="Times New Roman" w:hAnsi="Times New Roman" w:cs="Times New Roman"/>
          <w:sz w:val="24"/>
          <w:szCs w:val="24"/>
          <w:lang w:eastAsia="nl-NL"/>
        </w:rPr>
        <w:t xml:space="preserve">. Ondertussen was op 20 mei 1784 de Vrede van Parijs getekend, waarmee de </w:t>
      </w:r>
      <w:r w:rsidR="00C17BFF">
        <w:rPr>
          <w:rFonts w:ascii="Times New Roman" w:eastAsia="Times New Roman" w:hAnsi="Times New Roman" w:cs="Times New Roman"/>
          <w:sz w:val="24"/>
          <w:szCs w:val="24"/>
          <w:lang w:eastAsia="nl-NL"/>
        </w:rPr>
        <w:t>Vierde Nederlands-Engelse Oorlog</w:t>
      </w:r>
      <w:r w:rsidRPr="00B0044A">
        <w:rPr>
          <w:rFonts w:ascii="Times New Roman" w:eastAsia="Times New Roman" w:hAnsi="Times New Roman" w:cs="Times New Roman"/>
          <w:sz w:val="24"/>
          <w:szCs w:val="24"/>
          <w:lang w:eastAsia="nl-NL"/>
        </w:rPr>
        <w:t xml:space="preserve"> eindigde. Het eskader hield in de Indonesische archipel toezicht op de teruggave van door de Britten in de oorlog veroverde gebieden. Eind april 1785 keerde Van Braam met zijn schepen terug naar Nederland. Nog twee volgende vlooteenheden maakten de reis naar Zuidoost-Azië. In 1789 embarkeerde een Militaire Commissie om te bezien in welke staat de defensie van de kolonie verkeerde. Leden van de commissie waren de zeeofficieren Jan O. Vaillant (1751-1800), commandant van het fregat </w:t>
      </w:r>
      <w:proofErr w:type="spellStart"/>
      <w:r w:rsidRPr="00B0044A">
        <w:rPr>
          <w:rFonts w:ascii="Times New Roman" w:eastAsia="Times New Roman" w:hAnsi="Times New Roman" w:cs="Times New Roman"/>
          <w:i/>
          <w:sz w:val="24"/>
          <w:szCs w:val="24"/>
          <w:lang w:eastAsia="nl-NL"/>
        </w:rPr>
        <w:t>Zephir</w:t>
      </w:r>
      <w:proofErr w:type="spellEnd"/>
      <w:r w:rsidRPr="00B0044A">
        <w:rPr>
          <w:rFonts w:ascii="Times New Roman" w:eastAsia="Times New Roman" w:hAnsi="Times New Roman" w:cs="Times New Roman"/>
          <w:sz w:val="24"/>
          <w:szCs w:val="24"/>
          <w:lang w:eastAsia="nl-NL"/>
        </w:rPr>
        <w:t xml:space="preserve">, Christiaan A. </w:t>
      </w:r>
      <w:proofErr w:type="spellStart"/>
      <w:r w:rsidRPr="00B0044A">
        <w:rPr>
          <w:rFonts w:ascii="Times New Roman" w:eastAsia="Times New Roman" w:hAnsi="Times New Roman" w:cs="Times New Roman"/>
          <w:sz w:val="24"/>
          <w:szCs w:val="24"/>
          <w:lang w:eastAsia="nl-NL"/>
        </w:rPr>
        <w:t>Verhuell</w:t>
      </w:r>
      <w:proofErr w:type="spellEnd"/>
      <w:r w:rsidRPr="00B0044A">
        <w:rPr>
          <w:rFonts w:ascii="Times New Roman" w:eastAsia="Times New Roman" w:hAnsi="Times New Roman" w:cs="Times New Roman"/>
          <w:sz w:val="24"/>
          <w:szCs w:val="24"/>
          <w:lang w:eastAsia="nl-NL"/>
        </w:rPr>
        <w:t xml:space="preserve"> (1760-1832), commandant van het fregat </w:t>
      </w:r>
      <w:r w:rsidRPr="00B0044A">
        <w:rPr>
          <w:rFonts w:ascii="Times New Roman" w:eastAsia="Times New Roman" w:hAnsi="Times New Roman" w:cs="Times New Roman"/>
          <w:i/>
          <w:sz w:val="24"/>
          <w:szCs w:val="24"/>
          <w:lang w:eastAsia="nl-NL"/>
        </w:rPr>
        <w:t>Havik</w:t>
      </w:r>
      <w:r w:rsidRPr="00B0044A">
        <w:rPr>
          <w:rFonts w:ascii="Times New Roman" w:eastAsia="Times New Roman" w:hAnsi="Times New Roman" w:cs="Times New Roman"/>
          <w:sz w:val="24"/>
          <w:szCs w:val="24"/>
          <w:lang w:eastAsia="nl-NL"/>
        </w:rPr>
        <w:t xml:space="preserve">, en drie </w:t>
      </w:r>
      <w:proofErr w:type="spellStart"/>
      <w:r w:rsidRPr="00B0044A">
        <w:rPr>
          <w:rFonts w:ascii="Times New Roman" w:eastAsia="Times New Roman" w:hAnsi="Times New Roman" w:cs="Times New Roman"/>
          <w:sz w:val="24"/>
          <w:szCs w:val="24"/>
          <w:lang w:eastAsia="nl-NL"/>
        </w:rPr>
        <w:t>landmachtofficieren</w:t>
      </w:r>
      <w:proofErr w:type="spellEnd"/>
      <w:r w:rsidRPr="00B0044A">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vertAlign w:val="superscript"/>
          <w:lang w:eastAsia="nl-NL"/>
        </w:rPr>
        <w:endnoteReference w:id="30"/>
      </w:r>
      <w:r w:rsidRPr="00B0044A">
        <w:rPr>
          <w:rFonts w:ascii="Times New Roman" w:eastAsia="Times New Roman" w:hAnsi="Times New Roman" w:cs="Times New Roman"/>
          <w:sz w:val="24"/>
          <w:szCs w:val="24"/>
          <w:lang w:eastAsia="nl-NL"/>
        </w:rPr>
        <w:t xml:space="preserve"> De commissieleden keerden met hun bevindingen in 1793 huiswaarts. De rapportage van de Militaire Commissie over de stand van de defensie kreeg vanwege de binnenlandse perikelen – denk aan de Franse inval </w:t>
      </w:r>
      <w:r w:rsidR="00D62E0E">
        <w:rPr>
          <w:rFonts w:ascii="Times New Roman" w:eastAsia="Times New Roman" w:hAnsi="Times New Roman" w:cs="Times New Roman"/>
          <w:sz w:val="24"/>
          <w:szCs w:val="24"/>
          <w:lang w:eastAsia="nl-NL"/>
        </w:rPr>
        <w:t>met</w:t>
      </w:r>
      <w:r w:rsidR="00150A8F">
        <w:rPr>
          <w:rFonts w:ascii="Times New Roman" w:eastAsia="Times New Roman" w:hAnsi="Times New Roman" w:cs="Times New Roman"/>
          <w:sz w:val="24"/>
          <w:szCs w:val="24"/>
          <w:lang w:eastAsia="nl-NL"/>
        </w:rPr>
        <w:t xml:space="preserve"> </w:t>
      </w:r>
      <w:r w:rsidR="00D62E0E">
        <w:rPr>
          <w:rFonts w:ascii="Times New Roman" w:eastAsia="Times New Roman" w:hAnsi="Times New Roman" w:cs="Times New Roman"/>
          <w:sz w:val="24"/>
          <w:szCs w:val="24"/>
          <w:lang w:eastAsia="nl-NL"/>
        </w:rPr>
        <w:t xml:space="preserve">steun van </w:t>
      </w:r>
      <w:r w:rsidR="00150A8F">
        <w:rPr>
          <w:rFonts w:ascii="Times New Roman" w:eastAsia="Times New Roman" w:hAnsi="Times New Roman" w:cs="Times New Roman"/>
          <w:sz w:val="24"/>
          <w:szCs w:val="24"/>
          <w:lang w:eastAsia="nl-NL"/>
        </w:rPr>
        <w:t xml:space="preserve">eerder uit de Nederlanden gevluchte </w:t>
      </w:r>
      <w:r w:rsidR="00D62E0E">
        <w:rPr>
          <w:rFonts w:ascii="Times New Roman" w:eastAsia="Times New Roman" w:hAnsi="Times New Roman" w:cs="Times New Roman"/>
          <w:sz w:val="24"/>
          <w:szCs w:val="24"/>
          <w:lang w:eastAsia="nl-NL"/>
        </w:rPr>
        <w:t>p</w:t>
      </w:r>
      <w:r w:rsidR="00AB2D9D">
        <w:rPr>
          <w:rFonts w:ascii="Times New Roman" w:eastAsia="Times New Roman" w:hAnsi="Times New Roman" w:cs="Times New Roman"/>
          <w:sz w:val="24"/>
          <w:szCs w:val="24"/>
          <w:lang w:eastAsia="nl-NL"/>
        </w:rPr>
        <w:t xml:space="preserve">atriotten </w:t>
      </w:r>
      <w:r w:rsidR="001C49E4" w:rsidRPr="00B0044A">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weinig aandacht.</w:t>
      </w:r>
      <w:r w:rsidRPr="00B0044A">
        <w:rPr>
          <w:rFonts w:ascii="Times New Roman" w:eastAsia="Times New Roman" w:hAnsi="Times New Roman" w:cs="Times New Roman"/>
          <w:sz w:val="24"/>
          <w:szCs w:val="24"/>
          <w:vertAlign w:val="superscript"/>
          <w:lang w:eastAsia="nl-NL"/>
        </w:rPr>
        <w:endnoteReference w:id="31"/>
      </w:r>
    </w:p>
    <w:p w14:paraId="1E45D036" w14:textId="69F0D307"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Het Britse koninkrijk was vanaf het begin van de strijd tegen Frankrijk vastbesloten elke gelegenheid aan te grijpen om zijn wereldwijde expansie te bevorderen. Nederlands nieuwe positie in Europa had verstrekkende gevolgen voor de overzeese gebieden. De Britse krijgsmacht nam direct in 1795 en 1796 strategisch gelegen Nederlandse vestigingen in Azië in bezit, zoals </w:t>
      </w:r>
      <w:proofErr w:type="spellStart"/>
      <w:r w:rsidRPr="00B0044A">
        <w:rPr>
          <w:rFonts w:ascii="Times New Roman" w:eastAsia="Times New Roman" w:hAnsi="Times New Roman" w:cs="Times New Roman"/>
          <w:sz w:val="24"/>
          <w:szCs w:val="24"/>
          <w:lang w:eastAsia="nl-NL"/>
        </w:rPr>
        <w:t>Trincomalee</w:t>
      </w:r>
      <w:proofErr w:type="spellEnd"/>
      <w:r w:rsidRPr="00B0044A">
        <w:rPr>
          <w:rFonts w:ascii="Times New Roman" w:eastAsia="Times New Roman" w:hAnsi="Times New Roman" w:cs="Times New Roman"/>
          <w:sz w:val="24"/>
          <w:szCs w:val="24"/>
          <w:lang w:eastAsia="nl-NL"/>
        </w:rPr>
        <w:t>, Malakka</w:t>
      </w:r>
      <w:r w:rsidR="00B62DA7">
        <w:rPr>
          <w:rFonts w:ascii="Times New Roman" w:eastAsia="Times New Roman" w:hAnsi="Times New Roman" w:cs="Times New Roman"/>
          <w:sz w:val="24"/>
          <w:szCs w:val="24"/>
          <w:lang w:eastAsia="nl-NL"/>
        </w:rPr>
        <w:t xml:space="preserve"> (</w:t>
      </w:r>
      <w:proofErr w:type="spellStart"/>
      <w:r w:rsidR="00B62DA7" w:rsidRPr="00B62DA7">
        <w:rPr>
          <w:rFonts w:ascii="Times New Roman" w:eastAsia="Times New Roman" w:hAnsi="Times New Roman" w:cs="Times New Roman"/>
          <w:sz w:val="24"/>
          <w:szCs w:val="24"/>
          <w:lang w:eastAsia="nl-NL"/>
        </w:rPr>
        <w:t>Melaka</w:t>
      </w:r>
      <w:proofErr w:type="spellEnd"/>
      <w:r w:rsidR="00B62DA7" w:rsidRPr="00B62DA7">
        <w:rPr>
          <w:rFonts w:ascii="Times New Roman" w:eastAsia="Times New Roman" w:hAnsi="Times New Roman" w:cs="Times New Roman"/>
          <w:sz w:val="24"/>
          <w:szCs w:val="24"/>
          <w:lang w:eastAsia="nl-NL"/>
        </w:rPr>
        <w:t xml:space="preserve"> </w:t>
      </w:r>
      <w:proofErr w:type="spellStart"/>
      <w:r w:rsidR="00B62DA7" w:rsidRPr="00B62DA7">
        <w:rPr>
          <w:rFonts w:ascii="Times New Roman" w:eastAsia="Times New Roman" w:hAnsi="Times New Roman" w:cs="Times New Roman"/>
          <w:sz w:val="24"/>
          <w:szCs w:val="24"/>
          <w:lang w:eastAsia="nl-NL"/>
        </w:rPr>
        <w:t>Bandaraya</w:t>
      </w:r>
      <w:proofErr w:type="spellEnd"/>
      <w:r w:rsidR="00B62DA7" w:rsidRPr="00B62DA7">
        <w:rPr>
          <w:rFonts w:ascii="Times New Roman" w:eastAsia="Times New Roman" w:hAnsi="Times New Roman" w:cs="Times New Roman"/>
          <w:sz w:val="24"/>
          <w:szCs w:val="24"/>
          <w:lang w:eastAsia="nl-NL"/>
        </w:rPr>
        <w:t xml:space="preserve"> </w:t>
      </w:r>
      <w:proofErr w:type="spellStart"/>
      <w:r w:rsidR="00B62DA7" w:rsidRPr="00B62DA7">
        <w:rPr>
          <w:rFonts w:ascii="Times New Roman" w:eastAsia="Times New Roman" w:hAnsi="Times New Roman" w:cs="Times New Roman"/>
          <w:sz w:val="24"/>
          <w:szCs w:val="24"/>
          <w:lang w:eastAsia="nl-NL"/>
        </w:rPr>
        <w:t>Bersejarah</w:t>
      </w:r>
      <w:proofErr w:type="spellEnd"/>
      <w:r w:rsidR="00B62DA7">
        <w:rPr>
          <w:rFonts w:ascii="Times New Roman" w:eastAsia="Times New Roman" w:hAnsi="Times New Roman" w:cs="Times New Roman"/>
          <w:sz w:val="24"/>
          <w:szCs w:val="24"/>
          <w:lang w:eastAsia="nl-NL"/>
        </w:rPr>
        <w:t>)</w:t>
      </w:r>
      <w:r w:rsidRPr="00B62DA7">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Colombo en verschillende specerijeilanden.</w:t>
      </w:r>
      <w:r w:rsidRPr="00B0044A">
        <w:rPr>
          <w:rFonts w:ascii="Times New Roman" w:eastAsia="Times New Roman" w:hAnsi="Times New Roman" w:cs="Times New Roman"/>
          <w:sz w:val="24"/>
          <w:szCs w:val="24"/>
          <w:vertAlign w:val="superscript"/>
          <w:lang w:eastAsia="nl-NL"/>
        </w:rPr>
        <w:endnoteReference w:id="32"/>
      </w:r>
      <w:r w:rsidRPr="00B0044A">
        <w:rPr>
          <w:rFonts w:ascii="Times New Roman" w:eastAsia="Times New Roman" w:hAnsi="Times New Roman" w:cs="Times New Roman"/>
          <w:sz w:val="24"/>
          <w:szCs w:val="24"/>
          <w:lang w:eastAsia="nl-NL"/>
        </w:rPr>
        <w:t xml:space="preserve"> Ook het belangrijke steunpunt op de route naar Azië, Kaap de Goede Hoop, kwam in 1795 in Britse handen. Stadhouder prins Willem V, uitgeweken naar Engeland, riep zelf overigens de koloniën op zich onder Brits bestuur te stellen.</w:t>
      </w:r>
    </w:p>
    <w:p w14:paraId="1AEBC8D9" w14:textId="70B1F37D" w:rsidR="00BB0811" w:rsidRDefault="00B0044A" w:rsidP="00BB0811">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Twee Bataafse eskaders vertrokken in februari 1796 van de rede van Texel naar respectievelijk Zuidoost-Azië en </w:t>
      </w:r>
      <w:r w:rsidR="0060247C">
        <w:rPr>
          <w:rFonts w:ascii="Times New Roman" w:eastAsia="Times New Roman" w:hAnsi="Times New Roman" w:cs="Times New Roman"/>
          <w:sz w:val="24"/>
          <w:szCs w:val="24"/>
          <w:lang w:eastAsia="nl-NL"/>
        </w:rPr>
        <w:t xml:space="preserve">de Cariben </w:t>
      </w:r>
      <w:r w:rsidRPr="00B0044A">
        <w:rPr>
          <w:rFonts w:ascii="Times New Roman" w:eastAsia="Times New Roman" w:hAnsi="Times New Roman" w:cs="Times New Roman"/>
          <w:sz w:val="24"/>
          <w:szCs w:val="24"/>
          <w:lang w:eastAsia="nl-NL"/>
        </w:rPr>
        <w:t xml:space="preserve">om Nederlandse bezittingen te beschermen dan wel te heroveren en het nieuwe Bataafse bewind te introduceren. Het eskader bestemd voor de Indonesische archipel onder bevel van </w:t>
      </w:r>
      <w:proofErr w:type="spellStart"/>
      <w:r w:rsidRPr="00B0044A">
        <w:rPr>
          <w:rFonts w:ascii="Times New Roman" w:eastAsia="Times New Roman" w:hAnsi="Times New Roman" w:cs="Times New Roman"/>
          <w:sz w:val="24"/>
          <w:szCs w:val="24"/>
          <w:lang w:eastAsia="nl-NL"/>
        </w:rPr>
        <w:t>Engelbertus</w:t>
      </w:r>
      <w:proofErr w:type="spellEnd"/>
      <w:r w:rsidRPr="00B0044A">
        <w:rPr>
          <w:rFonts w:ascii="Times New Roman" w:eastAsia="Times New Roman" w:hAnsi="Times New Roman" w:cs="Times New Roman"/>
          <w:sz w:val="24"/>
          <w:szCs w:val="24"/>
          <w:lang w:eastAsia="nl-NL"/>
        </w:rPr>
        <w:t xml:space="preserve"> Lucas (1747-1797) gaf zich in augustus 1796 zonder slag of stoot in de </w:t>
      </w:r>
      <w:proofErr w:type="spellStart"/>
      <w:r w:rsidRPr="00B0044A">
        <w:rPr>
          <w:rFonts w:ascii="Times New Roman" w:eastAsia="Times New Roman" w:hAnsi="Times New Roman" w:cs="Times New Roman"/>
          <w:sz w:val="24"/>
          <w:szCs w:val="24"/>
          <w:lang w:eastAsia="nl-NL"/>
        </w:rPr>
        <w:t>Saldahabaai</w:t>
      </w:r>
      <w:proofErr w:type="spellEnd"/>
      <w:r w:rsidRPr="00B0044A">
        <w:rPr>
          <w:rFonts w:ascii="Times New Roman" w:eastAsia="Times New Roman" w:hAnsi="Times New Roman" w:cs="Times New Roman"/>
          <w:sz w:val="24"/>
          <w:szCs w:val="24"/>
          <w:lang w:eastAsia="nl-NL"/>
        </w:rPr>
        <w:t xml:space="preserve"> ten noorden van Kaapstad over aan de Britten. Het betrof drie linieschepen, vier fregatten en twee kleinere vaartuigen. Het merendeel van de in totaal 2.000 manschappen trad in Britse dienst, enkele honderden keerden na enige omzwervingen berooid terug in Nederland.</w:t>
      </w:r>
      <w:r w:rsidRPr="00B0044A">
        <w:rPr>
          <w:rFonts w:ascii="Times New Roman" w:eastAsia="Times New Roman" w:hAnsi="Times New Roman" w:cs="Times New Roman"/>
          <w:sz w:val="24"/>
          <w:szCs w:val="24"/>
          <w:vertAlign w:val="superscript"/>
          <w:lang w:eastAsia="nl-NL"/>
        </w:rPr>
        <w:endnoteReference w:id="33"/>
      </w:r>
      <w:r w:rsidRPr="00B0044A">
        <w:rPr>
          <w:rFonts w:ascii="Times New Roman" w:eastAsia="Times New Roman" w:hAnsi="Times New Roman" w:cs="Times New Roman"/>
          <w:sz w:val="24"/>
          <w:szCs w:val="24"/>
          <w:lang w:eastAsia="nl-NL"/>
        </w:rPr>
        <w:t xml:space="preserve"> Bij de vrede van Amiens in 1802 werd de Kaapkolonie aan de Bataafse Republiek teruggegeven. In de daaropvolgende jaren voeren nog enkele eskaders naar Batavia, maar zij konden niet voldoende bescherming bieden. Na hervatting van de oorlog bezetten de Britten in 1806 de Kaap opnieuw, en nu voorgoed. In 1811 kwam ook Java onder Brits bestuur.</w:t>
      </w:r>
    </w:p>
    <w:p w14:paraId="2EB21F7D" w14:textId="4DCBB501" w:rsidR="00443193" w:rsidRPr="00B0044A" w:rsidRDefault="00DA5D84" w:rsidP="00BB0811">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9</w:t>
      </w:r>
      <w:r w:rsidR="00425FC3">
        <w:rPr>
          <w:rFonts w:ascii="Times New Roman" w:eastAsia="Times New Roman" w:hAnsi="Times New Roman" w:cs="Times New Roman"/>
          <w:sz w:val="24"/>
          <w:szCs w:val="24"/>
          <w:lang w:eastAsia="nl-NL"/>
        </w:rPr>
        <w:t>_Spotprent.jpg</w:t>
      </w:r>
    </w:p>
    <w:p w14:paraId="0B286AF7" w14:textId="6815E15D"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Het eskader met bestemming </w:t>
      </w:r>
      <w:r w:rsidR="000A3873">
        <w:rPr>
          <w:rFonts w:ascii="Times New Roman" w:eastAsia="Times New Roman" w:hAnsi="Times New Roman" w:cs="Times New Roman"/>
          <w:sz w:val="24"/>
          <w:szCs w:val="24"/>
          <w:lang w:eastAsia="nl-NL"/>
        </w:rPr>
        <w:t>Suriname</w:t>
      </w:r>
      <w:r w:rsidRPr="00B0044A">
        <w:rPr>
          <w:rFonts w:ascii="Times New Roman" w:eastAsia="Times New Roman" w:hAnsi="Times New Roman" w:cs="Times New Roman"/>
          <w:sz w:val="24"/>
          <w:szCs w:val="24"/>
          <w:lang w:eastAsia="nl-NL"/>
        </w:rPr>
        <w:t xml:space="preserve"> onder bevel van viceadmiraal Adriaan Braak (1742-1796) kwam </w:t>
      </w:r>
      <w:r w:rsidR="000A3873">
        <w:rPr>
          <w:rFonts w:ascii="Times New Roman" w:eastAsia="Times New Roman" w:hAnsi="Times New Roman" w:cs="Times New Roman"/>
          <w:sz w:val="24"/>
          <w:szCs w:val="24"/>
          <w:lang w:eastAsia="nl-NL"/>
        </w:rPr>
        <w:t xml:space="preserve">daar </w:t>
      </w:r>
      <w:r w:rsidRPr="00B0044A">
        <w:rPr>
          <w:rFonts w:ascii="Times New Roman" w:eastAsia="Times New Roman" w:hAnsi="Times New Roman" w:cs="Times New Roman"/>
          <w:sz w:val="24"/>
          <w:szCs w:val="24"/>
          <w:lang w:eastAsia="nl-NL"/>
        </w:rPr>
        <w:t>in augustus 1796 aan</w:t>
      </w:r>
      <w:r w:rsidR="000A3873">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Hier overleed Braak. Zijn opvolger, Pieter </w:t>
      </w:r>
      <w:proofErr w:type="spellStart"/>
      <w:r w:rsidRPr="00B0044A">
        <w:rPr>
          <w:rFonts w:ascii="Times New Roman" w:eastAsia="Times New Roman" w:hAnsi="Times New Roman" w:cs="Times New Roman"/>
          <w:sz w:val="24"/>
          <w:szCs w:val="24"/>
          <w:lang w:eastAsia="nl-NL"/>
        </w:rPr>
        <w:lastRenderedPageBreak/>
        <w:t>Hartsinck</w:t>
      </w:r>
      <w:proofErr w:type="spellEnd"/>
      <w:r w:rsidRPr="00B0044A">
        <w:rPr>
          <w:rFonts w:ascii="Times New Roman" w:eastAsia="Times New Roman" w:hAnsi="Times New Roman" w:cs="Times New Roman"/>
          <w:sz w:val="24"/>
          <w:szCs w:val="24"/>
          <w:lang w:eastAsia="nl-NL"/>
        </w:rPr>
        <w:t xml:space="preserve"> (1760?-1808), bleef met zijn schepen lange tijd werkloos in Paramaribo liggen, totdat hij opdracht kreeg naar Nederland terug te keren. Om de Britse vijand te ontlopen, koos hij een route over de oceaan naar de kust van Noorwegen. Daar liep hij Noorse havens aan. De Britse marine wachtte hem in open zee op en </w:t>
      </w:r>
      <w:proofErr w:type="spellStart"/>
      <w:r w:rsidRPr="00B0044A">
        <w:rPr>
          <w:rFonts w:ascii="Times New Roman" w:eastAsia="Times New Roman" w:hAnsi="Times New Roman" w:cs="Times New Roman"/>
          <w:sz w:val="24"/>
          <w:szCs w:val="24"/>
          <w:lang w:eastAsia="nl-NL"/>
        </w:rPr>
        <w:t>Hartsinck</w:t>
      </w:r>
      <w:proofErr w:type="spellEnd"/>
      <w:r w:rsidRPr="00B0044A">
        <w:rPr>
          <w:rFonts w:ascii="Times New Roman" w:eastAsia="Times New Roman" w:hAnsi="Times New Roman" w:cs="Times New Roman"/>
          <w:sz w:val="24"/>
          <w:szCs w:val="24"/>
          <w:lang w:eastAsia="nl-NL"/>
        </w:rPr>
        <w:t xml:space="preserve"> besloot daarop zijn schepen aan de Denen te verkopen.</w:t>
      </w:r>
      <w:r w:rsidRPr="00B0044A">
        <w:rPr>
          <w:rFonts w:ascii="Times New Roman" w:eastAsia="Times New Roman" w:hAnsi="Times New Roman" w:cs="Times New Roman"/>
          <w:sz w:val="24"/>
          <w:szCs w:val="24"/>
          <w:vertAlign w:val="superscript"/>
          <w:lang w:eastAsia="nl-NL"/>
        </w:rPr>
        <w:endnoteReference w:id="34"/>
      </w:r>
    </w:p>
    <w:p w14:paraId="65B9E858" w14:textId="77777777" w:rsidR="00F72738" w:rsidRDefault="00B0044A" w:rsidP="00C27CEF">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revolutionaire ontwikkelingen in Europa lieten ook de Cariben niet onberoerd. In navolging van Haïti, brak op Curaçao in augustus 1795 een slavenopstand uit onder leiding van </w:t>
      </w:r>
      <w:proofErr w:type="spellStart"/>
      <w:r w:rsidRPr="00B0044A">
        <w:rPr>
          <w:rFonts w:ascii="Times New Roman" w:eastAsia="Times New Roman" w:hAnsi="Times New Roman" w:cs="Times New Roman"/>
          <w:sz w:val="24"/>
          <w:szCs w:val="24"/>
          <w:lang w:eastAsia="nl-NL"/>
        </w:rPr>
        <w:t>Tula</w:t>
      </w:r>
      <w:proofErr w:type="spellEnd"/>
      <w:r w:rsidRPr="00B0044A">
        <w:rPr>
          <w:rFonts w:ascii="Times New Roman" w:eastAsia="Times New Roman" w:hAnsi="Times New Roman" w:cs="Times New Roman"/>
          <w:sz w:val="24"/>
          <w:szCs w:val="24"/>
          <w:lang w:eastAsia="nl-NL"/>
        </w:rPr>
        <w:t xml:space="preserve">. Mariniers en matrozen van het fregat </w:t>
      </w:r>
      <w:r w:rsidRPr="00B0044A">
        <w:rPr>
          <w:rFonts w:ascii="Times New Roman" w:eastAsia="Times New Roman" w:hAnsi="Times New Roman" w:cs="Times New Roman"/>
          <w:i/>
          <w:sz w:val="24"/>
          <w:szCs w:val="24"/>
          <w:lang w:eastAsia="nl-NL"/>
        </w:rPr>
        <w:t>Medea</w:t>
      </w:r>
      <w:r w:rsidRPr="00B0044A">
        <w:rPr>
          <w:rFonts w:ascii="Times New Roman" w:eastAsia="Times New Roman" w:hAnsi="Times New Roman" w:cs="Times New Roman"/>
          <w:sz w:val="24"/>
          <w:szCs w:val="24"/>
          <w:lang w:eastAsia="nl-NL"/>
        </w:rPr>
        <w:t xml:space="preserve"> moesten garnizoen en burgerwacht te hulp schieten om het oproer met geweld </w:t>
      </w:r>
      <w:r w:rsidR="0012183F">
        <w:rPr>
          <w:rFonts w:ascii="Times New Roman" w:eastAsia="Times New Roman" w:hAnsi="Times New Roman" w:cs="Times New Roman"/>
          <w:sz w:val="24"/>
          <w:szCs w:val="24"/>
          <w:lang w:eastAsia="nl-NL"/>
        </w:rPr>
        <w:t>neer te slaan</w:t>
      </w:r>
      <w:r w:rsidRPr="00B0044A">
        <w:rPr>
          <w:rFonts w:ascii="Times New Roman" w:eastAsia="Times New Roman" w:hAnsi="Times New Roman" w:cs="Times New Roman"/>
          <w:sz w:val="24"/>
          <w:szCs w:val="24"/>
          <w:lang w:eastAsia="nl-NL"/>
        </w:rPr>
        <w:t>. Na veel intern geharrewar tussen oude machthebbers en de nieuwe patriottische gouverneur, namen de Britten Curaçao, Aruba en Bonaire in 1807 over.</w:t>
      </w:r>
      <w:r w:rsidR="006935A7" w:rsidRPr="006935A7">
        <w:rPr>
          <w:rFonts w:ascii="Times New Roman" w:eastAsia="Times New Roman" w:hAnsi="Times New Roman" w:cs="Times New Roman"/>
          <w:sz w:val="24"/>
          <w:szCs w:val="24"/>
          <w:vertAlign w:val="superscript"/>
          <w:lang w:eastAsia="nl-NL"/>
        </w:rPr>
        <w:t xml:space="preserve"> </w:t>
      </w:r>
      <w:r w:rsidRPr="00B0044A">
        <w:rPr>
          <w:rFonts w:ascii="Times New Roman" w:eastAsia="Times New Roman" w:hAnsi="Times New Roman" w:cs="Times New Roman"/>
          <w:sz w:val="24"/>
          <w:szCs w:val="24"/>
          <w:lang w:eastAsia="nl-NL"/>
        </w:rPr>
        <w:t>Zes jaar eerder hadden de Britten met overmacht al de Bovenwindse Eilanden Sint-Maarten, Sint-Eustatius en Saba bezet. Na de vrede van Amiens kwamen de eilanden terug onder Nederlands gezag, maar in 1810 vielen ze toch weer in Britse handen.</w:t>
      </w:r>
      <w:r w:rsidR="00314FC5" w:rsidRPr="00B0044A">
        <w:rPr>
          <w:rFonts w:ascii="Times New Roman" w:eastAsia="Times New Roman" w:hAnsi="Times New Roman" w:cs="Times New Roman"/>
          <w:sz w:val="24"/>
          <w:szCs w:val="24"/>
          <w:vertAlign w:val="superscript"/>
          <w:lang w:eastAsia="nl-NL"/>
        </w:rPr>
        <w:endnoteReference w:id="35"/>
      </w:r>
    </w:p>
    <w:p w14:paraId="0EBE1BBC" w14:textId="28A53A4A" w:rsidR="00B0044A" w:rsidRDefault="00DA5D84" w:rsidP="00F72738">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10</w:t>
      </w:r>
      <w:r w:rsidR="000550ED">
        <w:rPr>
          <w:rFonts w:ascii="Times New Roman" w:eastAsia="Times New Roman" w:hAnsi="Times New Roman" w:cs="Times New Roman"/>
          <w:sz w:val="24"/>
          <w:szCs w:val="24"/>
          <w:lang w:eastAsia="nl-NL"/>
        </w:rPr>
        <w:t>_Tula.jpg</w:t>
      </w:r>
    </w:p>
    <w:p w14:paraId="61CAE602" w14:textId="77777777" w:rsidR="004B3F0B" w:rsidRPr="00B0044A" w:rsidRDefault="004B3F0B" w:rsidP="00B0044A">
      <w:pPr>
        <w:spacing w:after="0" w:line="240" w:lineRule="auto"/>
        <w:rPr>
          <w:rFonts w:ascii="Times New Roman" w:eastAsia="Times New Roman" w:hAnsi="Times New Roman" w:cs="Times New Roman"/>
          <w:sz w:val="24"/>
          <w:szCs w:val="24"/>
          <w:lang w:eastAsia="nl-NL"/>
        </w:rPr>
      </w:pPr>
    </w:p>
    <w:p w14:paraId="2E3AC4A7" w14:textId="77777777" w:rsidR="00B0044A" w:rsidRPr="00747985" w:rsidRDefault="00B0044A" w:rsidP="003D378A">
      <w:pPr>
        <w:pStyle w:val="Heading4"/>
        <w:rPr>
          <w:color w:val="auto"/>
          <w:lang w:eastAsia="nl-NL"/>
        </w:rPr>
      </w:pPr>
      <w:r w:rsidRPr="00747985">
        <w:rPr>
          <w:color w:val="auto"/>
          <w:lang w:eastAsia="nl-NL"/>
        </w:rPr>
        <w:t>Het einde van de kaapvaart</w:t>
      </w:r>
    </w:p>
    <w:p w14:paraId="14033493" w14:textId="7DF9B7B9" w:rsidR="006A3AC6"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Kaapvaart, vrije nering of commissievaart was een legale onderneming waarbij schepen door particulieren voor economische oorlogvoering werden uitgerust. Met hun bewapende koopvaardijschepen ondersteunden kapers de oorlogsvloot </w:t>
      </w:r>
      <w:r w:rsidRPr="00747985">
        <w:rPr>
          <w:rFonts w:ascii="Times New Roman" w:eastAsia="Times New Roman" w:hAnsi="Times New Roman" w:cs="Times New Roman"/>
          <w:sz w:val="24"/>
          <w:szCs w:val="24"/>
          <w:lang w:eastAsia="nl-NL"/>
        </w:rPr>
        <w:t xml:space="preserve">in de strijd ter zee. De kaper voer met een verklaring – de commissie- of kaperbrief </w:t>
      </w:r>
      <w:r w:rsidR="0092507C" w:rsidRPr="00747985">
        <w:rPr>
          <w:rFonts w:ascii="Times New Roman" w:eastAsia="Times New Roman" w:hAnsi="Times New Roman" w:cs="Times New Roman"/>
          <w:sz w:val="24"/>
          <w:szCs w:val="24"/>
          <w:lang w:eastAsia="nl-NL"/>
        </w:rPr>
        <w:t>–</w:t>
      </w:r>
      <w:r w:rsidRPr="00747985">
        <w:rPr>
          <w:rFonts w:ascii="Times New Roman" w:eastAsia="Times New Roman" w:hAnsi="Times New Roman" w:cs="Times New Roman"/>
          <w:sz w:val="24"/>
          <w:szCs w:val="24"/>
          <w:lang w:eastAsia="nl-NL"/>
        </w:rPr>
        <w:t xml:space="preserve"> van de overheid, waarmee hij gerechtigd was vijandelijke koopvaarders buit te maken en als prijzen op te brengen en te verkopen. </w:t>
      </w:r>
      <w:r w:rsidR="00825A76" w:rsidRPr="00747985">
        <w:rPr>
          <w:rFonts w:ascii="Times New Roman" w:eastAsia="Times New Roman" w:hAnsi="Times New Roman" w:cs="Times New Roman"/>
          <w:sz w:val="24"/>
          <w:szCs w:val="24"/>
          <w:lang w:eastAsia="nl-NL"/>
        </w:rPr>
        <w:t>De Europese staten erkenden deze kaperbrief als legitiem; in de koloniën was de scheidslijn tussen een kaper en zeerover minder duidelijk (zie ‘In de Indonesische archipel’).</w:t>
      </w:r>
      <w:r w:rsidR="00B47A20" w:rsidRPr="00747985">
        <w:rPr>
          <w:rFonts w:ascii="Times New Roman" w:eastAsia="Times New Roman" w:hAnsi="Times New Roman" w:cs="Times New Roman"/>
          <w:sz w:val="24"/>
          <w:szCs w:val="24"/>
          <w:lang w:eastAsia="nl-NL"/>
        </w:rPr>
        <w:t xml:space="preserve"> </w:t>
      </w:r>
      <w:r w:rsidRPr="00747985">
        <w:rPr>
          <w:rFonts w:ascii="Times New Roman" w:eastAsia="Times New Roman" w:hAnsi="Times New Roman" w:cs="Times New Roman"/>
          <w:sz w:val="24"/>
          <w:szCs w:val="24"/>
          <w:lang w:eastAsia="nl-NL"/>
        </w:rPr>
        <w:t xml:space="preserve">In de achttiende eeuw waren vooral Britse en Franse commissievaarders in actie met vele honderden kaperschepen. Nederland verkoos zoveel mogelijk neutraliteit en daar paste kaapvaart niet bij. </w:t>
      </w:r>
      <w:r w:rsidR="00FB234D" w:rsidRPr="00747985">
        <w:rPr>
          <w:rFonts w:ascii="Times New Roman" w:eastAsia="Times New Roman" w:hAnsi="Times New Roman" w:cs="Times New Roman"/>
          <w:sz w:val="24"/>
          <w:szCs w:val="24"/>
          <w:lang w:eastAsia="nl-NL"/>
        </w:rPr>
        <w:t>Alleen i</w:t>
      </w:r>
      <w:r w:rsidR="005F050D" w:rsidRPr="00747985">
        <w:rPr>
          <w:rFonts w:ascii="Times New Roman" w:eastAsia="Times New Roman" w:hAnsi="Times New Roman" w:cs="Times New Roman"/>
          <w:sz w:val="24"/>
          <w:szCs w:val="24"/>
          <w:lang w:eastAsia="nl-NL"/>
        </w:rPr>
        <w:t>n de Middellandse Zee genoten handelsvaarders</w:t>
      </w:r>
      <w:r w:rsidR="005F050D" w:rsidRPr="00B0044A">
        <w:rPr>
          <w:rFonts w:ascii="Times New Roman" w:eastAsia="Times New Roman" w:hAnsi="Times New Roman" w:cs="Times New Roman"/>
          <w:sz w:val="24"/>
          <w:szCs w:val="24"/>
          <w:lang w:eastAsia="nl-NL"/>
        </w:rPr>
        <w:t xml:space="preserve"> bescherming van oorlogsschepen tegen de Barbarijse kapers.</w:t>
      </w:r>
    </w:p>
    <w:p w14:paraId="1F970DD7" w14:textId="42A7D31D" w:rsidR="00B0044A" w:rsidRDefault="00B0044A" w:rsidP="00F72738">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Bij het uitbreken van de </w:t>
      </w:r>
      <w:r w:rsidR="00C17BFF">
        <w:rPr>
          <w:rFonts w:ascii="Times New Roman" w:eastAsia="Times New Roman" w:hAnsi="Times New Roman" w:cs="Times New Roman"/>
          <w:sz w:val="24"/>
          <w:szCs w:val="24"/>
          <w:lang w:eastAsia="nl-NL"/>
        </w:rPr>
        <w:t>Vierde Nederlands-Engelse Oorlog</w:t>
      </w:r>
      <w:r w:rsidRPr="00B0044A">
        <w:rPr>
          <w:rFonts w:ascii="Times New Roman" w:eastAsia="Times New Roman" w:hAnsi="Times New Roman" w:cs="Times New Roman"/>
          <w:sz w:val="24"/>
          <w:szCs w:val="24"/>
          <w:lang w:eastAsia="nl-NL"/>
        </w:rPr>
        <w:t xml:space="preserve"> was er al meer dan een halve eeuw geen kaper </w:t>
      </w:r>
      <w:r w:rsidR="00901075">
        <w:rPr>
          <w:rFonts w:ascii="Times New Roman" w:eastAsia="Times New Roman" w:hAnsi="Times New Roman" w:cs="Times New Roman"/>
          <w:sz w:val="24"/>
          <w:szCs w:val="24"/>
          <w:lang w:eastAsia="nl-NL"/>
        </w:rPr>
        <w:t xml:space="preserve">uit de Republiek </w:t>
      </w:r>
      <w:r w:rsidRPr="00B0044A">
        <w:rPr>
          <w:rFonts w:ascii="Times New Roman" w:eastAsia="Times New Roman" w:hAnsi="Times New Roman" w:cs="Times New Roman"/>
          <w:sz w:val="24"/>
          <w:szCs w:val="24"/>
          <w:lang w:eastAsia="nl-NL"/>
        </w:rPr>
        <w:t>uitgevaren. Tijdens die oorlog waren zeventien rederijen actief en werden er totaal 76 commissies uitgeschreven door de admiraliteiten, veel minder dan in vergelijkbare zeventiende-eeuwse conflicten. Overzee verleenden de VOC en WIC in hun octrooigebied ook enkele commissiebrieven. De Nederlanders veroverden in de eerste oorlogsjaren 107 prijzen en rantsoeneerden 55 Britse schepen die tezamen naar schatting een kleine twee en een half miljoen gulden opbrachten. Het aantal gekaapte schepen stond in schril contrast tot de meer dan vierhonderd Nederlandse schepen die de eerste zes maanden door de Britten werden genomen.</w:t>
      </w:r>
      <w:r w:rsidRPr="00B0044A">
        <w:rPr>
          <w:rFonts w:ascii="Times New Roman" w:eastAsia="Calibri" w:hAnsi="Times New Roman" w:cs="Times New Roman"/>
          <w:sz w:val="24"/>
          <w:lang w:eastAsia="en-US"/>
        </w:rPr>
        <w:t xml:space="preserve"> </w:t>
      </w:r>
      <w:r w:rsidRPr="00B0044A">
        <w:rPr>
          <w:rFonts w:ascii="Times New Roman" w:eastAsia="Times New Roman" w:hAnsi="Times New Roman" w:cs="Times New Roman"/>
          <w:sz w:val="24"/>
          <w:szCs w:val="24"/>
          <w:lang w:eastAsia="nl-NL"/>
        </w:rPr>
        <w:t xml:space="preserve">Bij het uitblijven van klinkende overwinningen door vlootvoogden, verwierven kaperkapiteins als Nicolaas </w:t>
      </w:r>
      <w:proofErr w:type="spellStart"/>
      <w:r w:rsidRPr="00B0044A">
        <w:rPr>
          <w:rFonts w:ascii="Times New Roman" w:eastAsia="Times New Roman" w:hAnsi="Times New Roman" w:cs="Times New Roman"/>
          <w:sz w:val="24"/>
          <w:szCs w:val="24"/>
          <w:lang w:eastAsia="nl-NL"/>
        </w:rPr>
        <w:t>Jarry</w:t>
      </w:r>
      <w:proofErr w:type="spellEnd"/>
      <w:r w:rsidRPr="00B0044A">
        <w:rPr>
          <w:rFonts w:ascii="Times New Roman" w:eastAsia="Times New Roman" w:hAnsi="Times New Roman" w:cs="Times New Roman"/>
          <w:sz w:val="24"/>
          <w:szCs w:val="24"/>
          <w:lang w:eastAsia="nl-NL"/>
        </w:rPr>
        <w:t xml:space="preserve"> (1735-1783) en Pierre </w:t>
      </w:r>
      <w:proofErr w:type="spellStart"/>
      <w:r w:rsidRPr="00B0044A">
        <w:rPr>
          <w:rFonts w:ascii="Times New Roman" w:eastAsia="Times New Roman" w:hAnsi="Times New Roman" w:cs="Times New Roman"/>
          <w:sz w:val="24"/>
          <w:szCs w:val="24"/>
          <w:lang w:eastAsia="nl-NL"/>
        </w:rPr>
        <w:t>le</w:t>
      </w:r>
      <w:proofErr w:type="spellEnd"/>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sz w:val="24"/>
          <w:szCs w:val="24"/>
          <w:lang w:eastAsia="nl-NL"/>
        </w:rPr>
        <w:t>Turcq</w:t>
      </w:r>
      <w:proofErr w:type="spellEnd"/>
      <w:r w:rsidRPr="00B0044A">
        <w:rPr>
          <w:rFonts w:ascii="Times New Roman" w:eastAsia="Times New Roman" w:hAnsi="Times New Roman" w:cs="Times New Roman"/>
          <w:sz w:val="24"/>
          <w:szCs w:val="24"/>
          <w:lang w:eastAsia="nl-NL"/>
        </w:rPr>
        <w:t xml:space="preserve"> (1755?-1786?) meer faam dan hun voorgangers in de zeventiende eeuw.</w:t>
      </w:r>
      <w:r w:rsidRPr="00B0044A">
        <w:rPr>
          <w:rFonts w:ascii="Times New Roman" w:eastAsia="Times New Roman" w:hAnsi="Times New Roman" w:cs="Times New Roman"/>
          <w:sz w:val="24"/>
          <w:szCs w:val="24"/>
          <w:vertAlign w:val="superscript"/>
          <w:lang w:eastAsia="nl-NL"/>
        </w:rPr>
        <w:endnoteReference w:id="36"/>
      </w:r>
    </w:p>
    <w:p w14:paraId="6A870157" w14:textId="3FBF5230" w:rsidR="00232F3D" w:rsidRDefault="00232F3D" w:rsidP="00B0044A">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11_PrizePapers.</w:t>
      </w:r>
      <w:r w:rsidR="002B76B5">
        <w:rPr>
          <w:rFonts w:ascii="Times New Roman" w:eastAsia="Times New Roman" w:hAnsi="Times New Roman" w:cs="Times New Roman"/>
          <w:sz w:val="24"/>
          <w:szCs w:val="24"/>
          <w:lang w:eastAsia="nl-NL"/>
        </w:rPr>
        <w:t>jpg</w:t>
      </w:r>
    </w:p>
    <w:p w14:paraId="2E1AD0AD" w14:textId="1339C176" w:rsidR="00B0044A" w:rsidRPr="00B0044A" w:rsidRDefault="00B0044A" w:rsidP="009A5622">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Tijdens de Bataafs-Franse tijd werd de kaapvaart gereguleerd door het Comité tot de Zaken der Marine en zijn opvolgers. Het initiatief lag voornamelijk bij Amsterdamse handelaren en bestuurders. Tussen november 1796 </w:t>
      </w:r>
      <w:r w:rsidRPr="00BA0FF8">
        <w:rPr>
          <w:rFonts w:ascii="Times New Roman" w:eastAsia="Times New Roman" w:hAnsi="Times New Roman" w:cs="Times New Roman"/>
          <w:sz w:val="24"/>
          <w:szCs w:val="24"/>
          <w:lang w:eastAsia="nl-NL"/>
        </w:rPr>
        <w:t>en juli 1810 zijn 81 commissies verstrekt. Minstens 48 kaperschepen kozen daadwerkelijk zee en zij veroverden minimaal 61 prijzen.</w:t>
      </w:r>
      <w:r w:rsidRPr="00BA0FF8">
        <w:rPr>
          <w:rFonts w:ascii="Times New Roman" w:eastAsia="Times New Roman" w:hAnsi="Times New Roman" w:cs="Times New Roman"/>
          <w:sz w:val="24"/>
          <w:szCs w:val="24"/>
          <w:vertAlign w:val="superscript"/>
          <w:lang w:eastAsia="nl-NL"/>
        </w:rPr>
        <w:endnoteReference w:id="37"/>
      </w:r>
      <w:r w:rsidRPr="00BA0FF8">
        <w:rPr>
          <w:rFonts w:ascii="Times New Roman" w:eastAsia="Times New Roman" w:hAnsi="Times New Roman" w:cs="Times New Roman"/>
          <w:sz w:val="24"/>
          <w:szCs w:val="24"/>
          <w:lang w:eastAsia="nl-NL"/>
        </w:rPr>
        <w:t xml:space="preserve"> In de loop van de negentiende eeuw eisten steeds meer nationale staten het geweldsmonopolie op. Daar paste particuliere oorlogsvaart niet bij. Bij de Zeerechtdeclaratie van het Verdrag van Parijs in 1856 werd op aandringen van Groot-Brittannië kaapvaart verboden. De belangrijkste maritieme landen, waaronder Nederland, ondertekenden het verdrag (zie ‘Internationale afspraken en samenwerking’).</w:t>
      </w:r>
      <w:r w:rsidRPr="00BA0FF8">
        <w:rPr>
          <w:rFonts w:ascii="Times New Roman" w:eastAsia="Times New Roman" w:hAnsi="Times New Roman" w:cs="Times New Roman"/>
          <w:sz w:val="24"/>
          <w:szCs w:val="24"/>
          <w:vertAlign w:val="superscript"/>
          <w:lang w:eastAsia="nl-NL"/>
        </w:rPr>
        <w:endnoteReference w:id="38"/>
      </w:r>
    </w:p>
    <w:p w14:paraId="55C45018"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p>
    <w:p w14:paraId="6741867D"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p>
    <w:p w14:paraId="57D162CB" w14:textId="77777777" w:rsidR="00B0044A" w:rsidRPr="003D378A" w:rsidRDefault="00B0044A" w:rsidP="003D378A">
      <w:pPr>
        <w:pStyle w:val="KOP3"/>
      </w:pPr>
      <w:r w:rsidRPr="003D378A">
        <w:lastRenderedPageBreak/>
        <w:t>Onder de vlag van het ministerie van Marine (1813-1870)</w:t>
      </w:r>
    </w:p>
    <w:p w14:paraId="16C7E97A"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p>
    <w:p w14:paraId="0E54BE19" w14:textId="77777777" w:rsidR="00B0044A" w:rsidRPr="00447ACD" w:rsidRDefault="00B0044A" w:rsidP="003D378A">
      <w:pPr>
        <w:pStyle w:val="Heading4"/>
        <w:rPr>
          <w:color w:val="auto"/>
          <w:lang w:eastAsia="nl-NL"/>
        </w:rPr>
      </w:pPr>
      <w:r w:rsidRPr="00447ACD">
        <w:rPr>
          <w:color w:val="auto"/>
          <w:lang w:eastAsia="nl-NL"/>
        </w:rPr>
        <w:t>Den Haag</w:t>
      </w:r>
    </w:p>
    <w:p w14:paraId="640D7137" w14:textId="34123817" w:rsid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Het herstel van een zelfstandige vlootorganisatie werd op 7 december 1813 opgedragen aan commissaris-generaal, later minister, Van der Hoop, de oud-advocaat-fiscaal van de Admiraliteit van Amsterdam. Hij stippelde het beleid uit voor de nieuw opgerichte Koninklijke Marine. Het departement van Marine vormde van 1825 tot 1830 en van 1840 tot 1842 een geheel met het ministerie van Koloniën.</w:t>
      </w:r>
      <w:r w:rsidRPr="00B0044A">
        <w:rPr>
          <w:rFonts w:ascii="Times New Roman" w:eastAsia="Times New Roman" w:hAnsi="Times New Roman" w:cs="Times New Roman"/>
          <w:sz w:val="24"/>
          <w:szCs w:val="24"/>
          <w:vertAlign w:val="superscript"/>
          <w:lang w:eastAsia="nl-NL"/>
        </w:rPr>
        <w:endnoteReference w:id="39"/>
      </w:r>
      <w:r w:rsidRPr="00B0044A">
        <w:rPr>
          <w:rFonts w:ascii="Times New Roman" w:eastAsia="Times New Roman" w:hAnsi="Times New Roman" w:cs="Times New Roman"/>
          <w:sz w:val="24"/>
          <w:szCs w:val="24"/>
          <w:lang w:eastAsia="nl-NL"/>
        </w:rPr>
        <w:t xml:space="preserve"> Dit duidt op de belangrijke inzet van de zeemacht in Suriname, de Cariben en </w:t>
      </w:r>
      <w:r w:rsidR="00021050">
        <w:rPr>
          <w:rFonts w:ascii="Times New Roman" w:eastAsia="Times New Roman" w:hAnsi="Times New Roman" w:cs="Times New Roman"/>
          <w:sz w:val="24"/>
          <w:szCs w:val="24"/>
          <w:lang w:eastAsia="nl-NL"/>
        </w:rPr>
        <w:t>voormalig</w:t>
      </w:r>
      <w:r w:rsidRPr="00B0044A">
        <w:rPr>
          <w:rFonts w:ascii="Times New Roman" w:eastAsia="Times New Roman" w:hAnsi="Times New Roman" w:cs="Times New Roman"/>
          <w:sz w:val="24"/>
          <w:szCs w:val="24"/>
          <w:lang w:eastAsia="nl-NL"/>
        </w:rPr>
        <w:t xml:space="preserve"> Nederlands-Indië. De bewindsman was tot de invoering van de parlementaire democratie in 1848 ondergeschikt aan de koning die het oppergezag over de koloniën en de land- en zeemacht droeg. De ingewikkelde (</w:t>
      </w:r>
      <w:proofErr w:type="spellStart"/>
      <w:r w:rsidRPr="00B0044A">
        <w:rPr>
          <w:rFonts w:ascii="Times New Roman" w:eastAsia="Times New Roman" w:hAnsi="Times New Roman" w:cs="Times New Roman"/>
          <w:sz w:val="24"/>
          <w:szCs w:val="24"/>
          <w:lang w:eastAsia="nl-NL"/>
        </w:rPr>
        <w:t>machts</w:t>
      </w:r>
      <w:proofErr w:type="spellEnd"/>
      <w:r w:rsidRPr="00B0044A">
        <w:rPr>
          <w:rFonts w:ascii="Times New Roman" w:eastAsia="Times New Roman" w:hAnsi="Times New Roman" w:cs="Times New Roman"/>
          <w:sz w:val="24"/>
          <w:szCs w:val="24"/>
          <w:lang w:eastAsia="nl-NL"/>
        </w:rPr>
        <w:t>)verhoudingen tussen de koning, leden van het Koninklijk Huis, ministers van Marine en Oorlog, de departementale bureaucratie</w:t>
      </w:r>
      <w:r w:rsidR="00950A09">
        <w:rPr>
          <w:rFonts w:ascii="Times New Roman" w:eastAsia="Times New Roman" w:hAnsi="Times New Roman" w:cs="Times New Roman"/>
          <w:sz w:val="24"/>
          <w:szCs w:val="24"/>
          <w:lang w:eastAsia="nl-NL"/>
        </w:rPr>
        <w:t>,</w:t>
      </w:r>
      <w:r w:rsidR="00314FC5">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 xml:space="preserve">vloot en leger </w:t>
      </w:r>
      <w:r w:rsidR="00FD0215">
        <w:rPr>
          <w:rFonts w:ascii="Times New Roman" w:eastAsia="Times New Roman" w:hAnsi="Times New Roman" w:cs="Times New Roman"/>
          <w:sz w:val="24"/>
          <w:szCs w:val="24"/>
          <w:lang w:eastAsia="nl-NL"/>
        </w:rPr>
        <w:t>heeft</w:t>
      </w:r>
      <w:r w:rsidRPr="00B0044A">
        <w:rPr>
          <w:rFonts w:ascii="Times New Roman" w:eastAsia="Times New Roman" w:hAnsi="Times New Roman" w:cs="Times New Roman"/>
          <w:sz w:val="24"/>
          <w:szCs w:val="24"/>
          <w:lang w:eastAsia="nl-NL"/>
        </w:rPr>
        <w:t xml:space="preserve"> W. Bevaart </w:t>
      </w:r>
      <w:r w:rsidR="0098129E">
        <w:rPr>
          <w:rFonts w:ascii="Times New Roman" w:eastAsia="Times New Roman" w:hAnsi="Times New Roman" w:cs="Times New Roman"/>
          <w:sz w:val="24"/>
          <w:szCs w:val="24"/>
          <w:lang w:eastAsia="nl-NL"/>
        </w:rPr>
        <w:t xml:space="preserve">gekenschetst </w:t>
      </w:r>
      <w:r w:rsidRPr="00B0044A">
        <w:rPr>
          <w:rFonts w:ascii="Times New Roman" w:eastAsia="Times New Roman" w:hAnsi="Times New Roman" w:cs="Times New Roman"/>
          <w:sz w:val="24"/>
          <w:szCs w:val="24"/>
          <w:lang w:eastAsia="nl-NL"/>
        </w:rPr>
        <w:t xml:space="preserve">als een </w:t>
      </w:r>
      <w:proofErr w:type="spellStart"/>
      <w:r w:rsidRPr="00B0044A">
        <w:rPr>
          <w:rFonts w:ascii="Times New Roman" w:eastAsia="Times New Roman" w:hAnsi="Times New Roman" w:cs="Times New Roman"/>
          <w:sz w:val="24"/>
          <w:szCs w:val="24"/>
          <w:lang w:eastAsia="nl-NL"/>
        </w:rPr>
        <w:t>monarcho</w:t>
      </w:r>
      <w:proofErr w:type="spellEnd"/>
      <w:r w:rsidRPr="00B0044A">
        <w:rPr>
          <w:rFonts w:ascii="Times New Roman" w:eastAsia="Times New Roman" w:hAnsi="Times New Roman" w:cs="Times New Roman"/>
          <w:sz w:val="24"/>
          <w:szCs w:val="24"/>
          <w:lang w:eastAsia="nl-NL"/>
        </w:rPr>
        <w:t>-militair complex.</w:t>
      </w:r>
      <w:r w:rsidRPr="00B0044A">
        <w:rPr>
          <w:rFonts w:ascii="Times New Roman" w:eastAsia="Times New Roman" w:hAnsi="Times New Roman" w:cs="Times New Roman"/>
          <w:sz w:val="24"/>
          <w:szCs w:val="24"/>
          <w:vertAlign w:val="superscript"/>
          <w:lang w:eastAsia="nl-NL"/>
        </w:rPr>
        <w:endnoteReference w:id="40"/>
      </w:r>
      <w:r w:rsidRPr="00B0044A">
        <w:rPr>
          <w:rFonts w:ascii="Times New Roman" w:eastAsia="Times New Roman" w:hAnsi="Times New Roman" w:cs="Times New Roman"/>
          <w:sz w:val="24"/>
          <w:szCs w:val="24"/>
          <w:lang w:eastAsia="nl-NL"/>
        </w:rPr>
        <w:t xml:space="preserve"> De voornaamste taken van de zeemacht waren de (kust)verdediging van Nederland, bescherming van de koopvaardij wereldwijd</w:t>
      </w:r>
      <w:r w:rsidR="00314FC5">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en ondersteuning van het Nederlandse gezag en </w:t>
      </w:r>
      <w:r w:rsidR="0098129E">
        <w:rPr>
          <w:rFonts w:ascii="Times New Roman" w:eastAsia="Times New Roman" w:hAnsi="Times New Roman" w:cs="Times New Roman"/>
          <w:sz w:val="24"/>
          <w:szCs w:val="24"/>
          <w:lang w:eastAsia="nl-NL"/>
        </w:rPr>
        <w:t>de</w:t>
      </w:r>
      <w:r w:rsidR="003F1D16">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defensie van de koloniën in Zuidoost-Azië en het Atlantisch gebied. Pas na de Tweede Wereldoorlog zou dit takenpakket wezenlijk veranderen.</w:t>
      </w:r>
      <w:r w:rsidRPr="00B0044A">
        <w:rPr>
          <w:rFonts w:ascii="Times New Roman" w:eastAsia="Times New Roman" w:hAnsi="Times New Roman" w:cs="Times New Roman"/>
          <w:sz w:val="24"/>
          <w:szCs w:val="24"/>
          <w:vertAlign w:val="superscript"/>
          <w:lang w:eastAsia="nl-NL"/>
        </w:rPr>
        <w:endnoteReference w:id="41"/>
      </w:r>
    </w:p>
    <w:p w14:paraId="20EF37DC" w14:textId="3B0E384D" w:rsidR="003B5800" w:rsidRPr="00AF12ED" w:rsidRDefault="00CB3069" w:rsidP="00B0044A">
      <w:pPr>
        <w:spacing w:after="0" w:line="240" w:lineRule="auto"/>
        <w:rPr>
          <w:rFonts w:ascii="Times New Roman" w:eastAsia="Times New Roman" w:hAnsi="Times New Roman" w:cs="Times New Roman"/>
          <w:sz w:val="24"/>
          <w:szCs w:val="24"/>
          <w:lang w:val="it-IT" w:eastAsia="nl-NL"/>
        </w:rPr>
      </w:pPr>
      <w:r w:rsidRPr="00AF12ED">
        <w:rPr>
          <w:rFonts w:ascii="Times New Roman" w:eastAsia="Times New Roman" w:hAnsi="Times New Roman" w:cs="Times New Roman"/>
          <w:sz w:val="24"/>
          <w:szCs w:val="24"/>
          <w:lang w:val="it-IT" w:eastAsia="nl-NL"/>
        </w:rPr>
        <w:t>12a_</w:t>
      </w:r>
      <w:r w:rsidR="00406B0D" w:rsidRPr="00AF12ED">
        <w:rPr>
          <w:rFonts w:ascii="Times New Roman" w:eastAsia="Times New Roman" w:hAnsi="Times New Roman" w:cs="Times New Roman"/>
          <w:sz w:val="24"/>
          <w:szCs w:val="24"/>
          <w:lang w:val="it-IT" w:eastAsia="nl-NL"/>
        </w:rPr>
        <w:t>Ministerie.jpg  12b_Ministeriebrand.jpg</w:t>
      </w:r>
    </w:p>
    <w:p w14:paraId="6D3BE87D" w14:textId="77777777" w:rsidR="005E4F4C" w:rsidRDefault="00B0044A" w:rsidP="00F923D0">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Het ministerie van Marine betrok het pand aan het Lange Voorhout 7 in Den Haag. Het departement had aanvankelijk slechts twee afdelingen, Algemene Secretarie en Comptabiliteit (Financiën) met hooguit vijftig ambtenaren, aangevuld met ‘bladluizen’ (schrijvers) en juristen in los dienstverband.</w:t>
      </w:r>
      <w:r w:rsidRPr="00B0044A">
        <w:rPr>
          <w:rFonts w:ascii="Times New Roman" w:eastAsia="Times New Roman" w:hAnsi="Times New Roman" w:cs="Times New Roman"/>
          <w:sz w:val="24"/>
          <w:szCs w:val="24"/>
          <w:vertAlign w:val="superscript"/>
          <w:lang w:eastAsia="nl-NL"/>
        </w:rPr>
        <w:endnoteReference w:id="42"/>
      </w:r>
      <w:r w:rsidRPr="00B0044A">
        <w:rPr>
          <w:rFonts w:ascii="Times New Roman" w:eastAsia="Times New Roman" w:hAnsi="Times New Roman" w:cs="Times New Roman"/>
          <w:sz w:val="24"/>
          <w:szCs w:val="24"/>
          <w:lang w:eastAsia="nl-NL"/>
        </w:rPr>
        <w:t xml:space="preserve"> In de eerste helft van de negentiende eeuw waren de beleidsmatige en uitvoerende marine-organisaties </w:t>
      </w:r>
      <w:r w:rsidR="00314FC5">
        <w:rPr>
          <w:rFonts w:ascii="Times New Roman" w:eastAsia="Times New Roman" w:hAnsi="Times New Roman" w:cs="Times New Roman"/>
          <w:sz w:val="24"/>
          <w:szCs w:val="24"/>
          <w:lang w:eastAsia="nl-NL"/>
        </w:rPr>
        <w:t xml:space="preserve">nog </w:t>
      </w:r>
      <w:r w:rsidRPr="00B0044A">
        <w:rPr>
          <w:rFonts w:ascii="Times New Roman" w:eastAsia="Times New Roman" w:hAnsi="Times New Roman" w:cs="Times New Roman"/>
          <w:sz w:val="24"/>
          <w:szCs w:val="24"/>
          <w:lang w:eastAsia="nl-NL"/>
        </w:rPr>
        <w:t>nauw verweven. Tussen 1813 en 1870 traden maar liefst tien actief dienende zeeofficieren of voormalig zeeofficieren op als minister van Marine. Zij hadden door de aard van hun beroep met veel en langdurige varende plaatsingen weinig politieke kennis of ervaring. Daar stond tegenover dat voor de meeste politici de krijgsmacht een onbekend terrein was.</w:t>
      </w:r>
      <w:r w:rsidRPr="00B0044A">
        <w:rPr>
          <w:rFonts w:ascii="Times New Roman" w:eastAsia="Times New Roman" w:hAnsi="Times New Roman" w:cs="Times New Roman"/>
          <w:sz w:val="24"/>
          <w:szCs w:val="24"/>
          <w:vertAlign w:val="superscript"/>
          <w:lang w:eastAsia="nl-NL"/>
        </w:rPr>
        <w:endnoteReference w:id="43"/>
      </w:r>
      <w:r w:rsidR="00AF2A45">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Over lastige vraagstukken liet de minister zich daarom regelmatig adviseren door tijdelijke commissies.</w:t>
      </w:r>
    </w:p>
    <w:p w14:paraId="34C88F06" w14:textId="1C018287" w:rsidR="002C2F63" w:rsidRDefault="00B0044A" w:rsidP="000A1670">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Bij het aantreden van Willem I en Van der Hoop was de stelling Den Helder nog in Franse handen. Viceadmiraal Carel H. </w:t>
      </w:r>
      <w:proofErr w:type="spellStart"/>
      <w:r w:rsidRPr="00B0044A">
        <w:rPr>
          <w:rFonts w:ascii="Times New Roman" w:eastAsia="Times New Roman" w:hAnsi="Times New Roman" w:cs="Times New Roman"/>
          <w:sz w:val="24"/>
          <w:szCs w:val="24"/>
          <w:lang w:eastAsia="nl-NL"/>
        </w:rPr>
        <w:t>Verhuell</w:t>
      </w:r>
      <w:proofErr w:type="spellEnd"/>
      <w:r w:rsidRPr="00B0044A">
        <w:rPr>
          <w:rFonts w:ascii="Times New Roman" w:eastAsia="Times New Roman" w:hAnsi="Times New Roman" w:cs="Times New Roman"/>
          <w:sz w:val="24"/>
          <w:szCs w:val="24"/>
          <w:lang w:eastAsia="nl-NL"/>
        </w:rPr>
        <w:t xml:space="preserve"> weigerde te capituleren. Pas na ontvangen opdracht van de Franse koning Lodewijk XVIII (1755-1824) droeg hij op 4 mei 1814 het fort </w:t>
      </w:r>
      <w:proofErr w:type="spellStart"/>
      <w:r w:rsidRPr="00B0044A">
        <w:rPr>
          <w:rFonts w:ascii="Times New Roman" w:eastAsia="Times New Roman" w:hAnsi="Times New Roman" w:cs="Times New Roman"/>
          <w:sz w:val="24"/>
          <w:szCs w:val="24"/>
          <w:lang w:eastAsia="nl-NL"/>
        </w:rPr>
        <w:t>Lasalle</w:t>
      </w:r>
      <w:proofErr w:type="spellEnd"/>
      <w:r w:rsidRPr="00B0044A">
        <w:rPr>
          <w:rFonts w:ascii="Times New Roman" w:eastAsia="Times New Roman" w:hAnsi="Times New Roman" w:cs="Times New Roman"/>
          <w:sz w:val="24"/>
          <w:szCs w:val="24"/>
          <w:lang w:eastAsia="nl-NL"/>
        </w:rPr>
        <w:t>, negen linieschepen, zes fregatten en enkele kleinere vaartuigen over aan de landsregering. Commissaris-generaal Van der Hoop was ondertussen drukdoende de vlootorganisatie op te tuigen. Punten van voortdurende aandacht waren de aansturing en operationele inzet van de vloot, werving van personeel, modernisering van de marinewerven en innovatie van de scheepsbouw.</w:t>
      </w:r>
    </w:p>
    <w:p w14:paraId="1F469A99" w14:textId="7EEC4BF6" w:rsidR="00B0044A" w:rsidRPr="0071682E"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Van der Hoop koos voor een kostbare organisatie met drie hoofddepartementen of hoofddirecties: de Zuiderzee, met bases te Amsterdam, Medemblik en het Nieuwe Diep (</w:t>
      </w:r>
      <w:r w:rsidR="003F1D16">
        <w:rPr>
          <w:rFonts w:ascii="Times New Roman" w:eastAsia="Times New Roman" w:hAnsi="Times New Roman" w:cs="Times New Roman"/>
          <w:sz w:val="24"/>
          <w:szCs w:val="24"/>
          <w:lang w:eastAsia="nl-NL"/>
        </w:rPr>
        <w:t xml:space="preserve">Willemsoord, </w:t>
      </w:r>
      <w:r w:rsidRPr="0071682E">
        <w:rPr>
          <w:rFonts w:ascii="Times New Roman" w:eastAsia="Times New Roman" w:hAnsi="Times New Roman" w:cs="Times New Roman"/>
          <w:sz w:val="24"/>
          <w:szCs w:val="24"/>
          <w:lang w:eastAsia="nl-NL"/>
        </w:rPr>
        <w:t xml:space="preserve">Den Helder); de </w:t>
      </w:r>
      <w:proofErr w:type="spellStart"/>
      <w:r w:rsidRPr="0071682E">
        <w:rPr>
          <w:rFonts w:ascii="Times New Roman" w:eastAsia="Times New Roman" w:hAnsi="Times New Roman" w:cs="Times New Roman"/>
          <w:sz w:val="24"/>
          <w:szCs w:val="24"/>
          <w:lang w:eastAsia="nl-NL"/>
        </w:rPr>
        <w:t>Maze</w:t>
      </w:r>
      <w:proofErr w:type="spellEnd"/>
      <w:r w:rsidRPr="0071682E">
        <w:rPr>
          <w:rFonts w:ascii="Times New Roman" w:eastAsia="Times New Roman" w:hAnsi="Times New Roman" w:cs="Times New Roman"/>
          <w:sz w:val="24"/>
          <w:szCs w:val="24"/>
          <w:lang w:eastAsia="nl-NL"/>
        </w:rPr>
        <w:t>, met bases te Rotterdam en Hellevoetsluis; en de Schelde met basis Vlissingen. De directeuren van de hoofddepartementen waren ondergeschikt aan de minister. Harlingen, Hoorn en Enkhuizen vielen direct af als marinehaven, Medemblik volgde in 1828. Al in 1814 was het bestuur van het loodswezen, het beheer van betonning en bebakening en het onderhoud van vuren en lichten aan de marine opgedragen</w:t>
      </w:r>
      <w:r w:rsidR="00EB64B1" w:rsidRPr="0071682E">
        <w:rPr>
          <w:rFonts w:ascii="Times New Roman" w:eastAsia="Times New Roman" w:hAnsi="Times New Roman" w:cs="Times New Roman"/>
          <w:sz w:val="24"/>
          <w:szCs w:val="24"/>
          <w:lang w:eastAsia="nl-NL"/>
        </w:rPr>
        <w:t xml:space="preserve"> (zie </w:t>
      </w:r>
      <w:r w:rsidR="00EC0A00" w:rsidRPr="0071682E">
        <w:rPr>
          <w:rFonts w:ascii="Times New Roman" w:eastAsia="Times New Roman" w:hAnsi="Times New Roman" w:cs="Times New Roman"/>
          <w:sz w:val="24"/>
          <w:szCs w:val="24"/>
          <w:lang w:eastAsia="nl-NL"/>
        </w:rPr>
        <w:t>‘</w:t>
      </w:r>
      <w:r w:rsidR="005F0BBA" w:rsidRPr="0071682E">
        <w:rPr>
          <w:rFonts w:ascii="Times New Roman" w:eastAsia="Times New Roman" w:hAnsi="Times New Roman" w:cs="Times New Roman"/>
          <w:sz w:val="24"/>
          <w:szCs w:val="24"/>
          <w:lang w:eastAsia="nl-NL"/>
        </w:rPr>
        <w:t>Marinebases en veilig vaarwater</w:t>
      </w:r>
      <w:r w:rsidR="00EC0A00" w:rsidRPr="0071682E">
        <w:rPr>
          <w:rFonts w:ascii="Times New Roman" w:eastAsia="Times New Roman" w:hAnsi="Times New Roman" w:cs="Times New Roman"/>
          <w:sz w:val="24"/>
          <w:szCs w:val="24"/>
          <w:lang w:eastAsia="nl-NL"/>
        </w:rPr>
        <w:t>’</w:t>
      </w:r>
      <w:r w:rsidR="005F0BBA" w:rsidRPr="0071682E">
        <w:rPr>
          <w:rFonts w:ascii="Times New Roman" w:eastAsia="Times New Roman" w:hAnsi="Times New Roman" w:cs="Times New Roman"/>
          <w:sz w:val="24"/>
          <w:szCs w:val="24"/>
          <w:lang w:eastAsia="nl-NL"/>
        </w:rPr>
        <w:t>)</w:t>
      </w:r>
      <w:r w:rsidRPr="0071682E">
        <w:rPr>
          <w:rFonts w:ascii="Times New Roman" w:eastAsia="Times New Roman" w:hAnsi="Times New Roman" w:cs="Times New Roman"/>
          <w:sz w:val="24"/>
          <w:szCs w:val="24"/>
          <w:lang w:eastAsia="nl-NL"/>
        </w:rPr>
        <w:t>.</w:t>
      </w:r>
      <w:r w:rsidR="00563EFA" w:rsidRPr="0071682E">
        <w:rPr>
          <w:rFonts w:ascii="Times New Roman" w:eastAsia="Times New Roman" w:hAnsi="Times New Roman" w:cs="Times New Roman"/>
          <w:sz w:val="24"/>
          <w:szCs w:val="24"/>
          <w:vertAlign w:val="superscript"/>
          <w:lang w:eastAsia="nl-NL"/>
        </w:rPr>
        <w:endnoteReference w:id="44"/>
      </w:r>
    </w:p>
    <w:p w14:paraId="1CDC6718" w14:textId="3C49E28F" w:rsidR="003B6ABA" w:rsidRDefault="00B0044A" w:rsidP="00BC04E8">
      <w:pPr>
        <w:spacing w:after="0" w:line="240" w:lineRule="auto"/>
        <w:ind w:firstLine="708"/>
        <w:rPr>
          <w:rFonts w:ascii="Times New Roman" w:eastAsia="Times New Roman" w:hAnsi="Times New Roman" w:cs="Times New Roman"/>
          <w:sz w:val="24"/>
          <w:szCs w:val="24"/>
          <w:lang w:eastAsia="nl-NL"/>
        </w:rPr>
      </w:pPr>
      <w:r w:rsidRPr="0071682E">
        <w:rPr>
          <w:rFonts w:ascii="Times New Roman" w:eastAsia="Times New Roman" w:hAnsi="Times New Roman" w:cs="Times New Roman"/>
          <w:sz w:val="24"/>
          <w:szCs w:val="24"/>
          <w:lang w:eastAsia="nl-NL"/>
        </w:rPr>
        <w:t>Tijdens het ministerschap van schout-bij-nacht, later viceadmiraal</w:t>
      </w:r>
      <w:r w:rsidRPr="00B0044A">
        <w:rPr>
          <w:rFonts w:ascii="Times New Roman" w:eastAsia="Times New Roman" w:hAnsi="Times New Roman" w:cs="Times New Roman"/>
          <w:sz w:val="24"/>
          <w:szCs w:val="24"/>
          <w:lang w:eastAsia="nl-NL"/>
        </w:rPr>
        <w:t xml:space="preserve"> Julius C. Rijk (1787-1854), van 1842 tot 1848, kregen de etablissementen van Vlissingen en Willemsoord de status van hoofddirectie en een vlagofficier als directeur en commandant van zowel de werf als de marinebasis en de zeemacht in het ressort. Amsterdam, Rotterdam en Hellevoetsluis werden als onder-directie gewaardeerd. Op zijn eigen departement voegde Rijk </w:t>
      </w:r>
      <w:r w:rsidRPr="00B0044A">
        <w:rPr>
          <w:rFonts w:ascii="Times New Roman" w:eastAsia="Times New Roman" w:hAnsi="Times New Roman" w:cs="Times New Roman"/>
          <w:sz w:val="24"/>
          <w:szCs w:val="24"/>
          <w:lang w:eastAsia="nl-NL"/>
        </w:rPr>
        <w:lastRenderedPageBreak/>
        <w:t xml:space="preserve">– naast de Secretarie en Financiën </w:t>
      </w:r>
      <w:r w:rsidR="00D61FFC" w:rsidRPr="00B0044A">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bureaus toe voor Stoomwerktuigkunde en stoomvaart, het Loodswezen en de betonning en bebakening, Scheepsdienst en personeel, en Artillerie. In de jaren zestig volgden nieuwe reorganisaties waarbij de bureaus werden vervangen door afdelingen voor materieel, personeel, financiën, loodswezen en secretariële ondersteuning. Hierin herkennen we al de structuur van de twintigste eeuw.</w:t>
      </w:r>
      <w:r w:rsidR="0035404C">
        <w:rPr>
          <w:rFonts w:ascii="Times New Roman" w:eastAsia="Times New Roman" w:hAnsi="Times New Roman" w:cs="Times New Roman"/>
          <w:sz w:val="24"/>
          <w:szCs w:val="24"/>
          <w:lang w:eastAsia="nl-NL"/>
        </w:rPr>
        <w:t xml:space="preserve"> </w:t>
      </w:r>
      <w:r w:rsidR="003F18C4">
        <w:rPr>
          <w:rFonts w:ascii="Times New Roman" w:eastAsia="Times New Roman" w:hAnsi="Times New Roman" w:cs="Times New Roman"/>
          <w:sz w:val="24"/>
          <w:szCs w:val="24"/>
          <w:lang w:eastAsia="nl-NL"/>
        </w:rPr>
        <w:t>D</w:t>
      </w:r>
      <w:r w:rsidR="0035404C">
        <w:rPr>
          <w:rFonts w:ascii="Times New Roman" w:eastAsia="Times New Roman" w:hAnsi="Times New Roman" w:cs="Times New Roman"/>
          <w:sz w:val="24"/>
          <w:szCs w:val="24"/>
          <w:lang w:eastAsia="nl-NL"/>
        </w:rPr>
        <w:t xml:space="preserve">e Geneeskundige </w:t>
      </w:r>
      <w:r w:rsidR="00B96CB0">
        <w:rPr>
          <w:rFonts w:ascii="Times New Roman" w:eastAsia="Times New Roman" w:hAnsi="Times New Roman" w:cs="Times New Roman"/>
          <w:sz w:val="24"/>
          <w:szCs w:val="24"/>
          <w:lang w:eastAsia="nl-NL"/>
        </w:rPr>
        <w:t>D</w:t>
      </w:r>
      <w:r w:rsidR="0035404C">
        <w:rPr>
          <w:rFonts w:ascii="Times New Roman" w:eastAsia="Times New Roman" w:hAnsi="Times New Roman" w:cs="Times New Roman"/>
          <w:sz w:val="24"/>
          <w:szCs w:val="24"/>
          <w:lang w:eastAsia="nl-NL"/>
        </w:rPr>
        <w:t xml:space="preserve">ienst (1853) en Dienst der Hydrografie </w:t>
      </w:r>
      <w:r w:rsidR="003F18C4">
        <w:rPr>
          <w:rFonts w:ascii="Times New Roman" w:eastAsia="Times New Roman" w:hAnsi="Times New Roman" w:cs="Times New Roman"/>
          <w:sz w:val="24"/>
          <w:szCs w:val="24"/>
          <w:lang w:eastAsia="nl-NL"/>
        </w:rPr>
        <w:t>(1874) maakten de organisatie compleet.</w:t>
      </w:r>
    </w:p>
    <w:p w14:paraId="56054CDE" w14:textId="2F3AEA05" w:rsidR="000A1670" w:rsidRPr="00B0044A" w:rsidRDefault="000A1670" w:rsidP="000A1670">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13b_VanderHoop.jpg</w:t>
      </w:r>
      <w:r w:rsidR="00F6434F">
        <w:rPr>
          <w:rFonts w:ascii="Times New Roman" w:eastAsia="Times New Roman" w:hAnsi="Times New Roman" w:cs="Times New Roman"/>
          <w:sz w:val="24"/>
          <w:szCs w:val="24"/>
          <w:lang w:eastAsia="nl-NL"/>
        </w:rPr>
        <w:t xml:space="preserve">  14_Rijk.jpg</w:t>
      </w:r>
    </w:p>
    <w:p w14:paraId="59B06273" w14:textId="423C56E4"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toenemende bureaucratisering en parlementaire betrokkenheid bij het </w:t>
      </w:r>
      <w:proofErr w:type="spellStart"/>
      <w:r w:rsidRPr="00B0044A">
        <w:rPr>
          <w:rFonts w:ascii="Times New Roman" w:eastAsia="Times New Roman" w:hAnsi="Times New Roman" w:cs="Times New Roman"/>
          <w:sz w:val="24"/>
          <w:szCs w:val="24"/>
          <w:lang w:eastAsia="nl-NL"/>
        </w:rPr>
        <w:t>marinebeleid</w:t>
      </w:r>
      <w:proofErr w:type="spellEnd"/>
      <w:r w:rsidRPr="00B0044A">
        <w:rPr>
          <w:rFonts w:ascii="Times New Roman" w:eastAsia="Times New Roman" w:hAnsi="Times New Roman" w:cs="Times New Roman"/>
          <w:sz w:val="24"/>
          <w:szCs w:val="24"/>
          <w:lang w:eastAsia="nl-NL"/>
        </w:rPr>
        <w:t xml:space="preserve"> </w:t>
      </w:r>
      <w:r w:rsidR="00E036B2">
        <w:rPr>
          <w:rFonts w:ascii="Times New Roman" w:eastAsia="Times New Roman" w:hAnsi="Times New Roman" w:cs="Times New Roman"/>
          <w:sz w:val="24"/>
          <w:szCs w:val="24"/>
          <w:lang w:eastAsia="nl-NL"/>
        </w:rPr>
        <w:t>deden</w:t>
      </w:r>
      <w:r w:rsidR="00E036B2" w:rsidRPr="00B0044A">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het ambtenarenapparaat uitdijen tot vierhonderd man in 1845 en dat aantal nam daarna alleen maar toe. Het krappe budget van jaarlijks vijf tot zes miljoen gulden, nu betaald uit de nationale middelen, groeide in de jaren 1860 naar boven de negen miljoen.</w:t>
      </w:r>
      <w:r w:rsidRPr="00B0044A">
        <w:rPr>
          <w:rFonts w:ascii="Times New Roman" w:eastAsia="Times New Roman" w:hAnsi="Times New Roman" w:cs="Times New Roman"/>
          <w:sz w:val="24"/>
          <w:szCs w:val="24"/>
          <w:vertAlign w:val="superscript"/>
          <w:lang w:eastAsia="nl-NL"/>
        </w:rPr>
        <w:endnoteReference w:id="45"/>
      </w:r>
      <w:r w:rsidRPr="00B0044A">
        <w:rPr>
          <w:rFonts w:ascii="Times New Roman" w:eastAsia="Times New Roman" w:hAnsi="Times New Roman" w:cs="Times New Roman"/>
          <w:sz w:val="24"/>
          <w:szCs w:val="24"/>
          <w:lang w:eastAsia="nl-NL"/>
        </w:rPr>
        <w:t xml:space="preserve"> Gezamenlijk slokten marine en leger ook een kwart van de koloniale uitgaven op, oplopend tot 28 miljoen in 1870.</w:t>
      </w:r>
      <w:r w:rsidRPr="00B0044A">
        <w:rPr>
          <w:rFonts w:ascii="Times New Roman" w:eastAsia="Times New Roman" w:hAnsi="Times New Roman" w:cs="Times New Roman"/>
          <w:sz w:val="24"/>
          <w:szCs w:val="24"/>
          <w:vertAlign w:val="superscript"/>
          <w:lang w:eastAsia="nl-NL"/>
        </w:rPr>
        <w:endnoteReference w:id="46"/>
      </w:r>
      <w:r w:rsidRPr="00B0044A">
        <w:rPr>
          <w:rFonts w:ascii="Times New Roman" w:eastAsia="Times New Roman" w:hAnsi="Times New Roman" w:cs="Times New Roman"/>
          <w:sz w:val="24"/>
          <w:szCs w:val="24"/>
          <w:lang w:eastAsia="nl-NL"/>
        </w:rPr>
        <w:t xml:space="preserve"> Marineofficieren hamerden continu op de noodzaak van verdere ophoging van het budget om het </w:t>
      </w:r>
      <w:r w:rsidR="00CC34BC" w:rsidRPr="00B0044A">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in hun optiek </w:t>
      </w:r>
      <w:r w:rsidR="00CC34BC" w:rsidRPr="00B0044A">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‘verval’ van de marine te stoppen.</w:t>
      </w:r>
      <w:r w:rsidRPr="00B0044A">
        <w:rPr>
          <w:rFonts w:ascii="Times New Roman" w:eastAsia="Times New Roman" w:hAnsi="Times New Roman" w:cs="Times New Roman"/>
          <w:sz w:val="24"/>
          <w:szCs w:val="24"/>
          <w:vertAlign w:val="superscript"/>
          <w:lang w:eastAsia="nl-NL"/>
        </w:rPr>
        <w:endnoteReference w:id="47"/>
      </w:r>
      <w:r w:rsidRPr="00B0044A">
        <w:rPr>
          <w:rFonts w:ascii="Times New Roman" w:eastAsia="Times New Roman" w:hAnsi="Times New Roman" w:cs="Times New Roman"/>
          <w:sz w:val="24"/>
          <w:szCs w:val="24"/>
          <w:lang w:eastAsia="nl-NL"/>
        </w:rPr>
        <w:t xml:space="preserve"> Hun a</w:t>
      </w:r>
      <w:r w:rsidR="003F18C4">
        <w:rPr>
          <w:rFonts w:ascii="Times New Roman" w:eastAsia="Times New Roman" w:hAnsi="Times New Roman" w:cs="Times New Roman"/>
          <w:sz w:val="24"/>
          <w:szCs w:val="24"/>
          <w:lang w:eastAsia="nl-NL"/>
        </w:rPr>
        <w:t>spiraties</w:t>
      </w:r>
      <w:r w:rsidRPr="00B0044A">
        <w:rPr>
          <w:rFonts w:ascii="Times New Roman" w:eastAsia="Times New Roman" w:hAnsi="Times New Roman" w:cs="Times New Roman"/>
          <w:sz w:val="24"/>
          <w:szCs w:val="24"/>
          <w:lang w:eastAsia="nl-NL"/>
        </w:rPr>
        <w:t xml:space="preserve"> voor een zeegaande vloot met kapitale schepen ontbeerden echter realiteitszin en strookten niet met de financiële mogelijkheden. Zij wilden niet inzien dat de internationale machtspositie van Nederland allang was afgebrokkeld en dat de omvangrijke walorganisatie te veel geld opslokte. De discussies werden overschaduwd door de slepende kwestie of de staatsmarine moest worden opgedeeld in verschillende kleinere regionale vlootorganisaties of niet.</w:t>
      </w:r>
      <w:r w:rsidRPr="00B0044A">
        <w:rPr>
          <w:rFonts w:ascii="Times New Roman" w:eastAsia="Times New Roman" w:hAnsi="Times New Roman" w:cs="Times New Roman"/>
          <w:sz w:val="24"/>
          <w:szCs w:val="24"/>
          <w:vertAlign w:val="superscript"/>
          <w:lang w:eastAsia="nl-NL"/>
        </w:rPr>
        <w:endnoteReference w:id="48"/>
      </w:r>
      <w:r w:rsidRPr="00B0044A">
        <w:rPr>
          <w:rFonts w:ascii="Times New Roman" w:eastAsia="Times New Roman" w:hAnsi="Times New Roman" w:cs="Times New Roman"/>
          <w:sz w:val="24"/>
          <w:szCs w:val="24"/>
          <w:lang w:eastAsia="nl-NL"/>
        </w:rPr>
        <w:t xml:space="preserve"> Bij dit vraagstuk botsten </w:t>
      </w:r>
      <w:proofErr w:type="spellStart"/>
      <w:r w:rsidRPr="00B0044A">
        <w:rPr>
          <w:rFonts w:ascii="Times New Roman" w:eastAsia="Times New Roman" w:hAnsi="Times New Roman" w:cs="Times New Roman"/>
          <w:sz w:val="24"/>
          <w:szCs w:val="24"/>
          <w:lang w:eastAsia="nl-NL"/>
        </w:rPr>
        <w:t>marinebelangen</w:t>
      </w:r>
      <w:proofErr w:type="spellEnd"/>
      <w:r w:rsidRPr="00B0044A">
        <w:rPr>
          <w:rFonts w:ascii="Times New Roman" w:eastAsia="Times New Roman" w:hAnsi="Times New Roman" w:cs="Times New Roman"/>
          <w:sz w:val="24"/>
          <w:szCs w:val="24"/>
          <w:lang w:eastAsia="nl-NL"/>
        </w:rPr>
        <w:t xml:space="preserve"> met koloniale </w:t>
      </w:r>
      <w:r w:rsidR="00D03257">
        <w:rPr>
          <w:rFonts w:ascii="Times New Roman" w:eastAsia="Times New Roman" w:hAnsi="Times New Roman" w:cs="Times New Roman"/>
          <w:sz w:val="24"/>
          <w:szCs w:val="24"/>
          <w:lang w:eastAsia="nl-NL"/>
        </w:rPr>
        <w:t>gevoeligheden</w:t>
      </w:r>
      <w:r w:rsidRPr="00B0044A">
        <w:rPr>
          <w:rFonts w:ascii="Times New Roman" w:eastAsia="Times New Roman" w:hAnsi="Times New Roman" w:cs="Times New Roman"/>
          <w:sz w:val="24"/>
          <w:szCs w:val="24"/>
          <w:lang w:eastAsia="nl-NL"/>
        </w:rPr>
        <w:t>. De commissie-</w:t>
      </w:r>
      <w:proofErr w:type="spellStart"/>
      <w:r w:rsidRPr="00B0044A">
        <w:rPr>
          <w:rFonts w:ascii="Times New Roman" w:eastAsia="Times New Roman" w:hAnsi="Times New Roman" w:cs="Times New Roman"/>
          <w:sz w:val="24"/>
          <w:szCs w:val="24"/>
          <w:lang w:eastAsia="nl-NL"/>
        </w:rPr>
        <w:t>Buyskes</w:t>
      </w:r>
      <w:proofErr w:type="spellEnd"/>
      <w:r w:rsidRPr="00B0044A">
        <w:rPr>
          <w:rFonts w:ascii="Times New Roman" w:eastAsia="Times New Roman" w:hAnsi="Times New Roman" w:cs="Times New Roman"/>
          <w:sz w:val="24"/>
          <w:szCs w:val="24"/>
          <w:lang w:eastAsia="nl-NL"/>
        </w:rPr>
        <w:t xml:space="preserve"> (1826</w:t>
      </w:r>
      <w:r w:rsidR="00A706FC">
        <w:rPr>
          <w:rFonts w:ascii="Times New Roman" w:eastAsia="Times New Roman" w:hAnsi="Times New Roman" w:cs="Times New Roman"/>
          <w:sz w:val="24"/>
          <w:szCs w:val="24"/>
          <w:lang w:eastAsia="nl-NL"/>
        </w:rPr>
        <w:t>-182</w:t>
      </w:r>
      <w:r w:rsidR="009578FB">
        <w:rPr>
          <w:rFonts w:ascii="Times New Roman" w:eastAsia="Times New Roman" w:hAnsi="Times New Roman" w:cs="Times New Roman"/>
          <w:sz w:val="24"/>
          <w:szCs w:val="24"/>
          <w:lang w:eastAsia="nl-NL"/>
        </w:rPr>
        <w:t>8</w:t>
      </w:r>
      <w:r w:rsidRPr="00B0044A">
        <w:rPr>
          <w:rFonts w:ascii="Times New Roman" w:eastAsia="Times New Roman" w:hAnsi="Times New Roman" w:cs="Times New Roman"/>
          <w:sz w:val="24"/>
          <w:szCs w:val="24"/>
          <w:lang w:eastAsia="nl-NL"/>
        </w:rPr>
        <w:t>) en de commissie-Prins Hendrik (1852), beide om advies gevraagd om het ‘zeewezen’ te onderzoeken, pleitten</w:t>
      </w:r>
      <w:r w:rsidR="002959AE">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voor een algemene ‘staatse’ marine.</w:t>
      </w:r>
    </w:p>
    <w:p w14:paraId="5EBDBF5A" w14:textId="77777777" w:rsidR="00B0044A" w:rsidRPr="00B0044A" w:rsidRDefault="00B0044A" w:rsidP="008574F0">
      <w:pPr>
        <w:spacing w:after="0" w:line="240" w:lineRule="auto"/>
        <w:rPr>
          <w:rFonts w:ascii="Times New Roman" w:eastAsia="Times New Roman" w:hAnsi="Times New Roman" w:cs="Times New Roman"/>
          <w:sz w:val="24"/>
          <w:szCs w:val="24"/>
          <w:lang w:eastAsia="nl-NL"/>
        </w:rPr>
      </w:pPr>
    </w:p>
    <w:p w14:paraId="560FF2F7" w14:textId="77777777" w:rsidR="00B0044A" w:rsidRPr="00D4356B" w:rsidRDefault="00B0044A" w:rsidP="00563EC0">
      <w:pPr>
        <w:pStyle w:val="Heading4"/>
        <w:rPr>
          <w:color w:val="auto"/>
          <w:lang w:eastAsia="nl-NL"/>
        </w:rPr>
      </w:pPr>
      <w:r w:rsidRPr="00D4356B">
        <w:rPr>
          <w:color w:val="auto"/>
          <w:lang w:eastAsia="nl-NL"/>
        </w:rPr>
        <w:t>Bevelstructuur in de koloniën</w:t>
      </w:r>
    </w:p>
    <w:p w14:paraId="3CE8E444" w14:textId="6E0A8E92" w:rsid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Vanaf 1813 was er één Nederlandse staatsmarine die voor het eerst wereldwijd opereerde. Enkele vlootexpedities aan het einde van de achttiende eeuw </w:t>
      </w:r>
      <w:r w:rsidR="00AC364B">
        <w:rPr>
          <w:rFonts w:ascii="Times New Roman" w:eastAsia="Times New Roman" w:hAnsi="Times New Roman" w:cs="Times New Roman"/>
          <w:sz w:val="24"/>
          <w:szCs w:val="24"/>
          <w:lang w:eastAsia="nl-NL"/>
        </w:rPr>
        <w:t xml:space="preserve">en begin negentiende eeuw </w:t>
      </w:r>
      <w:r w:rsidRPr="00B0044A">
        <w:rPr>
          <w:rFonts w:ascii="Times New Roman" w:eastAsia="Times New Roman" w:hAnsi="Times New Roman" w:cs="Times New Roman"/>
          <w:sz w:val="24"/>
          <w:szCs w:val="24"/>
          <w:lang w:eastAsia="nl-NL"/>
        </w:rPr>
        <w:t>naar zowel Zuidoost-Azië</w:t>
      </w:r>
      <w:r w:rsidR="0095426F">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als de Cariben waren incidentele gebeurtenissen</w:t>
      </w:r>
      <w:r w:rsidR="00672622">
        <w:rPr>
          <w:rFonts w:ascii="Times New Roman" w:eastAsia="Times New Roman" w:hAnsi="Times New Roman" w:cs="Times New Roman"/>
          <w:sz w:val="24"/>
          <w:szCs w:val="24"/>
          <w:lang w:eastAsia="nl-NL"/>
        </w:rPr>
        <w:t xml:space="preserve"> geweest</w:t>
      </w:r>
      <w:r w:rsidRPr="00B0044A">
        <w:rPr>
          <w:rFonts w:ascii="Times New Roman" w:eastAsia="Times New Roman" w:hAnsi="Times New Roman" w:cs="Times New Roman"/>
          <w:sz w:val="24"/>
          <w:szCs w:val="24"/>
          <w:lang w:eastAsia="nl-NL"/>
        </w:rPr>
        <w:t xml:space="preserve">. In oktober 1815 vertrok van Den Helder een eskader van zeven oorlogsschepen bestemd voor Batavia met aan boord de commissie-generaal, bestaande uit oud-minister en jurist Cornelis T. </w:t>
      </w:r>
      <w:proofErr w:type="spellStart"/>
      <w:r w:rsidRPr="00B0044A">
        <w:rPr>
          <w:rFonts w:ascii="Times New Roman" w:eastAsia="Times New Roman" w:hAnsi="Times New Roman" w:cs="Times New Roman"/>
          <w:sz w:val="24"/>
          <w:szCs w:val="24"/>
          <w:lang w:eastAsia="nl-NL"/>
        </w:rPr>
        <w:t>Elout</w:t>
      </w:r>
      <w:proofErr w:type="spellEnd"/>
      <w:r w:rsidRPr="00B0044A">
        <w:rPr>
          <w:rFonts w:ascii="Times New Roman" w:eastAsia="Times New Roman" w:hAnsi="Times New Roman" w:cs="Times New Roman"/>
          <w:sz w:val="24"/>
          <w:szCs w:val="24"/>
          <w:lang w:eastAsia="nl-NL"/>
        </w:rPr>
        <w:t xml:space="preserve"> (1767-1841)</w:t>
      </w:r>
      <w:r w:rsidR="004D5F38">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gouverneur-generaal </w:t>
      </w:r>
      <w:proofErr w:type="spellStart"/>
      <w:r w:rsidRPr="00B0044A">
        <w:rPr>
          <w:rFonts w:ascii="Times New Roman" w:eastAsia="Times New Roman" w:hAnsi="Times New Roman" w:cs="Times New Roman"/>
          <w:sz w:val="24"/>
          <w:szCs w:val="24"/>
          <w:lang w:eastAsia="nl-NL"/>
        </w:rPr>
        <w:t>Godert</w:t>
      </w:r>
      <w:proofErr w:type="spellEnd"/>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sz w:val="24"/>
          <w:szCs w:val="24"/>
          <w:lang w:eastAsia="nl-NL"/>
        </w:rPr>
        <w:t>A.G.Ph</w:t>
      </w:r>
      <w:proofErr w:type="spellEnd"/>
      <w:r w:rsidRPr="00B0044A">
        <w:rPr>
          <w:rFonts w:ascii="Times New Roman" w:eastAsia="Times New Roman" w:hAnsi="Times New Roman" w:cs="Times New Roman"/>
          <w:sz w:val="24"/>
          <w:szCs w:val="24"/>
          <w:lang w:eastAsia="nl-NL"/>
        </w:rPr>
        <w:t xml:space="preserve">. baron van der </w:t>
      </w:r>
      <w:proofErr w:type="spellStart"/>
      <w:r w:rsidRPr="00B0044A">
        <w:rPr>
          <w:rFonts w:ascii="Times New Roman" w:eastAsia="Times New Roman" w:hAnsi="Times New Roman" w:cs="Times New Roman"/>
          <w:sz w:val="24"/>
          <w:szCs w:val="24"/>
          <w:lang w:eastAsia="nl-NL"/>
        </w:rPr>
        <w:t>Capellen</w:t>
      </w:r>
      <w:proofErr w:type="spellEnd"/>
      <w:r w:rsidRPr="00B0044A">
        <w:rPr>
          <w:rFonts w:ascii="Times New Roman" w:eastAsia="Times New Roman" w:hAnsi="Times New Roman" w:cs="Times New Roman"/>
          <w:sz w:val="24"/>
          <w:szCs w:val="24"/>
          <w:lang w:eastAsia="nl-NL"/>
        </w:rPr>
        <w:t xml:space="preserve"> (1778-1848), en de commandant der Zeemacht in Nederlands-Indië, schout-bij-nacht Arnold A. </w:t>
      </w:r>
      <w:proofErr w:type="spellStart"/>
      <w:r w:rsidRPr="00B0044A">
        <w:rPr>
          <w:rFonts w:ascii="Times New Roman" w:eastAsia="Times New Roman" w:hAnsi="Times New Roman" w:cs="Times New Roman"/>
          <w:sz w:val="24"/>
          <w:szCs w:val="24"/>
          <w:lang w:eastAsia="nl-NL"/>
        </w:rPr>
        <w:t>Buyskes</w:t>
      </w:r>
      <w:proofErr w:type="spellEnd"/>
      <w:r w:rsidRPr="00B0044A">
        <w:rPr>
          <w:rFonts w:ascii="Times New Roman" w:eastAsia="Times New Roman" w:hAnsi="Times New Roman" w:cs="Times New Roman"/>
          <w:sz w:val="24"/>
          <w:szCs w:val="24"/>
          <w:lang w:eastAsia="nl-NL"/>
        </w:rPr>
        <w:t xml:space="preserve"> (1771-1838). Een maand later vertrok van Vlissingen een eskader van vijf schepen met de nieuwe bestuurders voor Suriname en de Beneden en Bovenwindse Eilanden.</w:t>
      </w:r>
      <w:r w:rsidRPr="00B0044A">
        <w:rPr>
          <w:rFonts w:ascii="Times New Roman" w:eastAsia="Times New Roman" w:hAnsi="Times New Roman" w:cs="Times New Roman"/>
          <w:sz w:val="24"/>
          <w:szCs w:val="24"/>
          <w:vertAlign w:val="superscript"/>
          <w:lang w:eastAsia="nl-NL"/>
        </w:rPr>
        <w:endnoteReference w:id="49"/>
      </w:r>
      <w:r w:rsidRPr="00B0044A">
        <w:rPr>
          <w:rFonts w:ascii="Times New Roman" w:eastAsia="Times New Roman" w:hAnsi="Times New Roman" w:cs="Times New Roman"/>
          <w:sz w:val="24"/>
          <w:szCs w:val="24"/>
          <w:lang w:eastAsia="nl-NL"/>
        </w:rPr>
        <w:t xml:space="preserve"> Aan boord van </w:t>
      </w:r>
      <w:r w:rsidR="004F72B9">
        <w:rPr>
          <w:rFonts w:ascii="Times New Roman" w:eastAsia="Times New Roman" w:hAnsi="Times New Roman" w:cs="Times New Roman"/>
          <w:sz w:val="24"/>
          <w:szCs w:val="24"/>
          <w:lang w:eastAsia="nl-NL"/>
        </w:rPr>
        <w:t>de twee</w:t>
      </w:r>
      <w:r w:rsidRPr="00B0044A">
        <w:rPr>
          <w:rFonts w:ascii="Times New Roman" w:eastAsia="Times New Roman" w:hAnsi="Times New Roman" w:cs="Times New Roman"/>
          <w:sz w:val="24"/>
          <w:szCs w:val="24"/>
          <w:lang w:eastAsia="nl-NL"/>
        </w:rPr>
        <w:t xml:space="preserve"> smaldelen waren ook de eerste contingenten militairen geëmbarkeerd.</w:t>
      </w:r>
    </w:p>
    <w:p w14:paraId="315ED6A3" w14:textId="465B9BFC" w:rsidR="00EA6529" w:rsidRDefault="00EA6529" w:rsidP="00EA6529">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15_RedeBatavia.jpg  16_</w:t>
      </w:r>
      <w:r w:rsidR="00E93E33">
        <w:rPr>
          <w:rFonts w:ascii="Times New Roman" w:eastAsia="Times New Roman" w:hAnsi="Times New Roman" w:cs="Times New Roman"/>
          <w:sz w:val="24"/>
          <w:szCs w:val="24"/>
          <w:lang w:eastAsia="nl-NL"/>
        </w:rPr>
        <w:t>Buyskes.jpg</w:t>
      </w:r>
    </w:p>
    <w:p w14:paraId="4D89EC2E" w14:textId="338FDEB0"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De krijgsmacht had in de koloniën een tweeledige taak. In Zuidoost-Azië moest de zeemacht</w:t>
      </w:r>
      <w:r w:rsidR="00347E13">
        <w:rPr>
          <w:rFonts w:ascii="Times New Roman" w:eastAsia="Times New Roman" w:hAnsi="Times New Roman" w:cs="Times New Roman"/>
          <w:sz w:val="24"/>
          <w:szCs w:val="24"/>
          <w:lang w:eastAsia="nl-NL"/>
        </w:rPr>
        <w:t xml:space="preserve"> </w:t>
      </w:r>
      <w:r w:rsidR="009F53CD">
        <w:rPr>
          <w:rFonts w:ascii="Times New Roman" w:eastAsia="Times New Roman" w:hAnsi="Times New Roman" w:cs="Times New Roman"/>
          <w:sz w:val="24"/>
          <w:szCs w:val="24"/>
          <w:lang w:eastAsia="nl-NL"/>
        </w:rPr>
        <w:t xml:space="preserve">gaande de negentiende eeuw </w:t>
      </w:r>
      <w:r w:rsidRPr="00B0044A">
        <w:rPr>
          <w:rFonts w:ascii="Times New Roman" w:eastAsia="Times New Roman" w:hAnsi="Times New Roman" w:cs="Times New Roman"/>
          <w:sz w:val="24"/>
          <w:szCs w:val="24"/>
          <w:lang w:eastAsia="nl-NL"/>
        </w:rPr>
        <w:t xml:space="preserve">samen met het (Koninklijk) Nederlands-Indisch Leger (KNIL) de Indonesische archipel veroveren op lokale tegenstanders, gebieden annexeren en consolideren. Militair optreden en koloniale staatsvorming </w:t>
      </w:r>
      <w:r w:rsidR="001737E1">
        <w:rPr>
          <w:rFonts w:ascii="Times New Roman" w:eastAsia="Times New Roman" w:hAnsi="Times New Roman" w:cs="Times New Roman"/>
          <w:sz w:val="24"/>
          <w:szCs w:val="24"/>
          <w:lang w:eastAsia="nl-NL"/>
        </w:rPr>
        <w:t>vanuit</w:t>
      </w:r>
      <w:r w:rsidR="00527873">
        <w:rPr>
          <w:rFonts w:ascii="Times New Roman" w:eastAsia="Times New Roman" w:hAnsi="Times New Roman" w:cs="Times New Roman"/>
          <w:sz w:val="24"/>
          <w:szCs w:val="24"/>
          <w:lang w:eastAsia="nl-NL"/>
        </w:rPr>
        <w:t xml:space="preserve"> Java naar de perifere </w:t>
      </w:r>
      <w:r w:rsidR="002679DD">
        <w:rPr>
          <w:rFonts w:ascii="Times New Roman" w:eastAsia="Times New Roman" w:hAnsi="Times New Roman" w:cs="Times New Roman"/>
          <w:sz w:val="24"/>
          <w:szCs w:val="24"/>
          <w:lang w:eastAsia="nl-NL"/>
        </w:rPr>
        <w:t xml:space="preserve">gebieden </w:t>
      </w:r>
      <w:r w:rsidRPr="00B0044A">
        <w:rPr>
          <w:rFonts w:ascii="Times New Roman" w:eastAsia="Times New Roman" w:hAnsi="Times New Roman" w:cs="Times New Roman"/>
          <w:sz w:val="24"/>
          <w:szCs w:val="24"/>
          <w:lang w:eastAsia="nl-NL"/>
        </w:rPr>
        <w:t>waren hier nauw met elkaar verweven. In het Atlantisch gebied – Suriname, de Nederlandse Cariben en tot 1872 de kust van Guinea in West-Afrika – lag het accent op de consolidatie van het koloniale gezag. Naast deze ‘interne’ taken verdedigden de vlooteskaders de koloniën tegen buitenlandse inmenging of aanvallen, en behartigden zij de diplomatieke en handelsbetrekkingen in de verschillende regio’s.</w:t>
      </w:r>
    </w:p>
    <w:p w14:paraId="3F3674A2" w14:textId="678702B9" w:rsid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Deze dubbele taak leidde in de kolonie Nederlands-Indië tot een veranderlijke en ingewikkelde marine-organisatie met drie min of meer zelfstandige vlooteenheden.</w:t>
      </w:r>
      <w:r w:rsidRPr="00B0044A">
        <w:rPr>
          <w:rFonts w:ascii="Times New Roman" w:eastAsia="Times New Roman" w:hAnsi="Times New Roman" w:cs="Times New Roman"/>
          <w:sz w:val="24"/>
          <w:szCs w:val="24"/>
          <w:vertAlign w:val="superscript"/>
          <w:lang w:eastAsia="nl-NL"/>
        </w:rPr>
        <w:endnoteReference w:id="50"/>
      </w:r>
      <w:r w:rsidRPr="00B0044A">
        <w:rPr>
          <w:rFonts w:ascii="Times New Roman" w:eastAsia="Times New Roman" w:hAnsi="Times New Roman" w:cs="Times New Roman"/>
          <w:sz w:val="24"/>
          <w:szCs w:val="24"/>
          <w:lang w:eastAsia="nl-NL"/>
        </w:rPr>
        <w:t xml:space="preserve"> Aanvankelijk bestond de scheepsmacht uit een </w:t>
      </w:r>
      <w:proofErr w:type="spellStart"/>
      <w:r w:rsidRPr="00B0044A">
        <w:rPr>
          <w:rFonts w:ascii="Times New Roman" w:eastAsia="Times New Roman" w:hAnsi="Times New Roman" w:cs="Times New Roman"/>
          <w:sz w:val="24"/>
          <w:szCs w:val="24"/>
          <w:lang w:eastAsia="nl-NL"/>
        </w:rPr>
        <w:t>Auxiliair</w:t>
      </w:r>
      <w:proofErr w:type="spellEnd"/>
      <w:r w:rsidRPr="00B0044A">
        <w:rPr>
          <w:rFonts w:ascii="Times New Roman" w:eastAsia="Times New Roman" w:hAnsi="Times New Roman" w:cs="Times New Roman"/>
          <w:sz w:val="24"/>
          <w:szCs w:val="24"/>
          <w:lang w:eastAsia="nl-NL"/>
        </w:rPr>
        <w:t xml:space="preserve"> (ondersteunend) eskader van de staatsmarine van het (Verenigd) Koninkrijk der Nederlanden voor de externe verdediging en een regionale Koloniale Marine van het gouvernement </w:t>
      </w:r>
      <w:r w:rsidR="00E57F24">
        <w:rPr>
          <w:rFonts w:ascii="Times New Roman" w:eastAsia="Times New Roman" w:hAnsi="Times New Roman" w:cs="Times New Roman"/>
          <w:sz w:val="24"/>
          <w:szCs w:val="24"/>
          <w:lang w:eastAsia="nl-NL"/>
        </w:rPr>
        <w:t xml:space="preserve">onder gezag van een </w:t>
      </w:r>
      <w:r w:rsidR="00D71834">
        <w:rPr>
          <w:rFonts w:ascii="Times New Roman" w:eastAsia="Times New Roman" w:hAnsi="Times New Roman" w:cs="Times New Roman"/>
          <w:sz w:val="24"/>
          <w:szCs w:val="24"/>
          <w:lang w:eastAsia="nl-NL"/>
        </w:rPr>
        <w:t xml:space="preserve">‘chef’ </w:t>
      </w:r>
      <w:r w:rsidRPr="00B0044A">
        <w:rPr>
          <w:rFonts w:ascii="Times New Roman" w:eastAsia="Times New Roman" w:hAnsi="Times New Roman" w:cs="Times New Roman"/>
          <w:sz w:val="24"/>
          <w:szCs w:val="24"/>
          <w:lang w:eastAsia="nl-NL"/>
        </w:rPr>
        <w:t xml:space="preserve">voor de bestrijding van kapers, zeerovers en smokkelaars, de invoering en handhaving van het </w:t>
      </w:r>
      <w:r w:rsidRPr="00B0044A">
        <w:rPr>
          <w:rFonts w:ascii="Times New Roman" w:eastAsia="Times New Roman" w:hAnsi="Times New Roman" w:cs="Times New Roman"/>
          <w:sz w:val="24"/>
          <w:szCs w:val="24"/>
          <w:lang w:eastAsia="nl-NL"/>
        </w:rPr>
        <w:lastRenderedPageBreak/>
        <w:t>Nederlandse gezag en het vervoer van goederen en bestuursambtenaren binnen de Indonesische archipel. In de praktijk waren beide vlooteenheden tot samenwerking veroordeeld. Na de opheffing van de Koloniale Marine in 1838/</w:t>
      </w:r>
      <w:r w:rsidR="003D40B0">
        <w:rPr>
          <w:rFonts w:ascii="Times New Roman" w:eastAsia="Times New Roman" w:hAnsi="Times New Roman" w:cs="Times New Roman"/>
          <w:sz w:val="24"/>
          <w:szCs w:val="24"/>
          <w:lang w:eastAsia="nl-NL"/>
        </w:rPr>
        <w:t>18</w:t>
      </w:r>
      <w:r w:rsidRPr="00B0044A">
        <w:rPr>
          <w:rFonts w:ascii="Times New Roman" w:eastAsia="Times New Roman" w:hAnsi="Times New Roman" w:cs="Times New Roman"/>
          <w:sz w:val="24"/>
          <w:szCs w:val="24"/>
          <w:lang w:eastAsia="nl-NL"/>
        </w:rPr>
        <w:t xml:space="preserve">41 wegens een opeenstapeling van organisatorische, personele en materiële problemen, nam het eskader van de Koninklijke Marine haar taken over. De benaming van </w:t>
      </w:r>
      <w:proofErr w:type="spellStart"/>
      <w:r w:rsidRPr="00B0044A">
        <w:rPr>
          <w:rFonts w:ascii="Times New Roman" w:eastAsia="Times New Roman" w:hAnsi="Times New Roman" w:cs="Times New Roman"/>
          <w:sz w:val="24"/>
          <w:szCs w:val="24"/>
          <w:lang w:eastAsia="nl-NL"/>
        </w:rPr>
        <w:t>Auxiliair</w:t>
      </w:r>
      <w:proofErr w:type="spellEnd"/>
      <w:r w:rsidRPr="00B0044A">
        <w:rPr>
          <w:rFonts w:ascii="Times New Roman" w:eastAsia="Times New Roman" w:hAnsi="Times New Roman" w:cs="Times New Roman"/>
          <w:sz w:val="24"/>
          <w:szCs w:val="24"/>
          <w:lang w:eastAsia="nl-NL"/>
        </w:rPr>
        <w:t xml:space="preserve"> eskader veranderde in Nederlands eskader.</w:t>
      </w:r>
    </w:p>
    <w:p w14:paraId="3AC8156B" w14:textId="3B3D93BB" w:rsidR="009E1A18" w:rsidRPr="00B0044A" w:rsidRDefault="005C5CD5" w:rsidP="00563EC0">
      <w:pPr>
        <w:spacing w:after="0" w:line="240" w:lineRule="auto"/>
        <w:rPr>
          <w:rFonts w:ascii="Times New Roman" w:eastAsia="Times New Roman" w:hAnsi="Times New Roman" w:cs="Times New Roman"/>
          <w:b/>
          <w:sz w:val="24"/>
          <w:szCs w:val="24"/>
          <w:lang w:eastAsia="nl-NL"/>
        </w:rPr>
      </w:pPr>
      <w:r>
        <w:rPr>
          <w:rFonts w:ascii="Times New Roman" w:eastAsia="Times New Roman" w:hAnsi="Times New Roman" w:cs="Times New Roman"/>
          <w:sz w:val="24"/>
          <w:szCs w:val="24"/>
          <w:lang w:eastAsia="nl-NL"/>
        </w:rPr>
        <w:t>17_</w:t>
      </w:r>
      <w:r w:rsidR="00817083">
        <w:rPr>
          <w:rFonts w:ascii="Times New Roman" w:eastAsia="Times New Roman" w:hAnsi="Times New Roman" w:cs="Times New Roman"/>
          <w:sz w:val="24"/>
          <w:szCs w:val="24"/>
          <w:lang w:eastAsia="nl-NL"/>
        </w:rPr>
        <w:t>Venus.jpg</w:t>
      </w:r>
    </w:p>
    <w:p w14:paraId="27252F1D" w14:textId="7DEB4DDE" w:rsidR="00B0044A" w:rsidRPr="00B0044A" w:rsidRDefault="00B0044A" w:rsidP="00B0044A">
      <w:pPr>
        <w:spacing w:after="0" w:line="240" w:lineRule="auto"/>
        <w:ind w:firstLine="708"/>
        <w:rPr>
          <w:rFonts w:ascii="Times New Roman" w:eastAsia="Times New Roman" w:hAnsi="Times New Roman" w:cs="Times New Roman"/>
          <w:b/>
          <w:sz w:val="24"/>
          <w:szCs w:val="24"/>
          <w:lang w:eastAsia="nl-NL"/>
        </w:rPr>
      </w:pPr>
      <w:r w:rsidRPr="00B0044A">
        <w:rPr>
          <w:rFonts w:ascii="Times New Roman" w:eastAsia="Times New Roman" w:hAnsi="Times New Roman" w:cs="Times New Roman"/>
          <w:sz w:val="24"/>
          <w:szCs w:val="24"/>
          <w:lang w:eastAsia="nl-NL"/>
        </w:rPr>
        <w:t xml:space="preserve">Door het disfunctioneren van de Koloniale Marine had de gouverneur-generaal al in 1821 kruisboten gestationeerd langs de kust van Java onder toezicht van de plaatselijke residenten en bemand door de lokale bevolking. Deze civiele marine heeft onder verschillende namen dienstgedaan, totdat de naam in 1861 veranderde in </w:t>
      </w:r>
      <w:proofErr w:type="spellStart"/>
      <w:r w:rsidRPr="00B0044A">
        <w:rPr>
          <w:rFonts w:ascii="Times New Roman" w:eastAsia="Times New Roman" w:hAnsi="Times New Roman" w:cs="Times New Roman"/>
          <w:sz w:val="24"/>
          <w:szCs w:val="24"/>
          <w:lang w:eastAsia="nl-NL"/>
        </w:rPr>
        <w:t>Gouvernements</w:t>
      </w:r>
      <w:proofErr w:type="spellEnd"/>
      <w:r w:rsidRPr="00B0044A">
        <w:rPr>
          <w:rFonts w:ascii="Times New Roman" w:eastAsia="Times New Roman" w:hAnsi="Times New Roman" w:cs="Times New Roman"/>
          <w:sz w:val="24"/>
          <w:szCs w:val="24"/>
          <w:lang w:eastAsia="nl-NL"/>
        </w:rPr>
        <w:t xml:space="preserve"> Marine. Het omvangrijke semimilitaire takenpakket van de </w:t>
      </w:r>
      <w:proofErr w:type="spellStart"/>
      <w:r w:rsidRPr="00B0044A">
        <w:rPr>
          <w:rFonts w:ascii="Times New Roman" w:eastAsia="Times New Roman" w:hAnsi="Times New Roman" w:cs="Times New Roman"/>
          <w:sz w:val="24"/>
          <w:szCs w:val="24"/>
          <w:lang w:eastAsia="nl-NL"/>
        </w:rPr>
        <w:t>Gouvernements</w:t>
      </w:r>
      <w:proofErr w:type="spellEnd"/>
      <w:r w:rsidRPr="00B0044A">
        <w:rPr>
          <w:rFonts w:ascii="Times New Roman" w:eastAsia="Times New Roman" w:hAnsi="Times New Roman" w:cs="Times New Roman"/>
          <w:sz w:val="24"/>
          <w:szCs w:val="24"/>
          <w:lang w:eastAsia="nl-NL"/>
        </w:rPr>
        <w:t xml:space="preserve"> Marine varieerde van het bestrijden van zeeroof en smokkel en het vervoer van militairen, ambtenaren, goederen en post van het gouvernement tot het leggen van telegraafkabels en het doen van hydrografische opnemingen.</w:t>
      </w:r>
      <w:r w:rsidRPr="00B0044A">
        <w:rPr>
          <w:rFonts w:ascii="Times New Roman" w:eastAsia="Times New Roman" w:hAnsi="Times New Roman" w:cs="Times New Roman"/>
          <w:sz w:val="24"/>
          <w:szCs w:val="24"/>
          <w:vertAlign w:val="superscript"/>
          <w:lang w:eastAsia="nl-NL"/>
        </w:rPr>
        <w:endnoteReference w:id="51"/>
      </w:r>
    </w:p>
    <w:p w14:paraId="588D3138" w14:textId="09FD4A00"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Interdepartementale rivaliteit in Den Haag, competentiegeschillen tussen de minister van Koloniën en de gouverneur-generaal, en tussen de Koninklijke Marine en het KNIL over de financiële middelen </w:t>
      </w:r>
      <w:r w:rsidR="00070BF1">
        <w:rPr>
          <w:rFonts w:ascii="Times New Roman" w:eastAsia="Times New Roman" w:hAnsi="Times New Roman" w:cs="Times New Roman"/>
          <w:sz w:val="24"/>
          <w:szCs w:val="24"/>
          <w:lang w:eastAsia="nl-NL"/>
        </w:rPr>
        <w:t xml:space="preserve">en </w:t>
      </w:r>
      <w:r w:rsidR="00070BF1" w:rsidRPr="00B0044A">
        <w:rPr>
          <w:rFonts w:ascii="Times New Roman" w:eastAsia="Times New Roman" w:hAnsi="Times New Roman" w:cs="Times New Roman"/>
          <w:sz w:val="24"/>
          <w:szCs w:val="24"/>
          <w:lang w:eastAsia="nl-NL"/>
        </w:rPr>
        <w:t xml:space="preserve">de verdeling van de militaire taken </w:t>
      </w:r>
      <w:r w:rsidRPr="00B0044A">
        <w:rPr>
          <w:rFonts w:ascii="Times New Roman" w:eastAsia="Times New Roman" w:hAnsi="Times New Roman" w:cs="Times New Roman"/>
          <w:sz w:val="24"/>
          <w:szCs w:val="24"/>
          <w:lang w:eastAsia="nl-NL"/>
        </w:rPr>
        <w:t xml:space="preserve">in de archipel, leidden tot </w:t>
      </w:r>
      <w:r w:rsidR="007840F9">
        <w:rPr>
          <w:rFonts w:ascii="Times New Roman" w:eastAsia="Times New Roman" w:hAnsi="Times New Roman" w:cs="Times New Roman"/>
          <w:sz w:val="24"/>
          <w:szCs w:val="24"/>
          <w:lang w:eastAsia="nl-NL"/>
        </w:rPr>
        <w:t>een</w:t>
      </w:r>
      <w:r w:rsidR="00070BF1">
        <w:rPr>
          <w:rFonts w:ascii="Times New Roman" w:eastAsia="Times New Roman" w:hAnsi="Times New Roman" w:cs="Times New Roman"/>
          <w:sz w:val="24"/>
          <w:szCs w:val="24"/>
          <w:lang w:eastAsia="nl-NL"/>
        </w:rPr>
        <w:t xml:space="preserve"> </w:t>
      </w:r>
      <w:r w:rsidR="007840F9">
        <w:rPr>
          <w:rFonts w:ascii="Times New Roman" w:eastAsia="Times New Roman" w:hAnsi="Times New Roman" w:cs="Times New Roman"/>
          <w:sz w:val="24"/>
          <w:szCs w:val="24"/>
          <w:lang w:eastAsia="nl-NL"/>
        </w:rPr>
        <w:t>zigzag</w:t>
      </w:r>
      <w:r w:rsidRPr="00B0044A">
        <w:rPr>
          <w:rFonts w:ascii="Times New Roman" w:eastAsia="Times New Roman" w:hAnsi="Times New Roman" w:cs="Times New Roman"/>
          <w:sz w:val="24"/>
          <w:szCs w:val="24"/>
          <w:lang w:eastAsia="nl-NL"/>
        </w:rPr>
        <w:t>beleid. Binnen dit machtsspel bekleedde de commandant der Zeemacht in Nederlands-Indië een spilfunctie. Hij was ‘een knecht van twee meesters’: de gouverneur-generaal en de minister van Marine.</w:t>
      </w:r>
      <w:r w:rsidRPr="00B0044A">
        <w:rPr>
          <w:rFonts w:ascii="Times New Roman" w:eastAsia="Times New Roman" w:hAnsi="Times New Roman" w:cs="Times New Roman"/>
          <w:sz w:val="24"/>
          <w:szCs w:val="24"/>
          <w:vertAlign w:val="superscript"/>
          <w:lang w:eastAsia="nl-NL"/>
        </w:rPr>
        <w:endnoteReference w:id="52"/>
      </w:r>
      <w:r w:rsidRPr="00B0044A">
        <w:rPr>
          <w:rFonts w:ascii="Times New Roman" w:eastAsia="Times New Roman" w:hAnsi="Times New Roman" w:cs="Times New Roman"/>
          <w:sz w:val="24"/>
          <w:szCs w:val="24"/>
          <w:lang w:eastAsia="nl-NL"/>
        </w:rPr>
        <w:t xml:space="preserve"> In koloniale wateren stond de vlootvoogd onder gezag van de gouverneur-generaal, tevens opperbevelhebber van de in de kolonie aanwezige zee- en landstrijdkrachten, die verantwoording was verschuldigd aan de minister van Koloniën. Herman W. </w:t>
      </w:r>
      <w:proofErr w:type="spellStart"/>
      <w:r w:rsidRPr="00B0044A">
        <w:rPr>
          <w:rFonts w:ascii="Times New Roman" w:eastAsia="Times New Roman" w:hAnsi="Times New Roman" w:cs="Times New Roman"/>
          <w:sz w:val="24"/>
          <w:szCs w:val="24"/>
          <w:lang w:eastAsia="nl-NL"/>
        </w:rPr>
        <w:t>Daendels</w:t>
      </w:r>
      <w:proofErr w:type="spellEnd"/>
      <w:r w:rsidRPr="00B0044A">
        <w:rPr>
          <w:rFonts w:ascii="Times New Roman" w:eastAsia="Times New Roman" w:hAnsi="Times New Roman" w:cs="Times New Roman"/>
          <w:sz w:val="24"/>
          <w:szCs w:val="24"/>
          <w:lang w:eastAsia="nl-NL"/>
        </w:rPr>
        <w:t xml:space="preserve"> (1762-1818) was bij zijn aantreden in Batavia in 1808 de eerste gouverneur-generaal met die bevoegdheid.</w:t>
      </w:r>
      <w:r w:rsidRPr="00B0044A">
        <w:rPr>
          <w:rFonts w:ascii="Times New Roman" w:eastAsia="Times New Roman" w:hAnsi="Times New Roman" w:cs="Times New Roman"/>
          <w:sz w:val="24"/>
          <w:szCs w:val="24"/>
          <w:vertAlign w:val="superscript"/>
          <w:lang w:eastAsia="nl-NL"/>
        </w:rPr>
        <w:endnoteReference w:id="53"/>
      </w:r>
      <w:r w:rsidRPr="00B0044A">
        <w:rPr>
          <w:rFonts w:ascii="Times New Roman" w:eastAsia="Times New Roman" w:hAnsi="Times New Roman" w:cs="Times New Roman"/>
          <w:sz w:val="24"/>
          <w:szCs w:val="24"/>
          <w:lang w:eastAsia="nl-NL"/>
        </w:rPr>
        <w:t xml:space="preserve"> Het </w:t>
      </w:r>
      <w:proofErr w:type="spellStart"/>
      <w:r w:rsidRPr="00B0044A">
        <w:rPr>
          <w:rFonts w:ascii="Times New Roman" w:eastAsia="Times New Roman" w:hAnsi="Times New Roman" w:cs="Times New Roman"/>
          <w:sz w:val="24"/>
          <w:szCs w:val="24"/>
          <w:lang w:eastAsia="nl-NL"/>
        </w:rPr>
        <w:t>Auxiliair</w:t>
      </w:r>
      <w:proofErr w:type="spellEnd"/>
      <w:r w:rsidRPr="00B0044A">
        <w:rPr>
          <w:rFonts w:ascii="Times New Roman" w:eastAsia="Times New Roman" w:hAnsi="Times New Roman" w:cs="Times New Roman"/>
          <w:sz w:val="24"/>
          <w:szCs w:val="24"/>
          <w:lang w:eastAsia="nl-NL"/>
        </w:rPr>
        <w:t xml:space="preserve"> annex Nederlands eskader bleef echter onderdeel van de Koninklijke Marine, dat door de minister van Marine aan zijn collega van Koloniën ter beschikking werd gesteld voor dienst in de Indonesische archipel. Het opperbevel van de gouverneur-generaal betrof alleen de operationele inzet van de eskaderschepen in zijn regio. Voor alle andere zaken was de commandant der Zeemacht ondergeschikt aan de minister van Marine. Omdat hij veelal aan boord van het vlaggenschip verbleef of op de marinebasis Surabaya, en de schepen en opvarenden van het eskader bovendien na drie à vier jaar werden afgelost, bemoeide hij zich weinig met koloniale aangelegenheden.</w:t>
      </w:r>
    </w:p>
    <w:p w14:paraId="3BA60856" w14:textId="3A26AD4D" w:rsidR="00B0044A" w:rsidRPr="00B0044A" w:rsidRDefault="00B0044A" w:rsidP="00B0044A">
      <w:pPr>
        <w:spacing w:after="0" w:line="240" w:lineRule="auto"/>
        <w:ind w:firstLine="708"/>
        <w:rPr>
          <w:rFonts w:ascii="Times New Roman" w:eastAsia="Times New Roman" w:hAnsi="Times New Roman" w:cs="Times New Roman"/>
          <w:b/>
          <w:sz w:val="24"/>
          <w:szCs w:val="24"/>
          <w:lang w:eastAsia="nl-NL"/>
        </w:rPr>
      </w:pPr>
      <w:r w:rsidRPr="00B0044A">
        <w:rPr>
          <w:rFonts w:ascii="Times New Roman" w:eastAsia="Times New Roman" w:hAnsi="Times New Roman" w:cs="Times New Roman"/>
          <w:sz w:val="24"/>
          <w:szCs w:val="24"/>
          <w:lang w:eastAsia="nl-NL"/>
        </w:rPr>
        <w:t>De uiteenlopende verplichtingen van het Nederlands eskader na de opheffing van de Koloniale Marine vereisten ieder een eigen tactiek, logistiek en</w:t>
      </w:r>
      <w:r w:rsidR="00FA4F5F">
        <w:rPr>
          <w:rFonts w:ascii="Times New Roman" w:eastAsia="Times New Roman" w:hAnsi="Times New Roman" w:cs="Times New Roman"/>
          <w:sz w:val="24"/>
          <w:szCs w:val="24"/>
          <w:lang w:eastAsia="nl-NL"/>
        </w:rPr>
        <w:t xml:space="preserve"> mentaliteit </w:t>
      </w:r>
      <w:r w:rsidRPr="00B0044A">
        <w:rPr>
          <w:rFonts w:ascii="Times New Roman" w:eastAsia="Times New Roman" w:hAnsi="Times New Roman" w:cs="Times New Roman"/>
          <w:sz w:val="24"/>
          <w:szCs w:val="24"/>
          <w:lang w:eastAsia="nl-NL"/>
        </w:rPr>
        <w:t xml:space="preserve">van het varend personeel. De kleinere schepen die binnen de archipel nodig waren voor gezagshandhaving en ondersteuning van militaire expedities, voldeden niet tegen buitenlandse agressors. Menig marineofficier betreurde de uitholling van de staatsmarine door de meer politiële taakuitoefening in de kolonie Nederlands-Indië. De prominente rol van de staatsmarine bij de interne ordehandhaving leek de </w:t>
      </w:r>
      <w:r w:rsidR="00070BF1">
        <w:rPr>
          <w:rFonts w:ascii="Times New Roman" w:eastAsia="Times New Roman" w:hAnsi="Times New Roman" w:cs="Times New Roman"/>
          <w:sz w:val="24"/>
          <w:szCs w:val="24"/>
          <w:lang w:eastAsia="nl-NL"/>
        </w:rPr>
        <w:t>vloot</w:t>
      </w:r>
      <w:r w:rsidRPr="00B0044A">
        <w:rPr>
          <w:rFonts w:ascii="Times New Roman" w:eastAsia="Times New Roman" w:hAnsi="Times New Roman" w:cs="Times New Roman"/>
          <w:sz w:val="24"/>
          <w:szCs w:val="24"/>
          <w:lang w:eastAsia="nl-NL"/>
        </w:rPr>
        <w:t xml:space="preserve"> te degraderen tot een hoofdzakelijk regionale</w:t>
      </w:r>
      <w:r w:rsidR="00070BF1">
        <w:rPr>
          <w:rFonts w:ascii="Times New Roman" w:eastAsia="Times New Roman" w:hAnsi="Times New Roman" w:cs="Times New Roman"/>
          <w:sz w:val="24"/>
          <w:szCs w:val="24"/>
          <w:lang w:eastAsia="nl-NL"/>
        </w:rPr>
        <w:t xml:space="preserve"> politiemacht te water.</w:t>
      </w:r>
      <w:r w:rsidRPr="00B0044A">
        <w:rPr>
          <w:rFonts w:ascii="Times New Roman" w:eastAsia="Times New Roman" w:hAnsi="Times New Roman" w:cs="Times New Roman"/>
          <w:sz w:val="24"/>
          <w:szCs w:val="24"/>
          <w:lang w:eastAsia="nl-NL"/>
        </w:rPr>
        <w:t xml:space="preserve"> Verschillende parlementaire en departementale commissies hebben zich over dit vraagstuk gebogen.</w:t>
      </w:r>
      <w:r w:rsidRPr="00B0044A">
        <w:rPr>
          <w:rFonts w:ascii="Times New Roman" w:eastAsia="Times New Roman" w:hAnsi="Times New Roman" w:cs="Times New Roman"/>
          <w:sz w:val="24"/>
          <w:szCs w:val="24"/>
          <w:vertAlign w:val="superscript"/>
          <w:lang w:eastAsia="nl-NL"/>
        </w:rPr>
        <w:endnoteReference w:id="54"/>
      </w:r>
      <w:r w:rsidRPr="00B0044A">
        <w:rPr>
          <w:rFonts w:ascii="Times New Roman" w:eastAsia="Times New Roman" w:hAnsi="Times New Roman" w:cs="Times New Roman"/>
          <w:sz w:val="24"/>
          <w:szCs w:val="24"/>
          <w:lang w:eastAsia="nl-NL"/>
        </w:rPr>
        <w:t xml:space="preserve"> Dat leidde </w:t>
      </w:r>
      <w:r w:rsidR="00893843">
        <w:rPr>
          <w:rFonts w:ascii="Times New Roman" w:eastAsia="Times New Roman" w:hAnsi="Times New Roman" w:cs="Times New Roman"/>
          <w:sz w:val="24"/>
          <w:szCs w:val="24"/>
          <w:lang w:eastAsia="nl-NL"/>
        </w:rPr>
        <w:t xml:space="preserve">uiteindelijk </w:t>
      </w:r>
      <w:r w:rsidRPr="00B0044A">
        <w:rPr>
          <w:rFonts w:ascii="Times New Roman" w:eastAsia="Times New Roman" w:hAnsi="Times New Roman" w:cs="Times New Roman"/>
          <w:sz w:val="24"/>
          <w:szCs w:val="24"/>
          <w:lang w:eastAsia="nl-NL"/>
        </w:rPr>
        <w:t>tot nieuwe reorganisaties in de jaren 1860.</w:t>
      </w:r>
    </w:p>
    <w:p w14:paraId="6B9AA0A8" w14:textId="7C611375"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uitvaardiging van de Comptabiliteitswet in 1864, die de jaarlijkse vaststelling van de Indische begroting regelde, werkte als katalysator om eenheid van bevel en beheer van de zeemacht te bewerkstelligen. De bureaus van de commandant Zeemacht en de chef van de </w:t>
      </w:r>
      <w:proofErr w:type="spellStart"/>
      <w:r w:rsidRPr="00B0044A">
        <w:rPr>
          <w:rFonts w:ascii="Times New Roman" w:eastAsia="Times New Roman" w:hAnsi="Times New Roman" w:cs="Times New Roman"/>
          <w:sz w:val="24"/>
          <w:szCs w:val="24"/>
          <w:lang w:eastAsia="nl-NL"/>
        </w:rPr>
        <w:t>Gouvernements</w:t>
      </w:r>
      <w:proofErr w:type="spellEnd"/>
      <w:r w:rsidRPr="00B0044A">
        <w:rPr>
          <w:rFonts w:ascii="Times New Roman" w:eastAsia="Times New Roman" w:hAnsi="Times New Roman" w:cs="Times New Roman"/>
          <w:sz w:val="24"/>
          <w:szCs w:val="24"/>
          <w:lang w:eastAsia="nl-NL"/>
        </w:rPr>
        <w:t xml:space="preserve"> Marine werden verenigd in het nieuw opgerichte departement van Marine in Nederlands-Indië. De commandant Zeemacht werd tevens benoemd tot chef van het departement en trad in die hoedanigheid toe tot de Raad van Departementshoofden. Twee jaar later werd het Nederlands eskader om financiële redenen opnieuw opgesplitst in een </w:t>
      </w:r>
      <w:proofErr w:type="spellStart"/>
      <w:r w:rsidRPr="00B0044A">
        <w:rPr>
          <w:rFonts w:ascii="Times New Roman" w:eastAsia="Times New Roman" w:hAnsi="Times New Roman" w:cs="Times New Roman"/>
          <w:sz w:val="24"/>
          <w:szCs w:val="24"/>
          <w:lang w:eastAsia="nl-NL"/>
        </w:rPr>
        <w:t>Auxiliair</w:t>
      </w:r>
      <w:proofErr w:type="spellEnd"/>
      <w:r w:rsidRPr="00B0044A">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lastRenderedPageBreak/>
        <w:t xml:space="preserve">eskader en een Indische Militaire Marine. In tegenstelling tot de schepen van het </w:t>
      </w:r>
      <w:proofErr w:type="spellStart"/>
      <w:r w:rsidRPr="00B0044A">
        <w:rPr>
          <w:rFonts w:ascii="Times New Roman" w:eastAsia="Times New Roman" w:hAnsi="Times New Roman" w:cs="Times New Roman"/>
          <w:sz w:val="24"/>
          <w:szCs w:val="24"/>
          <w:lang w:eastAsia="nl-NL"/>
        </w:rPr>
        <w:t>Auxiliair</w:t>
      </w:r>
      <w:proofErr w:type="spellEnd"/>
      <w:r w:rsidRPr="00B0044A">
        <w:rPr>
          <w:rFonts w:ascii="Times New Roman" w:eastAsia="Times New Roman" w:hAnsi="Times New Roman" w:cs="Times New Roman"/>
          <w:sz w:val="24"/>
          <w:szCs w:val="24"/>
          <w:lang w:eastAsia="nl-NL"/>
        </w:rPr>
        <w:t xml:space="preserve"> eskader, bleven de schepen van de Indische Militaire Marine gestationeerd in de Indonesische archipel voor rekening van het ministerie van Koloniën. Anders dan bij de voormalige Koloniale Marine was echter de bevelvoering voor beide eskaders verenigd in de commandant </w:t>
      </w:r>
      <w:r w:rsidRPr="00561709">
        <w:rPr>
          <w:rFonts w:ascii="Times New Roman" w:eastAsia="Times New Roman" w:hAnsi="Times New Roman" w:cs="Times New Roman"/>
          <w:sz w:val="24"/>
          <w:szCs w:val="24"/>
          <w:lang w:eastAsia="nl-NL"/>
        </w:rPr>
        <w:t>Zeemacht en werden beide bemand door personeel van de Koninklijke Marine.</w:t>
      </w:r>
      <w:r w:rsidRPr="00561709">
        <w:rPr>
          <w:rFonts w:ascii="Times New Roman" w:eastAsia="Times New Roman" w:hAnsi="Times New Roman" w:cs="Times New Roman"/>
          <w:sz w:val="24"/>
          <w:szCs w:val="24"/>
          <w:vertAlign w:val="superscript"/>
          <w:lang w:eastAsia="nl-NL"/>
        </w:rPr>
        <w:endnoteReference w:id="55"/>
      </w:r>
      <w:r w:rsidRPr="00561709">
        <w:rPr>
          <w:rFonts w:ascii="Times New Roman" w:eastAsia="Times New Roman" w:hAnsi="Times New Roman" w:cs="Times New Roman"/>
          <w:sz w:val="24"/>
          <w:szCs w:val="24"/>
          <w:lang w:eastAsia="nl-NL"/>
        </w:rPr>
        <w:t xml:space="preserve"> </w:t>
      </w:r>
      <w:r w:rsidR="0008335C" w:rsidRPr="00561709">
        <w:rPr>
          <w:rFonts w:ascii="Times New Roman" w:hAnsi="Times New Roman" w:cs="Times New Roman"/>
          <w:sz w:val="24"/>
          <w:szCs w:val="24"/>
        </w:rPr>
        <w:t xml:space="preserve">De ‘incorporatie’ van de commandant Zeemacht in het Indonesische </w:t>
      </w:r>
      <w:proofErr w:type="spellStart"/>
      <w:r w:rsidR="0008335C" w:rsidRPr="00561709">
        <w:rPr>
          <w:rFonts w:ascii="Times New Roman" w:hAnsi="Times New Roman" w:cs="Times New Roman"/>
          <w:sz w:val="24"/>
          <w:szCs w:val="24"/>
        </w:rPr>
        <w:t>bestuurstelsel</w:t>
      </w:r>
      <w:proofErr w:type="spellEnd"/>
      <w:r w:rsidR="0008335C" w:rsidRPr="00561709">
        <w:rPr>
          <w:rFonts w:ascii="Times New Roman" w:hAnsi="Times New Roman" w:cs="Times New Roman"/>
          <w:sz w:val="24"/>
          <w:szCs w:val="24"/>
        </w:rPr>
        <w:t xml:space="preserve"> heeft het imperialistisch offensief in de laatste decennia van de negentiende eeuw ongetwijfeld ondersteund</w:t>
      </w:r>
      <w:r w:rsidR="00561709" w:rsidRPr="00561709">
        <w:rPr>
          <w:rFonts w:ascii="Times New Roman" w:hAnsi="Times New Roman" w:cs="Times New Roman"/>
          <w:sz w:val="24"/>
          <w:szCs w:val="24"/>
        </w:rPr>
        <w:t>.</w:t>
      </w:r>
      <w:r w:rsidR="0008335C" w:rsidRPr="00561709">
        <w:rPr>
          <w:rFonts w:ascii="Times New Roman" w:eastAsia="Times New Roman" w:hAnsi="Times New Roman" w:cs="Times New Roman"/>
          <w:sz w:val="24"/>
          <w:szCs w:val="24"/>
          <w:lang w:eastAsia="nl-NL"/>
        </w:rPr>
        <w:t xml:space="preserve"> </w:t>
      </w:r>
      <w:r w:rsidRPr="00561709">
        <w:rPr>
          <w:rFonts w:ascii="Times New Roman" w:eastAsia="Times New Roman" w:hAnsi="Times New Roman" w:cs="Times New Roman"/>
          <w:sz w:val="24"/>
          <w:szCs w:val="24"/>
          <w:lang w:eastAsia="nl-NL"/>
        </w:rPr>
        <w:t>Ook de zorg voor bebakening</w:t>
      </w:r>
      <w:r w:rsidRPr="00B0044A">
        <w:rPr>
          <w:rFonts w:ascii="Times New Roman" w:eastAsia="Times New Roman" w:hAnsi="Times New Roman" w:cs="Times New Roman"/>
          <w:sz w:val="24"/>
          <w:szCs w:val="24"/>
          <w:lang w:eastAsia="nl-NL"/>
        </w:rPr>
        <w:t>, loodswezen, kustverlichting en hydrografie werd aan het departement van Marine in Batavia toevertrouwd.</w:t>
      </w:r>
      <w:r w:rsidRPr="00B0044A">
        <w:rPr>
          <w:rFonts w:ascii="Times New Roman" w:eastAsia="Times New Roman" w:hAnsi="Times New Roman" w:cs="Times New Roman"/>
          <w:sz w:val="24"/>
          <w:szCs w:val="24"/>
          <w:vertAlign w:val="superscript"/>
          <w:lang w:eastAsia="nl-NL"/>
        </w:rPr>
        <w:endnoteReference w:id="56"/>
      </w:r>
      <w:r w:rsidRPr="00B0044A">
        <w:rPr>
          <w:rFonts w:ascii="Times New Roman" w:eastAsia="Times New Roman" w:hAnsi="Times New Roman" w:cs="Times New Roman"/>
          <w:b/>
          <w:sz w:val="24"/>
          <w:szCs w:val="24"/>
          <w:lang w:eastAsia="nl-NL"/>
        </w:rPr>
        <w:t xml:space="preserve"> </w:t>
      </w:r>
      <w:r w:rsidRPr="00B0044A">
        <w:rPr>
          <w:rFonts w:ascii="Times New Roman" w:eastAsia="Times New Roman" w:hAnsi="Times New Roman" w:cs="Times New Roman"/>
          <w:sz w:val="24"/>
          <w:szCs w:val="24"/>
          <w:lang w:eastAsia="nl-NL"/>
        </w:rPr>
        <w:t>De expansie in de zogenoemde Buitengewesten had de marine-uitgaven voor de kolonie inmiddels navenant doen stijgen van 1,8 miljoen gulden in 1838 tot circa 7,5 miljoen in 1866.</w:t>
      </w:r>
      <w:r w:rsidRPr="00B0044A">
        <w:rPr>
          <w:rFonts w:ascii="Times New Roman" w:eastAsia="Times New Roman" w:hAnsi="Times New Roman" w:cs="Times New Roman"/>
          <w:sz w:val="24"/>
          <w:szCs w:val="24"/>
          <w:vertAlign w:val="superscript"/>
          <w:lang w:eastAsia="nl-NL"/>
        </w:rPr>
        <w:endnoteReference w:id="57"/>
      </w:r>
    </w:p>
    <w:p w14:paraId="6AA72B82" w14:textId="3B45DED6" w:rsidR="0032662D" w:rsidRPr="004F659F" w:rsidRDefault="00B0044A" w:rsidP="0032662D">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In het Atlantisch gebied was het allemaal veel eenvoudiger geregeld. Suriname, de Bovenwindse en Benedenwindse Eilanden waren tot 1828 drie zelfstandige kolonies. Daarna vormden zij</w:t>
      </w:r>
      <w:r w:rsidR="00AF2A45">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 xml:space="preserve">ruim vijftien jaar één kolonie onder de gouverneur-generaal in Paramaribo. In 1845 werden Suriname en ‘Curaçao en </w:t>
      </w:r>
      <w:r w:rsidR="008029B9">
        <w:rPr>
          <w:rFonts w:ascii="Times New Roman" w:eastAsia="Times New Roman" w:hAnsi="Times New Roman" w:cs="Times New Roman"/>
          <w:sz w:val="24"/>
          <w:szCs w:val="24"/>
          <w:lang w:eastAsia="nl-NL"/>
        </w:rPr>
        <w:t>O</w:t>
      </w:r>
      <w:r w:rsidRPr="00B0044A">
        <w:rPr>
          <w:rFonts w:ascii="Times New Roman" w:eastAsia="Times New Roman" w:hAnsi="Times New Roman" w:cs="Times New Roman"/>
          <w:sz w:val="24"/>
          <w:szCs w:val="24"/>
          <w:lang w:eastAsia="nl-NL"/>
        </w:rPr>
        <w:t>nderhorigheden’ twee gescheiden kolonies</w:t>
      </w:r>
      <w:r w:rsidRPr="004F659F">
        <w:rPr>
          <w:rFonts w:ascii="Times New Roman" w:eastAsia="Times New Roman" w:hAnsi="Times New Roman" w:cs="Times New Roman"/>
          <w:sz w:val="24"/>
          <w:szCs w:val="24"/>
          <w:lang w:eastAsia="nl-NL"/>
        </w:rPr>
        <w:t>.</w:t>
      </w:r>
      <w:r w:rsidR="004F659F" w:rsidRPr="004F659F">
        <w:rPr>
          <w:rFonts w:ascii="Times New Roman" w:eastAsia="Times New Roman" w:hAnsi="Times New Roman" w:cs="Times New Roman"/>
          <w:sz w:val="24"/>
          <w:szCs w:val="24"/>
          <w:lang w:eastAsia="nl-NL"/>
        </w:rPr>
        <w:t xml:space="preserve"> De bezittingen in Guinea in West-Afrika leverden te weinig op en werden na ampele overwegingen in 1872 aan de Britten overgedragen.</w:t>
      </w:r>
    </w:p>
    <w:p w14:paraId="2918BE83" w14:textId="78F07CA8" w:rsidR="00B649AD" w:rsidRPr="009D7A0B" w:rsidRDefault="00302344" w:rsidP="00B649AD">
      <w:pPr>
        <w:spacing w:after="0" w:line="240" w:lineRule="auto"/>
        <w:rPr>
          <w:rFonts w:ascii="Times New Roman" w:eastAsia="Times New Roman" w:hAnsi="Times New Roman" w:cs="Times New Roman"/>
          <w:sz w:val="24"/>
          <w:szCs w:val="24"/>
          <w:lang w:val="en-US" w:eastAsia="nl-NL"/>
        </w:rPr>
      </w:pPr>
      <w:r w:rsidRPr="009D7A0B">
        <w:rPr>
          <w:rFonts w:ascii="Times New Roman" w:eastAsia="Times New Roman" w:hAnsi="Times New Roman" w:cs="Times New Roman"/>
          <w:sz w:val="24"/>
          <w:szCs w:val="24"/>
          <w:lang w:val="en-US" w:eastAsia="nl-NL"/>
        </w:rPr>
        <w:t>18a_Curacao</w:t>
      </w:r>
      <w:r w:rsidR="00B649AD" w:rsidRPr="009D7A0B">
        <w:rPr>
          <w:rFonts w:ascii="Times New Roman" w:eastAsia="Times New Roman" w:hAnsi="Times New Roman" w:cs="Times New Roman"/>
          <w:sz w:val="24"/>
          <w:szCs w:val="24"/>
          <w:lang w:val="en-US" w:eastAsia="nl-NL"/>
        </w:rPr>
        <w:t>.jpg  18b_Parama</w:t>
      </w:r>
      <w:r w:rsidR="00BE3DBD" w:rsidRPr="009D7A0B">
        <w:rPr>
          <w:rFonts w:ascii="Times New Roman" w:eastAsia="Times New Roman" w:hAnsi="Times New Roman" w:cs="Times New Roman"/>
          <w:sz w:val="24"/>
          <w:szCs w:val="24"/>
          <w:lang w:val="en-US" w:eastAsia="nl-NL"/>
        </w:rPr>
        <w:t>ribo.jpg</w:t>
      </w:r>
    </w:p>
    <w:p w14:paraId="26124FEF" w14:textId="2F47BB67" w:rsidR="00B0044A" w:rsidRPr="00B0044A" w:rsidRDefault="00B0044A" w:rsidP="00657DF0">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Oorlogsschepen van de Koninklijke Marine en hun bemanning verbleven een of twee jaar in de Cariben en keerden daarna terug naar Nederland. De oudst aanwezend officier in de rang van kapitein-luitenant-ter-zee of kapitein-ter-zee trad op als (varend) commandant in de regio en was verantwoording verschuldigd aan de gouverneurs in Paramaribo en Willemstad. Tot 1860 was Paramaribo het hoofdstation</w:t>
      </w:r>
      <w:r w:rsidR="00AD6E60">
        <w:rPr>
          <w:rFonts w:ascii="Times New Roman" w:eastAsia="Times New Roman" w:hAnsi="Times New Roman" w:cs="Times New Roman"/>
          <w:sz w:val="24"/>
          <w:szCs w:val="24"/>
          <w:lang w:eastAsia="nl-NL"/>
        </w:rPr>
        <w:t>. P</w:t>
      </w:r>
      <w:r w:rsidRPr="00B0044A">
        <w:rPr>
          <w:rFonts w:ascii="Times New Roman" w:eastAsia="Times New Roman" w:hAnsi="Times New Roman" w:cs="Times New Roman"/>
          <w:sz w:val="24"/>
          <w:szCs w:val="24"/>
          <w:lang w:eastAsia="nl-NL"/>
        </w:rPr>
        <w:t>akhuizen voor de opslag en distributie van levensmiddelen en andere scheepsbehoeften</w:t>
      </w:r>
      <w:r w:rsidR="00AD6E60">
        <w:rPr>
          <w:rFonts w:ascii="Times New Roman" w:eastAsia="Times New Roman" w:hAnsi="Times New Roman" w:cs="Times New Roman"/>
          <w:sz w:val="24"/>
          <w:szCs w:val="24"/>
          <w:lang w:eastAsia="nl-NL"/>
        </w:rPr>
        <w:t xml:space="preserve"> sierden de kade</w:t>
      </w:r>
      <w:r w:rsidRPr="00B0044A">
        <w:rPr>
          <w:rFonts w:ascii="Times New Roman" w:eastAsia="Times New Roman" w:hAnsi="Times New Roman" w:cs="Times New Roman"/>
          <w:sz w:val="24"/>
          <w:szCs w:val="24"/>
          <w:lang w:eastAsia="nl-NL"/>
        </w:rPr>
        <w:t xml:space="preserve">. Ondanks de slecht toegankelijke ondiepe wateren van de Commewijne en Surinamerivier rechtvaardigden op dat moment het economisch belang van Suriname en de logistieke voordelen deze keuze. Vanuit Paramaribo voeren zeilschepen namelijk in een week naar Willemstad op Curaçao, omgekeerd kostte dat door stromingen en winden meer dan een maand. De introductie van oorlogsstoomschepen, particuliere maildiensten en telegraafverbindingen verbeterde de verbindingen tussen beide kolonies aanzienlijk. De oprichting van een eigen station op Curaçao in 1860 lag daarom voor de hand. Willemstad bood met de Sint-Annabaai </w:t>
      </w:r>
      <w:r w:rsidR="004E0D7F">
        <w:rPr>
          <w:rFonts w:ascii="Times New Roman" w:eastAsia="Times New Roman" w:hAnsi="Times New Roman" w:cs="Times New Roman"/>
          <w:sz w:val="24"/>
          <w:szCs w:val="24"/>
          <w:lang w:eastAsia="nl-NL"/>
        </w:rPr>
        <w:t xml:space="preserve">en het </w:t>
      </w:r>
      <w:proofErr w:type="spellStart"/>
      <w:r w:rsidR="004E0D7F">
        <w:rPr>
          <w:rFonts w:ascii="Times New Roman" w:eastAsia="Times New Roman" w:hAnsi="Times New Roman" w:cs="Times New Roman"/>
          <w:sz w:val="24"/>
          <w:szCs w:val="24"/>
          <w:lang w:eastAsia="nl-NL"/>
        </w:rPr>
        <w:t>Schottegat</w:t>
      </w:r>
      <w:proofErr w:type="spellEnd"/>
      <w:r w:rsidR="004E0D7F">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bovendien een strategisch gelegen natuurlijke haven voor de aanleg van een marinebasis.</w:t>
      </w:r>
      <w:r w:rsidRPr="00B0044A">
        <w:rPr>
          <w:rFonts w:ascii="Times New Roman" w:eastAsia="Times New Roman" w:hAnsi="Times New Roman" w:cs="Times New Roman"/>
          <w:sz w:val="24"/>
          <w:szCs w:val="24"/>
          <w:vertAlign w:val="superscript"/>
          <w:lang w:eastAsia="nl-NL"/>
        </w:rPr>
        <w:endnoteReference w:id="58"/>
      </w:r>
    </w:p>
    <w:p w14:paraId="279143E4"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p>
    <w:p w14:paraId="0AE640EC" w14:textId="77777777" w:rsidR="00B0044A" w:rsidRPr="00B0044A" w:rsidRDefault="00B0044A" w:rsidP="00B0044A">
      <w:pPr>
        <w:spacing w:after="0" w:line="240" w:lineRule="auto"/>
        <w:rPr>
          <w:rFonts w:ascii="Times New Roman" w:eastAsia="Times New Roman" w:hAnsi="Times New Roman" w:cs="Times New Roman"/>
          <w:b/>
          <w:sz w:val="24"/>
          <w:szCs w:val="24"/>
          <w:lang w:eastAsia="nl-NL"/>
        </w:rPr>
      </w:pPr>
    </w:p>
    <w:p w14:paraId="3E554EF6" w14:textId="59DD5A47" w:rsidR="00B0044A" w:rsidRPr="00B0044A" w:rsidRDefault="00B0044A" w:rsidP="004C2E62">
      <w:pPr>
        <w:pStyle w:val="KOP3"/>
        <w:rPr>
          <w:b/>
        </w:rPr>
      </w:pPr>
      <w:bookmarkStart w:id="1" w:name="_Hlk173137002"/>
      <w:r w:rsidRPr="004C2E62">
        <w:t>Mondiaal optreden (1813-1870)</w:t>
      </w:r>
    </w:p>
    <w:bookmarkEnd w:id="1"/>
    <w:p w14:paraId="69C31A2B"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p>
    <w:p w14:paraId="7CCFC58D" w14:textId="61B32561" w:rsidR="00B0044A" w:rsidRP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Tussen 1813 en 1870 trad de Koninklijke Marine in Europese wateren operationeel op in de Middellandse Zee en op de Schelde in België. Zij was voornamelijk actief in de Indonesische archipel</w:t>
      </w:r>
      <w:r w:rsidR="00EA6333">
        <w:rPr>
          <w:rFonts w:ascii="Times New Roman" w:eastAsia="Times New Roman" w:hAnsi="Times New Roman" w:cs="Times New Roman"/>
          <w:sz w:val="24"/>
          <w:szCs w:val="24"/>
          <w:lang w:eastAsia="nl-NL"/>
        </w:rPr>
        <w:t xml:space="preserve"> en het Atlantisch gebied</w:t>
      </w:r>
      <w:r w:rsidRPr="00B0044A">
        <w:rPr>
          <w:rFonts w:ascii="Times New Roman" w:eastAsia="Times New Roman" w:hAnsi="Times New Roman" w:cs="Times New Roman"/>
          <w:sz w:val="24"/>
          <w:szCs w:val="24"/>
          <w:lang w:eastAsia="nl-NL"/>
        </w:rPr>
        <w:t xml:space="preserve">; in Japan, bij het afdwingen van de doorvaart van Straat </w:t>
      </w:r>
      <w:proofErr w:type="spellStart"/>
      <w:r w:rsidRPr="00B0044A">
        <w:rPr>
          <w:rFonts w:ascii="Times New Roman" w:eastAsia="Times New Roman" w:hAnsi="Times New Roman" w:cs="Times New Roman"/>
          <w:sz w:val="24"/>
          <w:szCs w:val="24"/>
          <w:lang w:eastAsia="nl-NL"/>
        </w:rPr>
        <w:t>S</w:t>
      </w:r>
      <w:r w:rsidR="003B512D">
        <w:rPr>
          <w:rFonts w:ascii="Times New Roman" w:eastAsia="Times New Roman" w:hAnsi="Times New Roman" w:cs="Times New Roman"/>
          <w:sz w:val="24"/>
          <w:szCs w:val="24"/>
          <w:lang w:eastAsia="nl-NL"/>
        </w:rPr>
        <w:t>h</w:t>
      </w:r>
      <w:r w:rsidRPr="00B0044A">
        <w:rPr>
          <w:rFonts w:ascii="Times New Roman" w:eastAsia="Times New Roman" w:hAnsi="Times New Roman" w:cs="Times New Roman"/>
          <w:sz w:val="24"/>
          <w:szCs w:val="24"/>
          <w:lang w:eastAsia="nl-NL"/>
        </w:rPr>
        <w:t>imonoseki</w:t>
      </w:r>
      <w:proofErr w:type="spellEnd"/>
      <w:r w:rsidRPr="00B0044A">
        <w:rPr>
          <w:rFonts w:ascii="Times New Roman" w:eastAsia="Times New Roman" w:hAnsi="Times New Roman" w:cs="Times New Roman"/>
          <w:sz w:val="24"/>
          <w:szCs w:val="24"/>
          <w:lang w:eastAsia="nl-NL"/>
        </w:rPr>
        <w:t>; en wereldwijd ter bescherming van de handelsroutes.</w:t>
      </w:r>
    </w:p>
    <w:p w14:paraId="49DA9B92"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p>
    <w:p w14:paraId="628F18DD" w14:textId="77777777" w:rsidR="00B0044A" w:rsidRPr="003B1328" w:rsidRDefault="00B0044A" w:rsidP="004C2E62">
      <w:pPr>
        <w:pStyle w:val="Heading4"/>
        <w:rPr>
          <w:color w:val="auto"/>
          <w:lang w:eastAsia="nl-NL"/>
        </w:rPr>
      </w:pPr>
      <w:bookmarkStart w:id="2" w:name="_Hlk173137023"/>
      <w:r w:rsidRPr="003B1328">
        <w:rPr>
          <w:color w:val="auto"/>
          <w:lang w:eastAsia="nl-NL"/>
        </w:rPr>
        <w:t>Algiers</w:t>
      </w:r>
    </w:p>
    <w:bookmarkEnd w:id="2"/>
    <w:p w14:paraId="2D9E4357" w14:textId="77777777" w:rsidR="008574F0" w:rsidRDefault="00B0044A" w:rsidP="00811F8C">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De Middellandse Zee was voor Nederland van oudsher een belangrijk handelsgebied. Ter bescherming van de koopvaart en voor vlagvertoon en oefeningen stationeerde de Koninklijke Marine tot 1830 permanent een of twee eskaders in deze regio. De eskaders werden ingezet om zeerovers annex kapers van Algiers, Tunis, Tripoli en Marokko af te schrikken.</w:t>
      </w:r>
      <w:r w:rsidR="00AF2A45">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 xml:space="preserve">Die zogenoemde Barbarijse staten </w:t>
      </w:r>
      <w:r w:rsidR="001B5179">
        <w:rPr>
          <w:rFonts w:ascii="Times New Roman" w:eastAsia="Times New Roman" w:hAnsi="Times New Roman" w:cs="Times New Roman"/>
          <w:sz w:val="24"/>
          <w:szCs w:val="24"/>
          <w:lang w:eastAsia="nl-NL"/>
        </w:rPr>
        <w:t xml:space="preserve">namen zeelieden gevangen </w:t>
      </w:r>
      <w:r w:rsidR="00ED0D8B">
        <w:rPr>
          <w:rFonts w:ascii="Times New Roman" w:eastAsia="Times New Roman" w:hAnsi="Times New Roman" w:cs="Times New Roman"/>
          <w:sz w:val="24"/>
          <w:szCs w:val="24"/>
          <w:lang w:eastAsia="nl-NL"/>
        </w:rPr>
        <w:t xml:space="preserve">en hielden deze </w:t>
      </w:r>
      <w:r w:rsidR="002F401C">
        <w:rPr>
          <w:rFonts w:ascii="Times New Roman" w:eastAsia="Times New Roman" w:hAnsi="Times New Roman" w:cs="Times New Roman"/>
          <w:sz w:val="24"/>
          <w:szCs w:val="24"/>
          <w:lang w:eastAsia="nl-NL"/>
        </w:rPr>
        <w:t>‘</w:t>
      </w:r>
      <w:r w:rsidR="00ED0D8B">
        <w:rPr>
          <w:rFonts w:ascii="Times New Roman" w:eastAsia="Times New Roman" w:hAnsi="Times New Roman" w:cs="Times New Roman"/>
          <w:sz w:val="24"/>
          <w:szCs w:val="24"/>
          <w:lang w:eastAsia="nl-NL"/>
        </w:rPr>
        <w:t>christenslaven</w:t>
      </w:r>
      <w:r w:rsidR="0060256C">
        <w:rPr>
          <w:rFonts w:ascii="Times New Roman" w:eastAsia="Times New Roman" w:hAnsi="Times New Roman" w:cs="Times New Roman"/>
          <w:sz w:val="24"/>
          <w:szCs w:val="24"/>
          <w:lang w:eastAsia="nl-NL"/>
        </w:rPr>
        <w:t xml:space="preserve">’ </w:t>
      </w:r>
      <w:r w:rsidR="006602D5">
        <w:rPr>
          <w:rFonts w:ascii="Times New Roman" w:eastAsia="Times New Roman" w:hAnsi="Times New Roman" w:cs="Times New Roman"/>
          <w:sz w:val="24"/>
          <w:szCs w:val="24"/>
          <w:lang w:eastAsia="nl-NL"/>
        </w:rPr>
        <w:t xml:space="preserve">vast </w:t>
      </w:r>
      <w:r w:rsidR="00ED0D8B">
        <w:rPr>
          <w:rFonts w:ascii="Times New Roman" w:eastAsia="Times New Roman" w:hAnsi="Times New Roman" w:cs="Times New Roman"/>
          <w:sz w:val="24"/>
          <w:szCs w:val="24"/>
          <w:lang w:eastAsia="nl-NL"/>
        </w:rPr>
        <w:t xml:space="preserve">om ze tegen losgeld </w:t>
      </w:r>
      <w:r w:rsidR="00697965">
        <w:rPr>
          <w:rFonts w:ascii="Times New Roman" w:eastAsia="Times New Roman" w:hAnsi="Times New Roman" w:cs="Times New Roman"/>
          <w:sz w:val="24"/>
          <w:szCs w:val="24"/>
          <w:lang w:eastAsia="nl-NL"/>
        </w:rPr>
        <w:t>weer over te dragen.</w:t>
      </w:r>
      <w:r w:rsidRPr="00B0044A">
        <w:rPr>
          <w:rFonts w:ascii="Times New Roman" w:eastAsia="Times New Roman" w:hAnsi="Times New Roman" w:cs="Times New Roman"/>
          <w:sz w:val="24"/>
          <w:szCs w:val="24"/>
          <w:lang w:eastAsia="nl-NL"/>
        </w:rPr>
        <w:t xml:space="preserve"> Al jaren kocht Nederland het roofgedrag van de Noord-Afrikaanse vorsten af met vredesverdragen en door periodiek geschenken aan hun hof </w:t>
      </w:r>
      <w:r w:rsidRPr="00B0044A">
        <w:rPr>
          <w:rFonts w:ascii="Times New Roman" w:eastAsia="Times New Roman" w:hAnsi="Times New Roman" w:cs="Times New Roman"/>
          <w:sz w:val="24"/>
          <w:szCs w:val="24"/>
          <w:lang w:eastAsia="nl-NL"/>
        </w:rPr>
        <w:lastRenderedPageBreak/>
        <w:t>af te leveren. Als die geschenken lang uitbleven, werden koopvaardijschepen aangevallen en gekaapt.</w:t>
      </w:r>
      <w:r w:rsidRPr="00B0044A">
        <w:rPr>
          <w:rFonts w:ascii="Times New Roman" w:eastAsia="Times New Roman" w:hAnsi="Times New Roman" w:cs="Times New Roman"/>
          <w:sz w:val="24"/>
          <w:szCs w:val="24"/>
          <w:vertAlign w:val="superscript"/>
          <w:lang w:eastAsia="nl-NL"/>
        </w:rPr>
        <w:endnoteReference w:id="59"/>
      </w:r>
    </w:p>
    <w:p w14:paraId="504ED4CB" w14:textId="63AAE19E" w:rsidR="00592535" w:rsidRDefault="00592535" w:rsidP="00811F8C">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19</w:t>
      </w:r>
      <w:r w:rsidR="007606A2">
        <w:rPr>
          <w:rFonts w:ascii="Times New Roman" w:eastAsia="Times New Roman" w:hAnsi="Times New Roman" w:cs="Times New Roman"/>
          <w:sz w:val="24"/>
          <w:szCs w:val="24"/>
          <w:lang w:eastAsia="nl-NL"/>
        </w:rPr>
        <w:t>_</w:t>
      </w:r>
      <w:r w:rsidR="00505E00">
        <w:rPr>
          <w:rFonts w:ascii="Times New Roman" w:eastAsia="Times New Roman" w:hAnsi="Times New Roman" w:cs="Times New Roman"/>
          <w:sz w:val="24"/>
          <w:szCs w:val="24"/>
          <w:lang w:eastAsia="nl-NL"/>
        </w:rPr>
        <w:t>Algiers</w:t>
      </w:r>
      <w:r w:rsidR="007606A2">
        <w:rPr>
          <w:rFonts w:ascii="Times New Roman" w:eastAsia="Times New Roman" w:hAnsi="Times New Roman" w:cs="Times New Roman"/>
          <w:sz w:val="24"/>
          <w:szCs w:val="24"/>
          <w:lang w:eastAsia="nl-NL"/>
        </w:rPr>
        <w:t xml:space="preserve">.jpg  </w:t>
      </w:r>
      <w:r w:rsidR="009142AF">
        <w:rPr>
          <w:rFonts w:ascii="Times New Roman" w:eastAsia="Times New Roman" w:hAnsi="Times New Roman" w:cs="Times New Roman"/>
          <w:sz w:val="24"/>
          <w:szCs w:val="24"/>
          <w:lang w:eastAsia="nl-NL"/>
        </w:rPr>
        <w:t>19</w:t>
      </w:r>
      <w:r w:rsidR="00DB2D65">
        <w:rPr>
          <w:rFonts w:ascii="Times New Roman" w:eastAsia="Times New Roman" w:hAnsi="Times New Roman" w:cs="Times New Roman"/>
          <w:sz w:val="24"/>
          <w:szCs w:val="24"/>
          <w:lang w:eastAsia="nl-NL"/>
        </w:rPr>
        <w:t>a</w:t>
      </w:r>
      <w:r w:rsidR="009142AF">
        <w:rPr>
          <w:rFonts w:ascii="Times New Roman" w:eastAsia="Times New Roman" w:hAnsi="Times New Roman" w:cs="Times New Roman"/>
          <w:sz w:val="24"/>
          <w:szCs w:val="24"/>
          <w:lang w:eastAsia="nl-NL"/>
        </w:rPr>
        <w:t>_</w:t>
      </w:r>
      <w:r w:rsidR="00251D66">
        <w:rPr>
          <w:rFonts w:ascii="Times New Roman" w:eastAsia="Times New Roman" w:hAnsi="Times New Roman" w:cs="Times New Roman"/>
          <w:sz w:val="24"/>
          <w:szCs w:val="24"/>
          <w:lang w:eastAsia="nl-NL"/>
        </w:rPr>
        <w:t>Penning</w:t>
      </w:r>
      <w:r w:rsidR="009142AF">
        <w:rPr>
          <w:rFonts w:ascii="Times New Roman" w:eastAsia="Times New Roman" w:hAnsi="Times New Roman" w:cs="Times New Roman"/>
          <w:sz w:val="24"/>
          <w:szCs w:val="24"/>
          <w:lang w:eastAsia="nl-NL"/>
        </w:rPr>
        <w:t>.jpg</w:t>
      </w:r>
    </w:p>
    <w:p w14:paraId="3D5025AB" w14:textId="5187BC6A" w:rsidR="00B0044A" w:rsidRDefault="00B0044A" w:rsidP="00592535">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Britse koopvaardij ondervond dezelfde overlast als de Nederlandse handelsvloot. De Britten en Nederlanders besloten in 1816 gezamenlijk een strafexpeditie tegen Algiers te ondernemen. De Koninklijke Marine nam deel met een eskader van zes schepen onder commando van viceadmiraal jonkheer Theodorus F. van </w:t>
      </w:r>
      <w:proofErr w:type="spellStart"/>
      <w:r w:rsidRPr="00B0044A">
        <w:rPr>
          <w:rFonts w:ascii="Times New Roman" w:eastAsia="Times New Roman" w:hAnsi="Times New Roman" w:cs="Times New Roman"/>
          <w:sz w:val="24"/>
          <w:szCs w:val="24"/>
          <w:lang w:eastAsia="nl-NL"/>
        </w:rPr>
        <w:t>Capellen</w:t>
      </w:r>
      <w:proofErr w:type="spellEnd"/>
      <w:r w:rsidRPr="00B0044A">
        <w:rPr>
          <w:rFonts w:ascii="Times New Roman" w:eastAsia="Times New Roman" w:hAnsi="Times New Roman" w:cs="Times New Roman"/>
          <w:sz w:val="24"/>
          <w:szCs w:val="24"/>
          <w:lang w:eastAsia="nl-NL"/>
        </w:rPr>
        <w:t xml:space="preserve"> (1761-1824). Het Britse Middellandse Zee-eskader bestond uit 22 schepen en werd geleid door admiraal </w:t>
      </w:r>
      <w:r w:rsidR="00256DD8">
        <w:rPr>
          <w:rFonts w:ascii="Times New Roman" w:eastAsia="Times New Roman" w:hAnsi="Times New Roman" w:cs="Times New Roman"/>
          <w:sz w:val="24"/>
          <w:szCs w:val="24"/>
          <w:lang w:eastAsia="nl-NL"/>
        </w:rPr>
        <w:t xml:space="preserve">Sir </w:t>
      </w:r>
      <w:r w:rsidRPr="00B0044A">
        <w:rPr>
          <w:rFonts w:ascii="Times New Roman" w:eastAsia="Times New Roman" w:hAnsi="Times New Roman" w:cs="Times New Roman"/>
          <w:sz w:val="24"/>
          <w:szCs w:val="24"/>
          <w:lang w:eastAsia="nl-NL"/>
        </w:rPr>
        <w:t xml:space="preserve">Edward </w:t>
      </w:r>
      <w:proofErr w:type="spellStart"/>
      <w:r w:rsidRPr="00B0044A">
        <w:rPr>
          <w:rFonts w:ascii="Times New Roman" w:eastAsia="Times New Roman" w:hAnsi="Times New Roman" w:cs="Times New Roman"/>
          <w:sz w:val="24"/>
          <w:szCs w:val="24"/>
          <w:lang w:eastAsia="nl-NL"/>
        </w:rPr>
        <w:t>Pellew</w:t>
      </w:r>
      <w:proofErr w:type="spellEnd"/>
      <w:r w:rsidRPr="00B0044A">
        <w:rPr>
          <w:rFonts w:ascii="Times New Roman" w:eastAsia="Times New Roman" w:hAnsi="Times New Roman" w:cs="Times New Roman"/>
          <w:sz w:val="24"/>
          <w:szCs w:val="24"/>
          <w:lang w:eastAsia="nl-NL"/>
        </w:rPr>
        <w:t xml:space="preserve"> (1757-1833). Op 27 augustus 1816 ging de Brits-Nederlandse vloot voor de kust van Algiers voor anker. Na een zinloze uitwisseling van formaliteiten tussen</w:t>
      </w:r>
      <w:r w:rsidR="00AF2A45">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de Britse admiraal en een vertegenwoordiger van de</w:t>
      </w:r>
      <w:r w:rsidR="00E778AE">
        <w:rPr>
          <w:rFonts w:ascii="Times New Roman" w:eastAsia="Times New Roman" w:hAnsi="Times New Roman" w:cs="Times New Roman"/>
          <w:sz w:val="24"/>
          <w:szCs w:val="24"/>
          <w:lang w:eastAsia="nl-NL"/>
        </w:rPr>
        <w:t xml:space="preserve"> heerser (</w:t>
      </w:r>
      <w:r w:rsidRPr="00B0044A">
        <w:rPr>
          <w:rFonts w:ascii="Times New Roman" w:eastAsia="Times New Roman" w:hAnsi="Times New Roman" w:cs="Times New Roman"/>
          <w:sz w:val="24"/>
          <w:szCs w:val="24"/>
          <w:lang w:eastAsia="nl-NL"/>
        </w:rPr>
        <w:t>dei</w:t>
      </w:r>
      <w:r w:rsidR="00E778AE">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van Algiers opende de geallieerde vloot het vuur en bombardeerde de stad urenlang. Een poging van de Algerijnen om met 37 scheepjes met klein geschut de vijandelijke oorlogsschepen te belagen, mislukte door vernietigend kanonvuur van de geallieerde schepen. Een dag later accepteerde de dei de gestelde eisen, zoals de vrijlating van 1.200 ‘christenslaven’, de betaling van schadeclaims aan de Britten en de terugbetaling van gedwongen afdrachten van Italiaanse staten. In het vredesverdrag werd verder onder meer benadrukt dat gevangengenomen tegenstanders en christenen niet meer als slaaf zouden worden behandeld.</w:t>
      </w:r>
      <w:r w:rsidRPr="00B0044A">
        <w:rPr>
          <w:rFonts w:ascii="Times New Roman" w:eastAsia="Times New Roman" w:hAnsi="Times New Roman" w:cs="Times New Roman"/>
          <w:sz w:val="24"/>
          <w:szCs w:val="24"/>
          <w:vertAlign w:val="superscript"/>
          <w:lang w:eastAsia="nl-NL"/>
        </w:rPr>
        <w:endnoteReference w:id="60"/>
      </w:r>
      <w:r w:rsidRPr="00B0044A">
        <w:rPr>
          <w:rFonts w:ascii="Times New Roman" w:eastAsia="Times New Roman" w:hAnsi="Times New Roman" w:cs="Times New Roman"/>
          <w:sz w:val="24"/>
          <w:szCs w:val="24"/>
          <w:lang w:eastAsia="nl-NL"/>
        </w:rPr>
        <w:t xml:space="preserve"> </w:t>
      </w:r>
      <w:r w:rsidR="007D66DE">
        <w:rPr>
          <w:rFonts w:ascii="Times New Roman" w:eastAsia="Times New Roman" w:hAnsi="Times New Roman" w:cs="Times New Roman"/>
          <w:sz w:val="24"/>
          <w:szCs w:val="24"/>
          <w:lang w:eastAsia="nl-NL"/>
        </w:rPr>
        <w:t>Noord-Afrikaanse z</w:t>
      </w:r>
      <w:r w:rsidRPr="00B0044A">
        <w:rPr>
          <w:rFonts w:ascii="Times New Roman" w:eastAsia="Times New Roman" w:hAnsi="Times New Roman" w:cs="Times New Roman"/>
          <w:sz w:val="24"/>
          <w:szCs w:val="24"/>
          <w:lang w:eastAsia="nl-NL"/>
        </w:rPr>
        <w:t>eerovers en kapers lieten zich in de jaren daarna steeds minder zien; door gezamenlijk optreden van de Europese grootmachten</w:t>
      </w:r>
      <w:r w:rsidR="00BC7B7F">
        <w:rPr>
          <w:rFonts w:ascii="Times New Roman" w:eastAsia="Times New Roman" w:hAnsi="Times New Roman" w:cs="Times New Roman"/>
          <w:sz w:val="24"/>
          <w:szCs w:val="24"/>
          <w:lang w:eastAsia="nl-NL"/>
        </w:rPr>
        <w:t xml:space="preserve"> en de inlijving van Algerije door Frankrijk in 1830</w:t>
      </w:r>
      <w:r w:rsidRPr="00B0044A">
        <w:rPr>
          <w:rFonts w:ascii="Times New Roman" w:eastAsia="Times New Roman" w:hAnsi="Times New Roman" w:cs="Times New Roman"/>
          <w:sz w:val="24"/>
          <w:szCs w:val="24"/>
          <w:lang w:eastAsia="nl-NL"/>
        </w:rPr>
        <w:t xml:space="preserve"> kwam er een einde aan deze dreiging.</w:t>
      </w:r>
      <w:r w:rsidRPr="00B0044A">
        <w:rPr>
          <w:rFonts w:ascii="Times New Roman" w:eastAsia="Times New Roman" w:hAnsi="Times New Roman" w:cs="Times New Roman"/>
          <w:sz w:val="24"/>
          <w:szCs w:val="24"/>
          <w:vertAlign w:val="superscript"/>
          <w:lang w:eastAsia="nl-NL"/>
        </w:rPr>
        <w:endnoteReference w:id="61"/>
      </w:r>
    </w:p>
    <w:p w14:paraId="485F0D9F" w14:textId="77777777" w:rsidR="00071F7F" w:rsidRPr="00B0044A" w:rsidRDefault="00071F7F" w:rsidP="00126C02">
      <w:pPr>
        <w:spacing w:after="0" w:line="240" w:lineRule="auto"/>
        <w:rPr>
          <w:rFonts w:ascii="Times New Roman" w:eastAsia="Times New Roman" w:hAnsi="Times New Roman" w:cs="Times New Roman"/>
          <w:sz w:val="24"/>
          <w:szCs w:val="24"/>
          <w:lang w:eastAsia="nl-NL"/>
        </w:rPr>
      </w:pPr>
    </w:p>
    <w:p w14:paraId="165D2831" w14:textId="77777777" w:rsidR="00B0044A" w:rsidRPr="003B1328" w:rsidRDefault="00B0044A" w:rsidP="004C2E62">
      <w:pPr>
        <w:pStyle w:val="Heading4"/>
        <w:rPr>
          <w:color w:val="auto"/>
          <w:lang w:eastAsia="nl-NL"/>
        </w:rPr>
      </w:pPr>
      <w:bookmarkStart w:id="3" w:name="_Hlk173137072"/>
      <w:r w:rsidRPr="003B1328">
        <w:rPr>
          <w:color w:val="auto"/>
          <w:lang w:eastAsia="nl-NL"/>
        </w:rPr>
        <w:t>België</w:t>
      </w:r>
    </w:p>
    <w:bookmarkEnd w:id="3"/>
    <w:p w14:paraId="14F55E96" w14:textId="028CBCFB" w:rsidR="00C53C8C" w:rsidRDefault="00B0044A" w:rsidP="005E77EB">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Het Verenigd Koninkrijk der Nederlanden was een product van internationale diplomatie. Groot-Brittannië, Rusland, Pruisen en Oostenrijk steunden in 1815 het verstandshuwelijk tussen de Noordelijke en Zuidelijke Nederlanden, dat een sterk</w:t>
      </w:r>
      <w:r w:rsidR="00EA3C38">
        <w:rPr>
          <w:rFonts w:ascii="Times New Roman" w:eastAsia="Times New Roman" w:hAnsi="Times New Roman" w:cs="Times New Roman"/>
          <w:sz w:val="24"/>
          <w:szCs w:val="24"/>
          <w:lang w:eastAsia="nl-NL"/>
        </w:rPr>
        <w:t xml:space="preserve"> </w:t>
      </w:r>
      <w:r w:rsidR="00A44087">
        <w:rPr>
          <w:rFonts w:ascii="Times New Roman" w:eastAsia="Times New Roman" w:hAnsi="Times New Roman" w:cs="Times New Roman"/>
          <w:sz w:val="24"/>
          <w:szCs w:val="24"/>
          <w:lang w:eastAsia="nl-NL"/>
        </w:rPr>
        <w:t>bolwerk</w:t>
      </w:r>
      <w:r w:rsidRPr="00B0044A">
        <w:rPr>
          <w:rFonts w:ascii="Times New Roman" w:eastAsia="Times New Roman" w:hAnsi="Times New Roman" w:cs="Times New Roman"/>
          <w:sz w:val="24"/>
          <w:szCs w:val="24"/>
          <w:lang w:eastAsia="nl-NL"/>
        </w:rPr>
        <w:t xml:space="preserve"> aan de noordgrens van Frankrijk schiep. Het nieuwe koninkrijk worstelde met interne tegenstellingen, zoals een verschil in geloof, taal en onderwijs, maar ook in industriële ontwikkeling die in het Zuiden verder was gevorderd dan in het Noorden. Protesten en discussies gingen over persvrijheid, stijgende prijzen en het autocratisch bestuur van koning Willem I. De publieke onvrede </w:t>
      </w:r>
      <w:r w:rsidR="004A56D3">
        <w:rPr>
          <w:rFonts w:ascii="Times New Roman" w:eastAsia="Times New Roman" w:hAnsi="Times New Roman" w:cs="Times New Roman"/>
          <w:sz w:val="24"/>
          <w:szCs w:val="24"/>
          <w:lang w:eastAsia="nl-NL"/>
        </w:rPr>
        <w:t xml:space="preserve">in </w:t>
      </w:r>
      <w:r w:rsidR="00BB533E">
        <w:rPr>
          <w:rFonts w:ascii="Times New Roman" w:eastAsia="Times New Roman" w:hAnsi="Times New Roman" w:cs="Times New Roman"/>
          <w:sz w:val="24"/>
          <w:szCs w:val="24"/>
          <w:lang w:eastAsia="nl-NL"/>
        </w:rPr>
        <w:t xml:space="preserve">de Zuidelijke Nederlanden </w:t>
      </w:r>
      <w:r w:rsidRPr="00B0044A">
        <w:rPr>
          <w:rFonts w:ascii="Times New Roman" w:eastAsia="Times New Roman" w:hAnsi="Times New Roman" w:cs="Times New Roman"/>
          <w:sz w:val="24"/>
          <w:szCs w:val="24"/>
          <w:lang w:eastAsia="nl-NL"/>
        </w:rPr>
        <w:t xml:space="preserve">kwam tot uitbarsting op de avond van 25 augustus 1830. Na de opvoering in de schouwburg van Brussel van de opera </w:t>
      </w:r>
      <w:r w:rsidRPr="00B0044A">
        <w:rPr>
          <w:rFonts w:ascii="Times New Roman" w:eastAsia="Times New Roman" w:hAnsi="Times New Roman" w:cs="Times New Roman"/>
          <w:i/>
          <w:sz w:val="24"/>
          <w:szCs w:val="24"/>
          <w:lang w:eastAsia="nl-NL"/>
        </w:rPr>
        <w:t xml:space="preserve">La </w:t>
      </w:r>
      <w:proofErr w:type="spellStart"/>
      <w:r w:rsidRPr="00B0044A">
        <w:rPr>
          <w:rFonts w:ascii="Times New Roman" w:eastAsia="Times New Roman" w:hAnsi="Times New Roman" w:cs="Times New Roman"/>
          <w:i/>
          <w:sz w:val="24"/>
          <w:szCs w:val="24"/>
          <w:lang w:eastAsia="nl-NL"/>
        </w:rPr>
        <w:t>muette</w:t>
      </w:r>
      <w:proofErr w:type="spellEnd"/>
      <w:r w:rsidRPr="00B0044A">
        <w:rPr>
          <w:rFonts w:ascii="Times New Roman" w:eastAsia="Times New Roman" w:hAnsi="Times New Roman" w:cs="Times New Roman"/>
          <w:i/>
          <w:sz w:val="24"/>
          <w:szCs w:val="24"/>
          <w:lang w:eastAsia="nl-NL"/>
        </w:rPr>
        <w:t xml:space="preserve"> de </w:t>
      </w:r>
      <w:proofErr w:type="spellStart"/>
      <w:r w:rsidRPr="00B0044A">
        <w:rPr>
          <w:rFonts w:ascii="Times New Roman" w:eastAsia="Times New Roman" w:hAnsi="Times New Roman" w:cs="Times New Roman"/>
          <w:i/>
          <w:sz w:val="24"/>
          <w:szCs w:val="24"/>
          <w:lang w:eastAsia="nl-NL"/>
        </w:rPr>
        <w:t>Portici</w:t>
      </w:r>
      <w:proofErr w:type="spellEnd"/>
      <w:r w:rsidRPr="00B0044A">
        <w:rPr>
          <w:rFonts w:ascii="Times New Roman" w:eastAsia="Times New Roman" w:hAnsi="Times New Roman" w:cs="Times New Roman"/>
          <w:sz w:val="24"/>
          <w:szCs w:val="24"/>
          <w:lang w:eastAsia="nl-NL"/>
        </w:rPr>
        <w:t xml:space="preserve">, waarin een politieke opstand in </w:t>
      </w:r>
      <w:smartTag w:uri="urn:schemas-microsoft-com:office:smarttags" w:element="metricconverter">
        <w:smartTagPr>
          <w:attr w:name="ProductID" w:val="1647 in"/>
        </w:smartTagPr>
        <w:r w:rsidRPr="00B0044A">
          <w:rPr>
            <w:rFonts w:ascii="Times New Roman" w:eastAsia="Times New Roman" w:hAnsi="Times New Roman" w:cs="Times New Roman"/>
            <w:sz w:val="24"/>
            <w:szCs w:val="24"/>
            <w:lang w:eastAsia="nl-NL"/>
          </w:rPr>
          <w:t>1647 in</w:t>
        </w:r>
      </w:smartTag>
      <w:r w:rsidRPr="00B0044A">
        <w:rPr>
          <w:rFonts w:ascii="Times New Roman" w:eastAsia="Times New Roman" w:hAnsi="Times New Roman" w:cs="Times New Roman"/>
          <w:sz w:val="24"/>
          <w:szCs w:val="24"/>
          <w:lang w:eastAsia="nl-NL"/>
        </w:rPr>
        <w:t xml:space="preserve"> Napels werd gespeeld, ging het publiek de straat op om </w:t>
      </w:r>
      <w:r w:rsidR="00A55E17">
        <w:rPr>
          <w:rFonts w:ascii="Times New Roman" w:eastAsia="Times New Roman" w:hAnsi="Times New Roman" w:cs="Times New Roman"/>
          <w:sz w:val="24"/>
          <w:szCs w:val="24"/>
          <w:lang w:eastAsia="nl-NL"/>
        </w:rPr>
        <w:t>zijn</w:t>
      </w:r>
      <w:r w:rsidRPr="00B0044A">
        <w:rPr>
          <w:rFonts w:ascii="Times New Roman" w:eastAsia="Times New Roman" w:hAnsi="Times New Roman" w:cs="Times New Roman"/>
          <w:sz w:val="24"/>
          <w:szCs w:val="24"/>
          <w:lang w:eastAsia="nl-NL"/>
        </w:rPr>
        <w:t xml:space="preserve"> woede in rellen en vernielingen te uiten. Een dag later werd een soort burgerwacht opgericht die zich tooide met sjerpen en kokardes in zwart, geel en rood, de Brabantse kleuren.</w:t>
      </w:r>
    </w:p>
    <w:p w14:paraId="44D27877" w14:textId="094E1E84" w:rsidR="00FF5ADD" w:rsidRPr="009D4646" w:rsidRDefault="00B0044A" w:rsidP="00FF5ADD">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Kroonprins Willem en zijn broer Frederik overlegden wekenlang in Brussel met de burgerwacht en met politici van verschillende signatuur. Het bleek tevergeefs.</w:t>
      </w:r>
      <w:r w:rsidRPr="00B0044A">
        <w:rPr>
          <w:rFonts w:ascii="Times New Roman" w:eastAsia="Times New Roman" w:hAnsi="Times New Roman" w:cs="Times New Roman"/>
          <w:sz w:val="24"/>
          <w:szCs w:val="24"/>
          <w:vertAlign w:val="superscript"/>
          <w:lang w:eastAsia="nl-NL"/>
        </w:rPr>
        <w:endnoteReference w:id="62"/>
      </w:r>
      <w:r w:rsidRPr="00B0044A">
        <w:rPr>
          <w:rFonts w:ascii="Times New Roman" w:eastAsia="Times New Roman" w:hAnsi="Times New Roman" w:cs="Times New Roman"/>
          <w:sz w:val="24"/>
          <w:szCs w:val="24"/>
          <w:lang w:eastAsia="nl-NL"/>
        </w:rPr>
        <w:t xml:space="preserve"> Op 4 oktober 1830 riep het Voorlopig Bewind in Brussel de onafhankelijkheid van België uit. Ruim drie weken later, op 27 oktober, </w:t>
      </w:r>
      <w:r w:rsidR="00C4197A">
        <w:rPr>
          <w:rFonts w:ascii="Times New Roman" w:eastAsia="Times New Roman" w:hAnsi="Times New Roman" w:cs="Times New Roman"/>
          <w:sz w:val="24"/>
          <w:szCs w:val="24"/>
          <w:lang w:eastAsia="nl-NL"/>
        </w:rPr>
        <w:t>escaleerde</w:t>
      </w:r>
      <w:r w:rsidRPr="00B0044A">
        <w:rPr>
          <w:rFonts w:ascii="Times New Roman" w:eastAsia="Times New Roman" w:hAnsi="Times New Roman" w:cs="Times New Roman"/>
          <w:sz w:val="24"/>
          <w:szCs w:val="24"/>
          <w:lang w:eastAsia="nl-NL"/>
        </w:rPr>
        <w:t xml:space="preserve"> in Antwerpen een gewapende volksopstand. Een legereenheid onder bevel van generaal David H. baron Chassé (1765-1849) trok zich terug in de citadel van waaruit Chassé de stad bombardeerde. De paar Nederlandse oorlogsbodems op de Schelde openden eveneens het vuur op de stad. Chassé sloot op 30 oktober een wapenstilstand met de rebellerende stedelingen, maar bleef de citadel bezetten. Antwerpen, en daarmee de heerschappij over de Westerschelde, mocht niet verloren gaan.</w:t>
      </w:r>
      <w:r w:rsidRPr="00B0044A">
        <w:rPr>
          <w:rFonts w:ascii="Times New Roman" w:eastAsia="Times New Roman" w:hAnsi="Times New Roman" w:cs="Times New Roman"/>
          <w:sz w:val="24"/>
          <w:szCs w:val="24"/>
          <w:vertAlign w:val="superscript"/>
          <w:lang w:eastAsia="nl-NL"/>
        </w:rPr>
        <w:endnoteReference w:id="63"/>
      </w:r>
      <w:r w:rsidRPr="00B0044A">
        <w:rPr>
          <w:rFonts w:ascii="Times New Roman" w:eastAsia="Times New Roman" w:hAnsi="Times New Roman" w:cs="Times New Roman"/>
          <w:sz w:val="24"/>
          <w:szCs w:val="24"/>
          <w:lang w:eastAsia="nl-NL"/>
        </w:rPr>
        <w:t xml:space="preserve"> Op 18 november 1830 legde het Belgische Congres een verklaring van onafhankelijkheid af. Om te voorkomen dat deze verklaring en feitelijke opstand tot een algemene burgeroorlog zouden leiden, kwamen Groot-Brittannië, Rusland, Pruisen en Oostenrijk in een internationale conferentie te Londen bijeen. Zij opteerden in het afgesloten Verdrag van Londen voor een onafhankelijk België met een niet-Franse monarch als staatshoofd.</w:t>
      </w:r>
      <w:r w:rsidRPr="00B0044A">
        <w:rPr>
          <w:rFonts w:ascii="Times New Roman" w:eastAsia="Times New Roman" w:hAnsi="Times New Roman" w:cs="Times New Roman"/>
          <w:sz w:val="24"/>
          <w:szCs w:val="24"/>
          <w:vertAlign w:val="superscript"/>
          <w:lang w:eastAsia="nl-NL"/>
        </w:rPr>
        <w:endnoteReference w:id="64"/>
      </w:r>
    </w:p>
    <w:p w14:paraId="437DD356" w14:textId="56035A1B" w:rsidR="009D4646" w:rsidRPr="00B34360" w:rsidRDefault="009D4646" w:rsidP="009D4646">
      <w:pPr>
        <w:spacing w:after="0" w:line="240" w:lineRule="auto"/>
        <w:rPr>
          <w:rFonts w:ascii="Times New Roman" w:eastAsia="Times New Roman" w:hAnsi="Times New Roman" w:cs="Times New Roman"/>
          <w:sz w:val="24"/>
          <w:szCs w:val="24"/>
          <w:lang w:eastAsia="nl-NL"/>
        </w:rPr>
      </w:pPr>
      <w:r w:rsidRPr="00B34360">
        <w:rPr>
          <w:rFonts w:ascii="Times New Roman" w:eastAsia="Times New Roman" w:hAnsi="Times New Roman" w:cs="Times New Roman"/>
          <w:sz w:val="24"/>
          <w:szCs w:val="24"/>
          <w:lang w:eastAsia="nl-NL"/>
        </w:rPr>
        <w:t>20a_</w:t>
      </w:r>
      <w:r w:rsidR="001259CF" w:rsidRPr="00B34360">
        <w:rPr>
          <w:rFonts w:ascii="Times New Roman" w:eastAsia="Times New Roman" w:hAnsi="Times New Roman" w:cs="Times New Roman"/>
          <w:sz w:val="24"/>
          <w:szCs w:val="24"/>
          <w:lang w:eastAsia="nl-NL"/>
        </w:rPr>
        <w:t>Schelde.jpg  20b_</w:t>
      </w:r>
      <w:r w:rsidR="000D2A14" w:rsidRPr="00B34360">
        <w:rPr>
          <w:rFonts w:ascii="Times New Roman" w:eastAsia="Times New Roman" w:hAnsi="Times New Roman" w:cs="Times New Roman"/>
          <w:sz w:val="24"/>
          <w:szCs w:val="24"/>
          <w:lang w:eastAsia="nl-NL"/>
        </w:rPr>
        <w:t>RingSpeijk.jpg</w:t>
      </w:r>
    </w:p>
    <w:p w14:paraId="51225A7E" w14:textId="5252C361" w:rsidR="00B0044A" w:rsidRPr="00F70C72"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lastRenderedPageBreak/>
        <w:t xml:space="preserve">Tijdens de wintermaanden bleven zowel de landmacht als de marine in Antwerpen aanwezig. De kanonneerboten dobberden stroomopwaarts ter hoogte van Oosterwiel, omdat daar minder kans op drijfijs was. Op 5 februari 1831 lichtten de schepen het anker om terug te keren naar de ankerplaatsen nabij Antwerpen. Goed en wel onder zeil werd de kanonneerboot </w:t>
      </w:r>
      <w:proofErr w:type="spellStart"/>
      <w:r w:rsidR="007573D3">
        <w:rPr>
          <w:rFonts w:ascii="Times New Roman" w:eastAsia="Times New Roman" w:hAnsi="Times New Roman" w:cs="Times New Roman"/>
          <w:sz w:val="24"/>
          <w:szCs w:val="24"/>
          <w:lang w:eastAsia="nl-NL"/>
        </w:rPr>
        <w:t>Zr.Ms</w:t>
      </w:r>
      <w:proofErr w:type="spellEnd"/>
      <w:r w:rsidR="007573D3">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i/>
          <w:sz w:val="24"/>
          <w:szCs w:val="24"/>
          <w:lang w:eastAsia="nl-NL"/>
        </w:rPr>
        <w:t>N</w:t>
      </w:r>
      <w:r w:rsidR="00990FB0">
        <w:rPr>
          <w:rFonts w:ascii="Times New Roman" w:eastAsia="Times New Roman" w:hAnsi="Times New Roman" w:cs="Times New Roman"/>
          <w:i/>
          <w:sz w:val="24"/>
          <w:szCs w:val="24"/>
          <w:lang w:eastAsia="nl-NL"/>
        </w:rPr>
        <w:t>r</w:t>
      </w:r>
      <w:r w:rsidRPr="00B0044A">
        <w:rPr>
          <w:rFonts w:ascii="Times New Roman" w:eastAsia="Times New Roman" w:hAnsi="Times New Roman" w:cs="Times New Roman"/>
          <w:i/>
          <w:sz w:val="24"/>
          <w:szCs w:val="24"/>
          <w:lang w:eastAsia="nl-NL"/>
        </w:rPr>
        <w:t>.2</w:t>
      </w:r>
      <w:r w:rsidRPr="00B0044A">
        <w:rPr>
          <w:rFonts w:ascii="Times New Roman" w:eastAsia="Times New Roman" w:hAnsi="Times New Roman" w:cs="Times New Roman"/>
          <w:sz w:val="24"/>
          <w:szCs w:val="24"/>
          <w:lang w:eastAsia="nl-NL"/>
        </w:rPr>
        <w:t xml:space="preserve"> onder bevel van luitenant-ter-zee der tweede klasse Jan C.J. van </w:t>
      </w:r>
      <w:proofErr w:type="spellStart"/>
      <w:r w:rsidRPr="00B0044A">
        <w:rPr>
          <w:rFonts w:ascii="Times New Roman" w:eastAsia="Times New Roman" w:hAnsi="Times New Roman" w:cs="Times New Roman"/>
          <w:sz w:val="24"/>
          <w:szCs w:val="24"/>
          <w:lang w:eastAsia="nl-NL"/>
        </w:rPr>
        <w:t>Speijk</w:t>
      </w:r>
      <w:proofErr w:type="spellEnd"/>
      <w:r w:rsidRPr="00B0044A">
        <w:rPr>
          <w:rFonts w:ascii="Times New Roman" w:eastAsia="Times New Roman" w:hAnsi="Times New Roman" w:cs="Times New Roman"/>
          <w:sz w:val="24"/>
          <w:szCs w:val="24"/>
          <w:lang w:eastAsia="nl-NL"/>
        </w:rPr>
        <w:t xml:space="preserve"> (1802-1831) door een sterke wind naar de wal aan de noordzijde van fort Sint Laurentius gedreven.</w:t>
      </w:r>
      <w:r w:rsidRPr="00B0044A">
        <w:rPr>
          <w:rFonts w:ascii="Times New Roman" w:eastAsia="Times New Roman" w:hAnsi="Times New Roman" w:cs="Times New Roman"/>
          <w:sz w:val="24"/>
          <w:szCs w:val="24"/>
          <w:vertAlign w:val="superscript"/>
          <w:lang w:eastAsia="nl-NL"/>
        </w:rPr>
        <w:endnoteReference w:id="65"/>
      </w:r>
      <w:r w:rsidRPr="00B0044A">
        <w:rPr>
          <w:rFonts w:ascii="Times New Roman" w:eastAsia="Times New Roman" w:hAnsi="Times New Roman" w:cs="Times New Roman"/>
          <w:sz w:val="24"/>
          <w:szCs w:val="24"/>
          <w:lang w:eastAsia="nl-NL"/>
        </w:rPr>
        <w:t xml:space="preserve"> Eenmaal vastgelopen sprongen burgers en Belgische militairen aan boord. Wat er daarna precies gebeurde, is onzeker. Van </w:t>
      </w:r>
      <w:proofErr w:type="spellStart"/>
      <w:r w:rsidRPr="00B0044A">
        <w:rPr>
          <w:rFonts w:ascii="Times New Roman" w:eastAsia="Times New Roman" w:hAnsi="Times New Roman" w:cs="Times New Roman"/>
          <w:sz w:val="24"/>
          <w:szCs w:val="24"/>
          <w:lang w:eastAsia="nl-NL"/>
        </w:rPr>
        <w:t>Speijk</w:t>
      </w:r>
      <w:proofErr w:type="spellEnd"/>
      <w:r w:rsidRPr="00B0044A">
        <w:rPr>
          <w:rFonts w:ascii="Times New Roman" w:eastAsia="Times New Roman" w:hAnsi="Times New Roman" w:cs="Times New Roman"/>
          <w:sz w:val="24"/>
          <w:szCs w:val="24"/>
          <w:lang w:eastAsia="nl-NL"/>
        </w:rPr>
        <w:t xml:space="preserve"> besloot zijn schip </w:t>
      </w:r>
      <w:r w:rsidR="00232474">
        <w:rPr>
          <w:rFonts w:ascii="Times New Roman" w:eastAsia="Times New Roman" w:hAnsi="Times New Roman" w:cs="Times New Roman"/>
          <w:sz w:val="24"/>
          <w:szCs w:val="24"/>
          <w:lang w:eastAsia="nl-NL"/>
        </w:rPr>
        <w:t xml:space="preserve">in ieder geval </w:t>
      </w:r>
      <w:r w:rsidRPr="00B0044A">
        <w:rPr>
          <w:rFonts w:ascii="Times New Roman" w:eastAsia="Times New Roman" w:hAnsi="Times New Roman" w:cs="Times New Roman"/>
          <w:sz w:val="24"/>
          <w:szCs w:val="24"/>
          <w:lang w:eastAsia="nl-NL"/>
        </w:rPr>
        <w:t xml:space="preserve">niet over te geven en ontstak met een brandende sigaar, kaars of geweerschot de kruitvoorraad, waarna het schip in de lucht vloog. Een deel van de scheepsbemanning en de Belgische opstappers vonden de dood. Van </w:t>
      </w:r>
      <w:proofErr w:type="spellStart"/>
      <w:r w:rsidRPr="00B0044A">
        <w:rPr>
          <w:rFonts w:ascii="Times New Roman" w:eastAsia="Times New Roman" w:hAnsi="Times New Roman" w:cs="Times New Roman"/>
          <w:sz w:val="24"/>
          <w:szCs w:val="24"/>
          <w:lang w:eastAsia="nl-NL"/>
        </w:rPr>
        <w:t>Speijk</w:t>
      </w:r>
      <w:proofErr w:type="spellEnd"/>
      <w:r w:rsidRPr="00B0044A">
        <w:rPr>
          <w:rFonts w:ascii="Times New Roman" w:eastAsia="Times New Roman" w:hAnsi="Times New Roman" w:cs="Times New Roman"/>
          <w:sz w:val="24"/>
          <w:szCs w:val="24"/>
          <w:lang w:eastAsia="nl-NL"/>
        </w:rPr>
        <w:t xml:space="preserve"> werd postuum een nationale (zee)held.</w:t>
      </w:r>
      <w:r w:rsidR="005977CF">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 xml:space="preserve">Het belangrijkste eerbetoon voor Van </w:t>
      </w:r>
      <w:proofErr w:type="spellStart"/>
      <w:r w:rsidRPr="00B0044A">
        <w:rPr>
          <w:rFonts w:ascii="Times New Roman" w:eastAsia="Times New Roman" w:hAnsi="Times New Roman" w:cs="Times New Roman"/>
          <w:sz w:val="24"/>
          <w:szCs w:val="24"/>
          <w:lang w:eastAsia="nl-NL"/>
        </w:rPr>
        <w:t>Speijk</w:t>
      </w:r>
      <w:proofErr w:type="spellEnd"/>
      <w:r w:rsidRPr="00B0044A">
        <w:rPr>
          <w:rFonts w:ascii="Times New Roman" w:eastAsia="Times New Roman" w:hAnsi="Times New Roman" w:cs="Times New Roman"/>
          <w:sz w:val="24"/>
          <w:szCs w:val="24"/>
          <w:lang w:eastAsia="nl-NL"/>
        </w:rPr>
        <w:t xml:space="preserve"> was het </w:t>
      </w:r>
      <w:r w:rsidRPr="00F70C72">
        <w:rPr>
          <w:rFonts w:ascii="Times New Roman" w:eastAsia="Times New Roman" w:hAnsi="Times New Roman" w:cs="Times New Roman"/>
          <w:sz w:val="24"/>
          <w:szCs w:val="24"/>
          <w:lang w:eastAsia="nl-NL"/>
        </w:rPr>
        <w:t xml:space="preserve">Koninklijk Besluit van koning Willem I, waarin hij voorschreef dat de Koninklijke Marine altijd een schip met de naam Van </w:t>
      </w:r>
      <w:proofErr w:type="spellStart"/>
      <w:r w:rsidRPr="00F70C72">
        <w:rPr>
          <w:rFonts w:ascii="Times New Roman" w:eastAsia="Times New Roman" w:hAnsi="Times New Roman" w:cs="Times New Roman"/>
          <w:sz w:val="24"/>
          <w:szCs w:val="24"/>
          <w:lang w:eastAsia="nl-NL"/>
        </w:rPr>
        <w:t>Speijk</w:t>
      </w:r>
      <w:proofErr w:type="spellEnd"/>
      <w:r w:rsidRPr="00F70C72">
        <w:rPr>
          <w:rFonts w:ascii="Times New Roman" w:eastAsia="Times New Roman" w:hAnsi="Times New Roman" w:cs="Times New Roman"/>
          <w:sz w:val="24"/>
          <w:szCs w:val="24"/>
          <w:lang w:eastAsia="nl-NL"/>
        </w:rPr>
        <w:t xml:space="preserve"> moest hebben. Een toezegging die de emotie van het moment en het negentiende-eeuws cultureel nationalisme illustreren</w:t>
      </w:r>
      <w:r w:rsidR="00F978BD" w:rsidRPr="00F70C72">
        <w:rPr>
          <w:rFonts w:ascii="Times New Roman" w:eastAsia="Times New Roman" w:hAnsi="Times New Roman" w:cs="Times New Roman"/>
          <w:sz w:val="24"/>
          <w:szCs w:val="24"/>
          <w:lang w:eastAsia="nl-NL"/>
        </w:rPr>
        <w:t xml:space="preserve"> (zie </w:t>
      </w:r>
      <w:r w:rsidR="005977CF" w:rsidRPr="00F70C72">
        <w:rPr>
          <w:rFonts w:ascii="Times New Roman" w:eastAsia="Times New Roman" w:hAnsi="Times New Roman" w:cs="Times New Roman"/>
          <w:sz w:val="24"/>
          <w:szCs w:val="24"/>
          <w:lang w:eastAsia="nl-NL"/>
        </w:rPr>
        <w:t>‘</w:t>
      </w:r>
      <w:hyperlink r:id="rId11" w:history="1">
        <w:r w:rsidR="00F978BD" w:rsidRPr="00F70C72">
          <w:rPr>
            <w:rStyle w:val="Hyperlink"/>
            <w:rFonts w:ascii="Times New Roman" w:eastAsia="Times New Roman" w:hAnsi="Times New Roman" w:cs="Times New Roman"/>
            <w:sz w:val="24"/>
            <w:szCs w:val="24"/>
            <w:lang w:eastAsia="nl-NL"/>
          </w:rPr>
          <w:t>Maritieme cultuur in de negentiende eeuw</w:t>
        </w:r>
      </w:hyperlink>
      <w:r w:rsidR="005977CF" w:rsidRPr="00F70C72">
        <w:rPr>
          <w:rFonts w:ascii="Times New Roman" w:eastAsia="Times New Roman" w:hAnsi="Times New Roman" w:cs="Times New Roman"/>
          <w:sz w:val="24"/>
          <w:szCs w:val="24"/>
          <w:lang w:eastAsia="nl-NL"/>
        </w:rPr>
        <w:t>’</w:t>
      </w:r>
      <w:r w:rsidR="00F978BD" w:rsidRPr="00F70C72">
        <w:rPr>
          <w:rFonts w:ascii="Times New Roman" w:eastAsia="Times New Roman" w:hAnsi="Times New Roman" w:cs="Times New Roman"/>
          <w:sz w:val="24"/>
          <w:szCs w:val="24"/>
          <w:lang w:eastAsia="nl-NL"/>
        </w:rPr>
        <w:t>)</w:t>
      </w:r>
      <w:r w:rsidRPr="00F70C72">
        <w:rPr>
          <w:rFonts w:ascii="Times New Roman" w:eastAsia="Times New Roman" w:hAnsi="Times New Roman" w:cs="Times New Roman"/>
          <w:sz w:val="24"/>
          <w:szCs w:val="24"/>
          <w:lang w:eastAsia="nl-NL"/>
        </w:rPr>
        <w:t>.</w:t>
      </w:r>
    </w:p>
    <w:p w14:paraId="2DF67E9F" w14:textId="0399706B" w:rsidR="00B0044A" w:rsidRDefault="00B0044A" w:rsidP="00B0044A">
      <w:pPr>
        <w:spacing w:after="0" w:line="240" w:lineRule="auto"/>
        <w:ind w:firstLine="708"/>
        <w:rPr>
          <w:rFonts w:ascii="Times New Roman" w:eastAsia="Times New Roman" w:hAnsi="Times New Roman" w:cs="Times New Roman"/>
          <w:sz w:val="24"/>
          <w:szCs w:val="24"/>
          <w:lang w:eastAsia="nl-NL"/>
        </w:rPr>
      </w:pPr>
      <w:r w:rsidRPr="00F70C72">
        <w:rPr>
          <w:rFonts w:ascii="Times New Roman" w:eastAsia="Times New Roman" w:hAnsi="Times New Roman" w:cs="Times New Roman"/>
          <w:sz w:val="24"/>
          <w:szCs w:val="24"/>
          <w:lang w:eastAsia="nl-NL"/>
        </w:rPr>
        <w:t>De oorlog met de Belgen is vooral in herinnering</w:t>
      </w:r>
      <w:r w:rsidRPr="00B0044A">
        <w:rPr>
          <w:rFonts w:ascii="Times New Roman" w:eastAsia="Times New Roman" w:hAnsi="Times New Roman" w:cs="Times New Roman"/>
          <w:sz w:val="24"/>
          <w:szCs w:val="24"/>
          <w:lang w:eastAsia="nl-NL"/>
        </w:rPr>
        <w:t xml:space="preserve"> gebleven door de Tiendaagse Veldtocht, een opmars door België die op 2 augustus </w:t>
      </w:r>
      <w:r w:rsidRPr="00F70C72">
        <w:rPr>
          <w:rFonts w:ascii="Times New Roman" w:eastAsia="Times New Roman" w:hAnsi="Times New Roman" w:cs="Times New Roman"/>
          <w:sz w:val="24"/>
          <w:szCs w:val="24"/>
          <w:lang w:eastAsia="nl-NL"/>
        </w:rPr>
        <w:t>1831 begon. Toen de Fransen na Nederlandse successen bij Hasselt en Leuven dreigden met een interventie, trok het Nederlandse leger zich na tien dagen terug naar Noord-Brabant.</w:t>
      </w:r>
      <w:r w:rsidRPr="00F70C72">
        <w:rPr>
          <w:rFonts w:ascii="Times New Roman" w:eastAsia="Times New Roman" w:hAnsi="Times New Roman" w:cs="Times New Roman"/>
          <w:sz w:val="24"/>
          <w:szCs w:val="24"/>
          <w:vertAlign w:val="superscript"/>
          <w:lang w:eastAsia="nl-NL"/>
        </w:rPr>
        <w:endnoteReference w:id="66"/>
      </w:r>
      <w:r w:rsidRPr="00F70C72">
        <w:rPr>
          <w:rFonts w:ascii="Times New Roman" w:eastAsia="Times New Roman" w:hAnsi="Times New Roman" w:cs="Times New Roman"/>
          <w:sz w:val="24"/>
          <w:szCs w:val="24"/>
          <w:lang w:eastAsia="nl-NL"/>
        </w:rPr>
        <w:t xml:space="preserve"> Na lang aarzelen</w:t>
      </w:r>
      <w:r w:rsidRPr="00B0044A">
        <w:rPr>
          <w:rFonts w:ascii="Times New Roman" w:eastAsia="Times New Roman" w:hAnsi="Times New Roman" w:cs="Times New Roman"/>
          <w:sz w:val="24"/>
          <w:szCs w:val="24"/>
          <w:lang w:eastAsia="nl-NL"/>
        </w:rPr>
        <w:t xml:space="preserve"> en uitstellen ging koning Willem I op 1 februari 1839 akkoord met het Verdrag van Londen van 1830 en erkende de onafhankelijkheid van België.</w:t>
      </w:r>
    </w:p>
    <w:p w14:paraId="64647459"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p>
    <w:p w14:paraId="62B225B1" w14:textId="77777777" w:rsidR="00B0044A" w:rsidRPr="00F70C72" w:rsidRDefault="00B0044A" w:rsidP="0040297B">
      <w:pPr>
        <w:pStyle w:val="Heading4"/>
        <w:rPr>
          <w:color w:val="auto"/>
          <w:lang w:eastAsia="nl-NL"/>
        </w:rPr>
      </w:pPr>
      <w:bookmarkStart w:id="4" w:name="_Hlk173137099"/>
      <w:r w:rsidRPr="00F70C72">
        <w:rPr>
          <w:color w:val="auto"/>
          <w:lang w:eastAsia="nl-NL"/>
        </w:rPr>
        <w:t>Landsverdediging</w:t>
      </w:r>
    </w:p>
    <w:bookmarkEnd w:id="4"/>
    <w:p w14:paraId="675CEFB5" w14:textId="7A8E8EB9" w:rsidR="00B0044A" w:rsidRPr="00B0044A" w:rsidRDefault="00B0044A" w:rsidP="00B0044A">
      <w:pPr>
        <w:spacing w:after="0" w:line="240" w:lineRule="auto"/>
        <w:rPr>
          <w:rFonts w:ascii="Times New Roman" w:eastAsia="Times New Roman" w:hAnsi="Times New Roman" w:cs="Times New Roman"/>
          <w:sz w:val="24"/>
          <w:szCs w:val="24"/>
          <w:lang w:eastAsia="nl-NL"/>
        </w:rPr>
      </w:pPr>
      <w:r w:rsidRPr="00F70C72">
        <w:rPr>
          <w:rFonts w:ascii="Times New Roman" w:eastAsia="Times New Roman" w:hAnsi="Times New Roman" w:cs="Times New Roman"/>
          <w:sz w:val="24"/>
          <w:szCs w:val="24"/>
          <w:lang w:eastAsia="nl-NL"/>
        </w:rPr>
        <w:t xml:space="preserve">Kustverdediging ging </w:t>
      </w:r>
      <w:r w:rsidRPr="00B0044A">
        <w:rPr>
          <w:rFonts w:ascii="Times New Roman" w:eastAsia="Times New Roman" w:hAnsi="Times New Roman" w:cs="Times New Roman"/>
          <w:sz w:val="24"/>
          <w:szCs w:val="24"/>
          <w:lang w:eastAsia="nl-NL"/>
        </w:rPr>
        <w:t xml:space="preserve">zowel de </w:t>
      </w:r>
      <w:r w:rsidR="00875D5B">
        <w:rPr>
          <w:rFonts w:ascii="Times New Roman" w:eastAsia="Times New Roman" w:hAnsi="Times New Roman" w:cs="Times New Roman"/>
          <w:sz w:val="24"/>
          <w:szCs w:val="24"/>
          <w:lang w:eastAsia="nl-NL"/>
        </w:rPr>
        <w:t xml:space="preserve">marine als de </w:t>
      </w:r>
      <w:r w:rsidRPr="00B0044A">
        <w:rPr>
          <w:rFonts w:ascii="Times New Roman" w:eastAsia="Times New Roman" w:hAnsi="Times New Roman" w:cs="Times New Roman"/>
          <w:sz w:val="24"/>
          <w:szCs w:val="24"/>
          <w:lang w:eastAsia="nl-NL"/>
        </w:rPr>
        <w:t>landmacht direct aan. De kust was immers het grensgebied van de operatiegebieden van beide krijgsmachtonderdelen. De marine weerde met de zeegaande vloot de vijand op afstand van de kust, terwijl een kustflottielje tezamen met batterijen en forten aan de wal de laatste verdedigingslinie vormden.</w:t>
      </w:r>
    </w:p>
    <w:p w14:paraId="0754AA12" w14:textId="397C24CC" w:rsidR="00DE73C7" w:rsidRDefault="00B0044A" w:rsidP="00B72207">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De landsverdediging was in Nederland, na de scheiding van de Noordelijke en Zuidelijke Nederlanden, bij herhaling onderwerp van beraad over conceptwetsvoorstellen. De politieke tegenstelling tussen Frankrijk en Pruisen leverde in de tweede helft van de negentiende eeuw in Europa een gespannen situatie op. Voor Nederland leek versterking van de krijgsmacht geboden, onder meer door uitbreiding van het vestingstelsel. Onder leiding van de liberale eerste minister Johan R. Thorbecke (1798-1872), werkte de minister van Oorlog vanaf 1867 aan de voorbereiding van een wet op het vestingstelsel. Hij legde het wetsvoorstel in 1870 voor aan de volksvertegenwoordiging. De Frans-Duitse oorlog (1870-1871) zorgde voor vertraging en uitstel van behandeling van het voorstel. Uiteindelijk werd in 1874 de Vestingwet aangenomen. Naast onderhoud voorzag de wet ook in nieuwbouw van forten in vooral Holland en Noord-Brabant.</w:t>
      </w:r>
      <w:r w:rsidRPr="00B0044A">
        <w:rPr>
          <w:rFonts w:ascii="Times New Roman" w:eastAsia="Times New Roman" w:hAnsi="Times New Roman" w:cs="Times New Roman"/>
          <w:sz w:val="24"/>
          <w:szCs w:val="24"/>
          <w:vertAlign w:val="superscript"/>
          <w:lang w:eastAsia="nl-NL"/>
        </w:rPr>
        <w:endnoteReference w:id="67"/>
      </w:r>
      <w:r w:rsidRPr="00B0044A">
        <w:rPr>
          <w:rFonts w:ascii="Times New Roman" w:eastAsia="Times New Roman" w:hAnsi="Times New Roman" w:cs="Times New Roman"/>
          <w:sz w:val="24"/>
          <w:szCs w:val="24"/>
          <w:lang w:eastAsia="nl-NL"/>
        </w:rPr>
        <w:t xml:space="preserve"> </w:t>
      </w:r>
      <w:r w:rsidR="00B27B85">
        <w:rPr>
          <w:rFonts w:ascii="Times New Roman" w:eastAsia="Times New Roman" w:hAnsi="Times New Roman" w:cs="Times New Roman"/>
          <w:sz w:val="24"/>
          <w:szCs w:val="24"/>
          <w:lang w:eastAsia="nl-NL"/>
        </w:rPr>
        <w:t xml:space="preserve">Minstens zo belangrijk: </w:t>
      </w:r>
      <w:r w:rsidRPr="00B0044A">
        <w:rPr>
          <w:rFonts w:ascii="Times New Roman" w:eastAsia="Times New Roman" w:hAnsi="Times New Roman" w:cs="Times New Roman"/>
          <w:sz w:val="24"/>
          <w:szCs w:val="24"/>
          <w:lang w:eastAsia="nl-NL"/>
        </w:rPr>
        <w:t xml:space="preserve">Nederland werd niet langer als zeemogendheid gezien en de </w:t>
      </w:r>
      <w:r w:rsidR="00FB6035">
        <w:rPr>
          <w:rFonts w:ascii="Times New Roman" w:eastAsia="Times New Roman" w:hAnsi="Times New Roman" w:cs="Times New Roman"/>
          <w:sz w:val="24"/>
          <w:szCs w:val="24"/>
          <w:lang w:eastAsia="nl-NL"/>
        </w:rPr>
        <w:t>marine</w:t>
      </w:r>
      <w:r w:rsidRPr="00B0044A">
        <w:rPr>
          <w:rFonts w:ascii="Times New Roman" w:eastAsia="Times New Roman" w:hAnsi="Times New Roman" w:cs="Times New Roman"/>
          <w:sz w:val="24"/>
          <w:szCs w:val="24"/>
          <w:lang w:eastAsia="nl-NL"/>
        </w:rPr>
        <w:t xml:space="preserve"> moest zich vooral </w:t>
      </w:r>
      <w:r w:rsidR="00821592">
        <w:rPr>
          <w:rFonts w:ascii="Times New Roman" w:eastAsia="Times New Roman" w:hAnsi="Times New Roman" w:cs="Times New Roman"/>
          <w:sz w:val="24"/>
          <w:szCs w:val="24"/>
          <w:lang w:eastAsia="nl-NL"/>
        </w:rPr>
        <w:t xml:space="preserve">gaan </w:t>
      </w:r>
      <w:r w:rsidRPr="00B0044A">
        <w:rPr>
          <w:rFonts w:ascii="Times New Roman" w:eastAsia="Times New Roman" w:hAnsi="Times New Roman" w:cs="Times New Roman"/>
          <w:sz w:val="24"/>
          <w:szCs w:val="24"/>
          <w:lang w:eastAsia="nl-NL"/>
        </w:rPr>
        <w:t>richten op de kustverdediging van het moederland en de behartiging van de Nederlandse belangen in de koloniën.</w:t>
      </w:r>
    </w:p>
    <w:p w14:paraId="7364EEFB" w14:textId="560D1CA0" w:rsidR="00B0044A" w:rsidRPr="00B0044A" w:rsidRDefault="00884DA2" w:rsidP="00DE73C7">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21_</w:t>
      </w:r>
      <w:r w:rsidR="00B72207">
        <w:rPr>
          <w:rFonts w:ascii="Times New Roman" w:eastAsia="Times New Roman" w:hAnsi="Times New Roman" w:cs="Times New Roman"/>
          <w:sz w:val="24"/>
          <w:szCs w:val="24"/>
          <w:lang w:eastAsia="nl-NL"/>
        </w:rPr>
        <w:t>Kustverdediging.jpg</w:t>
      </w:r>
    </w:p>
    <w:p w14:paraId="30AD441C"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p>
    <w:p w14:paraId="021AA784" w14:textId="2D4BE1AC" w:rsidR="00B0044A" w:rsidRPr="00F70C72" w:rsidRDefault="00B0044A" w:rsidP="0040297B">
      <w:pPr>
        <w:pStyle w:val="Heading4"/>
        <w:rPr>
          <w:color w:val="auto"/>
          <w:lang w:eastAsia="nl-NL"/>
        </w:rPr>
      </w:pPr>
      <w:r w:rsidRPr="00F70C72">
        <w:rPr>
          <w:color w:val="auto"/>
          <w:lang w:eastAsia="nl-NL"/>
        </w:rPr>
        <w:t>In de Indonesische archipel</w:t>
      </w:r>
    </w:p>
    <w:p w14:paraId="5399260E" w14:textId="11F972B5" w:rsidR="00B0044A" w:rsidRP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Groot-Brittannië had Nederland om politiek-strategische redenen na 1814 een omvangrijk koloniaal bezit toegeschoven. Het werkterrein van de zeemacht verplaatste zich in de loop van de negentiende eeuw steeds meer en in hoofdzaak naar de Indonesische archipel. Daar moest de Koninklijke Marine in actie komen ter ondersteuning van het KNIL en tegen allerhande tegenstanders ter zee. Onder de hoede van Groot-Brittannië</w:t>
      </w:r>
      <w:r w:rsidR="009974BE">
        <w:rPr>
          <w:rFonts w:ascii="Times New Roman" w:eastAsia="Times New Roman" w:hAnsi="Times New Roman" w:cs="Times New Roman"/>
          <w:sz w:val="24"/>
          <w:szCs w:val="24"/>
          <w:lang w:eastAsia="nl-NL"/>
        </w:rPr>
        <w:t xml:space="preserve">, </w:t>
      </w:r>
      <w:r w:rsidR="001F4DB2">
        <w:rPr>
          <w:rFonts w:ascii="Times New Roman" w:eastAsia="Times New Roman" w:hAnsi="Times New Roman" w:cs="Times New Roman"/>
          <w:sz w:val="24"/>
          <w:szCs w:val="24"/>
          <w:lang w:eastAsia="nl-NL"/>
        </w:rPr>
        <w:t xml:space="preserve">met </w:t>
      </w:r>
      <w:r w:rsidR="006B3EE5">
        <w:rPr>
          <w:rFonts w:ascii="Times New Roman" w:eastAsia="Times New Roman" w:hAnsi="Times New Roman" w:cs="Times New Roman"/>
          <w:sz w:val="24"/>
          <w:szCs w:val="24"/>
          <w:lang w:eastAsia="nl-NL"/>
        </w:rPr>
        <w:t xml:space="preserve">acht </w:t>
      </w:r>
      <w:proofErr w:type="spellStart"/>
      <w:r w:rsidR="002E3832" w:rsidRPr="002E3832">
        <w:rPr>
          <w:rFonts w:ascii="Times New Roman" w:eastAsia="Times New Roman" w:hAnsi="Times New Roman" w:cs="Times New Roman"/>
          <w:i/>
          <w:iCs/>
          <w:sz w:val="24"/>
          <w:szCs w:val="24"/>
          <w:lang w:eastAsia="nl-NL"/>
        </w:rPr>
        <w:t>overseas</w:t>
      </w:r>
      <w:proofErr w:type="spellEnd"/>
      <w:r w:rsidR="002E3832" w:rsidRPr="002E3832">
        <w:rPr>
          <w:rFonts w:ascii="Times New Roman" w:eastAsia="Times New Roman" w:hAnsi="Times New Roman" w:cs="Times New Roman"/>
          <w:i/>
          <w:iCs/>
          <w:sz w:val="24"/>
          <w:szCs w:val="24"/>
          <w:lang w:eastAsia="nl-NL"/>
        </w:rPr>
        <w:t xml:space="preserve"> </w:t>
      </w:r>
      <w:proofErr w:type="spellStart"/>
      <w:r w:rsidR="001C416D" w:rsidRPr="001C416D">
        <w:rPr>
          <w:rFonts w:ascii="Times New Roman" w:eastAsia="Times New Roman" w:hAnsi="Times New Roman" w:cs="Times New Roman"/>
          <w:i/>
          <w:iCs/>
          <w:sz w:val="24"/>
          <w:szCs w:val="24"/>
          <w:lang w:eastAsia="nl-NL"/>
        </w:rPr>
        <w:t>naval</w:t>
      </w:r>
      <w:proofErr w:type="spellEnd"/>
      <w:r w:rsidR="001C416D" w:rsidRPr="001C416D">
        <w:rPr>
          <w:rFonts w:ascii="Times New Roman" w:eastAsia="Times New Roman" w:hAnsi="Times New Roman" w:cs="Times New Roman"/>
          <w:i/>
          <w:iCs/>
          <w:sz w:val="24"/>
          <w:szCs w:val="24"/>
          <w:lang w:eastAsia="nl-NL"/>
        </w:rPr>
        <w:t xml:space="preserve"> </w:t>
      </w:r>
      <w:proofErr w:type="spellStart"/>
      <w:r w:rsidR="001C416D" w:rsidRPr="001C416D">
        <w:rPr>
          <w:rFonts w:ascii="Times New Roman" w:eastAsia="Times New Roman" w:hAnsi="Times New Roman" w:cs="Times New Roman"/>
          <w:i/>
          <w:iCs/>
          <w:sz w:val="24"/>
          <w:szCs w:val="24"/>
          <w:lang w:eastAsia="nl-NL"/>
        </w:rPr>
        <w:lastRenderedPageBreak/>
        <w:t>settlements</w:t>
      </w:r>
      <w:proofErr w:type="spellEnd"/>
      <w:r w:rsidR="001C416D">
        <w:rPr>
          <w:rFonts w:ascii="Times New Roman" w:eastAsia="Times New Roman" w:hAnsi="Times New Roman" w:cs="Times New Roman"/>
          <w:sz w:val="24"/>
          <w:szCs w:val="24"/>
          <w:lang w:eastAsia="nl-NL"/>
        </w:rPr>
        <w:t xml:space="preserve"> </w:t>
      </w:r>
      <w:r w:rsidR="00440B1E">
        <w:rPr>
          <w:rFonts w:ascii="Times New Roman" w:eastAsia="Times New Roman" w:hAnsi="Times New Roman" w:cs="Times New Roman"/>
          <w:sz w:val="24"/>
          <w:szCs w:val="24"/>
          <w:lang w:eastAsia="nl-NL"/>
        </w:rPr>
        <w:t xml:space="preserve">in de regio van Zuid-Afrika tot Australië, </w:t>
      </w:r>
      <w:r w:rsidRPr="00B0044A">
        <w:rPr>
          <w:rFonts w:ascii="Times New Roman" w:eastAsia="Times New Roman" w:hAnsi="Times New Roman" w:cs="Times New Roman"/>
          <w:sz w:val="24"/>
          <w:szCs w:val="24"/>
          <w:lang w:eastAsia="nl-NL"/>
        </w:rPr>
        <w:t>hoefde Nederland tot de eeuwwisseling niet te vrezen voor externe bedreigingen.</w:t>
      </w:r>
      <w:r w:rsidR="00714650">
        <w:rPr>
          <w:rStyle w:val="EndnoteReference"/>
          <w:rFonts w:ascii="Times New Roman" w:eastAsia="Times New Roman" w:hAnsi="Times New Roman" w:cs="Times New Roman"/>
          <w:sz w:val="24"/>
          <w:szCs w:val="24"/>
          <w:lang w:eastAsia="nl-NL"/>
        </w:rPr>
        <w:endnoteReference w:id="68"/>
      </w:r>
    </w:p>
    <w:p w14:paraId="3555BC48" w14:textId="74FAD873"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In 1816 oefende Nederland slechts in enkele gebieden van het huidige Indonesië territoriaal gezag uit. Zestig jaar later wapperde de Nederlandse vlag in nagenoeg alle uithoeken en stond de kolonisator aan de vooravond van de Atjehoorlog en een imperialistisch offensief binnen de </w:t>
      </w:r>
      <w:r w:rsidR="009F62BD">
        <w:rPr>
          <w:rFonts w:ascii="Times New Roman" w:eastAsia="Times New Roman" w:hAnsi="Times New Roman" w:cs="Times New Roman"/>
          <w:sz w:val="24"/>
          <w:szCs w:val="24"/>
          <w:lang w:eastAsia="nl-NL"/>
        </w:rPr>
        <w:t xml:space="preserve">invloedssferen </w:t>
      </w:r>
      <w:r w:rsidRPr="00B0044A">
        <w:rPr>
          <w:rFonts w:ascii="Times New Roman" w:eastAsia="Times New Roman" w:hAnsi="Times New Roman" w:cs="Times New Roman"/>
          <w:sz w:val="24"/>
          <w:szCs w:val="24"/>
          <w:lang w:eastAsia="nl-NL"/>
        </w:rPr>
        <w:t xml:space="preserve">van de archipel. Het initiatief voor deze ‘interne’ expansie lag aanvankelijk bij militairen en ambtenaren in de periferie van het eilandenrijk. Nominale gebiedsuitbreiding via contracten met Indonesische bondgenoten, ‘expansie-op-papier’ zoals Elsbeth </w:t>
      </w:r>
      <w:proofErr w:type="spellStart"/>
      <w:r w:rsidRPr="00B0044A">
        <w:rPr>
          <w:rFonts w:ascii="Times New Roman" w:eastAsia="Times New Roman" w:hAnsi="Times New Roman" w:cs="Times New Roman"/>
          <w:sz w:val="24"/>
          <w:szCs w:val="24"/>
          <w:lang w:eastAsia="nl-NL"/>
        </w:rPr>
        <w:t>Locher</w:t>
      </w:r>
      <w:proofErr w:type="spellEnd"/>
      <w:r w:rsidRPr="00B0044A">
        <w:rPr>
          <w:rFonts w:ascii="Times New Roman" w:eastAsia="Times New Roman" w:hAnsi="Times New Roman" w:cs="Times New Roman"/>
          <w:sz w:val="24"/>
          <w:szCs w:val="24"/>
          <w:lang w:eastAsia="nl-NL"/>
        </w:rPr>
        <w:t>-Scholten het noemt, genoot de voorkeur.</w:t>
      </w:r>
      <w:r w:rsidRPr="00B0044A">
        <w:rPr>
          <w:rFonts w:ascii="Times New Roman" w:eastAsia="Times New Roman" w:hAnsi="Times New Roman" w:cs="Times New Roman"/>
          <w:sz w:val="24"/>
          <w:szCs w:val="24"/>
          <w:vertAlign w:val="superscript"/>
          <w:lang w:eastAsia="nl-NL"/>
        </w:rPr>
        <w:endnoteReference w:id="69"/>
      </w:r>
      <w:r w:rsidRPr="00B0044A">
        <w:rPr>
          <w:rFonts w:ascii="Times New Roman" w:eastAsia="Times New Roman" w:hAnsi="Times New Roman" w:cs="Times New Roman"/>
          <w:sz w:val="24"/>
          <w:szCs w:val="24"/>
          <w:lang w:eastAsia="nl-NL"/>
        </w:rPr>
        <w:t xml:space="preserve"> Vaak werd zij gevolgd door territoriale verovering en bezetting na gewelddadig militair ingrijpen. Het KNIL was vrijwel constant op pad om lokale vorsten die hun zelfstandigheid wilden behouden, met harde hand te dwingen het Nederlands bestuur te aanvaarden.</w:t>
      </w:r>
    </w:p>
    <w:p w14:paraId="3524F4CB" w14:textId="79198C01" w:rsid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Tussen 1816 en 1870 vonden er minimaal 65 militaire expedities plaats ter uitbreiding en consolidatie van het Nederlandse gezag. De zeemacht assisteerde het KNIL met vervoer van militairen, kustblokkades en vuursteun bij landingen. </w:t>
      </w:r>
      <w:proofErr w:type="spellStart"/>
      <w:r w:rsidRPr="00B0044A">
        <w:rPr>
          <w:rFonts w:ascii="Times New Roman" w:eastAsia="Times New Roman" w:hAnsi="Times New Roman" w:cs="Times New Roman"/>
          <w:sz w:val="24"/>
          <w:szCs w:val="24"/>
          <w:lang w:eastAsia="nl-NL"/>
        </w:rPr>
        <w:t>Marinelandingsdivisies</w:t>
      </w:r>
      <w:proofErr w:type="spellEnd"/>
      <w:r w:rsidRPr="00B0044A">
        <w:rPr>
          <w:rFonts w:ascii="Times New Roman" w:eastAsia="Times New Roman" w:hAnsi="Times New Roman" w:cs="Times New Roman"/>
          <w:sz w:val="24"/>
          <w:szCs w:val="24"/>
          <w:lang w:eastAsia="nl-NL"/>
        </w:rPr>
        <w:t xml:space="preserve">, samengesteld uit matrozen en mariniers onder leiding van een zeeofficier, trokken soms voor korte tijd landinwaarts op met het leger. Het gecombineerde optreden bij de </w:t>
      </w:r>
      <w:proofErr w:type="spellStart"/>
      <w:r w:rsidRPr="00B0044A">
        <w:rPr>
          <w:rFonts w:ascii="Times New Roman" w:eastAsia="Times New Roman" w:hAnsi="Times New Roman" w:cs="Times New Roman"/>
          <w:sz w:val="24"/>
          <w:szCs w:val="24"/>
          <w:lang w:eastAsia="nl-NL"/>
        </w:rPr>
        <w:t>Ambonse</w:t>
      </w:r>
      <w:proofErr w:type="spellEnd"/>
      <w:r w:rsidRPr="00B0044A">
        <w:rPr>
          <w:rFonts w:ascii="Times New Roman" w:eastAsia="Times New Roman" w:hAnsi="Times New Roman" w:cs="Times New Roman"/>
          <w:sz w:val="24"/>
          <w:szCs w:val="24"/>
          <w:lang w:eastAsia="nl-NL"/>
        </w:rPr>
        <w:t xml:space="preserve"> eilanden (1817), Palembang (1819, 1821), Java (1825-1830), </w:t>
      </w:r>
      <w:r w:rsidR="00E2634A">
        <w:rPr>
          <w:rFonts w:ascii="Times New Roman" w:eastAsia="Times New Roman" w:hAnsi="Times New Roman" w:cs="Times New Roman"/>
          <w:sz w:val="24"/>
          <w:szCs w:val="24"/>
          <w:lang w:eastAsia="nl-NL"/>
        </w:rPr>
        <w:t xml:space="preserve">tegen de </w:t>
      </w:r>
      <w:proofErr w:type="spellStart"/>
      <w:r w:rsidRPr="00B0044A">
        <w:rPr>
          <w:rFonts w:ascii="Times New Roman" w:eastAsia="Times New Roman" w:hAnsi="Times New Roman" w:cs="Times New Roman"/>
          <w:sz w:val="24"/>
          <w:szCs w:val="24"/>
          <w:lang w:eastAsia="nl-NL"/>
        </w:rPr>
        <w:t>Padri</w:t>
      </w:r>
      <w:proofErr w:type="spellEnd"/>
      <w:r w:rsidRPr="00B0044A">
        <w:rPr>
          <w:rFonts w:ascii="Times New Roman" w:eastAsia="Times New Roman" w:hAnsi="Times New Roman" w:cs="Times New Roman"/>
          <w:sz w:val="24"/>
          <w:szCs w:val="24"/>
          <w:lang w:eastAsia="nl-NL"/>
        </w:rPr>
        <w:t xml:space="preserve"> </w:t>
      </w:r>
      <w:r w:rsidR="00F03809">
        <w:rPr>
          <w:rFonts w:ascii="Times New Roman" w:eastAsia="Times New Roman" w:hAnsi="Times New Roman" w:cs="Times New Roman"/>
          <w:sz w:val="24"/>
          <w:szCs w:val="24"/>
          <w:lang w:eastAsia="nl-NL"/>
        </w:rPr>
        <w:t>op Sumatra</w:t>
      </w:r>
      <w:r w:rsidR="00E51DCD">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 xml:space="preserve">(1830-1838), </w:t>
      </w:r>
      <w:r w:rsidR="00E2634A">
        <w:rPr>
          <w:rFonts w:ascii="Times New Roman" w:eastAsia="Times New Roman" w:hAnsi="Times New Roman" w:cs="Times New Roman"/>
          <w:sz w:val="24"/>
          <w:szCs w:val="24"/>
          <w:lang w:eastAsia="nl-NL"/>
        </w:rPr>
        <w:t xml:space="preserve">op </w:t>
      </w:r>
      <w:r w:rsidRPr="00B0044A">
        <w:rPr>
          <w:rFonts w:ascii="Times New Roman" w:eastAsia="Times New Roman" w:hAnsi="Times New Roman" w:cs="Times New Roman"/>
          <w:sz w:val="24"/>
          <w:szCs w:val="24"/>
          <w:lang w:eastAsia="nl-NL"/>
        </w:rPr>
        <w:t>Bali (1846, 1848-1849), West-</w:t>
      </w:r>
      <w:proofErr w:type="spellStart"/>
      <w:r w:rsidRPr="00B0044A">
        <w:rPr>
          <w:rFonts w:ascii="Times New Roman" w:eastAsia="Times New Roman" w:hAnsi="Times New Roman" w:cs="Times New Roman"/>
          <w:sz w:val="24"/>
          <w:szCs w:val="24"/>
          <w:lang w:eastAsia="nl-NL"/>
        </w:rPr>
        <w:t>Kalimantan</w:t>
      </w:r>
      <w:proofErr w:type="spellEnd"/>
      <w:r w:rsidRPr="00B0044A">
        <w:rPr>
          <w:rFonts w:ascii="Times New Roman" w:eastAsia="Times New Roman" w:hAnsi="Times New Roman" w:cs="Times New Roman"/>
          <w:sz w:val="24"/>
          <w:szCs w:val="24"/>
          <w:lang w:eastAsia="nl-NL"/>
        </w:rPr>
        <w:t xml:space="preserve"> </w:t>
      </w:r>
      <w:r w:rsidR="003100B5">
        <w:rPr>
          <w:rFonts w:ascii="Times New Roman" w:eastAsia="Times New Roman" w:hAnsi="Times New Roman" w:cs="Times New Roman"/>
          <w:sz w:val="24"/>
          <w:szCs w:val="24"/>
          <w:lang w:eastAsia="nl-NL"/>
        </w:rPr>
        <w:t xml:space="preserve">(West-Borneo) </w:t>
      </w:r>
      <w:r w:rsidRPr="00B0044A">
        <w:rPr>
          <w:rFonts w:ascii="Times New Roman" w:eastAsia="Times New Roman" w:hAnsi="Times New Roman" w:cs="Times New Roman"/>
          <w:sz w:val="24"/>
          <w:szCs w:val="24"/>
          <w:lang w:eastAsia="nl-NL"/>
        </w:rPr>
        <w:t>(1853-1855), en Banjarmasin (1859-1863) zijn wellicht de bekendste conflicten uit deze periode.</w:t>
      </w:r>
      <w:r w:rsidRPr="00B0044A">
        <w:rPr>
          <w:rFonts w:ascii="Times New Roman" w:eastAsia="Times New Roman" w:hAnsi="Times New Roman" w:cs="Times New Roman"/>
          <w:sz w:val="24"/>
          <w:szCs w:val="24"/>
          <w:vertAlign w:val="superscript"/>
          <w:lang w:eastAsia="nl-NL"/>
        </w:rPr>
        <w:endnoteReference w:id="70"/>
      </w:r>
      <w:r w:rsidRPr="00B0044A">
        <w:rPr>
          <w:rFonts w:ascii="Times New Roman" w:eastAsia="Times New Roman" w:hAnsi="Times New Roman" w:cs="Times New Roman"/>
          <w:sz w:val="24"/>
          <w:szCs w:val="24"/>
          <w:lang w:eastAsia="nl-NL"/>
        </w:rPr>
        <w:t xml:space="preserve"> Enkele algemene kenmerken van de koloniale oorlogen </w:t>
      </w:r>
      <w:r w:rsidRPr="005713A3">
        <w:rPr>
          <w:rFonts w:ascii="Times New Roman" w:eastAsia="Times New Roman" w:hAnsi="Times New Roman" w:cs="Times New Roman"/>
          <w:sz w:val="24"/>
          <w:szCs w:val="24"/>
          <w:lang w:eastAsia="nl-NL"/>
        </w:rPr>
        <w:t xml:space="preserve">waren </w:t>
      </w:r>
      <w:r w:rsidR="00291171" w:rsidRPr="005713A3">
        <w:rPr>
          <w:rFonts w:ascii="Times New Roman" w:eastAsia="Times New Roman" w:hAnsi="Times New Roman" w:cs="Times New Roman"/>
          <w:sz w:val="24"/>
          <w:szCs w:val="24"/>
          <w:lang w:eastAsia="nl-NL"/>
        </w:rPr>
        <w:t>de beperkte, maar technologisch superieure middelen</w:t>
      </w:r>
      <w:r w:rsidR="005713A3" w:rsidRPr="005713A3">
        <w:rPr>
          <w:rFonts w:ascii="Times New Roman" w:eastAsia="Times New Roman" w:hAnsi="Times New Roman" w:cs="Times New Roman"/>
          <w:sz w:val="24"/>
          <w:szCs w:val="24"/>
          <w:lang w:eastAsia="nl-NL"/>
        </w:rPr>
        <w:t xml:space="preserve">, </w:t>
      </w:r>
      <w:r w:rsidRPr="005713A3">
        <w:rPr>
          <w:rFonts w:ascii="Times New Roman" w:eastAsia="Times New Roman" w:hAnsi="Times New Roman" w:cs="Times New Roman"/>
          <w:sz w:val="24"/>
          <w:szCs w:val="24"/>
          <w:lang w:eastAsia="nl-NL"/>
        </w:rPr>
        <w:t>het asymme</w:t>
      </w:r>
      <w:r w:rsidRPr="00B0044A">
        <w:rPr>
          <w:rFonts w:ascii="Times New Roman" w:eastAsia="Times New Roman" w:hAnsi="Times New Roman" w:cs="Times New Roman"/>
          <w:sz w:val="24"/>
          <w:szCs w:val="24"/>
          <w:lang w:eastAsia="nl-NL"/>
        </w:rPr>
        <w:t>trische karakter van de strijd, de collaboratie van Indonesische bondgenoten en het gebruik van extreem geweld.</w:t>
      </w:r>
      <w:r w:rsidRPr="00B0044A">
        <w:rPr>
          <w:rFonts w:ascii="Times New Roman" w:eastAsia="Times New Roman" w:hAnsi="Times New Roman" w:cs="Times New Roman"/>
          <w:sz w:val="24"/>
          <w:szCs w:val="24"/>
          <w:vertAlign w:val="superscript"/>
          <w:lang w:eastAsia="nl-NL"/>
        </w:rPr>
        <w:endnoteReference w:id="71"/>
      </w:r>
      <w:r w:rsidRPr="00B0044A">
        <w:rPr>
          <w:rFonts w:ascii="Times New Roman" w:eastAsia="Times New Roman" w:hAnsi="Times New Roman" w:cs="Times New Roman"/>
          <w:sz w:val="24"/>
          <w:szCs w:val="24"/>
          <w:lang w:eastAsia="nl-NL"/>
        </w:rPr>
        <w:t xml:space="preserve"> De overmacht van de Nederlandse maritieme middelen op zee was cruciaal voor de logistiek van de oorlogvoering. Zwaarbewapende Nederlandse zeil- en later stoomschepen beheersten de </w:t>
      </w:r>
      <w:r w:rsidR="001E3813">
        <w:rPr>
          <w:rFonts w:ascii="Times New Roman" w:eastAsia="Times New Roman" w:hAnsi="Times New Roman" w:cs="Times New Roman"/>
          <w:sz w:val="24"/>
          <w:szCs w:val="24"/>
          <w:lang w:eastAsia="nl-NL"/>
        </w:rPr>
        <w:t xml:space="preserve">wateren </w:t>
      </w:r>
      <w:r w:rsidRPr="00B0044A">
        <w:rPr>
          <w:rFonts w:ascii="Times New Roman" w:eastAsia="Times New Roman" w:hAnsi="Times New Roman" w:cs="Times New Roman"/>
          <w:sz w:val="24"/>
          <w:szCs w:val="24"/>
          <w:lang w:eastAsia="nl-NL"/>
        </w:rPr>
        <w:t xml:space="preserve">van de archipel. Stoomschepen vergrootten de mobiliteit van de troepenmacht en konden rivieren opstomen om de vlag te tonen en de oevers vanaf het water met granaten te bestoken. De evidente voordelen </w:t>
      </w:r>
      <w:r w:rsidR="00CB322E">
        <w:rPr>
          <w:rFonts w:ascii="Times New Roman" w:eastAsia="Times New Roman" w:hAnsi="Times New Roman" w:cs="Times New Roman"/>
          <w:sz w:val="24"/>
          <w:szCs w:val="24"/>
          <w:lang w:eastAsia="nl-NL"/>
        </w:rPr>
        <w:t xml:space="preserve">van stoomvoortstuwing </w:t>
      </w:r>
      <w:r w:rsidRPr="00B0044A">
        <w:rPr>
          <w:rFonts w:ascii="Times New Roman" w:eastAsia="Times New Roman" w:hAnsi="Times New Roman" w:cs="Times New Roman"/>
          <w:sz w:val="24"/>
          <w:szCs w:val="24"/>
          <w:lang w:eastAsia="nl-NL"/>
        </w:rPr>
        <w:t>ten spijt, was deze maritieme innovatie echter niet van doorslaggevend belang voor de oorlogen in de Indonesische archipel.</w:t>
      </w:r>
      <w:r w:rsidRPr="00B0044A">
        <w:rPr>
          <w:rFonts w:ascii="Times New Roman" w:eastAsia="Times New Roman" w:hAnsi="Times New Roman" w:cs="Times New Roman"/>
          <w:sz w:val="24"/>
          <w:szCs w:val="24"/>
          <w:vertAlign w:val="superscript"/>
          <w:lang w:eastAsia="nl-NL"/>
        </w:rPr>
        <w:endnoteReference w:id="72"/>
      </w:r>
      <w:r w:rsidRPr="00B0044A">
        <w:rPr>
          <w:rFonts w:ascii="Times New Roman" w:eastAsia="Times New Roman" w:hAnsi="Times New Roman" w:cs="Times New Roman"/>
          <w:sz w:val="24"/>
          <w:szCs w:val="24"/>
          <w:lang w:eastAsia="nl-NL"/>
        </w:rPr>
        <w:t xml:space="preserve"> </w:t>
      </w:r>
    </w:p>
    <w:p w14:paraId="3DA31F51" w14:textId="555BA24D" w:rsidR="00342D5A" w:rsidRDefault="00342D5A" w:rsidP="00342D5A">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22_</w:t>
      </w:r>
      <w:r w:rsidR="00B856F8">
        <w:rPr>
          <w:rFonts w:ascii="Times New Roman" w:eastAsia="Times New Roman" w:hAnsi="Times New Roman" w:cs="Times New Roman"/>
          <w:sz w:val="24"/>
          <w:szCs w:val="24"/>
          <w:lang w:eastAsia="nl-NL"/>
        </w:rPr>
        <w:t>Beschieting.jpg</w:t>
      </w:r>
    </w:p>
    <w:p w14:paraId="65CFD308" w14:textId="291249BA"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Ter illustratie van de marine-inzet dient de ongeregelde oorlog die in 1859 uitbrak in het sultanaat Banjarmasin op Zuidoost-</w:t>
      </w:r>
      <w:proofErr w:type="spellStart"/>
      <w:r w:rsidRPr="00B0044A">
        <w:rPr>
          <w:rFonts w:ascii="Times New Roman" w:eastAsia="Times New Roman" w:hAnsi="Times New Roman" w:cs="Times New Roman"/>
          <w:sz w:val="24"/>
          <w:szCs w:val="24"/>
          <w:lang w:eastAsia="nl-NL"/>
        </w:rPr>
        <w:t>Kalimantan</w:t>
      </w:r>
      <w:proofErr w:type="spellEnd"/>
      <w:r w:rsidRPr="00B0044A">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vertAlign w:val="superscript"/>
          <w:lang w:eastAsia="nl-NL"/>
        </w:rPr>
        <w:endnoteReference w:id="73"/>
      </w:r>
      <w:r w:rsidRPr="00B0044A">
        <w:rPr>
          <w:rFonts w:ascii="Times New Roman" w:eastAsia="Times New Roman" w:hAnsi="Times New Roman" w:cs="Times New Roman"/>
          <w:sz w:val="24"/>
          <w:szCs w:val="24"/>
          <w:lang w:eastAsia="nl-NL"/>
        </w:rPr>
        <w:t xml:space="preserve"> Na de vondst van steenkool in het gebied en de benoeming van een pro-Nederlandse, impopulaire sultan, liepen de spanningen hoog op. De moord op 33 Europese burgers in mei 1859 leidde tot een jarenlange, bloedige strijd. Na verovering van de hofstad en de mijnbouwcomplexen wilde de militair commandant een politieke oplossing zoeken. Batavia </w:t>
      </w:r>
      <w:r w:rsidR="00A47954">
        <w:rPr>
          <w:rFonts w:ascii="Times New Roman" w:eastAsia="Times New Roman" w:hAnsi="Times New Roman" w:cs="Times New Roman"/>
          <w:sz w:val="24"/>
          <w:szCs w:val="24"/>
          <w:lang w:eastAsia="nl-NL"/>
        </w:rPr>
        <w:t>besliste anders</w:t>
      </w:r>
      <w:r w:rsidRPr="00B0044A">
        <w:rPr>
          <w:rFonts w:ascii="Times New Roman" w:eastAsia="Times New Roman" w:hAnsi="Times New Roman" w:cs="Times New Roman"/>
          <w:sz w:val="24"/>
          <w:szCs w:val="24"/>
          <w:lang w:eastAsia="nl-NL"/>
        </w:rPr>
        <w:t xml:space="preserve">, hief in december het sultanaat op en bracht het gebied onder direct gezag. Om het aanhoudende verzet te breken werd de troepenmacht versterkt tot circa drieduizend militairen. De Koninklijke Marine opereerde met een schroefstoomschip en drie </w:t>
      </w:r>
      <w:proofErr w:type="spellStart"/>
      <w:r w:rsidRPr="00B0044A">
        <w:rPr>
          <w:rFonts w:ascii="Times New Roman" w:eastAsia="Times New Roman" w:hAnsi="Times New Roman" w:cs="Times New Roman"/>
          <w:sz w:val="24"/>
          <w:szCs w:val="24"/>
          <w:lang w:eastAsia="nl-NL"/>
        </w:rPr>
        <w:t>raderstoomschepen</w:t>
      </w:r>
      <w:proofErr w:type="spellEnd"/>
      <w:r w:rsidRPr="00B0044A">
        <w:rPr>
          <w:rFonts w:ascii="Times New Roman" w:eastAsia="Times New Roman" w:hAnsi="Times New Roman" w:cs="Times New Roman"/>
          <w:sz w:val="24"/>
          <w:szCs w:val="24"/>
          <w:lang w:eastAsia="nl-NL"/>
        </w:rPr>
        <w:t xml:space="preserve">; de </w:t>
      </w:r>
      <w:proofErr w:type="spellStart"/>
      <w:r w:rsidRPr="00B0044A">
        <w:rPr>
          <w:rFonts w:ascii="Times New Roman" w:eastAsia="Times New Roman" w:hAnsi="Times New Roman" w:cs="Times New Roman"/>
          <w:sz w:val="24"/>
          <w:szCs w:val="24"/>
          <w:lang w:eastAsia="nl-NL"/>
        </w:rPr>
        <w:t>Gouvernements</w:t>
      </w:r>
      <w:proofErr w:type="spellEnd"/>
      <w:r w:rsidRPr="00B0044A">
        <w:rPr>
          <w:rFonts w:ascii="Times New Roman" w:eastAsia="Times New Roman" w:hAnsi="Times New Roman" w:cs="Times New Roman"/>
          <w:sz w:val="24"/>
          <w:szCs w:val="24"/>
          <w:lang w:eastAsia="nl-NL"/>
        </w:rPr>
        <w:t xml:space="preserve"> Marine </w:t>
      </w:r>
      <w:r w:rsidR="00A47954">
        <w:rPr>
          <w:rFonts w:ascii="Times New Roman" w:eastAsia="Times New Roman" w:hAnsi="Times New Roman" w:cs="Times New Roman"/>
          <w:sz w:val="24"/>
          <w:szCs w:val="24"/>
          <w:lang w:eastAsia="nl-NL"/>
        </w:rPr>
        <w:t xml:space="preserve">gaf bijstand met </w:t>
      </w:r>
      <w:r w:rsidRPr="00B0044A">
        <w:rPr>
          <w:rFonts w:ascii="Times New Roman" w:eastAsia="Times New Roman" w:hAnsi="Times New Roman" w:cs="Times New Roman"/>
          <w:sz w:val="24"/>
          <w:szCs w:val="24"/>
          <w:lang w:eastAsia="nl-NL"/>
        </w:rPr>
        <w:t xml:space="preserve">twee stoomschepen en enkele kruisboten. Met steun van Maleise krijgers en </w:t>
      </w:r>
      <w:proofErr w:type="spellStart"/>
      <w:r w:rsidRPr="00B0044A">
        <w:rPr>
          <w:rFonts w:ascii="Times New Roman" w:eastAsia="Times New Roman" w:hAnsi="Times New Roman" w:cs="Times New Roman"/>
          <w:sz w:val="24"/>
          <w:szCs w:val="24"/>
          <w:lang w:eastAsia="nl-NL"/>
        </w:rPr>
        <w:t>Dayak</w:t>
      </w:r>
      <w:proofErr w:type="spellEnd"/>
      <w:r w:rsidRPr="00B0044A">
        <w:rPr>
          <w:rFonts w:ascii="Times New Roman" w:eastAsia="Times New Roman" w:hAnsi="Times New Roman" w:cs="Times New Roman"/>
          <w:sz w:val="24"/>
          <w:szCs w:val="24"/>
          <w:lang w:eastAsia="nl-NL"/>
        </w:rPr>
        <w:t xml:space="preserve"> zetten de opstandelingen een guerrilla vanuit de jungle voort. Zij </w:t>
      </w:r>
      <w:r w:rsidR="00A47954">
        <w:rPr>
          <w:rFonts w:ascii="Times New Roman" w:eastAsia="Times New Roman" w:hAnsi="Times New Roman" w:cs="Times New Roman"/>
          <w:sz w:val="24"/>
          <w:szCs w:val="24"/>
          <w:lang w:eastAsia="nl-NL"/>
        </w:rPr>
        <w:t>overvielen</w:t>
      </w:r>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sz w:val="24"/>
          <w:szCs w:val="24"/>
          <w:lang w:eastAsia="nl-NL"/>
        </w:rPr>
        <w:t>bivaks</w:t>
      </w:r>
      <w:proofErr w:type="spellEnd"/>
      <w:r w:rsidRPr="00B0044A">
        <w:rPr>
          <w:rFonts w:ascii="Times New Roman" w:eastAsia="Times New Roman" w:hAnsi="Times New Roman" w:cs="Times New Roman"/>
          <w:sz w:val="24"/>
          <w:szCs w:val="24"/>
          <w:lang w:eastAsia="nl-NL"/>
        </w:rPr>
        <w:t xml:space="preserve">, bestookten patrouilles en versperden aanvoerlijnen. De Nederlandse schepen vervoerden mobiele colonnes stroomopwaarts om gebieden te ‘zuiveren’ van de tegenstanders. Eind december 1859 overmeesterden honderden strijders het </w:t>
      </w:r>
      <w:proofErr w:type="spellStart"/>
      <w:r w:rsidRPr="00B0044A">
        <w:rPr>
          <w:rFonts w:ascii="Times New Roman" w:eastAsia="Times New Roman" w:hAnsi="Times New Roman" w:cs="Times New Roman"/>
          <w:sz w:val="24"/>
          <w:szCs w:val="24"/>
          <w:lang w:eastAsia="nl-NL"/>
        </w:rPr>
        <w:t>raderstoomschip</w:t>
      </w:r>
      <w:proofErr w:type="spellEnd"/>
      <w:r w:rsidRPr="00B0044A">
        <w:rPr>
          <w:rFonts w:ascii="Times New Roman" w:eastAsia="Times New Roman" w:hAnsi="Times New Roman" w:cs="Times New Roman"/>
          <w:sz w:val="24"/>
          <w:szCs w:val="24"/>
          <w:lang w:eastAsia="nl-NL"/>
        </w:rPr>
        <w:t xml:space="preserve"> </w:t>
      </w:r>
      <w:proofErr w:type="spellStart"/>
      <w:r w:rsidR="007573D3">
        <w:rPr>
          <w:rFonts w:ascii="Times New Roman" w:eastAsia="Times New Roman" w:hAnsi="Times New Roman" w:cs="Times New Roman"/>
          <w:sz w:val="24"/>
          <w:szCs w:val="24"/>
          <w:lang w:eastAsia="nl-NL"/>
        </w:rPr>
        <w:t>Zr.Ms</w:t>
      </w:r>
      <w:proofErr w:type="spellEnd"/>
      <w:r w:rsidR="007573D3">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i/>
          <w:sz w:val="24"/>
          <w:szCs w:val="24"/>
          <w:lang w:eastAsia="nl-NL"/>
        </w:rPr>
        <w:t>Onrust</w:t>
      </w:r>
      <w:r w:rsidRPr="00B0044A">
        <w:rPr>
          <w:rFonts w:ascii="Times New Roman" w:eastAsia="Times New Roman" w:hAnsi="Times New Roman" w:cs="Times New Roman"/>
          <w:sz w:val="24"/>
          <w:szCs w:val="24"/>
          <w:lang w:eastAsia="nl-NL"/>
        </w:rPr>
        <w:t>, doodden de bemanning en plunderden het schip.</w:t>
      </w:r>
      <w:r w:rsidRPr="00B0044A">
        <w:rPr>
          <w:rFonts w:ascii="Times New Roman" w:eastAsia="Times New Roman" w:hAnsi="Times New Roman" w:cs="Times New Roman"/>
          <w:sz w:val="24"/>
          <w:szCs w:val="24"/>
          <w:vertAlign w:val="superscript"/>
          <w:lang w:eastAsia="nl-NL"/>
        </w:rPr>
        <w:t xml:space="preserve"> </w:t>
      </w:r>
      <w:r w:rsidRPr="00B0044A">
        <w:rPr>
          <w:rFonts w:ascii="Times New Roman" w:eastAsia="Times New Roman" w:hAnsi="Times New Roman" w:cs="Times New Roman"/>
          <w:sz w:val="24"/>
          <w:szCs w:val="24"/>
          <w:lang w:eastAsia="nl-NL"/>
        </w:rPr>
        <w:t>Nederlands prestige was enorm geschaad. Met een wraakactie door drie oorlogsschepen werd het ‘verraad’ zonder scrupules met gelijke munt terugbetaald. Vanuit versterkte militaire posten en met economische dwangmiddelen werd het verzet stap voor stap gebroken en de lokale bevolking tot samenwerking bewogen. Pas in 1863 voelden de Nederlanders zich veilig genoeg om een deel van de militairen uit het gebied terug te trekken.</w:t>
      </w:r>
    </w:p>
    <w:p w14:paraId="70DFB817" w14:textId="62782C08"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lastRenderedPageBreak/>
        <w:t>Een van de andere hoofdtaken van de zeemacht was de bestrijding van kapers en zeerovers in de Indonesische archipel. Kaapvaart en zeeroof waren</w:t>
      </w:r>
      <w:r w:rsidR="00161962">
        <w:rPr>
          <w:rFonts w:ascii="Times New Roman" w:eastAsia="Times New Roman" w:hAnsi="Times New Roman" w:cs="Times New Roman"/>
          <w:sz w:val="24"/>
          <w:szCs w:val="24"/>
          <w:lang w:eastAsia="nl-NL"/>
        </w:rPr>
        <w:t xml:space="preserve"> Europese</w:t>
      </w:r>
      <w:r w:rsidR="003A2F18">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controversiële en moeilijk te duiden begrippen in de koloniale maatschappij. Indonesiërs maakten zelf een subtiel onderscheid tussen verschillende vormen van maritiem geweld. De </w:t>
      </w:r>
      <w:proofErr w:type="spellStart"/>
      <w:r w:rsidRPr="00B0044A">
        <w:rPr>
          <w:rFonts w:ascii="Times New Roman" w:eastAsia="Times New Roman" w:hAnsi="Times New Roman" w:cs="Times New Roman"/>
          <w:i/>
          <w:sz w:val="24"/>
          <w:szCs w:val="24"/>
          <w:lang w:eastAsia="nl-NL"/>
        </w:rPr>
        <w:t>raja</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laut</w:t>
      </w:r>
      <w:proofErr w:type="spellEnd"/>
      <w:r w:rsidRPr="00B0044A">
        <w:rPr>
          <w:rFonts w:ascii="Times New Roman" w:eastAsia="Times New Roman" w:hAnsi="Times New Roman" w:cs="Times New Roman"/>
          <w:sz w:val="24"/>
          <w:szCs w:val="24"/>
          <w:lang w:eastAsia="nl-NL"/>
        </w:rPr>
        <w:t xml:space="preserve"> vertegenwoordigde de reguliere oorlogs- en kapervloot van een vorstendom. </w:t>
      </w:r>
      <w:proofErr w:type="spellStart"/>
      <w:r w:rsidRPr="00B0044A">
        <w:rPr>
          <w:rFonts w:ascii="Times New Roman" w:eastAsia="Times New Roman" w:hAnsi="Times New Roman" w:cs="Times New Roman"/>
          <w:i/>
          <w:sz w:val="24"/>
          <w:szCs w:val="24"/>
          <w:lang w:eastAsia="nl-NL"/>
        </w:rPr>
        <w:t>Orang</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laut</w:t>
      </w:r>
      <w:proofErr w:type="spellEnd"/>
      <w:r w:rsidRPr="00B0044A">
        <w:rPr>
          <w:rFonts w:ascii="Times New Roman" w:eastAsia="Times New Roman" w:hAnsi="Times New Roman" w:cs="Times New Roman"/>
          <w:sz w:val="24"/>
          <w:szCs w:val="24"/>
          <w:lang w:eastAsia="nl-NL"/>
        </w:rPr>
        <w:t xml:space="preserve"> waren gelegenheidsdieven die prauwen en sampans van de lokale en Chinese handelsvaart plunderden als dat op bepaalde momenten meer opbracht dan reguliere inkomsten uit visserij en handel. Zij onderhielden nauwe relaties met lokale vorsten in de </w:t>
      </w:r>
      <w:proofErr w:type="spellStart"/>
      <w:r w:rsidRPr="00B0044A">
        <w:rPr>
          <w:rFonts w:ascii="Times New Roman" w:eastAsia="Times New Roman" w:hAnsi="Times New Roman" w:cs="Times New Roman"/>
          <w:sz w:val="24"/>
          <w:szCs w:val="24"/>
          <w:lang w:eastAsia="nl-NL"/>
        </w:rPr>
        <w:t>Riau</w:t>
      </w:r>
      <w:proofErr w:type="spellEnd"/>
      <w:r w:rsidRPr="00B0044A">
        <w:rPr>
          <w:rFonts w:ascii="Times New Roman" w:eastAsia="Times New Roman" w:hAnsi="Times New Roman" w:cs="Times New Roman"/>
          <w:sz w:val="24"/>
          <w:szCs w:val="24"/>
          <w:lang w:eastAsia="nl-NL"/>
        </w:rPr>
        <w:t>-</w:t>
      </w:r>
      <w:proofErr w:type="spellStart"/>
      <w:r w:rsidRPr="00B0044A">
        <w:rPr>
          <w:rFonts w:ascii="Times New Roman" w:eastAsia="Times New Roman" w:hAnsi="Times New Roman" w:cs="Times New Roman"/>
          <w:sz w:val="24"/>
          <w:szCs w:val="24"/>
          <w:lang w:eastAsia="nl-NL"/>
        </w:rPr>
        <w:t>Lingga</w:t>
      </w:r>
      <w:proofErr w:type="spellEnd"/>
      <w:r w:rsidRPr="00B0044A">
        <w:rPr>
          <w:rFonts w:ascii="Times New Roman" w:eastAsia="Times New Roman" w:hAnsi="Times New Roman" w:cs="Times New Roman"/>
          <w:sz w:val="24"/>
          <w:szCs w:val="24"/>
          <w:lang w:eastAsia="nl-NL"/>
        </w:rPr>
        <w:t>-archipel, Sumatra en Zuidwest-</w:t>
      </w:r>
      <w:proofErr w:type="spellStart"/>
      <w:r w:rsidRPr="00B0044A">
        <w:rPr>
          <w:rFonts w:ascii="Times New Roman" w:eastAsia="Times New Roman" w:hAnsi="Times New Roman" w:cs="Times New Roman"/>
          <w:sz w:val="24"/>
          <w:szCs w:val="24"/>
          <w:lang w:eastAsia="nl-NL"/>
        </w:rPr>
        <w:t>Kalimantan</w:t>
      </w:r>
      <w:proofErr w:type="spellEnd"/>
      <w:r w:rsidRPr="00B0044A">
        <w:rPr>
          <w:rFonts w:ascii="Times New Roman" w:eastAsia="Times New Roman" w:hAnsi="Times New Roman" w:cs="Times New Roman"/>
          <w:sz w:val="24"/>
          <w:szCs w:val="24"/>
          <w:lang w:eastAsia="nl-NL"/>
        </w:rPr>
        <w:t>, die bereid waren hun buit te verkopen en participeerden in deze lucratieve economische activiteit.</w:t>
      </w:r>
      <w:r w:rsidR="00975697" w:rsidRPr="00975697">
        <w:rPr>
          <w:rFonts w:ascii="Times New Roman" w:eastAsia="Times New Roman" w:hAnsi="Times New Roman" w:cs="Times New Roman"/>
          <w:sz w:val="24"/>
          <w:szCs w:val="24"/>
          <w:vertAlign w:val="superscript"/>
          <w:lang w:eastAsia="nl-NL"/>
        </w:rPr>
        <w:endnoteReference w:id="74"/>
      </w:r>
    </w:p>
    <w:p w14:paraId="51A6308F" w14:textId="6C5DDE85" w:rsid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Indonesische </w:t>
      </w:r>
      <w:r w:rsidR="0059128C">
        <w:rPr>
          <w:rFonts w:ascii="Times New Roman" w:eastAsia="Times New Roman" w:hAnsi="Times New Roman" w:cs="Times New Roman"/>
          <w:sz w:val="24"/>
          <w:szCs w:val="24"/>
          <w:lang w:eastAsia="nl-NL"/>
        </w:rPr>
        <w:t>samenlevingen</w:t>
      </w:r>
      <w:r w:rsidRPr="00B0044A">
        <w:rPr>
          <w:rFonts w:ascii="Times New Roman" w:eastAsia="Times New Roman" w:hAnsi="Times New Roman" w:cs="Times New Roman"/>
          <w:sz w:val="24"/>
          <w:szCs w:val="24"/>
          <w:lang w:eastAsia="nl-NL"/>
        </w:rPr>
        <w:t xml:space="preserve"> accepteerde</w:t>
      </w:r>
      <w:r w:rsidR="0059128C">
        <w:rPr>
          <w:rFonts w:ascii="Times New Roman" w:eastAsia="Times New Roman" w:hAnsi="Times New Roman" w:cs="Times New Roman"/>
          <w:sz w:val="24"/>
          <w:szCs w:val="24"/>
          <w:lang w:eastAsia="nl-NL"/>
        </w:rPr>
        <w:t>n</w:t>
      </w:r>
      <w:r w:rsidRPr="00B0044A">
        <w:rPr>
          <w:rFonts w:ascii="Times New Roman" w:eastAsia="Times New Roman" w:hAnsi="Times New Roman" w:cs="Times New Roman"/>
          <w:sz w:val="24"/>
          <w:szCs w:val="24"/>
          <w:lang w:eastAsia="nl-NL"/>
        </w:rPr>
        <w:t xml:space="preserve"> de inzet van </w:t>
      </w:r>
      <w:proofErr w:type="spellStart"/>
      <w:r w:rsidRPr="00B0044A">
        <w:rPr>
          <w:rFonts w:ascii="Times New Roman" w:eastAsia="Times New Roman" w:hAnsi="Times New Roman" w:cs="Times New Roman"/>
          <w:i/>
          <w:sz w:val="24"/>
          <w:szCs w:val="24"/>
          <w:lang w:eastAsia="nl-NL"/>
        </w:rPr>
        <w:t>raja</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laut</w:t>
      </w:r>
      <w:proofErr w:type="spellEnd"/>
      <w:r w:rsidRPr="00B0044A">
        <w:rPr>
          <w:rFonts w:ascii="Times New Roman" w:eastAsia="Times New Roman" w:hAnsi="Times New Roman" w:cs="Times New Roman"/>
          <w:sz w:val="24"/>
          <w:szCs w:val="24"/>
          <w:lang w:eastAsia="nl-NL"/>
        </w:rPr>
        <w:t xml:space="preserve"> en </w:t>
      </w:r>
      <w:proofErr w:type="spellStart"/>
      <w:r w:rsidRPr="00B0044A">
        <w:rPr>
          <w:rFonts w:ascii="Times New Roman" w:eastAsia="Times New Roman" w:hAnsi="Times New Roman" w:cs="Times New Roman"/>
          <w:i/>
          <w:sz w:val="24"/>
          <w:szCs w:val="24"/>
          <w:lang w:eastAsia="nl-NL"/>
        </w:rPr>
        <w:t>orang</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laut</w:t>
      </w:r>
      <w:proofErr w:type="spellEnd"/>
      <w:r w:rsidRPr="00B0044A">
        <w:rPr>
          <w:rFonts w:ascii="Times New Roman" w:eastAsia="Times New Roman" w:hAnsi="Times New Roman" w:cs="Times New Roman"/>
          <w:sz w:val="24"/>
          <w:szCs w:val="24"/>
          <w:lang w:eastAsia="nl-NL"/>
        </w:rPr>
        <w:t xml:space="preserve"> om verzet te plegen, macht te consolideren of uit te breiden tegen rivaliserende vorstendommen en groepen.</w:t>
      </w:r>
      <w:r w:rsidRPr="00B0044A">
        <w:rPr>
          <w:rFonts w:ascii="Times New Roman" w:eastAsia="Times New Roman" w:hAnsi="Times New Roman" w:cs="Times New Roman"/>
          <w:sz w:val="24"/>
          <w:szCs w:val="24"/>
          <w:vertAlign w:val="superscript"/>
          <w:lang w:eastAsia="nl-NL"/>
        </w:rPr>
        <w:endnoteReference w:id="75"/>
      </w:r>
      <w:r w:rsidRPr="00B0044A">
        <w:rPr>
          <w:rFonts w:ascii="Times New Roman" w:eastAsia="Times New Roman" w:hAnsi="Times New Roman" w:cs="Times New Roman"/>
          <w:sz w:val="24"/>
          <w:szCs w:val="24"/>
          <w:lang w:eastAsia="nl-NL"/>
        </w:rPr>
        <w:t xml:space="preserve"> ‘Illegale’ zeerovers werden betiteld als </w:t>
      </w:r>
      <w:proofErr w:type="spellStart"/>
      <w:r w:rsidRPr="00B0044A">
        <w:rPr>
          <w:rFonts w:ascii="Times New Roman" w:eastAsia="Times New Roman" w:hAnsi="Times New Roman" w:cs="Times New Roman"/>
          <w:i/>
          <w:sz w:val="24"/>
          <w:szCs w:val="24"/>
          <w:lang w:eastAsia="nl-NL"/>
        </w:rPr>
        <w:t>bajak</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laut</w:t>
      </w:r>
      <w:proofErr w:type="spellEnd"/>
      <w:r w:rsidRPr="00B0044A">
        <w:rPr>
          <w:rFonts w:ascii="Times New Roman" w:eastAsia="Times New Roman" w:hAnsi="Times New Roman" w:cs="Times New Roman"/>
          <w:sz w:val="24"/>
          <w:szCs w:val="24"/>
          <w:lang w:eastAsia="nl-NL"/>
        </w:rPr>
        <w:t xml:space="preserve">. In de </w:t>
      </w:r>
      <w:proofErr w:type="spellStart"/>
      <w:r w:rsidRPr="00B0044A">
        <w:rPr>
          <w:rFonts w:ascii="Times New Roman" w:eastAsia="Times New Roman" w:hAnsi="Times New Roman" w:cs="Times New Roman"/>
          <w:sz w:val="24"/>
          <w:szCs w:val="24"/>
          <w:lang w:eastAsia="nl-NL"/>
        </w:rPr>
        <w:t>Suluregio</w:t>
      </w:r>
      <w:proofErr w:type="spellEnd"/>
      <w:r w:rsidRPr="00B0044A">
        <w:rPr>
          <w:rFonts w:ascii="Times New Roman" w:eastAsia="Times New Roman" w:hAnsi="Times New Roman" w:cs="Times New Roman"/>
          <w:sz w:val="24"/>
          <w:szCs w:val="24"/>
          <w:lang w:eastAsia="nl-NL"/>
        </w:rPr>
        <w:t xml:space="preserve"> ten zuiden van de Filippijnen ontwikkelde zee</w:t>
      </w:r>
      <w:r w:rsidR="00F357A6">
        <w:rPr>
          <w:rFonts w:ascii="Times New Roman" w:eastAsia="Times New Roman" w:hAnsi="Times New Roman" w:cs="Times New Roman"/>
          <w:sz w:val="24"/>
          <w:szCs w:val="24"/>
          <w:lang w:eastAsia="nl-NL"/>
        </w:rPr>
        <w:t>-</w:t>
      </w:r>
      <w:r w:rsidR="00BE6AAD">
        <w:rPr>
          <w:rFonts w:ascii="Times New Roman" w:eastAsia="Times New Roman" w:hAnsi="Times New Roman" w:cs="Times New Roman"/>
          <w:sz w:val="24"/>
          <w:szCs w:val="24"/>
          <w:lang w:eastAsia="nl-NL"/>
        </w:rPr>
        <w:t>, kust- en strand</w:t>
      </w:r>
      <w:r w:rsidRPr="00B0044A">
        <w:rPr>
          <w:rFonts w:ascii="Times New Roman" w:eastAsia="Times New Roman" w:hAnsi="Times New Roman" w:cs="Times New Roman"/>
          <w:sz w:val="24"/>
          <w:szCs w:val="24"/>
          <w:lang w:eastAsia="nl-NL"/>
        </w:rPr>
        <w:t xml:space="preserve">roof zich als een goed georganiseerde staatsonderneming, gefinancierd door de bestuurs- en handelselite met winstgevende mensenhandel als oogmerk. </w:t>
      </w:r>
      <w:proofErr w:type="spellStart"/>
      <w:r w:rsidRPr="00B0044A">
        <w:rPr>
          <w:rFonts w:ascii="Times New Roman" w:eastAsia="Times New Roman" w:hAnsi="Times New Roman" w:cs="Times New Roman"/>
          <w:sz w:val="24"/>
          <w:szCs w:val="24"/>
          <w:lang w:eastAsia="nl-NL"/>
        </w:rPr>
        <w:t>Balangingi</w:t>
      </w:r>
      <w:proofErr w:type="spellEnd"/>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sz w:val="24"/>
          <w:szCs w:val="24"/>
          <w:lang w:eastAsia="nl-NL"/>
        </w:rPr>
        <w:t>Ilanun</w:t>
      </w:r>
      <w:proofErr w:type="spellEnd"/>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sz w:val="24"/>
          <w:szCs w:val="24"/>
          <w:lang w:eastAsia="nl-NL"/>
        </w:rPr>
        <w:t>Dayak</w:t>
      </w:r>
      <w:proofErr w:type="spellEnd"/>
      <w:r w:rsidRPr="00B0044A">
        <w:rPr>
          <w:rFonts w:ascii="Times New Roman" w:eastAsia="Times New Roman" w:hAnsi="Times New Roman" w:cs="Times New Roman"/>
          <w:sz w:val="24"/>
          <w:szCs w:val="24"/>
          <w:lang w:eastAsia="nl-NL"/>
        </w:rPr>
        <w:t xml:space="preserve"> en </w:t>
      </w:r>
      <w:proofErr w:type="spellStart"/>
      <w:r w:rsidRPr="00B0044A">
        <w:rPr>
          <w:rFonts w:ascii="Times New Roman" w:eastAsia="Times New Roman" w:hAnsi="Times New Roman" w:cs="Times New Roman"/>
          <w:sz w:val="24"/>
          <w:szCs w:val="24"/>
          <w:lang w:eastAsia="nl-NL"/>
        </w:rPr>
        <w:t>Tobelorezen</w:t>
      </w:r>
      <w:proofErr w:type="spellEnd"/>
      <w:r w:rsidRPr="00B0044A">
        <w:rPr>
          <w:rFonts w:ascii="Times New Roman" w:eastAsia="Times New Roman" w:hAnsi="Times New Roman" w:cs="Times New Roman"/>
          <w:sz w:val="24"/>
          <w:szCs w:val="24"/>
          <w:lang w:eastAsia="nl-NL"/>
        </w:rPr>
        <w:t xml:space="preserve"> stroopten, voortbewogen door de moessons, de kusten van de Indonesische eilanden af op zoek naar bewoners. Hun aantal wordt geschat op enkele duizenden. In de hoofdplaats </w:t>
      </w:r>
      <w:proofErr w:type="spellStart"/>
      <w:r w:rsidRPr="00B0044A">
        <w:rPr>
          <w:rFonts w:ascii="Times New Roman" w:eastAsia="Times New Roman" w:hAnsi="Times New Roman" w:cs="Times New Roman"/>
          <w:sz w:val="24"/>
          <w:szCs w:val="24"/>
          <w:lang w:eastAsia="nl-NL"/>
        </w:rPr>
        <w:t>Jolo</w:t>
      </w:r>
      <w:proofErr w:type="spellEnd"/>
      <w:r w:rsidRPr="00B0044A">
        <w:rPr>
          <w:rFonts w:ascii="Times New Roman" w:eastAsia="Times New Roman" w:hAnsi="Times New Roman" w:cs="Times New Roman"/>
          <w:sz w:val="24"/>
          <w:szCs w:val="24"/>
          <w:lang w:eastAsia="nl-NL"/>
        </w:rPr>
        <w:t xml:space="preserve"> zouden jaarlijks 2.000 à 4.000 tot slaaf gemaakte slachtoffers zijn aangevoerd en verkocht.</w:t>
      </w:r>
      <w:r w:rsidRPr="00B0044A">
        <w:rPr>
          <w:rFonts w:ascii="Times New Roman" w:eastAsia="Times New Roman" w:hAnsi="Times New Roman" w:cs="Times New Roman"/>
          <w:sz w:val="24"/>
          <w:szCs w:val="24"/>
          <w:vertAlign w:val="superscript"/>
          <w:lang w:eastAsia="nl-NL"/>
        </w:rPr>
        <w:endnoteReference w:id="76"/>
      </w:r>
    </w:p>
    <w:p w14:paraId="6FA1AE7F" w14:textId="70B48E32"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De koloniale overheid beschouwde alle daden van geweld gepleegd op open zee tegen andere vaartuigen en zich daarop bevindende personen en goederen als zeeroof. Roof vanuit zee van vaartuigen, personen of goederen langs kusten, op reden, in riviermondingen en havens, werd eveneens bestempeld als illegaal geweld</w:t>
      </w:r>
      <w:r w:rsidR="009E5A0A">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Uit buitenlands-politiek, bestuurlijk en sociaaleconomisch oogpunt wilde het gouvernement </w:t>
      </w:r>
      <w:r w:rsidR="00DE31DE">
        <w:rPr>
          <w:rFonts w:ascii="Times New Roman" w:eastAsia="Times New Roman" w:hAnsi="Times New Roman" w:cs="Times New Roman"/>
          <w:sz w:val="24"/>
          <w:szCs w:val="24"/>
          <w:lang w:eastAsia="nl-NL"/>
        </w:rPr>
        <w:t>dit geweld</w:t>
      </w:r>
      <w:r w:rsidRPr="00B0044A">
        <w:rPr>
          <w:rFonts w:ascii="Times New Roman" w:eastAsia="Times New Roman" w:hAnsi="Times New Roman" w:cs="Times New Roman"/>
          <w:sz w:val="24"/>
          <w:szCs w:val="24"/>
          <w:lang w:eastAsia="nl-NL"/>
        </w:rPr>
        <w:t xml:space="preserve"> – in al </w:t>
      </w:r>
      <w:r w:rsidR="00D860AA">
        <w:rPr>
          <w:rFonts w:ascii="Times New Roman" w:eastAsia="Times New Roman" w:hAnsi="Times New Roman" w:cs="Times New Roman"/>
          <w:sz w:val="24"/>
          <w:szCs w:val="24"/>
          <w:lang w:eastAsia="nl-NL"/>
        </w:rPr>
        <w:t>zijn</w:t>
      </w:r>
      <w:r w:rsidRPr="00B0044A">
        <w:rPr>
          <w:rFonts w:ascii="Times New Roman" w:eastAsia="Times New Roman" w:hAnsi="Times New Roman" w:cs="Times New Roman"/>
          <w:sz w:val="24"/>
          <w:szCs w:val="24"/>
          <w:lang w:eastAsia="nl-NL"/>
        </w:rPr>
        <w:t xml:space="preserve"> vormen – de kop indrukken</w:t>
      </w:r>
      <w:r w:rsidR="002E5B1C">
        <w:rPr>
          <w:rFonts w:ascii="Times New Roman" w:eastAsia="Times New Roman" w:hAnsi="Times New Roman" w:cs="Times New Roman"/>
          <w:sz w:val="24"/>
          <w:szCs w:val="24"/>
          <w:lang w:eastAsia="nl-NL"/>
        </w:rPr>
        <w:t xml:space="preserve"> en</w:t>
      </w:r>
      <w:r w:rsidRPr="00B0044A">
        <w:rPr>
          <w:rFonts w:ascii="Times New Roman" w:eastAsia="Times New Roman" w:hAnsi="Times New Roman" w:cs="Times New Roman"/>
          <w:sz w:val="24"/>
          <w:szCs w:val="24"/>
          <w:lang w:eastAsia="nl-NL"/>
        </w:rPr>
        <w:t xml:space="preserve"> toonde </w:t>
      </w:r>
      <w:r w:rsidR="009E5A0A">
        <w:rPr>
          <w:rFonts w:ascii="Times New Roman" w:eastAsia="Times New Roman" w:hAnsi="Times New Roman" w:cs="Times New Roman"/>
          <w:sz w:val="24"/>
          <w:szCs w:val="24"/>
          <w:lang w:eastAsia="nl-NL"/>
        </w:rPr>
        <w:t xml:space="preserve">daarbij </w:t>
      </w:r>
      <w:r w:rsidRPr="00B0044A">
        <w:rPr>
          <w:rFonts w:ascii="Times New Roman" w:eastAsia="Times New Roman" w:hAnsi="Times New Roman" w:cs="Times New Roman"/>
          <w:sz w:val="24"/>
          <w:szCs w:val="24"/>
          <w:lang w:eastAsia="nl-NL"/>
        </w:rPr>
        <w:t>weinig mededogen met de tegenstanders. Veroordeelden van zee-, kust- en strandroof wachtten de doodstraf, het tuchthuis of dwangarbeid. Autochtone heersers betwistten echter de legitimiteit van het geweldsmonopolie van de koloniale macht.</w:t>
      </w:r>
    </w:p>
    <w:p w14:paraId="28B02218" w14:textId="2DC9F702" w:rsid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Met gemiddeld </w:t>
      </w:r>
      <w:r w:rsidR="00F545F1">
        <w:rPr>
          <w:rFonts w:ascii="Times New Roman" w:eastAsia="Times New Roman" w:hAnsi="Times New Roman" w:cs="Times New Roman"/>
          <w:sz w:val="24"/>
          <w:szCs w:val="24"/>
          <w:lang w:eastAsia="nl-NL"/>
        </w:rPr>
        <w:t>éé</w:t>
      </w:r>
      <w:r w:rsidRPr="00B0044A">
        <w:rPr>
          <w:rFonts w:ascii="Times New Roman" w:eastAsia="Times New Roman" w:hAnsi="Times New Roman" w:cs="Times New Roman"/>
          <w:sz w:val="24"/>
          <w:szCs w:val="24"/>
          <w:lang w:eastAsia="nl-NL"/>
        </w:rPr>
        <w:t xml:space="preserve">n geregistreerd geweldsincident per maand ondermijnden de </w:t>
      </w:r>
      <w:proofErr w:type="spellStart"/>
      <w:r w:rsidRPr="00B0044A">
        <w:rPr>
          <w:rFonts w:ascii="Times New Roman" w:eastAsia="Times New Roman" w:hAnsi="Times New Roman" w:cs="Times New Roman"/>
          <w:i/>
          <w:sz w:val="24"/>
          <w:szCs w:val="24"/>
          <w:lang w:eastAsia="nl-NL"/>
        </w:rPr>
        <w:t>raja</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laut</w:t>
      </w:r>
      <w:proofErr w:type="spellEnd"/>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i/>
          <w:sz w:val="24"/>
          <w:szCs w:val="24"/>
          <w:lang w:eastAsia="nl-NL"/>
        </w:rPr>
        <w:t>orang</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laut</w:t>
      </w:r>
      <w:proofErr w:type="spellEnd"/>
      <w:r w:rsidRPr="00B0044A">
        <w:rPr>
          <w:rFonts w:ascii="Times New Roman" w:eastAsia="Times New Roman" w:hAnsi="Times New Roman" w:cs="Times New Roman"/>
          <w:i/>
          <w:sz w:val="24"/>
          <w:szCs w:val="24"/>
          <w:lang w:eastAsia="nl-NL"/>
        </w:rPr>
        <w:t xml:space="preserve"> </w:t>
      </w:r>
      <w:r w:rsidRPr="00B0044A">
        <w:rPr>
          <w:rFonts w:ascii="Times New Roman" w:eastAsia="Times New Roman" w:hAnsi="Times New Roman" w:cs="Times New Roman"/>
          <w:sz w:val="24"/>
          <w:szCs w:val="24"/>
          <w:lang w:eastAsia="nl-NL"/>
        </w:rPr>
        <w:t xml:space="preserve">en </w:t>
      </w:r>
      <w:proofErr w:type="spellStart"/>
      <w:r w:rsidRPr="00B0044A">
        <w:rPr>
          <w:rFonts w:ascii="Times New Roman" w:eastAsia="Times New Roman" w:hAnsi="Times New Roman" w:cs="Times New Roman"/>
          <w:i/>
          <w:sz w:val="24"/>
          <w:szCs w:val="24"/>
          <w:lang w:eastAsia="nl-NL"/>
        </w:rPr>
        <w:t>bajak</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laut</w:t>
      </w:r>
      <w:proofErr w:type="spellEnd"/>
      <w:r w:rsidRPr="00B0044A">
        <w:rPr>
          <w:rFonts w:ascii="Times New Roman" w:eastAsia="Times New Roman" w:hAnsi="Times New Roman" w:cs="Times New Roman"/>
          <w:sz w:val="24"/>
          <w:szCs w:val="24"/>
          <w:lang w:eastAsia="nl-NL"/>
        </w:rPr>
        <w:t xml:space="preserve"> het koloniale gezag.</w:t>
      </w:r>
      <w:r w:rsidRPr="00B0044A">
        <w:rPr>
          <w:rFonts w:ascii="Times New Roman" w:eastAsia="Times New Roman" w:hAnsi="Times New Roman" w:cs="Times New Roman"/>
          <w:sz w:val="24"/>
          <w:szCs w:val="24"/>
          <w:vertAlign w:val="superscript"/>
          <w:lang w:eastAsia="nl-NL"/>
        </w:rPr>
        <w:endnoteReference w:id="77"/>
      </w:r>
      <w:r w:rsidRPr="00B0044A">
        <w:rPr>
          <w:rFonts w:ascii="Times New Roman" w:eastAsia="Times New Roman" w:hAnsi="Times New Roman" w:cs="Times New Roman"/>
          <w:sz w:val="24"/>
          <w:szCs w:val="24"/>
          <w:lang w:eastAsia="nl-NL"/>
        </w:rPr>
        <w:t xml:space="preserve"> Ondanks de Nederlandse dominantie ter zee bleken zij moeilijk te bestrijden. Soms lukte het langs diplomatieke weg de vorstendommen voor de Nederlandse zaak te winnen. In de praktijk stelden de gemaakte afspraken niet veel voor, omdat de Nederlanders nog te weinig konden bieden als tegenprestatie. Voor andere beproefde Europese strategieën, zoals konvooiering van groepen handelsschepen en invoering van scheepspassen, ontbrak in de kolonie een maritiem bestuurlijk netwerk. De inzet van de zeemacht leek daarom de beste optie. Dat is begrijpelijk en opmerkelijk tegelijk. Bij gebrek aan alternatieven, kon de overheid weinig anders. Uit Europese ervaring wist zij echter hoe moeilijk het was goedgeorganiseerde zeerovers en kapers op hun eigen terrein te verschalken. De Koloniale Marine had bovendien niet genoeg en niet de juiste middelen om </w:t>
      </w:r>
      <w:r w:rsidR="002E5B1C">
        <w:rPr>
          <w:rFonts w:ascii="Times New Roman" w:eastAsia="Times New Roman" w:hAnsi="Times New Roman" w:cs="Times New Roman"/>
          <w:sz w:val="24"/>
          <w:szCs w:val="24"/>
          <w:lang w:eastAsia="nl-NL"/>
        </w:rPr>
        <w:t xml:space="preserve">hen </w:t>
      </w:r>
      <w:r w:rsidRPr="00B0044A">
        <w:rPr>
          <w:rFonts w:ascii="Times New Roman" w:eastAsia="Times New Roman" w:hAnsi="Times New Roman" w:cs="Times New Roman"/>
          <w:sz w:val="24"/>
          <w:szCs w:val="24"/>
          <w:lang w:eastAsia="nl-NL"/>
        </w:rPr>
        <w:t xml:space="preserve">te fnuiken. Tezamen met het </w:t>
      </w:r>
      <w:proofErr w:type="spellStart"/>
      <w:r w:rsidRPr="00B0044A">
        <w:rPr>
          <w:rFonts w:ascii="Times New Roman" w:eastAsia="Times New Roman" w:hAnsi="Times New Roman" w:cs="Times New Roman"/>
          <w:sz w:val="24"/>
          <w:szCs w:val="24"/>
          <w:lang w:eastAsia="nl-NL"/>
        </w:rPr>
        <w:t>Auxiliair</w:t>
      </w:r>
      <w:proofErr w:type="spellEnd"/>
      <w:r w:rsidRPr="00B0044A">
        <w:rPr>
          <w:rFonts w:ascii="Times New Roman" w:eastAsia="Times New Roman" w:hAnsi="Times New Roman" w:cs="Times New Roman"/>
          <w:sz w:val="24"/>
          <w:szCs w:val="24"/>
          <w:lang w:eastAsia="nl-NL"/>
        </w:rPr>
        <w:t xml:space="preserve"> eskader kruisten de koloniale vaartuigen in de beginjaren preventief in de Javazee, de wateren van </w:t>
      </w:r>
      <w:proofErr w:type="spellStart"/>
      <w:r w:rsidRPr="00B0044A">
        <w:rPr>
          <w:rFonts w:ascii="Times New Roman" w:eastAsia="Times New Roman" w:hAnsi="Times New Roman" w:cs="Times New Roman"/>
          <w:sz w:val="24"/>
          <w:szCs w:val="24"/>
          <w:lang w:eastAsia="nl-NL"/>
        </w:rPr>
        <w:t>Bangka</w:t>
      </w:r>
      <w:proofErr w:type="spellEnd"/>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sz w:val="24"/>
          <w:szCs w:val="24"/>
          <w:lang w:eastAsia="nl-NL"/>
        </w:rPr>
        <w:t>Belitung</w:t>
      </w:r>
      <w:proofErr w:type="spellEnd"/>
      <w:r w:rsidRPr="00B0044A">
        <w:rPr>
          <w:rFonts w:ascii="Times New Roman" w:eastAsia="Times New Roman" w:hAnsi="Times New Roman" w:cs="Times New Roman"/>
          <w:sz w:val="24"/>
          <w:szCs w:val="24"/>
          <w:lang w:eastAsia="nl-NL"/>
        </w:rPr>
        <w:t xml:space="preserve"> en de </w:t>
      </w:r>
      <w:proofErr w:type="spellStart"/>
      <w:r w:rsidRPr="00B0044A">
        <w:rPr>
          <w:rFonts w:ascii="Times New Roman" w:eastAsia="Times New Roman" w:hAnsi="Times New Roman" w:cs="Times New Roman"/>
          <w:sz w:val="24"/>
          <w:szCs w:val="24"/>
          <w:lang w:eastAsia="nl-NL"/>
        </w:rPr>
        <w:t>Riau</w:t>
      </w:r>
      <w:proofErr w:type="spellEnd"/>
      <w:r w:rsidRPr="00B0044A">
        <w:rPr>
          <w:rFonts w:ascii="Times New Roman" w:eastAsia="Times New Roman" w:hAnsi="Times New Roman" w:cs="Times New Roman"/>
          <w:sz w:val="24"/>
          <w:szCs w:val="24"/>
          <w:lang w:eastAsia="nl-NL"/>
        </w:rPr>
        <w:t>-</w:t>
      </w:r>
      <w:proofErr w:type="spellStart"/>
      <w:r w:rsidRPr="00B0044A">
        <w:rPr>
          <w:rFonts w:ascii="Times New Roman" w:eastAsia="Times New Roman" w:hAnsi="Times New Roman" w:cs="Times New Roman"/>
          <w:sz w:val="24"/>
          <w:szCs w:val="24"/>
          <w:lang w:eastAsia="nl-NL"/>
        </w:rPr>
        <w:t>Lingga</w:t>
      </w:r>
      <w:proofErr w:type="spellEnd"/>
      <w:r w:rsidRPr="00B0044A">
        <w:rPr>
          <w:rFonts w:ascii="Times New Roman" w:eastAsia="Times New Roman" w:hAnsi="Times New Roman" w:cs="Times New Roman"/>
          <w:sz w:val="24"/>
          <w:szCs w:val="24"/>
          <w:lang w:eastAsia="nl-NL"/>
        </w:rPr>
        <w:t xml:space="preserve">-archipel, en op de drukbevaren route naar de Molukken. Enkele individuele successen werden breed uitgemeten. In december 1817, bijvoorbeeld, veroverde het fregat </w:t>
      </w:r>
      <w:proofErr w:type="spellStart"/>
      <w:r w:rsidR="007573D3">
        <w:rPr>
          <w:rFonts w:ascii="Times New Roman" w:eastAsia="Times New Roman" w:hAnsi="Times New Roman" w:cs="Times New Roman"/>
          <w:sz w:val="24"/>
          <w:szCs w:val="24"/>
          <w:lang w:eastAsia="nl-NL"/>
        </w:rPr>
        <w:t>Zr.Ms</w:t>
      </w:r>
      <w:proofErr w:type="spellEnd"/>
      <w:r w:rsidR="007573D3">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i/>
          <w:sz w:val="24"/>
          <w:szCs w:val="24"/>
          <w:lang w:eastAsia="nl-NL"/>
        </w:rPr>
        <w:t xml:space="preserve">Wilhelmina </w:t>
      </w:r>
      <w:r w:rsidRPr="00B0044A">
        <w:rPr>
          <w:rFonts w:ascii="Times New Roman" w:eastAsia="Times New Roman" w:hAnsi="Times New Roman" w:cs="Times New Roman"/>
          <w:sz w:val="24"/>
          <w:szCs w:val="24"/>
          <w:lang w:eastAsia="nl-NL"/>
        </w:rPr>
        <w:t xml:space="preserve">een aantal zeeroversprauwen onder de kust van </w:t>
      </w:r>
      <w:proofErr w:type="spellStart"/>
      <w:r w:rsidR="00393212">
        <w:rPr>
          <w:rFonts w:ascii="Times New Roman" w:eastAsia="Times New Roman" w:hAnsi="Times New Roman" w:cs="Times New Roman"/>
          <w:sz w:val="24"/>
          <w:szCs w:val="24"/>
          <w:lang w:eastAsia="nl-NL"/>
        </w:rPr>
        <w:t>S</w:t>
      </w:r>
      <w:r w:rsidRPr="00B0044A">
        <w:rPr>
          <w:rFonts w:ascii="Times New Roman" w:eastAsia="Times New Roman" w:hAnsi="Times New Roman" w:cs="Times New Roman"/>
          <w:sz w:val="24"/>
          <w:szCs w:val="24"/>
          <w:lang w:eastAsia="nl-NL"/>
        </w:rPr>
        <w:t>eram</w:t>
      </w:r>
      <w:proofErr w:type="spellEnd"/>
      <w:r w:rsidRPr="00B0044A">
        <w:rPr>
          <w:rFonts w:ascii="Times New Roman" w:eastAsia="Times New Roman" w:hAnsi="Times New Roman" w:cs="Times New Roman"/>
          <w:sz w:val="24"/>
          <w:szCs w:val="24"/>
          <w:lang w:eastAsia="nl-NL"/>
        </w:rPr>
        <w:t xml:space="preserve">. Gebrek aan betrouwbare inlichtingen, onervarenheid van het marinepersoneel, beperkte inzetbaarheid van de schepen en geringe bekendheid met de plaatselijke geografie speelden de Nederlanders parten. Het asymmetrische karakter van de confrontaties bood de kapers en piraten bovendien belangrijke voordelen. De Nederlandse brikken, korvetten en kanonneerboten moesten het afleggen tegen de </w:t>
      </w:r>
      <w:proofErr w:type="spellStart"/>
      <w:r w:rsidRPr="00B0044A">
        <w:rPr>
          <w:rFonts w:ascii="Times New Roman" w:eastAsia="Times New Roman" w:hAnsi="Times New Roman" w:cs="Times New Roman"/>
          <w:i/>
          <w:sz w:val="24"/>
          <w:szCs w:val="24"/>
          <w:lang w:eastAsia="nl-NL"/>
        </w:rPr>
        <w:t>prahu</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lanong</w:t>
      </w:r>
      <w:proofErr w:type="spellEnd"/>
      <w:r w:rsidRPr="00B0044A">
        <w:rPr>
          <w:rFonts w:ascii="Times New Roman" w:eastAsia="Times New Roman" w:hAnsi="Times New Roman" w:cs="Times New Roman"/>
          <w:sz w:val="24"/>
          <w:szCs w:val="24"/>
          <w:lang w:eastAsia="nl-NL"/>
        </w:rPr>
        <w:t xml:space="preserve">, een zeil- en roeiprauw van 80-100 voet, en de watervlugge </w:t>
      </w:r>
      <w:proofErr w:type="spellStart"/>
      <w:r w:rsidRPr="00B0044A">
        <w:rPr>
          <w:rFonts w:ascii="Times New Roman" w:eastAsia="Times New Roman" w:hAnsi="Times New Roman" w:cs="Times New Roman"/>
          <w:i/>
          <w:sz w:val="24"/>
          <w:szCs w:val="24"/>
          <w:lang w:eastAsia="nl-NL"/>
        </w:rPr>
        <w:t>penjajaps</w:t>
      </w:r>
      <w:proofErr w:type="spellEnd"/>
      <w:r w:rsidRPr="00B0044A">
        <w:rPr>
          <w:rFonts w:ascii="Times New Roman" w:eastAsia="Times New Roman" w:hAnsi="Times New Roman" w:cs="Times New Roman"/>
          <w:i/>
          <w:sz w:val="24"/>
          <w:szCs w:val="24"/>
          <w:lang w:eastAsia="nl-NL"/>
        </w:rPr>
        <w:t>,</w:t>
      </w:r>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i/>
          <w:sz w:val="24"/>
          <w:szCs w:val="24"/>
          <w:lang w:eastAsia="nl-NL"/>
        </w:rPr>
        <w:t>kakaps</w:t>
      </w:r>
      <w:proofErr w:type="spellEnd"/>
      <w:r w:rsidRPr="00B0044A">
        <w:rPr>
          <w:rFonts w:ascii="Times New Roman" w:eastAsia="Times New Roman" w:hAnsi="Times New Roman" w:cs="Times New Roman"/>
          <w:sz w:val="24"/>
          <w:szCs w:val="24"/>
          <w:lang w:eastAsia="nl-NL"/>
        </w:rPr>
        <w:t xml:space="preserve"> en </w:t>
      </w:r>
      <w:r w:rsidRPr="00B0044A">
        <w:rPr>
          <w:rFonts w:ascii="Times New Roman" w:eastAsia="Times New Roman" w:hAnsi="Times New Roman" w:cs="Times New Roman"/>
          <w:i/>
          <w:sz w:val="24"/>
          <w:szCs w:val="24"/>
          <w:lang w:eastAsia="nl-NL"/>
        </w:rPr>
        <w:t>sampans</w:t>
      </w:r>
      <w:r w:rsidRPr="00B0044A">
        <w:rPr>
          <w:rFonts w:ascii="Times New Roman" w:eastAsia="Times New Roman" w:hAnsi="Times New Roman" w:cs="Times New Roman"/>
          <w:sz w:val="24"/>
          <w:szCs w:val="24"/>
          <w:lang w:eastAsia="nl-NL"/>
        </w:rPr>
        <w:t xml:space="preserve"> van de tegenstanders, die zich in kreken tussen de dichtbegroeide eilanden konden schuilhouden.</w:t>
      </w:r>
    </w:p>
    <w:p w14:paraId="7B318C97" w14:textId="6D6B2068" w:rsidR="008464B7" w:rsidRPr="00B0044A" w:rsidRDefault="004E0BAA" w:rsidP="0040297B">
      <w:pPr>
        <w:spacing w:after="0" w:line="240" w:lineRule="auto"/>
        <w:rPr>
          <w:rFonts w:ascii="Times New Roman" w:eastAsia="Times New Roman" w:hAnsi="Times New Roman" w:cs="Times New Roman"/>
          <w:sz w:val="24"/>
          <w:szCs w:val="24"/>
          <w:lang w:eastAsia="nl-NL"/>
        </w:rPr>
      </w:pPr>
      <w:r w:rsidRPr="004E0BAA">
        <w:rPr>
          <w:rFonts w:ascii="Times New Roman" w:eastAsia="Times New Roman" w:hAnsi="Times New Roman" w:cs="Times New Roman"/>
          <w:sz w:val="24"/>
          <w:szCs w:val="24"/>
          <w:lang w:eastAsia="nl-NL"/>
        </w:rPr>
        <w:lastRenderedPageBreak/>
        <w:t>23a_TekeningK</w:t>
      </w:r>
      <w:r w:rsidR="0009152E">
        <w:rPr>
          <w:rFonts w:ascii="Times New Roman" w:eastAsia="Times New Roman" w:hAnsi="Times New Roman" w:cs="Times New Roman"/>
          <w:sz w:val="24"/>
          <w:szCs w:val="24"/>
          <w:lang w:eastAsia="nl-NL"/>
        </w:rPr>
        <w:t>a</w:t>
      </w:r>
      <w:r w:rsidRPr="004E0BAA">
        <w:rPr>
          <w:rFonts w:ascii="Times New Roman" w:eastAsia="Times New Roman" w:hAnsi="Times New Roman" w:cs="Times New Roman"/>
          <w:sz w:val="24"/>
          <w:szCs w:val="24"/>
          <w:lang w:eastAsia="nl-NL"/>
        </w:rPr>
        <w:t>kap</w:t>
      </w:r>
      <w:r w:rsidR="00BB35D3">
        <w:rPr>
          <w:rFonts w:ascii="Times New Roman" w:eastAsia="Times New Roman" w:hAnsi="Times New Roman" w:cs="Times New Roman"/>
          <w:sz w:val="24"/>
          <w:szCs w:val="24"/>
          <w:lang w:eastAsia="nl-NL"/>
        </w:rPr>
        <w:t>.</w:t>
      </w:r>
      <w:r w:rsidR="00907993">
        <w:rPr>
          <w:rFonts w:ascii="Times New Roman" w:eastAsia="Times New Roman" w:hAnsi="Times New Roman" w:cs="Times New Roman"/>
          <w:sz w:val="24"/>
          <w:szCs w:val="24"/>
          <w:lang w:eastAsia="nl-NL"/>
        </w:rPr>
        <w:t>jpg</w:t>
      </w:r>
      <w:r w:rsidR="00951A7B">
        <w:rPr>
          <w:rFonts w:ascii="Times New Roman" w:eastAsia="Times New Roman" w:hAnsi="Times New Roman" w:cs="Times New Roman"/>
          <w:sz w:val="24"/>
          <w:szCs w:val="24"/>
          <w:lang w:eastAsia="nl-NL"/>
        </w:rPr>
        <w:t xml:space="preserve">  23b_</w:t>
      </w:r>
      <w:r w:rsidR="00D37089" w:rsidRPr="00D37089">
        <w:rPr>
          <w:rFonts w:ascii="Times New Roman" w:eastAsia="Times New Roman" w:hAnsi="Times New Roman" w:cs="Times New Roman"/>
          <w:sz w:val="24"/>
          <w:szCs w:val="24"/>
          <w:lang w:eastAsia="nl-NL"/>
        </w:rPr>
        <w:t>TekeningPenjajap</w:t>
      </w:r>
      <w:r w:rsidR="002126C9">
        <w:rPr>
          <w:rFonts w:ascii="Times New Roman" w:eastAsia="Times New Roman" w:hAnsi="Times New Roman" w:cs="Times New Roman"/>
          <w:sz w:val="24"/>
          <w:szCs w:val="24"/>
          <w:lang w:eastAsia="nl-NL"/>
        </w:rPr>
        <w:t>.</w:t>
      </w:r>
      <w:r w:rsidR="00907993">
        <w:rPr>
          <w:rFonts w:ascii="Times New Roman" w:eastAsia="Times New Roman" w:hAnsi="Times New Roman" w:cs="Times New Roman"/>
          <w:sz w:val="24"/>
          <w:szCs w:val="24"/>
          <w:lang w:eastAsia="nl-NL"/>
        </w:rPr>
        <w:t>jpg</w:t>
      </w:r>
      <w:r w:rsidR="00951A7B">
        <w:rPr>
          <w:rFonts w:ascii="Times New Roman" w:eastAsia="Times New Roman" w:hAnsi="Times New Roman" w:cs="Times New Roman"/>
          <w:sz w:val="24"/>
          <w:szCs w:val="24"/>
          <w:lang w:eastAsia="nl-NL"/>
        </w:rPr>
        <w:t xml:space="preserve">  23c_</w:t>
      </w:r>
      <w:r w:rsidR="002126C9" w:rsidRPr="002126C9">
        <w:rPr>
          <w:rFonts w:ascii="Times New Roman" w:eastAsia="Times New Roman" w:hAnsi="Times New Roman" w:cs="Times New Roman"/>
          <w:sz w:val="24"/>
          <w:szCs w:val="24"/>
          <w:lang w:eastAsia="nl-NL"/>
        </w:rPr>
        <w:t>TekeningPrahuLanong</w:t>
      </w:r>
      <w:r w:rsidR="002126C9">
        <w:rPr>
          <w:rFonts w:ascii="Times New Roman" w:eastAsia="Times New Roman" w:hAnsi="Times New Roman" w:cs="Times New Roman"/>
          <w:sz w:val="24"/>
          <w:szCs w:val="24"/>
          <w:lang w:eastAsia="nl-NL"/>
        </w:rPr>
        <w:t>.</w:t>
      </w:r>
      <w:r w:rsidR="002807C2">
        <w:rPr>
          <w:rFonts w:ascii="Times New Roman" w:eastAsia="Times New Roman" w:hAnsi="Times New Roman" w:cs="Times New Roman"/>
          <w:sz w:val="24"/>
          <w:szCs w:val="24"/>
          <w:lang w:eastAsia="nl-NL"/>
        </w:rPr>
        <w:t>jpg</w:t>
      </w:r>
    </w:p>
    <w:p w14:paraId="0818B230" w14:textId="43BD8D3F" w:rsid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Na afloop van de Javaoorlog (1825-1830) zon het bestuur op een koerswijziging. Een centrale figuur in de strijd tegen </w:t>
      </w:r>
      <w:r w:rsidR="007230F7">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zeerovers</w:t>
      </w:r>
      <w:r w:rsidR="007230F7">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was luitenant-ter-zee Dirk H. Kolff jr. (1800-1843), zoon en naamgenoot van een van de scheepscommandanten tijdens de overgave bij de </w:t>
      </w:r>
      <w:proofErr w:type="spellStart"/>
      <w:r w:rsidRPr="00B0044A">
        <w:rPr>
          <w:rFonts w:ascii="Times New Roman" w:eastAsia="Times New Roman" w:hAnsi="Times New Roman" w:cs="Times New Roman"/>
          <w:sz w:val="24"/>
          <w:szCs w:val="24"/>
          <w:lang w:eastAsia="nl-NL"/>
        </w:rPr>
        <w:t>Vlieter</w:t>
      </w:r>
      <w:proofErr w:type="spellEnd"/>
      <w:r w:rsidRPr="00B0044A">
        <w:rPr>
          <w:rFonts w:ascii="Times New Roman" w:eastAsia="Times New Roman" w:hAnsi="Times New Roman" w:cs="Times New Roman"/>
          <w:sz w:val="24"/>
          <w:szCs w:val="24"/>
          <w:lang w:eastAsia="nl-NL"/>
        </w:rPr>
        <w:t xml:space="preserve"> in 1799. Als jong commandant van een kanonneerboot had hij de nodige ervaring opgedaan. Eenmaal adjudant van de gouverneur-generaal Johannes graaf van den Bosch (1780-1844) propageerde hij offensieve acties tegen </w:t>
      </w:r>
      <w:proofErr w:type="spellStart"/>
      <w:r w:rsidRPr="00B0044A">
        <w:rPr>
          <w:rFonts w:ascii="Times New Roman" w:eastAsia="Times New Roman" w:hAnsi="Times New Roman" w:cs="Times New Roman"/>
          <w:i/>
          <w:sz w:val="24"/>
          <w:szCs w:val="24"/>
          <w:lang w:eastAsia="nl-NL"/>
        </w:rPr>
        <w:t>raja</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laut</w:t>
      </w:r>
      <w:proofErr w:type="spellEnd"/>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i/>
          <w:sz w:val="24"/>
          <w:szCs w:val="24"/>
          <w:lang w:eastAsia="nl-NL"/>
        </w:rPr>
        <w:t>orang</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laut</w:t>
      </w:r>
      <w:proofErr w:type="spellEnd"/>
      <w:r w:rsidRPr="00B0044A">
        <w:rPr>
          <w:rFonts w:ascii="Times New Roman" w:eastAsia="Times New Roman" w:hAnsi="Times New Roman" w:cs="Times New Roman"/>
          <w:i/>
          <w:sz w:val="24"/>
          <w:szCs w:val="24"/>
          <w:lang w:eastAsia="nl-NL"/>
        </w:rPr>
        <w:t xml:space="preserve"> </w:t>
      </w:r>
      <w:r w:rsidRPr="00B0044A">
        <w:rPr>
          <w:rFonts w:ascii="Times New Roman" w:eastAsia="Times New Roman" w:hAnsi="Times New Roman" w:cs="Times New Roman"/>
          <w:sz w:val="24"/>
          <w:szCs w:val="24"/>
          <w:lang w:eastAsia="nl-NL"/>
        </w:rPr>
        <w:t xml:space="preserve">en </w:t>
      </w:r>
      <w:proofErr w:type="spellStart"/>
      <w:r w:rsidRPr="00B0044A">
        <w:rPr>
          <w:rFonts w:ascii="Times New Roman" w:eastAsia="Times New Roman" w:hAnsi="Times New Roman" w:cs="Times New Roman"/>
          <w:i/>
          <w:sz w:val="24"/>
          <w:szCs w:val="24"/>
          <w:lang w:eastAsia="nl-NL"/>
        </w:rPr>
        <w:t>bajak</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laut</w:t>
      </w:r>
      <w:proofErr w:type="spellEnd"/>
      <w:r w:rsidRPr="00B0044A">
        <w:rPr>
          <w:rFonts w:ascii="Times New Roman" w:eastAsia="Times New Roman" w:hAnsi="Times New Roman" w:cs="Times New Roman"/>
          <w:sz w:val="24"/>
          <w:szCs w:val="24"/>
          <w:lang w:eastAsia="nl-NL"/>
        </w:rPr>
        <w:t xml:space="preserve"> met assistentie van de Nederlanders goedgezinde lokale bevolking als informant en gids.</w:t>
      </w:r>
      <w:r w:rsidRPr="00B0044A">
        <w:rPr>
          <w:rFonts w:ascii="Times New Roman" w:eastAsia="Times New Roman" w:hAnsi="Times New Roman" w:cs="Times New Roman"/>
          <w:sz w:val="24"/>
          <w:szCs w:val="24"/>
          <w:vertAlign w:val="superscript"/>
          <w:lang w:eastAsia="nl-NL"/>
        </w:rPr>
        <w:endnoteReference w:id="78"/>
      </w:r>
      <w:r w:rsidRPr="00B0044A">
        <w:rPr>
          <w:rFonts w:ascii="Times New Roman" w:eastAsia="Times New Roman" w:hAnsi="Times New Roman" w:cs="Times New Roman"/>
          <w:sz w:val="24"/>
          <w:szCs w:val="24"/>
          <w:lang w:eastAsia="nl-NL"/>
        </w:rPr>
        <w:t xml:space="preserve"> Verklaringen van gevluchte of bevrijde </w:t>
      </w:r>
      <w:proofErr w:type="spellStart"/>
      <w:r w:rsidRPr="00B0044A">
        <w:rPr>
          <w:rFonts w:ascii="Times New Roman" w:eastAsia="Times New Roman" w:hAnsi="Times New Roman" w:cs="Times New Roman"/>
          <w:sz w:val="24"/>
          <w:szCs w:val="24"/>
          <w:lang w:eastAsia="nl-NL"/>
        </w:rPr>
        <w:t>slaafgemaakten</w:t>
      </w:r>
      <w:proofErr w:type="spellEnd"/>
      <w:r w:rsidRPr="00B0044A">
        <w:rPr>
          <w:rFonts w:ascii="Times New Roman" w:eastAsia="Times New Roman" w:hAnsi="Times New Roman" w:cs="Times New Roman"/>
          <w:sz w:val="24"/>
          <w:szCs w:val="24"/>
          <w:lang w:eastAsia="nl-NL"/>
        </w:rPr>
        <w:t xml:space="preserve"> leverden aanvullende gegevens over omvang, herkomst en werkwijze van die zeevolken. Ten slotte zorgde de reorganisatie van de militaire en civiele zeemacht </w:t>
      </w:r>
      <w:r w:rsidR="009E5A0A">
        <w:rPr>
          <w:rFonts w:ascii="Times New Roman" w:eastAsia="Times New Roman" w:hAnsi="Times New Roman" w:cs="Times New Roman"/>
          <w:sz w:val="24"/>
          <w:szCs w:val="24"/>
          <w:lang w:eastAsia="nl-NL"/>
        </w:rPr>
        <w:t xml:space="preserve">omstreeks 1840 </w:t>
      </w:r>
      <w:r w:rsidRPr="00B0044A">
        <w:rPr>
          <w:rFonts w:ascii="Times New Roman" w:eastAsia="Times New Roman" w:hAnsi="Times New Roman" w:cs="Times New Roman"/>
          <w:sz w:val="24"/>
          <w:szCs w:val="24"/>
          <w:lang w:eastAsia="nl-NL"/>
        </w:rPr>
        <w:t>voor meer slag- en daadkracht ter zee.</w:t>
      </w:r>
    </w:p>
    <w:p w14:paraId="36788925" w14:textId="77C84C3A"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defensieve strategie maakte plaats voor offensieve acties waarbij </w:t>
      </w:r>
      <w:proofErr w:type="spellStart"/>
      <w:r w:rsidRPr="00B0044A">
        <w:rPr>
          <w:rFonts w:ascii="Times New Roman" w:eastAsia="Times New Roman" w:hAnsi="Times New Roman" w:cs="Times New Roman"/>
          <w:i/>
          <w:sz w:val="24"/>
          <w:szCs w:val="24"/>
          <w:lang w:eastAsia="nl-NL"/>
        </w:rPr>
        <w:t>raja</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laut</w:t>
      </w:r>
      <w:proofErr w:type="spellEnd"/>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i/>
          <w:sz w:val="24"/>
          <w:szCs w:val="24"/>
          <w:lang w:eastAsia="nl-NL"/>
        </w:rPr>
        <w:t>orang</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laut</w:t>
      </w:r>
      <w:proofErr w:type="spellEnd"/>
      <w:r w:rsidRPr="00B0044A">
        <w:rPr>
          <w:rFonts w:ascii="Times New Roman" w:eastAsia="Times New Roman" w:hAnsi="Times New Roman" w:cs="Times New Roman"/>
          <w:i/>
          <w:sz w:val="24"/>
          <w:szCs w:val="24"/>
          <w:lang w:eastAsia="nl-NL"/>
        </w:rPr>
        <w:t xml:space="preserve"> </w:t>
      </w:r>
      <w:r w:rsidRPr="00B0044A">
        <w:rPr>
          <w:rFonts w:ascii="Times New Roman" w:eastAsia="Times New Roman" w:hAnsi="Times New Roman" w:cs="Times New Roman"/>
          <w:sz w:val="24"/>
          <w:szCs w:val="24"/>
          <w:lang w:eastAsia="nl-NL"/>
        </w:rPr>
        <w:t xml:space="preserve">en </w:t>
      </w:r>
      <w:proofErr w:type="spellStart"/>
      <w:r w:rsidRPr="00B0044A">
        <w:rPr>
          <w:rFonts w:ascii="Times New Roman" w:eastAsia="Times New Roman" w:hAnsi="Times New Roman" w:cs="Times New Roman"/>
          <w:i/>
          <w:sz w:val="24"/>
          <w:szCs w:val="24"/>
          <w:lang w:eastAsia="nl-NL"/>
        </w:rPr>
        <w:t>bajak</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laut</w:t>
      </w:r>
      <w:proofErr w:type="spellEnd"/>
      <w:r w:rsidRPr="00B0044A">
        <w:rPr>
          <w:rFonts w:ascii="Times New Roman" w:eastAsia="Times New Roman" w:hAnsi="Times New Roman" w:cs="Times New Roman"/>
          <w:sz w:val="24"/>
          <w:szCs w:val="24"/>
          <w:lang w:eastAsia="nl-NL"/>
        </w:rPr>
        <w:t xml:space="preserve"> op zee werden nagejaagd en hun schuilplaatsen opgespoord en vernietigd. De inzet van stoomschepen kwam hierbij goed van pas. Dergelijke kortstondige campagnes pasten bovendien binnen de door Den Haag gepropageerde onthoudingspolitiek en liepen parallel aan de ‘interne’ expansiedrift te land. In de periode 1816-1840 ondernam de zeemacht 47 expedities; in het tijdvak 1841-1865 groeide dit aantal naar 81, waarna het langzaam afnam. De meeste acties vonden plaats aan de grenzen van de gevestigde koloniale staat. Die grens schoof gelijk op met de Nederlandse gebiedsuitbreiding vanuit Java naar de periferie. Juist op die plaatsen waar de kolonisator en (nog) onafhankelijke vorstendommen botsten, moest het gouvernement de veiligheid op en vanuit zee kunnen garanderen om de lokale bevolking </w:t>
      </w:r>
      <w:r w:rsidR="00E15D86">
        <w:rPr>
          <w:rFonts w:ascii="Times New Roman" w:eastAsia="Times New Roman" w:hAnsi="Times New Roman" w:cs="Times New Roman"/>
          <w:sz w:val="24"/>
          <w:szCs w:val="24"/>
          <w:lang w:eastAsia="nl-NL"/>
        </w:rPr>
        <w:t>voor zich te winnen</w:t>
      </w:r>
      <w:r w:rsidRPr="00B0044A">
        <w:rPr>
          <w:rFonts w:ascii="Times New Roman" w:eastAsia="Times New Roman" w:hAnsi="Times New Roman" w:cs="Times New Roman"/>
          <w:sz w:val="24"/>
          <w:szCs w:val="24"/>
          <w:lang w:eastAsia="nl-NL"/>
        </w:rPr>
        <w:t>. Tot 1845 opereerden kapers en zeerovers voornamelijk in de Javazee en Straat Karimata, daarna lieten ze zich alleen nog zien in de Celebeszee, Molukse Zee en Straat Malakka.</w:t>
      </w:r>
      <w:r w:rsidRPr="00B0044A">
        <w:rPr>
          <w:rFonts w:ascii="Times New Roman" w:eastAsia="Times New Roman" w:hAnsi="Times New Roman" w:cs="Times New Roman"/>
          <w:sz w:val="24"/>
          <w:szCs w:val="24"/>
          <w:vertAlign w:val="superscript"/>
          <w:lang w:eastAsia="nl-NL"/>
        </w:rPr>
        <w:endnoteReference w:id="79"/>
      </w:r>
    </w:p>
    <w:p w14:paraId="1DEBEB8D" w14:textId="77777777" w:rsidR="00EF219D" w:rsidRPr="00F70C72"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marine bekruiste deze wateren vanuit strategisch gelegen </w:t>
      </w:r>
      <w:proofErr w:type="spellStart"/>
      <w:r w:rsidRPr="00B0044A">
        <w:rPr>
          <w:rFonts w:ascii="Times New Roman" w:eastAsia="Times New Roman" w:hAnsi="Times New Roman" w:cs="Times New Roman"/>
          <w:sz w:val="24"/>
          <w:szCs w:val="24"/>
          <w:lang w:eastAsia="nl-NL"/>
        </w:rPr>
        <w:t>stationsplaatsen</w:t>
      </w:r>
      <w:proofErr w:type="spellEnd"/>
      <w:r w:rsidRPr="00B0044A">
        <w:rPr>
          <w:rFonts w:ascii="Times New Roman" w:eastAsia="Times New Roman" w:hAnsi="Times New Roman" w:cs="Times New Roman"/>
          <w:sz w:val="24"/>
          <w:szCs w:val="24"/>
          <w:lang w:eastAsia="nl-NL"/>
        </w:rPr>
        <w:t xml:space="preserve"> om vanuit daar snel te kunnen reageren </w:t>
      </w:r>
      <w:r w:rsidR="00BF6B1A">
        <w:rPr>
          <w:rFonts w:ascii="Times New Roman" w:eastAsia="Times New Roman" w:hAnsi="Times New Roman" w:cs="Times New Roman"/>
          <w:sz w:val="24"/>
          <w:szCs w:val="24"/>
          <w:lang w:eastAsia="nl-NL"/>
        </w:rPr>
        <w:t xml:space="preserve">op </w:t>
      </w:r>
      <w:r w:rsidR="00C157B6">
        <w:rPr>
          <w:rFonts w:ascii="Times New Roman" w:eastAsia="Times New Roman" w:hAnsi="Times New Roman" w:cs="Times New Roman"/>
          <w:sz w:val="24"/>
          <w:szCs w:val="24"/>
          <w:lang w:eastAsia="nl-NL"/>
        </w:rPr>
        <w:t>conflict</w:t>
      </w:r>
      <w:r w:rsidR="008A4753">
        <w:rPr>
          <w:rFonts w:ascii="Times New Roman" w:eastAsia="Times New Roman" w:hAnsi="Times New Roman" w:cs="Times New Roman"/>
          <w:sz w:val="24"/>
          <w:szCs w:val="24"/>
          <w:lang w:eastAsia="nl-NL"/>
        </w:rPr>
        <w:t>situaties.</w:t>
      </w:r>
      <w:r w:rsidRPr="00B0044A">
        <w:rPr>
          <w:rFonts w:ascii="Times New Roman" w:eastAsia="Times New Roman" w:hAnsi="Times New Roman" w:cs="Times New Roman"/>
          <w:sz w:val="24"/>
          <w:szCs w:val="24"/>
          <w:lang w:eastAsia="nl-NL"/>
        </w:rPr>
        <w:t xml:space="preserve"> Tijdens reguliere patrouilletochten namen de stoomschepen maar zelden vijandige vaartuigen waar. Die ontweken de ‘vuur- of duivelsschepen’ en pasten hun routes aan bij het spotten van rookpluimen. Bij een confrontatie op open zee, waren ze nagenoeg verloren. De </w:t>
      </w:r>
      <w:proofErr w:type="spellStart"/>
      <w:r w:rsidRPr="00B0044A">
        <w:rPr>
          <w:rFonts w:ascii="Times New Roman" w:eastAsia="Times New Roman" w:hAnsi="Times New Roman" w:cs="Times New Roman"/>
          <w:sz w:val="24"/>
          <w:szCs w:val="24"/>
          <w:lang w:eastAsia="nl-NL"/>
        </w:rPr>
        <w:t>Dayak</w:t>
      </w:r>
      <w:proofErr w:type="spellEnd"/>
      <w:r w:rsidRPr="00B0044A">
        <w:rPr>
          <w:rFonts w:ascii="Times New Roman" w:eastAsia="Times New Roman" w:hAnsi="Times New Roman" w:cs="Times New Roman"/>
          <w:sz w:val="24"/>
          <w:szCs w:val="24"/>
          <w:lang w:eastAsia="nl-NL"/>
        </w:rPr>
        <w:t xml:space="preserve"> die in november 1843 nabij </w:t>
      </w:r>
      <w:proofErr w:type="spellStart"/>
      <w:r w:rsidRPr="00B0044A">
        <w:rPr>
          <w:rFonts w:ascii="Times New Roman" w:eastAsia="Times New Roman" w:hAnsi="Times New Roman" w:cs="Times New Roman"/>
          <w:sz w:val="24"/>
          <w:szCs w:val="24"/>
          <w:lang w:eastAsia="nl-NL"/>
        </w:rPr>
        <w:t>Madura</w:t>
      </w:r>
      <w:proofErr w:type="spellEnd"/>
      <w:r w:rsidRPr="00B0044A">
        <w:rPr>
          <w:rFonts w:ascii="Times New Roman" w:eastAsia="Times New Roman" w:hAnsi="Times New Roman" w:cs="Times New Roman"/>
          <w:sz w:val="24"/>
          <w:szCs w:val="24"/>
          <w:lang w:eastAsia="nl-NL"/>
        </w:rPr>
        <w:t xml:space="preserve"> door het </w:t>
      </w:r>
      <w:proofErr w:type="spellStart"/>
      <w:r w:rsidRPr="00B0044A">
        <w:rPr>
          <w:rFonts w:ascii="Times New Roman" w:eastAsia="Times New Roman" w:hAnsi="Times New Roman" w:cs="Times New Roman"/>
          <w:sz w:val="24"/>
          <w:szCs w:val="24"/>
          <w:lang w:eastAsia="nl-NL"/>
        </w:rPr>
        <w:t>raderstoomschip</w:t>
      </w:r>
      <w:proofErr w:type="spellEnd"/>
      <w:r w:rsidRPr="00B0044A">
        <w:rPr>
          <w:rFonts w:ascii="Times New Roman" w:eastAsia="Times New Roman" w:hAnsi="Times New Roman" w:cs="Times New Roman"/>
          <w:sz w:val="24"/>
          <w:szCs w:val="24"/>
          <w:lang w:eastAsia="nl-NL"/>
        </w:rPr>
        <w:t xml:space="preserve"> </w:t>
      </w:r>
      <w:proofErr w:type="spellStart"/>
      <w:r w:rsidR="007573D3">
        <w:rPr>
          <w:rFonts w:ascii="Times New Roman" w:eastAsia="Times New Roman" w:hAnsi="Times New Roman" w:cs="Times New Roman"/>
          <w:sz w:val="24"/>
          <w:szCs w:val="24"/>
          <w:lang w:eastAsia="nl-NL"/>
        </w:rPr>
        <w:t>Zr.Ms</w:t>
      </w:r>
      <w:proofErr w:type="spellEnd"/>
      <w:r w:rsidR="007573D3">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i/>
          <w:sz w:val="24"/>
          <w:szCs w:val="24"/>
          <w:lang w:eastAsia="nl-NL"/>
        </w:rPr>
        <w:t>Phoenix</w:t>
      </w:r>
      <w:r w:rsidRPr="00B0044A">
        <w:rPr>
          <w:rFonts w:ascii="Times New Roman" w:eastAsia="Times New Roman" w:hAnsi="Times New Roman" w:cs="Times New Roman"/>
          <w:sz w:val="24"/>
          <w:szCs w:val="24"/>
          <w:lang w:eastAsia="nl-NL"/>
        </w:rPr>
        <w:t xml:space="preserve"> en de schoener </w:t>
      </w:r>
      <w:proofErr w:type="spellStart"/>
      <w:r w:rsidR="007573D3">
        <w:rPr>
          <w:rFonts w:ascii="Times New Roman" w:eastAsia="Times New Roman" w:hAnsi="Times New Roman" w:cs="Times New Roman"/>
          <w:sz w:val="24"/>
          <w:szCs w:val="24"/>
          <w:lang w:eastAsia="nl-NL"/>
        </w:rPr>
        <w:t>Zr.Ms</w:t>
      </w:r>
      <w:proofErr w:type="spellEnd"/>
      <w:r w:rsidR="007573D3">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i/>
          <w:sz w:val="24"/>
          <w:szCs w:val="24"/>
          <w:lang w:eastAsia="nl-NL"/>
        </w:rPr>
        <w:t>Zephir</w:t>
      </w:r>
      <w:proofErr w:type="spellEnd"/>
      <w:r w:rsidR="00AF2A45">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werden overrompeld, weerden zich kranig met hun licht en wendbaar scheepsgeschut, maar moesten uiteindelijk hun meerdere erkennen in het onafhankelijk van wind en stroming cirkelende stoomschip.</w:t>
      </w:r>
      <w:r w:rsidRPr="00B0044A">
        <w:rPr>
          <w:rFonts w:ascii="Times New Roman" w:eastAsia="SimSun" w:hAnsi="Times New Roman" w:cs="Times New Roman"/>
          <w:sz w:val="24"/>
          <w:szCs w:val="24"/>
        </w:rPr>
        <w:t xml:space="preserve"> De Nederlanders namen 26 krijgers gevangen en bevrijdden negen </w:t>
      </w:r>
      <w:proofErr w:type="spellStart"/>
      <w:r w:rsidRPr="00B0044A">
        <w:rPr>
          <w:rFonts w:ascii="Times New Roman" w:eastAsia="SimSun" w:hAnsi="Times New Roman" w:cs="Times New Roman"/>
          <w:sz w:val="24"/>
          <w:szCs w:val="24"/>
        </w:rPr>
        <w:t>slaafgemaakten</w:t>
      </w:r>
      <w:proofErr w:type="spellEnd"/>
      <w:r w:rsidR="00F9072C">
        <w:rPr>
          <w:rFonts w:ascii="Times New Roman" w:eastAsia="SimSun" w:hAnsi="Times New Roman" w:cs="Times New Roman"/>
          <w:sz w:val="24"/>
          <w:szCs w:val="24"/>
        </w:rPr>
        <w:t>;</w:t>
      </w:r>
      <w:r w:rsidRPr="00B0044A">
        <w:rPr>
          <w:rFonts w:ascii="Times New Roman" w:eastAsia="Times New Roman" w:hAnsi="Times New Roman" w:cs="Times New Roman"/>
          <w:sz w:val="24"/>
          <w:szCs w:val="24"/>
          <w:lang w:eastAsia="nl-NL"/>
        </w:rPr>
        <w:t xml:space="preserve"> 85 </w:t>
      </w:r>
      <w:r w:rsidR="00F9072C" w:rsidRPr="00F70C72">
        <w:rPr>
          <w:rFonts w:ascii="Times New Roman" w:eastAsia="Times New Roman" w:hAnsi="Times New Roman" w:cs="Times New Roman"/>
          <w:sz w:val="24"/>
          <w:szCs w:val="24"/>
          <w:lang w:eastAsia="nl-NL"/>
        </w:rPr>
        <w:t>o</w:t>
      </w:r>
      <w:r w:rsidRPr="00F70C72">
        <w:rPr>
          <w:rFonts w:ascii="Times New Roman" w:eastAsia="Times New Roman" w:hAnsi="Times New Roman" w:cs="Times New Roman"/>
          <w:sz w:val="24"/>
          <w:szCs w:val="24"/>
          <w:lang w:eastAsia="nl-NL"/>
        </w:rPr>
        <w:t xml:space="preserve">pvarenden vonden de dood, onder wie vijftien </w:t>
      </w:r>
      <w:proofErr w:type="spellStart"/>
      <w:r w:rsidRPr="00F70C72">
        <w:rPr>
          <w:rFonts w:ascii="Times New Roman" w:eastAsia="Times New Roman" w:hAnsi="Times New Roman" w:cs="Times New Roman"/>
          <w:sz w:val="24"/>
          <w:szCs w:val="24"/>
          <w:lang w:eastAsia="nl-NL"/>
        </w:rPr>
        <w:t>slaafgemaakten</w:t>
      </w:r>
      <w:proofErr w:type="spellEnd"/>
      <w:r w:rsidRPr="00F70C72">
        <w:rPr>
          <w:rFonts w:ascii="Times New Roman" w:eastAsia="Times New Roman" w:hAnsi="Times New Roman" w:cs="Times New Roman"/>
          <w:sz w:val="24"/>
          <w:szCs w:val="24"/>
          <w:lang w:eastAsia="nl-NL"/>
        </w:rPr>
        <w:t xml:space="preserve"> die meedogenloos door de </w:t>
      </w:r>
      <w:proofErr w:type="spellStart"/>
      <w:r w:rsidRPr="00F70C72">
        <w:rPr>
          <w:rFonts w:ascii="Times New Roman" w:eastAsia="Times New Roman" w:hAnsi="Times New Roman" w:cs="Times New Roman"/>
          <w:sz w:val="24"/>
          <w:szCs w:val="24"/>
          <w:lang w:eastAsia="nl-NL"/>
        </w:rPr>
        <w:t>Dayak</w:t>
      </w:r>
      <w:proofErr w:type="spellEnd"/>
      <w:r w:rsidRPr="00F70C72">
        <w:rPr>
          <w:rFonts w:ascii="Times New Roman" w:eastAsia="Times New Roman" w:hAnsi="Times New Roman" w:cs="Times New Roman"/>
          <w:sz w:val="24"/>
          <w:szCs w:val="24"/>
          <w:lang w:eastAsia="nl-NL"/>
        </w:rPr>
        <w:t xml:space="preserve"> overboord zouden zijn gegooid.</w:t>
      </w:r>
      <w:r w:rsidRPr="00F70C72">
        <w:rPr>
          <w:rFonts w:ascii="Times New Roman" w:eastAsia="Times New Roman" w:hAnsi="Times New Roman" w:cs="Times New Roman"/>
          <w:sz w:val="24"/>
          <w:szCs w:val="24"/>
          <w:vertAlign w:val="superscript"/>
          <w:lang w:eastAsia="nl-NL"/>
        </w:rPr>
        <w:endnoteReference w:id="80"/>
      </w:r>
      <w:r w:rsidR="00032D50" w:rsidRPr="00F70C72">
        <w:rPr>
          <w:rFonts w:ascii="Times New Roman" w:eastAsia="Times New Roman" w:hAnsi="Times New Roman" w:cs="Times New Roman"/>
          <w:sz w:val="24"/>
          <w:szCs w:val="24"/>
          <w:lang w:eastAsia="nl-NL"/>
        </w:rPr>
        <w:t xml:space="preserve"> </w:t>
      </w:r>
    </w:p>
    <w:p w14:paraId="493222A3" w14:textId="78658E9A" w:rsidR="00B0044A" w:rsidRPr="00F70C72" w:rsidRDefault="00032D50" w:rsidP="00EF219D">
      <w:pPr>
        <w:spacing w:after="0" w:line="240" w:lineRule="auto"/>
        <w:rPr>
          <w:rFonts w:ascii="Times New Roman" w:eastAsia="Times New Roman" w:hAnsi="Times New Roman" w:cs="Times New Roman"/>
          <w:sz w:val="24"/>
          <w:szCs w:val="24"/>
          <w:lang w:eastAsia="nl-NL"/>
        </w:rPr>
      </w:pPr>
      <w:r w:rsidRPr="00F70C72">
        <w:rPr>
          <w:rFonts w:ascii="Times New Roman" w:eastAsia="Times New Roman" w:hAnsi="Times New Roman" w:cs="Times New Roman"/>
          <w:sz w:val="24"/>
          <w:szCs w:val="24"/>
          <w:lang w:eastAsia="nl-NL"/>
        </w:rPr>
        <w:t>24</w:t>
      </w:r>
      <w:r w:rsidR="00D04D00" w:rsidRPr="00F70C72">
        <w:rPr>
          <w:rFonts w:ascii="Times New Roman" w:eastAsia="Times New Roman" w:hAnsi="Times New Roman" w:cs="Times New Roman"/>
          <w:sz w:val="24"/>
          <w:szCs w:val="24"/>
          <w:lang w:eastAsia="nl-NL"/>
        </w:rPr>
        <w:t>_</w:t>
      </w:r>
      <w:r w:rsidRPr="00F70C72">
        <w:rPr>
          <w:rFonts w:ascii="Times New Roman" w:eastAsia="Times New Roman" w:hAnsi="Times New Roman" w:cs="Times New Roman"/>
          <w:sz w:val="24"/>
          <w:szCs w:val="24"/>
          <w:lang w:eastAsia="nl-NL"/>
        </w:rPr>
        <w:t>GevechtPhoenix</w:t>
      </w:r>
      <w:r w:rsidR="00EF219D" w:rsidRPr="00F70C72">
        <w:rPr>
          <w:rFonts w:ascii="Times New Roman" w:eastAsia="Times New Roman" w:hAnsi="Times New Roman" w:cs="Times New Roman"/>
          <w:sz w:val="24"/>
          <w:szCs w:val="24"/>
          <w:lang w:eastAsia="nl-NL"/>
        </w:rPr>
        <w:t>.jpg</w:t>
      </w:r>
    </w:p>
    <w:p w14:paraId="39FEB0D4" w14:textId="4FE4D46B" w:rsidR="001E7C03" w:rsidRDefault="00F471FA" w:rsidP="001E7C03">
      <w:pPr>
        <w:spacing w:after="0" w:line="240" w:lineRule="auto"/>
        <w:ind w:firstLine="708"/>
        <w:rPr>
          <w:rFonts w:ascii="Times New Roman" w:eastAsia="Times New Roman" w:hAnsi="Times New Roman" w:cs="Times New Roman"/>
          <w:sz w:val="24"/>
          <w:szCs w:val="24"/>
          <w:lang w:eastAsia="nl-NL"/>
        </w:rPr>
      </w:pPr>
      <w:r w:rsidRPr="00F70C72">
        <w:rPr>
          <w:rFonts w:ascii="Times New Roman" w:eastAsia="Times New Roman" w:hAnsi="Times New Roman" w:cs="Times New Roman"/>
          <w:sz w:val="24"/>
          <w:szCs w:val="24"/>
          <w:lang w:eastAsia="nl-NL"/>
        </w:rPr>
        <w:t>D</w:t>
      </w:r>
      <w:r w:rsidR="00B0044A" w:rsidRPr="00F70C72">
        <w:rPr>
          <w:rFonts w:ascii="Times New Roman" w:eastAsia="Times New Roman" w:hAnsi="Times New Roman" w:cs="Times New Roman"/>
          <w:sz w:val="24"/>
          <w:szCs w:val="24"/>
          <w:lang w:eastAsia="nl-NL"/>
        </w:rPr>
        <w:t>ergelijke vlootcampagnes</w:t>
      </w:r>
      <w:r w:rsidR="00B0044A" w:rsidRPr="00B0044A">
        <w:rPr>
          <w:rFonts w:ascii="Times New Roman" w:eastAsia="Times New Roman" w:hAnsi="Times New Roman" w:cs="Times New Roman"/>
          <w:sz w:val="24"/>
          <w:szCs w:val="24"/>
          <w:lang w:eastAsia="nl-NL"/>
        </w:rPr>
        <w:t xml:space="preserve"> </w:t>
      </w:r>
      <w:r w:rsidR="00373F26">
        <w:rPr>
          <w:rFonts w:ascii="Times New Roman" w:eastAsia="Times New Roman" w:hAnsi="Times New Roman" w:cs="Times New Roman"/>
          <w:sz w:val="24"/>
          <w:szCs w:val="24"/>
          <w:lang w:eastAsia="nl-NL"/>
        </w:rPr>
        <w:t xml:space="preserve">probeerden </w:t>
      </w:r>
      <w:r w:rsidR="00B0044A" w:rsidRPr="00B0044A">
        <w:rPr>
          <w:rFonts w:ascii="Times New Roman" w:eastAsia="Times New Roman" w:hAnsi="Times New Roman" w:cs="Times New Roman"/>
          <w:sz w:val="24"/>
          <w:szCs w:val="24"/>
          <w:lang w:eastAsia="nl-NL"/>
        </w:rPr>
        <w:t xml:space="preserve">een </w:t>
      </w:r>
      <w:r>
        <w:rPr>
          <w:rFonts w:ascii="Times New Roman" w:eastAsia="Times New Roman" w:hAnsi="Times New Roman" w:cs="Times New Roman"/>
          <w:sz w:val="24"/>
          <w:szCs w:val="24"/>
          <w:lang w:eastAsia="nl-NL"/>
        </w:rPr>
        <w:t>vast</w:t>
      </w:r>
      <w:r w:rsidR="008A4753">
        <w:rPr>
          <w:rFonts w:ascii="Times New Roman" w:eastAsia="Times New Roman" w:hAnsi="Times New Roman" w:cs="Times New Roman"/>
          <w:sz w:val="24"/>
          <w:szCs w:val="24"/>
          <w:lang w:eastAsia="nl-NL"/>
        </w:rPr>
        <w:t>e</w:t>
      </w:r>
      <w:r w:rsidR="00014DAB">
        <w:rPr>
          <w:rFonts w:ascii="Times New Roman" w:eastAsia="Times New Roman" w:hAnsi="Times New Roman" w:cs="Times New Roman"/>
          <w:sz w:val="24"/>
          <w:szCs w:val="24"/>
          <w:lang w:eastAsia="nl-NL"/>
        </w:rPr>
        <w:t xml:space="preserve"> </w:t>
      </w:r>
      <w:r w:rsidR="008A4753">
        <w:rPr>
          <w:rFonts w:ascii="Times New Roman" w:eastAsia="Times New Roman" w:hAnsi="Times New Roman" w:cs="Times New Roman"/>
          <w:sz w:val="24"/>
          <w:szCs w:val="24"/>
          <w:lang w:eastAsia="nl-NL"/>
        </w:rPr>
        <w:t>tactiek</w:t>
      </w:r>
      <w:r w:rsidR="00373F26">
        <w:rPr>
          <w:rFonts w:ascii="Times New Roman" w:eastAsia="Times New Roman" w:hAnsi="Times New Roman" w:cs="Times New Roman"/>
          <w:sz w:val="24"/>
          <w:szCs w:val="24"/>
          <w:lang w:eastAsia="nl-NL"/>
        </w:rPr>
        <w:t xml:space="preserve"> te volgen</w:t>
      </w:r>
      <w:r w:rsidR="00B0044A" w:rsidRPr="00B0044A">
        <w:rPr>
          <w:rFonts w:ascii="Times New Roman" w:eastAsia="Times New Roman" w:hAnsi="Times New Roman" w:cs="Times New Roman"/>
          <w:sz w:val="24"/>
          <w:szCs w:val="24"/>
          <w:lang w:eastAsia="nl-NL"/>
        </w:rPr>
        <w:t xml:space="preserve">. Een expeditie bestond vaak uit een of twee stoomschepen in gezelschap van kleinere schoeners of kruisboten. Op aanwijzing van Indonesische gidsen kruisten de schepen in verschillende richtingen tussen de eilanden om de tegenstanders de pas af te snijden en met een tangbeweging in een fuik te laten varen. Het was cruciaal om hen nu in de kuststrook te verslaan. Als de </w:t>
      </w:r>
      <w:r>
        <w:rPr>
          <w:rFonts w:ascii="Times New Roman" w:eastAsia="Times New Roman" w:hAnsi="Times New Roman" w:cs="Times New Roman"/>
          <w:sz w:val="24"/>
          <w:szCs w:val="24"/>
          <w:lang w:eastAsia="nl-NL"/>
        </w:rPr>
        <w:t>krijgers</w:t>
      </w:r>
      <w:r w:rsidR="00B0044A" w:rsidRPr="00B0044A">
        <w:rPr>
          <w:rFonts w:ascii="Times New Roman" w:eastAsia="Times New Roman" w:hAnsi="Times New Roman" w:cs="Times New Roman"/>
          <w:sz w:val="24"/>
          <w:szCs w:val="24"/>
          <w:lang w:eastAsia="nl-NL"/>
        </w:rPr>
        <w:t xml:space="preserve"> op de vlucht sloegen en zich verschansten in de jungle, ontaardde de strijd landinwaarts in een guerrilla met een onzekere afloop. Bij zo’n amfibische landing gingen de diepstekende stoomschepen op schoot</w:t>
      </w:r>
      <w:r w:rsidR="00F0423A">
        <w:rPr>
          <w:rFonts w:ascii="Times New Roman" w:eastAsia="Times New Roman" w:hAnsi="Times New Roman" w:cs="Times New Roman"/>
          <w:sz w:val="24"/>
          <w:szCs w:val="24"/>
          <w:lang w:eastAsia="nl-NL"/>
        </w:rPr>
        <w:t>s</w:t>
      </w:r>
      <w:r w:rsidR="00B0044A" w:rsidRPr="00B0044A">
        <w:rPr>
          <w:rFonts w:ascii="Times New Roman" w:eastAsia="Times New Roman" w:hAnsi="Times New Roman" w:cs="Times New Roman"/>
          <w:sz w:val="24"/>
          <w:szCs w:val="24"/>
          <w:lang w:eastAsia="nl-NL"/>
        </w:rPr>
        <w:t>afstand van de kust voor anker. Naast vuursteun leverden ze logistieke assistentie aan de schoeners, kruisboten en sloepen. In hun rol van tender vingen zij gewonde opvarenden op en namen de zeilschepen op sleeptouw. De kruisboten naderden de kust tot vlak voor het rif. Met sloepen voeren de landingsdivisies naar het strand, daarbij geruggesteund door geschutvuur uit kruisboten en moederschip. De beslissing viel uiteindelijk in een man tot man gevecht.</w:t>
      </w:r>
      <w:r w:rsidR="001424E7">
        <w:rPr>
          <w:rStyle w:val="EndnoteReference"/>
          <w:rFonts w:ascii="Times New Roman" w:eastAsia="Times New Roman" w:hAnsi="Times New Roman" w:cs="Times New Roman"/>
          <w:sz w:val="24"/>
          <w:szCs w:val="24"/>
          <w:lang w:eastAsia="nl-NL"/>
        </w:rPr>
        <w:endnoteReference w:id="81"/>
      </w:r>
    </w:p>
    <w:p w14:paraId="48F39A69" w14:textId="7CF5AB34" w:rsidR="001E7C03" w:rsidRDefault="009E1010" w:rsidP="009E1010">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25_SchetskaartZeeroof.jpg</w:t>
      </w:r>
    </w:p>
    <w:p w14:paraId="5B18B68E" w14:textId="09C0EA92"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lastRenderedPageBreak/>
        <w:t xml:space="preserve">Vaak onderschatten de Nederlanders de situatie. Ondanks een kwantitatieve overmacht en </w:t>
      </w:r>
      <w:r w:rsidR="00904FFE">
        <w:rPr>
          <w:rFonts w:ascii="Times New Roman" w:eastAsia="Times New Roman" w:hAnsi="Times New Roman" w:cs="Times New Roman"/>
          <w:sz w:val="24"/>
          <w:szCs w:val="24"/>
          <w:lang w:eastAsia="nl-NL"/>
        </w:rPr>
        <w:t>superieure wapens</w:t>
      </w:r>
      <w:r w:rsidRPr="00B0044A">
        <w:rPr>
          <w:rFonts w:ascii="Times New Roman" w:eastAsia="Times New Roman" w:hAnsi="Times New Roman" w:cs="Times New Roman"/>
          <w:sz w:val="24"/>
          <w:szCs w:val="24"/>
          <w:lang w:eastAsia="nl-NL"/>
        </w:rPr>
        <w:t xml:space="preserve"> werd de bemanning </w:t>
      </w:r>
      <w:r w:rsidR="00176802">
        <w:rPr>
          <w:rFonts w:ascii="Times New Roman" w:eastAsia="Times New Roman" w:hAnsi="Times New Roman" w:cs="Times New Roman"/>
          <w:sz w:val="24"/>
          <w:szCs w:val="24"/>
          <w:lang w:eastAsia="nl-NL"/>
        </w:rPr>
        <w:t xml:space="preserve">toch </w:t>
      </w:r>
      <w:r w:rsidRPr="00B0044A">
        <w:rPr>
          <w:rFonts w:ascii="Times New Roman" w:eastAsia="Times New Roman" w:hAnsi="Times New Roman" w:cs="Times New Roman"/>
          <w:sz w:val="24"/>
          <w:szCs w:val="24"/>
          <w:lang w:eastAsia="nl-NL"/>
        </w:rPr>
        <w:t xml:space="preserve">keer op keer verrast door de onverzettelijkheid waarmee de </w:t>
      </w:r>
      <w:r w:rsidR="00F471FA">
        <w:rPr>
          <w:rFonts w:ascii="Times New Roman" w:eastAsia="Times New Roman" w:hAnsi="Times New Roman" w:cs="Times New Roman"/>
          <w:sz w:val="24"/>
          <w:szCs w:val="24"/>
          <w:lang w:eastAsia="nl-NL"/>
        </w:rPr>
        <w:t>tegenstanders</w:t>
      </w:r>
      <w:r w:rsidRPr="00B0044A">
        <w:rPr>
          <w:rFonts w:ascii="Times New Roman" w:eastAsia="Times New Roman" w:hAnsi="Times New Roman" w:cs="Times New Roman"/>
          <w:sz w:val="24"/>
          <w:szCs w:val="24"/>
          <w:lang w:eastAsia="nl-NL"/>
        </w:rPr>
        <w:t xml:space="preserve"> zich met hun spiesen, krissen en klewangs verdedigden. Inzet van </w:t>
      </w:r>
      <w:r w:rsidR="00E20B82">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koelies</w:t>
      </w:r>
      <w:r w:rsidR="00E20B82">
        <w:rPr>
          <w:rFonts w:ascii="Times New Roman" w:eastAsia="Times New Roman" w:hAnsi="Times New Roman" w:cs="Times New Roman"/>
          <w:sz w:val="24"/>
          <w:szCs w:val="24"/>
          <w:lang w:eastAsia="nl-NL"/>
        </w:rPr>
        <w:t>’</w:t>
      </w:r>
      <w:r w:rsidR="00390B8C">
        <w:rPr>
          <w:rFonts w:ascii="Times New Roman" w:eastAsia="Times New Roman" w:hAnsi="Times New Roman" w:cs="Times New Roman"/>
          <w:sz w:val="24"/>
          <w:szCs w:val="24"/>
          <w:lang w:eastAsia="nl-NL"/>
        </w:rPr>
        <w:t xml:space="preserve"> (voor het zware sjouwwerk)</w:t>
      </w:r>
      <w:r w:rsidRPr="00B0044A">
        <w:rPr>
          <w:rFonts w:ascii="Times New Roman" w:eastAsia="Times New Roman" w:hAnsi="Times New Roman" w:cs="Times New Roman"/>
          <w:sz w:val="24"/>
          <w:szCs w:val="24"/>
          <w:lang w:eastAsia="nl-NL"/>
        </w:rPr>
        <w:t xml:space="preserve"> en hulptroepen van een lokale</w:t>
      </w:r>
      <w:r w:rsidR="009445B4">
        <w:rPr>
          <w:rFonts w:ascii="Times New Roman" w:eastAsia="Times New Roman" w:hAnsi="Times New Roman" w:cs="Times New Roman"/>
          <w:sz w:val="24"/>
          <w:szCs w:val="24"/>
          <w:lang w:eastAsia="nl-NL"/>
        </w:rPr>
        <w:t>, bevriende</w:t>
      </w:r>
      <w:r w:rsidRPr="00B0044A">
        <w:rPr>
          <w:rFonts w:ascii="Times New Roman" w:eastAsia="Times New Roman" w:hAnsi="Times New Roman" w:cs="Times New Roman"/>
          <w:sz w:val="24"/>
          <w:szCs w:val="24"/>
          <w:lang w:eastAsia="nl-NL"/>
        </w:rPr>
        <w:t xml:space="preserve"> vorst was onontbeerlijk om de vijand op zijn eigen terrein te verslaan. Twee expedities van het schroefstoomschip </w:t>
      </w:r>
      <w:r w:rsidRPr="00B0044A">
        <w:rPr>
          <w:rFonts w:ascii="Times New Roman" w:eastAsia="Times New Roman" w:hAnsi="Times New Roman" w:cs="Times New Roman"/>
          <w:i/>
          <w:sz w:val="24"/>
          <w:szCs w:val="24"/>
          <w:lang w:eastAsia="nl-NL"/>
        </w:rPr>
        <w:t xml:space="preserve">Reinier </w:t>
      </w:r>
      <w:proofErr w:type="spellStart"/>
      <w:r w:rsidRPr="00B0044A">
        <w:rPr>
          <w:rFonts w:ascii="Times New Roman" w:eastAsia="Times New Roman" w:hAnsi="Times New Roman" w:cs="Times New Roman"/>
          <w:i/>
          <w:sz w:val="24"/>
          <w:szCs w:val="24"/>
          <w:lang w:eastAsia="nl-NL"/>
        </w:rPr>
        <w:t>Claeszen</w:t>
      </w:r>
      <w:proofErr w:type="spellEnd"/>
      <w:r w:rsidRPr="00B0044A">
        <w:rPr>
          <w:rFonts w:ascii="Times New Roman" w:eastAsia="Times New Roman" w:hAnsi="Times New Roman" w:cs="Times New Roman"/>
          <w:sz w:val="24"/>
          <w:szCs w:val="24"/>
          <w:lang w:eastAsia="nl-NL"/>
        </w:rPr>
        <w:t xml:space="preserve"> en het </w:t>
      </w:r>
      <w:proofErr w:type="spellStart"/>
      <w:r w:rsidRPr="00B0044A">
        <w:rPr>
          <w:rFonts w:ascii="Times New Roman" w:eastAsia="Times New Roman" w:hAnsi="Times New Roman" w:cs="Times New Roman"/>
          <w:sz w:val="24"/>
          <w:szCs w:val="24"/>
          <w:lang w:eastAsia="nl-NL"/>
        </w:rPr>
        <w:t>raderstoomschip</w:t>
      </w:r>
      <w:proofErr w:type="spellEnd"/>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i/>
          <w:sz w:val="24"/>
          <w:szCs w:val="24"/>
          <w:lang w:eastAsia="nl-NL"/>
        </w:rPr>
        <w:t>Gedeh</w:t>
      </w:r>
      <w:proofErr w:type="spellEnd"/>
      <w:r w:rsidRPr="00B0044A">
        <w:rPr>
          <w:rFonts w:ascii="Times New Roman" w:eastAsia="Times New Roman" w:hAnsi="Times New Roman" w:cs="Times New Roman"/>
          <w:sz w:val="24"/>
          <w:szCs w:val="24"/>
          <w:lang w:eastAsia="nl-NL"/>
        </w:rPr>
        <w:t xml:space="preserve"> naar de </w:t>
      </w:r>
      <w:proofErr w:type="spellStart"/>
      <w:r w:rsidR="00456959">
        <w:rPr>
          <w:rFonts w:ascii="Times New Roman" w:eastAsia="Times New Roman" w:hAnsi="Times New Roman" w:cs="Times New Roman"/>
          <w:sz w:val="24"/>
          <w:szCs w:val="24"/>
          <w:lang w:eastAsia="nl-NL"/>
        </w:rPr>
        <w:t>Tengah</w:t>
      </w:r>
      <w:proofErr w:type="spellEnd"/>
      <w:r w:rsidR="00456959">
        <w:rPr>
          <w:rFonts w:ascii="Times New Roman" w:eastAsia="Times New Roman" w:hAnsi="Times New Roman" w:cs="Times New Roman"/>
          <w:sz w:val="24"/>
          <w:szCs w:val="24"/>
          <w:lang w:eastAsia="nl-NL"/>
        </w:rPr>
        <w:t xml:space="preserve"> </w:t>
      </w:r>
      <w:r w:rsidR="00CC14FC" w:rsidRPr="00CC14FC">
        <w:rPr>
          <w:rFonts w:ascii="Times New Roman" w:eastAsia="Times New Roman" w:hAnsi="Times New Roman" w:cs="Times New Roman"/>
          <w:sz w:val="24"/>
          <w:szCs w:val="24"/>
          <w:lang w:eastAsia="nl-NL"/>
        </w:rPr>
        <w:t>Eilanden</w:t>
      </w:r>
      <w:r w:rsidR="00CC14FC">
        <w:rPr>
          <w:rFonts w:ascii="Times New Roman" w:eastAsia="Times New Roman" w:hAnsi="Times New Roman" w:cs="Times New Roman"/>
          <w:sz w:val="24"/>
          <w:szCs w:val="24"/>
          <w:lang w:eastAsia="nl-NL"/>
        </w:rPr>
        <w:t xml:space="preserve"> (</w:t>
      </w:r>
      <w:r w:rsidR="00AF24D0">
        <w:rPr>
          <w:rFonts w:ascii="Times New Roman" w:eastAsia="Times New Roman" w:hAnsi="Times New Roman" w:cs="Times New Roman"/>
          <w:sz w:val="24"/>
          <w:szCs w:val="24"/>
          <w:lang w:eastAsia="nl-NL"/>
        </w:rPr>
        <w:t xml:space="preserve">Grote </w:t>
      </w:r>
      <w:r w:rsidRPr="00B0044A">
        <w:rPr>
          <w:rFonts w:ascii="Times New Roman" w:eastAsia="Times New Roman" w:hAnsi="Times New Roman" w:cs="Times New Roman"/>
          <w:sz w:val="24"/>
          <w:szCs w:val="24"/>
          <w:lang w:eastAsia="nl-NL"/>
        </w:rPr>
        <w:t>Paternostereilanden</w:t>
      </w:r>
      <w:r w:rsidR="00CC14FC">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w:t>
      </w:r>
      <w:r w:rsidR="007F7ECD">
        <w:rPr>
          <w:rFonts w:ascii="Times New Roman" w:eastAsia="Times New Roman" w:hAnsi="Times New Roman" w:cs="Times New Roman"/>
          <w:sz w:val="24"/>
          <w:szCs w:val="24"/>
          <w:lang w:eastAsia="nl-NL"/>
        </w:rPr>
        <w:t xml:space="preserve">in de </w:t>
      </w:r>
      <w:proofErr w:type="spellStart"/>
      <w:r w:rsidR="007F7ECD">
        <w:rPr>
          <w:rFonts w:ascii="Times New Roman" w:eastAsia="Times New Roman" w:hAnsi="Times New Roman" w:cs="Times New Roman"/>
          <w:sz w:val="24"/>
          <w:szCs w:val="24"/>
          <w:lang w:eastAsia="nl-NL"/>
        </w:rPr>
        <w:t>Floreszee</w:t>
      </w:r>
      <w:proofErr w:type="spellEnd"/>
      <w:r w:rsidR="007F7ECD">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 xml:space="preserve">ten zuidwesten van </w:t>
      </w:r>
      <w:proofErr w:type="spellStart"/>
      <w:r w:rsidRPr="00B0044A">
        <w:rPr>
          <w:rFonts w:ascii="Times New Roman" w:eastAsia="Times New Roman" w:hAnsi="Times New Roman" w:cs="Times New Roman"/>
          <w:sz w:val="24"/>
          <w:szCs w:val="24"/>
          <w:lang w:eastAsia="nl-NL"/>
        </w:rPr>
        <w:t>Sulawesi</w:t>
      </w:r>
      <w:proofErr w:type="spellEnd"/>
      <w:r w:rsidR="00167703">
        <w:rPr>
          <w:rFonts w:ascii="Times New Roman" w:eastAsia="Times New Roman" w:hAnsi="Times New Roman" w:cs="Times New Roman"/>
          <w:sz w:val="24"/>
          <w:szCs w:val="24"/>
          <w:lang w:eastAsia="nl-NL"/>
        </w:rPr>
        <w:t xml:space="preserve"> (Celebes)</w:t>
      </w:r>
      <w:r w:rsidRPr="00B0044A">
        <w:rPr>
          <w:rFonts w:ascii="Times New Roman" w:eastAsia="Times New Roman" w:hAnsi="Times New Roman" w:cs="Times New Roman"/>
          <w:sz w:val="24"/>
          <w:szCs w:val="24"/>
          <w:lang w:eastAsia="nl-NL"/>
        </w:rPr>
        <w:t xml:space="preserve"> in december 1860 en januari 1861 illustreren dit. De geëmbarkeerde matrozen en mariniers, bijgestaan door honderd ingehuurde koelies, konden de</w:t>
      </w:r>
      <w:r w:rsidR="003A498D">
        <w:rPr>
          <w:rFonts w:ascii="Times New Roman" w:eastAsia="Times New Roman" w:hAnsi="Times New Roman" w:cs="Times New Roman"/>
          <w:sz w:val="24"/>
          <w:szCs w:val="24"/>
          <w:lang w:eastAsia="nl-NL"/>
        </w:rPr>
        <w:t xml:space="preserve"> krijgers</w:t>
      </w:r>
      <w:r w:rsidRPr="00B0044A">
        <w:rPr>
          <w:rFonts w:ascii="Times New Roman" w:eastAsia="Times New Roman" w:hAnsi="Times New Roman" w:cs="Times New Roman"/>
          <w:sz w:val="24"/>
          <w:szCs w:val="24"/>
          <w:lang w:eastAsia="nl-NL"/>
        </w:rPr>
        <w:t xml:space="preserve"> </w:t>
      </w:r>
      <w:r w:rsidR="001B6C7F">
        <w:rPr>
          <w:rFonts w:ascii="Times New Roman" w:eastAsia="Times New Roman" w:hAnsi="Times New Roman" w:cs="Times New Roman"/>
          <w:sz w:val="24"/>
          <w:szCs w:val="24"/>
          <w:lang w:eastAsia="nl-NL"/>
        </w:rPr>
        <w:t xml:space="preserve">op een van de eilandjes </w:t>
      </w:r>
      <w:r w:rsidRPr="00B0044A">
        <w:rPr>
          <w:rFonts w:ascii="Times New Roman" w:eastAsia="Times New Roman" w:hAnsi="Times New Roman" w:cs="Times New Roman"/>
          <w:sz w:val="24"/>
          <w:szCs w:val="24"/>
          <w:lang w:eastAsia="nl-NL"/>
        </w:rPr>
        <w:t xml:space="preserve">niet achterhalen. Pas na de extra inzet van tweehonderd in allerijl opgetrommelde troepen van de vorst van </w:t>
      </w:r>
      <w:proofErr w:type="spellStart"/>
      <w:r w:rsidRPr="00B0044A">
        <w:rPr>
          <w:rFonts w:ascii="Times New Roman" w:eastAsia="Times New Roman" w:hAnsi="Times New Roman" w:cs="Times New Roman"/>
          <w:sz w:val="24"/>
          <w:szCs w:val="24"/>
          <w:lang w:eastAsia="nl-NL"/>
        </w:rPr>
        <w:t>Bima</w:t>
      </w:r>
      <w:proofErr w:type="spellEnd"/>
      <w:r w:rsidRPr="00B0044A">
        <w:rPr>
          <w:rFonts w:ascii="Times New Roman" w:eastAsia="Times New Roman" w:hAnsi="Times New Roman" w:cs="Times New Roman"/>
          <w:sz w:val="24"/>
          <w:szCs w:val="24"/>
          <w:lang w:eastAsia="nl-NL"/>
        </w:rPr>
        <w:t xml:space="preserve"> gaven de laatste strijders zich gewonnen. </w:t>
      </w:r>
      <w:r w:rsidR="001B6C7F">
        <w:rPr>
          <w:rFonts w:ascii="Times New Roman" w:eastAsia="Times New Roman" w:hAnsi="Times New Roman" w:cs="Times New Roman"/>
          <w:sz w:val="24"/>
          <w:szCs w:val="24"/>
          <w:lang w:eastAsia="nl-NL"/>
        </w:rPr>
        <w:t xml:space="preserve">Het </w:t>
      </w:r>
      <w:r w:rsidRPr="00B0044A">
        <w:rPr>
          <w:rFonts w:ascii="Times New Roman" w:eastAsia="Times New Roman" w:hAnsi="Times New Roman" w:cs="Times New Roman"/>
          <w:sz w:val="24"/>
          <w:szCs w:val="24"/>
          <w:lang w:eastAsia="nl-NL"/>
        </w:rPr>
        <w:t xml:space="preserve">eens weelderig begroeide eiland was zo goed als kaal gekapt. Zes militairen sneuvelden. Bij deze actie werden 4 roveraanvoerders, 44 handlangers met 47 vrouwen en 37 kinderen gevangengenomen; 18 </w:t>
      </w:r>
      <w:proofErr w:type="spellStart"/>
      <w:r w:rsidRPr="00B0044A">
        <w:rPr>
          <w:rFonts w:ascii="Times New Roman" w:eastAsia="Times New Roman" w:hAnsi="Times New Roman" w:cs="Times New Roman"/>
          <w:sz w:val="24"/>
          <w:szCs w:val="24"/>
          <w:lang w:eastAsia="nl-NL"/>
        </w:rPr>
        <w:t>slaafgemaakten</w:t>
      </w:r>
      <w:proofErr w:type="spellEnd"/>
      <w:r w:rsidRPr="00B0044A">
        <w:rPr>
          <w:rFonts w:ascii="Times New Roman" w:eastAsia="Times New Roman" w:hAnsi="Times New Roman" w:cs="Times New Roman"/>
          <w:sz w:val="24"/>
          <w:szCs w:val="24"/>
          <w:lang w:eastAsia="nl-NL"/>
        </w:rPr>
        <w:t xml:space="preserve"> her</w:t>
      </w:r>
      <w:r w:rsidR="00727C7D">
        <w:rPr>
          <w:rFonts w:ascii="Times New Roman" w:eastAsia="Times New Roman" w:hAnsi="Times New Roman" w:cs="Times New Roman"/>
          <w:sz w:val="24"/>
          <w:szCs w:val="24"/>
          <w:lang w:eastAsia="nl-NL"/>
        </w:rPr>
        <w:t>kregen</w:t>
      </w:r>
      <w:r w:rsidRPr="00B0044A">
        <w:rPr>
          <w:rFonts w:ascii="Times New Roman" w:eastAsia="Times New Roman" w:hAnsi="Times New Roman" w:cs="Times New Roman"/>
          <w:sz w:val="24"/>
          <w:szCs w:val="24"/>
          <w:lang w:eastAsia="nl-NL"/>
        </w:rPr>
        <w:t xml:space="preserve"> hun vrijheid.</w:t>
      </w:r>
      <w:r w:rsidRPr="00B0044A">
        <w:rPr>
          <w:rFonts w:ascii="Times New Roman" w:eastAsia="Times New Roman" w:hAnsi="Times New Roman" w:cs="Times New Roman"/>
          <w:sz w:val="24"/>
          <w:szCs w:val="24"/>
          <w:vertAlign w:val="superscript"/>
          <w:lang w:eastAsia="nl-NL"/>
        </w:rPr>
        <w:endnoteReference w:id="82"/>
      </w:r>
    </w:p>
    <w:p w14:paraId="5E205A53" w14:textId="000CD1FE" w:rsid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Het </w:t>
      </w:r>
      <w:r w:rsidR="00AB1002">
        <w:rPr>
          <w:rFonts w:ascii="Times New Roman" w:eastAsia="Times New Roman" w:hAnsi="Times New Roman" w:cs="Times New Roman"/>
          <w:sz w:val="24"/>
          <w:szCs w:val="24"/>
          <w:lang w:eastAsia="nl-NL"/>
        </w:rPr>
        <w:t xml:space="preserve">vaak </w:t>
      </w:r>
      <w:r w:rsidRPr="00B0044A">
        <w:rPr>
          <w:rFonts w:ascii="Times New Roman" w:eastAsia="Times New Roman" w:hAnsi="Times New Roman" w:cs="Times New Roman"/>
          <w:sz w:val="24"/>
          <w:szCs w:val="24"/>
          <w:lang w:eastAsia="nl-NL"/>
        </w:rPr>
        <w:t xml:space="preserve">provisorische karakter van dergelijke campagnes nekte de </w:t>
      </w:r>
      <w:proofErr w:type="spellStart"/>
      <w:r w:rsidRPr="00B0044A">
        <w:rPr>
          <w:rFonts w:ascii="Times New Roman" w:eastAsia="Times New Roman" w:hAnsi="Times New Roman" w:cs="Times New Roman"/>
          <w:i/>
          <w:sz w:val="24"/>
          <w:szCs w:val="24"/>
          <w:lang w:eastAsia="nl-NL"/>
        </w:rPr>
        <w:t>raja</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laut</w:t>
      </w:r>
      <w:proofErr w:type="spellEnd"/>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i/>
          <w:sz w:val="24"/>
          <w:szCs w:val="24"/>
          <w:lang w:eastAsia="nl-NL"/>
        </w:rPr>
        <w:t>orang</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laut</w:t>
      </w:r>
      <w:proofErr w:type="spellEnd"/>
      <w:r w:rsidRPr="00B0044A">
        <w:rPr>
          <w:rFonts w:ascii="Times New Roman" w:eastAsia="Times New Roman" w:hAnsi="Times New Roman" w:cs="Times New Roman"/>
          <w:sz w:val="24"/>
          <w:szCs w:val="24"/>
          <w:lang w:eastAsia="nl-NL"/>
        </w:rPr>
        <w:t xml:space="preserve"> en </w:t>
      </w:r>
      <w:proofErr w:type="spellStart"/>
      <w:r w:rsidRPr="00B0044A">
        <w:rPr>
          <w:rFonts w:ascii="Times New Roman" w:eastAsia="Times New Roman" w:hAnsi="Times New Roman" w:cs="Times New Roman"/>
          <w:i/>
          <w:sz w:val="24"/>
          <w:szCs w:val="24"/>
          <w:lang w:eastAsia="nl-NL"/>
        </w:rPr>
        <w:t>bajak</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laut</w:t>
      </w:r>
      <w:proofErr w:type="spellEnd"/>
      <w:r w:rsidRPr="00B0044A">
        <w:rPr>
          <w:rFonts w:ascii="Times New Roman" w:eastAsia="Times New Roman" w:hAnsi="Times New Roman" w:cs="Times New Roman"/>
          <w:sz w:val="24"/>
          <w:szCs w:val="24"/>
          <w:lang w:eastAsia="nl-NL"/>
        </w:rPr>
        <w:t xml:space="preserve"> niet. Effectiever was het om de bron van deze problematiek te doen opdrogen, zoals in </w:t>
      </w:r>
      <w:proofErr w:type="spellStart"/>
      <w:r w:rsidRPr="00B0044A">
        <w:rPr>
          <w:rFonts w:ascii="Times New Roman" w:eastAsia="Times New Roman" w:hAnsi="Times New Roman" w:cs="Times New Roman"/>
          <w:sz w:val="24"/>
          <w:szCs w:val="24"/>
          <w:lang w:eastAsia="nl-NL"/>
        </w:rPr>
        <w:t>Riau-Lingga</w:t>
      </w:r>
      <w:proofErr w:type="spellEnd"/>
      <w:r w:rsidRPr="00B0044A">
        <w:rPr>
          <w:rFonts w:ascii="Times New Roman" w:eastAsia="Times New Roman" w:hAnsi="Times New Roman" w:cs="Times New Roman"/>
          <w:sz w:val="24"/>
          <w:szCs w:val="24"/>
          <w:lang w:eastAsia="nl-NL"/>
        </w:rPr>
        <w:t xml:space="preserve"> waar het gouvernement geleidelijk zijn gezag consolideerde en alternatieve inkomsten voor de bevolking genereerde. Een expeditie naar de thuisbasis van de meest gevreesde </w:t>
      </w:r>
      <w:proofErr w:type="spellStart"/>
      <w:r w:rsidR="007E432D" w:rsidRPr="00135C60">
        <w:rPr>
          <w:rFonts w:ascii="Times New Roman" w:eastAsia="Times New Roman" w:hAnsi="Times New Roman" w:cs="Times New Roman"/>
          <w:i/>
          <w:iCs/>
          <w:sz w:val="24"/>
          <w:szCs w:val="24"/>
          <w:lang w:eastAsia="nl-NL"/>
        </w:rPr>
        <w:t>baj</w:t>
      </w:r>
      <w:r w:rsidR="00135C60" w:rsidRPr="00135C60">
        <w:rPr>
          <w:rFonts w:ascii="Times New Roman" w:eastAsia="Times New Roman" w:hAnsi="Times New Roman" w:cs="Times New Roman"/>
          <w:i/>
          <w:iCs/>
          <w:sz w:val="24"/>
          <w:szCs w:val="24"/>
          <w:lang w:eastAsia="nl-NL"/>
        </w:rPr>
        <w:t>ak</w:t>
      </w:r>
      <w:proofErr w:type="spellEnd"/>
      <w:r w:rsidR="00135C60" w:rsidRPr="00135C60">
        <w:rPr>
          <w:rFonts w:ascii="Times New Roman" w:eastAsia="Times New Roman" w:hAnsi="Times New Roman" w:cs="Times New Roman"/>
          <w:i/>
          <w:iCs/>
          <w:sz w:val="24"/>
          <w:szCs w:val="24"/>
          <w:lang w:eastAsia="nl-NL"/>
        </w:rPr>
        <w:t xml:space="preserve"> </w:t>
      </w:r>
      <w:proofErr w:type="spellStart"/>
      <w:r w:rsidR="00135C60" w:rsidRPr="00135C60">
        <w:rPr>
          <w:rFonts w:ascii="Times New Roman" w:eastAsia="Times New Roman" w:hAnsi="Times New Roman" w:cs="Times New Roman"/>
          <w:i/>
          <w:iCs/>
          <w:sz w:val="24"/>
          <w:szCs w:val="24"/>
          <w:lang w:eastAsia="nl-NL"/>
        </w:rPr>
        <w:t>laut</w:t>
      </w:r>
      <w:proofErr w:type="spellEnd"/>
      <w:r w:rsidRPr="00B0044A">
        <w:rPr>
          <w:rFonts w:ascii="Times New Roman" w:eastAsia="Times New Roman" w:hAnsi="Times New Roman" w:cs="Times New Roman"/>
          <w:sz w:val="24"/>
          <w:szCs w:val="24"/>
          <w:lang w:eastAsia="nl-NL"/>
        </w:rPr>
        <w:t xml:space="preserve">, de </w:t>
      </w:r>
      <w:proofErr w:type="spellStart"/>
      <w:r w:rsidRPr="00B0044A">
        <w:rPr>
          <w:rFonts w:ascii="Times New Roman" w:eastAsia="Times New Roman" w:hAnsi="Times New Roman" w:cs="Times New Roman"/>
          <w:sz w:val="24"/>
          <w:szCs w:val="24"/>
          <w:lang w:eastAsia="nl-NL"/>
        </w:rPr>
        <w:t>Suluarchipel</w:t>
      </w:r>
      <w:proofErr w:type="spellEnd"/>
      <w:r w:rsidRPr="00B0044A">
        <w:rPr>
          <w:rFonts w:ascii="Times New Roman" w:eastAsia="Times New Roman" w:hAnsi="Times New Roman" w:cs="Times New Roman"/>
          <w:sz w:val="24"/>
          <w:szCs w:val="24"/>
          <w:lang w:eastAsia="nl-NL"/>
        </w:rPr>
        <w:t xml:space="preserve"> en Noordoost-</w:t>
      </w:r>
      <w:proofErr w:type="spellStart"/>
      <w:r w:rsidRPr="00B0044A">
        <w:rPr>
          <w:rFonts w:ascii="Times New Roman" w:eastAsia="Times New Roman" w:hAnsi="Times New Roman" w:cs="Times New Roman"/>
          <w:sz w:val="24"/>
          <w:szCs w:val="24"/>
          <w:lang w:eastAsia="nl-NL"/>
        </w:rPr>
        <w:t>Kalimantan</w:t>
      </w:r>
      <w:proofErr w:type="spellEnd"/>
      <w:r w:rsidRPr="00B0044A">
        <w:rPr>
          <w:rFonts w:ascii="Times New Roman" w:eastAsia="Times New Roman" w:hAnsi="Times New Roman" w:cs="Times New Roman"/>
          <w:sz w:val="24"/>
          <w:szCs w:val="24"/>
          <w:lang w:eastAsia="nl-NL"/>
        </w:rPr>
        <w:t xml:space="preserve">, was politiek beladen vanwege Spaanse en Britse aanspraken in het gebied. Toch rustte het gouvernement in 1848 eenzijdig een expeditie uit om de hoofdstad </w:t>
      </w:r>
      <w:proofErr w:type="spellStart"/>
      <w:r w:rsidRPr="00B0044A">
        <w:rPr>
          <w:rFonts w:ascii="Times New Roman" w:eastAsia="Times New Roman" w:hAnsi="Times New Roman" w:cs="Times New Roman"/>
          <w:sz w:val="24"/>
          <w:szCs w:val="24"/>
          <w:lang w:eastAsia="nl-NL"/>
        </w:rPr>
        <w:t>Jolo</w:t>
      </w:r>
      <w:proofErr w:type="spellEnd"/>
      <w:r w:rsidRPr="00B0044A">
        <w:rPr>
          <w:rFonts w:ascii="Times New Roman" w:eastAsia="Times New Roman" w:hAnsi="Times New Roman" w:cs="Times New Roman"/>
          <w:sz w:val="24"/>
          <w:szCs w:val="24"/>
          <w:lang w:eastAsia="nl-NL"/>
        </w:rPr>
        <w:t xml:space="preserve"> te bestoken en de koloniale buren te imponeren of tot ingrijpen te bewegen. Het Nederlandse vlagvertoon activeerde Spanje orde op zaken te stellen in de eigen wateren ten zuiden van de Filippijnen.</w:t>
      </w:r>
      <w:r w:rsidRPr="00B0044A">
        <w:rPr>
          <w:rFonts w:ascii="Times New Roman" w:eastAsia="Times New Roman" w:hAnsi="Times New Roman" w:cs="Times New Roman"/>
          <w:sz w:val="24"/>
          <w:szCs w:val="24"/>
          <w:vertAlign w:val="superscript"/>
          <w:lang w:eastAsia="nl-NL"/>
        </w:rPr>
        <w:endnoteReference w:id="83"/>
      </w:r>
    </w:p>
    <w:p w14:paraId="1A35FBD8" w14:textId="464C2768"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Langzaam groeide het besef dat de kostbare operaties van de zeemacht niet afdoende waren in de strijd tegen kapers en zeerovers. </w:t>
      </w:r>
      <w:r w:rsidR="006247CB">
        <w:rPr>
          <w:rFonts w:ascii="Times New Roman" w:eastAsia="Times New Roman" w:hAnsi="Times New Roman" w:cs="Times New Roman"/>
          <w:sz w:val="24"/>
          <w:szCs w:val="24"/>
          <w:lang w:eastAsia="nl-NL"/>
        </w:rPr>
        <w:t xml:space="preserve">Bij een enkeling begon ook het geweten te knagen. </w:t>
      </w:r>
      <w:r w:rsidRPr="00B0044A">
        <w:rPr>
          <w:rFonts w:ascii="Times New Roman" w:eastAsia="Times New Roman" w:hAnsi="Times New Roman" w:cs="Times New Roman"/>
          <w:sz w:val="24"/>
          <w:szCs w:val="24"/>
          <w:lang w:eastAsia="nl-NL"/>
        </w:rPr>
        <w:t xml:space="preserve">Marineofficieren verfoeiden de in hun ogen politionele taak en concentreerden zich liever op de externe verdediging van de kolonie met kapitale(re) schepen. De oprichting van de </w:t>
      </w:r>
      <w:proofErr w:type="spellStart"/>
      <w:r w:rsidRPr="00B0044A">
        <w:rPr>
          <w:rFonts w:ascii="Times New Roman" w:eastAsia="Times New Roman" w:hAnsi="Times New Roman" w:cs="Times New Roman"/>
          <w:sz w:val="24"/>
          <w:szCs w:val="24"/>
          <w:lang w:eastAsia="nl-NL"/>
        </w:rPr>
        <w:t>Gouvernements</w:t>
      </w:r>
      <w:proofErr w:type="spellEnd"/>
      <w:r w:rsidRPr="00B0044A">
        <w:rPr>
          <w:rFonts w:ascii="Times New Roman" w:eastAsia="Times New Roman" w:hAnsi="Times New Roman" w:cs="Times New Roman"/>
          <w:sz w:val="24"/>
          <w:szCs w:val="24"/>
          <w:lang w:eastAsia="nl-NL"/>
        </w:rPr>
        <w:t xml:space="preserve"> Marine in 1861 bekrachtigde het groeiend civiele karakter van de maritieme gezagshandhaving in Indonesische wateren. De afschaffing van de slavernij in Indonesië op 1 januari 1860 –</w:t>
      </w:r>
      <w:r w:rsidR="00AE33F5">
        <w:rPr>
          <w:rFonts w:ascii="Times New Roman" w:eastAsia="Times New Roman" w:hAnsi="Times New Roman" w:cs="Times New Roman"/>
          <w:sz w:val="24"/>
          <w:szCs w:val="24"/>
          <w:lang w:eastAsia="nl-NL"/>
        </w:rPr>
        <w:t xml:space="preserve"> 3,5</w:t>
      </w:r>
      <w:r w:rsidRPr="00B0044A">
        <w:rPr>
          <w:rFonts w:ascii="Times New Roman" w:eastAsia="Times New Roman" w:hAnsi="Times New Roman" w:cs="Times New Roman"/>
          <w:sz w:val="24"/>
          <w:szCs w:val="24"/>
          <w:lang w:eastAsia="nl-NL"/>
        </w:rPr>
        <w:t xml:space="preserve"> jaar eerder dan in Suriname en de Cariben – legde de mensenhandel van geroofde kustbewoners aan </w:t>
      </w:r>
      <w:r w:rsidRPr="00A109EF">
        <w:rPr>
          <w:rFonts w:ascii="Times New Roman" w:eastAsia="Times New Roman" w:hAnsi="Times New Roman" w:cs="Times New Roman"/>
          <w:sz w:val="24"/>
          <w:szCs w:val="24"/>
          <w:lang w:eastAsia="nl-NL"/>
        </w:rPr>
        <w:t>banden</w:t>
      </w:r>
      <w:r w:rsidR="00A109EF" w:rsidRPr="00A109EF">
        <w:rPr>
          <w:rFonts w:ascii="Times New Roman" w:eastAsia="Times New Roman" w:hAnsi="Times New Roman" w:cs="Times New Roman"/>
          <w:sz w:val="24"/>
          <w:szCs w:val="24"/>
          <w:lang w:eastAsia="nl-NL"/>
        </w:rPr>
        <w:t xml:space="preserve"> en gaf de koloniale overheid een juridische rechtvaardiging voor optreden</w:t>
      </w:r>
      <w:r w:rsidRPr="00A109EF">
        <w:rPr>
          <w:rFonts w:ascii="Times New Roman" w:eastAsia="Times New Roman" w:hAnsi="Times New Roman" w:cs="Times New Roman"/>
          <w:sz w:val="24"/>
          <w:szCs w:val="24"/>
          <w:lang w:eastAsia="nl-NL"/>
        </w:rPr>
        <w:t>. De lokale elite koos steeds vaker eieren voor haar geld. Erkenning van het nominale gezag van de Nederlanders</w:t>
      </w:r>
      <w:r w:rsidRPr="00B0044A">
        <w:rPr>
          <w:rFonts w:ascii="Times New Roman" w:eastAsia="Times New Roman" w:hAnsi="Times New Roman" w:cs="Times New Roman"/>
          <w:sz w:val="24"/>
          <w:szCs w:val="24"/>
          <w:lang w:eastAsia="nl-NL"/>
        </w:rPr>
        <w:t xml:space="preserve"> opende </w:t>
      </w:r>
      <w:r w:rsidR="003F7AFD">
        <w:rPr>
          <w:rFonts w:ascii="Times New Roman" w:eastAsia="Times New Roman" w:hAnsi="Times New Roman" w:cs="Times New Roman"/>
          <w:sz w:val="24"/>
          <w:szCs w:val="24"/>
          <w:lang w:eastAsia="nl-NL"/>
        </w:rPr>
        <w:t>voor</w:t>
      </w:r>
      <w:r w:rsidR="00601FDA">
        <w:rPr>
          <w:rFonts w:ascii="Times New Roman" w:eastAsia="Times New Roman" w:hAnsi="Times New Roman" w:cs="Times New Roman"/>
          <w:sz w:val="24"/>
          <w:szCs w:val="24"/>
          <w:lang w:eastAsia="nl-NL"/>
        </w:rPr>
        <w:t xml:space="preserve"> haar</w:t>
      </w:r>
      <w:r w:rsidR="003F7AFD">
        <w:rPr>
          <w:rFonts w:ascii="Times New Roman" w:eastAsia="Times New Roman" w:hAnsi="Times New Roman" w:cs="Times New Roman"/>
          <w:sz w:val="24"/>
          <w:szCs w:val="24"/>
          <w:lang w:eastAsia="nl-NL"/>
        </w:rPr>
        <w:t xml:space="preserve"> </w:t>
      </w:r>
      <w:r w:rsidR="005851C6">
        <w:rPr>
          <w:rFonts w:ascii="Times New Roman" w:eastAsia="Times New Roman" w:hAnsi="Times New Roman" w:cs="Times New Roman"/>
          <w:sz w:val="24"/>
          <w:szCs w:val="24"/>
          <w:lang w:eastAsia="nl-NL"/>
        </w:rPr>
        <w:t>d</w:t>
      </w:r>
      <w:r w:rsidRPr="00B0044A">
        <w:rPr>
          <w:rFonts w:ascii="Times New Roman" w:eastAsia="Times New Roman" w:hAnsi="Times New Roman" w:cs="Times New Roman"/>
          <w:sz w:val="24"/>
          <w:szCs w:val="24"/>
          <w:lang w:eastAsia="nl-NL"/>
        </w:rPr>
        <w:t>euren</w:t>
      </w:r>
      <w:r w:rsidR="001D26DF">
        <w:rPr>
          <w:rFonts w:ascii="Times New Roman" w:eastAsia="Times New Roman" w:hAnsi="Times New Roman" w:cs="Times New Roman"/>
          <w:sz w:val="24"/>
          <w:szCs w:val="24"/>
          <w:lang w:eastAsia="nl-NL"/>
        </w:rPr>
        <w:t xml:space="preserve"> naar economische welvaart.</w:t>
      </w:r>
      <w:r w:rsidRPr="00B0044A">
        <w:rPr>
          <w:rFonts w:ascii="Times New Roman" w:eastAsia="Times New Roman" w:hAnsi="Times New Roman" w:cs="Times New Roman"/>
          <w:sz w:val="24"/>
          <w:szCs w:val="24"/>
          <w:lang w:eastAsia="nl-NL"/>
        </w:rPr>
        <w:t xml:space="preserve"> </w:t>
      </w:r>
      <w:r w:rsidR="00CA4A99" w:rsidRPr="00E63348">
        <w:rPr>
          <w:rFonts w:ascii="Times New Roman" w:eastAsia="Times New Roman" w:hAnsi="Times New Roman" w:cs="Times New Roman"/>
          <w:sz w:val="24"/>
          <w:szCs w:val="24"/>
          <w:lang w:eastAsia="nl-NL"/>
        </w:rPr>
        <w:t>Met exploratie van grondstoffen, </w:t>
      </w:r>
      <w:r w:rsidRPr="00E63348">
        <w:rPr>
          <w:rFonts w:ascii="Times New Roman" w:eastAsia="Times New Roman" w:hAnsi="Times New Roman" w:cs="Times New Roman"/>
          <w:sz w:val="24"/>
          <w:szCs w:val="24"/>
          <w:lang w:eastAsia="nl-NL"/>
        </w:rPr>
        <w:t>handel</w:t>
      </w:r>
      <w:r w:rsidRPr="00B0044A">
        <w:rPr>
          <w:rFonts w:ascii="Times New Roman" w:eastAsia="Times New Roman" w:hAnsi="Times New Roman" w:cs="Times New Roman"/>
          <w:sz w:val="24"/>
          <w:szCs w:val="24"/>
          <w:lang w:eastAsia="nl-NL"/>
        </w:rPr>
        <w:t xml:space="preserve"> en scheepvaart </w:t>
      </w:r>
      <w:r w:rsidR="00BC3C1B">
        <w:rPr>
          <w:rFonts w:ascii="Times New Roman" w:eastAsia="Times New Roman" w:hAnsi="Times New Roman" w:cs="Times New Roman"/>
          <w:sz w:val="24"/>
          <w:szCs w:val="24"/>
          <w:lang w:eastAsia="nl-NL"/>
        </w:rPr>
        <w:t>kon</w:t>
      </w:r>
      <w:r w:rsidR="0042056D">
        <w:rPr>
          <w:rFonts w:ascii="Times New Roman" w:eastAsia="Times New Roman" w:hAnsi="Times New Roman" w:cs="Times New Roman"/>
          <w:sz w:val="24"/>
          <w:szCs w:val="24"/>
          <w:lang w:eastAsia="nl-NL"/>
        </w:rPr>
        <w:t xml:space="preserve"> de bovenlaag</w:t>
      </w:r>
      <w:r w:rsidRPr="00B0044A">
        <w:rPr>
          <w:rFonts w:ascii="Times New Roman" w:eastAsia="Times New Roman" w:hAnsi="Times New Roman" w:cs="Times New Roman"/>
          <w:sz w:val="24"/>
          <w:szCs w:val="24"/>
          <w:lang w:eastAsia="nl-NL"/>
        </w:rPr>
        <w:t xml:space="preserve"> uiteindelijk meer verdienen dan samen te spannen met ‘zeerovers’. Alleen aan de westelijke grens van de Indonesische archipel, in de Atjese wateren, duurde de </w:t>
      </w:r>
      <w:r w:rsidR="008F58F0">
        <w:rPr>
          <w:rFonts w:ascii="Times New Roman" w:eastAsia="Times New Roman" w:hAnsi="Times New Roman" w:cs="Times New Roman"/>
          <w:sz w:val="24"/>
          <w:szCs w:val="24"/>
          <w:lang w:eastAsia="nl-NL"/>
        </w:rPr>
        <w:t>strijd</w:t>
      </w:r>
      <w:r w:rsidRPr="00B0044A">
        <w:rPr>
          <w:rFonts w:ascii="Times New Roman" w:eastAsia="Times New Roman" w:hAnsi="Times New Roman" w:cs="Times New Roman"/>
          <w:sz w:val="24"/>
          <w:szCs w:val="24"/>
          <w:lang w:eastAsia="nl-NL"/>
        </w:rPr>
        <w:t xml:space="preserve"> voort als onderdeel van interne geschillen en als daad van verzet tegen de koloniale overheerser. Het Nederlandse imperialistisch offensief in het laatste kwart van de negentiende eeuw zou daar een einde aan maken.</w:t>
      </w:r>
    </w:p>
    <w:p w14:paraId="240B5135"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p>
    <w:p w14:paraId="61371985" w14:textId="77777777" w:rsidR="00B0044A" w:rsidRPr="005851C6" w:rsidRDefault="00B0044A" w:rsidP="001D5880">
      <w:pPr>
        <w:pStyle w:val="Heading4"/>
        <w:rPr>
          <w:color w:val="auto"/>
          <w:lang w:eastAsia="nl-NL"/>
        </w:rPr>
      </w:pPr>
      <w:r w:rsidRPr="005851C6">
        <w:rPr>
          <w:color w:val="auto"/>
          <w:lang w:eastAsia="nl-NL"/>
        </w:rPr>
        <w:t>Japan</w:t>
      </w:r>
    </w:p>
    <w:p w14:paraId="19DAF728" w14:textId="6AB8784D" w:rsid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Twee eeuwen lang dreven de Nederlanders als enige Europeanen handel met Japan vanaf het kunstmatig aangelegde eilandje </w:t>
      </w:r>
      <w:proofErr w:type="spellStart"/>
      <w:r w:rsidRPr="00B0044A">
        <w:rPr>
          <w:rFonts w:ascii="Times New Roman" w:eastAsia="Times New Roman" w:hAnsi="Times New Roman" w:cs="Times New Roman"/>
          <w:sz w:val="24"/>
          <w:szCs w:val="24"/>
          <w:lang w:eastAsia="nl-NL"/>
        </w:rPr>
        <w:t>De</w:t>
      </w:r>
      <w:r w:rsidR="00F525C5">
        <w:rPr>
          <w:rFonts w:ascii="Times New Roman" w:eastAsia="Times New Roman" w:hAnsi="Times New Roman" w:cs="Times New Roman"/>
          <w:sz w:val="24"/>
          <w:szCs w:val="24"/>
          <w:lang w:eastAsia="nl-NL"/>
        </w:rPr>
        <w:t>ji</w:t>
      </w:r>
      <w:r w:rsidRPr="00B0044A">
        <w:rPr>
          <w:rFonts w:ascii="Times New Roman" w:eastAsia="Times New Roman" w:hAnsi="Times New Roman" w:cs="Times New Roman"/>
          <w:sz w:val="24"/>
          <w:szCs w:val="24"/>
          <w:lang w:eastAsia="nl-NL"/>
        </w:rPr>
        <w:t>ma</w:t>
      </w:r>
      <w:proofErr w:type="spellEnd"/>
      <w:r w:rsidRPr="00B0044A">
        <w:rPr>
          <w:rFonts w:ascii="Times New Roman" w:eastAsia="Times New Roman" w:hAnsi="Times New Roman" w:cs="Times New Roman"/>
          <w:sz w:val="24"/>
          <w:szCs w:val="24"/>
          <w:lang w:eastAsia="nl-NL"/>
        </w:rPr>
        <w:t xml:space="preserve"> voor de kust van Nagasaki in het uiterste zuidwesten van het land. Het bestendigen en uitbreiden van de contacten met Japanse politici en kooplieden was van groot belang om concurrenten voor te blijven. In 1844 kwam </w:t>
      </w:r>
      <w:proofErr w:type="spellStart"/>
      <w:r w:rsidR="007573D3">
        <w:rPr>
          <w:rFonts w:ascii="Times New Roman" w:eastAsia="Times New Roman" w:hAnsi="Times New Roman" w:cs="Times New Roman"/>
          <w:sz w:val="24"/>
          <w:szCs w:val="24"/>
          <w:lang w:eastAsia="nl-NL"/>
        </w:rPr>
        <w:t>Zr.Ms</w:t>
      </w:r>
      <w:proofErr w:type="spellEnd"/>
      <w:r w:rsidR="007573D3">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i/>
          <w:sz w:val="24"/>
          <w:szCs w:val="24"/>
          <w:lang w:eastAsia="nl-NL"/>
        </w:rPr>
        <w:t>Palembang</w:t>
      </w:r>
      <w:r w:rsidRPr="00B0044A">
        <w:rPr>
          <w:rFonts w:ascii="Times New Roman" w:eastAsia="Times New Roman" w:hAnsi="Times New Roman" w:cs="Times New Roman"/>
          <w:sz w:val="24"/>
          <w:szCs w:val="24"/>
          <w:lang w:eastAsia="nl-NL"/>
        </w:rPr>
        <w:t xml:space="preserve"> als eerste Nederlandse marineschip aan in Japan. De commandant moest uit naam van koning Willem II de Japanse keizer en diens regeringsleider, de </w:t>
      </w:r>
      <w:proofErr w:type="spellStart"/>
      <w:r w:rsidRPr="00B0044A">
        <w:rPr>
          <w:rFonts w:ascii="Times New Roman" w:eastAsia="Times New Roman" w:hAnsi="Times New Roman" w:cs="Times New Roman"/>
          <w:sz w:val="24"/>
          <w:szCs w:val="24"/>
          <w:lang w:eastAsia="nl-NL"/>
        </w:rPr>
        <w:t>shogun</w:t>
      </w:r>
      <w:proofErr w:type="spellEnd"/>
      <w:r w:rsidRPr="00B0044A">
        <w:rPr>
          <w:rFonts w:ascii="Times New Roman" w:eastAsia="Times New Roman" w:hAnsi="Times New Roman" w:cs="Times New Roman"/>
          <w:sz w:val="24"/>
          <w:szCs w:val="24"/>
          <w:lang w:eastAsia="nl-NL"/>
        </w:rPr>
        <w:t>, overreden Japan open te stellen voor internationale handel (met een voorkeurspositie voor Nederland).</w:t>
      </w:r>
      <w:r w:rsidRPr="00B0044A">
        <w:rPr>
          <w:rFonts w:ascii="Times New Roman" w:eastAsia="Times New Roman" w:hAnsi="Times New Roman" w:cs="Times New Roman"/>
          <w:sz w:val="24"/>
          <w:szCs w:val="24"/>
          <w:vertAlign w:val="superscript"/>
          <w:lang w:eastAsia="nl-NL"/>
        </w:rPr>
        <w:endnoteReference w:id="84"/>
      </w:r>
      <w:r w:rsidRPr="00B0044A">
        <w:rPr>
          <w:rFonts w:ascii="Times New Roman" w:eastAsia="Times New Roman" w:hAnsi="Times New Roman" w:cs="Times New Roman"/>
          <w:sz w:val="24"/>
          <w:szCs w:val="24"/>
          <w:lang w:eastAsia="nl-NL"/>
        </w:rPr>
        <w:t xml:space="preserve"> Tien jaar later bezocht kapitein-luitenant-ter-zee Gerhardus </w:t>
      </w:r>
      <w:proofErr w:type="spellStart"/>
      <w:r w:rsidRPr="00B0044A">
        <w:rPr>
          <w:rFonts w:ascii="Times New Roman" w:eastAsia="Times New Roman" w:hAnsi="Times New Roman" w:cs="Times New Roman"/>
          <w:sz w:val="24"/>
          <w:szCs w:val="24"/>
          <w:lang w:eastAsia="nl-NL"/>
        </w:rPr>
        <w:t>Fabius</w:t>
      </w:r>
      <w:proofErr w:type="spellEnd"/>
      <w:r w:rsidRPr="00B0044A">
        <w:rPr>
          <w:rFonts w:ascii="Times New Roman" w:eastAsia="Times New Roman" w:hAnsi="Times New Roman" w:cs="Times New Roman"/>
          <w:sz w:val="24"/>
          <w:szCs w:val="24"/>
          <w:lang w:eastAsia="nl-NL"/>
        </w:rPr>
        <w:t xml:space="preserve"> (1806-1888) met het </w:t>
      </w:r>
      <w:proofErr w:type="spellStart"/>
      <w:r w:rsidRPr="00B0044A">
        <w:rPr>
          <w:rFonts w:ascii="Times New Roman" w:eastAsia="Times New Roman" w:hAnsi="Times New Roman" w:cs="Times New Roman"/>
          <w:sz w:val="24"/>
          <w:szCs w:val="24"/>
          <w:lang w:eastAsia="nl-NL"/>
        </w:rPr>
        <w:t>raderstoomschip</w:t>
      </w:r>
      <w:proofErr w:type="spellEnd"/>
      <w:r w:rsidRPr="00B0044A">
        <w:rPr>
          <w:rFonts w:ascii="Times New Roman" w:eastAsia="Times New Roman" w:hAnsi="Times New Roman" w:cs="Times New Roman"/>
          <w:sz w:val="24"/>
          <w:szCs w:val="24"/>
          <w:lang w:eastAsia="nl-NL"/>
        </w:rPr>
        <w:t xml:space="preserve"> </w:t>
      </w:r>
      <w:proofErr w:type="spellStart"/>
      <w:r w:rsidR="007573D3">
        <w:rPr>
          <w:rFonts w:ascii="Times New Roman" w:eastAsia="Times New Roman" w:hAnsi="Times New Roman" w:cs="Times New Roman"/>
          <w:sz w:val="24"/>
          <w:szCs w:val="24"/>
          <w:lang w:eastAsia="nl-NL"/>
        </w:rPr>
        <w:t>Zr.Ms</w:t>
      </w:r>
      <w:proofErr w:type="spellEnd"/>
      <w:r w:rsidR="007573D3">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i/>
          <w:sz w:val="24"/>
          <w:szCs w:val="24"/>
          <w:lang w:eastAsia="nl-NL"/>
        </w:rPr>
        <w:t>Soembing</w:t>
      </w:r>
      <w:proofErr w:type="spellEnd"/>
      <w:r w:rsidRPr="00B0044A">
        <w:rPr>
          <w:rFonts w:ascii="Times New Roman" w:eastAsia="Times New Roman" w:hAnsi="Times New Roman" w:cs="Times New Roman"/>
          <w:i/>
          <w:sz w:val="24"/>
          <w:szCs w:val="24"/>
          <w:lang w:eastAsia="nl-NL"/>
        </w:rPr>
        <w:t xml:space="preserve"> </w:t>
      </w:r>
      <w:r w:rsidRPr="00B0044A">
        <w:rPr>
          <w:rFonts w:ascii="Times New Roman" w:eastAsia="Times New Roman" w:hAnsi="Times New Roman" w:cs="Times New Roman"/>
          <w:sz w:val="24"/>
          <w:szCs w:val="24"/>
          <w:lang w:eastAsia="nl-NL"/>
        </w:rPr>
        <w:t xml:space="preserve">Nagasaki. Om de Japanners gunstig te stemmen gaven de </w:t>
      </w:r>
      <w:proofErr w:type="spellStart"/>
      <w:r w:rsidRPr="00B0044A">
        <w:rPr>
          <w:rFonts w:ascii="Times New Roman" w:eastAsia="Times New Roman" w:hAnsi="Times New Roman" w:cs="Times New Roman"/>
          <w:sz w:val="24"/>
          <w:szCs w:val="24"/>
          <w:lang w:eastAsia="nl-NL"/>
        </w:rPr>
        <w:lastRenderedPageBreak/>
        <w:t>état</w:t>
      </w:r>
      <w:proofErr w:type="spellEnd"/>
      <w:r w:rsidRPr="00B0044A">
        <w:rPr>
          <w:rFonts w:ascii="Times New Roman" w:eastAsia="Times New Roman" w:hAnsi="Times New Roman" w:cs="Times New Roman"/>
          <w:sz w:val="24"/>
          <w:szCs w:val="24"/>
          <w:lang w:eastAsia="nl-NL"/>
        </w:rPr>
        <w:t xml:space="preserve">-major en de Nederlandse arts van </w:t>
      </w:r>
      <w:proofErr w:type="spellStart"/>
      <w:r w:rsidRPr="00B0044A">
        <w:rPr>
          <w:rFonts w:ascii="Times New Roman" w:eastAsia="Times New Roman" w:hAnsi="Times New Roman" w:cs="Times New Roman"/>
          <w:sz w:val="24"/>
          <w:szCs w:val="24"/>
          <w:lang w:eastAsia="nl-NL"/>
        </w:rPr>
        <w:t>De</w:t>
      </w:r>
      <w:r w:rsidR="00F525C5">
        <w:rPr>
          <w:rFonts w:ascii="Times New Roman" w:eastAsia="Times New Roman" w:hAnsi="Times New Roman" w:cs="Times New Roman"/>
          <w:sz w:val="24"/>
          <w:szCs w:val="24"/>
          <w:lang w:eastAsia="nl-NL"/>
        </w:rPr>
        <w:t>ji</w:t>
      </w:r>
      <w:r w:rsidRPr="00B0044A">
        <w:rPr>
          <w:rFonts w:ascii="Times New Roman" w:eastAsia="Times New Roman" w:hAnsi="Times New Roman" w:cs="Times New Roman"/>
          <w:sz w:val="24"/>
          <w:szCs w:val="24"/>
          <w:lang w:eastAsia="nl-NL"/>
        </w:rPr>
        <w:t>ma</w:t>
      </w:r>
      <w:proofErr w:type="spellEnd"/>
      <w:r w:rsidRPr="00B0044A">
        <w:rPr>
          <w:rFonts w:ascii="Times New Roman" w:eastAsia="Times New Roman" w:hAnsi="Times New Roman" w:cs="Times New Roman"/>
          <w:sz w:val="24"/>
          <w:szCs w:val="24"/>
          <w:lang w:eastAsia="nl-NL"/>
        </w:rPr>
        <w:t xml:space="preserve"> twee maanden lang les aan Japanse leerlingen in artillerie, stoomwerktuigkunde, scheepsbouw, natuurkunde, telegrafie en werktuigkunde. Zo ontstond de </w:t>
      </w:r>
      <w:proofErr w:type="spellStart"/>
      <w:r w:rsidRPr="00B0044A">
        <w:rPr>
          <w:rFonts w:ascii="Times New Roman" w:eastAsia="Times New Roman" w:hAnsi="Times New Roman" w:cs="Times New Roman"/>
          <w:sz w:val="24"/>
          <w:szCs w:val="24"/>
          <w:lang w:eastAsia="nl-NL"/>
        </w:rPr>
        <w:t>Marineschool</w:t>
      </w:r>
      <w:proofErr w:type="spellEnd"/>
      <w:r w:rsidRPr="00B0044A">
        <w:rPr>
          <w:rFonts w:ascii="Times New Roman" w:eastAsia="Times New Roman" w:hAnsi="Times New Roman" w:cs="Times New Roman"/>
          <w:sz w:val="24"/>
          <w:szCs w:val="24"/>
          <w:lang w:eastAsia="nl-NL"/>
        </w:rPr>
        <w:t xml:space="preserve"> van Nagasaki die tot 1859 zou blijven bestaan.</w:t>
      </w:r>
      <w:r w:rsidRPr="00B0044A">
        <w:rPr>
          <w:rFonts w:ascii="Times New Roman" w:eastAsia="Times New Roman" w:hAnsi="Times New Roman" w:cs="Times New Roman"/>
          <w:sz w:val="24"/>
          <w:szCs w:val="24"/>
          <w:vertAlign w:val="superscript"/>
          <w:lang w:eastAsia="nl-NL"/>
        </w:rPr>
        <w:t xml:space="preserve"> </w:t>
      </w:r>
      <w:r w:rsidRPr="00B0044A">
        <w:rPr>
          <w:rFonts w:ascii="Times New Roman" w:eastAsia="Times New Roman" w:hAnsi="Times New Roman" w:cs="Times New Roman"/>
          <w:sz w:val="24"/>
          <w:szCs w:val="24"/>
          <w:lang w:eastAsia="nl-NL"/>
        </w:rPr>
        <w:t xml:space="preserve">In 1855 was </w:t>
      </w:r>
      <w:proofErr w:type="spellStart"/>
      <w:r w:rsidRPr="00B0044A">
        <w:rPr>
          <w:rFonts w:ascii="Times New Roman" w:eastAsia="Times New Roman" w:hAnsi="Times New Roman" w:cs="Times New Roman"/>
          <w:sz w:val="24"/>
          <w:szCs w:val="24"/>
          <w:lang w:eastAsia="nl-NL"/>
        </w:rPr>
        <w:t>Fabius</w:t>
      </w:r>
      <w:proofErr w:type="spellEnd"/>
      <w:r w:rsidRPr="00B0044A">
        <w:rPr>
          <w:rFonts w:ascii="Times New Roman" w:eastAsia="Times New Roman" w:hAnsi="Times New Roman" w:cs="Times New Roman"/>
          <w:sz w:val="24"/>
          <w:szCs w:val="24"/>
          <w:lang w:eastAsia="nl-NL"/>
        </w:rPr>
        <w:t xml:space="preserve"> teruggekeerd naar Nagasaki, nu als commandant van </w:t>
      </w:r>
      <w:proofErr w:type="spellStart"/>
      <w:r w:rsidR="007573D3">
        <w:rPr>
          <w:rFonts w:ascii="Times New Roman" w:eastAsia="Times New Roman" w:hAnsi="Times New Roman" w:cs="Times New Roman"/>
          <w:sz w:val="24"/>
          <w:szCs w:val="24"/>
          <w:lang w:eastAsia="nl-NL"/>
        </w:rPr>
        <w:t>Zr.Ms</w:t>
      </w:r>
      <w:proofErr w:type="spellEnd"/>
      <w:r w:rsidR="007573D3">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i/>
          <w:sz w:val="24"/>
          <w:szCs w:val="24"/>
          <w:lang w:eastAsia="nl-NL"/>
        </w:rPr>
        <w:t>Gedeh</w:t>
      </w:r>
      <w:proofErr w:type="spellEnd"/>
      <w:r w:rsidRPr="00B0044A">
        <w:rPr>
          <w:rFonts w:ascii="Times New Roman" w:eastAsia="Times New Roman" w:hAnsi="Times New Roman" w:cs="Times New Roman"/>
          <w:sz w:val="24"/>
          <w:szCs w:val="24"/>
          <w:lang w:eastAsia="nl-NL"/>
        </w:rPr>
        <w:t xml:space="preserve"> en tezamen met zijn vroegere schip </w:t>
      </w:r>
      <w:proofErr w:type="spellStart"/>
      <w:r w:rsidR="007573D3">
        <w:rPr>
          <w:rFonts w:ascii="Times New Roman" w:eastAsia="Times New Roman" w:hAnsi="Times New Roman" w:cs="Times New Roman"/>
          <w:sz w:val="24"/>
          <w:szCs w:val="24"/>
          <w:lang w:eastAsia="nl-NL"/>
        </w:rPr>
        <w:t>Zr.Ms</w:t>
      </w:r>
      <w:proofErr w:type="spellEnd"/>
      <w:r w:rsidR="007573D3">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i/>
          <w:sz w:val="24"/>
          <w:szCs w:val="24"/>
          <w:lang w:eastAsia="nl-NL"/>
        </w:rPr>
        <w:t>Soembing</w:t>
      </w:r>
      <w:proofErr w:type="spellEnd"/>
      <w:r w:rsidRPr="00B0044A">
        <w:rPr>
          <w:rFonts w:ascii="Times New Roman" w:eastAsia="Times New Roman" w:hAnsi="Times New Roman" w:cs="Times New Roman"/>
          <w:sz w:val="24"/>
          <w:szCs w:val="24"/>
          <w:lang w:eastAsia="nl-NL"/>
        </w:rPr>
        <w:t xml:space="preserve">, gecommandeerd door luitenant-ter-zee der eerste klasse Gerhard C.C. Pels </w:t>
      </w:r>
      <w:proofErr w:type="spellStart"/>
      <w:r w:rsidRPr="00B0044A">
        <w:rPr>
          <w:rFonts w:ascii="Times New Roman" w:eastAsia="Times New Roman" w:hAnsi="Times New Roman" w:cs="Times New Roman"/>
          <w:sz w:val="24"/>
          <w:szCs w:val="24"/>
          <w:lang w:eastAsia="nl-NL"/>
        </w:rPr>
        <w:t>Rijcken</w:t>
      </w:r>
      <w:proofErr w:type="spellEnd"/>
      <w:r w:rsidRPr="00B0044A">
        <w:rPr>
          <w:rFonts w:ascii="Times New Roman" w:eastAsia="Times New Roman" w:hAnsi="Times New Roman" w:cs="Times New Roman"/>
          <w:sz w:val="24"/>
          <w:szCs w:val="24"/>
          <w:lang w:eastAsia="nl-NL"/>
        </w:rPr>
        <w:t xml:space="preserve"> (1810-1889). De </w:t>
      </w:r>
      <w:proofErr w:type="spellStart"/>
      <w:r w:rsidRPr="00B0044A">
        <w:rPr>
          <w:rFonts w:ascii="Times New Roman" w:eastAsia="Times New Roman" w:hAnsi="Times New Roman" w:cs="Times New Roman"/>
          <w:i/>
          <w:sz w:val="24"/>
          <w:szCs w:val="24"/>
          <w:lang w:eastAsia="nl-NL"/>
        </w:rPr>
        <w:t>Soembing</w:t>
      </w:r>
      <w:proofErr w:type="spellEnd"/>
      <w:r w:rsidRPr="00B0044A">
        <w:rPr>
          <w:rFonts w:ascii="Times New Roman" w:eastAsia="Times New Roman" w:hAnsi="Times New Roman" w:cs="Times New Roman"/>
          <w:sz w:val="24"/>
          <w:szCs w:val="24"/>
          <w:lang w:eastAsia="nl-NL"/>
        </w:rPr>
        <w:t xml:space="preserve"> werd op 5 oktober overgedragen aan de Japanse marine en kreeg de naam </w:t>
      </w:r>
      <w:proofErr w:type="spellStart"/>
      <w:r w:rsidRPr="00B0044A">
        <w:rPr>
          <w:rFonts w:ascii="Times New Roman" w:eastAsia="Times New Roman" w:hAnsi="Times New Roman" w:cs="Times New Roman"/>
          <w:i/>
          <w:sz w:val="24"/>
          <w:szCs w:val="24"/>
          <w:lang w:eastAsia="nl-NL"/>
        </w:rPr>
        <w:t>Kanko</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Maru</w:t>
      </w:r>
      <w:proofErr w:type="spellEnd"/>
      <w:r w:rsidRPr="00B0044A">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vertAlign w:val="superscript"/>
          <w:lang w:eastAsia="nl-NL"/>
        </w:rPr>
        <w:endnoteReference w:id="85"/>
      </w:r>
      <w:r w:rsidRPr="00B0044A">
        <w:rPr>
          <w:rFonts w:ascii="Times New Roman" w:eastAsia="Times New Roman" w:hAnsi="Times New Roman" w:cs="Times New Roman"/>
          <w:sz w:val="24"/>
          <w:szCs w:val="24"/>
          <w:lang w:eastAsia="nl-NL"/>
        </w:rPr>
        <w:t xml:space="preserve"> Als het om handel en profijt ging, was Nederland bereid tot grote investeringen en royale gebaren.</w:t>
      </w:r>
    </w:p>
    <w:p w14:paraId="1996EF68" w14:textId="55B52C1D" w:rsidR="00DB50BA" w:rsidRDefault="00B0044A" w:rsidP="00CB09F9">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Dat Westerse landen zich min of meer opdrongen aan Japan om tot zaken te komen, prikkelde het heersende </w:t>
      </w:r>
      <w:proofErr w:type="spellStart"/>
      <w:r w:rsidRPr="00B0044A">
        <w:rPr>
          <w:rFonts w:ascii="Times New Roman" w:eastAsia="Times New Roman" w:hAnsi="Times New Roman" w:cs="Times New Roman"/>
          <w:sz w:val="24"/>
          <w:szCs w:val="24"/>
          <w:lang w:eastAsia="nl-NL"/>
        </w:rPr>
        <w:t>Tokugawa</w:t>
      </w:r>
      <w:proofErr w:type="spellEnd"/>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sz w:val="24"/>
          <w:szCs w:val="24"/>
          <w:lang w:eastAsia="nl-NL"/>
        </w:rPr>
        <w:t>shogunaat</w:t>
      </w:r>
      <w:proofErr w:type="spellEnd"/>
      <w:r w:rsidRPr="00B0044A">
        <w:rPr>
          <w:rFonts w:ascii="Times New Roman" w:eastAsia="Times New Roman" w:hAnsi="Times New Roman" w:cs="Times New Roman"/>
          <w:sz w:val="24"/>
          <w:szCs w:val="24"/>
          <w:lang w:eastAsia="nl-NL"/>
        </w:rPr>
        <w:t xml:space="preserve">. De komst van de Amerikaanse </w:t>
      </w:r>
      <w:r w:rsidRPr="00B0044A">
        <w:rPr>
          <w:rFonts w:ascii="Times New Roman" w:eastAsia="Times New Roman" w:hAnsi="Times New Roman" w:cs="Times New Roman"/>
          <w:i/>
          <w:sz w:val="24"/>
          <w:szCs w:val="24"/>
          <w:lang w:eastAsia="nl-NL"/>
        </w:rPr>
        <w:t>commodore</w:t>
      </w:r>
      <w:r w:rsidRPr="00B0044A">
        <w:rPr>
          <w:rFonts w:ascii="Times New Roman" w:eastAsia="Times New Roman" w:hAnsi="Times New Roman" w:cs="Times New Roman"/>
          <w:sz w:val="24"/>
          <w:szCs w:val="24"/>
          <w:lang w:eastAsia="nl-NL"/>
        </w:rPr>
        <w:t xml:space="preserve"> Matthew Perry, die in 1853 met zijn ‘zwarte schepen’ Japan dwong tot handel drijven, beschouwden sommige lokale Japanse vorsten als ongewenste buitenlandse inmenging.</w:t>
      </w:r>
      <w:r w:rsidRPr="00B0044A">
        <w:rPr>
          <w:rFonts w:ascii="Times New Roman" w:eastAsia="Times New Roman" w:hAnsi="Times New Roman" w:cs="Times New Roman"/>
          <w:sz w:val="24"/>
          <w:szCs w:val="24"/>
          <w:vertAlign w:val="superscript"/>
          <w:lang w:eastAsia="nl-NL"/>
        </w:rPr>
        <w:endnoteReference w:id="86"/>
      </w:r>
      <w:r w:rsidRPr="00B0044A">
        <w:rPr>
          <w:rFonts w:ascii="Times New Roman" w:eastAsia="Times New Roman" w:hAnsi="Times New Roman" w:cs="Times New Roman"/>
          <w:sz w:val="24"/>
          <w:szCs w:val="24"/>
          <w:lang w:eastAsia="nl-NL"/>
        </w:rPr>
        <w:t xml:space="preserve"> Hun factie won aan invloed. Een van de vorsten, de prins van </w:t>
      </w:r>
      <w:proofErr w:type="spellStart"/>
      <w:r w:rsidRPr="00B0044A">
        <w:rPr>
          <w:rFonts w:ascii="Times New Roman" w:eastAsia="Times New Roman" w:hAnsi="Times New Roman" w:cs="Times New Roman"/>
          <w:sz w:val="24"/>
          <w:szCs w:val="24"/>
          <w:lang w:eastAsia="nl-NL"/>
        </w:rPr>
        <w:t>Nagato</w:t>
      </w:r>
      <w:proofErr w:type="spellEnd"/>
      <w:r w:rsidRPr="00B0044A">
        <w:rPr>
          <w:rFonts w:ascii="Times New Roman" w:eastAsia="Times New Roman" w:hAnsi="Times New Roman" w:cs="Times New Roman"/>
          <w:sz w:val="24"/>
          <w:szCs w:val="24"/>
          <w:lang w:eastAsia="nl-NL"/>
        </w:rPr>
        <w:t xml:space="preserve">, besloot de zeestraat van </w:t>
      </w:r>
      <w:proofErr w:type="spellStart"/>
      <w:r w:rsidRPr="00B0044A">
        <w:rPr>
          <w:rFonts w:ascii="Times New Roman" w:eastAsia="Times New Roman" w:hAnsi="Times New Roman" w:cs="Times New Roman"/>
          <w:sz w:val="24"/>
          <w:szCs w:val="24"/>
          <w:lang w:eastAsia="nl-NL"/>
        </w:rPr>
        <w:t>S</w:t>
      </w:r>
      <w:r w:rsidR="006C0C89">
        <w:rPr>
          <w:rFonts w:ascii="Times New Roman" w:eastAsia="Times New Roman" w:hAnsi="Times New Roman" w:cs="Times New Roman"/>
          <w:sz w:val="24"/>
          <w:szCs w:val="24"/>
          <w:lang w:eastAsia="nl-NL"/>
        </w:rPr>
        <w:t>h</w:t>
      </w:r>
      <w:r w:rsidRPr="00B0044A">
        <w:rPr>
          <w:rFonts w:ascii="Times New Roman" w:eastAsia="Times New Roman" w:hAnsi="Times New Roman" w:cs="Times New Roman"/>
          <w:sz w:val="24"/>
          <w:szCs w:val="24"/>
          <w:lang w:eastAsia="nl-NL"/>
        </w:rPr>
        <w:t>imonoseki</w:t>
      </w:r>
      <w:proofErr w:type="spellEnd"/>
      <w:r w:rsidRPr="00B0044A">
        <w:rPr>
          <w:rFonts w:ascii="Times New Roman" w:eastAsia="Times New Roman" w:hAnsi="Times New Roman" w:cs="Times New Roman"/>
          <w:sz w:val="24"/>
          <w:szCs w:val="24"/>
          <w:lang w:eastAsia="nl-NL"/>
        </w:rPr>
        <w:t xml:space="preserve"> af te sluiten voor buitenlandse scheepvaart. Buitenlandse schepen werden bij doorvaart van de zeestraat beschoten vanaf de wal. Dat overkwam ook </w:t>
      </w:r>
      <w:proofErr w:type="spellStart"/>
      <w:r w:rsidR="007573D3">
        <w:rPr>
          <w:rFonts w:ascii="Times New Roman" w:eastAsia="Times New Roman" w:hAnsi="Times New Roman" w:cs="Times New Roman"/>
          <w:sz w:val="24"/>
          <w:szCs w:val="24"/>
          <w:lang w:eastAsia="nl-NL"/>
        </w:rPr>
        <w:t>Zr.Ms</w:t>
      </w:r>
      <w:proofErr w:type="spellEnd"/>
      <w:r w:rsidR="007573D3">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korvet </w:t>
      </w:r>
      <w:r w:rsidRPr="00B0044A">
        <w:rPr>
          <w:rFonts w:ascii="Times New Roman" w:eastAsia="Times New Roman" w:hAnsi="Times New Roman" w:cs="Times New Roman"/>
          <w:i/>
          <w:sz w:val="24"/>
          <w:szCs w:val="24"/>
          <w:lang w:eastAsia="nl-NL"/>
        </w:rPr>
        <w:t>Medusa</w:t>
      </w:r>
      <w:r w:rsidRPr="00B0044A">
        <w:rPr>
          <w:rFonts w:ascii="Times New Roman" w:eastAsia="Times New Roman" w:hAnsi="Times New Roman" w:cs="Times New Roman"/>
          <w:sz w:val="24"/>
          <w:szCs w:val="24"/>
          <w:lang w:eastAsia="nl-NL"/>
        </w:rPr>
        <w:t xml:space="preserve"> op 11 juli 1863. Er vielen aan boord enkele doden en gewonden in een vuurgevecht met twee Japanse schepen en kustbatterijen.</w:t>
      </w:r>
    </w:p>
    <w:p w14:paraId="11D89B0C" w14:textId="256D0B2B" w:rsidR="006D123B" w:rsidRPr="00B0044A" w:rsidRDefault="006D123B" w:rsidP="00DB50BA">
      <w:pPr>
        <w:spacing w:after="0" w:line="240" w:lineRule="auto"/>
        <w:rPr>
          <w:rFonts w:ascii="Times New Roman" w:eastAsia="Times New Roman" w:hAnsi="Times New Roman" w:cs="Times New Roman"/>
          <w:sz w:val="24"/>
          <w:szCs w:val="24"/>
          <w:lang w:eastAsia="nl-NL"/>
        </w:rPr>
      </w:pPr>
      <w:r w:rsidRPr="006D123B">
        <w:rPr>
          <w:rFonts w:ascii="Times New Roman" w:eastAsia="Times New Roman" w:hAnsi="Times New Roman" w:cs="Times New Roman"/>
          <w:sz w:val="24"/>
          <w:szCs w:val="24"/>
          <w:lang w:eastAsia="nl-NL"/>
        </w:rPr>
        <w:t>26_Medusa</w:t>
      </w:r>
      <w:r w:rsidR="00A23CF6">
        <w:rPr>
          <w:rFonts w:ascii="Times New Roman" w:eastAsia="Times New Roman" w:hAnsi="Times New Roman" w:cs="Times New Roman"/>
          <w:sz w:val="24"/>
          <w:szCs w:val="24"/>
          <w:lang w:eastAsia="nl-NL"/>
        </w:rPr>
        <w:t xml:space="preserve">.jpg  </w:t>
      </w:r>
      <w:r w:rsidR="0044134B" w:rsidRPr="0044134B">
        <w:rPr>
          <w:rFonts w:ascii="Times New Roman" w:eastAsia="Times New Roman" w:hAnsi="Times New Roman" w:cs="Times New Roman"/>
          <w:sz w:val="24"/>
          <w:szCs w:val="24"/>
          <w:lang w:eastAsia="nl-NL"/>
        </w:rPr>
        <w:t>27_Scheepsvlag</w:t>
      </w:r>
      <w:r w:rsidR="0044134B">
        <w:rPr>
          <w:rFonts w:ascii="Times New Roman" w:eastAsia="Times New Roman" w:hAnsi="Times New Roman" w:cs="Times New Roman"/>
          <w:sz w:val="24"/>
          <w:szCs w:val="24"/>
          <w:lang w:eastAsia="nl-NL"/>
        </w:rPr>
        <w:t>.jpg</w:t>
      </w:r>
    </w:p>
    <w:p w14:paraId="7A3C4156" w14:textId="5F950EA5"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Verenigde Staten, Groot-Brittannië, Frankrijk en Nederland zonnen op een tegenactie en besloten met een gezamenlijk optreden de zeestraat te openen. De geallieerde vloot bestond uit zeventien schepen met in totaal driehonderd stukken geschut aan boord. Commandant van de vier Nederlandse schepen was kapitein-ter-zee Jacobus E. de Man (1814-1872) aan boord van </w:t>
      </w:r>
      <w:proofErr w:type="spellStart"/>
      <w:r w:rsidR="007573D3">
        <w:rPr>
          <w:rFonts w:ascii="Times New Roman" w:eastAsia="Times New Roman" w:hAnsi="Times New Roman" w:cs="Times New Roman"/>
          <w:sz w:val="24"/>
          <w:szCs w:val="24"/>
          <w:lang w:eastAsia="nl-NL"/>
        </w:rPr>
        <w:t>Zr.Ms</w:t>
      </w:r>
      <w:proofErr w:type="spellEnd"/>
      <w:r w:rsidR="007573D3">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i/>
          <w:sz w:val="24"/>
          <w:szCs w:val="24"/>
          <w:lang w:eastAsia="nl-NL"/>
        </w:rPr>
        <w:t>Metalen Kruis</w:t>
      </w:r>
      <w:r w:rsidRPr="00B0044A">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vertAlign w:val="superscript"/>
          <w:lang w:eastAsia="nl-NL"/>
        </w:rPr>
        <w:endnoteReference w:id="87"/>
      </w:r>
      <w:r w:rsidRPr="00B0044A">
        <w:rPr>
          <w:rFonts w:ascii="Times New Roman" w:eastAsia="Times New Roman" w:hAnsi="Times New Roman" w:cs="Times New Roman"/>
          <w:sz w:val="24"/>
          <w:szCs w:val="24"/>
          <w:lang w:eastAsia="nl-NL"/>
        </w:rPr>
        <w:t xml:space="preserve"> Tussen 5 tot 8 september 1864 werden de forten te land gebombardeerd en bemanningsleden van de geallieerde vloot maakten al het Japanse kanongeschut door vernagelen onbruikbaar. De Japanse nederlaag luidde een proces van sociale en politieke hervormingen in, dat zou leiden tot modernisering van vloot en leger.</w:t>
      </w:r>
      <w:r w:rsidRPr="00B0044A">
        <w:rPr>
          <w:rFonts w:ascii="Times New Roman" w:eastAsia="Times New Roman" w:hAnsi="Times New Roman" w:cs="Times New Roman"/>
          <w:sz w:val="24"/>
          <w:szCs w:val="24"/>
          <w:vertAlign w:val="superscript"/>
          <w:lang w:eastAsia="nl-NL"/>
        </w:rPr>
        <w:endnoteReference w:id="88"/>
      </w:r>
    </w:p>
    <w:p w14:paraId="74A383BD"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p>
    <w:p w14:paraId="54B9BE17" w14:textId="703F7513" w:rsidR="00B0044A" w:rsidRPr="008F4DD4" w:rsidRDefault="00B0044A" w:rsidP="001D5880">
      <w:pPr>
        <w:pStyle w:val="Heading4"/>
        <w:rPr>
          <w:color w:val="auto"/>
          <w:lang w:eastAsia="nl-NL"/>
        </w:rPr>
      </w:pPr>
      <w:r w:rsidRPr="008F4DD4">
        <w:rPr>
          <w:color w:val="auto"/>
          <w:lang w:eastAsia="nl-NL"/>
        </w:rPr>
        <w:t>Atlantisch gebied</w:t>
      </w:r>
    </w:p>
    <w:p w14:paraId="55CA457C" w14:textId="77777777" w:rsidR="00A2364C"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In Suriname en </w:t>
      </w:r>
      <w:r w:rsidR="008C0BE1">
        <w:rPr>
          <w:rFonts w:ascii="Times New Roman" w:eastAsia="Times New Roman" w:hAnsi="Times New Roman" w:cs="Times New Roman"/>
          <w:sz w:val="24"/>
          <w:szCs w:val="24"/>
          <w:lang w:eastAsia="nl-NL"/>
        </w:rPr>
        <w:t>op de Boven- en Benedenwindse Eilanden</w:t>
      </w:r>
      <w:r w:rsidR="00FB3254">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 xml:space="preserve">probeerde Nederland met een minimale inzet van militaire middelen zijn </w:t>
      </w:r>
      <w:r w:rsidR="00D16FE7">
        <w:rPr>
          <w:rFonts w:ascii="Times New Roman" w:eastAsia="Times New Roman" w:hAnsi="Times New Roman" w:cs="Times New Roman"/>
          <w:sz w:val="24"/>
          <w:szCs w:val="24"/>
          <w:lang w:eastAsia="nl-NL"/>
        </w:rPr>
        <w:t xml:space="preserve">reputatie </w:t>
      </w:r>
      <w:r w:rsidRPr="00B0044A">
        <w:rPr>
          <w:rFonts w:ascii="Times New Roman" w:eastAsia="Times New Roman" w:hAnsi="Times New Roman" w:cs="Times New Roman"/>
          <w:sz w:val="24"/>
          <w:szCs w:val="24"/>
          <w:lang w:eastAsia="nl-NL"/>
        </w:rPr>
        <w:t>als koloniale mogendheid hoog te houden.</w:t>
      </w:r>
      <w:r w:rsidRPr="00B0044A">
        <w:rPr>
          <w:rFonts w:ascii="Times New Roman" w:eastAsia="Times New Roman" w:hAnsi="Times New Roman" w:cs="Times New Roman"/>
          <w:sz w:val="24"/>
          <w:szCs w:val="24"/>
          <w:vertAlign w:val="superscript"/>
          <w:lang w:eastAsia="nl-NL"/>
        </w:rPr>
        <w:endnoteReference w:id="89"/>
      </w:r>
      <w:r w:rsidRPr="00B0044A">
        <w:rPr>
          <w:rFonts w:ascii="Times New Roman" w:eastAsia="Times New Roman" w:hAnsi="Times New Roman" w:cs="Times New Roman"/>
          <w:sz w:val="24"/>
          <w:szCs w:val="24"/>
          <w:lang w:eastAsia="nl-NL"/>
        </w:rPr>
        <w:t xml:space="preserve"> </w:t>
      </w:r>
      <w:r w:rsidR="00D412C5">
        <w:rPr>
          <w:rFonts w:ascii="Times New Roman" w:eastAsia="Times New Roman" w:hAnsi="Times New Roman" w:cs="Times New Roman"/>
          <w:sz w:val="24"/>
          <w:szCs w:val="24"/>
          <w:lang w:eastAsia="nl-NL"/>
        </w:rPr>
        <w:t xml:space="preserve">De paar forten </w:t>
      </w:r>
      <w:r w:rsidR="00E12750">
        <w:rPr>
          <w:rFonts w:ascii="Times New Roman" w:eastAsia="Times New Roman" w:hAnsi="Times New Roman" w:cs="Times New Roman"/>
          <w:sz w:val="24"/>
          <w:szCs w:val="24"/>
          <w:lang w:eastAsia="nl-NL"/>
        </w:rPr>
        <w:t xml:space="preserve">in Guinea </w:t>
      </w:r>
      <w:r w:rsidR="00A32690">
        <w:rPr>
          <w:rFonts w:ascii="Times New Roman" w:eastAsia="Times New Roman" w:hAnsi="Times New Roman" w:cs="Times New Roman"/>
          <w:sz w:val="24"/>
          <w:szCs w:val="24"/>
          <w:lang w:eastAsia="nl-NL"/>
        </w:rPr>
        <w:t xml:space="preserve">konden op nog minder militaire steun rekenen. </w:t>
      </w:r>
      <w:r w:rsidRPr="00B0044A">
        <w:rPr>
          <w:rFonts w:ascii="Times New Roman" w:eastAsia="Times New Roman" w:hAnsi="Times New Roman" w:cs="Times New Roman"/>
          <w:sz w:val="24"/>
          <w:szCs w:val="24"/>
          <w:lang w:eastAsia="nl-NL"/>
        </w:rPr>
        <w:t>Na de afschaffing van de slavenhandel in 1814 verloren de</w:t>
      </w:r>
      <w:r w:rsidR="001B1F98">
        <w:rPr>
          <w:rFonts w:ascii="Times New Roman" w:eastAsia="Times New Roman" w:hAnsi="Times New Roman" w:cs="Times New Roman"/>
          <w:sz w:val="24"/>
          <w:szCs w:val="24"/>
          <w:lang w:eastAsia="nl-NL"/>
        </w:rPr>
        <w:t>ze</w:t>
      </w:r>
      <w:r w:rsidRPr="00B0044A">
        <w:rPr>
          <w:rFonts w:ascii="Times New Roman" w:eastAsia="Times New Roman" w:hAnsi="Times New Roman" w:cs="Times New Roman"/>
          <w:sz w:val="24"/>
          <w:szCs w:val="24"/>
          <w:lang w:eastAsia="nl-NL"/>
        </w:rPr>
        <w:t xml:space="preserve"> bezittingen in West-Afrika hun economische betekenis. De interne strijd tussen </w:t>
      </w:r>
      <w:proofErr w:type="spellStart"/>
      <w:r w:rsidRPr="00B0044A">
        <w:rPr>
          <w:rFonts w:ascii="Times New Roman" w:eastAsia="Times New Roman" w:hAnsi="Times New Roman" w:cs="Times New Roman"/>
          <w:sz w:val="24"/>
          <w:szCs w:val="24"/>
          <w:lang w:eastAsia="nl-NL"/>
        </w:rPr>
        <w:t>Ashanti</w:t>
      </w:r>
      <w:proofErr w:type="spellEnd"/>
      <w:r w:rsidRPr="00B0044A">
        <w:rPr>
          <w:rFonts w:ascii="Times New Roman" w:eastAsia="Times New Roman" w:hAnsi="Times New Roman" w:cs="Times New Roman"/>
          <w:sz w:val="24"/>
          <w:szCs w:val="24"/>
          <w:lang w:eastAsia="nl-NL"/>
        </w:rPr>
        <w:t xml:space="preserve"> en </w:t>
      </w:r>
      <w:proofErr w:type="spellStart"/>
      <w:r w:rsidRPr="00B0044A">
        <w:rPr>
          <w:rFonts w:ascii="Times New Roman" w:eastAsia="Times New Roman" w:hAnsi="Times New Roman" w:cs="Times New Roman"/>
          <w:sz w:val="24"/>
          <w:szCs w:val="24"/>
          <w:lang w:eastAsia="nl-NL"/>
        </w:rPr>
        <w:t>Fanti</w:t>
      </w:r>
      <w:proofErr w:type="spellEnd"/>
      <w:r w:rsidRPr="00B0044A">
        <w:rPr>
          <w:rFonts w:ascii="Times New Roman" w:eastAsia="Times New Roman" w:hAnsi="Times New Roman" w:cs="Times New Roman"/>
          <w:sz w:val="24"/>
          <w:szCs w:val="24"/>
          <w:lang w:eastAsia="nl-NL"/>
        </w:rPr>
        <w:t xml:space="preserve"> zorgde voor veel onrust aan de Goudkust. Een paar maal moest Nederland zijn positie verdedigen. In 1869 versloeg een </w:t>
      </w:r>
      <w:proofErr w:type="spellStart"/>
      <w:r w:rsidRPr="00B0044A">
        <w:rPr>
          <w:rFonts w:ascii="Times New Roman" w:eastAsia="Times New Roman" w:hAnsi="Times New Roman" w:cs="Times New Roman"/>
          <w:sz w:val="24"/>
          <w:szCs w:val="24"/>
          <w:lang w:eastAsia="nl-NL"/>
        </w:rPr>
        <w:t>expeditiemacht</w:t>
      </w:r>
      <w:proofErr w:type="spellEnd"/>
      <w:r w:rsidRPr="00B0044A">
        <w:rPr>
          <w:rFonts w:ascii="Times New Roman" w:eastAsia="Times New Roman" w:hAnsi="Times New Roman" w:cs="Times New Roman"/>
          <w:sz w:val="24"/>
          <w:szCs w:val="24"/>
          <w:lang w:eastAsia="nl-NL"/>
        </w:rPr>
        <w:t xml:space="preserve"> van de schroefstoomschepen </w:t>
      </w:r>
      <w:proofErr w:type="spellStart"/>
      <w:r w:rsidR="007573D3">
        <w:rPr>
          <w:rFonts w:ascii="Times New Roman" w:eastAsia="Times New Roman" w:hAnsi="Times New Roman" w:cs="Times New Roman"/>
          <w:sz w:val="24"/>
          <w:szCs w:val="24"/>
          <w:lang w:eastAsia="nl-NL"/>
        </w:rPr>
        <w:t>Zr.Ms</w:t>
      </w:r>
      <w:proofErr w:type="spellEnd"/>
      <w:r w:rsidR="007573D3">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i/>
          <w:sz w:val="24"/>
          <w:szCs w:val="24"/>
          <w:lang w:eastAsia="nl-NL"/>
        </w:rPr>
        <w:t xml:space="preserve">Amstel </w:t>
      </w:r>
      <w:r w:rsidRPr="00B0044A">
        <w:rPr>
          <w:rFonts w:ascii="Times New Roman" w:eastAsia="Times New Roman" w:hAnsi="Times New Roman" w:cs="Times New Roman"/>
          <w:sz w:val="24"/>
          <w:szCs w:val="24"/>
          <w:lang w:eastAsia="nl-NL"/>
        </w:rPr>
        <w:t xml:space="preserve">en </w:t>
      </w:r>
      <w:proofErr w:type="spellStart"/>
      <w:r w:rsidRPr="00B0044A">
        <w:rPr>
          <w:rFonts w:ascii="Times New Roman" w:eastAsia="Times New Roman" w:hAnsi="Times New Roman" w:cs="Times New Roman"/>
          <w:i/>
          <w:sz w:val="24"/>
          <w:szCs w:val="24"/>
          <w:lang w:eastAsia="nl-NL"/>
        </w:rPr>
        <w:t>Vice-admiraal</w:t>
      </w:r>
      <w:proofErr w:type="spellEnd"/>
      <w:r w:rsidRPr="00B0044A">
        <w:rPr>
          <w:rFonts w:ascii="Times New Roman" w:eastAsia="Times New Roman" w:hAnsi="Times New Roman" w:cs="Times New Roman"/>
          <w:i/>
          <w:sz w:val="24"/>
          <w:szCs w:val="24"/>
          <w:lang w:eastAsia="nl-NL"/>
        </w:rPr>
        <w:t xml:space="preserve"> Koopman</w:t>
      </w:r>
      <w:r w:rsidRPr="00B0044A">
        <w:rPr>
          <w:rFonts w:ascii="Times New Roman" w:eastAsia="Times New Roman" w:hAnsi="Times New Roman" w:cs="Times New Roman"/>
          <w:sz w:val="24"/>
          <w:szCs w:val="24"/>
          <w:lang w:eastAsia="nl-NL"/>
        </w:rPr>
        <w:t xml:space="preserve"> de opstandige bolwerken </w:t>
      </w:r>
      <w:proofErr w:type="spellStart"/>
      <w:r w:rsidRPr="00B0044A">
        <w:rPr>
          <w:rFonts w:ascii="Times New Roman" w:eastAsia="Times New Roman" w:hAnsi="Times New Roman" w:cs="Times New Roman"/>
          <w:sz w:val="24"/>
          <w:szCs w:val="24"/>
          <w:lang w:eastAsia="nl-NL"/>
        </w:rPr>
        <w:t>Komenda</w:t>
      </w:r>
      <w:proofErr w:type="spellEnd"/>
      <w:r w:rsidRPr="00B0044A">
        <w:rPr>
          <w:rFonts w:ascii="Times New Roman" w:eastAsia="Times New Roman" w:hAnsi="Times New Roman" w:cs="Times New Roman"/>
          <w:sz w:val="24"/>
          <w:szCs w:val="24"/>
          <w:lang w:eastAsia="nl-NL"/>
        </w:rPr>
        <w:t xml:space="preserve"> en Kwassie. Nederland wilde liefst af van deze kostenpost in West-Afrika. Onderhandelingen met Groot-Brittannië leidden tot de overdracht van de Nederlandse forten aan de Britten. Op 6 april 1872 streken de Nederlanders op het hoofdfort St. George </w:t>
      </w:r>
      <w:proofErr w:type="spellStart"/>
      <w:r w:rsidRPr="00B0044A">
        <w:rPr>
          <w:rFonts w:ascii="Times New Roman" w:eastAsia="Times New Roman" w:hAnsi="Times New Roman" w:cs="Times New Roman"/>
          <w:sz w:val="24"/>
          <w:szCs w:val="24"/>
          <w:lang w:eastAsia="nl-NL"/>
        </w:rPr>
        <w:t>d’Elmina</w:t>
      </w:r>
      <w:proofErr w:type="spellEnd"/>
      <w:r w:rsidRPr="00B0044A">
        <w:rPr>
          <w:rFonts w:ascii="Times New Roman" w:eastAsia="Times New Roman" w:hAnsi="Times New Roman" w:cs="Times New Roman"/>
          <w:sz w:val="24"/>
          <w:szCs w:val="24"/>
          <w:lang w:eastAsia="nl-NL"/>
        </w:rPr>
        <w:t xml:space="preserve"> voor de laatste keer de vlag.</w:t>
      </w:r>
      <w:r w:rsidRPr="00B0044A">
        <w:rPr>
          <w:rFonts w:ascii="Times New Roman" w:eastAsia="Times New Roman" w:hAnsi="Times New Roman" w:cs="Times New Roman"/>
          <w:sz w:val="24"/>
          <w:szCs w:val="24"/>
          <w:vertAlign w:val="superscript"/>
          <w:lang w:eastAsia="nl-NL"/>
        </w:rPr>
        <w:endnoteReference w:id="90"/>
      </w:r>
    </w:p>
    <w:p w14:paraId="7A34EE96" w14:textId="3AAB3984" w:rsidR="00E57647" w:rsidRPr="00B0044A" w:rsidRDefault="00A16F78" w:rsidP="00B0044A">
      <w:pPr>
        <w:spacing w:after="0" w:line="240" w:lineRule="auto"/>
        <w:rPr>
          <w:rFonts w:ascii="Times New Roman" w:eastAsia="Times New Roman" w:hAnsi="Times New Roman" w:cs="Times New Roman"/>
          <w:sz w:val="24"/>
          <w:szCs w:val="24"/>
          <w:lang w:eastAsia="nl-NL"/>
        </w:rPr>
      </w:pPr>
      <w:r w:rsidRPr="00A16F78">
        <w:rPr>
          <w:rFonts w:ascii="Times New Roman" w:eastAsia="Times New Roman" w:hAnsi="Times New Roman" w:cs="Times New Roman"/>
          <w:sz w:val="24"/>
          <w:szCs w:val="24"/>
          <w:lang w:eastAsia="nl-NL"/>
        </w:rPr>
        <w:t>28_Elmina</w:t>
      </w:r>
      <w:r>
        <w:rPr>
          <w:rFonts w:ascii="Times New Roman" w:eastAsia="Times New Roman" w:hAnsi="Times New Roman" w:cs="Times New Roman"/>
          <w:sz w:val="24"/>
          <w:szCs w:val="24"/>
          <w:lang w:eastAsia="nl-NL"/>
        </w:rPr>
        <w:t>.jpg</w:t>
      </w:r>
    </w:p>
    <w:p w14:paraId="457DCD29" w14:textId="2DF88431" w:rsid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Na de overname van de Britten in 1816 moest de krijgsmacht in Suriname en de Nederlandse </w:t>
      </w:r>
      <w:r w:rsidR="005E13F0">
        <w:rPr>
          <w:rFonts w:ascii="Times New Roman" w:eastAsia="Times New Roman" w:hAnsi="Times New Roman" w:cs="Times New Roman"/>
          <w:sz w:val="24"/>
          <w:szCs w:val="24"/>
          <w:lang w:eastAsia="nl-NL"/>
        </w:rPr>
        <w:t>Cari</w:t>
      </w:r>
      <w:r w:rsidR="00E36840">
        <w:rPr>
          <w:rFonts w:ascii="Times New Roman" w:eastAsia="Times New Roman" w:hAnsi="Times New Roman" w:cs="Times New Roman"/>
          <w:sz w:val="24"/>
          <w:szCs w:val="24"/>
          <w:lang w:eastAsia="nl-NL"/>
        </w:rPr>
        <w:t>ben</w:t>
      </w:r>
      <w:r w:rsidRPr="00B0044A">
        <w:rPr>
          <w:rFonts w:ascii="Times New Roman" w:eastAsia="Times New Roman" w:hAnsi="Times New Roman" w:cs="Times New Roman"/>
          <w:sz w:val="24"/>
          <w:szCs w:val="24"/>
          <w:lang w:eastAsia="nl-NL"/>
        </w:rPr>
        <w:t xml:space="preserve"> de koloniale orde handhaven en de overzeese gebieden naar buiten toe verdedigen. Een klein Nederlands eskader ondersteunde de garnizoenen bij de externe defensie en het onderdrukken van verschillende vormen van slavenverzet, controleerde zo goed en zo kwaad als het ging het verbod op de slavenhandel en beschermde de scheepvaart. Vooral in de plantagekolonie Suriname, waar de </w:t>
      </w:r>
      <w:proofErr w:type="spellStart"/>
      <w:r w:rsidRPr="00B0044A">
        <w:rPr>
          <w:rFonts w:ascii="Times New Roman" w:eastAsia="Times New Roman" w:hAnsi="Times New Roman" w:cs="Times New Roman"/>
          <w:sz w:val="24"/>
          <w:szCs w:val="24"/>
          <w:lang w:eastAsia="nl-NL"/>
        </w:rPr>
        <w:t>slaafgemaakten</w:t>
      </w:r>
      <w:proofErr w:type="spellEnd"/>
      <w:r w:rsidRPr="00B0044A">
        <w:rPr>
          <w:rFonts w:ascii="Times New Roman" w:eastAsia="Times New Roman" w:hAnsi="Times New Roman" w:cs="Times New Roman"/>
          <w:sz w:val="24"/>
          <w:szCs w:val="24"/>
          <w:lang w:eastAsia="nl-NL"/>
        </w:rPr>
        <w:t xml:space="preserve"> een ruime meerderheid van de bevolking uitmaakten, stond de samenleving onder spanning. Tot de afschaffing van de slavernij in 1863 stoelde de maatschappij op ‘angst, geweld en segregatie’.</w:t>
      </w:r>
      <w:r w:rsidRPr="00B0044A">
        <w:rPr>
          <w:rFonts w:ascii="Times New Roman" w:eastAsia="Times New Roman" w:hAnsi="Times New Roman" w:cs="Times New Roman"/>
          <w:sz w:val="24"/>
          <w:szCs w:val="24"/>
          <w:vertAlign w:val="superscript"/>
          <w:lang w:eastAsia="nl-NL"/>
        </w:rPr>
        <w:endnoteReference w:id="91"/>
      </w:r>
      <w:r w:rsidRPr="00B0044A">
        <w:rPr>
          <w:rFonts w:ascii="Times New Roman" w:eastAsia="Times New Roman" w:hAnsi="Times New Roman" w:cs="Times New Roman"/>
          <w:sz w:val="24"/>
          <w:szCs w:val="24"/>
          <w:lang w:eastAsia="nl-NL"/>
        </w:rPr>
        <w:t xml:space="preserve"> Marineschepen werden ingezet tegen vluchtpogingen van </w:t>
      </w:r>
      <w:proofErr w:type="spellStart"/>
      <w:r w:rsidRPr="00B0044A">
        <w:rPr>
          <w:rFonts w:ascii="Times New Roman" w:eastAsia="Times New Roman" w:hAnsi="Times New Roman" w:cs="Times New Roman"/>
          <w:sz w:val="24"/>
          <w:szCs w:val="24"/>
          <w:lang w:eastAsia="nl-NL"/>
        </w:rPr>
        <w:t>slaafgemaakten</w:t>
      </w:r>
      <w:proofErr w:type="spellEnd"/>
      <w:r w:rsidRPr="00B0044A">
        <w:rPr>
          <w:rFonts w:ascii="Times New Roman" w:eastAsia="Times New Roman" w:hAnsi="Times New Roman" w:cs="Times New Roman"/>
          <w:sz w:val="24"/>
          <w:szCs w:val="24"/>
          <w:lang w:eastAsia="nl-NL"/>
        </w:rPr>
        <w:t xml:space="preserve">, bij opstanden op de plantages en </w:t>
      </w:r>
      <w:r w:rsidRPr="00B0044A">
        <w:rPr>
          <w:rFonts w:ascii="Times New Roman" w:eastAsia="Times New Roman" w:hAnsi="Times New Roman" w:cs="Times New Roman"/>
          <w:sz w:val="24"/>
          <w:szCs w:val="24"/>
          <w:lang w:eastAsia="nl-NL"/>
        </w:rPr>
        <w:lastRenderedPageBreak/>
        <w:t>tegen slaafgemaakte ‘weglopers’ of ‘</w:t>
      </w:r>
      <w:proofErr w:type="spellStart"/>
      <w:r w:rsidRPr="00B0044A">
        <w:rPr>
          <w:rFonts w:ascii="Times New Roman" w:eastAsia="Times New Roman" w:hAnsi="Times New Roman" w:cs="Times New Roman"/>
          <w:i/>
          <w:sz w:val="24"/>
          <w:szCs w:val="24"/>
          <w:lang w:eastAsia="nl-NL"/>
        </w:rPr>
        <w:t>lowéman</w:t>
      </w:r>
      <w:proofErr w:type="spellEnd"/>
      <w:r w:rsidRPr="00B0044A">
        <w:rPr>
          <w:rFonts w:ascii="Times New Roman" w:eastAsia="Times New Roman" w:hAnsi="Times New Roman" w:cs="Times New Roman"/>
          <w:sz w:val="24"/>
          <w:szCs w:val="24"/>
          <w:lang w:eastAsia="nl-NL"/>
        </w:rPr>
        <w:t>’, de Marrons.</w:t>
      </w:r>
      <w:r w:rsidR="00AF2A45">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 xml:space="preserve">Daartoe bewaakten (stoom)oorlogsvaartuigen de rivieren en vervoerden ze de leden van bospatrouilles en </w:t>
      </w:r>
      <w:proofErr w:type="spellStart"/>
      <w:r w:rsidRPr="00B0044A">
        <w:rPr>
          <w:rFonts w:ascii="Times New Roman" w:eastAsia="Times New Roman" w:hAnsi="Times New Roman" w:cs="Times New Roman"/>
          <w:sz w:val="24"/>
          <w:szCs w:val="24"/>
          <w:lang w:eastAsia="nl-NL"/>
        </w:rPr>
        <w:t>marinelandingdivisies</w:t>
      </w:r>
      <w:proofErr w:type="spellEnd"/>
      <w:r w:rsidRPr="00B0044A">
        <w:rPr>
          <w:rFonts w:ascii="Times New Roman" w:eastAsia="Times New Roman" w:hAnsi="Times New Roman" w:cs="Times New Roman"/>
          <w:sz w:val="24"/>
          <w:szCs w:val="24"/>
          <w:lang w:eastAsia="nl-NL"/>
        </w:rPr>
        <w:t xml:space="preserve"> stroomopwaarts, zoals </w:t>
      </w:r>
      <w:proofErr w:type="spellStart"/>
      <w:r w:rsidRPr="00B0044A">
        <w:rPr>
          <w:rFonts w:ascii="Times New Roman" w:eastAsia="Times New Roman" w:hAnsi="Times New Roman" w:cs="Times New Roman"/>
          <w:sz w:val="24"/>
          <w:szCs w:val="24"/>
          <w:lang w:eastAsia="nl-NL"/>
        </w:rPr>
        <w:t>Zr.Ms</w:t>
      </w:r>
      <w:proofErr w:type="spellEnd"/>
      <w:r w:rsidRPr="00B0044A">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i/>
          <w:sz w:val="24"/>
          <w:szCs w:val="24"/>
          <w:lang w:eastAsia="nl-NL"/>
        </w:rPr>
        <w:t>Amstel</w:t>
      </w:r>
      <w:r w:rsidRPr="00B0044A">
        <w:rPr>
          <w:rFonts w:ascii="Times New Roman" w:eastAsia="Times New Roman" w:hAnsi="Times New Roman" w:cs="Times New Roman"/>
          <w:sz w:val="24"/>
          <w:szCs w:val="24"/>
          <w:lang w:eastAsia="nl-NL"/>
        </w:rPr>
        <w:t xml:space="preserve"> en </w:t>
      </w:r>
      <w:proofErr w:type="spellStart"/>
      <w:r w:rsidRPr="00B0044A">
        <w:rPr>
          <w:rFonts w:ascii="Times New Roman" w:eastAsia="Times New Roman" w:hAnsi="Times New Roman" w:cs="Times New Roman"/>
          <w:i/>
          <w:sz w:val="24"/>
          <w:szCs w:val="24"/>
          <w:lang w:eastAsia="nl-NL"/>
        </w:rPr>
        <w:t>Zoutman</w:t>
      </w:r>
      <w:proofErr w:type="spellEnd"/>
      <w:r w:rsidRPr="00B0044A">
        <w:rPr>
          <w:rFonts w:ascii="Times New Roman" w:eastAsia="Times New Roman" w:hAnsi="Times New Roman" w:cs="Times New Roman"/>
          <w:sz w:val="24"/>
          <w:szCs w:val="24"/>
          <w:lang w:eastAsia="nl-NL"/>
        </w:rPr>
        <w:t xml:space="preserve"> bij een actie in de omgeving van de plantage </w:t>
      </w:r>
      <w:proofErr w:type="spellStart"/>
      <w:r w:rsidR="0087308B">
        <w:rPr>
          <w:rFonts w:ascii="Times New Roman" w:eastAsia="Times New Roman" w:hAnsi="Times New Roman" w:cs="Times New Roman"/>
          <w:sz w:val="24"/>
          <w:szCs w:val="24"/>
          <w:lang w:eastAsia="nl-NL"/>
        </w:rPr>
        <w:t>Rac</w:t>
      </w:r>
      <w:proofErr w:type="spellEnd"/>
      <w:r w:rsidR="0087308B">
        <w:rPr>
          <w:rFonts w:ascii="Times New Roman" w:eastAsia="Times New Roman" w:hAnsi="Times New Roman" w:cs="Times New Roman"/>
          <w:sz w:val="24"/>
          <w:szCs w:val="24"/>
          <w:lang w:eastAsia="nl-NL"/>
        </w:rPr>
        <w:t xml:space="preserve"> à</w:t>
      </w:r>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sz w:val="24"/>
          <w:szCs w:val="24"/>
          <w:lang w:eastAsia="nl-NL"/>
        </w:rPr>
        <w:t>Rac</w:t>
      </w:r>
      <w:proofErr w:type="spellEnd"/>
      <w:r w:rsidRPr="00B0044A">
        <w:rPr>
          <w:rFonts w:ascii="Times New Roman" w:eastAsia="Times New Roman" w:hAnsi="Times New Roman" w:cs="Times New Roman"/>
          <w:sz w:val="24"/>
          <w:szCs w:val="24"/>
          <w:lang w:eastAsia="nl-NL"/>
        </w:rPr>
        <w:t xml:space="preserve"> in 1862.</w:t>
      </w:r>
      <w:r w:rsidRPr="00B0044A">
        <w:rPr>
          <w:rFonts w:ascii="Times New Roman" w:eastAsia="Times New Roman" w:hAnsi="Times New Roman" w:cs="Times New Roman"/>
          <w:sz w:val="24"/>
          <w:szCs w:val="24"/>
          <w:vertAlign w:val="superscript"/>
          <w:lang w:eastAsia="nl-NL"/>
        </w:rPr>
        <w:endnoteReference w:id="92"/>
      </w:r>
    </w:p>
    <w:p w14:paraId="72CA1B8E" w14:textId="03BEAE08" w:rsidR="00A10BED" w:rsidRDefault="002415AA" w:rsidP="00A10BED">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30-</w:t>
      </w:r>
      <w:r w:rsidR="002A1F1E" w:rsidRPr="002A1F1E">
        <w:rPr>
          <w:rFonts w:ascii="Times New Roman" w:eastAsia="Times New Roman" w:hAnsi="Times New Roman" w:cs="Times New Roman"/>
          <w:sz w:val="24"/>
          <w:szCs w:val="24"/>
          <w:lang w:eastAsia="nl-NL"/>
        </w:rPr>
        <w:t>29_Zout</w:t>
      </w:r>
      <w:r w:rsidR="002C128A">
        <w:rPr>
          <w:rFonts w:ascii="Times New Roman" w:eastAsia="Times New Roman" w:hAnsi="Times New Roman" w:cs="Times New Roman"/>
          <w:sz w:val="24"/>
          <w:szCs w:val="24"/>
          <w:lang w:eastAsia="nl-NL"/>
        </w:rPr>
        <w:t>m</w:t>
      </w:r>
      <w:r w:rsidR="002A1F1E" w:rsidRPr="002A1F1E">
        <w:rPr>
          <w:rFonts w:ascii="Times New Roman" w:eastAsia="Times New Roman" w:hAnsi="Times New Roman" w:cs="Times New Roman"/>
          <w:sz w:val="24"/>
          <w:szCs w:val="24"/>
          <w:lang w:eastAsia="nl-NL"/>
        </w:rPr>
        <w:t>anRedeBatavia</w:t>
      </w:r>
      <w:r w:rsidR="00A10BED">
        <w:rPr>
          <w:rFonts w:ascii="Times New Roman" w:eastAsia="Times New Roman" w:hAnsi="Times New Roman" w:cs="Times New Roman"/>
          <w:sz w:val="24"/>
          <w:szCs w:val="24"/>
          <w:lang w:eastAsia="nl-NL"/>
        </w:rPr>
        <w:t>.jpg</w:t>
      </w:r>
    </w:p>
    <w:p w14:paraId="0634896C" w14:textId="555A628A" w:rsidR="00B12F62"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Nederlandse Cariben waren handelskolonies met een kleinere bevolking en geringer percentage </w:t>
      </w:r>
      <w:proofErr w:type="spellStart"/>
      <w:r w:rsidRPr="00B0044A">
        <w:rPr>
          <w:rFonts w:ascii="Times New Roman" w:eastAsia="Times New Roman" w:hAnsi="Times New Roman" w:cs="Times New Roman"/>
          <w:sz w:val="24"/>
          <w:szCs w:val="24"/>
          <w:lang w:eastAsia="nl-NL"/>
        </w:rPr>
        <w:t>slaafgemaakten</w:t>
      </w:r>
      <w:proofErr w:type="spellEnd"/>
      <w:r w:rsidRPr="00B0044A">
        <w:rPr>
          <w:rFonts w:ascii="Times New Roman" w:eastAsia="Times New Roman" w:hAnsi="Times New Roman" w:cs="Times New Roman"/>
          <w:sz w:val="24"/>
          <w:szCs w:val="24"/>
          <w:lang w:eastAsia="nl-NL"/>
        </w:rPr>
        <w:t xml:space="preserve"> dan Suriname. Hoewel die groep in 1795 onder leiding van </w:t>
      </w:r>
      <w:proofErr w:type="spellStart"/>
      <w:r w:rsidRPr="00B0044A">
        <w:rPr>
          <w:rFonts w:ascii="Times New Roman" w:eastAsia="Times New Roman" w:hAnsi="Times New Roman" w:cs="Times New Roman"/>
          <w:sz w:val="24"/>
          <w:szCs w:val="24"/>
          <w:lang w:eastAsia="nl-NL"/>
        </w:rPr>
        <w:t>Tula</w:t>
      </w:r>
      <w:proofErr w:type="spellEnd"/>
      <w:r w:rsidRPr="00B0044A">
        <w:rPr>
          <w:rFonts w:ascii="Times New Roman" w:eastAsia="Times New Roman" w:hAnsi="Times New Roman" w:cs="Times New Roman"/>
          <w:sz w:val="24"/>
          <w:szCs w:val="24"/>
          <w:lang w:eastAsia="nl-NL"/>
        </w:rPr>
        <w:t xml:space="preserve"> nog massaal in opstand was gekomen, dacht het bestuur de interne orde met een klein garnizoen te kunnen handhaven. De afschaffing van de slavernij door de Britse en Franse koloniale buren wakkerde op de Bovenwindse Eilanden het verzet aan en vereiste inzet van oorlogsschepen en landingsdivisies.</w:t>
      </w:r>
      <w:r w:rsidR="00036689">
        <w:rPr>
          <w:rFonts w:ascii="Times New Roman" w:eastAsia="Times New Roman" w:hAnsi="Times New Roman" w:cs="Times New Roman"/>
          <w:sz w:val="24"/>
          <w:szCs w:val="24"/>
          <w:lang w:eastAsia="nl-NL"/>
        </w:rPr>
        <w:t xml:space="preserve"> </w:t>
      </w:r>
      <w:r w:rsidR="00036689" w:rsidRPr="00B0044A">
        <w:rPr>
          <w:rFonts w:ascii="Times New Roman" w:eastAsia="Times New Roman" w:hAnsi="Times New Roman" w:cs="Times New Roman"/>
          <w:sz w:val="24"/>
          <w:szCs w:val="24"/>
          <w:lang w:eastAsia="nl-NL"/>
        </w:rPr>
        <w:t>Marineschepen kruisten vooral in de wateren bij Sint</w:t>
      </w:r>
      <w:r w:rsidR="00036689">
        <w:rPr>
          <w:rFonts w:ascii="Times New Roman" w:eastAsia="Times New Roman" w:hAnsi="Times New Roman" w:cs="Times New Roman"/>
          <w:sz w:val="24"/>
          <w:szCs w:val="24"/>
          <w:lang w:eastAsia="nl-NL"/>
        </w:rPr>
        <w:t>-</w:t>
      </w:r>
      <w:r w:rsidR="00036689" w:rsidRPr="00B0044A">
        <w:rPr>
          <w:rFonts w:ascii="Times New Roman" w:eastAsia="Times New Roman" w:hAnsi="Times New Roman" w:cs="Times New Roman"/>
          <w:sz w:val="24"/>
          <w:szCs w:val="24"/>
          <w:lang w:eastAsia="nl-NL"/>
        </w:rPr>
        <w:t>Maarten en Sint</w:t>
      </w:r>
      <w:r w:rsidR="00036689">
        <w:rPr>
          <w:rFonts w:ascii="Times New Roman" w:eastAsia="Times New Roman" w:hAnsi="Times New Roman" w:cs="Times New Roman"/>
          <w:sz w:val="24"/>
          <w:szCs w:val="24"/>
          <w:lang w:eastAsia="nl-NL"/>
        </w:rPr>
        <w:t>-</w:t>
      </w:r>
      <w:r w:rsidR="00036689" w:rsidRPr="00B0044A">
        <w:rPr>
          <w:rFonts w:ascii="Times New Roman" w:eastAsia="Times New Roman" w:hAnsi="Times New Roman" w:cs="Times New Roman"/>
          <w:sz w:val="24"/>
          <w:szCs w:val="24"/>
          <w:lang w:eastAsia="nl-NL"/>
        </w:rPr>
        <w:t xml:space="preserve">Eustatius om vluchtpogingen over zee van </w:t>
      </w:r>
      <w:proofErr w:type="spellStart"/>
      <w:r w:rsidR="00036689" w:rsidRPr="00B0044A">
        <w:rPr>
          <w:rFonts w:ascii="Times New Roman" w:eastAsia="Times New Roman" w:hAnsi="Times New Roman" w:cs="Times New Roman"/>
          <w:sz w:val="24"/>
          <w:szCs w:val="24"/>
          <w:lang w:eastAsia="nl-NL"/>
        </w:rPr>
        <w:t>slaafgemaakten</w:t>
      </w:r>
      <w:proofErr w:type="spellEnd"/>
      <w:r w:rsidR="00036689" w:rsidRPr="00B0044A">
        <w:rPr>
          <w:rFonts w:ascii="Times New Roman" w:eastAsia="Times New Roman" w:hAnsi="Times New Roman" w:cs="Times New Roman"/>
          <w:sz w:val="24"/>
          <w:szCs w:val="24"/>
          <w:lang w:eastAsia="nl-NL"/>
        </w:rPr>
        <w:t xml:space="preserve"> te verijdelen en opstanden te dempen.</w:t>
      </w:r>
      <w:r w:rsidRPr="00B0044A">
        <w:rPr>
          <w:rFonts w:ascii="Times New Roman" w:eastAsia="Times New Roman" w:hAnsi="Times New Roman" w:cs="Times New Roman"/>
          <w:sz w:val="24"/>
          <w:szCs w:val="24"/>
          <w:vertAlign w:val="superscript"/>
          <w:lang w:eastAsia="nl-NL"/>
        </w:rPr>
        <w:endnoteReference w:id="93"/>
      </w:r>
      <w:r w:rsidRPr="00B0044A">
        <w:rPr>
          <w:rFonts w:ascii="Times New Roman" w:eastAsia="Times New Roman" w:hAnsi="Times New Roman" w:cs="Times New Roman"/>
          <w:sz w:val="24"/>
          <w:szCs w:val="24"/>
          <w:lang w:eastAsia="nl-NL"/>
        </w:rPr>
        <w:t xml:space="preserve"> Door hun geopolitieke ligging vroeg de verdediging van de Benedenwindse Eilanden</w:t>
      </w:r>
      <w:r w:rsidR="00AF2A45">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tegen een buitenlandse agressor veel meer aandacht dan op de Bovenwindse Eilanden en ook in Suriname, dat ingeklemd lag tussen Frans- en Brits-Guyana. De zeemacht was de eerste decennia vooral in touw om de kaapvaart van de nieuwe onafhankelijke staten in Zuid-Amerika te bestrijden en blokkades van de Venezolaanse havensteden te doorbreken. Curaçao was een toevluchtsoord voor politieke tegenstanders van het zittende regiem in Caracas en de eilandbewoners profiteerden van de smokkelhandel met het vaste continent. In 1849 liepen de spanningen met de ‘Overwal’ zo hoog op, dat Nederland ter waarschuwing extra oorlogsschepen naar de Benedenwindse Eilanden stuurde. In de daaropvolgende jaren bleef vlagvertoon noodzakelijk om onderhandelingen kracht bij te zetten.</w:t>
      </w:r>
      <w:r w:rsidRPr="00B0044A">
        <w:rPr>
          <w:rFonts w:ascii="Times New Roman" w:eastAsia="Times New Roman" w:hAnsi="Times New Roman" w:cs="Times New Roman"/>
          <w:sz w:val="24"/>
          <w:szCs w:val="24"/>
          <w:vertAlign w:val="superscript"/>
          <w:lang w:eastAsia="nl-NL"/>
        </w:rPr>
        <w:endnoteReference w:id="94"/>
      </w:r>
      <w:r w:rsidRPr="00B0044A">
        <w:rPr>
          <w:rFonts w:ascii="Times New Roman" w:eastAsia="Times New Roman" w:hAnsi="Times New Roman" w:cs="Times New Roman"/>
          <w:sz w:val="24"/>
          <w:szCs w:val="24"/>
          <w:lang w:eastAsia="nl-NL"/>
        </w:rPr>
        <w:t xml:space="preserve"> De ongemakkelijke relatie met Venezuela zou tot in de jaren twintig van de twintigste eeuw aanhouden.</w:t>
      </w:r>
    </w:p>
    <w:p w14:paraId="77F7A6B4" w14:textId="77777777" w:rsidR="003869F3" w:rsidRPr="00B6139E" w:rsidRDefault="003869F3" w:rsidP="00B6139E">
      <w:pPr>
        <w:spacing w:after="0" w:line="240" w:lineRule="auto"/>
        <w:rPr>
          <w:rFonts w:ascii="Times New Roman" w:eastAsia="Times New Roman" w:hAnsi="Times New Roman" w:cs="Times New Roman"/>
          <w:bCs/>
          <w:sz w:val="24"/>
          <w:szCs w:val="24"/>
          <w:lang w:eastAsia="nl-NL"/>
        </w:rPr>
      </w:pPr>
    </w:p>
    <w:p w14:paraId="33FB3688" w14:textId="77777777" w:rsidR="003869F3" w:rsidRPr="00E313DD" w:rsidRDefault="003869F3" w:rsidP="0019488C">
      <w:pPr>
        <w:pStyle w:val="Heading4"/>
        <w:rPr>
          <w:color w:val="auto"/>
          <w:lang w:eastAsia="nl-NL"/>
        </w:rPr>
      </w:pPr>
      <w:r w:rsidRPr="00E313DD">
        <w:rPr>
          <w:color w:val="auto"/>
          <w:lang w:eastAsia="nl-NL"/>
        </w:rPr>
        <w:t>Vlagvertoon</w:t>
      </w:r>
    </w:p>
    <w:p w14:paraId="7F08EBC6" w14:textId="77777777" w:rsidR="00ED5CFA" w:rsidRPr="008C401F" w:rsidRDefault="003869F3" w:rsidP="00CD513C">
      <w:pPr>
        <w:spacing w:after="0" w:line="240" w:lineRule="auto"/>
        <w:rPr>
          <w:rFonts w:ascii="Times New Roman" w:hAnsi="Times New Roman" w:cs="Times New Roman"/>
          <w:sz w:val="24"/>
          <w:szCs w:val="24"/>
          <w:lang w:eastAsia="nl-NL"/>
        </w:rPr>
      </w:pPr>
      <w:r w:rsidRPr="003869F3">
        <w:rPr>
          <w:rFonts w:ascii="Times New Roman" w:hAnsi="Times New Roman" w:cs="Times New Roman"/>
          <w:sz w:val="24"/>
          <w:szCs w:val="24"/>
          <w:lang w:eastAsia="nl-NL"/>
        </w:rPr>
        <w:t xml:space="preserve">Vlagvertoon bevorderde goede relaties met andere landen en het prestige van Nederland. Propageren van handel en kennisuitwisseling kwamen daar bij. Vlagvertoonreizen in Europese wateren waren gemeengoed en ook de Nederlandse eskaderschepen in Zuidoost-Azië bezochten </w:t>
      </w:r>
      <w:r w:rsidRPr="008C401F">
        <w:rPr>
          <w:rFonts w:ascii="Times New Roman" w:hAnsi="Times New Roman" w:cs="Times New Roman"/>
          <w:sz w:val="24"/>
          <w:szCs w:val="24"/>
          <w:lang w:eastAsia="nl-NL"/>
        </w:rPr>
        <w:t xml:space="preserve">met enige regelmaat buitenlandse havens in de regio. Aan de andere zijde van de Atlantische Oceaan werden contacten aangehaald of gelegd. Kapitein-luitenant-ter-zee Rijk, de latere minister van Marine, maakte in 1825 als commandant van de korvet </w:t>
      </w:r>
      <w:proofErr w:type="spellStart"/>
      <w:r w:rsidR="007573D3" w:rsidRPr="008C401F">
        <w:rPr>
          <w:rFonts w:ascii="Times New Roman" w:hAnsi="Times New Roman" w:cs="Times New Roman"/>
          <w:sz w:val="24"/>
          <w:szCs w:val="24"/>
          <w:lang w:eastAsia="nl-NL"/>
        </w:rPr>
        <w:t>Zr.Ms</w:t>
      </w:r>
      <w:proofErr w:type="spellEnd"/>
      <w:r w:rsidR="007573D3" w:rsidRPr="008C401F">
        <w:rPr>
          <w:rFonts w:ascii="Times New Roman" w:hAnsi="Times New Roman" w:cs="Times New Roman"/>
          <w:sz w:val="24"/>
          <w:szCs w:val="24"/>
          <w:lang w:eastAsia="nl-NL"/>
        </w:rPr>
        <w:t>.</w:t>
      </w:r>
      <w:r w:rsidRPr="008C401F">
        <w:rPr>
          <w:rFonts w:ascii="Times New Roman" w:hAnsi="Times New Roman" w:cs="Times New Roman"/>
          <w:sz w:val="24"/>
          <w:szCs w:val="24"/>
          <w:lang w:eastAsia="nl-NL"/>
        </w:rPr>
        <w:t xml:space="preserve"> </w:t>
      </w:r>
      <w:r w:rsidRPr="008C401F">
        <w:rPr>
          <w:rFonts w:ascii="Times New Roman" w:hAnsi="Times New Roman" w:cs="Times New Roman"/>
          <w:i/>
          <w:sz w:val="24"/>
          <w:szCs w:val="24"/>
          <w:lang w:eastAsia="nl-NL"/>
        </w:rPr>
        <w:t>Pallas</w:t>
      </w:r>
      <w:r w:rsidRPr="008C401F">
        <w:rPr>
          <w:rFonts w:ascii="Times New Roman" w:hAnsi="Times New Roman" w:cs="Times New Roman"/>
          <w:sz w:val="24"/>
          <w:szCs w:val="24"/>
          <w:lang w:eastAsia="nl-NL"/>
        </w:rPr>
        <w:t xml:space="preserve"> een studiereis naar Groot-Brittannië en Noord-Amerika.</w:t>
      </w:r>
      <w:r w:rsidRPr="008C401F">
        <w:rPr>
          <w:rFonts w:ascii="Times New Roman" w:hAnsi="Times New Roman" w:cs="Times New Roman"/>
          <w:sz w:val="24"/>
          <w:szCs w:val="24"/>
          <w:vertAlign w:val="superscript"/>
          <w:lang w:eastAsia="nl-NL"/>
        </w:rPr>
        <w:endnoteReference w:id="95"/>
      </w:r>
      <w:r w:rsidRPr="008C401F">
        <w:rPr>
          <w:rFonts w:ascii="Times New Roman" w:hAnsi="Times New Roman" w:cs="Times New Roman"/>
          <w:sz w:val="24"/>
          <w:szCs w:val="24"/>
          <w:lang w:eastAsia="nl-NL"/>
        </w:rPr>
        <w:t xml:space="preserve"> In verband met de burgeroorlog in de Verenigde Staten kreeg </w:t>
      </w:r>
      <w:proofErr w:type="spellStart"/>
      <w:r w:rsidRPr="008C401F">
        <w:rPr>
          <w:rFonts w:ascii="Times New Roman" w:hAnsi="Times New Roman" w:cs="Times New Roman"/>
          <w:sz w:val="24"/>
          <w:szCs w:val="24"/>
          <w:lang w:eastAsia="nl-NL"/>
        </w:rPr>
        <w:t>Fabius</w:t>
      </w:r>
      <w:proofErr w:type="spellEnd"/>
      <w:r w:rsidRPr="008C401F">
        <w:rPr>
          <w:rFonts w:ascii="Times New Roman" w:hAnsi="Times New Roman" w:cs="Times New Roman"/>
          <w:sz w:val="24"/>
          <w:szCs w:val="24"/>
          <w:lang w:eastAsia="nl-NL"/>
        </w:rPr>
        <w:t xml:space="preserve"> in 1861, toekomstig commandant van het West-Indisch eskader te Curaçao, de opdracht om de reis van Nederland naar de Benedenwindse Eilanden met </w:t>
      </w:r>
      <w:proofErr w:type="spellStart"/>
      <w:r w:rsidR="007573D3" w:rsidRPr="008C401F">
        <w:rPr>
          <w:rFonts w:ascii="Times New Roman" w:hAnsi="Times New Roman" w:cs="Times New Roman"/>
          <w:sz w:val="24"/>
          <w:szCs w:val="24"/>
          <w:lang w:eastAsia="nl-NL"/>
        </w:rPr>
        <w:t>Zr.Ms</w:t>
      </w:r>
      <w:proofErr w:type="spellEnd"/>
      <w:r w:rsidR="007573D3" w:rsidRPr="008C401F">
        <w:rPr>
          <w:rFonts w:ascii="Times New Roman" w:hAnsi="Times New Roman" w:cs="Times New Roman"/>
          <w:sz w:val="24"/>
          <w:szCs w:val="24"/>
          <w:lang w:eastAsia="nl-NL"/>
        </w:rPr>
        <w:t>.</w:t>
      </w:r>
      <w:r w:rsidRPr="008C401F">
        <w:rPr>
          <w:rFonts w:ascii="Times New Roman" w:hAnsi="Times New Roman" w:cs="Times New Roman"/>
          <w:sz w:val="24"/>
          <w:szCs w:val="24"/>
          <w:lang w:eastAsia="nl-NL"/>
        </w:rPr>
        <w:t xml:space="preserve"> </w:t>
      </w:r>
      <w:r w:rsidRPr="008C401F">
        <w:rPr>
          <w:rFonts w:ascii="Times New Roman" w:hAnsi="Times New Roman" w:cs="Times New Roman"/>
          <w:i/>
          <w:sz w:val="24"/>
          <w:szCs w:val="24"/>
          <w:lang w:eastAsia="nl-NL"/>
        </w:rPr>
        <w:t>Zeeland</w:t>
      </w:r>
      <w:r w:rsidRPr="008C401F">
        <w:rPr>
          <w:rFonts w:ascii="Times New Roman" w:hAnsi="Times New Roman" w:cs="Times New Roman"/>
          <w:sz w:val="24"/>
          <w:szCs w:val="24"/>
          <w:lang w:eastAsia="nl-NL"/>
        </w:rPr>
        <w:t xml:space="preserve"> via Annapolis te maken.</w:t>
      </w:r>
      <w:r w:rsidRPr="008C401F">
        <w:rPr>
          <w:rFonts w:ascii="Times New Roman" w:hAnsi="Times New Roman" w:cs="Times New Roman"/>
          <w:sz w:val="24"/>
          <w:szCs w:val="24"/>
          <w:vertAlign w:val="superscript"/>
          <w:lang w:eastAsia="nl-NL"/>
        </w:rPr>
        <w:endnoteReference w:id="96"/>
      </w:r>
    </w:p>
    <w:p w14:paraId="042DFFE6" w14:textId="6E38C3CB" w:rsidR="00945C8B" w:rsidRPr="008C401F" w:rsidRDefault="007D6531" w:rsidP="00CD513C">
      <w:pPr>
        <w:spacing w:after="0" w:line="240" w:lineRule="auto"/>
        <w:rPr>
          <w:rFonts w:ascii="Times New Roman" w:hAnsi="Times New Roman" w:cs="Times New Roman"/>
          <w:sz w:val="24"/>
          <w:szCs w:val="24"/>
          <w:lang w:eastAsia="nl-NL"/>
        </w:rPr>
      </w:pPr>
      <w:r w:rsidRPr="007D6531">
        <w:rPr>
          <w:rFonts w:ascii="Times New Roman" w:eastAsia="Times New Roman" w:hAnsi="Times New Roman" w:cs="Times New Roman"/>
          <w:sz w:val="24"/>
          <w:szCs w:val="24"/>
          <w:lang w:eastAsia="nl-NL"/>
        </w:rPr>
        <w:t>29-30_RedeValparaiso.jpg</w:t>
      </w:r>
    </w:p>
    <w:p w14:paraId="5206758C" w14:textId="1BF8050F" w:rsidR="00445E67" w:rsidRPr="008C401F" w:rsidRDefault="003869F3" w:rsidP="00B26569">
      <w:pPr>
        <w:pStyle w:val="NoSpacing"/>
        <w:ind w:firstLine="708"/>
        <w:rPr>
          <w:rFonts w:ascii="Times New Roman" w:hAnsi="Times New Roman" w:cs="Times New Roman"/>
          <w:sz w:val="24"/>
          <w:szCs w:val="24"/>
        </w:rPr>
      </w:pPr>
      <w:r w:rsidRPr="008C401F">
        <w:rPr>
          <w:rFonts w:ascii="Times New Roman" w:hAnsi="Times New Roman" w:cs="Times New Roman"/>
          <w:sz w:val="24"/>
          <w:szCs w:val="24"/>
        </w:rPr>
        <w:t xml:space="preserve">Nederland toonde eveneens belangstelling voor de nieuwe onafhankelijke staten op het Zuid-Amerikaanse continent. Koning Willem I was zelf zeer betrokken bij de stimulering van de Nederlandse economie en zag de buurlanden van Suriname en de Benedenwindse </w:t>
      </w:r>
      <w:r w:rsidR="009A181C" w:rsidRPr="008C401F">
        <w:rPr>
          <w:rFonts w:ascii="Times New Roman" w:hAnsi="Times New Roman" w:cs="Times New Roman"/>
          <w:sz w:val="24"/>
          <w:szCs w:val="24"/>
        </w:rPr>
        <w:t>Eilanden</w:t>
      </w:r>
      <w:r w:rsidRPr="008C401F">
        <w:rPr>
          <w:rFonts w:ascii="Times New Roman" w:hAnsi="Times New Roman" w:cs="Times New Roman"/>
          <w:sz w:val="24"/>
          <w:szCs w:val="24"/>
        </w:rPr>
        <w:t xml:space="preserve"> als groeimarkt. Met dat doel voor ogen kozen in de jaren 1820 verschillende marineschepen de ongebruikelijke route via Kaap Hoorn naar </w:t>
      </w:r>
      <w:r w:rsidR="001C0C5C" w:rsidRPr="008C401F">
        <w:rPr>
          <w:rFonts w:ascii="Times New Roman" w:hAnsi="Times New Roman" w:cs="Times New Roman"/>
          <w:sz w:val="24"/>
          <w:szCs w:val="24"/>
        </w:rPr>
        <w:t>Batavia</w:t>
      </w:r>
      <w:r w:rsidRPr="008C401F">
        <w:rPr>
          <w:rFonts w:ascii="Times New Roman" w:hAnsi="Times New Roman" w:cs="Times New Roman"/>
          <w:sz w:val="24"/>
          <w:szCs w:val="24"/>
        </w:rPr>
        <w:t xml:space="preserve">. Enerzijds konden en moesten de scheepscommandanten de handelsbetrekkingen in de nieuwe onafhankelijke staten aanknopen, maar anderzijds had de reis van een oorlogsschip – als vertegenwoordiger van de natie </w:t>
      </w:r>
      <w:r w:rsidR="00D43F2F" w:rsidRPr="008C401F">
        <w:rPr>
          <w:rFonts w:ascii="Times New Roman" w:hAnsi="Times New Roman" w:cs="Times New Roman"/>
          <w:sz w:val="24"/>
          <w:szCs w:val="24"/>
        </w:rPr>
        <w:t xml:space="preserve">– </w:t>
      </w:r>
      <w:r w:rsidRPr="008C401F">
        <w:rPr>
          <w:rFonts w:ascii="Times New Roman" w:hAnsi="Times New Roman" w:cs="Times New Roman"/>
          <w:sz w:val="24"/>
          <w:szCs w:val="24"/>
        </w:rPr>
        <w:t xml:space="preserve">ook een politieke betekenis. Op 10 september 1823 vertrok </w:t>
      </w:r>
      <w:proofErr w:type="spellStart"/>
      <w:r w:rsidR="007573D3" w:rsidRPr="008C401F">
        <w:rPr>
          <w:rFonts w:ascii="Times New Roman" w:hAnsi="Times New Roman" w:cs="Times New Roman"/>
          <w:sz w:val="24"/>
          <w:szCs w:val="24"/>
        </w:rPr>
        <w:t>Zr.Ms</w:t>
      </w:r>
      <w:proofErr w:type="spellEnd"/>
      <w:r w:rsidR="007573D3" w:rsidRPr="008C401F">
        <w:rPr>
          <w:rFonts w:ascii="Times New Roman" w:hAnsi="Times New Roman" w:cs="Times New Roman"/>
          <w:sz w:val="24"/>
          <w:szCs w:val="24"/>
        </w:rPr>
        <w:t>.</w:t>
      </w:r>
      <w:r w:rsidRPr="008C401F">
        <w:rPr>
          <w:rFonts w:ascii="Times New Roman" w:hAnsi="Times New Roman" w:cs="Times New Roman"/>
          <w:sz w:val="24"/>
          <w:szCs w:val="24"/>
        </w:rPr>
        <w:t xml:space="preserve"> </w:t>
      </w:r>
      <w:r w:rsidRPr="008C401F">
        <w:rPr>
          <w:rFonts w:ascii="Times New Roman" w:hAnsi="Times New Roman" w:cs="Times New Roman"/>
          <w:i/>
          <w:sz w:val="24"/>
          <w:szCs w:val="24"/>
        </w:rPr>
        <w:t>Lynx</w:t>
      </w:r>
      <w:r w:rsidRPr="008C401F">
        <w:rPr>
          <w:rFonts w:ascii="Times New Roman" w:hAnsi="Times New Roman" w:cs="Times New Roman"/>
          <w:sz w:val="24"/>
          <w:szCs w:val="24"/>
        </w:rPr>
        <w:t xml:space="preserve"> onder commando van kapitein-luitenant-ter-zee Isaac P.M. </w:t>
      </w:r>
      <w:proofErr w:type="spellStart"/>
      <w:r w:rsidRPr="008C401F">
        <w:rPr>
          <w:rFonts w:ascii="Times New Roman" w:hAnsi="Times New Roman" w:cs="Times New Roman"/>
          <w:sz w:val="24"/>
          <w:szCs w:val="24"/>
        </w:rPr>
        <w:t>Willinck</w:t>
      </w:r>
      <w:proofErr w:type="spellEnd"/>
      <w:r w:rsidRPr="008C401F">
        <w:rPr>
          <w:rFonts w:ascii="Times New Roman" w:hAnsi="Times New Roman" w:cs="Times New Roman"/>
          <w:sz w:val="24"/>
          <w:szCs w:val="24"/>
        </w:rPr>
        <w:t xml:space="preserve"> (1786-1835) via Zuid-Amerika naar Nederlands-Indië.</w:t>
      </w:r>
      <w:r w:rsidRPr="008C401F">
        <w:rPr>
          <w:rFonts w:ascii="Times New Roman" w:hAnsi="Times New Roman" w:cs="Times New Roman"/>
          <w:sz w:val="24"/>
          <w:szCs w:val="24"/>
          <w:vertAlign w:val="superscript"/>
        </w:rPr>
        <w:t xml:space="preserve"> </w:t>
      </w:r>
      <w:r w:rsidRPr="008C401F">
        <w:rPr>
          <w:rFonts w:ascii="Times New Roman" w:hAnsi="Times New Roman" w:cs="Times New Roman"/>
          <w:sz w:val="24"/>
          <w:szCs w:val="24"/>
        </w:rPr>
        <w:t xml:space="preserve">De </w:t>
      </w:r>
      <w:r w:rsidRPr="008C401F">
        <w:rPr>
          <w:rFonts w:ascii="Times New Roman" w:hAnsi="Times New Roman" w:cs="Times New Roman"/>
          <w:i/>
          <w:sz w:val="24"/>
          <w:szCs w:val="24"/>
        </w:rPr>
        <w:t>Lynx</w:t>
      </w:r>
      <w:r w:rsidRPr="008C401F">
        <w:rPr>
          <w:rFonts w:ascii="Times New Roman" w:hAnsi="Times New Roman" w:cs="Times New Roman"/>
          <w:sz w:val="24"/>
          <w:szCs w:val="24"/>
        </w:rPr>
        <w:t xml:space="preserve"> volgde een route via Kaapverdië naar Buenos Aires. Na Buenos Aires werd Kaap Hoorn gerond, </w:t>
      </w:r>
      <w:proofErr w:type="spellStart"/>
      <w:r w:rsidRPr="008C401F">
        <w:rPr>
          <w:rFonts w:ascii="Times New Roman" w:hAnsi="Times New Roman" w:cs="Times New Roman"/>
          <w:sz w:val="24"/>
          <w:szCs w:val="24"/>
        </w:rPr>
        <w:t>Valparaiso</w:t>
      </w:r>
      <w:proofErr w:type="spellEnd"/>
      <w:r w:rsidRPr="008C401F">
        <w:rPr>
          <w:rFonts w:ascii="Times New Roman" w:hAnsi="Times New Roman" w:cs="Times New Roman"/>
          <w:sz w:val="24"/>
          <w:szCs w:val="24"/>
        </w:rPr>
        <w:t xml:space="preserve"> aangelopen en een bezoek gebracht aan de Peruaanse havenstad Callao. In deze steden bezocht </w:t>
      </w:r>
      <w:proofErr w:type="spellStart"/>
      <w:r w:rsidRPr="008C401F">
        <w:rPr>
          <w:rFonts w:ascii="Times New Roman" w:hAnsi="Times New Roman" w:cs="Times New Roman"/>
          <w:sz w:val="24"/>
          <w:szCs w:val="24"/>
        </w:rPr>
        <w:t>Willinck</w:t>
      </w:r>
      <w:proofErr w:type="spellEnd"/>
      <w:r w:rsidRPr="008C401F">
        <w:rPr>
          <w:rFonts w:ascii="Times New Roman" w:hAnsi="Times New Roman" w:cs="Times New Roman"/>
          <w:sz w:val="24"/>
          <w:szCs w:val="24"/>
        </w:rPr>
        <w:t xml:space="preserve"> consuls en zaakwaarnemers van bedrijven. Via de Filipijnse archipel, waar de voedselvoorraad werd aangevuld, arriveerde </w:t>
      </w:r>
      <w:r w:rsidRPr="008C401F">
        <w:rPr>
          <w:rFonts w:ascii="Times New Roman" w:hAnsi="Times New Roman" w:cs="Times New Roman"/>
          <w:sz w:val="24"/>
          <w:szCs w:val="24"/>
        </w:rPr>
        <w:lastRenderedPageBreak/>
        <w:t xml:space="preserve">de </w:t>
      </w:r>
      <w:r w:rsidRPr="008C401F">
        <w:rPr>
          <w:rFonts w:ascii="Times New Roman" w:hAnsi="Times New Roman" w:cs="Times New Roman"/>
          <w:i/>
          <w:sz w:val="24"/>
          <w:szCs w:val="24"/>
        </w:rPr>
        <w:t>Lynx</w:t>
      </w:r>
      <w:r w:rsidRPr="008C401F">
        <w:rPr>
          <w:rFonts w:ascii="Times New Roman" w:hAnsi="Times New Roman" w:cs="Times New Roman"/>
          <w:sz w:val="24"/>
          <w:szCs w:val="24"/>
        </w:rPr>
        <w:t xml:space="preserve"> op 1 januari 1825 op de rede van Batavia. Anders dan bij de reis van de </w:t>
      </w:r>
      <w:r w:rsidRPr="008C401F">
        <w:rPr>
          <w:rFonts w:ascii="Times New Roman" w:hAnsi="Times New Roman" w:cs="Times New Roman"/>
          <w:i/>
          <w:sz w:val="24"/>
          <w:szCs w:val="24"/>
        </w:rPr>
        <w:t>Lynx</w:t>
      </w:r>
      <w:r w:rsidRPr="008C401F">
        <w:rPr>
          <w:rFonts w:ascii="Times New Roman" w:hAnsi="Times New Roman" w:cs="Times New Roman"/>
          <w:sz w:val="24"/>
          <w:szCs w:val="24"/>
        </w:rPr>
        <w:t xml:space="preserve"> kregen de commandanten van </w:t>
      </w:r>
      <w:proofErr w:type="spellStart"/>
      <w:r w:rsidR="007573D3" w:rsidRPr="008C401F">
        <w:rPr>
          <w:rFonts w:ascii="Times New Roman" w:hAnsi="Times New Roman" w:cs="Times New Roman"/>
          <w:sz w:val="24"/>
          <w:szCs w:val="24"/>
        </w:rPr>
        <w:t>Zr.Ms</w:t>
      </w:r>
      <w:proofErr w:type="spellEnd"/>
      <w:r w:rsidR="007573D3" w:rsidRPr="008C401F">
        <w:rPr>
          <w:rFonts w:ascii="Times New Roman" w:hAnsi="Times New Roman" w:cs="Times New Roman"/>
          <w:sz w:val="24"/>
          <w:szCs w:val="24"/>
        </w:rPr>
        <w:t>.</w:t>
      </w:r>
      <w:r w:rsidRPr="008C401F">
        <w:rPr>
          <w:rFonts w:ascii="Times New Roman" w:hAnsi="Times New Roman" w:cs="Times New Roman"/>
          <w:sz w:val="24"/>
          <w:szCs w:val="24"/>
        </w:rPr>
        <w:t xml:space="preserve"> </w:t>
      </w:r>
      <w:r w:rsidRPr="008C401F">
        <w:rPr>
          <w:rFonts w:ascii="Times New Roman" w:hAnsi="Times New Roman" w:cs="Times New Roman"/>
          <w:i/>
          <w:sz w:val="24"/>
          <w:szCs w:val="24"/>
        </w:rPr>
        <w:t xml:space="preserve">Maria </w:t>
      </w:r>
      <w:proofErr w:type="spellStart"/>
      <w:r w:rsidRPr="008C401F">
        <w:rPr>
          <w:rFonts w:ascii="Times New Roman" w:hAnsi="Times New Roman" w:cs="Times New Roman"/>
          <w:i/>
          <w:sz w:val="24"/>
          <w:szCs w:val="24"/>
        </w:rPr>
        <w:t>Reygersbergen</w:t>
      </w:r>
      <w:proofErr w:type="spellEnd"/>
      <w:r w:rsidRPr="008C401F">
        <w:rPr>
          <w:rFonts w:ascii="Times New Roman" w:hAnsi="Times New Roman" w:cs="Times New Roman"/>
          <w:sz w:val="24"/>
          <w:szCs w:val="24"/>
        </w:rPr>
        <w:t xml:space="preserve"> en </w:t>
      </w:r>
      <w:proofErr w:type="spellStart"/>
      <w:r w:rsidR="007573D3" w:rsidRPr="008C401F">
        <w:rPr>
          <w:rFonts w:ascii="Times New Roman" w:hAnsi="Times New Roman" w:cs="Times New Roman"/>
          <w:sz w:val="24"/>
          <w:szCs w:val="24"/>
        </w:rPr>
        <w:t>Zr.Ms</w:t>
      </w:r>
      <w:proofErr w:type="spellEnd"/>
      <w:r w:rsidR="007573D3" w:rsidRPr="008C401F">
        <w:rPr>
          <w:rFonts w:ascii="Times New Roman" w:hAnsi="Times New Roman" w:cs="Times New Roman"/>
          <w:sz w:val="24"/>
          <w:szCs w:val="24"/>
        </w:rPr>
        <w:t>.</w:t>
      </w:r>
      <w:r w:rsidRPr="008C401F">
        <w:rPr>
          <w:rFonts w:ascii="Times New Roman" w:hAnsi="Times New Roman" w:cs="Times New Roman"/>
          <w:sz w:val="24"/>
          <w:szCs w:val="24"/>
        </w:rPr>
        <w:t xml:space="preserve"> </w:t>
      </w:r>
      <w:proofErr w:type="spellStart"/>
      <w:r w:rsidRPr="008C401F">
        <w:rPr>
          <w:rFonts w:ascii="Times New Roman" w:hAnsi="Times New Roman" w:cs="Times New Roman"/>
          <w:i/>
          <w:sz w:val="24"/>
          <w:szCs w:val="24"/>
        </w:rPr>
        <w:t>Pollux</w:t>
      </w:r>
      <w:proofErr w:type="spellEnd"/>
      <w:r w:rsidRPr="008C401F">
        <w:rPr>
          <w:rFonts w:ascii="Times New Roman" w:hAnsi="Times New Roman" w:cs="Times New Roman"/>
          <w:i/>
          <w:sz w:val="24"/>
          <w:szCs w:val="24"/>
        </w:rPr>
        <w:t xml:space="preserve"> </w:t>
      </w:r>
      <w:r w:rsidRPr="008C401F">
        <w:rPr>
          <w:rFonts w:ascii="Times New Roman" w:hAnsi="Times New Roman" w:cs="Times New Roman"/>
          <w:sz w:val="24"/>
          <w:szCs w:val="24"/>
        </w:rPr>
        <w:t>in 1824 monsters en stalen mee om uit te delen aan ondernemers in de te bezoeken landen als voorbeelden van de productie van Nederlandse bedrijven. Het ging zoal om klompen, potten, pannen en lakens.</w:t>
      </w:r>
      <w:r w:rsidRPr="008C401F">
        <w:rPr>
          <w:rFonts w:ascii="Times New Roman" w:hAnsi="Times New Roman" w:cs="Times New Roman"/>
          <w:sz w:val="24"/>
          <w:szCs w:val="24"/>
          <w:vertAlign w:val="superscript"/>
        </w:rPr>
        <w:endnoteReference w:id="97"/>
      </w:r>
      <w:r w:rsidRPr="008C401F">
        <w:rPr>
          <w:rFonts w:ascii="Times New Roman" w:hAnsi="Times New Roman" w:cs="Times New Roman"/>
          <w:sz w:val="24"/>
          <w:szCs w:val="24"/>
        </w:rPr>
        <w:t xml:space="preserve"> Vanuit de havenstad Callao brachten enkele officieren een bezoek aan Simon </w:t>
      </w:r>
      <w:proofErr w:type="spellStart"/>
      <w:r w:rsidRPr="008C401F">
        <w:rPr>
          <w:rFonts w:ascii="Times New Roman" w:hAnsi="Times New Roman" w:cs="Times New Roman"/>
          <w:sz w:val="24"/>
          <w:szCs w:val="24"/>
        </w:rPr>
        <w:t>Bolivar</w:t>
      </w:r>
      <w:proofErr w:type="spellEnd"/>
      <w:r w:rsidRPr="008C401F">
        <w:rPr>
          <w:rFonts w:ascii="Times New Roman" w:hAnsi="Times New Roman" w:cs="Times New Roman"/>
          <w:sz w:val="24"/>
          <w:szCs w:val="24"/>
        </w:rPr>
        <w:t>, de vrijheidsstrijder die inmiddels regeringsleider van Peru was</w:t>
      </w:r>
      <w:r w:rsidR="000446E4" w:rsidRPr="008C401F">
        <w:rPr>
          <w:rFonts w:ascii="Times New Roman" w:hAnsi="Times New Roman" w:cs="Times New Roman"/>
          <w:sz w:val="24"/>
          <w:szCs w:val="24"/>
        </w:rPr>
        <w:t>.</w:t>
      </w:r>
    </w:p>
    <w:p w14:paraId="514D1924" w14:textId="77777777" w:rsidR="00857D40" w:rsidRDefault="00857D40" w:rsidP="00857D40">
      <w:pPr>
        <w:spacing w:after="0" w:line="240" w:lineRule="auto"/>
        <w:rPr>
          <w:rFonts w:eastAsiaTheme="minorHAnsi"/>
          <w:lang w:eastAsia="en-US"/>
        </w:rPr>
      </w:pPr>
    </w:p>
    <w:p w14:paraId="15CA48D5" w14:textId="77777777" w:rsidR="00857D40" w:rsidRDefault="00857D40" w:rsidP="00857D40">
      <w:pPr>
        <w:spacing w:after="0" w:line="240" w:lineRule="auto"/>
        <w:rPr>
          <w:rFonts w:eastAsiaTheme="minorHAnsi"/>
          <w:lang w:eastAsia="en-US"/>
        </w:rPr>
      </w:pPr>
    </w:p>
    <w:p w14:paraId="0C58C330" w14:textId="0BE2AA5C" w:rsidR="00857D40" w:rsidRPr="00E34ADF" w:rsidRDefault="00857D40" w:rsidP="00E34ADF">
      <w:pPr>
        <w:pStyle w:val="KOP2"/>
      </w:pPr>
      <w:r w:rsidRPr="00E34ADF">
        <w:t>2 INNOVATIES IN SCHEEPSBOUW EN BEWAPENING</w:t>
      </w:r>
    </w:p>
    <w:p w14:paraId="4444B791" w14:textId="77777777" w:rsidR="00857D40" w:rsidRDefault="00857D40" w:rsidP="00857D40">
      <w:pPr>
        <w:spacing w:after="0" w:line="240" w:lineRule="auto"/>
        <w:rPr>
          <w:rFonts w:ascii="Times New Roman" w:hAnsi="Times New Roman" w:cs="Times New Roman"/>
          <w:sz w:val="24"/>
          <w:szCs w:val="24"/>
        </w:rPr>
      </w:pPr>
    </w:p>
    <w:p w14:paraId="58AEA055" w14:textId="77777777" w:rsidR="001B4C7F" w:rsidRPr="00955A8F" w:rsidRDefault="001B4C7F" w:rsidP="00955A8F">
      <w:pPr>
        <w:pStyle w:val="NoSpacing"/>
        <w:rPr>
          <w:rFonts w:ascii="Times New Roman" w:hAnsi="Times New Roman" w:cs="Times New Roman"/>
          <w:sz w:val="24"/>
          <w:szCs w:val="24"/>
        </w:rPr>
      </w:pPr>
    </w:p>
    <w:p w14:paraId="27EAD7B9" w14:textId="6348AA0B" w:rsidR="00B0044A" w:rsidRPr="005C0F0C" w:rsidRDefault="00B0044A" w:rsidP="005C0F0C">
      <w:pPr>
        <w:pStyle w:val="KOP2"/>
      </w:pPr>
      <w:r w:rsidRPr="00694138">
        <w:rPr>
          <w:rFonts w:ascii="Times New Roman" w:hAnsi="Times New Roman" w:cs="Times New Roman"/>
          <w:color w:val="auto"/>
        </w:rPr>
        <w:t xml:space="preserve">Technologische innovaties brachten in de negentiende eeuw revolutionaire veranderingen in de bouw van oorlogsschepen teweeg. De Britse Royal </w:t>
      </w:r>
      <w:proofErr w:type="spellStart"/>
      <w:r w:rsidRPr="00694138">
        <w:rPr>
          <w:rFonts w:ascii="Times New Roman" w:hAnsi="Times New Roman" w:cs="Times New Roman"/>
          <w:color w:val="auto"/>
        </w:rPr>
        <w:t>Navy</w:t>
      </w:r>
      <w:proofErr w:type="spellEnd"/>
      <w:r w:rsidRPr="00694138">
        <w:rPr>
          <w:rFonts w:ascii="Times New Roman" w:hAnsi="Times New Roman" w:cs="Times New Roman"/>
          <w:color w:val="auto"/>
        </w:rPr>
        <w:t xml:space="preserve"> liep hierin voorop en diende de Nederlandse marine tot voorbeeld. Andere nationale maritieme sectoren profiteerden van de pioniersactiviteiten van de zeemacht die in de eerste helft van de negentiende eeuw vooral betrekking hadden op de toepassing van ijzer in de scheepsbouw, de verbetering van stoomwerktuigen en de opvolging van schoepenraderen door scheepsschroeven. Aarzelingen om ijzeren marineschepen te (laten) bouwen verdwenen omstreeks 1860 met de opkomst van het ijzeren scheepspantser. Versterkt door de min of meer simultane introductie van getrokken geschut, ontstond vervolgens een wapenwedloop tussen de Europese maritieme mogendheden.</w:t>
      </w:r>
    </w:p>
    <w:p w14:paraId="776299E3" w14:textId="4B929283" w:rsidR="00B0044A" w:rsidRPr="00E27947" w:rsidRDefault="001C29BA" w:rsidP="002F6F49">
      <w:pPr>
        <w:pStyle w:val="NoSpacing"/>
        <w:ind w:firstLine="708"/>
        <w:rPr>
          <w:rFonts w:ascii="Times New Roman" w:hAnsi="Times New Roman" w:cs="Times New Roman"/>
          <w:sz w:val="24"/>
          <w:szCs w:val="24"/>
        </w:rPr>
      </w:pPr>
      <w:r w:rsidRPr="00694138">
        <w:rPr>
          <w:rFonts w:ascii="Times New Roman" w:hAnsi="Times New Roman" w:cs="Times New Roman"/>
          <w:sz w:val="24"/>
          <w:szCs w:val="24"/>
        </w:rPr>
        <w:t>V</w:t>
      </w:r>
      <w:r w:rsidR="009440D7" w:rsidRPr="00694138">
        <w:rPr>
          <w:rFonts w:ascii="Times New Roman" w:hAnsi="Times New Roman" w:cs="Times New Roman"/>
          <w:sz w:val="24"/>
          <w:szCs w:val="24"/>
        </w:rPr>
        <w:t xml:space="preserve">oortgaande </w:t>
      </w:r>
      <w:r w:rsidR="009440D7">
        <w:rPr>
          <w:rFonts w:ascii="Times New Roman" w:hAnsi="Times New Roman" w:cs="Times New Roman"/>
          <w:sz w:val="24"/>
          <w:szCs w:val="24"/>
        </w:rPr>
        <w:t xml:space="preserve">technische </w:t>
      </w:r>
      <w:r w:rsidR="009440D7" w:rsidRPr="00E27947">
        <w:rPr>
          <w:rFonts w:ascii="Times New Roman" w:hAnsi="Times New Roman" w:cs="Times New Roman"/>
          <w:sz w:val="24"/>
          <w:szCs w:val="24"/>
        </w:rPr>
        <w:t>ontwikkelin</w:t>
      </w:r>
      <w:r w:rsidR="009440D7">
        <w:rPr>
          <w:rFonts w:ascii="Times New Roman" w:hAnsi="Times New Roman" w:cs="Times New Roman"/>
          <w:sz w:val="24"/>
          <w:szCs w:val="24"/>
        </w:rPr>
        <w:t>gen</w:t>
      </w:r>
      <w:r>
        <w:rPr>
          <w:rFonts w:ascii="Times New Roman" w:hAnsi="Times New Roman" w:cs="Times New Roman"/>
          <w:sz w:val="24"/>
          <w:szCs w:val="24"/>
        </w:rPr>
        <w:t xml:space="preserve"> en</w:t>
      </w:r>
      <w:r w:rsidR="009440D7" w:rsidRPr="00E27947">
        <w:rPr>
          <w:rFonts w:ascii="Times New Roman" w:hAnsi="Times New Roman" w:cs="Times New Roman"/>
          <w:sz w:val="24"/>
          <w:szCs w:val="24"/>
        </w:rPr>
        <w:t xml:space="preserve"> </w:t>
      </w:r>
      <w:r w:rsidR="00B0044A" w:rsidRPr="00E27947">
        <w:rPr>
          <w:rFonts w:ascii="Times New Roman" w:hAnsi="Times New Roman" w:cs="Times New Roman"/>
          <w:sz w:val="24"/>
          <w:szCs w:val="24"/>
        </w:rPr>
        <w:t xml:space="preserve">sterk stijgende kosten van oorlogsschepen </w:t>
      </w:r>
      <w:r w:rsidR="009440D7">
        <w:rPr>
          <w:rFonts w:ascii="Times New Roman" w:hAnsi="Times New Roman" w:cs="Times New Roman"/>
          <w:sz w:val="24"/>
          <w:szCs w:val="24"/>
        </w:rPr>
        <w:t xml:space="preserve">dwongen Nederland </w:t>
      </w:r>
      <w:r w:rsidR="00557B50">
        <w:rPr>
          <w:rFonts w:ascii="Times New Roman" w:hAnsi="Times New Roman" w:cs="Times New Roman"/>
          <w:sz w:val="24"/>
          <w:szCs w:val="24"/>
        </w:rPr>
        <w:t xml:space="preserve">echter </w:t>
      </w:r>
      <w:r w:rsidR="009440D7">
        <w:rPr>
          <w:rFonts w:ascii="Times New Roman" w:hAnsi="Times New Roman" w:cs="Times New Roman"/>
          <w:sz w:val="24"/>
          <w:szCs w:val="24"/>
        </w:rPr>
        <w:t xml:space="preserve">af te zien van </w:t>
      </w:r>
      <w:r>
        <w:rPr>
          <w:rFonts w:ascii="Times New Roman" w:hAnsi="Times New Roman" w:cs="Times New Roman"/>
          <w:sz w:val="24"/>
          <w:szCs w:val="24"/>
        </w:rPr>
        <w:t>ingrijpende</w:t>
      </w:r>
      <w:r w:rsidR="009440D7">
        <w:rPr>
          <w:rFonts w:ascii="Times New Roman" w:hAnsi="Times New Roman" w:cs="Times New Roman"/>
          <w:sz w:val="24"/>
          <w:szCs w:val="24"/>
        </w:rPr>
        <w:t xml:space="preserve"> vlootvernieuwingen. </w:t>
      </w:r>
      <w:r>
        <w:rPr>
          <w:rFonts w:ascii="Times New Roman" w:hAnsi="Times New Roman" w:cs="Times New Roman"/>
          <w:sz w:val="24"/>
          <w:szCs w:val="24"/>
        </w:rPr>
        <w:t xml:space="preserve">Beperkte budgetten </w:t>
      </w:r>
      <w:r w:rsidR="00B0044A" w:rsidRPr="00E27947">
        <w:rPr>
          <w:rFonts w:ascii="Times New Roman" w:hAnsi="Times New Roman" w:cs="Times New Roman"/>
          <w:sz w:val="24"/>
          <w:szCs w:val="24"/>
        </w:rPr>
        <w:t xml:space="preserve">maakten </w:t>
      </w:r>
      <w:r w:rsidR="00557B50">
        <w:rPr>
          <w:rFonts w:ascii="Times New Roman" w:hAnsi="Times New Roman" w:cs="Times New Roman"/>
          <w:sz w:val="24"/>
          <w:szCs w:val="24"/>
        </w:rPr>
        <w:t xml:space="preserve">daarentegen </w:t>
      </w:r>
      <w:r w:rsidR="00B0044A" w:rsidRPr="00E27947">
        <w:rPr>
          <w:rFonts w:ascii="Times New Roman" w:hAnsi="Times New Roman" w:cs="Times New Roman"/>
          <w:sz w:val="24"/>
          <w:szCs w:val="24"/>
        </w:rPr>
        <w:t>strategische keuzes op materieelgebied noodzakelijk. De minister van Marine liet zich daarbij steeds vaker bijstaan door adviescommissies</w:t>
      </w:r>
      <w:r w:rsidR="0032383C">
        <w:rPr>
          <w:rFonts w:ascii="Times New Roman" w:hAnsi="Times New Roman" w:cs="Times New Roman"/>
          <w:sz w:val="24"/>
          <w:szCs w:val="24"/>
        </w:rPr>
        <w:t>.</w:t>
      </w:r>
      <w:r w:rsidR="00A61A58">
        <w:rPr>
          <w:rFonts w:ascii="Times New Roman" w:hAnsi="Times New Roman" w:cs="Times New Roman"/>
          <w:sz w:val="24"/>
          <w:szCs w:val="24"/>
        </w:rPr>
        <w:t xml:space="preserve"> </w:t>
      </w:r>
      <w:r w:rsidR="007208B3">
        <w:rPr>
          <w:rFonts w:ascii="Times New Roman" w:hAnsi="Times New Roman" w:cs="Times New Roman"/>
          <w:sz w:val="24"/>
          <w:szCs w:val="24"/>
        </w:rPr>
        <w:t>Tegen die achtergrond werd vo</w:t>
      </w:r>
      <w:r w:rsidR="00D54DD2">
        <w:rPr>
          <w:rFonts w:ascii="Times New Roman" w:hAnsi="Times New Roman" w:cs="Times New Roman"/>
          <w:sz w:val="24"/>
          <w:szCs w:val="24"/>
        </w:rPr>
        <w:t>or de algemene dienst (vlagvertoon, verbindingen met en dienst in koloniale wateren)</w:t>
      </w:r>
      <w:r w:rsidR="004C2E2E">
        <w:rPr>
          <w:rFonts w:ascii="Times New Roman" w:hAnsi="Times New Roman" w:cs="Times New Roman"/>
          <w:sz w:val="24"/>
          <w:szCs w:val="24"/>
        </w:rPr>
        <w:t xml:space="preserve"> </w:t>
      </w:r>
      <w:r w:rsidR="0092353D">
        <w:rPr>
          <w:rFonts w:ascii="Times New Roman" w:hAnsi="Times New Roman" w:cs="Times New Roman"/>
          <w:sz w:val="24"/>
          <w:szCs w:val="24"/>
        </w:rPr>
        <w:t>zelfs</w:t>
      </w:r>
      <w:r w:rsidR="004C2E2E">
        <w:rPr>
          <w:rFonts w:ascii="Times New Roman" w:hAnsi="Times New Roman" w:cs="Times New Roman"/>
          <w:sz w:val="24"/>
          <w:szCs w:val="24"/>
        </w:rPr>
        <w:t xml:space="preserve"> </w:t>
      </w:r>
      <w:r w:rsidR="007A570C">
        <w:rPr>
          <w:rFonts w:ascii="Times New Roman" w:hAnsi="Times New Roman" w:cs="Times New Roman"/>
          <w:sz w:val="24"/>
          <w:szCs w:val="24"/>
        </w:rPr>
        <w:t xml:space="preserve">na 1870 </w:t>
      </w:r>
      <w:r>
        <w:rPr>
          <w:rFonts w:ascii="Times New Roman" w:hAnsi="Times New Roman" w:cs="Times New Roman"/>
          <w:sz w:val="24"/>
          <w:szCs w:val="24"/>
        </w:rPr>
        <w:t xml:space="preserve">nog </w:t>
      </w:r>
      <w:r w:rsidR="007A570C">
        <w:rPr>
          <w:rFonts w:ascii="Times New Roman" w:hAnsi="Times New Roman" w:cs="Times New Roman"/>
          <w:sz w:val="24"/>
          <w:szCs w:val="24"/>
        </w:rPr>
        <w:t xml:space="preserve">vertrouwd op </w:t>
      </w:r>
      <w:r w:rsidR="00D54DD2">
        <w:rPr>
          <w:rFonts w:ascii="Times New Roman" w:hAnsi="Times New Roman" w:cs="Times New Roman"/>
          <w:sz w:val="24"/>
          <w:szCs w:val="24"/>
        </w:rPr>
        <w:t>licht</w:t>
      </w:r>
      <w:r w:rsidR="003A2734">
        <w:rPr>
          <w:rFonts w:ascii="Times New Roman" w:hAnsi="Times New Roman" w:cs="Times New Roman"/>
          <w:sz w:val="24"/>
          <w:szCs w:val="24"/>
        </w:rPr>
        <w:t xml:space="preserve"> gebouwde</w:t>
      </w:r>
      <w:r w:rsidR="00D54DD2">
        <w:rPr>
          <w:rFonts w:ascii="Times New Roman" w:hAnsi="Times New Roman" w:cs="Times New Roman"/>
          <w:sz w:val="24"/>
          <w:szCs w:val="24"/>
        </w:rPr>
        <w:t xml:space="preserve"> houten</w:t>
      </w:r>
      <w:r w:rsidR="004C2E2E">
        <w:rPr>
          <w:rFonts w:ascii="Times New Roman" w:hAnsi="Times New Roman" w:cs="Times New Roman"/>
          <w:sz w:val="24"/>
          <w:szCs w:val="24"/>
        </w:rPr>
        <w:t xml:space="preserve"> en</w:t>
      </w:r>
      <w:r w:rsidR="00E43D1F">
        <w:rPr>
          <w:rFonts w:ascii="Times New Roman" w:hAnsi="Times New Roman" w:cs="Times New Roman"/>
          <w:sz w:val="24"/>
          <w:szCs w:val="24"/>
        </w:rPr>
        <w:t xml:space="preserve"> enkele</w:t>
      </w:r>
      <w:r w:rsidR="004C2E2E">
        <w:rPr>
          <w:rFonts w:ascii="Times New Roman" w:hAnsi="Times New Roman" w:cs="Times New Roman"/>
          <w:sz w:val="24"/>
          <w:szCs w:val="24"/>
        </w:rPr>
        <w:t xml:space="preserve"> ijzeren</w:t>
      </w:r>
      <w:r w:rsidR="00D54DD2">
        <w:rPr>
          <w:rFonts w:ascii="Times New Roman" w:hAnsi="Times New Roman" w:cs="Times New Roman"/>
          <w:sz w:val="24"/>
          <w:szCs w:val="24"/>
        </w:rPr>
        <w:t xml:space="preserve"> stoomschepen</w:t>
      </w:r>
      <w:r w:rsidR="003A2734">
        <w:rPr>
          <w:rFonts w:ascii="Times New Roman" w:hAnsi="Times New Roman" w:cs="Times New Roman"/>
          <w:sz w:val="24"/>
          <w:szCs w:val="24"/>
        </w:rPr>
        <w:t>. V</w:t>
      </w:r>
      <w:r w:rsidR="004C2E2E">
        <w:rPr>
          <w:rFonts w:ascii="Times New Roman" w:hAnsi="Times New Roman" w:cs="Times New Roman"/>
          <w:sz w:val="24"/>
          <w:szCs w:val="24"/>
        </w:rPr>
        <w:t xml:space="preserve">oor de </w:t>
      </w:r>
      <w:r w:rsidR="006E11D5">
        <w:rPr>
          <w:rFonts w:ascii="Times New Roman" w:hAnsi="Times New Roman" w:cs="Times New Roman"/>
          <w:sz w:val="24"/>
          <w:szCs w:val="24"/>
        </w:rPr>
        <w:t>kustverdediging</w:t>
      </w:r>
      <w:r w:rsidR="00B57E6C">
        <w:rPr>
          <w:rFonts w:ascii="Times New Roman" w:hAnsi="Times New Roman" w:cs="Times New Roman"/>
          <w:sz w:val="24"/>
          <w:szCs w:val="24"/>
        </w:rPr>
        <w:t xml:space="preserve"> beschikte</w:t>
      </w:r>
      <w:r w:rsidR="00875359">
        <w:rPr>
          <w:rFonts w:ascii="Times New Roman" w:hAnsi="Times New Roman" w:cs="Times New Roman"/>
          <w:sz w:val="24"/>
          <w:szCs w:val="24"/>
        </w:rPr>
        <w:t xml:space="preserve"> de marine</w:t>
      </w:r>
      <w:r w:rsidR="006E11D5">
        <w:rPr>
          <w:rFonts w:ascii="Times New Roman" w:hAnsi="Times New Roman" w:cs="Times New Roman"/>
          <w:sz w:val="24"/>
          <w:szCs w:val="24"/>
        </w:rPr>
        <w:t xml:space="preserve"> </w:t>
      </w:r>
      <w:r w:rsidR="00B57E6C">
        <w:rPr>
          <w:rFonts w:ascii="Times New Roman" w:hAnsi="Times New Roman" w:cs="Times New Roman"/>
          <w:sz w:val="24"/>
          <w:szCs w:val="24"/>
        </w:rPr>
        <w:t>tegen</w:t>
      </w:r>
      <w:r w:rsidR="004C2E2E">
        <w:rPr>
          <w:rFonts w:ascii="Times New Roman" w:hAnsi="Times New Roman" w:cs="Times New Roman"/>
          <w:sz w:val="24"/>
          <w:szCs w:val="24"/>
        </w:rPr>
        <w:t xml:space="preserve"> 1870 </w:t>
      </w:r>
      <w:r w:rsidR="00D20348">
        <w:rPr>
          <w:rFonts w:ascii="Times New Roman" w:hAnsi="Times New Roman" w:cs="Times New Roman"/>
          <w:sz w:val="24"/>
          <w:szCs w:val="24"/>
        </w:rPr>
        <w:t>daarentegen</w:t>
      </w:r>
      <w:r w:rsidR="007A570C">
        <w:rPr>
          <w:rFonts w:ascii="Times New Roman" w:hAnsi="Times New Roman" w:cs="Times New Roman"/>
          <w:sz w:val="24"/>
          <w:szCs w:val="24"/>
        </w:rPr>
        <w:t xml:space="preserve"> </w:t>
      </w:r>
      <w:r w:rsidR="006E11D5">
        <w:rPr>
          <w:rFonts w:ascii="Times New Roman" w:hAnsi="Times New Roman" w:cs="Times New Roman"/>
          <w:sz w:val="24"/>
          <w:szCs w:val="24"/>
        </w:rPr>
        <w:t>over</w:t>
      </w:r>
      <w:r w:rsidR="00F7069A">
        <w:rPr>
          <w:rFonts w:ascii="Times New Roman" w:hAnsi="Times New Roman" w:cs="Times New Roman"/>
          <w:sz w:val="24"/>
          <w:szCs w:val="24"/>
        </w:rPr>
        <w:t xml:space="preserve"> </w:t>
      </w:r>
      <w:r w:rsidR="00976145">
        <w:rPr>
          <w:rFonts w:ascii="Times New Roman" w:hAnsi="Times New Roman" w:cs="Times New Roman"/>
          <w:sz w:val="24"/>
          <w:szCs w:val="24"/>
        </w:rPr>
        <w:t>modern g</w:t>
      </w:r>
      <w:r w:rsidR="00B57E6C">
        <w:rPr>
          <w:rFonts w:ascii="Times New Roman" w:hAnsi="Times New Roman" w:cs="Times New Roman"/>
          <w:sz w:val="24"/>
          <w:szCs w:val="24"/>
        </w:rPr>
        <w:t>epantserd</w:t>
      </w:r>
      <w:r w:rsidR="00F7069A">
        <w:rPr>
          <w:rFonts w:ascii="Times New Roman" w:hAnsi="Times New Roman" w:cs="Times New Roman"/>
          <w:sz w:val="24"/>
          <w:szCs w:val="24"/>
        </w:rPr>
        <w:t xml:space="preserve"> ijzeren</w:t>
      </w:r>
      <w:r w:rsidR="006E11D5">
        <w:rPr>
          <w:rFonts w:ascii="Times New Roman" w:hAnsi="Times New Roman" w:cs="Times New Roman"/>
          <w:sz w:val="24"/>
          <w:szCs w:val="24"/>
        </w:rPr>
        <w:t xml:space="preserve"> </w:t>
      </w:r>
      <w:r w:rsidR="003A2734">
        <w:rPr>
          <w:rFonts w:ascii="Times New Roman" w:hAnsi="Times New Roman" w:cs="Times New Roman"/>
          <w:sz w:val="24"/>
          <w:szCs w:val="24"/>
        </w:rPr>
        <w:t>materieel</w:t>
      </w:r>
      <w:r w:rsidR="005A1105">
        <w:rPr>
          <w:rFonts w:ascii="Times New Roman" w:hAnsi="Times New Roman" w:cs="Times New Roman"/>
          <w:sz w:val="24"/>
          <w:szCs w:val="24"/>
        </w:rPr>
        <w:t xml:space="preserve"> </w:t>
      </w:r>
      <w:r w:rsidR="00F7069A">
        <w:rPr>
          <w:rFonts w:ascii="Times New Roman" w:hAnsi="Times New Roman" w:cs="Times New Roman"/>
          <w:sz w:val="24"/>
          <w:szCs w:val="24"/>
        </w:rPr>
        <w:t>met</w:t>
      </w:r>
      <w:r w:rsidR="00976145">
        <w:rPr>
          <w:rFonts w:ascii="Times New Roman" w:hAnsi="Times New Roman" w:cs="Times New Roman"/>
          <w:sz w:val="24"/>
          <w:szCs w:val="24"/>
        </w:rPr>
        <w:t xml:space="preserve"> </w:t>
      </w:r>
      <w:r w:rsidR="00F7069A">
        <w:rPr>
          <w:rFonts w:ascii="Times New Roman" w:hAnsi="Times New Roman" w:cs="Times New Roman"/>
          <w:sz w:val="24"/>
          <w:szCs w:val="24"/>
        </w:rPr>
        <w:t>draaibare geschuttorens</w:t>
      </w:r>
      <w:r w:rsidR="00976145">
        <w:rPr>
          <w:rFonts w:ascii="Times New Roman" w:hAnsi="Times New Roman" w:cs="Times New Roman"/>
          <w:sz w:val="24"/>
          <w:szCs w:val="24"/>
        </w:rPr>
        <w:t>.</w:t>
      </w:r>
      <w:r w:rsidR="0028368A">
        <w:rPr>
          <w:rFonts w:ascii="Times New Roman" w:hAnsi="Times New Roman" w:cs="Times New Roman"/>
          <w:sz w:val="24"/>
          <w:szCs w:val="24"/>
        </w:rPr>
        <w:t xml:space="preserve"> </w:t>
      </w:r>
    </w:p>
    <w:p w14:paraId="1CB696D3" w14:textId="77777777" w:rsidR="00B0044A" w:rsidRPr="00E27947" w:rsidRDefault="00B0044A" w:rsidP="00B0044A">
      <w:pPr>
        <w:pStyle w:val="NoSpacing"/>
        <w:rPr>
          <w:rFonts w:ascii="Times New Roman" w:hAnsi="Times New Roman" w:cs="Times New Roman"/>
          <w:sz w:val="24"/>
          <w:szCs w:val="24"/>
        </w:rPr>
      </w:pPr>
    </w:p>
    <w:p w14:paraId="23C4CBC9" w14:textId="77777777" w:rsidR="00B0044A" w:rsidRPr="00E27947" w:rsidRDefault="00B0044A" w:rsidP="00B0044A">
      <w:pPr>
        <w:pStyle w:val="NoSpacing"/>
        <w:rPr>
          <w:rFonts w:ascii="Times New Roman" w:hAnsi="Times New Roman" w:cs="Times New Roman"/>
          <w:sz w:val="24"/>
          <w:szCs w:val="24"/>
        </w:rPr>
      </w:pPr>
    </w:p>
    <w:p w14:paraId="4FCA9B29" w14:textId="77777777" w:rsidR="00B0044A" w:rsidRPr="00E27947" w:rsidRDefault="00B0044A" w:rsidP="006D4412">
      <w:pPr>
        <w:pStyle w:val="KOP2"/>
      </w:pPr>
      <w:bookmarkStart w:id="5" w:name="_Hlk173137349"/>
      <w:r w:rsidRPr="00E27947">
        <w:t>Naar eenheid (1780-1813)</w:t>
      </w:r>
    </w:p>
    <w:bookmarkEnd w:id="5"/>
    <w:p w14:paraId="2AAF5621" w14:textId="77777777" w:rsidR="00B0044A" w:rsidRPr="00E27947" w:rsidRDefault="00B0044A" w:rsidP="00B0044A">
      <w:pPr>
        <w:pStyle w:val="NoSpacing"/>
        <w:rPr>
          <w:rFonts w:ascii="Times New Roman" w:hAnsi="Times New Roman" w:cs="Times New Roman"/>
          <w:sz w:val="24"/>
          <w:szCs w:val="24"/>
        </w:rPr>
      </w:pPr>
    </w:p>
    <w:p w14:paraId="2387E87C" w14:textId="77777777" w:rsidR="00B0044A" w:rsidRPr="00C30E7E" w:rsidRDefault="00B0044A" w:rsidP="00F03FE3">
      <w:pPr>
        <w:pStyle w:val="Heading4"/>
        <w:rPr>
          <w:color w:val="000000" w:themeColor="text1"/>
        </w:rPr>
      </w:pPr>
      <w:bookmarkStart w:id="6" w:name="_Hlk173137364"/>
      <w:r w:rsidRPr="00AA30BB">
        <w:rPr>
          <w:color w:val="auto"/>
        </w:rPr>
        <w:t>Autonomie en charters</w:t>
      </w:r>
    </w:p>
    <w:bookmarkEnd w:id="6"/>
    <w:p w14:paraId="7BA44FD9" w14:textId="77777777" w:rsidR="00300FF2" w:rsidRDefault="00B0044A" w:rsidP="00B0044A">
      <w:pPr>
        <w:pStyle w:val="NoSpacing"/>
        <w:rPr>
          <w:rFonts w:ascii="Times New Roman" w:hAnsi="Times New Roman" w:cs="Times New Roman"/>
          <w:sz w:val="24"/>
          <w:szCs w:val="24"/>
        </w:rPr>
      </w:pPr>
      <w:r w:rsidRPr="00C30E7E">
        <w:rPr>
          <w:rFonts w:ascii="Times New Roman" w:hAnsi="Times New Roman" w:cs="Times New Roman"/>
          <w:color w:val="000000" w:themeColor="text1"/>
          <w:sz w:val="24"/>
          <w:szCs w:val="24"/>
        </w:rPr>
        <w:t xml:space="preserve">In de loop van de achttiende eeuw namen </w:t>
      </w:r>
      <w:r w:rsidRPr="00E27947">
        <w:rPr>
          <w:rFonts w:ascii="Times New Roman" w:hAnsi="Times New Roman" w:cs="Times New Roman"/>
          <w:sz w:val="24"/>
          <w:szCs w:val="24"/>
        </w:rPr>
        <w:t xml:space="preserve">de hoofdafmetingen van oorlogsschepen gestaag toe. Linieschepen werden langer en </w:t>
      </w:r>
      <w:r w:rsidR="009C725F">
        <w:rPr>
          <w:rFonts w:ascii="Times New Roman" w:hAnsi="Times New Roman" w:cs="Times New Roman"/>
          <w:sz w:val="24"/>
          <w:szCs w:val="24"/>
        </w:rPr>
        <w:t>breder</w:t>
      </w:r>
      <w:r w:rsidRPr="00E27947">
        <w:rPr>
          <w:rFonts w:ascii="Times New Roman" w:hAnsi="Times New Roman" w:cs="Times New Roman"/>
          <w:sz w:val="24"/>
          <w:szCs w:val="24"/>
        </w:rPr>
        <w:t xml:space="preserve"> waardoor de stabiliteit verbeterde, de diepgang verminderde en zwaarder geschut kon worden geplaatst. Om sneller te kunnen varen, werden de eveneens in lengte toenemende fregatten juist ranker van bouw.</w:t>
      </w:r>
      <w:r w:rsidRPr="00E27947">
        <w:rPr>
          <w:rStyle w:val="EndnoteReference"/>
          <w:rFonts w:ascii="Times New Roman" w:hAnsi="Times New Roman" w:cs="Times New Roman"/>
          <w:sz w:val="24"/>
          <w:szCs w:val="24"/>
        </w:rPr>
        <w:endnoteReference w:id="98"/>
      </w:r>
      <w:r w:rsidR="00BA187A">
        <w:rPr>
          <w:rFonts w:ascii="Times New Roman" w:hAnsi="Times New Roman" w:cs="Times New Roman"/>
          <w:sz w:val="24"/>
          <w:szCs w:val="24"/>
        </w:rPr>
        <w:t xml:space="preserve"> </w:t>
      </w:r>
    </w:p>
    <w:p w14:paraId="2FEEB53D" w14:textId="4417FFB9" w:rsidR="00B0044A" w:rsidRDefault="00BA187A" w:rsidP="00B0044A">
      <w:pPr>
        <w:pStyle w:val="NoSpacing"/>
        <w:rPr>
          <w:rFonts w:ascii="Times New Roman" w:hAnsi="Times New Roman" w:cs="Times New Roman"/>
          <w:sz w:val="24"/>
          <w:szCs w:val="24"/>
        </w:rPr>
      </w:pPr>
      <w:r w:rsidRPr="00BA187A">
        <w:rPr>
          <w:rFonts w:ascii="Times New Roman" w:hAnsi="Times New Roman" w:cs="Times New Roman"/>
          <w:sz w:val="24"/>
          <w:szCs w:val="24"/>
        </w:rPr>
        <w:t>31_Modellinieschip</w:t>
      </w:r>
      <w:r w:rsidR="00300FF2">
        <w:rPr>
          <w:rFonts w:ascii="Times New Roman" w:hAnsi="Times New Roman" w:cs="Times New Roman"/>
          <w:sz w:val="24"/>
          <w:szCs w:val="24"/>
        </w:rPr>
        <w:t>.jpg</w:t>
      </w:r>
    </w:p>
    <w:p w14:paraId="73ABB6FB" w14:textId="4EBFCB10" w:rsidR="00B0044A" w:rsidRDefault="00B0044A" w:rsidP="00B0044A">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In 1782 vaardigden de Staten-Generaal een resolutie uit die oorlogsschepen voortaan in klassen of charters onderscheidde. De nieuwbouw werd daarmee onderworpen aan voorgeschreven hoofdafmetingen en aan bepalingen over constructiedetails, tuigage en bewapening. De charters vormden het begin van een zekere eenheid in de bouw van oorlogsschepen</w:t>
      </w:r>
      <w:r w:rsidR="00665119">
        <w:rPr>
          <w:rFonts w:ascii="Times New Roman" w:hAnsi="Times New Roman" w:cs="Times New Roman"/>
          <w:sz w:val="24"/>
          <w:szCs w:val="24"/>
        </w:rPr>
        <w:t>,</w:t>
      </w:r>
      <w:r w:rsidRPr="00E27947">
        <w:rPr>
          <w:rFonts w:ascii="Times New Roman" w:hAnsi="Times New Roman" w:cs="Times New Roman"/>
          <w:sz w:val="24"/>
          <w:szCs w:val="24"/>
        </w:rPr>
        <w:t xml:space="preserve"> die onder meer van belang was voor </w:t>
      </w:r>
      <w:r>
        <w:rPr>
          <w:rFonts w:ascii="Times New Roman" w:hAnsi="Times New Roman" w:cs="Times New Roman"/>
          <w:sz w:val="24"/>
          <w:szCs w:val="24"/>
        </w:rPr>
        <w:t>een</w:t>
      </w:r>
      <w:r w:rsidRPr="00E27947">
        <w:rPr>
          <w:rFonts w:ascii="Times New Roman" w:hAnsi="Times New Roman" w:cs="Times New Roman"/>
          <w:sz w:val="24"/>
          <w:szCs w:val="24"/>
        </w:rPr>
        <w:t xml:space="preserve"> inschatting van de zeilprestaties en de gevechtskracht van de in kiellinie aan zeegevechten deelnemende linieschepen.</w:t>
      </w:r>
      <w:r w:rsidRPr="00E27947">
        <w:rPr>
          <w:rStyle w:val="EndnoteReference"/>
          <w:rFonts w:ascii="Times New Roman" w:hAnsi="Times New Roman" w:cs="Times New Roman"/>
          <w:sz w:val="24"/>
          <w:szCs w:val="24"/>
        </w:rPr>
        <w:endnoteReference w:id="99"/>
      </w:r>
      <w:r w:rsidRPr="00E27947">
        <w:rPr>
          <w:rFonts w:ascii="Times New Roman" w:hAnsi="Times New Roman" w:cs="Times New Roman"/>
          <w:sz w:val="24"/>
          <w:szCs w:val="24"/>
        </w:rPr>
        <w:t xml:space="preserve"> Evenals in Groot-Brittannië en Frankrijk domineerde het linieschip </w:t>
      </w:r>
      <w:r>
        <w:rPr>
          <w:rFonts w:ascii="Times New Roman" w:hAnsi="Times New Roman" w:cs="Times New Roman"/>
          <w:sz w:val="24"/>
          <w:szCs w:val="24"/>
        </w:rPr>
        <w:t>van</w:t>
      </w:r>
      <w:r w:rsidRPr="00E27947">
        <w:rPr>
          <w:rFonts w:ascii="Times New Roman" w:hAnsi="Times New Roman" w:cs="Times New Roman"/>
          <w:sz w:val="24"/>
          <w:szCs w:val="24"/>
        </w:rPr>
        <w:t xml:space="preserve"> 74 stukken</w:t>
      </w:r>
      <w:r w:rsidRPr="00406A04">
        <w:rPr>
          <w:rFonts w:ascii="Times New Roman" w:hAnsi="Times New Roman" w:cs="Times New Roman"/>
          <w:sz w:val="24"/>
          <w:szCs w:val="24"/>
        </w:rPr>
        <w:t xml:space="preserve"> </w:t>
      </w:r>
      <w:r>
        <w:rPr>
          <w:rFonts w:ascii="Times New Roman" w:hAnsi="Times New Roman" w:cs="Times New Roman"/>
          <w:sz w:val="24"/>
          <w:szCs w:val="24"/>
        </w:rPr>
        <w:t>gedurende de laatste decennia van de achttiende eeuw</w:t>
      </w:r>
      <w:r w:rsidRPr="00E27947">
        <w:rPr>
          <w:rFonts w:ascii="Times New Roman" w:hAnsi="Times New Roman" w:cs="Times New Roman"/>
          <w:sz w:val="24"/>
          <w:szCs w:val="24"/>
        </w:rPr>
        <w:t>. De Nederlandse schepen waren ruim 5</w:t>
      </w:r>
      <w:r>
        <w:rPr>
          <w:rFonts w:ascii="Times New Roman" w:hAnsi="Times New Roman" w:cs="Times New Roman"/>
          <w:sz w:val="24"/>
          <w:szCs w:val="24"/>
        </w:rPr>
        <w:t>0</w:t>
      </w:r>
      <w:r w:rsidRPr="00E27947">
        <w:rPr>
          <w:rFonts w:ascii="Times New Roman" w:hAnsi="Times New Roman" w:cs="Times New Roman"/>
          <w:sz w:val="24"/>
          <w:szCs w:val="24"/>
        </w:rPr>
        <w:t xml:space="preserve"> meter lang </w:t>
      </w:r>
      <w:r>
        <w:rPr>
          <w:rFonts w:ascii="Times New Roman" w:hAnsi="Times New Roman" w:cs="Times New Roman"/>
          <w:sz w:val="24"/>
          <w:szCs w:val="24"/>
        </w:rPr>
        <w:t xml:space="preserve">(‘op het dek’ of anders gezegd ‘op de waterlijn’) </w:t>
      </w:r>
      <w:r w:rsidRPr="00E27947">
        <w:rPr>
          <w:rFonts w:ascii="Times New Roman" w:hAnsi="Times New Roman" w:cs="Times New Roman"/>
          <w:sz w:val="24"/>
          <w:szCs w:val="24"/>
        </w:rPr>
        <w:t>en bewapend met 74 tot 76 stukken, opgesteld in twee lagen.</w:t>
      </w:r>
      <w:r>
        <w:rPr>
          <w:rFonts w:ascii="Times New Roman" w:hAnsi="Times New Roman" w:cs="Times New Roman"/>
          <w:sz w:val="24"/>
          <w:szCs w:val="24"/>
        </w:rPr>
        <w:t xml:space="preserve"> De talrijkere linieschepen van 68 stukken hadden een lengte van circa </w:t>
      </w:r>
      <w:r w:rsidR="00604316">
        <w:rPr>
          <w:rFonts w:ascii="Times New Roman" w:hAnsi="Times New Roman" w:cs="Times New Roman"/>
          <w:sz w:val="24"/>
          <w:szCs w:val="24"/>
        </w:rPr>
        <w:t>48</w:t>
      </w:r>
      <w:r>
        <w:rPr>
          <w:rFonts w:ascii="Times New Roman" w:hAnsi="Times New Roman" w:cs="Times New Roman"/>
          <w:sz w:val="24"/>
          <w:szCs w:val="24"/>
        </w:rPr>
        <w:t xml:space="preserve"> meter. Een gangbaar fregat van 36 stukken was bijna 40 meter lang. </w:t>
      </w:r>
      <w:r w:rsidRPr="00E27947">
        <w:rPr>
          <w:rFonts w:ascii="Times New Roman" w:hAnsi="Times New Roman" w:cs="Times New Roman"/>
          <w:sz w:val="24"/>
          <w:szCs w:val="24"/>
        </w:rPr>
        <w:t xml:space="preserve">Ondanks de </w:t>
      </w:r>
      <w:r w:rsidRPr="00E27947">
        <w:rPr>
          <w:rFonts w:ascii="Times New Roman" w:hAnsi="Times New Roman" w:cs="Times New Roman"/>
          <w:sz w:val="24"/>
          <w:szCs w:val="24"/>
        </w:rPr>
        <w:lastRenderedPageBreak/>
        <w:t>charters behielden de bouwmeesters</w:t>
      </w:r>
      <w:r w:rsidRPr="003B02F2">
        <w:rPr>
          <w:rFonts w:ascii="Times New Roman" w:hAnsi="Times New Roman" w:cs="Times New Roman"/>
          <w:sz w:val="24"/>
          <w:szCs w:val="24"/>
        </w:rPr>
        <w:t xml:space="preserve"> </w:t>
      </w:r>
      <w:r w:rsidRPr="00E27947">
        <w:rPr>
          <w:rFonts w:ascii="Times New Roman" w:hAnsi="Times New Roman" w:cs="Times New Roman"/>
          <w:sz w:val="24"/>
          <w:szCs w:val="24"/>
        </w:rPr>
        <w:t>van de vijf admiraliteiten ook na 1782 hun autonomie en bleven er aanzienlijke verschillen tussen nieuwe schepen bestaan.</w:t>
      </w:r>
      <w:r w:rsidRPr="00E27947">
        <w:rPr>
          <w:rStyle w:val="EndnoteReference"/>
          <w:rFonts w:ascii="Times New Roman" w:hAnsi="Times New Roman" w:cs="Times New Roman"/>
          <w:sz w:val="24"/>
          <w:szCs w:val="24"/>
        </w:rPr>
        <w:endnoteReference w:id="100"/>
      </w:r>
      <w:r w:rsidRPr="00E27947">
        <w:rPr>
          <w:rFonts w:ascii="Times New Roman" w:hAnsi="Times New Roman" w:cs="Times New Roman"/>
          <w:sz w:val="24"/>
          <w:szCs w:val="24"/>
        </w:rPr>
        <w:t xml:space="preserve"> De algemene tendens was niettemin dat de zeeg (de kromming in het bovenschip) en de rentrée (de naar boven toe invallende boorden) verminderden en dat de geschutdekken vlakker werden. </w:t>
      </w:r>
      <w:r>
        <w:rPr>
          <w:rFonts w:ascii="Times New Roman" w:hAnsi="Times New Roman" w:cs="Times New Roman"/>
          <w:sz w:val="24"/>
          <w:szCs w:val="24"/>
        </w:rPr>
        <w:t>V</w:t>
      </w:r>
      <w:r w:rsidRPr="00E27947">
        <w:rPr>
          <w:rFonts w:ascii="Times New Roman" w:hAnsi="Times New Roman" w:cs="Times New Roman"/>
          <w:sz w:val="24"/>
          <w:szCs w:val="24"/>
        </w:rPr>
        <w:t>erbeter</w:t>
      </w:r>
      <w:r>
        <w:rPr>
          <w:rFonts w:ascii="Times New Roman" w:hAnsi="Times New Roman" w:cs="Times New Roman"/>
          <w:sz w:val="24"/>
          <w:szCs w:val="24"/>
        </w:rPr>
        <w:t xml:space="preserve">ingen in </w:t>
      </w:r>
      <w:r w:rsidRPr="00E27947">
        <w:rPr>
          <w:rFonts w:ascii="Times New Roman" w:hAnsi="Times New Roman" w:cs="Times New Roman"/>
          <w:sz w:val="24"/>
          <w:szCs w:val="24"/>
        </w:rPr>
        <w:t>de lijn</w:t>
      </w:r>
      <w:r>
        <w:rPr>
          <w:rFonts w:ascii="Times New Roman" w:hAnsi="Times New Roman" w:cs="Times New Roman"/>
          <w:sz w:val="24"/>
          <w:szCs w:val="24"/>
        </w:rPr>
        <w:t>en</w:t>
      </w:r>
      <w:r w:rsidRPr="00E27947">
        <w:rPr>
          <w:rFonts w:ascii="Times New Roman" w:hAnsi="Times New Roman" w:cs="Times New Roman"/>
          <w:sz w:val="24"/>
          <w:szCs w:val="24"/>
        </w:rPr>
        <w:t xml:space="preserve"> van de achterstevens ga</w:t>
      </w:r>
      <w:r>
        <w:rPr>
          <w:rFonts w:ascii="Times New Roman" w:hAnsi="Times New Roman" w:cs="Times New Roman"/>
          <w:sz w:val="24"/>
          <w:szCs w:val="24"/>
        </w:rPr>
        <w:t>ven</w:t>
      </w:r>
      <w:r w:rsidRPr="00E27947">
        <w:rPr>
          <w:rFonts w:ascii="Times New Roman" w:hAnsi="Times New Roman" w:cs="Times New Roman"/>
          <w:sz w:val="24"/>
          <w:szCs w:val="24"/>
        </w:rPr>
        <w:t xml:space="preserve"> meer roerdruk</w:t>
      </w:r>
      <w:r>
        <w:rPr>
          <w:rFonts w:ascii="Times New Roman" w:hAnsi="Times New Roman" w:cs="Times New Roman"/>
          <w:sz w:val="24"/>
          <w:szCs w:val="24"/>
        </w:rPr>
        <w:t>,</w:t>
      </w:r>
      <w:r w:rsidRPr="00E27947">
        <w:rPr>
          <w:rFonts w:ascii="Times New Roman" w:hAnsi="Times New Roman" w:cs="Times New Roman"/>
          <w:sz w:val="24"/>
          <w:szCs w:val="24"/>
        </w:rPr>
        <w:t xml:space="preserve"> waardoor de manoeuvreerbaarheid </w:t>
      </w:r>
      <w:r>
        <w:rPr>
          <w:rFonts w:ascii="Times New Roman" w:hAnsi="Times New Roman" w:cs="Times New Roman"/>
          <w:sz w:val="24"/>
          <w:szCs w:val="24"/>
        </w:rPr>
        <w:t>toenam</w:t>
      </w:r>
      <w:r w:rsidRPr="00E27947">
        <w:rPr>
          <w:rFonts w:ascii="Times New Roman" w:hAnsi="Times New Roman" w:cs="Times New Roman"/>
          <w:sz w:val="24"/>
          <w:szCs w:val="24"/>
        </w:rPr>
        <w:t xml:space="preserve">. De vierkante tuigages werden uitgebreid met bovenbramzeilen aan de fokkemast en de grote mast. Lijzeilen en langsscheepse zeilen vonden steeds vaker toepassing en een gaffelzeil verving geleidelijk het </w:t>
      </w:r>
      <w:proofErr w:type="spellStart"/>
      <w:r w:rsidRPr="00E27947">
        <w:rPr>
          <w:rFonts w:ascii="Times New Roman" w:hAnsi="Times New Roman" w:cs="Times New Roman"/>
          <w:sz w:val="24"/>
          <w:szCs w:val="24"/>
        </w:rPr>
        <w:t>latijnzeil</w:t>
      </w:r>
      <w:proofErr w:type="spellEnd"/>
      <w:r w:rsidRPr="00E27947">
        <w:rPr>
          <w:rFonts w:ascii="Times New Roman" w:hAnsi="Times New Roman" w:cs="Times New Roman"/>
          <w:sz w:val="24"/>
          <w:szCs w:val="24"/>
        </w:rPr>
        <w:t xml:space="preserve"> aan de bezaansmast.</w:t>
      </w:r>
      <w:r w:rsidRPr="00E27947">
        <w:rPr>
          <w:rStyle w:val="EndnoteReference"/>
          <w:rFonts w:ascii="Times New Roman" w:hAnsi="Times New Roman" w:cs="Times New Roman"/>
          <w:sz w:val="24"/>
          <w:szCs w:val="24"/>
        </w:rPr>
        <w:endnoteReference w:id="101"/>
      </w:r>
    </w:p>
    <w:p w14:paraId="3FDB6077" w14:textId="6156E3DA" w:rsidR="005F71C6" w:rsidRDefault="00B0044A" w:rsidP="00B0044A">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Het onderwaterschip werd vanaf 1780 tot boven de waterlijn bekleed met platen koper. Deze uit Groot-Brittannië overgenomen vernieuwing voorkwam de aantasting van de houten huid door paalworm en ging de aangroei met zeeorganismen tegen. Een bezwaar was het versnelde wegroesten van</w:t>
      </w:r>
      <w:r>
        <w:rPr>
          <w:rFonts w:ascii="Times New Roman" w:hAnsi="Times New Roman" w:cs="Times New Roman"/>
          <w:sz w:val="24"/>
          <w:szCs w:val="24"/>
        </w:rPr>
        <w:t xml:space="preserve"> </w:t>
      </w:r>
      <w:r w:rsidRPr="00E27947">
        <w:rPr>
          <w:rFonts w:ascii="Times New Roman" w:hAnsi="Times New Roman" w:cs="Times New Roman"/>
          <w:sz w:val="24"/>
          <w:szCs w:val="24"/>
        </w:rPr>
        <w:t xml:space="preserve">ijzeren </w:t>
      </w:r>
      <w:r>
        <w:rPr>
          <w:rFonts w:ascii="Times New Roman" w:hAnsi="Times New Roman" w:cs="Times New Roman"/>
          <w:sz w:val="24"/>
          <w:szCs w:val="24"/>
        </w:rPr>
        <w:t>bouten in de scheepshuid</w:t>
      </w:r>
      <w:r w:rsidRPr="00E27947">
        <w:rPr>
          <w:rFonts w:ascii="Times New Roman" w:hAnsi="Times New Roman" w:cs="Times New Roman"/>
          <w:sz w:val="24"/>
          <w:szCs w:val="24"/>
        </w:rPr>
        <w:t xml:space="preserve">. De galvanische werking door het contact van ijzer en koper kon niet volledig worden weggenomen met een buffer van pek, geteerd papier of zeildoek tussen de scheepshuid en de koperen platen. </w:t>
      </w:r>
      <w:r>
        <w:rPr>
          <w:rFonts w:ascii="Times New Roman" w:hAnsi="Times New Roman" w:cs="Times New Roman"/>
          <w:sz w:val="24"/>
          <w:szCs w:val="24"/>
        </w:rPr>
        <w:t xml:space="preserve">Een </w:t>
      </w:r>
      <w:r w:rsidRPr="00E27947">
        <w:rPr>
          <w:rFonts w:ascii="Times New Roman" w:hAnsi="Times New Roman" w:cs="Times New Roman"/>
          <w:sz w:val="24"/>
          <w:szCs w:val="24"/>
        </w:rPr>
        <w:t xml:space="preserve">Britse oplossing om de </w:t>
      </w:r>
      <w:r>
        <w:rPr>
          <w:rFonts w:ascii="Times New Roman" w:hAnsi="Times New Roman" w:cs="Times New Roman"/>
          <w:sz w:val="24"/>
          <w:szCs w:val="24"/>
        </w:rPr>
        <w:t>huidgangen (</w:t>
      </w:r>
      <w:r w:rsidRPr="00E27947">
        <w:rPr>
          <w:rFonts w:ascii="Times New Roman" w:hAnsi="Times New Roman" w:cs="Times New Roman"/>
          <w:sz w:val="24"/>
          <w:szCs w:val="24"/>
        </w:rPr>
        <w:t xml:space="preserve">planken </w:t>
      </w:r>
      <w:r>
        <w:rPr>
          <w:rFonts w:ascii="Times New Roman" w:hAnsi="Times New Roman" w:cs="Times New Roman"/>
          <w:sz w:val="24"/>
          <w:szCs w:val="24"/>
        </w:rPr>
        <w:t>van</w:t>
      </w:r>
      <w:r w:rsidRPr="00E27947">
        <w:rPr>
          <w:rFonts w:ascii="Times New Roman" w:hAnsi="Times New Roman" w:cs="Times New Roman"/>
          <w:sz w:val="24"/>
          <w:szCs w:val="24"/>
        </w:rPr>
        <w:t xml:space="preserve"> de scheepshuid</w:t>
      </w:r>
      <w:r>
        <w:rPr>
          <w:rFonts w:ascii="Times New Roman" w:hAnsi="Times New Roman" w:cs="Times New Roman"/>
          <w:sz w:val="24"/>
          <w:szCs w:val="24"/>
        </w:rPr>
        <w:t>)</w:t>
      </w:r>
      <w:r w:rsidRPr="00E27947">
        <w:rPr>
          <w:rFonts w:ascii="Times New Roman" w:hAnsi="Times New Roman" w:cs="Times New Roman"/>
          <w:sz w:val="24"/>
          <w:szCs w:val="24"/>
        </w:rPr>
        <w:t xml:space="preserve"> tot boven de waterlijn met houten pennen op de spanten te bevestigen, deed dat wel.</w:t>
      </w:r>
      <w:r w:rsidRPr="00E27947">
        <w:rPr>
          <w:rStyle w:val="EndnoteReference"/>
          <w:rFonts w:ascii="Times New Roman" w:hAnsi="Times New Roman" w:cs="Times New Roman"/>
          <w:sz w:val="24"/>
          <w:szCs w:val="24"/>
        </w:rPr>
        <w:endnoteReference w:id="102"/>
      </w:r>
    </w:p>
    <w:p w14:paraId="22F266CE" w14:textId="77777777" w:rsidR="00C30E7E" w:rsidRDefault="006E06E0" w:rsidP="00C30E7E">
      <w:pPr>
        <w:pStyle w:val="NoSpacing"/>
        <w:rPr>
          <w:rFonts w:ascii="Times New Roman" w:hAnsi="Times New Roman" w:cs="Times New Roman"/>
          <w:sz w:val="24"/>
          <w:szCs w:val="24"/>
        </w:rPr>
      </w:pPr>
      <w:r w:rsidRPr="006E06E0">
        <w:rPr>
          <w:rFonts w:ascii="Times New Roman" w:hAnsi="Times New Roman" w:cs="Times New Roman"/>
          <w:sz w:val="24"/>
          <w:szCs w:val="24"/>
        </w:rPr>
        <w:t>32_ProspectDenHelder</w:t>
      </w:r>
      <w:r w:rsidR="00431D83">
        <w:rPr>
          <w:rFonts w:ascii="Times New Roman" w:hAnsi="Times New Roman" w:cs="Times New Roman"/>
          <w:sz w:val="24"/>
          <w:szCs w:val="24"/>
        </w:rPr>
        <w:t>.jpg</w:t>
      </w:r>
    </w:p>
    <w:p w14:paraId="5D4241A5" w14:textId="787105A4" w:rsidR="00B0044A" w:rsidRPr="00E27947" w:rsidRDefault="00B0044A" w:rsidP="00C30E7E">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De</w:t>
      </w:r>
      <w:r>
        <w:rPr>
          <w:rFonts w:ascii="Times New Roman" w:hAnsi="Times New Roman" w:cs="Times New Roman"/>
          <w:sz w:val="24"/>
          <w:szCs w:val="24"/>
        </w:rPr>
        <w:t xml:space="preserve"> geschetste</w:t>
      </w:r>
      <w:r w:rsidRPr="00E27947">
        <w:rPr>
          <w:rFonts w:ascii="Times New Roman" w:hAnsi="Times New Roman" w:cs="Times New Roman"/>
          <w:sz w:val="24"/>
          <w:szCs w:val="24"/>
        </w:rPr>
        <w:t xml:space="preserve"> aanpassingen gingen gepaard met toenemende bouwactiviteiten </w:t>
      </w:r>
      <w:r>
        <w:rPr>
          <w:rFonts w:ascii="Times New Roman" w:hAnsi="Times New Roman" w:cs="Times New Roman"/>
          <w:sz w:val="24"/>
          <w:szCs w:val="24"/>
        </w:rPr>
        <w:t>vanwege</w:t>
      </w:r>
      <w:r w:rsidRPr="00E27947">
        <w:rPr>
          <w:rFonts w:ascii="Times New Roman" w:hAnsi="Times New Roman" w:cs="Times New Roman"/>
          <w:sz w:val="24"/>
          <w:szCs w:val="24"/>
        </w:rPr>
        <w:t xml:space="preserve"> de oplopende spanningen met Groot-Brittannië</w:t>
      </w:r>
      <w:r>
        <w:rPr>
          <w:rFonts w:ascii="Times New Roman" w:hAnsi="Times New Roman" w:cs="Times New Roman"/>
          <w:sz w:val="24"/>
          <w:szCs w:val="24"/>
        </w:rPr>
        <w:t xml:space="preserve"> en de daaruit in 1780 voortvloeiende </w:t>
      </w:r>
      <w:r w:rsidR="00C17BFF">
        <w:rPr>
          <w:rFonts w:ascii="Times New Roman" w:hAnsi="Times New Roman" w:cs="Times New Roman"/>
          <w:sz w:val="24"/>
          <w:szCs w:val="24"/>
        </w:rPr>
        <w:t>Vierde Nederlands-Engelse Oorlog</w:t>
      </w:r>
      <w:r w:rsidRPr="00E27947">
        <w:rPr>
          <w:rFonts w:ascii="Times New Roman" w:hAnsi="Times New Roman" w:cs="Times New Roman"/>
          <w:sz w:val="24"/>
          <w:szCs w:val="24"/>
        </w:rPr>
        <w:t>. Tussen 1777-1789 bouwden de gezamenlijke admiraliteitswerven, met name Amsterdam en Rotterdam, aangevuld met een aantal particuliere werven, in totaal 46 linieschepen, 20 fregatten en 26 kleinere schepen.</w:t>
      </w:r>
      <w:r w:rsidRPr="00E27947">
        <w:rPr>
          <w:rFonts w:ascii="Times New Roman" w:hAnsi="Times New Roman" w:cs="Times New Roman"/>
          <w:sz w:val="24"/>
          <w:szCs w:val="24"/>
          <w:vertAlign w:val="superscript"/>
        </w:rPr>
        <w:endnoteReference w:id="103"/>
      </w:r>
      <w:r w:rsidRPr="00E27947">
        <w:rPr>
          <w:rFonts w:ascii="Times New Roman" w:hAnsi="Times New Roman" w:cs="Times New Roman"/>
          <w:sz w:val="24"/>
          <w:szCs w:val="24"/>
        </w:rPr>
        <w:t xml:space="preserve"> Daarna liepen tot de Bataafse Revolutie nog slechts zes oorlogsschepen van stapel, waaronder twee linieschepen. Met het onderhoud was het bovendien slecht gesteld.</w:t>
      </w:r>
      <w:r w:rsidRPr="00E27947">
        <w:rPr>
          <w:rStyle w:val="EndnoteReference"/>
          <w:rFonts w:ascii="Times New Roman" w:hAnsi="Times New Roman" w:cs="Times New Roman"/>
          <w:sz w:val="24"/>
          <w:szCs w:val="24"/>
        </w:rPr>
        <w:endnoteReference w:id="104"/>
      </w:r>
    </w:p>
    <w:p w14:paraId="51DD50C6" w14:textId="77777777" w:rsidR="00B0044A" w:rsidRPr="00E27947" w:rsidRDefault="00B0044A" w:rsidP="00B0044A">
      <w:pPr>
        <w:pStyle w:val="NoSpacing"/>
        <w:rPr>
          <w:rFonts w:ascii="Times New Roman" w:hAnsi="Times New Roman" w:cs="Times New Roman"/>
          <w:i/>
          <w:sz w:val="24"/>
          <w:szCs w:val="24"/>
        </w:rPr>
      </w:pPr>
    </w:p>
    <w:p w14:paraId="3270A31B" w14:textId="77777777" w:rsidR="00B0044A" w:rsidRPr="00AA30BB" w:rsidRDefault="00B0044A" w:rsidP="00F03FE3">
      <w:pPr>
        <w:pStyle w:val="Heading4"/>
        <w:rPr>
          <w:color w:val="auto"/>
        </w:rPr>
      </w:pPr>
      <w:bookmarkStart w:id="7" w:name="_Hlk173137390"/>
      <w:r w:rsidRPr="00AA30BB">
        <w:rPr>
          <w:color w:val="auto"/>
        </w:rPr>
        <w:t>Centralisatie en ondergeschiktheid</w:t>
      </w:r>
    </w:p>
    <w:bookmarkEnd w:id="7"/>
    <w:p w14:paraId="262E2138" w14:textId="0560CA15" w:rsidR="00B0044A" w:rsidRDefault="00B0044A" w:rsidP="00B0044A">
      <w:pPr>
        <w:pStyle w:val="NoSpacing"/>
        <w:rPr>
          <w:rFonts w:ascii="Times New Roman" w:hAnsi="Times New Roman" w:cs="Times New Roman"/>
          <w:sz w:val="24"/>
          <w:szCs w:val="24"/>
        </w:rPr>
      </w:pPr>
      <w:r w:rsidRPr="00E27947">
        <w:rPr>
          <w:rFonts w:ascii="Times New Roman" w:hAnsi="Times New Roman" w:cs="Times New Roman"/>
          <w:sz w:val="24"/>
          <w:szCs w:val="24"/>
        </w:rPr>
        <w:t xml:space="preserve">Vanaf 1795 stonden de voormalige admiraliteitswerven in de Bataafse Republiek onder eenhoofdige leiding van de Rotterdamse bouwmeester Pieter </w:t>
      </w:r>
      <w:proofErr w:type="spellStart"/>
      <w:r w:rsidRPr="00E27947">
        <w:rPr>
          <w:rFonts w:ascii="Times New Roman" w:hAnsi="Times New Roman" w:cs="Times New Roman"/>
          <w:sz w:val="24"/>
          <w:szCs w:val="24"/>
        </w:rPr>
        <w:t>Glavimans</w:t>
      </w:r>
      <w:proofErr w:type="spellEnd"/>
      <w:r w:rsidRPr="00E27947">
        <w:rPr>
          <w:rFonts w:ascii="Times New Roman" w:hAnsi="Times New Roman" w:cs="Times New Roman"/>
          <w:sz w:val="24"/>
          <w:szCs w:val="24"/>
        </w:rPr>
        <w:t xml:space="preserve"> (1755-1820). Hij bepaalde voortaan de bouwvoorschriften en was verantwoordelijk voor de in tekeningen, plannen en mallen uitgewerkte ontwerpen. De scheepsbouwers moesten zich bij de uitvoering houden aan een gedetailleerde instructie.</w:t>
      </w:r>
      <w:r w:rsidRPr="00E27947">
        <w:rPr>
          <w:rStyle w:val="EndnoteReference"/>
          <w:rFonts w:ascii="Times New Roman" w:hAnsi="Times New Roman" w:cs="Times New Roman"/>
          <w:sz w:val="24"/>
          <w:szCs w:val="24"/>
        </w:rPr>
        <w:endnoteReference w:id="105"/>
      </w:r>
      <w:r w:rsidRPr="00E27947">
        <w:rPr>
          <w:rFonts w:ascii="Times New Roman" w:hAnsi="Times New Roman" w:cs="Times New Roman"/>
          <w:sz w:val="24"/>
          <w:szCs w:val="24"/>
        </w:rPr>
        <w:t xml:space="preserve"> Ondanks het tekort aan houtvoorraden ging de nieuwbouw van oorlogsschepen voortvarend van start </w:t>
      </w:r>
      <w:r w:rsidR="000B7834">
        <w:rPr>
          <w:rFonts w:ascii="Times New Roman" w:hAnsi="Times New Roman" w:cs="Times New Roman"/>
          <w:sz w:val="24"/>
          <w:szCs w:val="24"/>
        </w:rPr>
        <w:t>als</w:t>
      </w:r>
      <w:r w:rsidR="008067AA">
        <w:rPr>
          <w:rFonts w:ascii="Times New Roman" w:hAnsi="Times New Roman" w:cs="Times New Roman"/>
          <w:sz w:val="24"/>
          <w:szCs w:val="24"/>
        </w:rPr>
        <w:t xml:space="preserve"> gevolg </w:t>
      </w:r>
      <w:r w:rsidRPr="00E27947">
        <w:rPr>
          <w:rFonts w:ascii="Times New Roman" w:hAnsi="Times New Roman" w:cs="Times New Roman"/>
          <w:sz w:val="24"/>
          <w:szCs w:val="24"/>
        </w:rPr>
        <w:t xml:space="preserve">van het bondgenootschap met Frankrijk. Er werden enkele linieschepen </w:t>
      </w:r>
      <w:r>
        <w:rPr>
          <w:rFonts w:ascii="Times New Roman" w:hAnsi="Times New Roman" w:cs="Times New Roman"/>
          <w:sz w:val="24"/>
          <w:szCs w:val="24"/>
        </w:rPr>
        <w:t>van</w:t>
      </w:r>
      <w:r w:rsidRPr="00E27947">
        <w:rPr>
          <w:rFonts w:ascii="Times New Roman" w:hAnsi="Times New Roman" w:cs="Times New Roman"/>
          <w:sz w:val="24"/>
          <w:szCs w:val="24"/>
        </w:rPr>
        <w:t xml:space="preserve"> </w:t>
      </w:r>
      <w:r>
        <w:rPr>
          <w:rFonts w:ascii="Times New Roman" w:hAnsi="Times New Roman" w:cs="Times New Roman"/>
          <w:sz w:val="24"/>
          <w:szCs w:val="24"/>
        </w:rPr>
        <w:t xml:space="preserve">68, </w:t>
      </w:r>
      <w:r w:rsidRPr="00E27947">
        <w:rPr>
          <w:rFonts w:ascii="Times New Roman" w:hAnsi="Times New Roman" w:cs="Times New Roman"/>
          <w:sz w:val="24"/>
          <w:szCs w:val="24"/>
        </w:rPr>
        <w:t>74 en zelfs 80 stukken op stapel gezet</w:t>
      </w:r>
      <w:r>
        <w:rPr>
          <w:rFonts w:ascii="Times New Roman" w:hAnsi="Times New Roman" w:cs="Times New Roman"/>
          <w:sz w:val="24"/>
          <w:szCs w:val="24"/>
        </w:rPr>
        <w:t>.</w:t>
      </w:r>
      <w:r w:rsidRPr="00E27947">
        <w:rPr>
          <w:rFonts w:ascii="Times New Roman" w:hAnsi="Times New Roman" w:cs="Times New Roman"/>
          <w:sz w:val="24"/>
          <w:szCs w:val="24"/>
        </w:rPr>
        <w:t xml:space="preserve"> De</w:t>
      </w:r>
      <w:r>
        <w:rPr>
          <w:rFonts w:ascii="Times New Roman" w:hAnsi="Times New Roman" w:cs="Times New Roman"/>
          <w:sz w:val="24"/>
          <w:szCs w:val="24"/>
        </w:rPr>
        <w:t xml:space="preserve"> 68-ers </w:t>
      </w:r>
      <w:r w:rsidRPr="00E27947">
        <w:rPr>
          <w:rFonts w:ascii="Times New Roman" w:hAnsi="Times New Roman" w:cs="Times New Roman"/>
          <w:sz w:val="24"/>
          <w:szCs w:val="24"/>
        </w:rPr>
        <w:t xml:space="preserve">kregen </w:t>
      </w:r>
      <w:r>
        <w:rPr>
          <w:rFonts w:ascii="Times New Roman" w:hAnsi="Times New Roman" w:cs="Times New Roman"/>
          <w:sz w:val="24"/>
          <w:szCs w:val="24"/>
        </w:rPr>
        <w:t xml:space="preserve">nagenoeg </w:t>
      </w:r>
      <w:r w:rsidRPr="00E27947">
        <w:rPr>
          <w:rFonts w:ascii="Times New Roman" w:hAnsi="Times New Roman" w:cs="Times New Roman"/>
          <w:sz w:val="24"/>
          <w:szCs w:val="24"/>
        </w:rPr>
        <w:t>dezelfde hoofdafmetingen als</w:t>
      </w:r>
      <w:r>
        <w:rPr>
          <w:rFonts w:ascii="Times New Roman" w:hAnsi="Times New Roman" w:cs="Times New Roman"/>
          <w:sz w:val="24"/>
          <w:szCs w:val="24"/>
        </w:rPr>
        <w:t xml:space="preserve"> </w:t>
      </w:r>
      <w:r w:rsidRPr="00E27947">
        <w:rPr>
          <w:rFonts w:ascii="Times New Roman" w:hAnsi="Times New Roman" w:cs="Times New Roman"/>
          <w:sz w:val="24"/>
          <w:szCs w:val="24"/>
        </w:rPr>
        <w:t>74-ers en dat leverde in vergelijking lichtere schepen op met minder diepgang.</w:t>
      </w:r>
      <w:r w:rsidRPr="00E27947">
        <w:rPr>
          <w:rStyle w:val="EndnoteReference"/>
          <w:rFonts w:ascii="Times New Roman" w:hAnsi="Times New Roman" w:cs="Times New Roman"/>
          <w:sz w:val="24"/>
          <w:szCs w:val="24"/>
        </w:rPr>
        <w:endnoteReference w:id="106"/>
      </w:r>
      <w:r w:rsidRPr="00E27947">
        <w:rPr>
          <w:rFonts w:ascii="Times New Roman" w:hAnsi="Times New Roman" w:cs="Times New Roman"/>
          <w:sz w:val="24"/>
          <w:szCs w:val="24"/>
        </w:rPr>
        <w:t xml:space="preserve"> </w:t>
      </w:r>
      <w:r>
        <w:rPr>
          <w:rFonts w:ascii="Times New Roman" w:hAnsi="Times New Roman" w:cs="Times New Roman"/>
          <w:sz w:val="24"/>
          <w:szCs w:val="24"/>
        </w:rPr>
        <w:t>F</w:t>
      </w:r>
      <w:r w:rsidRPr="00E27947">
        <w:rPr>
          <w:rFonts w:ascii="Times New Roman" w:hAnsi="Times New Roman" w:cs="Times New Roman"/>
          <w:sz w:val="24"/>
          <w:szCs w:val="24"/>
        </w:rPr>
        <w:t xml:space="preserve">regatten waren tussen 42 en </w:t>
      </w:r>
      <w:r w:rsidR="0004468D">
        <w:rPr>
          <w:rFonts w:ascii="Times New Roman" w:hAnsi="Times New Roman" w:cs="Times New Roman"/>
          <w:sz w:val="24"/>
          <w:szCs w:val="24"/>
        </w:rPr>
        <w:t>47</w:t>
      </w:r>
      <w:r w:rsidRPr="00E27947">
        <w:rPr>
          <w:rFonts w:ascii="Times New Roman" w:hAnsi="Times New Roman" w:cs="Times New Roman"/>
          <w:sz w:val="24"/>
          <w:szCs w:val="24"/>
        </w:rPr>
        <w:t xml:space="preserve"> meter lang en bewapend met 36 tot 44 stukken. De toegenomen lengte van de fregatten maakte een groter aantal geschutpoorten mogelijk.</w:t>
      </w:r>
      <w:r w:rsidRPr="00E27947">
        <w:rPr>
          <w:rStyle w:val="EndnoteReference"/>
          <w:rFonts w:ascii="Times New Roman" w:hAnsi="Times New Roman" w:cs="Times New Roman"/>
          <w:sz w:val="24"/>
          <w:szCs w:val="24"/>
        </w:rPr>
        <w:endnoteReference w:id="107"/>
      </w:r>
      <w:r w:rsidRPr="00E27947">
        <w:rPr>
          <w:rFonts w:ascii="Times New Roman" w:hAnsi="Times New Roman" w:cs="Times New Roman"/>
          <w:sz w:val="24"/>
          <w:szCs w:val="24"/>
        </w:rPr>
        <w:t xml:space="preserve"> Eerst bij de fregatten en omstreeks de eeuwwisseling ook bij de linieschepen werden de huidgangen aan de boeg hoger opgetrokken.</w:t>
      </w:r>
      <w:r w:rsidRPr="00E27947">
        <w:rPr>
          <w:rStyle w:val="EndnoteReference"/>
          <w:rFonts w:ascii="Times New Roman" w:hAnsi="Times New Roman" w:cs="Times New Roman"/>
          <w:sz w:val="24"/>
          <w:szCs w:val="24"/>
        </w:rPr>
        <w:endnoteReference w:id="108"/>
      </w:r>
      <w:r w:rsidRPr="00E27947">
        <w:rPr>
          <w:rFonts w:ascii="Times New Roman" w:hAnsi="Times New Roman" w:cs="Times New Roman"/>
          <w:sz w:val="24"/>
          <w:szCs w:val="24"/>
        </w:rPr>
        <w:t xml:space="preserve"> </w:t>
      </w:r>
      <w:r>
        <w:rPr>
          <w:rFonts w:ascii="Times New Roman" w:hAnsi="Times New Roman" w:cs="Times New Roman"/>
          <w:sz w:val="24"/>
          <w:szCs w:val="24"/>
        </w:rPr>
        <w:t xml:space="preserve">Verder </w:t>
      </w:r>
      <w:r w:rsidRPr="00E27947">
        <w:rPr>
          <w:rFonts w:ascii="Times New Roman" w:hAnsi="Times New Roman" w:cs="Times New Roman"/>
          <w:sz w:val="24"/>
          <w:szCs w:val="24"/>
        </w:rPr>
        <w:t>werd</w:t>
      </w:r>
      <w:r>
        <w:rPr>
          <w:rFonts w:ascii="Times New Roman" w:hAnsi="Times New Roman" w:cs="Times New Roman"/>
          <w:sz w:val="24"/>
          <w:szCs w:val="24"/>
        </w:rPr>
        <w:t xml:space="preserve"> het</w:t>
      </w:r>
      <w:r w:rsidRPr="00E27947">
        <w:rPr>
          <w:rFonts w:ascii="Times New Roman" w:hAnsi="Times New Roman" w:cs="Times New Roman"/>
          <w:sz w:val="24"/>
          <w:szCs w:val="24"/>
        </w:rPr>
        <w:t xml:space="preserve"> gebruikelijk de bak en het halfdek </w:t>
      </w:r>
      <w:r>
        <w:rPr>
          <w:rFonts w:ascii="Times New Roman" w:hAnsi="Times New Roman" w:cs="Times New Roman"/>
          <w:sz w:val="24"/>
          <w:szCs w:val="24"/>
        </w:rPr>
        <w:t xml:space="preserve">langs de boorden </w:t>
      </w:r>
      <w:r w:rsidRPr="00E27947">
        <w:rPr>
          <w:rFonts w:ascii="Times New Roman" w:hAnsi="Times New Roman" w:cs="Times New Roman"/>
          <w:sz w:val="24"/>
          <w:szCs w:val="24"/>
        </w:rPr>
        <w:t>te verbinden met loopgangen boven de kuil.</w:t>
      </w:r>
      <w:r w:rsidRPr="00E27947">
        <w:rPr>
          <w:rStyle w:val="EndnoteReference"/>
          <w:rFonts w:ascii="Times New Roman" w:hAnsi="Times New Roman" w:cs="Times New Roman"/>
          <w:sz w:val="24"/>
          <w:szCs w:val="24"/>
        </w:rPr>
        <w:endnoteReference w:id="109"/>
      </w:r>
    </w:p>
    <w:p w14:paraId="3E6DE445" w14:textId="50B1C2FB" w:rsidR="00EA1698" w:rsidRPr="00E27947" w:rsidRDefault="009E21FA" w:rsidP="00B0044A">
      <w:pPr>
        <w:pStyle w:val="NoSpacing"/>
        <w:rPr>
          <w:rFonts w:ascii="Times New Roman" w:hAnsi="Times New Roman" w:cs="Times New Roman"/>
          <w:sz w:val="24"/>
          <w:szCs w:val="24"/>
        </w:rPr>
      </w:pPr>
      <w:r w:rsidRPr="009E21FA">
        <w:rPr>
          <w:rFonts w:ascii="Times New Roman" w:hAnsi="Times New Roman" w:cs="Times New Roman"/>
          <w:sz w:val="24"/>
          <w:szCs w:val="24"/>
        </w:rPr>
        <w:t>33_LinieschipKoninklijkeHollander</w:t>
      </w:r>
      <w:r w:rsidR="00630188">
        <w:rPr>
          <w:rFonts w:ascii="Times New Roman" w:hAnsi="Times New Roman" w:cs="Times New Roman"/>
          <w:sz w:val="24"/>
          <w:szCs w:val="24"/>
        </w:rPr>
        <w:t>.jpg</w:t>
      </w:r>
    </w:p>
    <w:p w14:paraId="52BD3616" w14:textId="77777777" w:rsidR="00B0044A" w:rsidRDefault="00B0044A" w:rsidP="00B0044A">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Bij oorlogshandelingen in de jaren tot 1800, die opvallend vaak met capitulatie eindigden, gingen in totaal 96 oorlogsschepen verloren.</w:t>
      </w:r>
      <w:r w:rsidRPr="00E27947">
        <w:rPr>
          <w:rStyle w:val="EndnoteReference"/>
          <w:rFonts w:ascii="Times New Roman" w:hAnsi="Times New Roman" w:cs="Times New Roman"/>
          <w:sz w:val="24"/>
          <w:szCs w:val="24"/>
        </w:rPr>
        <w:endnoteReference w:id="110"/>
      </w:r>
      <w:r w:rsidRPr="00E27947">
        <w:rPr>
          <w:rFonts w:ascii="Times New Roman" w:hAnsi="Times New Roman" w:cs="Times New Roman"/>
          <w:sz w:val="24"/>
          <w:szCs w:val="24"/>
        </w:rPr>
        <w:t xml:space="preserve"> </w:t>
      </w:r>
      <w:r>
        <w:rPr>
          <w:rFonts w:ascii="Times New Roman" w:hAnsi="Times New Roman" w:cs="Times New Roman"/>
          <w:sz w:val="24"/>
          <w:szCs w:val="24"/>
        </w:rPr>
        <w:t>Een</w:t>
      </w:r>
      <w:r w:rsidRPr="00E27947">
        <w:rPr>
          <w:rFonts w:ascii="Times New Roman" w:hAnsi="Times New Roman" w:cs="Times New Roman"/>
          <w:sz w:val="24"/>
          <w:szCs w:val="24"/>
        </w:rPr>
        <w:t xml:space="preserve"> verlies</w:t>
      </w:r>
      <w:r>
        <w:rPr>
          <w:rFonts w:ascii="Times New Roman" w:hAnsi="Times New Roman" w:cs="Times New Roman"/>
          <w:sz w:val="24"/>
          <w:szCs w:val="24"/>
        </w:rPr>
        <w:t xml:space="preserve"> van deze omvang</w:t>
      </w:r>
      <w:r w:rsidRPr="00E27947">
        <w:rPr>
          <w:rFonts w:ascii="Times New Roman" w:hAnsi="Times New Roman" w:cs="Times New Roman"/>
          <w:sz w:val="24"/>
          <w:szCs w:val="24"/>
        </w:rPr>
        <w:t xml:space="preserve"> kon niet </w:t>
      </w:r>
      <w:r>
        <w:rPr>
          <w:rFonts w:ascii="Times New Roman" w:hAnsi="Times New Roman" w:cs="Times New Roman"/>
          <w:sz w:val="24"/>
          <w:szCs w:val="24"/>
        </w:rPr>
        <w:t xml:space="preserve">met nieuwbouw </w:t>
      </w:r>
      <w:r w:rsidRPr="00E27947">
        <w:rPr>
          <w:rFonts w:ascii="Times New Roman" w:hAnsi="Times New Roman" w:cs="Times New Roman"/>
          <w:sz w:val="24"/>
          <w:szCs w:val="24"/>
        </w:rPr>
        <w:t xml:space="preserve">worden gecompenseerd. Op de landswerf in Rotterdam liepen in 1800 en in 1806 nog de </w:t>
      </w:r>
      <w:r>
        <w:rPr>
          <w:rFonts w:ascii="Times New Roman" w:hAnsi="Times New Roman" w:cs="Times New Roman"/>
          <w:sz w:val="24"/>
          <w:szCs w:val="24"/>
        </w:rPr>
        <w:t xml:space="preserve">opmerkelijke </w:t>
      </w:r>
      <w:r w:rsidRPr="00E27947">
        <w:rPr>
          <w:rFonts w:ascii="Times New Roman" w:hAnsi="Times New Roman" w:cs="Times New Roman"/>
          <w:sz w:val="24"/>
          <w:szCs w:val="24"/>
        </w:rPr>
        <w:t xml:space="preserve">linieschepen </w:t>
      </w:r>
      <w:proofErr w:type="spellStart"/>
      <w:r w:rsidRPr="00E27947">
        <w:rPr>
          <w:rFonts w:ascii="Times New Roman" w:hAnsi="Times New Roman" w:cs="Times New Roman"/>
          <w:i/>
          <w:sz w:val="24"/>
          <w:szCs w:val="24"/>
        </w:rPr>
        <w:t>Chattam</w:t>
      </w:r>
      <w:proofErr w:type="spellEnd"/>
      <w:r w:rsidRPr="00E27947">
        <w:rPr>
          <w:rFonts w:ascii="Times New Roman" w:hAnsi="Times New Roman" w:cs="Times New Roman"/>
          <w:sz w:val="24"/>
          <w:szCs w:val="24"/>
        </w:rPr>
        <w:t xml:space="preserve"> en </w:t>
      </w:r>
      <w:r>
        <w:rPr>
          <w:rFonts w:ascii="Times New Roman" w:hAnsi="Times New Roman" w:cs="Times New Roman"/>
          <w:sz w:val="24"/>
          <w:szCs w:val="24"/>
        </w:rPr>
        <w:t>(</w:t>
      </w:r>
      <w:r w:rsidRPr="00E27947">
        <w:rPr>
          <w:rFonts w:ascii="Times New Roman" w:hAnsi="Times New Roman" w:cs="Times New Roman"/>
          <w:i/>
          <w:sz w:val="24"/>
          <w:szCs w:val="24"/>
        </w:rPr>
        <w:t>Koninklijke</w:t>
      </w:r>
      <w:r>
        <w:rPr>
          <w:rFonts w:ascii="Times New Roman" w:hAnsi="Times New Roman" w:cs="Times New Roman"/>
          <w:sz w:val="24"/>
          <w:szCs w:val="24"/>
        </w:rPr>
        <w:t>)</w:t>
      </w:r>
      <w:r w:rsidRPr="00E27947">
        <w:rPr>
          <w:rFonts w:ascii="Times New Roman" w:hAnsi="Times New Roman" w:cs="Times New Roman"/>
          <w:i/>
          <w:sz w:val="24"/>
          <w:szCs w:val="24"/>
        </w:rPr>
        <w:t xml:space="preserve"> Hollander</w:t>
      </w:r>
      <w:r w:rsidRPr="00E27947">
        <w:rPr>
          <w:rFonts w:ascii="Times New Roman" w:hAnsi="Times New Roman" w:cs="Times New Roman"/>
          <w:sz w:val="24"/>
          <w:szCs w:val="24"/>
        </w:rPr>
        <w:t xml:space="preserve"> </w:t>
      </w:r>
      <w:r>
        <w:rPr>
          <w:rFonts w:ascii="Times New Roman" w:hAnsi="Times New Roman" w:cs="Times New Roman"/>
          <w:sz w:val="24"/>
          <w:szCs w:val="24"/>
        </w:rPr>
        <w:t xml:space="preserve">van 92 stukken </w:t>
      </w:r>
      <w:r w:rsidRPr="00E27947">
        <w:rPr>
          <w:rFonts w:ascii="Times New Roman" w:hAnsi="Times New Roman" w:cs="Times New Roman"/>
          <w:sz w:val="24"/>
          <w:szCs w:val="24"/>
        </w:rPr>
        <w:t>van stapel. De forse driedekkers waren noodzakelijkerwijze breed gebouwd om een al te grote diepgang te vermijden en waren om die reden trager dan vergelijkbare Britse en Franse linieschepen.</w:t>
      </w:r>
      <w:r w:rsidRPr="00E27947">
        <w:rPr>
          <w:rStyle w:val="EndnoteReference"/>
          <w:rFonts w:ascii="Times New Roman" w:hAnsi="Times New Roman" w:cs="Times New Roman"/>
          <w:sz w:val="24"/>
          <w:szCs w:val="24"/>
        </w:rPr>
        <w:endnoteReference w:id="111"/>
      </w:r>
      <w:r w:rsidRPr="00E27947">
        <w:rPr>
          <w:rFonts w:ascii="Times New Roman" w:hAnsi="Times New Roman" w:cs="Times New Roman"/>
          <w:sz w:val="24"/>
          <w:szCs w:val="24"/>
        </w:rPr>
        <w:t xml:space="preserve"> Ondanks de oplevering van deze opmerkelijke schepen </w:t>
      </w:r>
      <w:r>
        <w:rPr>
          <w:rFonts w:ascii="Times New Roman" w:hAnsi="Times New Roman" w:cs="Times New Roman"/>
          <w:sz w:val="24"/>
          <w:szCs w:val="24"/>
        </w:rPr>
        <w:t>viel</w:t>
      </w:r>
      <w:r w:rsidRPr="00E27947">
        <w:rPr>
          <w:rFonts w:ascii="Times New Roman" w:hAnsi="Times New Roman" w:cs="Times New Roman"/>
          <w:sz w:val="24"/>
          <w:szCs w:val="24"/>
        </w:rPr>
        <w:t xml:space="preserve"> de bouw van grote schepen in de Bataafse Republiek </w:t>
      </w:r>
      <w:r>
        <w:rPr>
          <w:rFonts w:ascii="Times New Roman" w:hAnsi="Times New Roman" w:cs="Times New Roman"/>
          <w:sz w:val="24"/>
          <w:szCs w:val="24"/>
        </w:rPr>
        <w:t xml:space="preserve">nagenoeg </w:t>
      </w:r>
      <w:r w:rsidRPr="00E27947">
        <w:rPr>
          <w:rFonts w:ascii="Times New Roman" w:hAnsi="Times New Roman" w:cs="Times New Roman"/>
          <w:sz w:val="24"/>
          <w:szCs w:val="24"/>
        </w:rPr>
        <w:t>stil</w:t>
      </w:r>
      <w:r>
        <w:rPr>
          <w:rFonts w:ascii="Times New Roman" w:hAnsi="Times New Roman" w:cs="Times New Roman"/>
          <w:sz w:val="24"/>
          <w:szCs w:val="24"/>
        </w:rPr>
        <w:t>.</w:t>
      </w:r>
      <w:r w:rsidRPr="00E27947">
        <w:rPr>
          <w:rFonts w:ascii="Times New Roman" w:hAnsi="Times New Roman" w:cs="Times New Roman"/>
          <w:sz w:val="24"/>
          <w:szCs w:val="24"/>
        </w:rPr>
        <w:t xml:space="preserve"> Met Frankrijk werd in 1803, na het failliet van de Vrede van Amiens, overeengekomen</w:t>
      </w:r>
      <w:r>
        <w:rPr>
          <w:rFonts w:ascii="Times New Roman" w:hAnsi="Times New Roman" w:cs="Times New Roman"/>
          <w:sz w:val="24"/>
          <w:szCs w:val="24"/>
        </w:rPr>
        <w:t xml:space="preserve"> </w:t>
      </w:r>
      <w:r w:rsidRPr="00E27947">
        <w:rPr>
          <w:rFonts w:ascii="Times New Roman" w:hAnsi="Times New Roman" w:cs="Times New Roman"/>
          <w:sz w:val="24"/>
          <w:szCs w:val="24"/>
        </w:rPr>
        <w:t xml:space="preserve">een groot aantal kleine schepen te leveren </w:t>
      </w:r>
      <w:r>
        <w:rPr>
          <w:rFonts w:ascii="Times New Roman" w:hAnsi="Times New Roman" w:cs="Times New Roman"/>
          <w:sz w:val="24"/>
          <w:szCs w:val="24"/>
        </w:rPr>
        <w:lastRenderedPageBreak/>
        <w:t>in verband met</w:t>
      </w:r>
      <w:r w:rsidRPr="00E27947">
        <w:rPr>
          <w:rFonts w:ascii="Times New Roman" w:hAnsi="Times New Roman" w:cs="Times New Roman"/>
          <w:sz w:val="24"/>
          <w:szCs w:val="24"/>
        </w:rPr>
        <w:t xml:space="preserve"> de voorgenomen Franse invasie van Groot-Brittannië. Het bouwprogramma bestond uit 207 </w:t>
      </w:r>
      <w:proofErr w:type="spellStart"/>
      <w:r w:rsidRPr="00E27947">
        <w:rPr>
          <w:rFonts w:ascii="Times New Roman" w:hAnsi="Times New Roman" w:cs="Times New Roman"/>
          <w:i/>
          <w:sz w:val="24"/>
          <w:szCs w:val="24"/>
        </w:rPr>
        <w:t>bateaux</w:t>
      </w:r>
      <w:proofErr w:type="spellEnd"/>
      <w:r w:rsidRPr="00E27947">
        <w:rPr>
          <w:rFonts w:ascii="Times New Roman" w:hAnsi="Times New Roman" w:cs="Times New Roman"/>
          <w:i/>
          <w:sz w:val="24"/>
          <w:szCs w:val="24"/>
        </w:rPr>
        <w:t xml:space="preserve"> </w:t>
      </w:r>
      <w:proofErr w:type="spellStart"/>
      <w:r w:rsidRPr="00E27947">
        <w:rPr>
          <w:rFonts w:ascii="Times New Roman" w:hAnsi="Times New Roman" w:cs="Times New Roman"/>
          <w:i/>
          <w:sz w:val="24"/>
          <w:szCs w:val="24"/>
        </w:rPr>
        <w:t>canonniers</w:t>
      </w:r>
      <w:proofErr w:type="spellEnd"/>
      <w:r w:rsidRPr="00E27947">
        <w:rPr>
          <w:rFonts w:ascii="Times New Roman" w:hAnsi="Times New Roman" w:cs="Times New Roman"/>
          <w:sz w:val="24"/>
          <w:szCs w:val="24"/>
        </w:rPr>
        <w:t xml:space="preserve"> (kanonneerboten), 55 </w:t>
      </w:r>
      <w:proofErr w:type="spellStart"/>
      <w:r w:rsidRPr="00E27947">
        <w:rPr>
          <w:rFonts w:ascii="Times New Roman" w:hAnsi="Times New Roman" w:cs="Times New Roman"/>
          <w:i/>
          <w:sz w:val="24"/>
          <w:szCs w:val="24"/>
        </w:rPr>
        <w:t>péniches</w:t>
      </w:r>
      <w:proofErr w:type="spellEnd"/>
      <w:r w:rsidRPr="00E27947">
        <w:rPr>
          <w:rFonts w:ascii="Times New Roman" w:hAnsi="Times New Roman" w:cs="Times New Roman"/>
          <w:sz w:val="24"/>
          <w:szCs w:val="24"/>
        </w:rPr>
        <w:t xml:space="preserve"> (kanonneerschoeners) en 94 transportschepen.</w:t>
      </w:r>
      <w:r w:rsidRPr="00E27947">
        <w:rPr>
          <w:rStyle w:val="EndnoteReference"/>
          <w:rFonts w:ascii="Times New Roman" w:hAnsi="Times New Roman" w:cs="Times New Roman"/>
          <w:sz w:val="24"/>
          <w:szCs w:val="24"/>
        </w:rPr>
        <w:endnoteReference w:id="112"/>
      </w:r>
      <w:r w:rsidRPr="00E27947">
        <w:rPr>
          <w:rFonts w:ascii="Times New Roman" w:hAnsi="Times New Roman" w:cs="Times New Roman"/>
          <w:sz w:val="24"/>
          <w:szCs w:val="24"/>
        </w:rPr>
        <w:t xml:space="preserve"> De kanonneerboten waren afgeleid van beurt- en vrachtschepen op de Zeeuwse stromen, de zogeheten gaffelaars. De </w:t>
      </w:r>
      <w:proofErr w:type="spellStart"/>
      <w:r w:rsidRPr="00E27947">
        <w:rPr>
          <w:rFonts w:ascii="Times New Roman" w:hAnsi="Times New Roman" w:cs="Times New Roman"/>
          <w:i/>
          <w:sz w:val="24"/>
          <w:szCs w:val="24"/>
        </w:rPr>
        <w:t>péniches</w:t>
      </w:r>
      <w:proofErr w:type="spellEnd"/>
      <w:r w:rsidRPr="00E27947">
        <w:rPr>
          <w:rFonts w:ascii="Times New Roman" w:hAnsi="Times New Roman" w:cs="Times New Roman"/>
          <w:sz w:val="24"/>
          <w:szCs w:val="24"/>
        </w:rPr>
        <w:t xml:space="preserve"> konden geroeid en gezeild worden, hadden geen dek en waren voorzien van drie masten en </w:t>
      </w:r>
      <w:r>
        <w:rPr>
          <w:rFonts w:ascii="Times New Roman" w:hAnsi="Times New Roman" w:cs="Times New Roman"/>
          <w:sz w:val="24"/>
          <w:szCs w:val="24"/>
        </w:rPr>
        <w:t>de tuigage</w:t>
      </w:r>
      <w:r w:rsidRPr="00E27947">
        <w:rPr>
          <w:rFonts w:ascii="Times New Roman" w:hAnsi="Times New Roman" w:cs="Times New Roman"/>
          <w:sz w:val="24"/>
          <w:szCs w:val="24"/>
        </w:rPr>
        <w:t xml:space="preserve"> van een </w:t>
      </w:r>
      <w:proofErr w:type="spellStart"/>
      <w:r w:rsidRPr="00E27947">
        <w:rPr>
          <w:rFonts w:ascii="Times New Roman" w:hAnsi="Times New Roman" w:cs="Times New Roman"/>
          <w:i/>
          <w:sz w:val="24"/>
          <w:szCs w:val="24"/>
        </w:rPr>
        <w:t>lougre</w:t>
      </w:r>
      <w:proofErr w:type="spellEnd"/>
      <w:r w:rsidRPr="00E27947">
        <w:rPr>
          <w:rFonts w:ascii="Times New Roman" w:hAnsi="Times New Roman" w:cs="Times New Roman"/>
          <w:sz w:val="24"/>
          <w:szCs w:val="24"/>
        </w:rPr>
        <w:t xml:space="preserve"> (logger).</w:t>
      </w:r>
      <w:r w:rsidRPr="00E27947">
        <w:rPr>
          <w:rStyle w:val="EndnoteReference"/>
          <w:rFonts w:ascii="Times New Roman" w:hAnsi="Times New Roman" w:cs="Times New Roman"/>
          <w:sz w:val="24"/>
          <w:szCs w:val="24"/>
        </w:rPr>
        <w:endnoteReference w:id="113"/>
      </w:r>
    </w:p>
    <w:p w14:paraId="253749D5" w14:textId="4E8B8350" w:rsidR="00EA1698" w:rsidRPr="00E27947" w:rsidRDefault="00F213A0" w:rsidP="000C0DEB">
      <w:pPr>
        <w:pStyle w:val="NoSpacing"/>
        <w:rPr>
          <w:rFonts w:ascii="Times New Roman" w:hAnsi="Times New Roman" w:cs="Times New Roman"/>
          <w:sz w:val="24"/>
          <w:szCs w:val="24"/>
        </w:rPr>
      </w:pPr>
      <w:r w:rsidRPr="00F213A0">
        <w:rPr>
          <w:rFonts w:ascii="Times New Roman" w:hAnsi="Times New Roman" w:cs="Times New Roman"/>
          <w:sz w:val="24"/>
          <w:szCs w:val="24"/>
        </w:rPr>
        <w:t>34_SecreteMachtVlissingen</w:t>
      </w:r>
      <w:r>
        <w:rPr>
          <w:rFonts w:ascii="Times New Roman" w:hAnsi="Times New Roman" w:cs="Times New Roman"/>
          <w:sz w:val="24"/>
          <w:szCs w:val="24"/>
        </w:rPr>
        <w:t>.jpg</w:t>
      </w:r>
    </w:p>
    <w:p w14:paraId="3FD0D48A" w14:textId="77777777" w:rsidR="00B0044A" w:rsidRPr="00E27947" w:rsidRDefault="00B0044A" w:rsidP="00B0044A">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 xml:space="preserve">In het Koninkrijk Holland van koning Lodewijk Napoleon werd het aantal charters linieschepen en fregatten verder versoberd. Na de inlijving bij Frankrijk in 1810 diende </w:t>
      </w:r>
      <w:proofErr w:type="spellStart"/>
      <w:r w:rsidRPr="00E27947">
        <w:rPr>
          <w:rFonts w:ascii="Times New Roman" w:hAnsi="Times New Roman" w:cs="Times New Roman"/>
          <w:sz w:val="24"/>
          <w:szCs w:val="24"/>
        </w:rPr>
        <w:t>Glavimans</w:t>
      </w:r>
      <w:proofErr w:type="spellEnd"/>
      <w:r w:rsidRPr="00E27947">
        <w:rPr>
          <w:rFonts w:ascii="Times New Roman" w:hAnsi="Times New Roman" w:cs="Times New Roman"/>
          <w:sz w:val="24"/>
          <w:szCs w:val="24"/>
        </w:rPr>
        <w:t xml:space="preserve"> zich geheel te schikken naar de Franse constructeur-generaal Jacques-Noël </w:t>
      </w:r>
      <w:proofErr w:type="spellStart"/>
      <w:r w:rsidRPr="00E27947">
        <w:rPr>
          <w:rFonts w:ascii="Times New Roman" w:hAnsi="Times New Roman" w:cs="Times New Roman"/>
          <w:sz w:val="24"/>
          <w:szCs w:val="24"/>
        </w:rPr>
        <w:t>Sané</w:t>
      </w:r>
      <w:proofErr w:type="spellEnd"/>
      <w:r w:rsidRPr="00E27947">
        <w:rPr>
          <w:rFonts w:ascii="Times New Roman" w:hAnsi="Times New Roman" w:cs="Times New Roman"/>
          <w:sz w:val="24"/>
          <w:szCs w:val="24"/>
        </w:rPr>
        <w:t xml:space="preserve"> (1740-1831) die in Antwerpen, Amsterdam en Rotterdam nog enkele fregatten </w:t>
      </w:r>
      <w:r>
        <w:rPr>
          <w:rFonts w:ascii="Times New Roman" w:hAnsi="Times New Roman" w:cs="Times New Roman"/>
          <w:sz w:val="24"/>
          <w:szCs w:val="24"/>
        </w:rPr>
        <w:t xml:space="preserve">van 44 stukken </w:t>
      </w:r>
      <w:r w:rsidRPr="00E27947">
        <w:rPr>
          <w:rFonts w:ascii="Times New Roman" w:hAnsi="Times New Roman" w:cs="Times New Roman"/>
          <w:sz w:val="24"/>
          <w:szCs w:val="24"/>
        </w:rPr>
        <w:t>op stapel liet zetten.</w:t>
      </w:r>
      <w:r w:rsidRPr="00E27947">
        <w:rPr>
          <w:rStyle w:val="EndnoteReference"/>
          <w:rFonts w:ascii="Times New Roman" w:hAnsi="Times New Roman" w:cs="Times New Roman"/>
          <w:sz w:val="24"/>
          <w:szCs w:val="24"/>
        </w:rPr>
        <w:endnoteReference w:id="114"/>
      </w:r>
    </w:p>
    <w:p w14:paraId="49769736" w14:textId="77777777" w:rsidR="00B0044A" w:rsidRPr="00E27947" w:rsidRDefault="00B0044A" w:rsidP="00B0044A">
      <w:pPr>
        <w:pStyle w:val="NoSpacing"/>
        <w:rPr>
          <w:rFonts w:ascii="Times New Roman" w:hAnsi="Times New Roman" w:cs="Times New Roman"/>
          <w:sz w:val="24"/>
          <w:szCs w:val="24"/>
        </w:rPr>
      </w:pPr>
    </w:p>
    <w:p w14:paraId="6593CDBA" w14:textId="77777777" w:rsidR="00B0044A" w:rsidRPr="00AA30BB" w:rsidRDefault="00B0044A" w:rsidP="000C0DEB">
      <w:pPr>
        <w:pStyle w:val="Heading4"/>
        <w:rPr>
          <w:color w:val="auto"/>
        </w:rPr>
      </w:pPr>
      <w:bookmarkStart w:id="8" w:name="_Hlk173137477"/>
      <w:r w:rsidRPr="00AA30BB">
        <w:rPr>
          <w:color w:val="auto"/>
        </w:rPr>
        <w:t xml:space="preserve">Gietijzer en </w:t>
      </w:r>
      <w:proofErr w:type="spellStart"/>
      <w:r w:rsidRPr="00AA30BB">
        <w:rPr>
          <w:color w:val="auto"/>
        </w:rPr>
        <w:t>carronades</w:t>
      </w:r>
      <w:bookmarkEnd w:id="8"/>
      <w:proofErr w:type="spellEnd"/>
      <w:r w:rsidRPr="00AA30BB">
        <w:rPr>
          <w:color w:val="auto"/>
        </w:rPr>
        <w:t xml:space="preserve"> </w:t>
      </w:r>
    </w:p>
    <w:p w14:paraId="724853F9" w14:textId="184DC569" w:rsidR="00B0044A" w:rsidRPr="00E27947" w:rsidRDefault="00B0044A" w:rsidP="00B0044A">
      <w:pPr>
        <w:pStyle w:val="NoSpacing"/>
        <w:rPr>
          <w:rFonts w:ascii="Times New Roman" w:hAnsi="Times New Roman" w:cs="Times New Roman"/>
          <w:sz w:val="24"/>
          <w:szCs w:val="24"/>
        </w:rPr>
      </w:pPr>
      <w:r w:rsidRPr="00E27947">
        <w:rPr>
          <w:rFonts w:ascii="Times New Roman" w:hAnsi="Times New Roman" w:cs="Times New Roman"/>
          <w:sz w:val="24"/>
          <w:szCs w:val="24"/>
        </w:rPr>
        <w:t xml:space="preserve">Aantal, gewicht, kaliber en plaatsing van de </w:t>
      </w:r>
      <w:proofErr w:type="spellStart"/>
      <w:r w:rsidRPr="00E27947">
        <w:rPr>
          <w:rFonts w:ascii="Times New Roman" w:hAnsi="Times New Roman" w:cs="Times New Roman"/>
          <w:sz w:val="24"/>
          <w:szCs w:val="24"/>
        </w:rPr>
        <w:t>kanons</w:t>
      </w:r>
      <w:proofErr w:type="spellEnd"/>
      <w:r w:rsidRPr="00E27947">
        <w:rPr>
          <w:rFonts w:ascii="Times New Roman" w:hAnsi="Times New Roman" w:cs="Times New Roman"/>
          <w:sz w:val="24"/>
          <w:szCs w:val="24"/>
        </w:rPr>
        <w:t xml:space="preserve"> bepaalden niet alleen de vuurkracht van een oorlogsschip, maar beïnvloedden ook de stabiliteit en de mogelijkheden om op zee het geschut in de onderste laag te gebruiken.</w:t>
      </w:r>
      <w:r w:rsidRPr="00E27947">
        <w:rPr>
          <w:rStyle w:val="EndnoteReference"/>
          <w:rFonts w:ascii="Times New Roman" w:hAnsi="Times New Roman" w:cs="Times New Roman"/>
          <w:sz w:val="24"/>
          <w:szCs w:val="24"/>
        </w:rPr>
        <w:endnoteReference w:id="115"/>
      </w:r>
      <w:r w:rsidRPr="00E27947">
        <w:rPr>
          <w:rFonts w:ascii="Times New Roman" w:hAnsi="Times New Roman" w:cs="Times New Roman"/>
          <w:sz w:val="24"/>
          <w:szCs w:val="24"/>
        </w:rPr>
        <w:t xml:space="preserve"> De in 1782/1783 door de Staten-Generaal voorgeschreven bewapening voor linieschepen </w:t>
      </w:r>
      <w:r>
        <w:rPr>
          <w:rFonts w:ascii="Times New Roman" w:hAnsi="Times New Roman" w:cs="Times New Roman"/>
          <w:sz w:val="24"/>
          <w:szCs w:val="24"/>
        </w:rPr>
        <w:t>van</w:t>
      </w:r>
      <w:r w:rsidRPr="00E27947">
        <w:rPr>
          <w:rFonts w:ascii="Times New Roman" w:hAnsi="Times New Roman" w:cs="Times New Roman"/>
          <w:sz w:val="24"/>
          <w:szCs w:val="24"/>
        </w:rPr>
        <w:t xml:space="preserve"> 74 stukken stond de plaatsing van zware 36 ponders alleen toe in de onderste laag, in combinatie met lichtere 24 ponders in de tweede laag. Fregatten hadden </w:t>
      </w:r>
      <w:proofErr w:type="spellStart"/>
      <w:r w:rsidRPr="00E27947">
        <w:rPr>
          <w:rFonts w:ascii="Times New Roman" w:hAnsi="Times New Roman" w:cs="Times New Roman"/>
          <w:sz w:val="24"/>
          <w:szCs w:val="24"/>
        </w:rPr>
        <w:t>kanons</w:t>
      </w:r>
      <w:proofErr w:type="spellEnd"/>
      <w:r w:rsidRPr="00E27947">
        <w:rPr>
          <w:rFonts w:ascii="Times New Roman" w:hAnsi="Times New Roman" w:cs="Times New Roman"/>
          <w:sz w:val="24"/>
          <w:szCs w:val="24"/>
        </w:rPr>
        <w:t xml:space="preserve"> van 18 of 24 pond.</w:t>
      </w:r>
    </w:p>
    <w:p w14:paraId="5BCA7DE1" w14:textId="176E1BF9" w:rsidR="00B0044A" w:rsidRDefault="00B0044A" w:rsidP="00B0044A">
      <w:pPr>
        <w:pStyle w:val="NoSpacing"/>
        <w:ind w:firstLine="708"/>
        <w:rPr>
          <w:rFonts w:ascii="Times New Roman" w:hAnsi="Times New Roman" w:cs="Times New Roman"/>
          <w:sz w:val="24"/>
          <w:szCs w:val="24"/>
        </w:rPr>
      </w:pPr>
      <w:r>
        <w:rPr>
          <w:rFonts w:ascii="Times New Roman" w:hAnsi="Times New Roman" w:cs="Times New Roman"/>
          <w:sz w:val="24"/>
          <w:szCs w:val="24"/>
        </w:rPr>
        <w:t>K</w:t>
      </w:r>
      <w:r w:rsidRPr="00E27947">
        <w:rPr>
          <w:rFonts w:ascii="Times New Roman" w:hAnsi="Times New Roman" w:cs="Times New Roman"/>
          <w:sz w:val="24"/>
          <w:szCs w:val="24"/>
        </w:rPr>
        <w:t>walit</w:t>
      </w:r>
      <w:r>
        <w:rPr>
          <w:rFonts w:ascii="Times New Roman" w:hAnsi="Times New Roman" w:cs="Times New Roman"/>
          <w:sz w:val="24"/>
          <w:szCs w:val="24"/>
        </w:rPr>
        <w:t>atieve verbetering</w:t>
      </w:r>
      <w:r w:rsidRPr="00E27947">
        <w:rPr>
          <w:rFonts w:ascii="Times New Roman" w:hAnsi="Times New Roman" w:cs="Times New Roman"/>
          <w:sz w:val="24"/>
          <w:szCs w:val="24"/>
        </w:rPr>
        <w:t xml:space="preserve"> van gietijzeren geschut was te herleiden tot verschillende ontwikkelingen. De aan de Brit Abraham </w:t>
      </w:r>
      <w:proofErr w:type="spellStart"/>
      <w:r w:rsidRPr="00E27947">
        <w:rPr>
          <w:rFonts w:ascii="Times New Roman" w:hAnsi="Times New Roman" w:cs="Times New Roman"/>
          <w:sz w:val="24"/>
          <w:szCs w:val="24"/>
        </w:rPr>
        <w:t>Darby</w:t>
      </w:r>
      <w:proofErr w:type="spellEnd"/>
      <w:r w:rsidRPr="00E27947">
        <w:rPr>
          <w:rFonts w:ascii="Times New Roman" w:hAnsi="Times New Roman" w:cs="Times New Roman"/>
          <w:sz w:val="24"/>
          <w:szCs w:val="24"/>
        </w:rPr>
        <w:t xml:space="preserve"> (1678-1717) toegeschreven toepassing van cokes als brandstof voor hoogovens bracht gietijzer voort met een lager </w:t>
      </w:r>
      <w:r>
        <w:rPr>
          <w:rFonts w:ascii="Times New Roman" w:hAnsi="Times New Roman" w:cs="Times New Roman"/>
          <w:sz w:val="24"/>
          <w:szCs w:val="24"/>
        </w:rPr>
        <w:t>zwavel</w:t>
      </w:r>
      <w:r w:rsidRPr="00E27947">
        <w:rPr>
          <w:rFonts w:ascii="Times New Roman" w:hAnsi="Times New Roman" w:cs="Times New Roman"/>
          <w:sz w:val="24"/>
          <w:szCs w:val="24"/>
        </w:rPr>
        <w:t>gehalte en</w:t>
      </w:r>
      <w:r>
        <w:rPr>
          <w:rFonts w:ascii="Times New Roman" w:hAnsi="Times New Roman" w:cs="Times New Roman"/>
          <w:sz w:val="24"/>
          <w:szCs w:val="24"/>
        </w:rPr>
        <w:t xml:space="preserve"> een</w:t>
      </w:r>
      <w:r w:rsidRPr="00E27947">
        <w:rPr>
          <w:rFonts w:ascii="Times New Roman" w:hAnsi="Times New Roman" w:cs="Times New Roman"/>
          <w:sz w:val="24"/>
          <w:szCs w:val="24"/>
        </w:rPr>
        <w:t xml:space="preserve"> daardoor hogere </w:t>
      </w:r>
      <w:r>
        <w:rPr>
          <w:rFonts w:ascii="Times New Roman" w:hAnsi="Times New Roman" w:cs="Times New Roman"/>
          <w:sz w:val="24"/>
          <w:szCs w:val="24"/>
        </w:rPr>
        <w:t>sterkte</w:t>
      </w:r>
      <w:r w:rsidRPr="00E27947">
        <w:rPr>
          <w:rFonts w:ascii="Times New Roman" w:hAnsi="Times New Roman" w:cs="Times New Roman"/>
          <w:sz w:val="24"/>
          <w:szCs w:val="24"/>
        </w:rPr>
        <w:t xml:space="preserve">. Voorts introduceerde de uit Enkhuizen afkomstige meestergieter Jan Verbruggen (1712-1781) een gecombineerde horizontale boormachine en draaibank voor het uitboren van kanonslopen. In deze opstelling draaide een massief gegoten kanon rond en stond de boor stil die daardoor exact gecentreerd de ziel (inwendige holte) uitboorde. </w:t>
      </w:r>
      <w:r>
        <w:rPr>
          <w:rFonts w:ascii="Times New Roman" w:hAnsi="Times New Roman" w:cs="Times New Roman"/>
          <w:sz w:val="24"/>
          <w:szCs w:val="24"/>
        </w:rPr>
        <w:t>Een</w:t>
      </w:r>
      <w:r w:rsidRPr="00E27947">
        <w:rPr>
          <w:rFonts w:ascii="Times New Roman" w:hAnsi="Times New Roman" w:cs="Times New Roman"/>
          <w:sz w:val="24"/>
          <w:szCs w:val="24"/>
        </w:rPr>
        <w:t xml:space="preserve"> derde factor die de prestaties van het geschut verbeterde, was de kwaliteit van het kruit.</w:t>
      </w:r>
      <w:r w:rsidRPr="00E27947">
        <w:rPr>
          <w:rStyle w:val="EndnoteReference"/>
          <w:rFonts w:ascii="Times New Roman" w:hAnsi="Times New Roman" w:cs="Times New Roman"/>
          <w:sz w:val="24"/>
          <w:szCs w:val="24"/>
        </w:rPr>
        <w:endnoteReference w:id="116"/>
      </w:r>
      <w:r w:rsidRPr="00E27947">
        <w:rPr>
          <w:rFonts w:ascii="Times New Roman" w:hAnsi="Times New Roman" w:cs="Times New Roman"/>
          <w:sz w:val="24"/>
          <w:szCs w:val="24"/>
        </w:rPr>
        <w:t xml:space="preserve"> De vuurmonden van de Nederlandse admiraliteiten vertoonden bij gelijke kalibers echter nog steeds verschillen in lengte en gewicht.</w:t>
      </w:r>
      <w:r w:rsidRPr="00E27947">
        <w:rPr>
          <w:rStyle w:val="EndnoteReference"/>
          <w:rFonts w:ascii="Times New Roman" w:hAnsi="Times New Roman" w:cs="Times New Roman"/>
          <w:sz w:val="24"/>
          <w:szCs w:val="24"/>
        </w:rPr>
        <w:endnoteReference w:id="117"/>
      </w:r>
      <w:r w:rsidRPr="00E27947">
        <w:rPr>
          <w:rFonts w:ascii="Times New Roman" w:hAnsi="Times New Roman" w:cs="Times New Roman"/>
          <w:sz w:val="24"/>
          <w:szCs w:val="24"/>
        </w:rPr>
        <w:t xml:space="preserve"> Daarin lag mede een oorzaak voor de tijdens de </w:t>
      </w:r>
      <w:r w:rsidR="00C17BFF">
        <w:rPr>
          <w:rFonts w:ascii="Times New Roman" w:hAnsi="Times New Roman" w:cs="Times New Roman"/>
          <w:sz w:val="24"/>
          <w:szCs w:val="24"/>
        </w:rPr>
        <w:t>Vierde Nederlands-Engelse Oorlog</w:t>
      </w:r>
      <w:r w:rsidRPr="00E27947">
        <w:rPr>
          <w:rFonts w:ascii="Times New Roman" w:hAnsi="Times New Roman" w:cs="Times New Roman"/>
          <w:sz w:val="24"/>
          <w:szCs w:val="24"/>
        </w:rPr>
        <w:t xml:space="preserve"> gebleken superioriteit van het Britse geschut dat trefzekerder en beter handelbaar was.</w:t>
      </w:r>
    </w:p>
    <w:p w14:paraId="0840F594" w14:textId="69C6AEC3" w:rsidR="00F243E1" w:rsidRPr="00E27947" w:rsidRDefault="00AC4EBB" w:rsidP="008338FE">
      <w:pPr>
        <w:pStyle w:val="NoSpacing"/>
        <w:rPr>
          <w:rFonts w:ascii="Times New Roman" w:hAnsi="Times New Roman" w:cs="Times New Roman"/>
          <w:sz w:val="24"/>
          <w:szCs w:val="24"/>
        </w:rPr>
      </w:pPr>
      <w:r w:rsidRPr="00AC4EBB">
        <w:rPr>
          <w:rFonts w:ascii="Times New Roman" w:hAnsi="Times New Roman" w:cs="Times New Roman"/>
          <w:sz w:val="24"/>
          <w:szCs w:val="24"/>
        </w:rPr>
        <w:t>35_modelcarronade</w:t>
      </w:r>
      <w:r w:rsidR="000D5C9E">
        <w:rPr>
          <w:rFonts w:ascii="Times New Roman" w:hAnsi="Times New Roman" w:cs="Times New Roman"/>
          <w:sz w:val="24"/>
          <w:szCs w:val="24"/>
        </w:rPr>
        <w:t>.jpg</w:t>
      </w:r>
    </w:p>
    <w:p w14:paraId="024BF57C" w14:textId="1E53368C" w:rsidR="00B0044A" w:rsidRDefault="00B0044A" w:rsidP="00B0044A">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 xml:space="preserve">Speciaal voor gevechten op korte afstand voegde de Britse marine omstreeks 1775 </w:t>
      </w:r>
      <w:proofErr w:type="spellStart"/>
      <w:r w:rsidRPr="00E27947">
        <w:rPr>
          <w:rFonts w:ascii="Times New Roman" w:hAnsi="Times New Roman" w:cs="Times New Roman"/>
          <w:sz w:val="24"/>
          <w:szCs w:val="24"/>
        </w:rPr>
        <w:t>carronades</w:t>
      </w:r>
      <w:proofErr w:type="spellEnd"/>
      <w:r w:rsidRPr="00E27947">
        <w:rPr>
          <w:rFonts w:ascii="Times New Roman" w:hAnsi="Times New Roman" w:cs="Times New Roman"/>
          <w:sz w:val="24"/>
          <w:szCs w:val="24"/>
        </w:rPr>
        <w:t xml:space="preserve"> toe aan de scheepsbewapening. </w:t>
      </w:r>
      <w:proofErr w:type="spellStart"/>
      <w:r w:rsidRPr="00E27947">
        <w:rPr>
          <w:rFonts w:ascii="Times New Roman" w:hAnsi="Times New Roman" w:cs="Times New Roman"/>
          <w:sz w:val="24"/>
          <w:szCs w:val="24"/>
        </w:rPr>
        <w:t>Carronades</w:t>
      </w:r>
      <w:proofErr w:type="spellEnd"/>
      <w:r w:rsidRPr="00E27947">
        <w:rPr>
          <w:rFonts w:ascii="Times New Roman" w:hAnsi="Times New Roman" w:cs="Times New Roman"/>
          <w:sz w:val="24"/>
          <w:szCs w:val="24"/>
        </w:rPr>
        <w:t xml:space="preserve"> konden door hun relatief lage gewicht, zonder al te grote problemen voor de stabiliteit van het schip, hoog op het halfdek en op de bak van een schip worden geplaatst. </w:t>
      </w:r>
      <w:r>
        <w:rPr>
          <w:rFonts w:ascii="Times New Roman" w:hAnsi="Times New Roman" w:cs="Times New Roman"/>
          <w:sz w:val="24"/>
          <w:szCs w:val="24"/>
        </w:rPr>
        <w:t xml:space="preserve">Door de lage aanvangssnelheid van de afgeschoten kogel </w:t>
      </w:r>
      <w:r w:rsidRPr="00E27947">
        <w:rPr>
          <w:rFonts w:ascii="Times New Roman" w:hAnsi="Times New Roman" w:cs="Times New Roman"/>
          <w:sz w:val="24"/>
          <w:szCs w:val="24"/>
        </w:rPr>
        <w:t xml:space="preserve">veroorzaakte een treffer </w:t>
      </w:r>
      <w:r>
        <w:rPr>
          <w:rFonts w:ascii="Times New Roman" w:hAnsi="Times New Roman" w:cs="Times New Roman"/>
          <w:sz w:val="24"/>
          <w:szCs w:val="24"/>
        </w:rPr>
        <w:t>o</w:t>
      </w:r>
      <w:r w:rsidRPr="00E27947">
        <w:rPr>
          <w:rFonts w:ascii="Times New Roman" w:hAnsi="Times New Roman" w:cs="Times New Roman"/>
          <w:sz w:val="24"/>
          <w:szCs w:val="24"/>
        </w:rPr>
        <w:t>p korte afstand grote schade en een aanzienlijke splinterwerking.</w:t>
      </w:r>
      <w:r w:rsidRPr="00E27947">
        <w:rPr>
          <w:rStyle w:val="EndnoteReference"/>
          <w:rFonts w:ascii="Times New Roman" w:hAnsi="Times New Roman" w:cs="Times New Roman"/>
          <w:sz w:val="24"/>
          <w:szCs w:val="24"/>
        </w:rPr>
        <w:endnoteReference w:id="118"/>
      </w:r>
      <w:r w:rsidRPr="00E27947">
        <w:rPr>
          <w:rFonts w:ascii="Times New Roman" w:hAnsi="Times New Roman" w:cs="Times New Roman"/>
          <w:sz w:val="24"/>
          <w:szCs w:val="24"/>
        </w:rPr>
        <w:t xml:space="preserve"> De plaatsing van </w:t>
      </w:r>
      <w:proofErr w:type="spellStart"/>
      <w:r w:rsidRPr="00E27947">
        <w:rPr>
          <w:rFonts w:ascii="Times New Roman" w:hAnsi="Times New Roman" w:cs="Times New Roman"/>
          <w:sz w:val="24"/>
          <w:szCs w:val="24"/>
        </w:rPr>
        <w:t>carronades</w:t>
      </w:r>
      <w:proofErr w:type="spellEnd"/>
      <w:r w:rsidRPr="00E27947">
        <w:rPr>
          <w:rFonts w:ascii="Times New Roman" w:hAnsi="Times New Roman" w:cs="Times New Roman"/>
          <w:sz w:val="24"/>
          <w:szCs w:val="24"/>
        </w:rPr>
        <w:t xml:space="preserve"> op de Nederlandse schepen vond pas plaats na afloop van de </w:t>
      </w:r>
      <w:r w:rsidR="00C17BFF">
        <w:rPr>
          <w:rFonts w:ascii="Times New Roman" w:hAnsi="Times New Roman" w:cs="Times New Roman"/>
          <w:sz w:val="24"/>
          <w:szCs w:val="24"/>
        </w:rPr>
        <w:t>Vierde Nederlands-Engelse Oorlog</w:t>
      </w:r>
      <w:r w:rsidRPr="00E27947">
        <w:rPr>
          <w:rFonts w:ascii="Times New Roman" w:hAnsi="Times New Roman" w:cs="Times New Roman"/>
          <w:sz w:val="24"/>
          <w:szCs w:val="24"/>
        </w:rPr>
        <w:t>. De brandende lont werd nog steeds gebruikt voor het afvuren van scheepsgeschut.</w:t>
      </w:r>
      <w:r w:rsidRPr="00E27947">
        <w:rPr>
          <w:rStyle w:val="EndnoteReference"/>
          <w:rFonts w:ascii="Times New Roman" w:hAnsi="Times New Roman" w:cs="Times New Roman"/>
          <w:sz w:val="24"/>
          <w:szCs w:val="24"/>
        </w:rPr>
        <w:endnoteReference w:id="119"/>
      </w:r>
      <w:r w:rsidRPr="00E27947">
        <w:rPr>
          <w:rFonts w:ascii="Times New Roman" w:hAnsi="Times New Roman" w:cs="Times New Roman"/>
          <w:sz w:val="24"/>
          <w:szCs w:val="24"/>
        </w:rPr>
        <w:t xml:space="preserve"> In 1797 maakte de Bataafse vloot kennis met het vuursteenslot als afvuurmechanisme, maar het mechaniek was kwetsbaar en de invoering bleef uit tot na 1808. Voor het geval het mechanisme onverhoopt weigerde, werd het ook daarna noodzakelijk geacht om een brandende lont bij de hand te houden.</w:t>
      </w:r>
      <w:r w:rsidRPr="00E27947">
        <w:rPr>
          <w:rStyle w:val="EndnoteReference"/>
          <w:rFonts w:ascii="Times New Roman" w:hAnsi="Times New Roman" w:cs="Times New Roman"/>
          <w:sz w:val="24"/>
          <w:szCs w:val="24"/>
        </w:rPr>
        <w:endnoteReference w:id="120"/>
      </w:r>
    </w:p>
    <w:p w14:paraId="15E80120" w14:textId="2B407E38" w:rsidR="008A2107" w:rsidRPr="00E27947" w:rsidRDefault="00FD540C" w:rsidP="00627CE7">
      <w:pPr>
        <w:pStyle w:val="NoSpacing"/>
        <w:rPr>
          <w:rFonts w:ascii="Times New Roman" w:hAnsi="Times New Roman" w:cs="Times New Roman"/>
          <w:sz w:val="24"/>
          <w:szCs w:val="24"/>
        </w:rPr>
      </w:pPr>
      <w:r w:rsidRPr="00FD540C">
        <w:rPr>
          <w:rFonts w:ascii="Times New Roman" w:hAnsi="Times New Roman" w:cs="Times New Roman"/>
          <w:sz w:val="24"/>
          <w:szCs w:val="24"/>
        </w:rPr>
        <w:t>36_modelvuursteenslot</w:t>
      </w:r>
      <w:r>
        <w:rPr>
          <w:rFonts w:ascii="Times New Roman" w:hAnsi="Times New Roman" w:cs="Times New Roman"/>
          <w:sz w:val="24"/>
          <w:szCs w:val="24"/>
        </w:rPr>
        <w:t>.jpg</w:t>
      </w:r>
    </w:p>
    <w:p w14:paraId="37155A3C" w14:textId="77777777" w:rsidR="00B0044A" w:rsidRPr="00E27947" w:rsidRDefault="00B0044A" w:rsidP="00B0044A">
      <w:pPr>
        <w:pStyle w:val="NoSpacing"/>
        <w:rPr>
          <w:rFonts w:ascii="Times New Roman" w:hAnsi="Times New Roman" w:cs="Times New Roman"/>
          <w:sz w:val="24"/>
          <w:szCs w:val="24"/>
        </w:rPr>
      </w:pPr>
    </w:p>
    <w:p w14:paraId="49336E84" w14:textId="77777777" w:rsidR="00B0044A" w:rsidRPr="00E27947" w:rsidRDefault="00B0044A" w:rsidP="00B0044A">
      <w:pPr>
        <w:pStyle w:val="NoSpacing"/>
        <w:rPr>
          <w:rFonts w:ascii="Times New Roman" w:hAnsi="Times New Roman" w:cs="Times New Roman"/>
          <w:sz w:val="24"/>
          <w:szCs w:val="24"/>
        </w:rPr>
      </w:pPr>
    </w:p>
    <w:p w14:paraId="552389B4" w14:textId="376E76C6" w:rsidR="00B0044A" w:rsidRPr="00627CE7" w:rsidRDefault="00B0044A" w:rsidP="00627CE7">
      <w:pPr>
        <w:pStyle w:val="KOP3"/>
      </w:pPr>
      <w:bookmarkStart w:id="9" w:name="_Hlk173137523"/>
      <w:r w:rsidRPr="00627CE7">
        <w:t xml:space="preserve">Herstel en </w:t>
      </w:r>
      <w:r w:rsidR="00A02BA6" w:rsidRPr="00627CE7">
        <w:t>heroriëntatie</w:t>
      </w:r>
      <w:r w:rsidRPr="00627CE7">
        <w:t xml:space="preserve"> (1813-1850)</w:t>
      </w:r>
    </w:p>
    <w:p w14:paraId="4F66B0BB" w14:textId="77777777" w:rsidR="00B0044A" w:rsidRPr="00E27947" w:rsidRDefault="00B0044A" w:rsidP="00B0044A">
      <w:pPr>
        <w:pStyle w:val="NoSpacing"/>
        <w:rPr>
          <w:rFonts w:ascii="Times New Roman" w:hAnsi="Times New Roman" w:cs="Times New Roman"/>
          <w:sz w:val="24"/>
          <w:szCs w:val="24"/>
        </w:rPr>
      </w:pPr>
    </w:p>
    <w:p w14:paraId="3196D6D1" w14:textId="77777777" w:rsidR="00B0044A" w:rsidRPr="00AA30BB" w:rsidRDefault="00B0044A" w:rsidP="00627CE7">
      <w:pPr>
        <w:pStyle w:val="Heading4"/>
        <w:rPr>
          <w:color w:val="auto"/>
        </w:rPr>
      </w:pPr>
      <w:r w:rsidRPr="00AA30BB">
        <w:rPr>
          <w:color w:val="auto"/>
        </w:rPr>
        <w:lastRenderedPageBreak/>
        <w:t xml:space="preserve">Optimalisering houten scheepsbouw </w:t>
      </w:r>
    </w:p>
    <w:bookmarkEnd w:id="9"/>
    <w:p w14:paraId="4EB1E58E" w14:textId="7FB1F877" w:rsidR="00D93BC7" w:rsidRDefault="00B0044A" w:rsidP="00B0044A">
      <w:pPr>
        <w:pStyle w:val="NoSpacing"/>
        <w:rPr>
          <w:rFonts w:ascii="Times New Roman" w:hAnsi="Times New Roman" w:cs="Times New Roman"/>
          <w:sz w:val="24"/>
          <w:szCs w:val="24"/>
        </w:rPr>
      </w:pPr>
      <w:r w:rsidRPr="00E27947">
        <w:rPr>
          <w:rFonts w:ascii="Times New Roman" w:hAnsi="Times New Roman" w:cs="Times New Roman"/>
          <w:sz w:val="24"/>
          <w:szCs w:val="24"/>
        </w:rPr>
        <w:t xml:space="preserve">Het Verenigd Koninkrijk der Nederlanden kreeg in 1814 de beschikking over oorlogsschepen uit de voormalige keizerlijke Franse vloot. De bont samengestelde zeemacht bestond uit </w:t>
      </w:r>
      <w:r w:rsidR="00E27EE7">
        <w:rPr>
          <w:rFonts w:ascii="Times New Roman" w:hAnsi="Times New Roman" w:cs="Times New Roman"/>
          <w:sz w:val="24"/>
          <w:szCs w:val="24"/>
        </w:rPr>
        <w:t>24</w:t>
      </w:r>
      <w:r>
        <w:rPr>
          <w:rFonts w:ascii="Times New Roman" w:hAnsi="Times New Roman" w:cs="Times New Roman"/>
          <w:sz w:val="24"/>
          <w:szCs w:val="24"/>
        </w:rPr>
        <w:t xml:space="preserve"> </w:t>
      </w:r>
      <w:r w:rsidRPr="00E27947">
        <w:rPr>
          <w:rFonts w:ascii="Times New Roman" w:hAnsi="Times New Roman" w:cs="Times New Roman"/>
          <w:sz w:val="24"/>
          <w:szCs w:val="24"/>
        </w:rPr>
        <w:t xml:space="preserve">linieschepen, </w:t>
      </w:r>
      <w:r>
        <w:rPr>
          <w:rFonts w:ascii="Times New Roman" w:hAnsi="Times New Roman" w:cs="Times New Roman"/>
          <w:sz w:val="24"/>
          <w:szCs w:val="24"/>
        </w:rPr>
        <w:t xml:space="preserve">veertien </w:t>
      </w:r>
      <w:r w:rsidRPr="00E27947">
        <w:rPr>
          <w:rFonts w:ascii="Times New Roman" w:hAnsi="Times New Roman" w:cs="Times New Roman"/>
          <w:sz w:val="24"/>
          <w:szCs w:val="24"/>
        </w:rPr>
        <w:t xml:space="preserve">fregatten en verder korvetten, brikken, schoeners en kanonneerboten. Alle waren gebouwd </w:t>
      </w:r>
      <w:r>
        <w:rPr>
          <w:rFonts w:ascii="Times New Roman" w:hAnsi="Times New Roman" w:cs="Times New Roman"/>
          <w:sz w:val="24"/>
          <w:szCs w:val="24"/>
        </w:rPr>
        <w:t xml:space="preserve">of in aanbouw </w:t>
      </w:r>
      <w:r w:rsidRPr="00E27947">
        <w:rPr>
          <w:rFonts w:ascii="Times New Roman" w:hAnsi="Times New Roman" w:cs="Times New Roman"/>
          <w:sz w:val="24"/>
          <w:szCs w:val="24"/>
        </w:rPr>
        <w:t>op Nederlandse marinewerven, Antwerpen inbegrepen.</w:t>
      </w:r>
      <w:r w:rsidRPr="00E27947">
        <w:rPr>
          <w:rStyle w:val="EndnoteReference"/>
          <w:rFonts w:ascii="Times New Roman" w:hAnsi="Times New Roman" w:cs="Times New Roman"/>
          <w:sz w:val="24"/>
          <w:szCs w:val="24"/>
        </w:rPr>
        <w:endnoteReference w:id="121"/>
      </w:r>
    </w:p>
    <w:p w14:paraId="358C46A0" w14:textId="1E40654D" w:rsidR="003D45F6" w:rsidRDefault="004429BF" w:rsidP="00B0044A">
      <w:pPr>
        <w:pStyle w:val="NoSpacing"/>
        <w:rPr>
          <w:rFonts w:ascii="Times New Roman" w:hAnsi="Times New Roman" w:cs="Times New Roman"/>
          <w:sz w:val="24"/>
          <w:szCs w:val="24"/>
        </w:rPr>
      </w:pPr>
      <w:r w:rsidRPr="004429BF">
        <w:rPr>
          <w:rFonts w:ascii="Times New Roman" w:hAnsi="Times New Roman" w:cs="Times New Roman"/>
          <w:sz w:val="24"/>
          <w:szCs w:val="24"/>
        </w:rPr>
        <w:t>37_LinieSchipNassau</w:t>
      </w:r>
      <w:r w:rsidR="005B01C4">
        <w:rPr>
          <w:rFonts w:ascii="Times New Roman" w:hAnsi="Times New Roman" w:cs="Times New Roman"/>
          <w:sz w:val="24"/>
          <w:szCs w:val="24"/>
        </w:rPr>
        <w:t>.jpg</w:t>
      </w:r>
    </w:p>
    <w:p w14:paraId="02BBE473" w14:textId="08E83124" w:rsidR="00B0044A" w:rsidRPr="00E27947" w:rsidRDefault="00B0044A" w:rsidP="001D2492">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Tijdens de daaropvolgende jaren gingen veel schepen verloren door schipbreuk, sloop of degradatie tot wachtschip. Gebrekkig masthout uit de Franse tijd en vooral slecht onderhoud werden als belangrijkste oorzaken gezien</w:t>
      </w:r>
      <w:r>
        <w:rPr>
          <w:rFonts w:ascii="Times New Roman" w:hAnsi="Times New Roman" w:cs="Times New Roman"/>
          <w:sz w:val="24"/>
          <w:szCs w:val="24"/>
        </w:rPr>
        <w:t>,</w:t>
      </w:r>
      <w:r w:rsidRPr="00E27947">
        <w:rPr>
          <w:rFonts w:ascii="Times New Roman" w:hAnsi="Times New Roman" w:cs="Times New Roman"/>
          <w:sz w:val="24"/>
          <w:szCs w:val="24"/>
        </w:rPr>
        <w:t xml:space="preserve"> omdat er opvallend veel schade aan tuigage, masten en rondhouten was. Andere mogelijke oorzaken voor de verliezen waren het hoge bouwtempo van de schepen in de </w:t>
      </w:r>
      <w:r>
        <w:rPr>
          <w:rFonts w:ascii="Times New Roman" w:hAnsi="Times New Roman" w:cs="Times New Roman"/>
          <w:sz w:val="24"/>
          <w:szCs w:val="24"/>
        </w:rPr>
        <w:t>voorgaande</w:t>
      </w:r>
      <w:r w:rsidRPr="00E27947">
        <w:rPr>
          <w:rFonts w:ascii="Times New Roman" w:hAnsi="Times New Roman" w:cs="Times New Roman"/>
          <w:sz w:val="24"/>
          <w:szCs w:val="24"/>
        </w:rPr>
        <w:t xml:space="preserve"> jaren, de toepassing van inferieur hout, de lichte (Franse) bouw en doorgeroeste ijzeren bouten. Het slechte onderhoud werd </w:t>
      </w:r>
      <w:r>
        <w:rPr>
          <w:rFonts w:ascii="Times New Roman" w:hAnsi="Times New Roman" w:cs="Times New Roman"/>
          <w:sz w:val="24"/>
          <w:szCs w:val="24"/>
        </w:rPr>
        <w:t xml:space="preserve">verweten </w:t>
      </w:r>
      <w:r w:rsidRPr="00E27947">
        <w:rPr>
          <w:rFonts w:ascii="Times New Roman" w:hAnsi="Times New Roman" w:cs="Times New Roman"/>
          <w:sz w:val="24"/>
          <w:szCs w:val="24"/>
        </w:rPr>
        <w:t>aan de aanvankelijk als constructeur-generaal gehandhaafde Piet</w:t>
      </w:r>
      <w:r>
        <w:rPr>
          <w:rFonts w:ascii="Times New Roman" w:hAnsi="Times New Roman" w:cs="Times New Roman"/>
          <w:sz w:val="24"/>
          <w:szCs w:val="24"/>
        </w:rPr>
        <w:t>er</w:t>
      </w:r>
      <w:r w:rsidRPr="00E27947">
        <w:rPr>
          <w:rFonts w:ascii="Times New Roman" w:hAnsi="Times New Roman" w:cs="Times New Roman"/>
          <w:sz w:val="24"/>
          <w:szCs w:val="24"/>
        </w:rPr>
        <w:t xml:space="preserve"> </w:t>
      </w:r>
      <w:proofErr w:type="spellStart"/>
      <w:r w:rsidRPr="00E27947">
        <w:rPr>
          <w:rFonts w:ascii="Times New Roman" w:hAnsi="Times New Roman" w:cs="Times New Roman"/>
          <w:sz w:val="24"/>
          <w:szCs w:val="24"/>
        </w:rPr>
        <w:t>Glavimans</w:t>
      </w:r>
      <w:proofErr w:type="spellEnd"/>
      <w:r>
        <w:rPr>
          <w:rFonts w:ascii="Times New Roman" w:hAnsi="Times New Roman" w:cs="Times New Roman"/>
          <w:sz w:val="24"/>
          <w:szCs w:val="24"/>
        </w:rPr>
        <w:t>,</w:t>
      </w:r>
      <w:r w:rsidRPr="00E27947">
        <w:rPr>
          <w:rFonts w:ascii="Times New Roman" w:hAnsi="Times New Roman" w:cs="Times New Roman"/>
          <w:sz w:val="24"/>
          <w:szCs w:val="24"/>
        </w:rPr>
        <w:t xml:space="preserve"> die zijn aanstelling om die reden alsnog in augustus 1815 verloor.</w:t>
      </w:r>
    </w:p>
    <w:p w14:paraId="7D37BF0E" w14:textId="477D281B" w:rsidR="00B0044A" w:rsidRDefault="00B0044A" w:rsidP="00B0044A">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 xml:space="preserve">Op 25 maart 1818 bepaalde koning Willem I dat de vloot uit </w:t>
      </w:r>
      <w:r>
        <w:rPr>
          <w:rFonts w:ascii="Times New Roman" w:hAnsi="Times New Roman" w:cs="Times New Roman"/>
          <w:sz w:val="24"/>
          <w:szCs w:val="24"/>
        </w:rPr>
        <w:t>achttien</w:t>
      </w:r>
      <w:r w:rsidRPr="00E27947">
        <w:rPr>
          <w:rFonts w:ascii="Times New Roman" w:hAnsi="Times New Roman" w:cs="Times New Roman"/>
          <w:sz w:val="24"/>
          <w:szCs w:val="24"/>
        </w:rPr>
        <w:t xml:space="preserve"> linieschepen, </w:t>
      </w:r>
      <w:r>
        <w:rPr>
          <w:rFonts w:ascii="Times New Roman" w:hAnsi="Times New Roman" w:cs="Times New Roman"/>
          <w:sz w:val="24"/>
          <w:szCs w:val="24"/>
        </w:rPr>
        <w:t>dertig</w:t>
      </w:r>
      <w:r w:rsidRPr="00E27947">
        <w:rPr>
          <w:rFonts w:ascii="Times New Roman" w:hAnsi="Times New Roman" w:cs="Times New Roman"/>
          <w:sz w:val="24"/>
          <w:szCs w:val="24"/>
        </w:rPr>
        <w:t xml:space="preserve"> fregatten, </w:t>
      </w:r>
      <w:r>
        <w:rPr>
          <w:rFonts w:ascii="Times New Roman" w:hAnsi="Times New Roman" w:cs="Times New Roman"/>
          <w:sz w:val="24"/>
          <w:szCs w:val="24"/>
        </w:rPr>
        <w:t>achttien</w:t>
      </w:r>
      <w:r w:rsidRPr="00E27947">
        <w:rPr>
          <w:rFonts w:ascii="Times New Roman" w:hAnsi="Times New Roman" w:cs="Times New Roman"/>
          <w:sz w:val="24"/>
          <w:szCs w:val="24"/>
        </w:rPr>
        <w:t xml:space="preserve"> lichte vaartuigen en </w:t>
      </w:r>
      <w:r>
        <w:rPr>
          <w:rFonts w:ascii="Times New Roman" w:hAnsi="Times New Roman" w:cs="Times New Roman"/>
          <w:sz w:val="24"/>
          <w:szCs w:val="24"/>
        </w:rPr>
        <w:t>acht</w:t>
      </w:r>
      <w:r w:rsidRPr="00E27947">
        <w:rPr>
          <w:rFonts w:ascii="Times New Roman" w:hAnsi="Times New Roman" w:cs="Times New Roman"/>
          <w:sz w:val="24"/>
          <w:szCs w:val="24"/>
        </w:rPr>
        <w:t xml:space="preserve"> adviesjachten diende te bestaan en dat deze vlootomvang idealiter binnen 15 jaar gerealiseerd moest worden.</w:t>
      </w:r>
      <w:r w:rsidRPr="00E27947">
        <w:rPr>
          <w:rStyle w:val="EndnoteReference"/>
          <w:rFonts w:ascii="Times New Roman" w:hAnsi="Times New Roman" w:cs="Times New Roman"/>
          <w:sz w:val="24"/>
          <w:szCs w:val="24"/>
        </w:rPr>
        <w:endnoteReference w:id="122"/>
      </w:r>
      <w:r w:rsidRPr="00E27947">
        <w:rPr>
          <w:rFonts w:ascii="Times New Roman" w:hAnsi="Times New Roman" w:cs="Times New Roman"/>
          <w:sz w:val="24"/>
          <w:szCs w:val="24"/>
        </w:rPr>
        <w:t xml:space="preserve"> De plannen van </w:t>
      </w:r>
      <w:r>
        <w:rPr>
          <w:rFonts w:ascii="Times New Roman" w:hAnsi="Times New Roman" w:cs="Times New Roman"/>
          <w:sz w:val="24"/>
          <w:szCs w:val="24"/>
        </w:rPr>
        <w:t xml:space="preserve">de </w:t>
      </w:r>
      <w:r w:rsidRPr="00E27947">
        <w:rPr>
          <w:rFonts w:ascii="Times New Roman" w:hAnsi="Times New Roman" w:cs="Times New Roman"/>
          <w:sz w:val="24"/>
          <w:szCs w:val="24"/>
        </w:rPr>
        <w:t>koning</w:t>
      </w:r>
      <w:r>
        <w:rPr>
          <w:rFonts w:ascii="Times New Roman" w:hAnsi="Times New Roman" w:cs="Times New Roman"/>
          <w:sz w:val="24"/>
          <w:szCs w:val="24"/>
        </w:rPr>
        <w:t xml:space="preserve"> </w:t>
      </w:r>
      <w:r w:rsidRPr="00E27947">
        <w:rPr>
          <w:rFonts w:ascii="Times New Roman" w:hAnsi="Times New Roman" w:cs="Times New Roman"/>
          <w:sz w:val="24"/>
          <w:szCs w:val="24"/>
        </w:rPr>
        <w:t xml:space="preserve">voor </w:t>
      </w:r>
      <w:r>
        <w:rPr>
          <w:rFonts w:ascii="Times New Roman" w:hAnsi="Times New Roman" w:cs="Times New Roman"/>
          <w:sz w:val="24"/>
          <w:szCs w:val="24"/>
        </w:rPr>
        <w:t xml:space="preserve">de opzet van </w:t>
      </w:r>
      <w:r w:rsidRPr="00E27947">
        <w:rPr>
          <w:rFonts w:ascii="Times New Roman" w:hAnsi="Times New Roman" w:cs="Times New Roman"/>
          <w:sz w:val="24"/>
          <w:szCs w:val="24"/>
        </w:rPr>
        <w:t xml:space="preserve">een </w:t>
      </w:r>
      <w:r>
        <w:rPr>
          <w:rFonts w:ascii="Times New Roman" w:hAnsi="Times New Roman" w:cs="Times New Roman"/>
          <w:sz w:val="24"/>
          <w:szCs w:val="24"/>
        </w:rPr>
        <w:t>betekenisvolle</w:t>
      </w:r>
      <w:r w:rsidRPr="00E27947">
        <w:rPr>
          <w:rFonts w:ascii="Times New Roman" w:hAnsi="Times New Roman" w:cs="Times New Roman"/>
          <w:sz w:val="24"/>
          <w:szCs w:val="24"/>
        </w:rPr>
        <w:t xml:space="preserve">, actieve slagvloot </w:t>
      </w:r>
      <w:r>
        <w:rPr>
          <w:rFonts w:ascii="Times New Roman" w:hAnsi="Times New Roman" w:cs="Times New Roman"/>
          <w:sz w:val="24"/>
          <w:szCs w:val="24"/>
        </w:rPr>
        <w:t>waren niet exorbitant voor een zeevarend en middelgroot Europees land met omvangrijke koloniale bezittingen.</w:t>
      </w:r>
      <w:r w:rsidRPr="00E27947">
        <w:rPr>
          <w:rFonts w:ascii="Times New Roman" w:hAnsi="Times New Roman" w:cs="Times New Roman"/>
          <w:sz w:val="24"/>
          <w:szCs w:val="24"/>
        </w:rPr>
        <w:t xml:space="preserve"> Het merendeel van de linieschepen, fregatten, korvetten en brikken werd verdeeld over </w:t>
      </w:r>
      <w:r>
        <w:rPr>
          <w:rFonts w:ascii="Times New Roman" w:hAnsi="Times New Roman" w:cs="Times New Roman"/>
          <w:sz w:val="24"/>
          <w:szCs w:val="24"/>
        </w:rPr>
        <w:t xml:space="preserve">zogenoemde </w:t>
      </w:r>
      <w:r w:rsidRPr="00E27947">
        <w:rPr>
          <w:rFonts w:ascii="Times New Roman" w:hAnsi="Times New Roman" w:cs="Times New Roman"/>
          <w:sz w:val="24"/>
          <w:szCs w:val="24"/>
        </w:rPr>
        <w:t>Oost- en West-Indisch</w:t>
      </w:r>
      <w:r>
        <w:rPr>
          <w:rFonts w:ascii="Times New Roman" w:hAnsi="Times New Roman" w:cs="Times New Roman"/>
          <w:sz w:val="24"/>
          <w:szCs w:val="24"/>
        </w:rPr>
        <w:t>e</w:t>
      </w:r>
      <w:r w:rsidRPr="00E27947">
        <w:rPr>
          <w:rFonts w:ascii="Times New Roman" w:hAnsi="Times New Roman" w:cs="Times New Roman"/>
          <w:sz w:val="24"/>
          <w:szCs w:val="24"/>
        </w:rPr>
        <w:t xml:space="preserve"> eskader</w:t>
      </w:r>
      <w:r>
        <w:rPr>
          <w:rFonts w:ascii="Times New Roman" w:hAnsi="Times New Roman" w:cs="Times New Roman"/>
          <w:sz w:val="24"/>
          <w:szCs w:val="24"/>
        </w:rPr>
        <w:t>s</w:t>
      </w:r>
      <w:r w:rsidRPr="00E27947">
        <w:rPr>
          <w:rFonts w:ascii="Times New Roman" w:hAnsi="Times New Roman" w:cs="Times New Roman"/>
          <w:sz w:val="24"/>
          <w:szCs w:val="24"/>
        </w:rPr>
        <w:t xml:space="preserve"> en een eskader in de Middellandse Zee.</w:t>
      </w:r>
    </w:p>
    <w:p w14:paraId="5EA96D87" w14:textId="2C982802" w:rsidR="00B0044A" w:rsidRDefault="00B0044A" w:rsidP="00EB2EB2">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 xml:space="preserve">De eenheid in nieuwbouw werd bevorderd door de na 1816 ingevoerde standaarden van het metrieke stelsel en door de goede samenwerking tussen de </w:t>
      </w:r>
      <w:proofErr w:type="spellStart"/>
      <w:r w:rsidRPr="00E27947">
        <w:rPr>
          <w:rFonts w:ascii="Times New Roman" w:hAnsi="Times New Roman" w:cs="Times New Roman"/>
          <w:sz w:val="24"/>
          <w:szCs w:val="24"/>
        </w:rPr>
        <w:t>rijkswerven</w:t>
      </w:r>
      <w:proofErr w:type="spellEnd"/>
      <w:r w:rsidRPr="00E27947">
        <w:rPr>
          <w:rFonts w:ascii="Times New Roman" w:hAnsi="Times New Roman" w:cs="Times New Roman"/>
          <w:sz w:val="24"/>
          <w:szCs w:val="24"/>
        </w:rPr>
        <w:t xml:space="preserve"> van aanbouw in Amsterdam, Rotterdam en Vlissingen.</w:t>
      </w:r>
      <w:r w:rsidRPr="00E27947">
        <w:rPr>
          <w:rStyle w:val="EndnoteReference"/>
          <w:rFonts w:ascii="Times New Roman" w:hAnsi="Times New Roman" w:cs="Times New Roman"/>
          <w:sz w:val="24"/>
          <w:szCs w:val="24"/>
        </w:rPr>
        <w:endnoteReference w:id="123"/>
      </w:r>
      <w:r w:rsidRPr="00E27947">
        <w:rPr>
          <w:rFonts w:ascii="Times New Roman" w:hAnsi="Times New Roman" w:cs="Times New Roman"/>
          <w:sz w:val="24"/>
          <w:szCs w:val="24"/>
        </w:rPr>
        <w:t xml:space="preserve"> </w:t>
      </w:r>
      <w:r>
        <w:rPr>
          <w:rFonts w:ascii="Times New Roman" w:hAnsi="Times New Roman" w:cs="Times New Roman"/>
          <w:sz w:val="24"/>
          <w:szCs w:val="24"/>
        </w:rPr>
        <w:t>V</w:t>
      </w:r>
      <w:r w:rsidRPr="00E27947">
        <w:rPr>
          <w:rFonts w:ascii="Times New Roman" w:hAnsi="Times New Roman" w:cs="Times New Roman"/>
          <w:sz w:val="24"/>
          <w:szCs w:val="24"/>
        </w:rPr>
        <w:t xml:space="preserve">oor reparatie en onderhoud </w:t>
      </w:r>
      <w:r>
        <w:rPr>
          <w:rFonts w:ascii="Times New Roman" w:hAnsi="Times New Roman" w:cs="Times New Roman"/>
          <w:sz w:val="24"/>
          <w:szCs w:val="24"/>
        </w:rPr>
        <w:t>werden d</w:t>
      </w:r>
      <w:r w:rsidRPr="00E27947">
        <w:rPr>
          <w:rFonts w:ascii="Times New Roman" w:hAnsi="Times New Roman" w:cs="Times New Roman"/>
          <w:sz w:val="24"/>
          <w:szCs w:val="24"/>
        </w:rPr>
        <w:t xml:space="preserve">e werven in Medemblik, Willemsoord (Den Helder) en Hellevoetsluis </w:t>
      </w:r>
      <w:r>
        <w:rPr>
          <w:rFonts w:ascii="Times New Roman" w:hAnsi="Times New Roman" w:cs="Times New Roman"/>
          <w:sz w:val="24"/>
          <w:szCs w:val="24"/>
        </w:rPr>
        <w:t>aangewezen</w:t>
      </w:r>
      <w:r w:rsidRPr="00E27947">
        <w:rPr>
          <w:rFonts w:ascii="Times New Roman" w:hAnsi="Times New Roman" w:cs="Times New Roman"/>
          <w:sz w:val="24"/>
          <w:szCs w:val="24"/>
        </w:rPr>
        <w:t>.</w:t>
      </w:r>
      <w:r>
        <w:rPr>
          <w:rFonts w:ascii="Times New Roman" w:hAnsi="Times New Roman" w:cs="Times New Roman"/>
          <w:sz w:val="24"/>
          <w:szCs w:val="24"/>
        </w:rPr>
        <w:t xml:space="preserve"> </w:t>
      </w:r>
      <w:r w:rsidRPr="00E27947">
        <w:rPr>
          <w:rFonts w:ascii="Times New Roman" w:hAnsi="Times New Roman" w:cs="Times New Roman"/>
          <w:sz w:val="24"/>
          <w:szCs w:val="24"/>
        </w:rPr>
        <w:t xml:space="preserve">De constructeurs volgden de scheepsbouwkundige ontwikkelingen in </w:t>
      </w:r>
      <w:r>
        <w:rPr>
          <w:rFonts w:ascii="Times New Roman" w:hAnsi="Times New Roman" w:cs="Times New Roman"/>
          <w:sz w:val="24"/>
          <w:szCs w:val="24"/>
        </w:rPr>
        <w:t xml:space="preserve">Groot-Brittannië </w:t>
      </w:r>
      <w:r w:rsidRPr="00E27947">
        <w:rPr>
          <w:rFonts w:ascii="Times New Roman" w:hAnsi="Times New Roman" w:cs="Times New Roman"/>
          <w:sz w:val="24"/>
          <w:szCs w:val="24"/>
        </w:rPr>
        <w:t xml:space="preserve">op de voet. Sir Robert </w:t>
      </w:r>
      <w:proofErr w:type="spellStart"/>
      <w:r w:rsidRPr="00E27947">
        <w:rPr>
          <w:rFonts w:ascii="Times New Roman" w:hAnsi="Times New Roman" w:cs="Times New Roman"/>
          <w:sz w:val="24"/>
          <w:szCs w:val="24"/>
        </w:rPr>
        <w:t>Seppings</w:t>
      </w:r>
      <w:proofErr w:type="spellEnd"/>
      <w:r w:rsidRPr="00E27947">
        <w:rPr>
          <w:rFonts w:ascii="Times New Roman" w:hAnsi="Times New Roman" w:cs="Times New Roman"/>
          <w:sz w:val="24"/>
          <w:szCs w:val="24"/>
        </w:rPr>
        <w:t xml:space="preserve"> (1767-1840) was in 1813 aangesteld als </w:t>
      </w:r>
      <w:proofErr w:type="spellStart"/>
      <w:r w:rsidRPr="00E27947">
        <w:rPr>
          <w:rFonts w:ascii="Times New Roman" w:hAnsi="Times New Roman" w:cs="Times New Roman"/>
          <w:i/>
          <w:sz w:val="24"/>
          <w:szCs w:val="24"/>
        </w:rPr>
        <w:t>surveyor</w:t>
      </w:r>
      <w:proofErr w:type="spellEnd"/>
      <w:r w:rsidRPr="00E27947">
        <w:rPr>
          <w:rFonts w:ascii="Times New Roman" w:hAnsi="Times New Roman" w:cs="Times New Roman"/>
          <w:sz w:val="24"/>
          <w:szCs w:val="24"/>
        </w:rPr>
        <w:t xml:space="preserve"> (hoofd scheepsbouw) van de Britse marine. </w:t>
      </w:r>
      <w:proofErr w:type="spellStart"/>
      <w:r w:rsidRPr="00E27947">
        <w:rPr>
          <w:rFonts w:ascii="Times New Roman" w:hAnsi="Times New Roman" w:cs="Times New Roman"/>
          <w:sz w:val="24"/>
          <w:szCs w:val="24"/>
        </w:rPr>
        <w:t>Seppings</w:t>
      </w:r>
      <w:proofErr w:type="spellEnd"/>
      <w:r w:rsidRPr="00E27947">
        <w:rPr>
          <w:rFonts w:ascii="Times New Roman" w:hAnsi="Times New Roman" w:cs="Times New Roman"/>
          <w:sz w:val="24"/>
          <w:szCs w:val="24"/>
        </w:rPr>
        <w:t xml:space="preserve"> was de bedenker van een systeem dat een grote stijfheid in het langsscheepse verband van schepen bracht, waardoor het mogelijk werd </w:t>
      </w:r>
      <w:r>
        <w:rPr>
          <w:rFonts w:ascii="Times New Roman" w:hAnsi="Times New Roman" w:cs="Times New Roman"/>
          <w:sz w:val="24"/>
          <w:szCs w:val="24"/>
        </w:rPr>
        <w:t xml:space="preserve">duurzamere en </w:t>
      </w:r>
      <w:r w:rsidRPr="00E27947">
        <w:rPr>
          <w:rFonts w:ascii="Times New Roman" w:hAnsi="Times New Roman" w:cs="Times New Roman"/>
          <w:sz w:val="24"/>
          <w:szCs w:val="24"/>
        </w:rPr>
        <w:t xml:space="preserve">langere houten schepen te bouwen dan voorheen. Het voornaamste element in het systeem van </w:t>
      </w:r>
      <w:proofErr w:type="spellStart"/>
      <w:r w:rsidRPr="00E27947">
        <w:rPr>
          <w:rFonts w:ascii="Times New Roman" w:hAnsi="Times New Roman" w:cs="Times New Roman"/>
          <w:sz w:val="24"/>
          <w:szCs w:val="24"/>
        </w:rPr>
        <w:t>Seppings</w:t>
      </w:r>
      <w:proofErr w:type="spellEnd"/>
      <w:r w:rsidRPr="00E27947">
        <w:rPr>
          <w:rFonts w:ascii="Times New Roman" w:hAnsi="Times New Roman" w:cs="Times New Roman"/>
          <w:sz w:val="24"/>
          <w:szCs w:val="24"/>
        </w:rPr>
        <w:t xml:space="preserve"> was een kruisverband van diagonale </w:t>
      </w:r>
      <w:r>
        <w:rPr>
          <w:rFonts w:ascii="Times New Roman" w:hAnsi="Times New Roman" w:cs="Times New Roman"/>
          <w:sz w:val="24"/>
          <w:szCs w:val="24"/>
        </w:rPr>
        <w:t xml:space="preserve">houten </w:t>
      </w:r>
      <w:r w:rsidRPr="00E27947">
        <w:rPr>
          <w:rFonts w:ascii="Times New Roman" w:hAnsi="Times New Roman" w:cs="Times New Roman"/>
          <w:sz w:val="24"/>
          <w:szCs w:val="24"/>
        </w:rPr>
        <w:t xml:space="preserve">schoren dat tegen de wrangen en spanten in het onderschip werd geplaatst in combinatie met diagonale balken </w:t>
      </w:r>
      <w:r>
        <w:rPr>
          <w:rFonts w:ascii="Times New Roman" w:hAnsi="Times New Roman" w:cs="Times New Roman"/>
          <w:sz w:val="24"/>
          <w:szCs w:val="24"/>
        </w:rPr>
        <w:t>tussen</w:t>
      </w:r>
      <w:r w:rsidRPr="00E27947">
        <w:rPr>
          <w:rFonts w:ascii="Times New Roman" w:hAnsi="Times New Roman" w:cs="Times New Roman"/>
          <w:sz w:val="24"/>
          <w:szCs w:val="24"/>
        </w:rPr>
        <w:t xml:space="preserve"> de geschutpoorten. </w:t>
      </w:r>
      <w:proofErr w:type="spellStart"/>
      <w:r w:rsidRPr="00E27947">
        <w:rPr>
          <w:rFonts w:ascii="Times New Roman" w:hAnsi="Times New Roman" w:cs="Times New Roman"/>
          <w:sz w:val="24"/>
          <w:szCs w:val="24"/>
        </w:rPr>
        <w:t>Seppings</w:t>
      </w:r>
      <w:proofErr w:type="spellEnd"/>
      <w:r w:rsidRPr="00E27947">
        <w:rPr>
          <w:rFonts w:ascii="Times New Roman" w:hAnsi="Times New Roman" w:cs="Times New Roman"/>
          <w:sz w:val="24"/>
          <w:szCs w:val="24"/>
        </w:rPr>
        <w:t xml:space="preserve"> bewerkstelligde verder dat de ronde boeg algemeen werd ingevoerd en dat de ronde achtersteven ingang vond. De zoveel mogelijk uit verticale delen samengestelde ronde voor- en achterstevens droegen eveneens bij aan de sterkte van het scheepsverband en maakten het mogelijk meer geschut te plaatsen om in langsscheepse richting te vuren.</w:t>
      </w:r>
      <w:r w:rsidRPr="00E27947">
        <w:rPr>
          <w:rStyle w:val="EndnoteReference"/>
          <w:rFonts w:ascii="Times New Roman" w:hAnsi="Times New Roman" w:cs="Times New Roman"/>
          <w:sz w:val="24"/>
          <w:szCs w:val="24"/>
        </w:rPr>
        <w:endnoteReference w:id="124"/>
      </w:r>
      <w:r w:rsidRPr="00E27947">
        <w:rPr>
          <w:rFonts w:ascii="Times New Roman" w:hAnsi="Times New Roman" w:cs="Times New Roman"/>
          <w:sz w:val="24"/>
          <w:szCs w:val="24"/>
        </w:rPr>
        <w:t xml:space="preserve"> Het systeem van </w:t>
      </w:r>
      <w:proofErr w:type="spellStart"/>
      <w:r w:rsidRPr="00E27947">
        <w:rPr>
          <w:rFonts w:ascii="Times New Roman" w:hAnsi="Times New Roman" w:cs="Times New Roman"/>
          <w:sz w:val="24"/>
          <w:szCs w:val="24"/>
        </w:rPr>
        <w:t>Seppings</w:t>
      </w:r>
      <w:proofErr w:type="spellEnd"/>
      <w:r w:rsidRPr="00E27947">
        <w:rPr>
          <w:rFonts w:ascii="Times New Roman" w:hAnsi="Times New Roman" w:cs="Times New Roman"/>
          <w:sz w:val="24"/>
          <w:szCs w:val="24"/>
        </w:rPr>
        <w:t xml:space="preserve"> werd vanaf april 1822 in Nederland officieel toegepast op alle nieuwbouw van oorlogsschepen. Wel werd vastgehouden aan het Franse ontwerp voor de vorm van het onderwaterschip.</w:t>
      </w:r>
      <w:r w:rsidRPr="00E27947">
        <w:rPr>
          <w:rStyle w:val="EndnoteReference"/>
          <w:rFonts w:ascii="Times New Roman" w:hAnsi="Times New Roman" w:cs="Times New Roman"/>
          <w:sz w:val="24"/>
          <w:szCs w:val="24"/>
        </w:rPr>
        <w:endnoteReference w:id="125"/>
      </w:r>
      <w:r w:rsidRPr="00E27947">
        <w:rPr>
          <w:rFonts w:ascii="Times New Roman" w:hAnsi="Times New Roman" w:cs="Times New Roman"/>
          <w:sz w:val="24"/>
          <w:szCs w:val="24"/>
        </w:rPr>
        <w:t xml:space="preserve"> </w:t>
      </w:r>
      <w:r>
        <w:rPr>
          <w:rFonts w:ascii="Times New Roman" w:hAnsi="Times New Roman" w:cs="Times New Roman"/>
          <w:sz w:val="24"/>
          <w:szCs w:val="24"/>
        </w:rPr>
        <w:t>Andere en niet minder belangrijke maatregelen richtten zich op het tegengaan van vervuren (</w:t>
      </w:r>
      <w:r w:rsidRPr="0080518F">
        <w:rPr>
          <w:rFonts w:ascii="Times New Roman" w:hAnsi="Times New Roman" w:cs="Times New Roman"/>
          <w:i/>
          <w:sz w:val="24"/>
          <w:szCs w:val="24"/>
        </w:rPr>
        <w:t>dry rot</w:t>
      </w:r>
      <w:r>
        <w:rPr>
          <w:rFonts w:ascii="Times New Roman" w:hAnsi="Times New Roman" w:cs="Times New Roman"/>
          <w:sz w:val="24"/>
          <w:szCs w:val="24"/>
        </w:rPr>
        <w:t xml:space="preserve"> of droogrot) door verbeterde selectie en behandeling van hout. De vaak langdurig op stapel staande schepen werden voortaan onder scheepskappen gebouwd.</w:t>
      </w:r>
      <w:r>
        <w:rPr>
          <w:rStyle w:val="EndnoteReference"/>
          <w:rFonts w:ascii="Times New Roman" w:hAnsi="Times New Roman" w:cs="Times New Roman"/>
          <w:sz w:val="24"/>
          <w:szCs w:val="24"/>
        </w:rPr>
        <w:endnoteReference w:id="126"/>
      </w:r>
      <w:r>
        <w:rPr>
          <w:rFonts w:ascii="Times New Roman" w:hAnsi="Times New Roman" w:cs="Times New Roman"/>
          <w:sz w:val="24"/>
          <w:szCs w:val="24"/>
        </w:rPr>
        <w:t xml:space="preserve"> </w:t>
      </w:r>
    </w:p>
    <w:p w14:paraId="5EA67849" w14:textId="525F5C47" w:rsidR="005B73B4" w:rsidRPr="005B73B4" w:rsidRDefault="004D0A1A" w:rsidP="005B73B4">
      <w:pPr>
        <w:pStyle w:val="NoSpacing"/>
        <w:rPr>
          <w:rFonts w:ascii="Times New Roman" w:hAnsi="Times New Roman" w:cs="Times New Roman"/>
          <w:sz w:val="24"/>
          <w:szCs w:val="24"/>
        </w:rPr>
      </w:pPr>
      <w:r w:rsidRPr="004D0A1A">
        <w:rPr>
          <w:rFonts w:ascii="Times New Roman" w:hAnsi="Times New Roman" w:cs="Times New Roman"/>
          <w:sz w:val="24"/>
          <w:szCs w:val="24"/>
        </w:rPr>
        <w:t>38_Planvanverbinding</w:t>
      </w:r>
      <w:r>
        <w:rPr>
          <w:rFonts w:ascii="Times New Roman" w:hAnsi="Times New Roman" w:cs="Times New Roman"/>
          <w:sz w:val="24"/>
          <w:szCs w:val="24"/>
        </w:rPr>
        <w:t>.jpg</w:t>
      </w:r>
    </w:p>
    <w:p w14:paraId="4C283ED4" w14:textId="77777777" w:rsidR="00923C7F" w:rsidRDefault="00B0044A" w:rsidP="004A26F6">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 xml:space="preserve">Voor fregatten en lichtere vaartuigen verving </w:t>
      </w:r>
      <w:proofErr w:type="spellStart"/>
      <w:r w:rsidRPr="00E27947">
        <w:rPr>
          <w:rFonts w:ascii="Times New Roman" w:hAnsi="Times New Roman" w:cs="Times New Roman"/>
          <w:sz w:val="24"/>
          <w:szCs w:val="24"/>
        </w:rPr>
        <w:t>Seppings</w:t>
      </w:r>
      <w:proofErr w:type="spellEnd"/>
      <w:r w:rsidRPr="00E27947">
        <w:rPr>
          <w:rFonts w:ascii="Times New Roman" w:hAnsi="Times New Roman" w:cs="Times New Roman"/>
          <w:sz w:val="24"/>
          <w:szCs w:val="24"/>
        </w:rPr>
        <w:t xml:space="preserve"> het houten kruisverband door diagonaal geplaatste smeedijzeren</w:t>
      </w:r>
      <w:r>
        <w:rPr>
          <w:rFonts w:ascii="Times New Roman" w:hAnsi="Times New Roman" w:cs="Times New Roman"/>
          <w:sz w:val="24"/>
          <w:szCs w:val="24"/>
        </w:rPr>
        <w:t xml:space="preserve"> verbindingsplaten</w:t>
      </w:r>
      <w:r w:rsidRPr="00E27947">
        <w:rPr>
          <w:rFonts w:ascii="Times New Roman" w:hAnsi="Times New Roman" w:cs="Times New Roman"/>
          <w:sz w:val="24"/>
          <w:szCs w:val="24"/>
        </w:rPr>
        <w:t xml:space="preserve"> </w:t>
      </w:r>
      <w:r>
        <w:rPr>
          <w:rFonts w:ascii="Times New Roman" w:hAnsi="Times New Roman" w:cs="Times New Roman"/>
          <w:sz w:val="24"/>
          <w:szCs w:val="24"/>
        </w:rPr>
        <w:t>(</w:t>
      </w:r>
      <w:r w:rsidRPr="00E27947">
        <w:rPr>
          <w:rFonts w:ascii="Times New Roman" w:hAnsi="Times New Roman" w:cs="Times New Roman"/>
          <w:sz w:val="24"/>
          <w:szCs w:val="24"/>
        </w:rPr>
        <w:t>strippen</w:t>
      </w:r>
      <w:r>
        <w:rPr>
          <w:rFonts w:ascii="Times New Roman" w:hAnsi="Times New Roman" w:cs="Times New Roman"/>
          <w:sz w:val="24"/>
          <w:szCs w:val="24"/>
        </w:rPr>
        <w:t>)</w:t>
      </w:r>
      <w:r w:rsidRPr="00E27947">
        <w:rPr>
          <w:rFonts w:ascii="Times New Roman" w:hAnsi="Times New Roman" w:cs="Times New Roman"/>
          <w:sz w:val="24"/>
          <w:szCs w:val="24"/>
        </w:rPr>
        <w:t xml:space="preserve"> aan de binnenzijde van de spanten. Dat bespaarde hout en gewicht en vergrootte de laadruimte. De Nederlandse constructeur Cornelis </w:t>
      </w:r>
      <w:proofErr w:type="spellStart"/>
      <w:r w:rsidRPr="00E27947">
        <w:rPr>
          <w:rFonts w:ascii="Times New Roman" w:hAnsi="Times New Roman" w:cs="Times New Roman"/>
          <w:sz w:val="24"/>
          <w:szCs w:val="24"/>
        </w:rPr>
        <w:t>Soetermeer</w:t>
      </w:r>
      <w:proofErr w:type="spellEnd"/>
      <w:r w:rsidRPr="00E27947">
        <w:rPr>
          <w:rFonts w:ascii="Times New Roman" w:hAnsi="Times New Roman" w:cs="Times New Roman"/>
          <w:sz w:val="24"/>
          <w:szCs w:val="24"/>
        </w:rPr>
        <w:t xml:space="preserve"> (1782-1842) varieerde op deze constructie bij de bouw van Nederlandse fregatten en korvetten door trekkende (op trek belaste) smeedijzeren </w:t>
      </w:r>
      <w:r>
        <w:rPr>
          <w:rFonts w:ascii="Times New Roman" w:hAnsi="Times New Roman" w:cs="Times New Roman"/>
          <w:sz w:val="24"/>
          <w:szCs w:val="24"/>
        </w:rPr>
        <w:t xml:space="preserve">verbindingsplaten </w:t>
      </w:r>
      <w:r w:rsidRPr="00E27947">
        <w:rPr>
          <w:rFonts w:ascii="Times New Roman" w:hAnsi="Times New Roman" w:cs="Times New Roman"/>
          <w:sz w:val="24"/>
          <w:szCs w:val="24"/>
        </w:rPr>
        <w:t xml:space="preserve">in een hoek van 45 graden in te laten aan de buitenzijde van de spanten en ondersteunende (op druk belaste) </w:t>
      </w:r>
      <w:r>
        <w:rPr>
          <w:rFonts w:ascii="Times New Roman" w:hAnsi="Times New Roman" w:cs="Times New Roman"/>
          <w:sz w:val="24"/>
          <w:szCs w:val="24"/>
        </w:rPr>
        <w:t>houten balken</w:t>
      </w:r>
      <w:r w:rsidRPr="00E27947">
        <w:rPr>
          <w:rFonts w:ascii="Times New Roman" w:hAnsi="Times New Roman" w:cs="Times New Roman"/>
          <w:sz w:val="24"/>
          <w:szCs w:val="24"/>
        </w:rPr>
        <w:t xml:space="preserve"> aan de binnenzijde.</w:t>
      </w:r>
      <w:r w:rsidRPr="00E27947">
        <w:rPr>
          <w:rStyle w:val="EndnoteReference"/>
          <w:rFonts w:ascii="Times New Roman" w:hAnsi="Times New Roman" w:cs="Times New Roman"/>
          <w:sz w:val="24"/>
          <w:szCs w:val="24"/>
        </w:rPr>
        <w:endnoteReference w:id="127"/>
      </w:r>
      <w:r w:rsidRPr="00E27947">
        <w:rPr>
          <w:rFonts w:ascii="Times New Roman" w:hAnsi="Times New Roman" w:cs="Times New Roman"/>
          <w:sz w:val="24"/>
          <w:szCs w:val="24"/>
        </w:rPr>
        <w:t xml:space="preserve"> De opkomende </w:t>
      </w:r>
      <w:r w:rsidRPr="00E27947">
        <w:rPr>
          <w:rFonts w:ascii="Times New Roman" w:hAnsi="Times New Roman" w:cs="Times New Roman"/>
          <w:sz w:val="24"/>
          <w:szCs w:val="24"/>
        </w:rPr>
        <w:lastRenderedPageBreak/>
        <w:t xml:space="preserve">toepassing van smeedijzer in de scheepsbouw betrof behalve de genoemde </w:t>
      </w:r>
      <w:r>
        <w:rPr>
          <w:rFonts w:ascii="Times New Roman" w:hAnsi="Times New Roman" w:cs="Times New Roman"/>
          <w:sz w:val="24"/>
          <w:szCs w:val="24"/>
        </w:rPr>
        <w:t xml:space="preserve">verbindingsplaten </w:t>
      </w:r>
      <w:r w:rsidRPr="00E27947">
        <w:rPr>
          <w:rFonts w:ascii="Times New Roman" w:hAnsi="Times New Roman" w:cs="Times New Roman"/>
          <w:sz w:val="24"/>
          <w:szCs w:val="24"/>
        </w:rPr>
        <w:t>ook zaken als ijzeren knieën, kuipbanden voor de masten, ankerkettingen, davits en onderdelen van spillen.</w:t>
      </w:r>
      <w:r w:rsidRPr="007B2DCF">
        <w:rPr>
          <w:rFonts w:ascii="Times New Roman" w:hAnsi="Times New Roman" w:cs="Times New Roman"/>
          <w:sz w:val="24"/>
          <w:szCs w:val="24"/>
          <w:vertAlign w:val="superscript"/>
        </w:rPr>
        <w:endnoteReference w:id="128"/>
      </w:r>
    </w:p>
    <w:p w14:paraId="6106576A" w14:textId="21621E11" w:rsidR="00BB6FDC" w:rsidRDefault="004A26F6" w:rsidP="00923C7F">
      <w:pPr>
        <w:pStyle w:val="NoSpacing"/>
        <w:rPr>
          <w:rFonts w:ascii="Times New Roman" w:hAnsi="Times New Roman" w:cs="Times New Roman"/>
          <w:sz w:val="24"/>
          <w:szCs w:val="24"/>
        </w:rPr>
      </w:pPr>
      <w:r w:rsidRPr="004A26F6">
        <w:rPr>
          <w:rFonts w:ascii="Times New Roman" w:hAnsi="Times New Roman" w:cs="Times New Roman"/>
          <w:sz w:val="24"/>
          <w:szCs w:val="24"/>
        </w:rPr>
        <w:t>39_MarinewerfVlissingen</w:t>
      </w:r>
      <w:r>
        <w:rPr>
          <w:rFonts w:ascii="Times New Roman" w:hAnsi="Times New Roman" w:cs="Times New Roman"/>
          <w:sz w:val="24"/>
          <w:szCs w:val="24"/>
        </w:rPr>
        <w:t>.jpg</w:t>
      </w:r>
    </w:p>
    <w:p w14:paraId="1E25A0AF" w14:textId="71A28808" w:rsidR="00B0044A" w:rsidRPr="00E27947" w:rsidRDefault="00B0044A" w:rsidP="00B0044A">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 xml:space="preserve">De innovaties van </w:t>
      </w:r>
      <w:proofErr w:type="spellStart"/>
      <w:r w:rsidRPr="00E27947">
        <w:rPr>
          <w:rFonts w:ascii="Times New Roman" w:hAnsi="Times New Roman" w:cs="Times New Roman"/>
          <w:sz w:val="24"/>
          <w:szCs w:val="24"/>
        </w:rPr>
        <w:t>Seppings</w:t>
      </w:r>
      <w:proofErr w:type="spellEnd"/>
      <w:r w:rsidRPr="00E27947">
        <w:rPr>
          <w:rFonts w:ascii="Times New Roman" w:hAnsi="Times New Roman" w:cs="Times New Roman"/>
          <w:sz w:val="24"/>
          <w:szCs w:val="24"/>
        </w:rPr>
        <w:t xml:space="preserve"> en </w:t>
      </w:r>
      <w:proofErr w:type="spellStart"/>
      <w:r w:rsidRPr="00E27947">
        <w:rPr>
          <w:rFonts w:ascii="Times New Roman" w:hAnsi="Times New Roman" w:cs="Times New Roman"/>
          <w:sz w:val="24"/>
          <w:szCs w:val="24"/>
        </w:rPr>
        <w:t>Soetermeer</w:t>
      </w:r>
      <w:proofErr w:type="spellEnd"/>
      <w:r w:rsidRPr="00E27947">
        <w:rPr>
          <w:rFonts w:ascii="Times New Roman" w:hAnsi="Times New Roman" w:cs="Times New Roman"/>
          <w:sz w:val="24"/>
          <w:szCs w:val="24"/>
        </w:rPr>
        <w:t xml:space="preserve"> bleven van toepassing zolang er houten </w:t>
      </w:r>
      <w:r>
        <w:rPr>
          <w:rFonts w:ascii="Times New Roman" w:hAnsi="Times New Roman" w:cs="Times New Roman"/>
          <w:sz w:val="24"/>
          <w:szCs w:val="24"/>
        </w:rPr>
        <w:t>oorlogs</w:t>
      </w:r>
      <w:r w:rsidRPr="00E27947">
        <w:rPr>
          <w:rFonts w:ascii="Times New Roman" w:hAnsi="Times New Roman" w:cs="Times New Roman"/>
          <w:sz w:val="24"/>
          <w:szCs w:val="24"/>
        </w:rPr>
        <w:t>schepen werden gebouwd. In de nieuwbouw verdwenen de zeeg en rentrée van de romp vrijwel geheel. De kuil versmalde verder</w:t>
      </w:r>
      <w:r>
        <w:rPr>
          <w:rFonts w:ascii="Times New Roman" w:hAnsi="Times New Roman" w:cs="Times New Roman"/>
          <w:sz w:val="24"/>
          <w:szCs w:val="24"/>
        </w:rPr>
        <w:t>,</w:t>
      </w:r>
      <w:r w:rsidRPr="00E27947">
        <w:rPr>
          <w:rFonts w:ascii="Times New Roman" w:hAnsi="Times New Roman" w:cs="Times New Roman"/>
          <w:sz w:val="24"/>
          <w:szCs w:val="24"/>
        </w:rPr>
        <w:t xml:space="preserve"> waardoor een ruim opperdek ontstond. De op linieschepen uiteindelijk tot wel 1,80 meter hoge doorlopende verschansing moest de bemanning op het opperdek een betere dekking tegen musketkogels geven.</w:t>
      </w:r>
      <w:r w:rsidRPr="00E27947">
        <w:rPr>
          <w:rStyle w:val="EndnoteReference"/>
          <w:rFonts w:ascii="Times New Roman" w:hAnsi="Times New Roman" w:cs="Times New Roman"/>
          <w:sz w:val="24"/>
          <w:szCs w:val="24"/>
        </w:rPr>
        <w:endnoteReference w:id="129"/>
      </w:r>
      <w:r>
        <w:rPr>
          <w:rFonts w:ascii="Times New Roman" w:hAnsi="Times New Roman" w:cs="Times New Roman"/>
          <w:sz w:val="24"/>
          <w:szCs w:val="24"/>
        </w:rPr>
        <w:t xml:space="preserve"> Tussen 1818 en 1833 werden zes linieschepen van 74 stukken en twee linieschepen van 84 stukken op stapel gezet </w:t>
      </w:r>
      <w:r w:rsidRPr="00E14239">
        <w:rPr>
          <w:rFonts w:ascii="Times New Roman" w:hAnsi="Times New Roman" w:cs="Times New Roman"/>
          <w:sz w:val="24"/>
          <w:szCs w:val="24"/>
        </w:rPr>
        <w:t xml:space="preserve">(tabel </w:t>
      </w:r>
      <w:r w:rsidR="00C157B6" w:rsidRPr="00E14239">
        <w:rPr>
          <w:rFonts w:ascii="Times New Roman" w:hAnsi="Times New Roman" w:cs="Times New Roman"/>
          <w:sz w:val="24"/>
          <w:szCs w:val="24"/>
        </w:rPr>
        <w:t>2</w:t>
      </w:r>
      <w:r w:rsidRPr="00E14239">
        <w:rPr>
          <w:rFonts w:ascii="Times New Roman" w:hAnsi="Times New Roman" w:cs="Times New Roman"/>
          <w:sz w:val="24"/>
          <w:szCs w:val="24"/>
        </w:rPr>
        <w:t>).</w:t>
      </w:r>
    </w:p>
    <w:p w14:paraId="4BE711AB" w14:textId="1ECB609D" w:rsidR="00011FCD" w:rsidRPr="00011FCD" w:rsidRDefault="00011FCD" w:rsidP="00011FCD">
      <w:pPr>
        <w:pStyle w:val="NoSpacing"/>
        <w:rPr>
          <w:rFonts w:ascii="Times New Roman" w:hAnsi="Times New Roman" w:cs="Times New Roman"/>
          <w:sz w:val="24"/>
          <w:szCs w:val="24"/>
        </w:rPr>
      </w:pPr>
    </w:p>
    <w:p w14:paraId="263E863D" w14:textId="77777777" w:rsidR="006C6100" w:rsidRPr="009F7B50" w:rsidRDefault="006C6100" w:rsidP="006C6100">
      <w:pPr>
        <w:spacing w:after="0" w:line="240" w:lineRule="auto"/>
        <w:rPr>
          <w:rFonts w:eastAsia="Calibri" w:cs="Times New Roman"/>
          <w:szCs w:val="24"/>
        </w:rPr>
      </w:pPr>
    </w:p>
    <w:tbl>
      <w:tblPr>
        <w:tblStyle w:val="TableGrid1"/>
        <w:tblW w:w="12357" w:type="dxa"/>
        <w:tblInd w:w="-885" w:type="dxa"/>
        <w:tblLayout w:type="fixed"/>
        <w:tblLook w:val="04A0" w:firstRow="1" w:lastRow="0" w:firstColumn="1" w:lastColumn="0" w:noHBand="0" w:noVBand="1"/>
      </w:tblPr>
      <w:tblGrid>
        <w:gridCol w:w="738"/>
        <w:gridCol w:w="851"/>
        <w:gridCol w:w="851"/>
        <w:gridCol w:w="850"/>
        <w:gridCol w:w="851"/>
        <w:gridCol w:w="992"/>
        <w:gridCol w:w="992"/>
        <w:gridCol w:w="992"/>
        <w:gridCol w:w="993"/>
        <w:gridCol w:w="850"/>
        <w:gridCol w:w="1134"/>
        <w:gridCol w:w="1276"/>
        <w:gridCol w:w="987"/>
      </w:tblGrid>
      <w:tr w:rsidR="00042786" w:rsidRPr="00D31CE8" w14:paraId="195941B1" w14:textId="77777777" w:rsidTr="002464E3">
        <w:trPr>
          <w:trHeight w:val="829"/>
        </w:trPr>
        <w:tc>
          <w:tcPr>
            <w:tcW w:w="738" w:type="dxa"/>
          </w:tcPr>
          <w:p w14:paraId="47B0ABC6" w14:textId="77777777" w:rsidR="00815DB8" w:rsidRPr="00D31CE8" w:rsidRDefault="00815DB8" w:rsidP="00D31CE8">
            <w:pPr>
              <w:pStyle w:val="tabelKop"/>
            </w:pPr>
            <w:r w:rsidRPr="00D31CE8">
              <w:t>Jaar</w:t>
            </w:r>
          </w:p>
        </w:tc>
        <w:tc>
          <w:tcPr>
            <w:tcW w:w="851" w:type="dxa"/>
          </w:tcPr>
          <w:p w14:paraId="5FBAAE0F" w14:textId="18B728AB" w:rsidR="00815DB8" w:rsidRPr="00D31CE8" w:rsidRDefault="00815DB8" w:rsidP="00D31CE8">
            <w:pPr>
              <w:pStyle w:val="tabelKop"/>
            </w:pPr>
            <w:proofErr w:type="spellStart"/>
            <w:r w:rsidRPr="00D31CE8">
              <w:t>Linie</w:t>
            </w:r>
            <w:r w:rsidR="009C6F73" w:rsidRPr="00D31CE8">
              <w:t>-</w:t>
            </w:r>
            <w:r w:rsidRPr="00D31CE8">
              <w:t>schip</w:t>
            </w:r>
            <w:proofErr w:type="spellEnd"/>
          </w:p>
        </w:tc>
        <w:tc>
          <w:tcPr>
            <w:tcW w:w="851" w:type="dxa"/>
          </w:tcPr>
          <w:p w14:paraId="17B45B34" w14:textId="77777777" w:rsidR="00815DB8" w:rsidRPr="00D31CE8" w:rsidRDefault="00815DB8" w:rsidP="00D31CE8">
            <w:pPr>
              <w:pStyle w:val="tabelKop"/>
            </w:pPr>
            <w:r w:rsidRPr="00D31CE8">
              <w:t>Fregat</w:t>
            </w:r>
          </w:p>
        </w:tc>
        <w:tc>
          <w:tcPr>
            <w:tcW w:w="850" w:type="dxa"/>
          </w:tcPr>
          <w:p w14:paraId="7D1BA6FD" w14:textId="77777777" w:rsidR="00815DB8" w:rsidRPr="00D31CE8" w:rsidRDefault="00815DB8" w:rsidP="00D31CE8">
            <w:pPr>
              <w:pStyle w:val="tabelKop"/>
            </w:pPr>
            <w:r w:rsidRPr="00D31CE8">
              <w:t>Korvet</w:t>
            </w:r>
          </w:p>
        </w:tc>
        <w:tc>
          <w:tcPr>
            <w:tcW w:w="851" w:type="dxa"/>
          </w:tcPr>
          <w:p w14:paraId="28E23498" w14:textId="30D95717" w:rsidR="00815DB8" w:rsidRPr="00D31CE8" w:rsidRDefault="00F6159C" w:rsidP="00D31CE8">
            <w:pPr>
              <w:pStyle w:val="tabelKop"/>
            </w:pPr>
            <w:proofErr w:type="spellStart"/>
            <w:r w:rsidRPr="00D31CE8">
              <w:t>Rader</w:t>
            </w:r>
            <w:proofErr w:type="spellEnd"/>
            <w:r w:rsidRPr="00D31CE8">
              <w:t>-</w:t>
            </w:r>
            <w:proofErr w:type="spellStart"/>
            <w:r w:rsidRPr="00D31CE8">
              <w:t>stoom-schip</w:t>
            </w:r>
            <w:proofErr w:type="spellEnd"/>
            <w:r w:rsidRPr="00D31CE8">
              <w:t> </w:t>
            </w:r>
          </w:p>
        </w:tc>
        <w:tc>
          <w:tcPr>
            <w:tcW w:w="992" w:type="dxa"/>
          </w:tcPr>
          <w:p w14:paraId="62CA0076" w14:textId="77777777" w:rsidR="00F6159C" w:rsidRPr="00D31CE8" w:rsidRDefault="00F6159C" w:rsidP="00D31CE8">
            <w:pPr>
              <w:pStyle w:val="tabelKop"/>
            </w:pPr>
            <w:r w:rsidRPr="00D31CE8">
              <w:t>Schroef-</w:t>
            </w:r>
          </w:p>
          <w:p w14:paraId="0908684A" w14:textId="7A808C73" w:rsidR="00815DB8" w:rsidRPr="00D31CE8" w:rsidRDefault="00F6159C" w:rsidP="00D31CE8">
            <w:pPr>
              <w:pStyle w:val="tabelKop"/>
            </w:pPr>
            <w:r w:rsidRPr="00D31CE8">
              <w:t>fregat</w:t>
            </w:r>
          </w:p>
        </w:tc>
        <w:tc>
          <w:tcPr>
            <w:tcW w:w="992" w:type="dxa"/>
          </w:tcPr>
          <w:p w14:paraId="229593C9" w14:textId="7683BEE1" w:rsidR="00815DB8" w:rsidRPr="00D31CE8" w:rsidRDefault="00F6159C" w:rsidP="00D31CE8">
            <w:pPr>
              <w:pStyle w:val="tabelKop"/>
            </w:pPr>
            <w:r w:rsidRPr="00D31CE8">
              <w:t>Schroef-korvet</w:t>
            </w:r>
          </w:p>
        </w:tc>
        <w:tc>
          <w:tcPr>
            <w:tcW w:w="992" w:type="dxa"/>
          </w:tcPr>
          <w:p w14:paraId="0284D23C" w14:textId="23B30479" w:rsidR="00815DB8" w:rsidRPr="00D31CE8" w:rsidRDefault="00815DB8" w:rsidP="00D31CE8">
            <w:pPr>
              <w:pStyle w:val="tabelKop"/>
            </w:pPr>
            <w:r w:rsidRPr="00D31CE8">
              <w:t>Schroef</w:t>
            </w:r>
            <w:r w:rsidR="009C6F73" w:rsidRPr="00D31CE8">
              <w:t>-</w:t>
            </w:r>
            <w:r w:rsidRPr="00D31CE8">
              <w:t xml:space="preserve">stoom-schip </w:t>
            </w:r>
          </w:p>
          <w:p w14:paraId="5F5342A3" w14:textId="52F4559A" w:rsidR="00815DB8" w:rsidRPr="00D31CE8" w:rsidRDefault="00815DB8" w:rsidP="00D31CE8">
            <w:pPr>
              <w:pStyle w:val="tabelKop"/>
            </w:pPr>
            <w:r w:rsidRPr="00D31CE8">
              <w:t>1e en 2e  klasse</w:t>
            </w:r>
          </w:p>
        </w:tc>
        <w:tc>
          <w:tcPr>
            <w:tcW w:w="993" w:type="dxa"/>
          </w:tcPr>
          <w:p w14:paraId="150AA356" w14:textId="25BF5559" w:rsidR="00815DB8" w:rsidRPr="00D31CE8" w:rsidRDefault="00815DB8" w:rsidP="00D31CE8">
            <w:pPr>
              <w:pStyle w:val="tabelKop"/>
            </w:pPr>
            <w:r w:rsidRPr="00D31CE8">
              <w:t>Schroef</w:t>
            </w:r>
            <w:r w:rsidR="009C6F73" w:rsidRPr="00D31CE8">
              <w:t>-</w:t>
            </w:r>
            <w:r w:rsidRPr="00D31CE8">
              <w:t>stoom</w:t>
            </w:r>
            <w:r w:rsidR="0067230B" w:rsidRPr="00D31CE8">
              <w:t>-</w:t>
            </w:r>
          </w:p>
          <w:p w14:paraId="3F9938CA" w14:textId="77777777" w:rsidR="00815DB8" w:rsidRPr="00D31CE8" w:rsidRDefault="00815DB8" w:rsidP="00D31CE8">
            <w:pPr>
              <w:pStyle w:val="tabelKop"/>
            </w:pPr>
            <w:r w:rsidRPr="00D31CE8">
              <w:t xml:space="preserve">schip </w:t>
            </w:r>
          </w:p>
          <w:p w14:paraId="24C8ECA5" w14:textId="77777777" w:rsidR="009C6F73" w:rsidRPr="00D31CE8" w:rsidRDefault="00815DB8" w:rsidP="00D31CE8">
            <w:pPr>
              <w:pStyle w:val="tabelKop"/>
            </w:pPr>
            <w:r w:rsidRPr="00D31CE8">
              <w:t xml:space="preserve">3e en 4e </w:t>
            </w:r>
          </w:p>
          <w:p w14:paraId="18303F09" w14:textId="383A046F" w:rsidR="00815DB8" w:rsidRPr="00D31CE8" w:rsidRDefault="00815DB8" w:rsidP="00D31CE8">
            <w:pPr>
              <w:pStyle w:val="tabelKop"/>
            </w:pPr>
            <w:r w:rsidRPr="00D31CE8">
              <w:t>klasse</w:t>
            </w:r>
          </w:p>
        </w:tc>
        <w:tc>
          <w:tcPr>
            <w:tcW w:w="850" w:type="dxa"/>
          </w:tcPr>
          <w:p w14:paraId="0DEEEB41" w14:textId="5A1CC5A6" w:rsidR="00815DB8" w:rsidRPr="00D31CE8" w:rsidRDefault="00815DB8" w:rsidP="00D31CE8">
            <w:pPr>
              <w:pStyle w:val="tabelKop"/>
            </w:pPr>
            <w:r w:rsidRPr="00D31CE8">
              <w:t>Stoom</w:t>
            </w:r>
            <w:r w:rsidR="004F5AF9">
              <w:t>-</w:t>
            </w:r>
            <w:r w:rsidRPr="00D31CE8">
              <w:t>kanon</w:t>
            </w:r>
            <w:r w:rsidR="004F5AF9">
              <w:t>-</w:t>
            </w:r>
            <w:r w:rsidRPr="00D31CE8">
              <w:t>neer-boot</w:t>
            </w:r>
          </w:p>
        </w:tc>
        <w:tc>
          <w:tcPr>
            <w:tcW w:w="1134" w:type="dxa"/>
          </w:tcPr>
          <w:p w14:paraId="21C3CBD2" w14:textId="77777777" w:rsidR="00815DB8" w:rsidRPr="00D31CE8" w:rsidRDefault="00815DB8" w:rsidP="00D31CE8">
            <w:pPr>
              <w:pStyle w:val="tabelKop"/>
            </w:pPr>
            <w:r w:rsidRPr="00D31CE8">
              <w:t>Drijvende</w:t>
            </w:r>
          </w:p>
          <w:p w14:paraId="6F6EFB65" w14:textId="77777777" w:rsidR="00815DB8" w:rsidRPr="00D31CE8" w:rsidRDefault="00815DB8" w:rsidP="00D31CE8">
            <w:pPr>
              <w:pStyle w:val="tabelKop"/>
            </w:pPr>
            <w:r w:rsidRPr="00D31CE8">
              <w:t>batterij</w:t>
            </w:r>
          </w:p>
        </w:tc>
        <w:tc>
          <w:tcPr>
            <w:tcW w:w="1276" w:type="dxa"/>
          </w:tcPr>
          <w:p w14:paraId="0FAF562B" w14:textId="24F6660D" w:rsidR="00815DB8" w:rsidRPr="00D31CE8" w:rsidRDefault="00815DB8" w:rsidP="00D31CE8">
            <w:pPr>
              <w:pStyle w:val="tabelKop"/>
            </w:pPr>
            <w:r w:rsidRPr="00D31CE8">
              <w:t>Stoom</w:t>
            </w:r>
            <w:r w:rsidR="00024C9F" w:rsidRPr="00D31CE8">
              <w:t>-</w:t>
            </w:r>
            <w:r w:rsidRPr="00D31CE8">
              <w:t>batterij,</w:t>
            </w:r>
          </w:p>
          <w:p w14:paraId="5489687E" w14:textId="77777777" w:rsidR="00815DB8" w:rsidRPr="00D31CE8" w:rsidRDefault="00815DB8" w:rsidP="00D31CE8">
            <w:pPr>
              <w:pStyle w:val="tabelKop"/>
            </w:pPr>
            <w:r w:rsidRPr="00D31CE8">
              <w:t>monitor,</w:t>
            </w:r>
          </w:p>
          <w:p w14:paraId="2E469D22" w14:textId="33BF878D" w:rsidR="00815DB8" w:rsidRPr="00D31CE8" w:rsidRDefault="00815DB8" w:rsidP="00D31CE8">
            <w:pPr>
              <w:pStyle w:val="tabelKop"/>
            </w:pPr>
            <w:r w:rsidRPr="00D31CE8">
              <w:t>ram(toren)</w:t>
            </w:r>
          </w:p>
          <w:p w14:paraId="367A7E71" w14:textId="1AB1B3AC" w:rsidR="00815DB8" w:rsidRPr="00D31CE8" w:rsidRDefault="00815DB8" w:rsidP="00D31CE8">
            <w:pPr>
              <w:pStyle w:val="tabelKop"/>
            </w:pPr>
            <w:r w:rsidRPr="00D31CE8">
              <w:t>schip</w:t>
            </w:r>
          </w:p>
        </w:tc>
        <w:tc>
          <w:tcPr>
            <w:tcW w:w="987" w:type="dxa"/>
          </w:tcPr>
          <w:p w14:paraId="145198A2" w14:textId="77777777" w:rsidR="00815DB8" w:rsidRPr="00D31CE8" w:rsidRDefault="00815DB8" w:rsidP="00D31CE8">
            <w:pPr>
              <w:pStyle w:val="tabelKop"/>
            </w:pPr>
            <w:r w:rsidRPr="00D31CE8">
              <w:t xml:space="preserve"> Totaal</w:t>
            </w:r>
          </w:p>
        </w:tc>
      </w:tr>
      <w:tr w:rsidR="00042786" w:rsidRPr="009F7B50" w14:paraId="61F58C5B" w14:textId="77777777" w:rsidTr="002464E3">
        <w:trPr>
          <w:trHeight w:val="215"/>
        </w:trPr>
        <w:tc>
          <w:tcPr>
            <w:tcW w:w="738" w:type="dxa"/>
          </w:tcPr>
          <w:p w14:paraId="1039D7AE" w14:textId="77777777" w:rsidR="00815DB8" w:rsidRPr="009F7B50" w:rsidRDefault="00815DB8" w:rsidP="00815DB8">
            <w:pPr>
              <w:rPr>
                <w:rFonts w:eastAsia="Calibri" w:cs="Times New Roman"/>
                <w:szCs w:val="24"/>
              </w:rPr>
            </w:pPr>
            <w:r>
              <w:rPr>
                <w:rFonts w:eastAsia="Calibri" w:cs="Times New Roman"/>
                <w:szCs w:val="24"/>
              </w:rPr>
              <w:t>1790</w:t>
            </w:r>
          </w:p>
        </w:tc>
        <w:tc>
          <w:tcPr>
            <w:tcW w:w="851" w:type="dxa"/>
          </w:tcPr>
          <w:p w14:paraId="1613E06A" w14:textId="77777777" w:rsidR="00815DB8" w:rsidRPr="009F7B50" w:rsidRDefault="00815DB8" w:rsidP="00815DB8">
            <w:pPr>
              <w:pStyle w:val="tabelNummers"/>
              <w:rPr>
                <w:rFonts w:eastAsia="Calibri"/>
              </w:rPr>
            </w:pPr>
            <w:r>
              <w:rPr>
                <w:rFonts w:eastAsia="Calibri"/>
              </w:rPr>
              <w:t xml:space="preserve"> 48</w:t>
            </w:r>
          </w:p>
        </w:tc>
        <w:tc>
          <w:tcPr>
            <w:tcW w:w="851" w:type="dxa"/>
          </w:tcPr>
          <w:p w14:paraId="139510D0" w14:textId="77777777" w:rsidR="00815DB8" w:rsidRPr="009F7B50" w:rsidRDefault="00815DB8" w:rsidP="00815DB8">
            <w:pPr>
              <w:pStyle w:val="tabelNummers"/>
              <w:rPr>
                <w:rFonts w:eastAsia="Calibri"/>
              </w:rPr>
            </w:pPr>
            <w:r>
              <w:rPr>
                <w:rFonts w:eastAsia="Calibri"/>
              </w:rPr>
              <w:t xml:space="preserve"> 36</w:t>
            </w:r>
          </w:p>
        </w:tc>
        <w:tc>
          <w:tcPr>
            <w:tcW w:w="850" w:type="dxa"/>
          </w:tcPr>
          <w:p w14:paraId="58B2A7EB" w14:textId="77777777" w:rsidR="00815DB8" w:rsidRPr="009F7B50" w:rsidRDefault="00815DB8" w:rsidP="00815DB8">
            <w:pPr>
              <w:pStyle w:val="tabelNummers"/>
              <w:rPr>
                <w:rFonts w:eastAsia="Calibri"/>
              </w:rPr>
            </w:pPr>
          </w:p>
        </w:tc>
        <w:tc>
          <w:tcPr>
            <w:tcW w:w="851" w:type="dxa"/>
          </w:tcPr>
          <w:p w14:paraId="58E0D097" w14:textId="77777777" w:rsidR="00815DB8" w:rsidRPr="009F7B50" w:rsidRDefault="00815DB8" w:rsidP="00815DB8">
            <w:pPr>
              <w:pStyle w:val="tabelNummers"/>
              <w:rPr>
                <w:rFonts w:eastAsia="Calibri"/>
              </w:rPr>
            </w:pPr>
          </w:p>
        </w:tc>
        <w:tc>
          <w:tcPr>
            <w:tcW w:w="992" w:type="dxa"/>
          </w:tcPr>
          <w:p w14:paraId="43AF121D" w14:textId="77777777" w:rsidR="00815DB8" w:rsidRPr="009F7B50" w:rsidRDefault="00815DB8" w:rsidP="00815DB8">
            <w:pPr>
              <w:pStyle w:val="tabelNummers"/>
              <w:rPr>
                <w:rFonts w:eastAsia="Calibri"/>
              </w:rPr>
            </w:pPr>
          </w:p>
        </w:tc>
        <w:tc>
          <w:tcPr>
            <w:tcW w:w="992" w:type="dxa"/>
          </w:tcPr>
          <w:p w14:paraId="2E56B389" w14:textId="77777777" w:rsidR="00815DB8" w:rsidRPr="009F7B50" w:rsidRDefault="00815DB8" w:rsidP="00815DB8">
            <w:pPr>
              <w:pStyle w:val="tabelNummers"/>
              <w:rPr>
                <w:rFonts w:eastAsia="Calibri"/>
              </w:rPr>
            </w:pPr>
          </w:p>
        </w:tc>
        <w:tc>
          <w:tcPr>
            <w:tcW w:w="992" w:type="dxa"/>
          </w:tcPr>
          <w:p w14:paraId="4F324FCF" w14:textId="77777777" w:rsidR="00815DB8" w:rsidRPr="009F7B50" w:rsidRDefault="00815DB8" w:rsidP="00815DB8">
            <w:pPr>
              <w:pStyle w:val="tabelNummers"/>
              <w:rPr>
                <w:rFonts w:eastAsia="Calibri"/>
              </w:rPr>
            </w:pPr>
          </w:p>
        </w:tc>
        <w:tc>
          <w:tcPr>
            <w:tcW w:w="993" w:type="dxa"/>
          </w:tcPr>
          <w:p w14:paraId="582C8526" w14:textId="77777777" w:rsidR="00815DB8" w:rsidRPr="009F7B50" w:rsidRDefault="00815DB8" w:rsidP="00815DB8">
            <w:pPr>
              <w:pStyle w:val="tabelNummers"/>
              <w:rPr>
                <w:rFonts w:eastAsia="Calibri"/>
              </w:rPr>
            </w:pPr>
          </w:p>
        </w:tc>
        <w:tc>
          <w:tcPr>
            <w:tcW w:w="850" w:type="dxa"/>
          </w:tcPr>
          <w:p w14:paraId="3EFCF18D" w14:textId="77777777" w:rsidR="00815DB8" w:rsidRPr="009F7B50" w:rsidRDefault="00815DB8" w:rsidP="00815DB8">
            <w:pPr>
              <w:pStyle w:val="tabelNummers"/>
              <w:rPr>
                <w:rFonts w:eastAsia="Calibri"/>
              </w:rPr>
            </w:pPr>
          </w:p>
        </w:tc>
        <w:tc>
          <w:tcPr>
            <w:tcW w:w="1134" w:type="dxa"/>
          </w:tcPr>
          <w:p w14:paraId="08CB7389" w14:textId="77777777" w:rsidR="00815DB8" w:rsidRPr="009F7B50" w:rsidRDefault="00815DB8" w:rsidP="00815DB8">
            <w:pPr>
              <w:pStyle w:val="tabelNummers"/>
              <w:rPr>
                <w:rFonts w:eastAsia="Calibri"/>
              </w:rPr>
            </w:pPr>
          </w:p>
        </w:tc>
        <w:tc>
          <w:tcPr>
            <w:tcW w:w="1276" w:type="dxa"/>
          </w:tcPr>
          <w:p w14:paraId="001C02ED" w14:textId="77777777" w:rsidR="00815DB8" w:rsidRPr="009F7B50" w:rsidRDefault="00815DB8" w:rsidP="00815DB8">
            <w:pPr>
              <w:pStyle w:val="tabelNummers"/>
              <w:rPr>
                <w:rFonts w:eastAsia="Calibri"/>
              </w:rPr>
            </w:pPr>
          </w:p>
        </w:tc>
        <w:tc>
          <w:tcPr>
            <w:tcW w:w="987" w:type="dxa"/>
          </w:tcPr>
          <w:p w14:paraId="4DA8DB65" w14:textId="77777777" w:rsidR="00815DB8" w:rsidRPr="009F7B50" w:rsidRDefault="00815DB8" w:rsidP="00815DB8">
            <w:pPr>
              <w:pStyle w:val="tabelNummers"/>
              <w:rPr>
                <w:rFonts w:eastAsia="Calibri"/>
              </w:rPr>
            </w:pPr>
            <w:r>
              <w:rPr>
                <w:rFonts w:eastAsia="Calibri"/>
              </w:rPr>
              <w:t>84</w:t>
            </w:r>
          </w:p>
        </w:tc>
      </w:tr>
      <w:tr w:rsidR="00042786" w:rsidRPr="009F7B50" w14:paraId="3B6587CC" w14:textId="77777777" w:rsidTr="002464E3">
        <w:trPr>
          <w:trHeight w:val="206"/>
        </w:trPr>
        <w:tc>
          <w:tcPr>
            <w:tcW w:w="738" w:type="dxa"/>
          </w:tcPr>
          <w:p w14:paraId="24165F0B" w14:textId="77777777" w:rsidR="00815DB8" w:rsidRPr="009F7B50" w:rsidRDefault="00815DB8" w:rsidP="00815DB8">
            <w:pPr>
              <w:rPr>
                <w:rFonts w:eastAsia="Calibri" w:cs="Times New Roman"/>
                <w:szCs w:val="24"/>
              </w:rPr>
            </w:pPr>
            <w:r w:rsidRPr="009F7B50">
              <w:rPr>
                <w:rFonts w:eastAsia="Calibri" w:cs="Times New Roman"/>
                <w:szCs w:val="24"/>
              </w:rPr>
              <w:t>1810</w:t>
            </w:r>
          </w:p>
        </w:tc>
        <w:tc>
          <w:tcPr>
            <w:tcW w:w="851" w:type="dxa"/>
          </w:tcPr>
          <w:p w14:paraId="0948F6A0" w14:textId="77777777" w:rsidR="00815DB8" w:rsidRPr="009F7B50" w:rsidRDefault="00815DB8" w:rsidP="00815DB8">
            <w:pPr>
              <w:pStyle w:val="tabelNummers"/>
              <w:rPr>
                <w:rFonts w:eastAsia="Calibri"/>
              </w:rPr>
            </w:pPr>
            <w:r w:rsidRPr="009F7B50">
              <w:rPr>
                <w:rFonts w:eastAsia="Calibri"/>
              </w:rPr>
              <w:t xml:space="preserve"> </w:t>
            </w:r>
            <w:r>
              <w:rPr>
                <w:rFonts w:eastAsia="Calibri"/>
              </w:rPr>
              <w:t xml:space="preserve"> </w:t>
            </w:r>
            <w:r w:rsidRPr="009F7B50">
              <w:rPr>
                <w:rFonts w:eastAsia="Calibri"/>
              </w:rPr>
              <w:t>9</w:t>
            </w:r>
          </w:p>
        </w:tc>
        <w:tc>
          <w:tcPr>
            <w:tcW w:w="851" w:type="dxa"/>
          </w:tcPr>
          <w:p w14:paraId="4F2A127E" w14:textId="77777777" w:rsidR="00815DB8" w:rsidRPr="009F7B50" w:rsidRDefault="00815DB8" w:rsidP="00815DB8">
            <w:pPr>
              <w:pStyle w:val="tabelNummers"/>
              <w:rPr>
                <w:rFonts w:eastAsia="Calibri"/>
              </w:rPr>
            </w:pPr>
            <w:r>
              <w:rPr>
                <w:rFonts w:eastAsia="Calibri"/>
              </w:rPr>
              <w:t xml:space="preserve">  </w:t>
            </w:r>
            <w:r w:rsidRPr="009F7B50">
              <w:rPr>
                <w:rFonts w:eastAsia="Calibri"/>
              </w:rPr>
              <w:t>5</w:t>
            </w:r>
          </w:p>
        </w:tc>
        <w:tc>
          <w:tcPr>
            <w:tcW w:w="850" w:type="dxa"/>
          </w:tcPr>
          <w:p w14:paraId="1C1458B9" w14:textId="77777777" w:rsidR="00815DB8" w:rsidRPr="009F7B50" w:rsidRDefault="00815DB8" w:rsidP="00815DB8">
            <w:pPr>
              <w:pStyle w:val="tabelNummers"/>
              <w:rPr>
                <w:rFonts w:eastAsia="Calibri"/>
              </w:rPr>
            </w:pPr>
            <w:r>
              <w:rPr>
                <w:rFonts w:eastAsia="Calibri"/>
              </w:rPr>
              <w:t xml:space="preserve">  </w:t>
            </w:r>
            <w:r w:rsidRPr="009F7B50">
              <w:rPr>
                <w:rFonts w:eastAsia="Calibri"/>
              </w:rPr>
              <w:t>6</w:t>
            </w:r>
          </w:p>
        </w:tc>
        <w:tc>
          <w:tcPr>
            <w:tcW w:w="851" w:type="dxa"/>
          </w:tcPr>
          <w:p w14:paraId="539C68BA" w14:textId="77777777" w:rsidR="00815DB8" w:rsidRPr="009F7B50" w:rsidRDefault="00815DB8" w:rsidP="00815DB8">
            <w:pPr>
              <w:pStyle w:val="tabelNummers"/>
              <w:rPr>
                <w:rFonts w:eastAsia="Calibri"/>
              </w:rPr>
            </w:pPr>
          </w:p>
        </w:tc>
        <w:tc>
          <w:tcPr>
            <w:tcW w:w="992" w:type="dxa"/>
          </w:tcPr>
          <w:p w14:paraId="326A9843" w14:textId="77777777" w:rsidR="00815DB8" w:rsidRPr="009F7B50" w:rsidRDefault="00815DB8" w:rsidP="00815DB8">
            <w:pPr>
              <w:pStyle w:val="tabelNummers"/>
              <w:rPr>
                <w:rFonts w:eastAsia="Calibri"/>
              </w:rPr>
            </w:pPr>
          </w:p>
        </w:tc>
        <w:tc>
          <w:tcPr>
            <w:tcW w:w="992" w:type="dxa"/>
          </w:tcPr>
          <w:p w14:paraId="3E60235F" w14:textId="77777777" w:rsidR="00815DB8" w:rsidRPr="009F7B50" w:rsidRDefault="00815DB8" w:rsidP="00815DB8">
            <w:pPr>
              <w:pStyle w:val="tabelNummers"/>
              <w:rPr>
                <w:rFonts w:eastAsia="Calibri"/>
              </w:rPr>
            </w:pPr>
          </w:p>
        </w:tc>
        <w:tc>
          <w:tcPr>
            <w:tcW w:w="992" w:type="dxa"/>
          </w:tcPr>
          <w:p w14:paraId="0939D5F9" w14:textId="77777777" w:rsidR="00815DB8" w:rsidRPr="009F7B50" w:rsidRDefault="00815DB8" w:rsidP="00815DB8">
            <w:pPr>
              <w:pStyle w:val="tabelNummers"/>
              <w:rPr>
                <w:rFonts w:eastAsia="Calibri"/>
              </w:rPr>
            </w:pPr>
          </w:p>
        </w:tc>
        <w:tc>
          <w:tcPr>
            <w:tcW w:w="993" w:type="dxa"/>
          </w:tcPr>
          <w:p w14:paraId="0AD25880" w14:textId="77777777" w:rsidR="00815DB8" w:rsidRPr="009F7B50" w:rsidRDefault="00815DB8" w:rsidP="00815DB8">
            <w:pPr>
              <w:pStyle w:val="tabelNummers"/>
              <w:rPr>
                <w:rFonts w:eastAsia="Calibri"/>
              </w:rPr>
            </w:pPr>
          </w:p>
        </w:tc>
        <w:tc>
          <w:tcPr>
            <w:tcW w:w="850" w:type="dxa"/>
          </w:tcPr>
          <w:p w14:paraId="4299CBF7" w14:textId="77777777" w:rsidR="00815DB8" w:rsidRPr="009F7B50" w:rsidRDefault="00815DB8" w:rsidP="00815DB8">
            <w:pPr>
              <w:pStyle w:val="tabelNummers"/>
              <w:rPr>
                <w:rFonts w:eastAsia="Calibri"/>
              </w:rPr>
            </w:pPr>
          </w:p>
        </w:tc>
        <w:tc>
          <w:tcPr>
            <w:tcW w:w="1134" w:type="dxa"/>
          </w:tcPr>
          <w:p w14:paraId="213295AE" w14:textId="77777777" w:rsidR="00815DB8" w:rsidRPr="009F7B50" w:rsidRDefault="00815DB8" w:rsidP="00815DB8">
            <w:pPr>
              <w:pStyle w:val="tabelNummers"/>
              <w:rPr>
                <w:rFonts w:eastAsia="Calibri"/>
              </w:rPr>
            </w:pPr>
          </w:p>
        </w:tc>
        <w:tc>
          <w:tcPr>
            <w:tcW w:w="1276" w:type="dxa"/>
          </w:tcPr>
          <w:p w14:paraId="2CA4EA9C" w14:textId="77777777" w:rsidR="00815DB8" w:rsidRPr="009F7B50" w:rsidRDefault="00815DB8" w:rsidP="00815DB8">
            <w:pPr>
              <w:pStyle w:val="tabelNummers"/>
              <w:rPr>
                <w:rFonts w:eastAsia="Calibri"/>
              </w:rPr>
            </w:pPr>
          </w:p>
        </w:tc>
        <w:tc>
          <w:tcPr>
            <w:tcW w:w="987" w:type="dxa"/>
          </w:tcPr>
          <w:p w14:paraId="4DC93791" w14:textId="77777777" w:rsidR="00815DB8" w:rsidRPr="009F7B50" w:rsidRDefault="00815DB8" w:rsidP="00815DB8">
            <w:pPr>
              <w:pStyle w:val="tabelNummers"/>
              <w:rPr>
                <w:rFonts w:eastAsia="Calibri"/>
              </w:rPr>
            </w:pPr>
            <w:r w:rsidRPr="009F7B50">
              <w:rPr>
                <w:rFonts w:eastAsia="Calibri"/>
              </w:rPr>
              <w:t>20</w:t>
            </w:r>
          </w:p>
        </w:tc>
      </w:tr>
      <w:tr w:rsidR="00042786" w:rsidRPr="009F7B50" w14:paraId="5F53A807" w14:textId="77777777" w:rsidTr="002464E3">
        <w:trPr>
          <w:trHeight w:val="206"/>
        </w:trPr>
        <w:tc>
          <w:tcPr>
            <w:tcW w:w="738" w:type="dxa"/>
          </w:tcPr>
          <w:p w14:paraId="411779F2" w14:textId="77777777" w:rsidR="00815DB8" w:rsidRPr="009F7B50" w:rsidRDefault="00815DB8" w:rsidP="00815DB8">
            <w:pPr>
              <w:rPr>
                <w:rFonts w:eastAsia="Calibri" w:cs="Times New Roman"/>
                <w:szCs w:val="24"/>
              </w:rPr>
            </w:pPr>
            <w:r w:rsidRPr="009F7B50">
              <w:rPr>
                <w:rFonts w:eastAsia="Calibri" w:cs="Times New Roman"/>
                <w:szCs w:val="24"/>
              </w:rPr>
              <w:t>1820</w:t>
            </w:r>
          </w:p>
        </w:tc>
        <w:tc>
          <w:tcPr>
            <w:tcW w:w="851" w:type="dxa"/>
          </w:tcPr>
          <w:p w14:paraId="3CAE14C7" w14:textId="77777777" w:rsidR="00815DB8" w:rsidRPr="009F7B50" w:rsidRDefault="00815DB8" w:rsidP="00815DB8">
            <w:pPr>
              <w:pStyle w:val="tabelNummers"/>
              <w:rPr>
                <w:rFonts w:eastAsia="Calibri"/>
              </w:rPr>
            </w:pPr>
            <w:r w:rsidRPr="009F7B50">
              <w:rPr>
                <w:rFonts w:eastAsia="Calibri"/>
              </w:rPr>
              <w:t xml:space="preserve"> 13</w:t>
            </w:r>
          </w:p>
        </w:tc>
        <w:tc>
          <w:tcPr>
            <w:tcW w:w="851" w:type="dxa"/>
          </w:tcPr>
          <w:p w14:paraId="7D5FE44A" w14:textId="77777777" w:rsidR="00815DB8" w:rsidRPr="009F7B50" w:rsidRDefault="00815DB8" w:rsidP="00815DB8">
            <w:pPr>
              <w:pStyle w:val="tabelNummers"/>
              <w:rPr>
                <w:rFonts w:eastAsia="Calibri"/>
              </w:rPr>
            </w:pPr>
            <w:r w:rsidRPr="009F7B50">
              <w:rPr>
                <w:rFonts w:eastAsia="Calibri"/>
              </w:rPr>
              <w:t xml:space="preserve"> 15</w:t>
            </w:r>
          </w:p>
        </w:tc>
        <w:tc>
          <w:tcPr>
            <w:tcW w:w="850" w:type="dxa"/>
          </w:tcPr>
          <w:p w14:paraId="62C5EE75" w14:textId="77777777" w:rsidR="00815DB8" w:rsidRPr="009F7B50" w:rsidRDefault="00815DB8" w:rsidP="00815DB8">
            <w:pPr>
              <w:pStyle w:val="tabelNummers"/>
              <w:rPr>
                <w:rFonts w:eastAsia="Calibri"/>
              </w:rPr>
            </w:pPr>
            <w:r w:rsidRPr="009F7B50">
              <w:rPr>
                <w:rFonts w:eastAsia="Calibri"/>
              </w:rPr>
              <w:t xml:space="preserve"> 11</w:t>
            </w:r>
          </w:p>
        </w:tc>
        <w:tc>
          <w:tcPr>
            <w:tcW w:w="851" w:type="dxa"/>
          </w:tcPr>
          <w:p w14:paraId="5E59D6D8" w14:textId="77777777" w:rsidR="00815DB8" w:rsidRPr="009F7B50" w:rsidRDefault="00815DB8" w:rsidP="00815DB8">
            <w:pPr>
              <w:pStyle w:val="tabelNummers"/>
              <w:rPr>
                <w:rFonts w:eastAsia="Calibri"/>
              </w:rPr>
            </w:pPr>
          </w:p>
        </w:tc>
        <w:tc>
          <w:tcPr>
            <w:tcW w:w="992" w:type="dxa"/>
          </w:tcPr>
          <w:p w14:paraId="3793FC3A" w14:textId="77777777" w:rsidR="00815DB8" w:rsidRPr="009F7B50" w:rsidRDefault="00815DB8" w:rsidP="00815DB8">
            <w:pPr>
              <w:pStyle w:val="tabelNummers"/>
              <w:rPr>
                <w:rFonts w:eastAsia="Calibri"/>
              </w:rPr>
            </w:pPr>
          </w:p>
        </w:tc>
        <w:tc>
          <w:tcPr>
            <w:tcW w:w="992" w:type="dxa"/>
          </w:tcPr>
          <w:p w14:paraId="43401C28" w14:textId="77777777" w:rsidR="00815DB8" w:rsidRPr="009F7B50" w:rsidRDefault="00815DB8" w:rsidP="00815DB8">
            <w:pPr>
              <w:pStyle w:val="tabelNummers"/>
              <w:rPr>
                <w:rFonts w:eastAsia="Calibri"/>
              </w:rPr>
            </w:pPr>
          </w:p>
        </w:tc>
        <w:tc>
          <w:tcPr>
            <w:tcW w:w="992" w:type="dxa"/>
          </w:tcPr>
          <w:p w14:paraId="0D84F144" w14:textId="77777777" w:rsidR="00815DB8" w:rsidRPr="009F7B50" w:rsidRDefault="00815DB8" w:rsidP="00815DB8">
            <w:pPr>
              <w:pStyle w:val="tabelNummers"/>
              <w:rPr>
                <w:rFonts w:eastAsia="Calibri"/>
              </w:rPr>
            </w:pPr>
          </w:p>
        </w:tc>
        <w:tc>
          <w:tcPr>
            <w:tcW w:w="993" w:type="dxa"/>
          </w:tcPr>
          <w:p w14:paraId="40288329" w14:textId="77777777" w:rsidR="00815DB8" w:rsidRPr="009F7B50" w:rsidRDefault="00815DB8" w:rsidP="00815DB8">
            <w:pPr>
              <w:pStyle w:val="tabelNummers"/>
              <w:rPr>
                <w:rFonts w:eastAsia="Calibri"/>
              </w:rPr>
            </w:pPr>
          </w:p>
        </w:tc>
        <w:tc>
          <w:tcPr>
            <w:tcW w:w="850" w:type="dxa"/>
          </w:tcPr>
          <w:p w14:paraId="6D3CA458" w14:textId="77777777" w:rsidR="00815DB8" w:rsidRPr="009F7B50" w:rsidRDefault="00815DB8" w:rsidP="00815DB8">
            <w:pPr>
              <w:pStyle w:val="tabelNummers"/>
              <w:rPr>
                <w:rFonts w:eastAsia="Calibri"/>
              </w:rPr>
            </w:pPr>
          </w:p>
        </w:tc>
        <w:tc>
          <w:tcPr>
            <w:tcW w:w="1134" w:type="dxa"/>
          </w:tcPr>
          <w:p w14:paraId="4A79A5C0" w14:textId="77777777" w:rsidR="00815DB8" w:rsidRPr="009F7B50" w:rsidRDefault="00815DB8" w:rsidP="00815DB8">
            <w:pPr>
              <w:pStyle w:val="tabelNummers"/>
              <w:rPr>
                <w:rFonts w:eastAsia="Calibri"/>
              </w:rPr>
            </w:pPr>
          </w:p>
        </w:tc>
        <w:tc>
          <w:tcPr>
            <w:tcW w:w="1276" w:type="dxa"/>
          </w:tcPr>
          <w:p w14:paraId="37D8923D" w14:textId="77777777" w:rsidR="00815DB8" w:rsidRPr="009F7B50" w:rsidRDefault="00815DB8" w:rsidP="00815DB8">
            <w:pPr>
              <w:pStyle w:val="tabelNummers"/>
              <w:rPr>
                <w:rFonts w:eastAsia="Calibri"/>
              </w:rPr>
            </w:pPr>
          </w:p>
        </w:tc>
        <w:tc>
          <w:tcPr>
            <w:tcW w:w="987" w:type="dxa"/>
          </w:tcPr>
          <w:p w14:paraId="0A6EFFB0" w14:textId="77777777" w:rsidR="00815DB8" w:rsidRPr="009F7B50" w:rsidRDefault="00815DB8" w:rsidP="00815DB8">
            <w:pPr>
              <w:pStyle w:val="tabelNummers"/>
              <w:rPr>
                <w:rFonts w:eastAsia="Calibri"/>
              </w:rPr>
            </w:pPr>
            <w:r w:rsidRPr="009F7B50">
              <w:rPr>
                <w:rFonts w:eastAsia="Calibri"/>
              </w:rPr>
              <w:t>39</w:t>
            </w:r>
          </w:p>
        </w:tc>
      </w:tr>
      <w:tr w:rsidR="00042786" w:rsidRPr="009F7B50" w14:paraId="36E36F07" w14:textId="77777777" w:rsidTr="002464E3">
        <w:trPr>
          <w:trHeight w:val="206"/>
        </w:trPr>
        <w:tc>
          <w:tcPr>
            <w:tcW w:w="738" w:type="dxa"/>
          </w:tcPr>
          <w:p w14:paraId="2761EB03" w14:textId="77777777" w:rsidR="00815DB8" w:rsidRPr="009F7B50" w:rsidRDefault="00815DB8" w:rsidP="00815DB8">
            <w:pPr>
              <w:rPr>
                <w:rFonts w:eastAsia="Calibri" w:cs="Times New Roman"/>
                <w:szCs w:val="24"/>
              </w:rPr>
            </w:pPr>
            <w:r w:rsidRPr="009F7B50">
              <w:rPr>
                <w:rFonts w:eastAsia="Calibri" w:cs="Times New Roman"/>
                <w:szCs w:val="24"/>
              </w:rPr>
              <w:t>1830</w:t>
            </w:r>
          </w:p>
        </w:tc>
        <w:tc>
          <w:tcPr>
            <w:tcW w:w="851" w:type="dxa"/>
          </w:tcPr>
          <w:p w14:paraId="72819D17" w14:textId="77777777" w:rsidR="00815DB8" w:rsidRPr="009F7B50" w:rsidRDefault="00815DB8" w:rsidP="00815DB8">
            <w:pPr>
              <w:pStyle w:val="tabelNummers"/>
              <w:rPr>
                <w:rFonts w:eastAsia="Calibri"/>
              </w:rPr>
            </w:pPr>
            <w:r w:rsidRPr="009F7B50">
              <w:rPr>
                <w:rFonts w:eastAsia="Calibri"/>
              </w:rPr>
              <w:t xml:space="preserve">  6 </w:t>
            </w:r>
          </w:p>
        </w:tc>
        <w:tc>
          <w:tcPr>
            <w:tcW w:w="851" w:type="dxa"/>
          </w:tcPr>
          <w:p w14:paraId="717474BD" w14:textId="77777777" w:rsidR="00815DB8" w:rsidRPr="009F7B50" w:rsidRDefault="00815DB8" w:rsidP="00815DB8">
            <w:pPr>
              <w:pStyle w:val="tabelNummers"/>
              <w:rPr>
                <w:rFonts w:eastAsia="Calibri"/>
              </w:rPr>
            </w:pPr>
            <w:r w:rsidRPr="009F7B50">
              <w:rPr>
                <w:rFonts w:eastAsia="Calibri"/>
              </w:rPr>
              <w:t xml:space="preserve"> 19</w:t>
            </w:r>
          </w:p>
        </w:tc>
        <w:tc>
          <w:tcPr>
            <w:tcW w:w="850" w:type="dxa"/>
          </w:tcPr>
          <w:p w14:paraId="1BAF5A64" w14:textId="77777777" w:rsidR="00815DB8" w:rsidRPr="009F7B50" w:rsidRDefault="00815DB8" w:rsidP="00815DB8">
            <w:pPr>
              <w:pStyle w:val="tabelNummers"/>
              <w:rPr>
                <w:rFonts w:eastAsia="Calibri"/>
              </w:rPr>
            </w:pPr>
            <w:r w:rsidRPr="009F7B50">
              <w:rPr>
                <w:rFonts w:eastAsia="Calibri"/>
              </w:rPr>
              <w:t xml:space="preserve"> 15</w:t>
            </w:r>
          </w:p>
        </w:tc>
        <w:tc>
          <w:tcPr>
            <w:tcW w:w="851" w:type="dxa"/>
          </w:tcPr>
          <w:p w14:paraId="312B7F2D" w14:textId="77777777" w:rsidR="00815DB8" w:rsidRPr="009F7B50" w:rsidRDefault="00815DB8" w:rsidP="00815DB8">
            <w:pPr>
              <w:pStyle w:val="tabelNummers"/>
              <w:rPr>
                <w:rFonts w:eastAsia="Calibri"/>
              </w:rPr>
            </w:pPr>
            <w:r w:rsidRPr="009F7B50">
              <w:rPr>
                <w:rFonts w:eastAsia="Calibri"/>
              </w:rPr>
              <w:t xml:space="preserve">   2</w:t>
            </w:r>
          </w:p>
        </w:tc>
        <w:tc>
          <w:tcPr>
            <w:tcW w:w="992" w:type="dxa"/>
          </w:tcPr>
          <w:p w14:paraId="6CBABACF" w14:textId="77777777" w:rsidR="00815DB8" w:rsidRPr="009F7B50" w:rsidRDefault="00815DB8" w:rsidP="00815DB8">
            <w:pPr>
              <w:pStyle w:val="tabelNummers"/>
              <w:rPr>
                <w:rFonts w:eastAsia="Calibri"/>
              </w:rPr>
            </w:pPr>
          </w:p>
        </w:tc>
        <w:tc>
          <w:tcPr>
            <w:tcW w:w="992" w:type="dxa"/>
          </w:tcPr>
          <w:p w14:paraId="529D92C1" w14:textId="77777777" w:rsidR="00815DB8" w:rsidRPr="009F7B50" w:rsidRDefault="00815DB8" w:rsidP="00815DB8">
            <w:pPr>
              <w:pStyle w:val="tabelNummers"/>
              <w:rPr>
                <w:rFonts w:eastAsia="Calibri"/>
              </w:rPr>
            </w:pPr>
          </w:p>
        </w:tc>
        <w:tc>
          <w:tcPr>
            <w:tcW w:w="992" w:type="dxa"/>
          </w:tcPr>
          <w:p w14:paraId="0213E430" w14:textId="77777777" w:rsidR="00815DB8" w:rsidRPr="009F7B50" w:rsidRDefault="00815DB8" w:rsidP="00815DB8">
            <w:pPr>
              <w:pStyle w:val="tabelNummers"/>
              <w:rPr>
                <w:rFonts w:eastAsia="Calibri"/>
              </w:rPr>
            </w:pPr>
          </w:p>
        </w:tc>
        <w:tc>
          <w:tcPr>
            <w:tcW w:w="993" w:type="dxa"/>
          </w:tcPr>
          <w:p w14:paraId="5025B265" w14:textId="77777777" w:rsidR="00815DB8" w:rsidRPr="009F7B50" w:rsidRDefault="00815DB8" w:rsidP="00815DB8">
            <w:pPr>
              <w:pStyle w:val="tabelNummers"/>
              <w:rPr>
                <w:rFonts w:eastAsia="Calibri"/>
              </w:rPr>
            </w:pPr>
          </w:p>
        </w:tc>
        <w:tc>
          <w:tcPr>
            <w:tcW w:w="850" w:type="dxa"/>
          </w:tcPr>
          <w:p w14:paraId="5139A5EF" w14:textId="77777777" w:rsidR="00815DB8" w:rsidRPr="009F7B50" w:rsidRDefault="00815DB8" w:rsidP="00815DB8">
            <w:pPr>
              <w:pStyle w:val="tabelNummers"/>
              <w:rPr>
                <w:rFonts w:eastAsia="Calibri"/>
              </w:rPr>
            </w:pPr>
          </w:p>
        </w:tc>
        <w:tc>
          <w:tcPr>
            <w:tcW w:w="1134" w:type="dxa"/>
          </w:tcPr>
          <w:p w14:paraId="2B9F991E" w14:textId="77777777" w:rsidR="00815DB8" w:rsidRPr="009F7B50" w:rsidRDefault="00815DB8" w:rsidP="00815DB8">
            <w:pPr>
              <w:pStyle w:val="tabelNummers"/>
              <w:rPr>
                <w:rFonts w:eastAsia="Calibri"/>
              </w:rPr>
            </w:pPr>
          </w:p>
        </w:tc>
        <w:tc>
          <w:tcPr>
            <w:tcW w:w="1276" w:type="dxa"/>
          </w:tcPr>
          <w:p w14:paraId="24C1DED4" w14:textId="77777777" w:rsidR="00815DB8" w:rsidRPr="009F7B50" w:rsidRDefault="00815DB8" w:rsidP="00815DB8">
            <w:pPr>
              <w:pStyle w:val="tabelNummers"/>
              <w:rPr>
                <w:rFonts w:eastAsia="Calibri"/>
              </w:rPr>
            </w:pPr>
          </w:p>
        </w:tc>
        <w:tc>
          <w:tcPr>
            <w:tcW w:w="987" w:type="dxa"/>
          </w:tcPr>
          <w:p w14:paraId="3C8E3712" w14:textId="77777777" w:rsidR="00815DB8" w:rsidRPr="009F7B50" w:rsidRDefault="00815DB8" w:rsidP="00815DB8">
            <w:pPr>
              <w:pStyle w:val="tabelNummers"/>
              <w:rPr>
                <w:rFonts w:eastAsia="Calibri"/>
              </w:rPr>
            </w:pPr>
            <w:r w:rsidRPr="009F7B50">
              <w:rPr>
                <w:rFonts w:eastAsia="Calibri"/>
              </w:rPr>
              <w:t>42</w:t>
            </w:r>
          </w:p>
        </w:tc>
      </w:tr>
      <w:tr w:rsidR="00042786" w:rsidRPr="009F7B50" w14:paraId="7877B493" w14:textId="77777777" w:rsidTr="002464E3">
        <w:trPr>
          <w:trHeight w:val="215"/>
        </w:trPr>
        <w:tc>
          <w:tcPr>
            <w:tcW w:w="738" w:type="dxa"/>
          </w:tcPr>
          <w:p w14:paraId="4E272FF1" w14:textId="77777777" w:rsidR="00815DB8" w:rsidRPr="009F7B50" w:rsidRDefault="00815DB8" w:rsidP="00815DB8">
            <w:pPr>
              <w:rPr>
                <w:rFonts w:eastAsia="Calibri" w:cs="Times New Roman"/>
                <w:szCs w:val="24"/>
              </w:rPr>
            </w:pPr>
            <w:r w:rsidRPr="009F7B50">
              <w:rPr>
                <w:rFonts w:eastAsia="Calibri" w:cs="Times New Roman"/>
                <w:szCs w:val="24"/>
              </w:rPr>
              <w:t>1840</w:t>
            </w:r>
          </w:p>
        </w:tc>
        <w:tc>
          <w:tcPr>
            <w:tcW w:w="851" w:type="dxa"/>
          </w:tcPr>
          <w:p w14:paraId="50670691" w14:textId="77777777" w:rsidR="00815DB8" w:rsidRPr="009F7B50" w:rsidRDefault="00815DB8" w:rsidP="00815DB8">
            <w:pPr>
              <w:pStyle w:val="tabelNummers"/>
              <w:rPr>
                <w:rFonts w:eastAsia="Calibri"/>
              </w:rPr>
            </w:pPr>
            <w:r w:rsidRPr="009F7B50">
              <w:rPr>
                <w:rFonts w:eastAsia="Calibri"/>
              </w:rPr>
              <w:t xml:space="preserve">  5</w:t>
            </w:r>
          </w:p>
        </w:tc>
        <w:tc>
          <w:tcPr>
            <w:tcW w:w="851" w:type="dxa"/>
          </w:tcPr>
          <w:p w14:paraId="1B73D699" w14:textId="77777777" w:rsidR="00815DB8" w:rsidRPr="009F7B50" w:rsidRDefault="00815DB8" w:rsidP="00815DB8">
            <w:pPr>
              <w:pStyle w:val="tabelNummers"/>
              <w:rPr>
                <w:rFonts w:eastAsia="Calibri"/>
              </w:rPr>
            </w:pPr>
            <w:r w:rsidRPr="009F7B50">
              <w:rPr>
                <w:rFonts w:eastAsia="Calibri"/>
              </w:rPr>
              <w:t xml:space="preserve"> 21</w:t>
            </w:r>
          </w:p>
        </w:tc>
        <w:tc>
          <w:tcPr>
            <w:tcW w:w="850" w:type="dxa"/>
          </w:tcPr>
          <w:p w14:paraId="45FC70F7" w14:textId="77777777" w:rsidR="00815DB8" w:rsidRPr="009F7B50" w:rsidRDefault="00815DB8" w:rsidP="00815DB8">
            <w:pPr>
              <w:pStyle w:val="tabelNummers"/>
              <w:rPr>
                <w:rFonts w:eastAsia="Calibri"/>
              </w:rPr>
            </w:pPr>
            <w:r w:rsidRPr="009F7B50">
              <w:rPr>
                <w:rFonts w:eastAsia="Calibri"/>
              </w:rPr>
              <w:t xml:space="preserve"> 15</w:t>
            </w:r>
          </w:p>
        </w:tc>
        <w:tc>
          <w:tcPr>
            <w:tcW w:w="851" w:type="dxa"/>
          </w:tcPr>
          <w:p w14:paraId="00869537" w14:textId="77777777" w:rsidR="00815DB8" w:rsidRPr="009F7B50" w:rsidRDefault="00815DB8" w:rsidP="00815DB8">
            <w:pPr>
              <w:pStyle w:val="tabelNummers"/>
              <w:rPr>
                <w:rFonts w:eastAsia="Calibri"/>
              </w:rPr>
            </w:pPr>
            <w:r w:rsidRPr="009F7B50">
              <w:rPr>
                <w:rFonts w:eastAsia="Calibri"/>
              </w:rPr>
              <w:t xml:space="preserve">   5</w:t>
            </w:r>
          </w:p>
        </w:tc>
        <w:tc>
          <w:tcPr>
            <w:tcW w:w="992" w:type="dxa"/>
          </w:tcPr>
          <w:p w14:paraId="46171E85" w14:textId="77777777" w:rsidR="00815DB8" w:rsidRPr="009F7B50" w:rsidRDefault="00815DB8" w:rsidP="00815DB8">
            <w:pPr>
              <w:pStyle w:val="tabelNummers"/>
              <w:rPr>
                <w:rFonts w:eastAsia="Calibri"/>
              </w:rPr>
            </w:pPr>
          </w:p>
        </w:tc>
        <w:tc>
          <w:tcPr>
            <w:tcW w:w="992" w:type="dxa"/>
          </w:tcPr>
          <w:p w14:paraId="7FFAAF5A" w14:textId="77777777" w:rsidR="00815DB8" w:rsidRPr="009F7B50" w:rsidRDefault="00815DB8" w:rsidP="00815DB8">
            <w:pPr>
              <w:pStyle w:val="tabelNummers"/>
              <w:rPr>
                <w:rFonts w:eastAsia="Calibri"/>
              </w:rPr>
            </w:pPr>
          </w:p>
        </w:tc>
        <w:tc>
          <w:tcPr>
            <w:tcW w:w="992" w:type="dxa"/>
          </w:tcPr>
          <w:p w14:paraId="4F260F99" w14:textId="77777777" w:rsidR="00815DB8" w:rsidRPr="009F7B50" w:rsidRDefault="00815DB8" w:rsidP="00815DB8">
            <w:pPr>
              <w:pStyle w:val="tabelNummers"/>
              <w:rPr>
                <w:rFonts w:eastAsia="Calibri"/>
              </w:rPr>
            </w:pPr>
          </w:p>
        </w:tc>
        <w:tc>
          <w:tcPr>
            <w:tcW w:w="993" w:type="dxa"/>
          </w:tcPr>
          <w:p w14:paraId="02313CD3" w14:textId="77777777" w:rsidR="00815DB8" w:rsidRPr="009F7B50" w:rsidRDefault="00815DB8" w:rsidP="00815DB8">
            <w:pPr>
              <w:pStyle w:val="tabelNummers"/>
              <w:rPr>
                <w:rFonts w:eastAsia="Calibri"/>
              </w:rPr>
            </w:pPr>
          </w:p>
        </w:tc>
        <w:tc>
          <w:tcPr>
            <w:tcW w:w="850" w:type="dxa"/>
          </w:tcPr>
          <w:p w14:paraId="35F70EC5" w14:textId="77777777" w:rsidR="00815DB8" w:rsidRPr="009F7B50" w:rsidRDefault="00815DB8" w:rsidP="00815DB8">
            <w:pPr>
              <w:pStyle w:val="tabelNummers"/>
              <w:rPr>
                <w:rFonts w:eastAsia="Calibri"/>
              </w:rPr>
            </w:pPr>
          </w:p>
        </w:tc>
        <w:tc>
          <w:tcPr>
            <w:tcW w:w="1134" w:type="dxa"/>
          </w:tcPr>
          <w:p w14:paraId="61FE642C" w14:textId="77777777" w:rsidR="00815DB8" w:rsidRPr="009F7B50" w:rsidRDefault="00815DB8" w:rsidP="00815DB8">
            <w:pPr>
              <w:pStyle w:val="tabelNummers"/>
              <w:rPr>
                <w:rFonts w:eastAsia="Calibri"/>
              </w:rPr>
            </w:pPr>
          </w:p>
        </w:tc>
        <w:tc>
          <w:tcPr>
            <w:tcW w:w="1276" w:type="dxa"/>
          </w:tcPr>
          <w:p w14:paraId="7755DD33" w14:textId="77777777" w:rsidR="00815DB8" w:rsidRPr="009F7B50" w:rsidRDefault="00815DB8" w:rsidP="00815DB8">
            <w:pPr>
              <w:pStyle w:val="tabelNummers"/>
              <w:rPr>
                <w:rFonts w:eastAsia="Calibri"/>
              </w:rPr>
            </w:pPr>
          </w:p>
        </w:tc>
        <w:tc>
          <w:tcPr>
            <w:tcW w:w="987" w:type="dxa"/>
          </w:tcPr>
          <w:p w14:paraId="3413D8FA" w14:textId="77777777" w:rsidR="00815DB8" w:rsidRPr="009F7B50" w:rsidRDefault="00815DB8" w:rsidP="00815DB8">
            <w:pPr>
              <w:pStyle w:val="tabelNummers"/>
              <w:rPr>
                <w:rFonts w:eastAsia="Calibri"/>
              </w:rPr>
            </w:pPr>
            <w:r w:rsidRPr="009F7B50">
              <w:rPr>
                <w:rFonts w:eastAsia="Calibri"/>
              </w:rPr>
              <w:t>46</w:t>
            </w:r>
          </w:p>
        </w:tc>
      </w:tr>
      <w:tr w:rsidR="00042786" w:rsidRPr="009F7B50" w14:paraId="43E8AE2A" w14:textId="77777777" w:rsidTr="002464E3">
        <w:trPr>
          <w:trHeight w:val="206"/>
        </w:trPr>
        <w:tc>
          <w:tcPr>
            <w:tcW w:w="738" w:type="dxa"/>
          </w:tcPr>
          <w:p w14:paraId="23576FBA" w14:textId="77777777" w:rsidR="00815DB8" w:rsidRPr="009F7B50" w:rsidRDefault="00815DB8" w:rsidP="00815DB8">
            <w:pPr>
              <w:rPr>
                <w:rFonts w:eastAsia="Calibri" w:cs="Times New Roman"/>
                <w:szCs w:val="24"/>
              </w:rPr>
            </w:pPr>
            <w:r w:rsidRPr="009F7B50">
              <w:rPr>
                <w:rFonts w:eastAsia="Calibri" w:cs="Times New Roman"/>
                <w:szCs w:val="24"/>
              </w:rPr>
              <w:t>1850</w:t>
            </w:r>
          </w:p>
        </w:tc>
        <w:tc>
          <w:tcPr>
            <w:tcW w:w="851" w:type="dxa"/>
          </w:tcPr>
          <w:p w14:paraId="6C660404" w14:textId="77777777" w:rsidR="00815DB8" w:rsidRPr="009F7B50" w:rsidRDefault="00815DB8" w:rsidP="00815DB8">
            <w:pPr>
              <w:pStyle w:val="tabelNummers"/>
              <w:rPr>
                <w:rFonts w:eastAsia="Calibri"/>
              </w:rPr>
            </w:pPr>
            <w:r w:rsidRPr="009F7B50">
              <w:rPr>
                <w:rFonts w:eastAsia="Calibri"/>
              </w:rPr>
              <w:t xml:space="preserve">  5</w:t>
            </w:r>
          </w:p>
        </w:tc>
        <w:tc>
          <w:tcPr>
            <w:tcW w:w="851" w:type="dxa"/>
          </w:tcPr>
          <w:p w14:paraId="20B4F84E" w14:textId="77777777" w:rsidR="00815DB8" w:rsidRPr="009F7B50" w:rsidRDefault="00815DB8" w:rsidP="00815DB8">
            <w:pPr>
              <w:pStyle w:val="tabelNummers"/>
              <w:rPr>
                <w:rFonts w:eastAsia="Calibri"/>
              </w:rPr>
            </w:pPr>
            <w:r w:rsidRPr="009F7B50">
              <w:rPr>
                <w:rFonts w:eastAsia="Calibri"/>
              </w:rPr>
              <w:t xml:space="preserve"> 17</w:t>
            </w:r>
          </w:p>
        </w:tc>
        <w:tc>
          <w:tcPr>
            <w:tcW w:w="850" w:type="dxa"/>
          </w:tcPr>
          <w:p w14:paraId="59A67CB6" w14:textId="77777777" w:rsidR="00815DB8" w:rsidRPr="009F7B50" w:rsidRDefault="00815DB8" w:rsidP="00815DB8">
            <w:pPr>
              <w:pStyle w:val="tabelNummers"/>
              <w:rPr>
                <w:rFonts w:eastAsia="Calibri"/>
              </w:rPr>
            </w:pPr>
            <w:r w:rsidRPr="009F7B50">
              <w:rPr>
                <w:rFonts w:eastAsia="Calibri"/>
              </w:rPr>
              <w:t xml:space="preserve"> 17</w:t>
            </w:r>
          </w:p>
        </w:tc>
        <w:tc>
          <w:tcPr>
            <w:tcW w:w="851" w:type="dxa"/>
          </w:tcPr>
          <w:p w14:paraId="630B2AAE" w14:textId="77777777" w:rsidR="00815DB8" w:rsidRPr="009F7B50" w:rsidRDefault="00815DB8" w:rsidP="00815DB8">
            <w:pPr>
              <w:pStyle w:val="tabelNummers"/>
              <w:rPr>
                <w:rFonts w:eastAsia="Calibri"/>
              </w:rPr>
            </w:pPr>
            <w:r w:rsidRPr="009F7B50">
              <w:rPr>
                <w:rFonts w:eastAsia="Calibri"/>
              </w:rPr>
              <w:t xml:space="preserve"> 16 </w:t>
            </w:r>
          </w:p>
        </w:tc>
        <w:tc>
          <w:tcPr>
            <w:tcW w:w="992" w:type="dxa"/>
          </w:tcPr>
          <w:p w14:paraId="3E7149E0" w14:textId="77777777" w:rsidR="00815DB8" w:rsidRPr="009F7B50" w:rsidRDefault="00815DB8" w:rsidP="00815DB8">
            <w:pPr>
              <w:pStyle w:val="tabelNummers"/>
              <w:rPr>
                <w:rFonts w:eastAsia="Calibri"/>
              </w:rPr>
            </w:pPr>
          </w:p>
        </w:tc>
        <w:tc>
          <w:tcPr>
            <w:tcW w:w="992" w:type="dxa"/>
          </w:tcPr>
          <w:p w14:paraId="1B2BE919" w14:textId="77777777" w:rsidR="00815DB8" w:rsidRPr="009F7B50" w:rsidRDefault="00815DB8" w:rsidP="00815DB8">
            <w:pPr>
              <w:pStyle w:val="tabelNummers"/>
              <w:rPr>
                <w:rFonts w:eastAsia="Calibri"/>
              </w:rPr>
            </w:pPr>
          </w:p>
        </w:tc>
        <w:tc>
          <w:tcPr>
            <w:tcW w:w="992" w:type="dxa"/>
          </w:tcPr>
          <w:p w14:paraId="7E9A2BEF" w14:textId="77777777" w:rsidR="00815DB8" w:rsidRPr="009F7B50" w:rsidRDefault="00815DB8" w:rsidP="00815DB8">
            <w:pPr>
              <w:pStyle w:val="tabelNummers"/>
              <w:rPr>
                <w:rFonts w:eastAsia="Calibri"/>
              </w:rPr>
            </w:pPr>
          </w:p>
        </w:tc>
        <w:tc>
          <w:tcPr>
            <w:tcW w:w="993" w:type="dxa"/>
          </w:tcPr>
          <w:p w14:paraId="7B947771" w14:textId="77777777" w:rsidR="00815DB8" w:rsidRPr="009F7B50" w:rsidRDefault="00815DB8" w:rsidP="00815DB8">
            <w:pPr>
              <w:pStyle w:val="tabelNummers"/>
              <w:rPr>
                <w:rFonts w:eastAsia="Calibri"/>
              </w:rPr>
            </w:pPr>
            <w:r w:rsidRPr="009F7B50">
              <w:rPr>
                <w:rFonts w:eastAsia="Calibri"/>
              </w:rPr>
              <w:t xml:space="preserve">   1</w:t>
            </w:r>
          </w:p>
        </w:tc>
        <w:tc>
          <w:tcPr>
            <w:tcW w:w="850" w:type="dxa"/>
          </w:tcPr>
          <w:p w14:paraId="09B72191" w14:textId="77777777" w:rsidR="00815DB8" w:rsidRPr="009F7B50" w:rsidRDefault="00815DB8" w:rsidP="00815DB8">
            <w:pPr>
              <w:pStyle w:val="tabelNummers"/>
              <w:rPr>
                <w:rFonts w:eastAsia="Calibri"/>
              </w:rPr>
            </w:pPr>
          </w:p>
        </w:tc>
        <w:tc>
          <w:tcPr>
            <w:tcW w:w="1134" w:type="dxa"/>
          </w:tcPr>
          <w:p w14:paraId="518F605C" w14:textId="77777777" w:rsidR="00815DB8" w:rsidRPr="009F7B50" w:rsidRDefault="00815DB8" w:rsidP="00815DB8">
            <w:pPr>
              <w:pStyle w:val="tabelNummers"/>
              <w:rPr>
                <w:rFonts w:eastAsia="Calibri"/>
              </w:rPr>
            </w:pPr>
          </w:p>
        </w:tc>
        <w:tc>
          <w:tcPr>
            <w:tcW w:w="1276" w:type="dxa"/>
          </w:tcPr>
          <w:p w14:paraId="04709B77" w14:textId="77777777" w:rsidR="00815DB8" w:rsidRPr="009F7B50" w:rsidRDefault="00815DB8" w:rsidP="00815DB8">
            <w:pPr>
              <w:pStyle w:val="tabelNummers"/>
              <w:rPr>
                <w:rFonts w:eastAsia="Calibri"/>
              </w:rPr>
            </w:pPr>
          </w:p>
        </w:tc>
        <w:tc>
          <w:tcPr>
            <w:tcW w:w="987" w:type="dxa"/>
          </w:tcPr>
          <w:p w14:paraId="6F08E93D" w14:textId="77777777" w:rsidR="00815DB8" w:rsidRPr="009F7B50" w:rsidRDefault="00815DB8" w:rsidP="00815DB8">
            <w:pPr>
              <w:pStyle w:val="tabelNummers"/>
              <w:rPr>
                <w:rFonts w:eastAsia="Calibri"/>
              </w:rPr>
            </w:pPr>
            <w:r w:rsidRPr="009F7B50">
              <w:rPr>
                <w:rFonts w:eastAsia="Calibri"/>
              </w:rPr>
              <w:t>56</w:t>
            </w:r>
          </w:p>
        </w:tc>
      </w:tr>
      <w:tr w:rsidR="00042786" w:rsidRPr="009F7B50" w14:paraId="7830B611" w14:textId="77777777" w:rsidTr="002464E3">
        <w:trPr>
          <w:trHeight w:val="206"/>
        </w:trPr>
        <w:tc>
          <w:tcPr>
            <w:tcW w:w="738" w:type="dxa"/>
          </w:tcPr>
          <w:p w14:paraId="506E5567" w14:textId="77777777" w:rsidR="00815DB8" w:rsidRPr="009F7B50" w:rsidRDefault="00815DB8" w:rsidP="00815DB8">
            <w:pPr>
              <w:rPr>
                <w:rFonts w:eastAsia="Calibri" w:cs="Times New Roman"/>
                <w:szCs w:val="24"/>
              </w:rPr>
            </w:pPr>
            <w:r w:rsidRPr="009F7B50">
              <w:rPr>
                <w:rFonts w:eastAsia="Calibri" w:cs="Times New Roman"/>
                <w:szCs w:val="24"/>
              </w:rPr>
              <w:t>1860</w:t>
            </w:r>
          </w:p>
        </w:tc>
        <w:tc>
          <w:tcPr>
            <w:tcW w:w="851" w:type="dxa"/>
          </w:tcPr>
          <w:p w14:paraId="33CF2995" w14:textId="77777777" w:rsidR="00815DB8" w:rsidRPr="009F7B50" w:rsidRDefault="00815DB8" w:rsidP="00815DB8">
            <w:pPr>
              <w:pStyle w:val="tabelNummers"/>
              <w:rPr>
                <w:rFonts w:eastAsia="Calibri"/>
              </w:rPr>
            </w:pPr>
            <w:r w:rsidRPr="009F7B50">
              <w:rPr>
                <w:rFonts w:eastAsia="Calibri"/>
              </w:rPr>
              <w:t xml:space="preserve">  2</w:t>
            </w:r>
          </w:p>
        </w:tc>
        <w:tc>
          <w:tcPr>
            <w:tcW w:w="851" w:type="dxa"/>
          </w:tcPr>
          <w:p w14:paraId="2D7B18D0" w14:textId="77777777" w:rsidR="00815DB8" w:rsidRPr="009F7B50" w:rsidRDefault="00815DB8" w:rsidP="00815DB8">
            <w:pPr>
              <w:pStyle w:val="tabelNummers"/>
              <w:rPr>
                <w:rFonts w:eastAsia="Calibri"/>
              </w:rPr>
            </w:pPr>
            <w:r w:rsidRPr="009F7B50">
              <w:rPr>
                <w:rFonts w:eastAsia="Calibri"/>
              </w:rPr>
              <w:t xml:space="preserve">  9</w:t>
            </w:r>
          </w:p>
        </w:tc>
        <w:tc>
          <w:tcPr>
            <w:tcW w:w="850" w:type="dxa"/>
          </w:tcPr>
          <w:p w14:paraId="6673BBAD" w14:textId="77777777" w:rsidR="00815DB8" w:rsidRPr="009F7B50" w:rsidRDefault="00815DB8" w:rsidP="00815DB8">
            <w:pPr>
              <w:pStyle w:val="tabelNummers"/>
              <w:rPr>
                <w:rFonts w:eastAsia="Calibri"/>
              </w:rPr>
            </w:pPr>
            <w:r w:rsidRPr="009F7B50">
              <w:rPr>
                <w:rFonts w:eastAsia="Calibri"/>
              </w:rPr>
              <w:t xml:space="preserve">   8</w:t>
            </w:r>
          </w:p>
        </w:tc>
        <w:tc>
          <w:tcPr>
            <w:tcW w:w="851" w:type="dxa"/>
          </w:tcPr>
          <w:p w14:paraId="00F3CD12" w14:textId="77777777" w:rsidR="00815DB8" w:rsidRPr="009F7B50" w:rsidRDefault="00815DB8" w:rsidP="00815DB8">
            <w:pPr>
              <w:pStyle w:val="tabelNummers"/>
              <w:rPr>
                <w:rFonts w:eastAsia="Calibri"/>
              </w:rPr>
            </w:pPr>
            <w:r w:rsidRPr="009F7B50">
              <w:rPr>
                <w:rFonts w:eastAsia="Calibri"/>
              </w:rPr>
              <w:t xml:space="preserve"> 13</w:t>
            </w:r>
          </w:p>
        </w:tc>
        <w:tc>
          <w:tcPr>
            <w:tcW w:w="992" w:type="dxa"/>
          </w:tcPr>
          <w:p w14:paraId="240ECA43" w14:textId="77777777" w:rsidR="00815DB8" w:rsidRPr="009F7B50" w:rsidRDefault="00815DB8" w:rsidP="00815DB8">
            <w:pPr>
              <w:pStyle w:val="tabelNummers"/>
              <w:rPr>
                <w:rFonts w:eastAsia="Calibri"/>
              </w:rPr>
            </w:pPr>
            <w:r w:rsidRPr="009F7B50">
              <w:rPr>
                <w:rFonts w:eastAsia="Calibri"/>
              </w:rPr>
              <w:t xml:space="preserve">  4</w:t>
            </w:r>
          </w:p>
        </w:tc>
        <w:tc>
          <w:tcPr>
            <w:tcW w:w="992" w:type="dxa"/>
          </w:tcPr>
          <w:p w14:paraId="667231F3" w14:textId="77777777" w:rsidR="00815DB8" w:rsidRPr="009F7B50" w:rsidRDefault="00815DB8" w:rsidP="00815DB8">
            <w:pPr>
              <w:pStyle w:val="tabelNummers"/>
              <w:rPr>
                <w:rFonts w:eastAsia="Calibri"/>
              </w:rPr>
            </w:pPr>
            <w:r w:rsidRPr="009F7B50">
              <w:rPr>
                <w:rFonts w:eastAsia="Calibri"/>
              </w:rPr>
              <w:t xml:space="preserve">   2</w:t>
            </w:r>
          </w:p>
        </w:tc>
        <w:tc>
          <w:tcPr>
            <w:tcW w:w="992" w:type="dxa"/>
          </w:tcPr>
          <w:p w14:paraId="45F312CD" w14:textId="77777777" w:rsidR="00815DB8" w:rsidRPr="009F7B50" w:rsidRDefault="00815DB8" w:rsidP="00815DB8">
            <w:pPr>
              <w:pStyle w:val="tabelNummers"/>
              <w:rPr>
                <w:rFonts w:eastAsia="Calibri"/>
              </w:rPr>
            </w:pPr>
            <w:r w:rsidRPr="009F7B50">
              <w:rPr>
                <w:rFonts w:eastAsia="Calibri"/>
              </w:rPr>
              <w:t xml:space="preserve">   3</w:t>
            </w:r>
          </w:p>
        </w:tc>
        <w:tc>
          <w:tcPr>
            <w:tcW w:w="993" w:type="dxa"/>
          </w:tcPr>
          <w:p w14:paraId="19252AA0" w14:textId="77777777" w:rsidR="00815DB8" w:rsidRPr="009F7B50" w:rsidRDefault="00815DB8" w:rsidP="00815DB8">
            <w:pPr>
              <w:pStyle w:val="tabelNummers"/>
              <w:rPr>
                <w:rFonts w:eastAsia="Calibri"/>
              </w:rPr>
            </w:pPr>
            <w:r w:rsidRPr="009F7B50">
              <w:rPr>
                <w:rFonts w:eastAsia="Calibri"/>
              </w:rPr>
              <w:t xml:space="preserve">   9</w:t>
            </w:r>
          </w:p>
        </w:tc>
        <w:tc>
          <w:tcPr>
            <w:tcW w:w="850" w:type="dxa"/>
          </w:tcPr>
          <w:p w14:paraId="41E10209" w14:textId="77777777" w:rsidR="00815DB8" w:rsidRPr="009F7B50" w:rsidRDefault="00815DB8" w:rsidP="00815DB8">
            <w:pPr>
              <w:pStyle w:val="tabelNummers"/>
              <w:rPr>
                <w:rFonts w:eastAsia="Calibri"/>
              </w:rPr>
            </w:pPr>
            <w:r w:rsidRPr="009F7B50">
              <w:rPr>
                <w:rFonts w:eastAsia="Calibri"/>
              </w:rPr>
              <w:t xml:space="preserve">   2</w:t>
            </w:r>
          </w:p>
        </w:tc>
        <w:tc>
          <w:tcPr>
            <w:tcW w:w="1134" w:type="dxa"/>
          </w:tcPr>
          <w:p w14:paraId="7017D8CD" w14:textId="77777777" w:rsidR="00815DB8" w:rsidRPr="009F7B50" w:rsidRDefault="00815DB8" w:rsidP="00815DB8">
            <w:pPr>
              <w:pStyle w:val="tabelNummers"/>
              <w:rPr>
                <w:rFonts w:eastAsia="Calibri"/>
              </w:rPr>
            </w:pPr>
            <w:r w:rsidRPr="009F7B50">
              <w:rPr>
                <w:rFonts w:eastAsia="Calibri"/>
              </w:rPr>
              <w:t xml:space="preserve">  5</w:t>
            </w:r>
          </w:p>
        </w:tc>
        <w:tc>
          <w:tcPr>
            <w:tcW w:w="1276" w:type="dxa"/>
          </w:tcPr>
          <w:p w14:paraId="5DE51FE4" w14:textId="77777777" w:rsidR="00815DB8" w:rsidRPr="009F7B50" w:rsidRDefault="00815DB8" w:rsidP="00815DB8">
            <w:pPr>
              <w:pStyle w:val="tabelNummers"/>
              <w:rPr>
                <w:rFonts w:eastAsia="Calibri"/>
              </w:rPr>
            </w:pPr>
          </w:p>
        </w:tc>
        <w:tc>
          <w:tcPr>
            <w:tcW w:w="987" w:type="dxa"/>
          </w:tcPr>
          <w:p w14:paraId="3A054B90" w14:textId="77777777" w:rsidR="00815DB8" w:rsidRPr="009F7B50" w:rsidRDefault="00815DB8" w:rsidP="00815DB8">
            <w:pPr>
              <w:pStyle w:val="tabelNummers"/>
              <w:rPr>
                <w:rFonts w:eastAsia="Calibri"/>
              </w:rPr>
            </w:pPr>
            <w:r w:rsidRPr="009F7B50">
              <w:rPr>
                <w:rFonts w:eastAsia="Calibri"/>
              </w:rPr>
              <w:t>57</w:t>
            </w:r>
          </w:p>
        </w:tc>
      </w:tr>
      <w:tr w:rsidR="00042786" w:rsidRPr="009F7B50" w14:paraId="54DD5286" w14:textId="77777777" w:rsidTr="002464E3">
        <w:trPr>
          <w:trHeight w:val="211"/>
        </w:trPr>
        <w:tc>
          <w:tcPr>
            <w:tcW w:w="738" w:type="dxa"/>
          </w:tcPr>
          <w:p w14:paraId="7FC59372" w14:textId="77777777" w:rsidR="00815DB8" w:rsidRPr="009F7B50" w:rsidRDefault="00815DB8" w:rsidP="00815DB8">
            <w:pPr>
              <w:rPr>
                <w:rFonts w:eastAsia="Calibri" w:cs="Times New Roman"/>
                <w:szCs w:val="24"/>
              </w:rPr>
            </w:pPr>
            <w:r w:rsidRPr="009F7B50">
              <w:rPr>
                <w:rFonts w:eastAsia="Calibri" w:cs="Times New Roman"/>
                <w:szCs w:val="24"/>
              </w:rPr>
              <w:t>1870</w:t>
            </w:r>
          </w:p>
        </w:tc>
        <w:tc>
          <w:tcPr>
            <w:tcW w:w="851" w:type="dxa"/>
          </w:tcPr>
          <w:p w14:paraId="59B6848F" w14:textId="77777777" w:rsidR="00815DB8" w:rsidRPr="009F7B50" w:rsidRDefault="00815DB8" w:rsidP="00815DB8">
            <w:pPr>
              <w:pStyle w:val="tabelNummers"/>
              <w:rPr>
                <w:rFonts w:eastAsia="Calibri"/>
              </w:rPr>
            </w:pPr>
            <w:r w:rsidRPr="009F7B50">
              <w:rPr>
                <w:rFonts w:eastAsia="Calibri"/>
              </w:rPr>
              <w:t xml:space="preserve">  1</w:t>
            </w:r>
          </w:p>
        </w:tc>
        <w:tc>
          <w:tcPr>
            <w:tcW w:w="851" w:type="dxa"/>
          </w:tcPr>
          <w:p w14:paraId="4A083D70" w14:textId="77777777" w:rsidR="00815DB8" w:rsidRPr="009F7B50" w:rsidRDefault="00815DB8" w:rsidP="00815DB8">
            <w:pPr>
              <w:pStyle w:val="tabelNummers"/>
              <w:rPr>
                <w:rFonts w:eastAsia="Calibri"/>
              </w:rPr>
            </w:pPr>
            <w:r w:rsidRPr="009F7B50">
              <w:rPr>
                <w:rFonts w:eastAsia="Calibri"/>
              </w:rPr>
              <w:t xml:space="preserve">  3</w:t>
            </w:r>
          </w:p>
        </w:tc>
        <w:tc>
          <w:tcPr>
            <w:tcW w:w="850" w:type="dxa"/>
          </w:tcPr>
          <w:p w14:paraId="3929C336" w14:textId="77777777" w:rsidR="00815DB8" w:rsidRPr="009F7B50" w:rsidRDefault="00815DB8" w:rsidP="00815DB8">
            <w:pPr>
              <w:pStyle w:val="tabelNummers"/>
              <w:rPr>
                <w:rFonts w:eastAsia="Calibri"/>
              </w:rPr>
            </w:pPr>
            <w:r w:rsidRPr="009F7B50">
              <w:rPr>
                <w:rFonts w:eastAsia="Calibri"/>
              </w:rPr>
              <w:t xml:space="preserve">   8</w:t>
            </w:r>
          </w:p>
        </w:tc>
        <w:tc>
          <w:tcPr>
            <w:tcW w:w="851" w:type="dxa"/>
          </w:tcPr>
          <w:p w14:paraId="1232BA13" w14:textId="77777777" w:rsidR="00815DB8" w:rsidRPr="009F7B50" w:rsidRDefault="00815DB8" w:rsidP="00815DB8">
            <w:pPr>
              <w:pStyle w:val="tabelNummers"/>
              <w:rPr>
                <w:rFonts w:eastAsia="Calibri"/>
              </w:rPr>
            </w:pPr>
            <w:r w:rsidRPr="009F7B50">
              <w:rPr>
                <w:rFonts w:eastAsia="Calibri"/>
              </w:rPr>
              <w:t xml:space="preserve"> 14</w:t>
            </w:r>
          </w:p>
        </w:tc>
        <w:tc>
          <w:tcPr>
            <w:tcW w:w="992" w:type="dxa"/>
          </w:tcPr>
          <w:p w14:paraId="3F191B02" w14:textId="77777777" w:rsidR="00815DB8" w:rsidRPr="009F7B50" w:rsidRDefault="00815DB8" w:rsidP="00815DB8">
            <w:pPr>
              <w:pStyle w:val="tabelNummers"/>
              <w:rPr>
                <w:rFonts w:eastAsia="Calibri"/>
              </w:rPr>
            </w:pPr>
            <w:r w:rsidRPr="009F7B50">
              <w:rPr>
                <w:rFonts w:eastAsia="Calibri"/>
              </w:rPr>
              <w:t xml:space="preserve">  5</w:t>
            </w:r>
          </w:p>
        </w:tc>
        <w:tc>
          <w:tcPr>
            <w:tcW w:w="992" w:type="dxa"/>
          </w:tcPr>
          <w:p w14:paraId="412DE6BB" w14:textId="77777777" w:rsidR="00815DB8" w:rsidRPr="009F7B50" w:rsidRDefault="00815DB8" w:rsidP="00815DB8">
            <w:pPr>
              <w:pStyle w:val="tabelNummers"/>
              <w:rPr>
                <w:rFonts w:eastAsia="Calibri"/>
              </w:rPr>
            </w:pPr>
            <w:r w:rsidRPr="009F7B50">
              <w:rPr>
                <w:rFonts w:eastAsia="Calibri"/>
              </w:rPr>
              <w:t xml:space="preserve">   1</w:t>
            </w:r>
          </w:p>
        </w:tc>
        <w:tc>
          <w:tcPr>
            <w:tcW w:w="992" w:type="dxa"/>
          </w:tcPr>
          <w:p w14:paraId="18F966F5" w14:textId="77777777" w:rsidR="00815DB8" w:rsidRPr="009F7B50" w:rsidRDefault="00815DB8" w:rsidP="00815DB8">
            <w:pPr>
              <w:pStyle w:val="tabelNummers"/>
              <w:rPr>
                <w:rFonts w:eastAsia="Calibri"/>
              </w:rPr>
            </w:pPr>
            <w:r w:rsidRPr="009F7B50">
              <w:rPr>
                <w:rFonts w:eastAsia="Calibri"/>
              </w:rPr>
              <w:t xml:space="preserve"> </w:t>
            </w:r>
            <w:r>
              <w:rPr>
                <w:rFonts w:eastAsia="Calibri"/>
              </w:rPr>
              <w:t xml:space="preserve"> </w:t>
            </w:r>
            <w:r w:rsidRPr="009F7B50">
              <w:rPr>
                <w:rFonts w:eastAsia="Calibri"/>
              </w:rPr>
              <w:t>10</w:t>
            </w:r>
          </w:p>
        </w:tc>
        <w:tc>
          <w:tcPr>
            <w:tcW w:w="993" w:type="dxa"/>
          </w:tcPr>
          <w:p w14:paraId="32EF825F" w14:textId="77777777" w:rsidR="00815DB8" w:rsidRPr="009F7B50" w:rsidRDefault="00815DB8" w:rsidP="00815DB8">
            <w:pPr>
              <w:pStyle w:val="tabelNummers"/>
              <w:rPr>
                <w:rFonts w:eastAsia="Calibri"/>
              </w:rPr>
            </w:pPr>
            <w:r w:rsidRPr="009F7B50">
              <w:rPr>
                <w:rFonts w:eastAsia="Calibri"/>
              </w:rPr>
              <w:t xml:space="preserve"> </w:t>
            </w:r>
            <w:r>
              <w:rPr>
                <w:rFonts w:eastAsia="Calibri"/>
              </w:rPr>
              <w:t xml:space="preserve"> </w:t>
            </w:r>
            <w:r w:rsidRPr="009F7B50">
              <w:rPr>
                <w:rFonts w:eastAsia="Calibri"/>
              </w:rPr>
              <w:t>20</w:t>
            </w:r>
          </w:p>
        </w:tc>
        <w:tc>
          <w:tcPr>
            <w:tcW w:w="850" w:type="dxa"/>
          </w:tcPr>
          <w:p w14:paraId="29694749" w14:textId="77777777" w:rsidR="00815DB8" w:rsidRPr="009F7B50" w:rsidRDefault="00815DB8" w:rsidP="00815DB8">
            <w:pPr>
              <w:pStyle w:val="tabelNummers"/>
              <w:rPr>
                <w:rFonts w:eastAsia="Calibri"/>
              </w:rPr>
            </w:pPr>
            <w:r w:rsidRPr="009F7B50">
              <w:rPr>
                <w:rFonts w:eastAsia="Calibri"/>
              </w:rPr>
              <w:t xml:space="preserve">   2</w:t>
            </w:r>
          </w:p>
        </w:tc>
        <w:tc>
          <w:tcPr>
            <w:tcW w:w="1134" w:type="dxa"/>
          </w:tcPr>
          <w:p w14:paraId="46E08E04" w14:textId="77777777" w:rsidR="00815DB8" w:rsidRPr="009F7B50" w:rsidRDefault="00815DB8" w:rsidP="00815DB8">
            <w:pPr>
              <w:pStyle w:val="tabelNummers"/>
              <w:rPr>
                <w:rFonts w:eastAsia="Calibri"/>
              </w:rPr>
            </w:pPr>
            <w:r w:rsidRPr="009F7B50">
              <w:rPr>
                <w:rFonts w:eastAsia="Calibri"/>
              </w:rPr>
              <w:t xml:space="preserve">  5</w:t>
            </w:r>
          </w:p>
        </w:tc>
        <w:tc>
          <w:tcPr>
            <w:tcW w:w="1276" w:type="dxa"/>
          </w:tcPr>
          <w:p w14:paraId="2FB508C5" w14:textId="77777777" w:rsidR="00815DB8" w:rsidRPr="009F7B50" w:rsidRDefault="00815DB8" w:rsidP="00815DB8">
            <w:pPr>
              <w:pStyle w:val="tabelNummers"/>
              <w:rPr>
                <w:rFonts w:eastAsia="Calibri"/>
              </w:rPr>
            </w:pPr>
            <w:r w:rsidRPr="009F7B50">
              <w:rPr>
                <w:rFonts w:eastAsia="Calibri"/>
              </w:rPr>
              <w:t xml:space="preserve"> 11</w:t>
            </w:r>
          </w:p>
        </w:tc>
        <w:tc>
          <w:tcPr>
            <w:tcW w:w="987" w:type="dxa"/>
          </w:tcPr>
          <w:p w14:paraId="4F1E34D3" w14:textId="77777777" w:rsidR="00815DB8" w:rsidRPr="009F7B50" w:rsidRDefault="00815DB8" w:rsidP="00815DB8">
            <w:pPr>
              <w:pStyle w:val="tabelNummers"/>
              <w:rPr>
                <w:rFonts w:eastAsia="Calibri"/>
              </w:rPr>
            </w:pPr>
            <w:r w:rsidRPr="009F7B50">
              <w:rPr>
                <w:rFonts w:eastAsia="Calibri"/>
              </w:rPr>
              <w:t>80</w:t>
            </w:r>
          </w:p>
        </w:tc>
      </w:tr>
    </w:tbl>
    <w:p w14:paraId="7A9DBC63" w14:textId="77777777" w:rsidR="00011FCD" w:rsidRDefault="00011FCD" w:rsidP="00011FCD">
      <w:pPr>
        <w:pStyle w:val="NoSpacing"/>
        <w:rPr>
          <w:rFonts w:ascii="Times New Roman" w:hAnsi="Times New Roman" w:cs="Times New Roman"/>
          <w:sz w:val="24"/>
          <w:szCs w:val="24"/>
        </w:rPr>
      </w:pPr>
      <w:r w:rsidRPr="00011FCD">
        <w:rPr>
          <w:rFonts w:ascii="Times New Roman" w:hAnsi="Times New Roman" w:cs="Times New Roman"/>
          <w:sz w:val="24"/>
          <w:szCs w:val="24"/>
        </w:rPr>
        <w:t> </w:t>
      </w:r>
    </w:p>
    <w:p w14:paraId="6FBB359F" w14:textId="77777777" w:rsidR="009F3307" w:rsidRDefault="009F3307" w:rsidP="009F3307">
      <w:pPr>
        <w:pStyle w:val="NoSpacing"/>
        <w:rPr>
          <w:rFonts w:ascii="Times New Roman" w:hAnsi="Times New Roman" w:cs="Times New Roman"/>
          <w:sz w:val="24"/>
          <w:szCs w:val="24"/>
        </w:rPr>
      </w:pPr>
    </w:p>
    <w:p w14:paraId="02F0BB6D" w14:textId="7607B770" w:rsidR="00C13B4F" w:rsidRPr="00C13B4F" w:rsidRDefault="00385FC7" w:rsidP="009533D1">
      <w:pPr>
        <w:pStyle w:val="NoSpacing"/>
        <w:rPr>
          <w:rFonts w:ascii="Times New Roman" w:hAnsi="Times New Roman" w:cs="Times New Roman"/>
          <w:sz w:val="24"/>
          <w:szCs w:val="24"/>
        </w:rPr>
      </w:pPr>
      <w:r w:rsidRPr="00533C78">
        <w:rPr>
          <w:rFonts w:ascii="Times New Roman" w:hAnsi="Times New Roman" w:cs="Times New Roman"/>
          <w:i/>
          <w:iCs/>
          <w:sz w:val="24"/>
          <w:szCs w:val="24"/>
        </w:rPr>
        <w:t>Tabel 2: Aantal kapitale oorlogsschepen van de Koninklijke Marine en haar voorgangers 1790-1870</w:t>
      </w:r>
      <w:r w:rsidR="00D56D7D" w:rsidRPr="00533C78">
        <w:rPr>
          <w:rFonts w:ascii="Times New Roman" w:hAnsi="Times New Roman" w:cs="Times New Roman"/>
          <w:i/>
          <w:iCs/>
          <w:sz w:val="24"/>
          <w:szCs w:val="24"/>
        </w:rPr>
        <w:t>.</w:t>
      </w:r>
      <w:r w:rsidR="004569BD" w:rsidRPr="00533C78">
        <w:rPr>
          <w:rStyle w:val="EndnoteReference"/>
          <w:rFonts w:ascii="Times New Roman" w:hAnsi="Times New Roman" w:cs="Times New Roman"/>
          <w:sz w:val="24"/>
          <w:szCs w:val="24"/>
        </w:rPr>
        <w:endnoteReference w:id="130"/>
      </w:r>
    </w:p>
    <w:p w14:paraId="76E3DF24" w14:textId="6852F586" w:rsidR="00246112" w:rsidRPr="00246112" w:rsidRDefault="00246112" w:rsidP="009F3307">
      <w:pPr>
        <w:pStyle w:val="NoSpacing"/>
        <w:rPr>
          <w:rFonts w:ascii="Times New Roman" w:hAnsi="Times New Roman" w:cs="Times New Roman"/>
          <w:sz w:val="24"/>
          <w:szCs w:val="24"/>
        </w:rPr>
      </w:pPr>
    </w:p>
    <w:p w14:paraId="72D8CF45" w14:textId="77777777" w:rsidR="00E14239" w:rsidRPr="00E27947" w:rsidRDefault="00E14239" w:rsidP="00B0044A">
      <w:pPr>
        <w:pStyle w:val="NoSpacing"/>
        <w:rPr>
          <w:rFonts w:ascii="Times New Roman" w:hAnsi="Times New Roman" w:cs="Times New Roman"/>
          <w:sz w:val="24"/>
          <w:szCs w:val="24"/>
        </w:rPr>
      </w:pPr>
    </w:p>
    <w:p w14:paraId="7EA7FE97" w14:textId="77777777" w:rsidR="00B0044A" w:rsidRPr="00150771" w:rsidRDefault="00B0044A" w:rsidP="00A77006">
      <w:pPr>
        <w:pStyle w:val="Heading4"/>
        <w:rPr>
          <w:color w:val="auto"/>
        </w:rPr>
      </w:pPr>
      <w:bookmarkStart w:id="11" w:name="_Hlk173137567"/>
      <w:r w:rsidRPr="00150771">
        <w:rPr>
          <w:color w:val="auto"/>
        </w:rPr>
        <w:t>De zwanenzang van het linieschip</w:t>
      </w:r>
      <w:bookmarkEnd w:id="11"/>
    </w:p>
    <w:p w14:paraId="0DDEEC3B" w14:textId="1B02FAF9" w:rsidR="00B0044A" w:rsidRDefault="00B0044A" w:rsidP="00B0044A">
      <w:pPr>
        <w:pStyle w:val="NoSpacing"/>
        <w:rPr>
          <w:rFonts w:ascii="Times New Roman" w:hAnsi="Times New Roman" w:cs="Times New Roman"/>
          <w:sz w:val="24"/>
          <w:szCs w:val="24"/>
        </w:rPr>
      </w:pPr>
      <w:r w:rsidRPr="00E27947">
        <w:rPr>
          <w:rFonts w:ascii="Times New Roman" w:hAnsi="Times New Roman" w:cs="Times New Roman"/>
          <w:sz w:val="24"/>
          <w:szCs w:val="24"/>
        </w:rPr>
        <w:t xml:space="preserve">In 1828 oordeelde een </w:t>
      </w:r>
      <w:r>
        <w:rPr>
          <w:rFonts w:ascii="Times New Roman" w:hAnsi="Times New Roman" w:cs="Times New Roman"/>
          <w:sz w:val="24"/>
          <w:szCs w:val="24"/>
        </w:rPr>
        <w:t xml:space="preserve">door viceadmiraal Arnold </w:t>
      </w:r>
      <w:proofErr w:type="spellStart"/>
      <w:r>
        <w:rPr>
          <w:rFonts w:ascii="Times New Roman" w:hAnsi="Times New Roman" w:cs="Times New Roman"/>
          <w:sz w:val="24"/>
          <w:szCs w:val="24"/>
        </w:rPr>
        <w:t>Buyskes</w:t>
      </w:r>
      <w:proofErr w:type="spellEnd"/>
      <w:r>
        <w:rPr>
          <w:rFonts w:ascii="Times New Roman" w:hAnsi="Times New Roman" w:cs="Times New Roman"/>
          <w:sz w:val="24"/>
          <w:szCs w:val="24"/>
        </w:rPr>
        <w:t xml:space="preserve"> geleide </w:t>
      </w:r>
      <w:r w:rsidRPr="00E27947">
        <w:rPr>
          <w:rFonts w:ascii="Times New Roman" w:hAnsi="Times New Roman" w:cs="Times New Roman"/>
          <w:sz w:val="24"/>
          <w:szCs w:val="24"/>
        </w:rPr>
        <w:t xml:space="preserve">adviescommissie dat de zeemacht diende te beschikken over </w:t>
      </w:r>
      <w:r>
        <w:rPr>
          <w:rFonts w:ascii="Times New Roman" w:hAnsi="Times New Roman" w:cs="Times New Roman"/>
          <w:sz w:val="24"/>
          <w:szCs w:val="24"/>
        </w:rPr>
        <w:t>twee</w:t>
      </w:r>
      <w:r w:rsidRPr="00E27947">
        <w:rPr>
          <w:rFonts w:ascii="Times New Roman" w:hAnsi="Times New Roman" w:cs="Times New Roman"/>
          <w:sz w:val="24"/>
          <w:szCs w:val="24"/>
        </w:rPr>
        <w:t xml:space="preserve"> linieschepen </w:t>
      </w:r>
      <w:r>
        <w:rPr>
          <w:rFonts w:ascii="Times New Roman" w:hAnsi="Times New Roman" w:cs="Times New Roman"/>
          <w:sz w:val="24"/>
          <w:szCs w:val="24"/>
        </w:rPr>
        <w:t>van</w:t>
      </w:r>
      <w:r w:rsidRPr="00E27947">
        <w:rPr>
          <w:rFonts w:ascii="Times New Roman" w:hAnsi="Times New Roman" w:cs="Times New Roman"/>
          <w:sz w:val="24"/>
          <w:szCs w:val="24"/>
        </w:rPr>
        <w:t xml:space="preserve"> 84 stukken en </w:t>
      </w:r>
      <w:r>
        <w:rPr>
          <w:rFonts w:ascii="Times New Roman" w:hAnsi="Times New Roman" w:cs="Times New Roman"/>
          <w:sz w:val="24"/>
          <w:szCs w:val="24"/>
        </w:rPr>
        <w:t>dertien</w:t>
      </w:r>
      <w:r w:rsidRPr="00E27947">
        <w:rPr>
          <w:rFonts w:ascii="Times New Roman" w:hAnsi="Times New Roman" w:cs="Times New Roman"/>
          <w:sz w:val="24"/>
          <w:szCs w:val="24"/>
        </w:rPr>
        <w:t xml:space="preserve"> </w:t>
      </w:r>
      <w:r>
        <w:rPr>
          <w:rFonts w:ascii="Times New Roman" w:hAnsi="Times New Roman" w:cs="Times New Roman"/>
          <w:sz w:val="24"/>
          <w:szCs w:val="24"/>
        </w:rPr>
        <w:t>van</w:t>
      </w:r>
      <w:r w:rsidRPr="00E27947">
        <w:rPr>
          <w:rFonts w:ascii="Times New Roman" w:hAnsi="Times New Roman" w:cs="Times New Roman"/>
          <w:sz w:val="24"/>
          <w:szCs w:val="24"/>
        </w:rPr>
        <w:t xml:space="preserve"> 74 stukken. In plaats daarvan liep het aantal beschikbare linieschepen verder terug tot vier eenheden in 1830</w:t>
      </w:r>
      <w:r>
        <w:rPr>
          <w:rFonts w:ascii="Times New Roman" w:hAnsi="Times New Roman" w:cs="Times New Roman"/>
          <w:sz w:val="24"/>
          <w:szCs w:val="24"/>
        </w:rPr>
        <w:t xml:space="preserve"> met nog een drietal op stapel</w:t>
      </w:r>
      <w:r w:rsidRPr="00E27947">
        <w:rPr>
          <w:rFonts w:ascii="Times New Roman" w:hAnsi="Times New Roman" w:cs="Times New Roman"/>
          <w:sz w:val="24"/>
          <w:szCs w:val="24"/>
        </w:rPr>
        <w:t xml:space="preserve">. Daarna </w:t>
      </w:r>
      <w:r>
        <w:rPr>
          <w:rFonts w:ascii="Times New Roman" w:hAnsi="Times New Roman" w:cs="Times New Roman"/>
          <w:sz w:val="24"/>
          <w:szCs w:val="24"/>
        </w:rPr>
        <w:t xml:space="preserve">stond de </w:t>
      </w:r>
      <w:r w:rsidRPr="00E27947">
        <w:rPr>
          <w:rFonts w:ascii="Times New Roman" w:hAnsi="Times New Roman" w:cs="Times New Roman"/>
          <w:sz w:val="24"/>
          <w:szCs w:val="24"/>
        </w:rPr>
        <w:t>groei</w:t>
      </w:r>
      <w:r>
        <w:rPr>
          <w:rFonts w:ascii="Times New Roman" w:hAnsi="Times New Roman" w:cs="Times New Roman"/>
          <w:sz w:val="24"/>
          <w:szCs w:val="24"/>
        </w:rPr>
        <w:t>en</w:t>
      </w:r>
      <w:r w:rsidRPr="00E27947">
        <w:rPr>
          <w:rFonts w:ascii="Times New Roman" w:hAnsi="Times New Roman" w:cs="Times New Roman"/>
          <w:sz w:val="24"/>
          <w:szCs w:val="24"/>
        </w:rPr>
        <w:t>de financiële last van de Belgische Opstand nieuwe ambitieuze plannen in de weg.</w:t>
      </w:r>
      <w:r w:rsidRPr="00E27947">
        <w:rPr>
          <w:rStyle w:val="EndnoteReference"/>
          <w:rFonts w:ascii="Times New Roman" w:hAnsi="Times New Roman" w:cs="Times New Roman"/>
          <w:sz w:val="24"/>
          <w:szCs w:val="24"/>
        </w:rPr>
        <w:endnoteReference w:id="131"/>
      </w:r>
      <w:r w:rsidRPr="00E27947">
        <w:rPr>
          <w:rFonts w:ascii="Times New Roman" w:hAnsi="Times New Roman" w:cs="Times New Roman"/>
          <w:sz w:val="24"/>
          <w:szCs w:val="24"/>
        </w:rPr>
        <w:t xml:space="preserve"> </w:t>
      </w:r>
      <w:r>
        <w:rPr>
          <w:rFonts w:ascii="Times New Roman" w:hAnsi="Times New Roman" w:cs="Times New Roman"/>
          <w:sz w:val="24"/>
          <w:szCs w:val="24"/>
        </w:rPr>
        <w:t>Een andere afweging was dat de Nederlandse linieschepen van 74 en 84 stukken niet langer de vergelijking doorstonden met de vaak grotere en zwaarder bewapende Engelse en Franse linieschepen.</w:t>
      </w:r>
      <w:r>
        <w:rPr>
          <w:rStyle w:val="EndnoteReference"/>
          <w:rFonts w:ascii="Times New Roman" w:hAnsi="Times New Roman" w:cs="Times New Roman"/>
          <w:sz w:val="24"/>
          <w:szCs w:val="24"/>
        </w:rPr>
        <w:endnoteReference w:id="132"/>
      </w:r>
      <w:r>
        <w:rPr>
          <w:rFonts w:ascii="Times New Roman" w:hAnsi="Times New Roman" w:cs="Times New Roman"/>
          <w:sz w:val="24"/>
          <w:szCs w:val="24"/>
        </w:rPr>
        <w:t xml:space="preserve"> </w:t>
      </w:r>
      <w:r w:rsidRPr="00E27947">
        <w:rPr>
          <w:rFonts w:ascii="Times New Roman" w:hAnsi="Times New Roman" w:cs="Times New Roman"/>
          <w:sz w:val="24"/>
          <w:szCs w:val="24"/>
        </w:rPr>
        <w:t xml:space="preserve">De twee laatste in 1831 en 1833 voor de Nederlandse marine op stapel gezette linieschepen, </w:t>
      </w:r>
      <w:proofErr w:type="spellStart"/>
      <w:r w:rsidR="007573D3">
        <w:rPr>
          <w:rFonts w:ascii="Times New Roman" w:hAnsi="Times New Roman" w:cs="Times New Roman"/>
          <w:sz w:val="24"/>
          <w:szCs w:val="24"/>
        </w:rPr>
        <w:t>Zr.Ms</w:t>
      </w:r>
      <w:proofErr w:type="spellEnd"/>
      <w:r w:rsidR="007573D3">
        <w:rPr>
          <w:rFonts w:ascii="Times New Roman" w:hAnsi="Times New Roman" w:cs="Times New Roman"/>
          <w:sz w:val="24"/>
          <w:szCs w:val="24"/>
        </w:rPr>
        <w:t>.</w:t>
      </w:r>
      <w:r w:rsidRPr="00E27947">
        <w:rPr>
          <w:rFonts w:ascii="Times New Roman" w:hAnsi="Times New Roman" w:cs="Times New Roman"/>
          <w:sz w:val="24"/>
          <w:szCs w:val="24"/>
        </w:rPr>
        <w:t xml:space="preserve"> </w:t>
      </w:r>
      <w:r w:rsidRPr="00E27947">
        <w:rPr>
          <w:rFonts w:ascii="Times New Roman" w:hAnsi="Times New Roman" w:cs="Times New Roman"/>
          <w:i/>
          <w:sz w:val="24"/>
          <w:szCs w:val="24"/>
        </w:rPr>
        <w:t>De Ruyter</w:t>
      </w:r>
      <w:r w:rsidRPr="00E27947">
        <w:rPr>
          <w:rFonts w:ascii="Times New Roman" w:hAnsi="Times New Roman" w:cs="Times New Roman"/>
          <w:sz w:val="24"/>
          <w:szCs w:val="24"/>
        </w:rPr>
        <w:t xml:space="preserve"> en </w:t>
      </w:r>
      <w:r w:rsidRPr="00E27947">
        <w:rPr>
          <w:rFonts w:ascii="Times New Roman" w:hAnsi="Times New Roman" w:cs="Times New Roman"/>
          <w:i/>
          <w:sz w:val="24"/>
          <w:szCs w:val="24"/>
        </w:rPr>
        <w:t>Piet Hein</w:t>
      </w:r>
      <w:r w:rsidRPr="00E27947">
        <w:rPr>
          <w:rFonts w:ascii="Times New Roman" w:hAnsi="Times New Roman" w:cs="Times New Roman"/>
          <w:sz w:val="24"/>
          <w:szCs w:val="24"/>
        </w:rPr>
        <w:t xml:space="preserve">, </w:t>
      </w:r>
      <w:r>
        <w:rPr>
          <w:rFonts w:ascii="Times New Roman" w:hAnsi="Times New Roman" w:cs="Times New Roman"/>
          <w:sz w:val="24"/>
          <w:szCs w:val="24"/>
        </w:rPr>
        <w:t>werden</w:t>
      </w:r>
      <w:r w:rsidRPr="00E27947">
        <w:rPr>
          <w:rFonts w:ascii="Times New Roman" w:hAnsi="Times New Roman" w:cs="Times New Roman"/>
          <w:sz w:val="24"/>
          <w:szCs w:val="24"/>
        </w:rPr>
        <w:t xml:space="preserve"> zelfs nooit in die hoedanigheid </w:t>
      </w:r>
      <w:r>
        <w:rPr>
          <w:rFonts w:ascii="Times New Roman" w:hAnsi="Times New Roman" w:cs="Times New Roman"/>
          <w:sz w:val="24"/>
          <w:szCs w:val="24"/>
        </w:rPr>
        <w:t>voltooid</w:t>
      </w:r>
      <w:r w:rsidRPr="00E27947">
        <w:rPr>
          <w:rFonts w:ascii="Times New Roman" w:hAnsi="Times New Roman" w:cs="Times New Roman"/>
          <w:sz w:val="24"/>
          <w:szCs w:val="24"/>
        </w:rPr>
        <w:t>. Fregatten</w:t>
      </w:r>
      <w:r>
        <w:rPr>
          <w:rFonts w:ascii="Times New Roman" w:hAnsi="Times New Roman" w:cs="Times New Roman"/>
          <w:sz w:val="24"/>
          <w:szCs w:val="24"/>
        </w:rPr>
        <w:t xml:space="preserve"> en korvetten</w:t>
      </w:r>
      <w:r w:rsidRPr="00E27947">
        <w:rPr>
          <w:rFonts w:ascii="Times New Roman" w:hAnsi="Times New Roman" w:cs="Times New Roman"/>
          <w:sz w:val="24"/>
          <w:szCs w:val="24"/>
        </w:rPr>
        <w:t xml:space="preserve"> namen de positie van de logge en in exploitatie kostbare linieschepen over</w:t>
      </w:r>
      <w:r>
        <w:rPr>
          <w:rFonts w:ascii="Times New Roman" w:hAnsi="Times New Roman" w:cs="Times New Roman"/>
          <w:sz w:val="24"/>
          <w:szCs w:val="24"/>
        </w:rPr>
        <w:t xml:space="preserve"> bij de</w:t>
      </w:r>
      <w:r w:rsidRPr="00E27947">
        <w:rPr>
          <w:rFonts w:ascii="Times New Roman" w:hAnsi="Times New Roman" w:cs="Times New Roman"/>
          <w:sz w:val="24"/>
          <w:szCs w:val="24"/>
        </w:rPr>
        <w:t xml:space="preserve"> verdediging van Nederland en de koloniën, de bescherming van handelsroutes en de instandhouding van de overzeese verbindingen.</w:t>
      </w:r>
    </w:p>
    <w:p w14:paraId="186A1EB9" w14:textId="18D1198B" w:rsidR="00AC2614" w:rsidRPr="00E27947" w:rsidRDefault="000456C3" w:rsidP="00B0044A">
      <w:pPr>
        <w:pStyle w:val="NoSpacing"/>
        <w:rPr>
          <w:rFonts w:ascii="Times New Roman" w:hAnsi="Times New Roman" w:cs="Times New Roman"/>
          <w:sz w:val="24"/>
          <w:szCs w:val="24"/>
        </w:rPr>
      </w:pPr>
      <w:r w:rsidRPr="000456C3">
        <w:rPr>
          <w:rFonts w:ascii="Times New Roman" w:hAnsi="Times New Roman" w:cs="Times New Roman"/>
          <w:sz w:val="24"/>
          <w:szCs w:val="24"/>
        </w:rPr>
        <w:t>40_FregatRupel</w:t>
      </w:r>
      <w:r>
        <w:rPr>
          <w:rFonts w:ascii="Times New Roman" w:hAnsi="Times New Roman" w:cs="Times New Roman"/>
          <w:sz w:val="24"/>
          <w:szCs w:val="24"/>
        </w:rPr>
        <w:t>.jpg</w:t>
      </w:r>
    </w:p>
    <w:p w14:paraId="3C195333" w14:textId="36A2842A" w:rsidR="00B0044A" w:rsidRDefault="00B0044A" w:rsidP="00AA171F">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 xml:space="preserve">In 1828 werd het eerste van twee zware fregatten met een lengte van 54 meter </w:t>
      </w:r>
      <w:r>
        <w:rPr>
          <w:rFonts w:ascii="Times New Roman" w:hAnsi="Times New Roman" w:cs="Times New Roman"/>
          <w:sz w:val="24"/>
          <w:szCs w:val="24"/>
        </w:rPr>
        <w:t xml:space="preserve">tussen de loodlijnen </w:t>
      </w:r>
      <w:r w:rsidRPr="00E27947">
        <w:rPr>
          <w:rFonts w:ascii="Times New Roman" w:hAnsi="Times New Roman" w:cs="Times New Roman"/>
          <w:sz w:val="24"/>
          <w:szCs w:val="24"/>
        </w:rPr>
        <w:t xml:space="preserve">op stapel gezet. De bouw was waarschijnlijk geïnspireerd door de zware fregatten die de Amerikanen inzetten tijdens de in 1812 met Groot-Brittannië gevoerde oorlog. Door de toepassing van vrijwel verticale boorden en het </w:t>
      </w:r>
      <w:r>
        <w:rPr>
          <w:rFonts w:ascii="Times New Roman" w:hAnsi="Times New Roman" w:cs="Times New Roman"/>
          <w:sz w:val="24"/>
          <w:szCs w:val="24"/>
        </w:rPr>
        <w:t>geheel afdekken</w:t>
      </w:r>
      <w:r w:rsidRPr="00E27947">
        <w:rPr>
          <w:rFonts w:ascii="Times New Roman" w:hAnsi="Times New Roman" w:cs="Times New Roman"/>
          <w:sz w:val="24"/>
          <w:szCs w:val="24"/>
        </w:rPr>
        <w:t xml:space="preserve"> van de kuil </w:t>
      </w:r>
      <w:r w:rsidRPr="00E27947">
        <w:rPr>
          <w:rFonts w:ascii="Times New Roman" w:hAnsi="Times New Roman" w:cs="Times New Roman"/>
          <w:sz w:val="24"/>
          <w:szCs w:val="24"/>
        </w:rPr>
        <w:lastRenderedPageBreak/>
        <w:t xml:space="preserve">ontstond een breed opperdek met een doorlopende en hoge verschansing. Deze eigenschappen stelden de zware fregatten in staat om </w:t>
      </w:r>
      <w:proofErr w:type="spellStart"/>
      <w:r w:rsidRPr="00E27947">
        <w:rPr>
          <w:rFonts w:ascii="Times New Roman" w:hAnsi="Times New Roman" w:cs="Times New Roman"/>
          <w:sz w:val="24"/>
          <w:szCs w:val="24"/>
        </w:rPr>
        <w:t>dubbelbanks</w:t>
      </w:r>
      <w:proofErr w:type="spellEnd"/>
      <w:r w:rsidRPr="00E27947">
        <w:rPr>
          <w:rFonts w:ascii="Times New Roman" w:hAnsi="Times New Roman" w:cs="Times New Roman"/>
          <w:sz w:val="24"/>
          <w:szCs w:val="24"/>
        </w:rPr>
        <w:t xml:space="preserve"> (in twee lagen) bewapend te worden met in totaal </w:t>
      </w:r>
      <w:r>
        <w:rPr>
          <w:rFonts w:ascii="Times New Roman" w:hAnsi="Times New Roman" w:cs="Times New Roman"/>
          <w:sz w:val="24"/>
          <w:szCs w:val="24"/>
        </w:rPr>
        <w:t>zestig</w:t>
      </w:r>
      <w:r w:rsidRPr="00E27947">
        <w:rPr>
          <w:rFonts w:ascii="Times New Roman" w:hAnsi="Times New Roman" w:cs="Times New Roman"/>
          <w:sz w:val="24"/>
          <w:szCs w:val="24"/>
        </w:rPr>
        <w:t xml:space="preserve"> </w:t>
      </w:r>
      <w:proofErr w:type="spellStart"/>
      <w:r w:rsidRPr="00E27947">
        <w:rPr>
          <w:rFonts w:ascii="Times New Roman" w:hAnsi="Times New Roman" w:cs="Times New Roman"/>
          <w:sz w:val="24"/>
          <w:szCs w:val="24"/>
        </w:rPr>
        <w:t>kanons</w:t>
      </w:r>
      <w:proofErr w:type="spellEnd"/>
      <w:r w:rsidRPr="00E27947">
        <w:rPr>
          <w:rFonts w:ascii="Times New Roman" w:hAnsi="Times New Roman" w:cs="Times New Roman"/>
          <w:sz w:val="24"/>
          <w:szCs w:val="24"/>
        </w:rPr>
        <w:t xml:space="preserve"> en </w:t>
      </w:r>
      <w:proofErr w:type="spellStart"/>
      <w:r w:rsidRPr="00E27947">
        <w:rPr>
          <w:rFonts w:ascii="Times New Roman" w:hAnsi="Times New Roman" w:cs="Times New Roman"/>
          <w:sz w:val="24"/>
          <w:szCs w:val="24"/>
        </w:rPr>
        <w:t>carronades</w:t>
      </w:r>
      <w:proofErr w:type="spellEnd"/>
      <w:r w:rsidRPr="00E27947">
        <w:rPr>
          <w:rFonts w:ascii="Times New Roman" w:hAnsi="Times New Roman" w:cs="Times New Roman"/>
          <w:sz w:val="24"/>
          <w:szCs w:val="24"/>
        </w:rPr>
        <w:t xml:space="preserve">, alle 30 ponders. Door bezuinigingen zouden beide schepen, </w:t>
      </w:r>
      <w:proofErr w:type="spellStart"/>
      <w:r w:rsidR="007573D3">
        <w:rPr>
          <w:rFonts w:ascii="Times New Roman" w:hAnsi="Times New Roman" w:cs="Times New Roman"/>
          <w:sz w:val="24"/>
          <w:szCs w:val="24"/>
        </w:rPr>
        <w:t>Zr.Ms</w:t>
      </w:r>
      <w:proofErr w:type="spellEnd"/>
      <w:r w:rsidR="007573D3">
        <w:rPr>
          <w:rFonts w:ascii="Times New Roman" w:hAnsi="Times New Roman" w:cs="Times New Roman"/>
          <w:sz w:val="24"/>
          <w:szCs w:val="24"/>
        </w:rPr>
        <w:t>.</w:t>
      </w:r>
      <w:r w:rsidR="00AF2A45">
        <w:rPr>
          <w:rFonts w:ascii="Times New Roman" w:hAnsi="Times New Roman" w:cs="Times New Roman"/>
          <w:sz w:val="24"/>
          <w:szCs w:val="24"/>
        </w:rPr>
        <w:t xml:space="preserve"> </w:t>
      </w:r>
      <w:r w:rsidRPr="00E27947">
        <w:rPr>
          <w:rFonts w:ascii="Times New Roman" w:hAnsi="Times New Roman" w:cs="Times New Roman"/>
          <w:i/>
          <w:sz w:val="24"/>
          <w:szCs w:val="24"/>
        </w:rPr>
        <w:t>Prins van Oranje</w:t>
      </w:r>
      <w:r w:rsidRPr="00E27947">
        <w:rPr>
          <w:rFonts w:ascii="Times New Roman" w:hAnsi="Times New Roman" w:cs="Times New Roman"/>
          <w:sz w:val="24"/>
          <w:szCs w:val="24"/>
        </w:rPr>
        <w:t xml:space="preserve"> en </w:t>
      </w:r>
      <w:r w:rsidRPr="00E27947">
        <w:rPr>
          <w:rFonts w:ascii="Times New Roman" w:hAnsi="Times New Roman" w:cs="Times New Roman"/>
          <w:i/>
          <w:sz w:val="24"/>
          <w:szCs w:val="24"/>
        </w:rPr>
        <w:t>Doggersbank</w:t>
      </w:r>
      <w:r w:rsidRPr="00E27947">
        <w:rPr>
          <w:rFonts w:ascii="Times New Roman" w:hAnsi="Times New Roman" w:cs="Times New Roman"/>
          <w:sz w:val="24"/>
          <w:szCs w:val="24"/>
        </w:rPr>
        <w:t>, pas na 1840 te water worden gelaten, waarna het nog een aantal jaren duurde voordat ze in dienst werden gesteld.</w:t>
      </w:r>
      <w:r w:rsidRPr="00E27947">
        <w:rPr>
          <w:rStyle w:val="EndnoteReference"/>
          <w:rFonts w:ascii="Times New Roman" w:hAnsi="Times New Roman" w:cs="Times New Roman"/>
          <w:sz w:val="24"/>
          <w:szCs w:val="24"/>
        </w:rPr>
        <w:endnoteReference w:id="133"/>
      </w:r>
      <w:r w:rsidRPr="00E27947">
        <w:rPr>
          <w:rFonts w:ascii="Times New Roman" w:hAnsi="Times New Roman" w:cs="Times New Roman"/>
          <w:sz w:val="24"/>
          <w:szCs w:val="24"/>
        </w:rPr>
        <w:t xml:space="preserve"> Wel kwam in 1832 het verlengde fregat </w:t>
      </w:r>
      <w:proofErr w:type="spellStart"/>
      <w:r w:rsidR="007573D3">
        <w:rPr>
          <w:rFonts w:ascii="Times New Roman" w:hAnsi="Times New Roman" w:cs="Times New Roman"/>
          <w:sz w:val="24"/>
          <w:szCs w:val="24"/>
        </w:rPr>
        <w:t>Zr.Ms</w:t>
      </w:r>
      <w:proofErr w:type="spellEnd"/>
      <w:r w:rsidR="007573D3">
        <w:rPr>
          <w:rFonts w:ascii="Times New Roman" w:hAnsi="Times New Roman" w:cs="Times New Roman"/>
          <w:sz w:val="24"/>
          <w:szCs w:val="24"/>
        </w:rPr>
        <w:t>.</w:t>
      </w:r>
      <w:r w:rsidR="00AF2A45">
        <w:rPr>
          <w:rFonts w:ascii="Times New Roman" w:hAnsi="Times New Roman" w:cs="Times New Roman"/>
          <w:sz w:val="24"/>
          <w:szCs w:val="24"/>
        </w:rPr>
        <w:t xml:space="preserve"> </w:t>
      </w:r>
      <w:r w:rsidRPr="00E27947">
        <w:rPr>
          <w:rFonts w:ascii="Times New Roman" w:hAnsi="Times New Roman" w:cs="Times New Roman"/>
          <w:i/>
          <w:sz w:val="24"/>
          <w:szCs w:val="24"/>
        </w:rPr>
        <w:t>Rijn</w:t>
      </w:r>
      <w:r w:rsidRPr="00E27947">
        <w:rPr>
          <w:rFonts w:ascii="Times New Roman" w:hAnsi="Times New Roman" w:cs="Times New Roman"/>
          <w:sz w:val="24"/>
          <w:szCs w:val="24"/>
        </w:rPr>
        <w:t xml:space="preserve"> in de vaart. Dit schip was eerder doorgezaagd en verlengd tijdens een in 1825 begonnen, maar drie jaar later afgebroken verbouwing tot stoomschip. De overige tussen 1816 en 183</w:t>
      </w:r>
      <w:r>
        <w:rPr>
          <w:rFonts w:ascii="Times New Roman" w:hAnsi="Times New Roman" w:cs="Times New Roman"/>
          <w:sz w:val="24"/>
          <w:szCs w:val="24"/>
        </w:rPr>
        <w:t>3</w:t>
      </w:r>
      <w:r w:rsidRPr="00E27947">
        <w:rPr>
          <w:rFonts w:ascii="Times New Roman" w:hAnsi="Times New Roman" w:cs="Times New Roman"/>
          <w:sz w:val="24"/>
          <w:szCs w:val="24"/>
        </w:rPr>
        <w:t xml:space="preserve"> op stapel gezette </w:t>
      </w:r>
      <w:r>
        <w:rPr>
          <w:rFonts w:ascii="Times New Roman" w:hAnsi="Times New Roman" w:cs="Times New Roman"/>
          <w:sz w:val="24"/>
          <w:szCs w:val="24"/>
        </w:rPr>
        <w:t>vijftien</w:t>
      </w:r>
      <w:r w:rsidRPr="00E27947">
        <w:rPr>
          <w:rFonts w:ascii="Times New Roman" w:hAnsi="Times New Roman" w:cs="Times New Roman"/>
          <w:sz w:val="24"/>
          <w:szCs w:val="24"/>
        </w:rPr>
        <w:t xml:space="preserve"> fregatten voerden 44 stukken </w:t>
      </w:r>
      <w:r>
        <w:rPr>
          <w:rFonts w:ascii="Times New Roman" w:hAnsi="Times New Roman" w:cs="Times New Roman"/>
          <w:sz w:val="24"/>
          <w:szCs w:val="24"/>
        </w:rPr>
        <w:t xml:space="preserve">en </w:t>
      </w:r>
      <w:r w:rsidRPr="00E27947">
        <w:rPr>
          <w:rFonts w:ascii="Times New Roman" w:hAnsi="Times New Roman" w:cs="Times New Roman"/>
          <w:sz w:val="24"/>
          <w:szCs w:val="24"/>
        </w:rPr>
        <w:t xml:space="preserve">waren </w:t>
      </w:r>
      <w:r>
        <w:rPr>
          <w:rFonts w:ascii="Times New Roman" w:hAnsi="Times New Roman" w:cs="Times New Roman"/>
          <w:sz w:val="24"/>
          <w:szCs w:val="24"/>
        </w:rPr>
        <w:t xml:space="preserve">met ruim 46 meter lengte tussen de loodlijnen beduidend </w:t>
      </w:r>
      <w:r w:rsidRPr="00E27947">
        <w:rPr>
          <w:rFonts w:ascii="Times New Roman" w:hAnsi="Times New Roman" w:cs="Times New Roman"/>
          <w:sz w:val="24"/>
          <w:szCs w:val="24"/>
        </w:rPr>
        <w:t xml:space="preserve">kleiner. </w:t>
      </w:r>
      <w:r>
        <w:rPr>
          <w:rFonts w:ascii="Times New Roman" w:hAnsi="Times New Roman" w:cs="Times New Roman"/>
          <w:sz w:val="24"/>
          <w:szCs w:val="24"/>
        </w:rPr>
        <w:t>I</w:t>
      </w:r>
      <w:r w:rsidRPr="00E27947">
        <w:rPr>
          <w:rFonts w:ascii="Times New Roman" w:hAnsi="Times New Roman" w:cs="Times New Roman"/>
          <w:sz w:val="24"/>
          <w:szCs w:val="24"/>
        </w:rPr>
        <w:t>n vrijwel alle gevallen</w:t>
      </w:r>
      <w:r>
        <w:rPr>
          <w:rFonts w:ascii="Times New Roman" w:hAnsi="Times New Roman" w:cs="Times New Roman"/>
          <w:sz w:val="24"/>
          <w:szCs w:val="24"/>
        </w:rPr>
        <w:t xml:space="preserve"> vond de bouw</w:t>
      </w:r>
      <w:r w:rsidRPr="00E27947">
        <w:rPr>
          <w:rFonts w:ascii="Times New Roman" w:hAnsi="Times New Roman" w:cs="Times New Roman"/>
          <w:sz w:val="24"/>
          <w:szCs w:val="24"/>
        </w:rPr>
        <w:t xml:space="preserve"> plaats op de </w:t>
      </w:r>
      <w:proofErr w:type="spellStart"/>
      <w:r w:rsidRPr="00E27947">
        <w:rPr>
          <w:rFonts w:ascii="Times New Roman" w:hAnsi="Times New Roman" w:cs="Times New Roman"/>
          <w:sz w:val="24"/>
          <w:szCs w:val="24"/>
        </w:rPr>
        <w:t>rijkswerven</w:t>
      </w:r>
      <w:proofErr w:type="spellEnd"/>
      <w:r w:rsidRPr="00E27947">
        <w:rPr>
          <w:rFonts w:ascii="Times New Roman" w:hAnsi="Times New Roman" w:cs="Times New Roman"/>
          <w:sz w:val="24"/>
          <w:szCs w:val="24"/>
        </w:rPr>
        <w:t xml:space="preserve"> in Amsterdam</w:t>
      </w:r>
      <w:r>
        <w:rPr>
          <w:rFonts w:ascii="Times New Roman" w:hAnsi="Times New Roman" w:cs="Times New Roman"/>
          <w:sz w:val="24"/>
          <w:szCs w:val="24"/>
        </w:rPr>
        <w:t>,</w:t>
      </w:r>
      <w:r w:rsidRPr="00E27947">
        <w:rPr>
          <w:rFonts w:ascii="Times New Roman" w:hAnsi="Times New Roman" w:cs="Times New Roman"/>
          <w:sz w:val="24"/>
          <w:szCs w:val="24"/>
        </w:rPr>
        <w:t xml:space="preserve"> Rotterdam</w:t>
      </w:r>
      <w:r>
        <w:rPr>
          <w:rFonts w:ascii="Times New Roman" w:hAnsi="Times New Roman" w:cs="Times New Roman"/>
          <w:sz w:val="24"/>
          <w:szCs w:val="24"/>
        </w:rPr>
        <w:t xml:space="preserve"> en Vlissingen</w:t>
      </w:r>
      <w:r w:rsidRPr="00E27947">
        <w:rPr>
          <w:rFonts w:ascii="Times New Roman" w:hAnsi="Times New Roman" w:cs="Times New Roman"/>
          <w:sz w:val="24"/>
          <w:szCs w:val="24"/>
        </w:rPr>
        <w:t xml:space="preserve">. </w:t>
      </w:r>
      <w:r>
        <w:rPr>
          <w:rFonts w:ascii="Times New Roman" w:hAnsi="Times New Roman" w:cs="Times New Roman"/>
          <w:sz w:val="24"/>
          <w:szCs w:val="24"/>
        </w:rPr>
        <w:t>Een</w:t>
      </w:r>
      <w:r w:rsidRPr="00E27947">
        <w:rPr>
          <w:rFonts w:ascii="Times New Roman" w:hAnsi="Times New Roman" w:cs="Times New Roman"/>
          <w:sz w:val="24"/>
          <w:szCs w:val="24"/>
        </w:rPr>
        <w:t xml:space="preserve"> uitzondering was de in </w:t>
      </w:r>
      <w:r>
        <w:rPr>
          <w:rFonts w:ascii="Times New Roman" w:hAnsi="Times New Roman" w:cs="Times New Roman"/>
          <w:sz w:val="24"/>
          <w:szCs w:val="24"/>
        </w:rPr>
        <w:t xml:space="preserve">de kolonie </w:t>
      </w:r>
      <w:r w:rsidRPr="00E27947">
        <w:rPr>
          <w:rFonts w:ascii="Times New Roman" w:hAnsi="Times New Roman" w:cs="Times New Roman"/>
          <w:sz w:val="24"/>
          <w:szCs w:val="24"/>
        </w:rPr>
        <w:t xml:space="preserve">Nederlands-Indië van djatihout gebouwde en nogal kostbaar uitgevallen </w:t>
      </w:r>
      <w:proofErr w:type="spellStart"/>
      <w:r w:rsidR="007573D3">
        <w:rPr>
          <w:rFonts w:ascii="Times New Roman" w:hAnsi="Times New Roman" w:cs="Times New Roman"/>
          <w:sz w:val="24"/>
          <w:szCs w:val="24"/>
        </w:rPr>
        <w:t>Zr.Ms</w:t>
      </w:r>
      <w:proofErr w:type="spellEnd"/>
      <w:r w:rsidR="007573D3">
        <w:rPr>
          <w:rFonts w:ascii="Times New Roman" w:hAnsi="Times New Roman" w:cs="Times New Roman"/>
          <w:sz w:val="24"/>
          <w:szCs w:val="24"/>
        </w:rPr>
        <w:t>.</w:t>
      </w:r>
      <w:r w:rsidR="00AF2A45">
        <w:rPr>
          <w:rFonts w:ascii="Times New Roman" w:hAnsi="Times New Roman" w:cs="Times New Roman"/>
          <w:sz w:val="24"/>
          <w:szCs w:val="24"/>
        </w:rPr>
        <w:t xml:space="preserve"> </w:t>
      </w:r>
      <w:r w:rsidRPr="00E27947">
        <w:rPr>
          <w:rFonts w:ascii="Times New Roman" w:hAnsi="Times New Roman" w:cs="Times New Roman"/>
          <w:i/>
          <w:sz w:val="24"/>
          <w:szCs w:val="24"/>
        </w:rPr>
        <w:t>Javaan</w:t>
      </w:r>
      <w:r w:rsidRPr="00E27947">
        <w:rPr>
          <w:rFonts w:ascii="Times New Roman" w:hAnsi="Times New Roman" w:cs="Times New Roman"/>
          <w:sz w:val="24"/>
          <w:szCs w:val="24"/>
        </w:rPr>
        <w:t xml:space="preserve">. </w:t>
      </w:r>
      <w:r>
        <w:rPr>
          <w:rFonts w:ascii="Times New Roman" w:hAnsi="Times New Roman" w:cs="Times New Roman"/>
          <w:sz w:val="24"/>
          <w:szCs w:val="24"/>
        </w:rPr>
        <w:t xml:space="preserve">Twintig van de in totaal 26 tussen 1818 en 1839 op stapel gezette korvetten waren kuilkorvetten met overdekte geschutdekken. Een drietal werd gebouwd als </w:t>
      </w:r>
      <w:proofErr w:type="spellStart"/>
      <w:r>
        <w:rPr>
          <w:rFonts w:ascii="Times New Roman" w:hAnsi="Times New Roman" w:cs="Times New Roman"/>
          <w:sz w:val="24"/>
          <w:szCs w:val="24"/>
        </w:rPr>
        <w:t>gladdekkorvetten</w:t>
      </w:r>
      <w:proofErr w:type="spellEnd"/>
      <w:r>
        <w:rPr>
          <w:rFonts w:ascii="Times New Roman" w:hAnsi="Times New Roman" w:cs="Times New Roman"/>
          <w:sz w:val="24"/>
          <w:szCs w:val="24"/>
        </w:rPr>
        <w:t xml:space="preserve"> en de overige drie waren met mortieren uitgeruste bombardeerkorvetten.</w:t>
      </w:r>
      <w:r w:rsidR="00AF2A45">
        <w:rPr>
          <w:rFonts w:ascii="Times New Roman" w:hAnsi="Times New Roman" w:cs="Times New Roman"/>
          <w:sz w:val="24"/>
          <w:szCs w:val="24"/>
        </w:rPr>
        <w:t xml:space="preserve"> </w:t>
      </w:r>
    </w:p>
    <w:p w14:paraId="4D9DCC48" w14:textId="77777777" w:rsidR="00106999" w:rsidRDefault="00D27BC3" w:rsidP="00106999">
      <w:pPr>
        <w:pStyle w:val="NoSpacing"/>
        <w:rPr>
          <w:rFonts w:ascii="Times New Roman" w:hAnsi="Times New Roman" w:cs="Times New Roman"/>
          <w:sz w:val="24"/>
          <w:szCs w:val="24"/>
        </w:rPr>
      </w:pPr>
      <w:r w:rsidRPr="00D27BC3">
        <w:rPr>
          <w:rFonts w:ascii="Times New Roman" w:hAnsi="Times New Roman" w:cs="Times New Roman"/>
          <w:sz w:val="24"/>
          <w:szCs w:val="24"/>
        </w:rPr>
        <w:t>41_DoorgezaagdFregatRijn</w:t>
      </w:r>
      <w:r>
        <w:rPr>
          <w:rFonts w:ascii="Times New Roman" w:hAnsi="Times New Roman" w:cs="Times New Roman"/>
          <w:sz w:val="24"/>
          <w:szCs w:val="24"/>
        </w:rPr>
        <w:t xml:space="preserve">.jpg  </w:t>
      </w:r>
      <w:r w:rsidR="00BD7193" w:rsidRPr="00BD7193">
        <w:rPr>
          <w:rFonts w:ascii="Times New Roman" w:hAnsi="Times New Roman" w:cs="Times New Roman"/>
          <w:sz w:val="24"/>
          <w:szCs w:val="24"/>
        </w:rPr>
        <w:t>42_KuilkorvetJuno</w:t>
      </w:r>
      <w:r w:rsidR="00BD7193">
        <w:rPr>
          <w:rFonts w:ascii="Times New Roman" w:hAnsi="Times New Roman" w:cs="Times New Roman"/>
          <w:sz w:val="24"/>
          <w:szCs w:val="24"/>
        </w:rPr>
        <w:t>.jpg</w:t>
      </w:r>
    </w:p>
    <w:p w14:paraId="3299951C" w14:textId="5BFFE789" w:rsidR="00B0044A" w:rsidRPr="00E27947" w:rsidRDefault="00B0044A" w:rsidP="0001172C">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 xml:space="preserve">De </w:t>
      </w:r>
      <w:proofErr w:type="spellStart"/>
      <w:r w:rsidRPr="00E27947">
        <w:rPr>
          <w:rFonts w:ascii="Times New Roman" w:hAnsi="Times New Roman" w:cs="Times New Roman"/>
          <w:sz w:val="24"/>
          <w:szCs w:val="24"/>
        </w:rPr>
        <w:t>rijkswerven</w:t>
      </w:r>
      <w:proofErr w:type="spellEnd"/>
      <w:r w:rsidRPr="00E27947">
        <w:rPr>
          <w:rFonts w:ascii="Times New Roman" w:hAnsi="Times New Roman" w:cs="Times New Roman"/>
          <w:sz w:val="24"/>
          <w:szCs w:val="24"/>
        </w:rPr>
        <w:t xml:space="preserve"> bouwden verder brikken, schoenerbrikken en schoeners voor uiteenlopende patrouille- en verdedigingstaken.</w:t>
      </w:r>
      <w:r w:rsidRPr="00E27947">
        <w:rPr>
          <w:rStyle w:val="EndnoteReference"/>
          <w:rFonts w:ascii="Times New Roman" w:hAnsi="Times New Roman" w:cs="Times New Roman"/>
          <w:sz w:val="24"/>
          <w:szCs w:val="24"/>
        </w:rPr>
        <w:endnoteReference w:id="134"/>
      </w:r>
      <w:r w:rsidRPr="00E27947">
        <w:rPr>
          <w:rFonts w:ascii="Times New Roman" w:hAnsi="Times New Roman" w:cs="Times New Roman"/>
          <w:sz w:val="24"/>
          <w:szCs w:val="24"/>
        </w:rPr>
        <w:t xml:space="preserve"> Oudere schepen gingen soms over naar de Koloniale Marine ter bestrijding van zeerovers</w:t>
      </w:r>
      <w:r>
        <w:rPr>
          <w:rFonts w:ascii="Times New Roman" w:hAnsi="Times New Roman" w:cs="Times New Roman"/>
          <w:sz w:val="24"/>
          <w:szCs w:val="24"/>
        </w:rPr>
        <w:t xml:space="preserve"> en kapers</w:t>
      </w:r>
      <w:r w:rsidRPr="00E27947">
        <w:rPr>
          <w:rFonts w:ascii="Times New Roman" w:hAnsi="Times New Roman" w:cs="Times New Roman"/>
          <w:sz w:val="24"/>
          <w:szCs w:val="24"/>
        </w:rPr>
        <w:t xml:space="preserve"> in de Ind</w:t>
      </w:r>
      <w:r>
        <w:rPr>
          <w:rFonts w:ascii="Times New Roman" w:hAnsi="Times New Roman" w:cs="Times New Roman"/>
          <w:sz w:val="24"/>
          <w:szCs w:val="24"/>
        </w:rPr>
        <w:t>onesische</w:t>
      </w:r>
      <w:r w:rsidRPr="00E27947">
        <w:rPr>
          <w:rFonts w:ascii="Times New Roman" w:hAnsi="Times New Roman" w:cs="Times New Roman"/>
          <w:sz w:val="24"/>
          <w:szCs w:val="24"/>
        </w:rPr>
        <w:t xml:space="preserve"> archipel. Deze regionale vloot werd aangevuld met schoeners van twaalf à veertien stukken en kruisprauwen en -</w:t>
      </w:r>
      <w:r>
        <w:rPr>
          <w:rFonts w:ascii="Times New Roman" w:hAnsi="Times New Roman" w:cs="Times New Roman"/>
          <w:sz w:val="24"/>
          <w:szCs w:val="24"/>
        </w:rPr>
        <w:t>kruisb</w:t>
      </w:r>
      <w:r w:rsidRPr="00E27947">
        <w:rPr>
          <w:rFonts w:ascii="Times New Roman" w:hAnsi="Times New Roman" w:cs="Times New Roman"/>
          <w:sz w:val="24"/>
          <w:szCs w:val="24"/>
        </w:rPr>
        <w:t xml:space="preserve">oten die op particuliere lokale werven werden gebouwd. Het doel van het gouvernement was de </w:t>
      </w:r>
      <w:proofErr w:type="spellStart"/>
      <w:r w:rsidRPr="00402980">
        <w:rPr>
          <w:rFonts w:ascii="Times New Roman" w:hAnsi="Times New Roman" w:cs="Times New Roman"/>
          <w:i/>
          <w:sz w:val="24"/>
          <w:szCs w:val="24"/>
        </w:rPr>
        <w:t>orang</w:t>
      </w:r>
      <w:proofErr w:type="spellEnd"/>
      <w:r w:rsidRPr="00402980">
        <w:rPr>
          <w:rFonts w:ascii="Times New Roman" w:hAnsi="Times New Roman" w:cs="Times New Roman"/>
          <w:i/>
          <w:sz w:val="24"/>
          <w:szCs w:val="24"/>
        </w:rPr>
        <w:t xml:space="preserve"> </w:t>
      </w:r>
      <w:proofErr w:type="spellStart"/>
      <w:r w:rsidRPr="00402980">
        <w:rPr>
          <w:rFonts w:ascii="Times New Roman" w:hAnsi="Times New Roman" w:cs="Times New Roman"/>
          <w:i/>
          <w:sz w:val="24"/>
          <w:szCs w:val="24"/>
        </w:rPr>
        <w:t>laut</w:t>
      </w:r>
      <w:proofErr w:type="spellEnd"/>
      <w:r>
        <w:rPr>
          <w:rFonts w:ascii="Times New Roman" w:hAnsi="Times New Roman" w:cs="Times New Roman"/>
          <w:sz w:val="24"/>
          <w:szCs w:val="24"/>
        </w:rPr>
        <w:t xml:space="preserve">, </w:t>
      </w:r>
      <w:proofErr w:type="spellStart"/>
      <w:r w:rsidRPr="00402980">
        <w:rPr>
          <w:rFonts w:ascii="Times New Roman" w:hAnsi="Times New Roman" w:cs="Times New Roman"/>
          <w:i/>
          <w:sz w:val="24"/>
          <w:szCs w:val="24"/>
        </w:rPr>
        <w:t>raja</w:t>
      </w:r>
      <w:proofErr w:type="spellEnd"/>
      <w:r w:rsidRPr="00402980">
        <w:rPr>
          <w:rFonts w:ascii="Times New Roman" w:hAnsi="Times New Roman" w:cs="Times New Roman"/>
          <w:i/>
          <w:sz w:val="24"/>
          <w:szCs w:val="24"/>
        </w:rPr>
        <w:t xml:space="preserve"> </w:t>
      </w:r>
      <w:proofErr w:type="spellStart"/>
      <w:r w:rsidRPr="00402980">
        <w:rPr>
          <w:rFonts w:ascii="Times New Roman" w:hAnsi="Times New Roman" w:cs="Times New Roman"/>
          <w:i/>
          <w:sz w:val="24"/>
          <w:szCs w:val="24"/>
        </w:rPr>
        <w:t>laut</w:t>
      </w:r>
      <w:proofErr w:type="spellEnd"/>
      <w:r>
        <w:rPr>
          <w:rFonts w:ascii="Times New Roman" w:hAnsi="Times New Roman" w:cs="Times New Roman"/>
          <w:sz w:val="24"/>
          <w:szCs w:val="24"/>
        </w:rPr>
        <w:t xml:space="preserve"> en </w:t>
      </w:r>
      <w:proofErr w:type="spellStart"/>
      <w:r w:rsidRPr="00402980">
        <w:rPr>
          <w:rFonts w:ascii="Times New Roman" w:hAnsi="Times New Roman" w:cs="Times New Roman"/>
          <w:i/>
          <w:sz w:val="24"/>
          <w:szCs w:val="24"/>
        </w:rPr>
        <w:t>bajak</w:t>
      </w:r>
      <w:proofErr w:type="spellEnd"/>
      <w:r w:rsidRPr="00402980">
        <w:rPr>
          <w:rFonts w:ascii="Times New Roman" w:hAnsi="Times New Roman" w:cs="Times New Roman"/>
          <w:i/>
          <w:sz w:val="24"/>
          <w:szCs w:val="24"/>
        </w:rPr>
        <w:t xml:space="preserve"> </w:t>
      </w:r>
      <w:proofErr w:type="spellStart"/>
      <w:r w:rsidRPr="00402980">
        <w:rPr>
          <w:rFonts w:ascii="Times New Roman" w:hAnsi="Times New Roman" w:cs="Times New Roman"/>
          <w:i/>
          <w:sz w:val="24"/>
          <w:szCs w:val="24"/>
        </w:rPr>
        <w:t>laut</w:t>
      </w:r>
      <w:proofErr w:type="spellEnd"/>
      <w:r>
        <w:rPr>
          <w:rFonts w:ascii="Times New Roman" w:hAnsi="Times New Roman" w:cs="Times New Roman"/>
          <w:sz w:val="24"/>
          <w:szCs w:val="24"/>
        </w:rPr>
        <w:t xml:space="preserve"> </w:t>
      </w:r>
      <w:r w:rsidRPr="00E27947">
        <w:rPr>
          <w:rFonts w:ascii="Times New Roman" w:hAnsi="Times New Roman" w:cs="Times New Roman"/>
          <w:sz w:val="24"/>
          <w:szCs w:val="24"/>
        </w:rPr>
        <w:t>met eigen middelen te bestrijden</w:t>
      </w:r>
      <w:r>
        <w:rPr>
          <w:rFonts w:ascii="Times New Roman" w:hAnsi="Times New Roman" w:cs="Times New Roman"/>
          <w:sz w:val="24"/>
          <w:szCs w:val="24"/>
        </w:rPr>
        <w:t xml:space="preserve"> (zie ‘In de Indonesische archipel’)</w:t>
      </w:r>
      <w:r w:rsidRPr="00E27947">
        <w:rPr>
          <w:rFonts w:ascii="Times New Roman" w:hAnsi="Times New Roman" w:cs="Times New Roman"/>
          <w:sz w:val="24"/>
          <w:szCs w:val="24"/>
        </w:rPr>
        <w:t>.</w:t>
      </w:r>
      <w:r w:rsidRPr="00E27947">
        <w:rPr>
          <w:rStyle w:val="EndnoteReference"/>
          <w:rFonts w:ascii="Times New Roman" w:hAnsi="Times New Roman" w:cs="Times New Roman"/>
          <w:sz w:val="24"/>
          <w:szCs w:val="24"/>
        </w:rPr>
        <w:endnoteReference w:id="135"/>
      </w:r>
      <w:r w:rsidRPr="00E27947">
        <w:rPr>
          <w:rFonts w:ascii="Times New Roman" w:hAnsi="Times New Roman" w:cs="Times New Roman"/>
          <w:sz w:val="24"/>
          <w:szCs w:val="24"/>
        </w:rPr>
        <w:t xml:space="preserve"> </w:t>
      </w:r>
    </w:p>
    <w:p w14:paraId="48FA14E2" w14:textId="543AC9E4" w:rsidR="00B0044A" w:rsidRPr="00E27947" w:rsidRDefault="00B0044A" w:rsidP="00B0044A">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Een belangrijke maatregel naar Brits voorbeeld was de standaardisering van afmetingen voor rondhouten</w:t>
      </w:r>
      <w:r>
        <w:rPr>
          <w:rFonts w:ascii="Times New Roman" w:hAnsi="Times New Roman" w:cs="Times New Roman"/>
          <w:sz w:val="24"/>
          <w:szCs w:val="24"/>
        </w:rPr>
        <w:t xml:space="preserve"> in 1838</w:t>
      </w:r>
      <w:r w:rsidRPr="00E27947">
        <w:rPr>
          <w:rFonts w:ascii="Times New Roman" w:hAnsi="Times New Roman" w:cs="Times New Roman"/>
          <w:sz w:val="24"/>
          <w:szCs w:val="24"/>
        </w:rPr>
        <w:t>. Daardoor nam niet alleen de betrouwbaarheid toe, maar werden rondhouten ook uitwisselbaar tussen de schepen.</w:t>
      </w:r>
      <w:r w:rsidRPr="00E27947">
        <w:rPr>
          <w:rStyle w:val="EndnoteReference"/>
          <w:rFonts w:ascii="Times New Roman" w:hAnsi="Times New Roman" w:cs="Times New Roman"/>
          <w:sz w:val="24"/>
          <w:szCs w:val="24"/>
        </w:rPr>
        <w:endnoteReference w:id="136"/>
      </w:r>
      <w:r w:rsidRPr="00E27947">
        <w:rPr>
          <w:rFonts w:ascii="Times New Roman" w:hAnsi="Times New Roman" w:cs="Times New Roman"/>
          <w:sz w:val="24"/>
          <w:szCs w:val="24"/>
        </w:rPr>
        <w:t xml:space="preserve"> In de tuigages verdwenen de stagzeilen tussen de masten en in plaats daarvan kregen ook de grote mast en de fokkemast elk een gaffel. De ronde achtersteven vond, in tegenstelling tot de </w:t>
      </w:r>
      <w:r>
        <w:rPr>
          <w:rFonts w:ascii="Times New Roman" w:hAnsi="Times New Roman" w:cs="Times New Roman"/>
          <w:sz w:val="24"/>
          <w:szCs w:val="24"/>
        </w:rPr>
        <w:t xml:space="preserve">eveneens door </w:t>
      </w:r>
      <w:proofErr w:type="spellStart"/>
      <w:r>
        <w:rPr>
          <w:rFonts w:ascii="Times New Roman" w:hAnsi="Times New Roman" w:cs="Times New Roman"/>
          <w:sz w:val="24"/>
          <w:szCs w:val="24"/>
        </w:rPr>
        <w:t>Seppings</w:t>
      </w:r>
      <w:proofErr w:type="spellEnd"/>
      <w:r>
        <w:rPr>
          <w:rFonts w:ascii="Times New Roman" w:hAnsi="Times New Roman" w:cs="Times New Roman"/>
          <w:sz w:val="24"/>
          <w:szCs w:val="24"/>
        </w:rPr>
        <w:t xml:space="preserve"> ontwikkelde </w:t>
      </w:r>
      <w:r w:rsidRPr="00E27947">
        <w:rPr>
          <w:rFonts w:ascii="Times New Roman" w:hAnsi="Times New Roman" w:cs="Times New Roman"/>
          <w:sz w:val="24"/>
          <w:szCs w:val="24"/>
        </w:rPr>
        <w:t>ellipsvormige achtersteven, weinig toepassing op Nederlandse fregatten en korvetten.</w:t>
      </w:r>
    </w:p>
    <w:p w14:paraId="3D000768" w14:textId="77777777" w:rsidR="00B0044A" w:rsidRDefault="00B0044A" w:rsidP="00B0044A">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 xml:space="preserve">Bij het uitbreken van de Belgische Opstand in 1830 liet de directeur-generaal van het ministerie van Marine, schout-bij-nacht Constantijn Johan Wolterbeek (1766-1845), de </w:t>
      </w:r>
      <w:proofErr w:type="spellStart"/>
      <w:r w:rsidRPr="00E27947">
        <w:rPr>
          <w:rFonts w:ascii="Times New Roman" w:hAnsi="Times New Roman" w:cs="Times New Roman"/>
          <w:sz w:val="24"/>
          <w:szCs w:val="24"/>
        </w:rPr>
        <w:t>rijkswerven</w:t>
      </w:r>
      <w:proofErr w:type="spellEnd"/>
      <w:r w:rsidRPr="00E27947">
        <w:rPr>
          <w:rFonts w:ascii="Times New Roman" w:hAnsi="Times New Roman" w:cs="Times New Roman"/>
          <w:sz w:val="24"/>
          <w:szCs w:val="24"/>
        </w:rPr>
        <w:t xml:space="preserve"> en de werf van Jan Schouten in Dordrecht met spoed een groot aantal gaffelkanonneerboten bouwen. De vanaf 1831 door constructeur, later constructeur-inspecteur, Cornelis </w:t>
      </w:r>
      <w:proofErr w:type="spellStart"/>
      <w:r w:rsidRPr="00E27947">
        <w:rPr>
          <w:rFonts w:ascii="Times New Roman" w:hAnsi="Times New Roman" w:cs="Times New Roman"/>
          <w:sz w:val="24"/>
          <w:szCs w:val="24"/>
        </w:rPr>
        <w:t>Soetermeer</w:t>
      </w:r>
      <w:proofErr w:type="spellEnd"/>
      <w:r w:rsidRPr="00E27947">
        <w:rPr>
          <w:rFonts w:ascii="Times New Roman" w:hAnsi="Times New Roman" w:cs="Times New Roman"/>
          <w:sz w:val="24"/>
          <w:szCs w:val="24"/>
        </w:rPr>
        <w:t xml:space="preserve"> geleide afdeling voor scheepsbouw van het departement van Marine in Den Haag trok de coördinatie van werkzaamheden op de </w:t>
      </w:r>
      <w:proofErr w:type="spellStart"/>
      <w:r w:rsidRPr="00E27947">
        <w:rPr>
          <w:rFonts w:ascii="Times New Roman" w:hAnsi="Times New Roman" w:cs="Times New Roman"/>
          <w:sz w:val="24"/>
          <w:szCs w:val="24"/>
        </w:rPr>
        <w:t>rijkswerven</w:t>
      </w:r>
      <w:proofErr w:type="spellEnd"/>
      <w:r w:rsidRPr="00E27947">
        <w:rPr>
          <w:rFonts w:ascii="Times New Roman" w:hAnsi="Times New Roman" w:cs="Times New Roman"/>
          <w:sz w:val="24"/>
          <w:szCs w:val="24"/>
        </w:rPr>
        <w:t xml:space="preserve"> naar zich toe. Ook werden negen stoomschepen ingehuurd bij de provincie Zuid-Holland en particuliere rederijen</w:t>
      </w:r>
      <w:r>
        <w:rPr>
          <w:rFonts w:ascii="Times New Roman" w:hAnsi="Times New Roman" w:cs="Times New Roman"/>
          <w:sz w:val="24"/>
          <w:szCs w:val="24"/>
        </w:rPr>
        <w:t xml:space="preserve"> in aanvulling op de enige twee dienstdoende marine stoomschepen</w:t>
      </w:r>
      <w:r w:rsidRPr="00E27947">
        <w:rPr>
          <w:rFonts w:ascii="Times New Roman" w:hAnsi="Times New Roman" w:cs="Times New Roman"/>
          <w:sz w:val="24"/>
          <w:szCs w:val="24"/>
        </w:rPr>
        <w:t>.</w:t>
      </w:r>
      <w:r w:rsidRPr="00E27947">
        <w:rPr>
          <w:rStyle w:val="EndnoteReference"/>
          <w:rFonts w:ascii="Times New Roman" w:hAnsi="Times New Roman" w:cs="Times New Roman"/>
          <w:sz w:val="24"/>
          <w:szCs w:val="24"/>
        </w:rPr>
        <w:endnoteReference w:id="137"/>
      </w:r>
    </w:p>
    <w:p w14:paraId="0EB48A5E" w14:textId="77777777" w:rsidR="00D55E72" w:rsidRDefault="008B51A2" w:rsidP="008F6174">
      <w:pPr>
        <w:pStyle w:val="NoSpacing"/>
        <w:rPr>
          <w:rFonts w:ascii="Times New Roman" w:hAnsi="Times New Roman" w:cs="Times New Roman"/>
          <w:sz w:val="24"/>
          <w:szCs w:val="24"/>
        </w:rPr>
      </w:pPr>
      <w:r w:rsidRPr="008B51A2">
        <w:rPr>
          <w:rFonts w:ascii="Times New Roman" w:hAnsi="Times New Roman" w:cs="Times New Roman"/>
          <w:sz w:val="24"/>
          <w:szCs w:val="24"/>
        </w:rPr>
        <w:t>43_DokhavenVlissingenGaffelkanonneerboot</w:t>
      </w:r>
      <w:r>
        <w:rPr>
          <w:rFonts w:ascii="Times New Roman" w:hAnsi="Times New Roman" w:cs="Times New Roman"/>
          <w:sz w:val="24"/>
          <w:szCs w:val="24"/>
        </w:rPr>
        <w:t>.jpg</w:t>
      </w:r>
    </w:p>
    <w:p w14:paraId="4528EA70" w14:textId="63249D54" w:rsidR="00B0044A" w:rsidRPr="00E27947" w:rsidRDefault="00B0044A" w:rsidP="00D55E72">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 xml:space="preserve">Net als in de Franse tijd werden kanonneerboten onderscheiden in </w:t>
      </w:r>
      <w:proofErr w:type="spellStart"/>
      <w:r w:rsidRPr="00E27947">
        <w:rPr>
          <w:rFonts w:ascii="Times New Roman" w:hAnsi="Times New Roman" w:cs="Times New Roman"/>
          <w:i/>
          <w:sz w:val="24"/>
          <w:szCs w:val="24"/>
        </w:rPr>
        <w:t>péniches</w:t>
      </w:r>
      <w:proofErr w:type="spellEnd"/>
      <w:r w:rsidRPr="00E27947">
        <w:rPr>
          <w:rFonts w:ascii="Times New Roman" w:hAnsi="Times New Roman" w:cs="Times New Roman"/>
          <w:sz w:val="24"/>
          <w:szCs w:val="24"/>
        </w:rPr>
        <w:t xml:space="preserve"> en gaffelkanonneerboten. De gaffelkanonneerboten waren elk 18 meter lang, maar vanaf 1825 werden ook boten toegevoegd naar zogeheten Deens model met een lengte van ruim 21 meter. Het versnelde bouwprogramma van 1830 voorzag verder in een kleiner type gaffelkanonneerboot. De vanaf 1834 nog uitsluitend als groot model gebouwde gaffelkanonneerboten onderscheidden zich van hun voorgangers door de sterk verminderde zeeg. De hoofdbewapening van de gaffelkanonneerboten groot model was de 36 ponder </w:t>
      </w:r>
      <w:proofErr w:type="spellStart"/>
      <w:r w:rsidRPr="00E27947">
        <w:rPr>
          <w:rFonts w:ascii="Times New Roman" w:hAnsi="Times New Roman" w:cs="Times New Roman"/>
          <w:sz w:val="24"/>
          <w:szCs w:val="24"/>
        </w:rPr>
        <w:t>carronade</w:t>
      </w:r>
      <w:proofErr w:type="spellEnd"/>
      <w:r w:rsidRPr="00E27947">
        <w:rPr>
          <w:rFonts w:ascii="Times New Roman" w:hAnsi="Times New Roman" w:cs="Times New Roman"/>
          <w:sz w:val="24"/>
          <w:szCs w:val="24"/>
        </w:rPr>
        <w:t xml:space="preserve"> op een schuifaffuit met draaibare slede. Het 18 ponder kanon op een rolpaard vormde het zwaarste geschut op de kanonneerboten klein model. In 1839 telde de sterkte nog 88 gaffelkanonneerboten</w:t>
      </w:r>
      <w:r>
        <w:rPr>
          <w:rFonts w:ascii="Times New Roman" w:hAnsi="Times New Roman" w:cs="Times New Roman"/>
          <w:sz w:val="24"/>
          <w:szCs w:val="24"/>
        </w:rPr>
        <w:t>,</w:t>
      </w:r>
      <w:r w:rsidRPr="00E27947">
        <w:rPr>
          <w:rFonts w:ascii="Times New Roman" w:hAnsi="Times New Roman" w:cs="Times New Roman"/>
          <w:sz w:val="24"/>
          <w:szCs w:val="24"/>
        </w:rPr>
        <w:t xml:space="preserve"> maar </w:t>
      </w:r>
      <w:r>
        <w:rPr>
          <w:rFonts w:ascii="Times New Roman" w:hAnsi="Times New Roman" w:cs="Times New Roman"/>
          <w:sz w:val="24"/>
          <w:szCs w:val="24"/>
        </w:rPr>
        <w:t>daar</w:t>
      </w:r>
      <w:r w:rsidRPr="00E27947">
        <w:rPr>
          <w:rFonts w:ascii="Times New Roman" w:hAnsi="Times New Roman" w:cs="Times New Roman"/>
          <w:sz w:val="24"/>
          <w:szCs w:val="24"/>
        </w:rPr>
        <w:t>na nam het aantal snel af.</w:t>
      </w:r>
      <w:r w:rsidRPr="00E27947">
        <w:rPr>
          <w:rStyle w:val="EndnoteReference"/>
          <w:rFonts w:ascii="Times New Roman" w:hAnsi="Times New Roman" w:cs="Times New Roman"/>
          <w:sz w:val="24"/>
          <w:szCs w:val="24"/>
        </w:rPr>
        <w:endnoteReference w:id="138"/>
      </w:r>
    </w:p>
    <w:p w14:paraId="4DB6935E" w14:textId="77777777" w:rsidR="00B0044A" w:rsidRPr="00E27947" w:rsidRDefault="00B0044A" w:rsidP="00B0044A">
      <w:pPr>
        <w:pStyle w:val="NoSpacing"/>
        <w:rPr>
          <w:rFonts w:ascii="Times New Roman" w:hAnsi="Times New Roman" w:cs="Times New Roman"/>
          <w:sz w:val="24"/>
          <w:szCs w:val="24"/>
        </w:rPr>
      </w:pPr>
    </w:p>
    <w:p w14:paraId="70405E54" w14:textId="77777777" w:rsidR="00B0044A" w:rsidRPr="00150771" w:rsidRDefault="00B0044A" w:rsidP="00085DC4">
      <w:pPr>
        <w:pStyle w:val="Heading4"/>
        <w:rPr>
          <w:color w:val="auto"/>
        </w:rPr>
      </w:pPr>
      <w:bookmarkStart w:id="12" w:name="_Hlk173137584"/>
      <w:r w:rsidRPr="00150771">
        <w:rPr>
          <w:color w:val="auto"/>
        </w:rPr>
        <w:lastRenderedPageBreak/>
        <w:t>Opmars stoom en ijzer</w:t>
      </w:r>
      <w:bookmarkEnd w:id="12"/>
    </w:p>
    <w:p w14:paraId="706FACE8" w14:textId="50F67E6C" w:rsidR="00B0044A" w:rsidRDefault="00B0044A" w:rsidP="00B0044A">
      <w:pPr>
        <w:pStyle w:val="NoSpacing"/>
        <w:rPr>
          <w:rFonts w:ascii="Times New Roman" w:hAnsi="Times New Roman" w:cs="Times New Roman"/>
          <w:sz w:val="24"/>
          <w:szCs w:val="24"/>
        </w:rPr>
      </w:pPr>
      <w:r w:rsidRPr="00E27947">
        <w:rPr>
          <w:rFonts w:ascii="Times New Roman" w:hAnsi="Times New Roman" w:cs="Times New Roman"/>
          <w:sz w:val="24"/>
          <w:szCs w:val="24"/>
        </w:rPr>
        <w:t xml:space="preserve">In Nederland </w:t>
      </w:r>
      <w:r>
        <w:rPr>
          <w:rFonts w:ascii="Times New Roman" w:hAnsi="Times New Roman" w:cs="Times New Roman"/>
          <w:sz w:val="24"/>
          <w:szCs w:val="24"/>
        </w:rPr>
        <w:t>experimenteerde</w:t>
      </w:r>
      <w:r w:rsidRPr="00E27947">
        <w:rPr>
          <w:rFonts w:ascii="Times New Roman" w:hAnsi="Times New Roman" w:cs="Times New Roman"/>
          <w:sz w:val="24"/>
          <w:szCs w:val="24"/>
        </w:rPr>
        <w:t xml:space="preserve"> de marine </w:t>
      </w:r>
      <w:r>
        <w:rPr>
          <w:rFonts w:ascii="Times New Roman" w:hAnsi="Times New Roman" w:cs="Times New Roman"/>
          <w:sz w:val="24"/>
          <w:szCs w:val="24"/>
        </w:rPr>
        <w:t>vanaf 1825 met de bouw van stoomschepen. Aanvankelijk verliep dat weinig succesvol, maar d</w:t>
      </w:r>
      <w:r w:rsidRPr="00E27947">
        <w:rPr>
          <w:rFonts w:ascii="Times New Roman" w:hAnsi="Times New Roman" w:cs="Times New Roman"/>
          <w:sz w:val="24"/>
          <w:szCs w:val="24"/>
        </w:rPr>
        <w:t xml:space="preserve">e </w:t>
      </w:r>
      <w:r>
        <w:rPr>
          <w:rFonts w:ascii="Times New Roman" w:hAnsi="Times New Roman" w:cs="Times New Roman"/>
          <w:sz w:val="24"/>
          <w:szCs w:val="24"/>
        </w:rPr>
        <w:t>R</w:t>
      </w:r>
      <w:r w:rsidRPr="00E27947">
        <w:rPr>
          <w:rFonts w:ascii="Times New Roman" w:hAnsi="Times New Roman" w:cs="Times New Roman"/>
          <w:sz w:val="24"/>
          <w:szCs w:val="24"/>
        </w:rPr>
        <w:t xml:space="preserve">ijkswerf te Rotterdam leverde in 1826 </w:t>
      </w:r>
      <w:r>
        <w:rPr>
          <w:rFonts w:ascii="Times New Roman" w:hAnsi="Times New Roman" w:cs="Times New Roman"/>
          <w:sz w:val="24"/>
          <w:szCs w:val="24"/>
        </w:rPr>
        <w:t xml:space="preserve">wel </w:t>
      </w:r>
      <w:r w:rsidRPr="00E27947">
        <w:rPr>
          <w:rFonts w:ascii="Times New Roman" w:hAnsi="Times New Roman" w:cs="Times New Roman"/>
          <w:sz w:val="24"/>
          <w:szCs w:val="24"/>
        </w:rPr>
        <w:t>een opmerkelijke prestatie met de bouw van het koninklijke stoomjacht</w:t>
      </w:r>
      <w:r>
        <w:rPr>
          <w:rFonts w:ascii="Times New Roman" w:hAnsi="Times New Roman" w:cs="Times New Roman"/>
          <w:sz w:val="24"/>
          <w:szCs w:val="24"/>
        </w:rPr>
        <w:t xml:space="preserve"> </w:t>
      </w:r>
      <w:r w:rsidRPr="00E27947">
        <w:rPr>
          <w:rFonts w:ascii="Times New Roman" w:hAnsi="Times New Roman" w:cs="Times New Roman"/>
          <w:i/>
          <w:sz w:val="24"/>
          <w:szCs w:val="24"/>
        </w:rPr>
        <w:t>Leeuw</w:t>
      </w:r>
      <w:r w:rsidRPr="00E27947">
        <w:rPr>
          <w:rFonts w:ascii="Times New Roman" w:hAnsi="Times New Roman" w:cs="Times New Roman"/>
          <w:sz w:val="24"/>
          <w:szCs w:val="24"/>
        </w:rPr>
        <w:t>. Koning Willem I behoorde daarmee tot de eerste staatshoofden die over een stoomjacht kon</w:t>
      </w:r>
      <w:r>
        <w:rPr>
          <w:rFonts w:ascii="Times New Roman" w:hAnsi="Times New Roman" w:cs="Times New Roman"/>
          <w:sz w:val="24"/>
          <w:szCs w:val="24"/>
        </w:rPr>
        <w:t>den</w:t>
      </w:r>
      <w:r w:rsidRPr="00E27947">
        <w:rPr>
          <w:rFonts w:ascii="Times New Roman" w:hAnsi="Times New Roman" w:cs="Times New Roman"/>
          <w:sz w:val="24"/>
          <w:szCs w:val="24"/>
        </w:rPr>
        <w:t xml:space="preserve"> beschikken.</w:t>
      </w:r>
      <w:r w:rsidRPr="00E27947">
        <w:rPr>
          <w:rFonts w:ascii="Times New Roman" w:hAnsi="Times New Roman" w:cs="Times New Roman"/>
          <w:sz w:val="24"/>
          <w:szCs w:val="24"/>
          <w:vertAlign w:val="superscript"/>
        </w:rPr>
        <w:endnoteReference w:id="139"/>
      </w:r>
      <w:r w:rsidRPr="00E27947">
        <w:rPr>
          <w:rFonts w:ascii="Times New Roman" w:hAnsi="Times New Roman" w:cs="Times New Roman"/>
          <w:sz w:val="24"/>
          <w:szCs w:val="24"/>
        </w:rPr>
        <w:t xml:space="preserve"> De in datzelfde jaar in Groot-Brittannië aangekochte vrijwel nieuwe pakketboot met hulpzeilvermogen </w:t>
      </w:r>
      <w:proofErr w:type="spellStart"/>
      <w:r w:rsidRPr="00E27947">
        <w:rPr>
          <w:rFonts w:ascii="Times New Roman" w:hAnsi="Times New Roman" w:cs="Times New Roman"/>
          <w:i/>
          <w:sz w:val="24"/>
          <w:szCs w:val="24"/>
        </w:rPr>
        <w:t>Calpe</w:t>
      </w:r>
      <w:proofErr w:type="spellEnd"/>
      <w:r w:rsidRPr="00E27947">
        <w:rPr>
          <w:rFonts w:ascii="Times New Roman" w:hAnsi="Times New Roman" w:cs="Times New Roman"/>
          <w:sz w:val="24"/>
          <w:szCs w:val="24"/>
        </w:rPr>
        <w:t xml:space="preserve"> werd als </w:t>
      </w:r>
      <w:proofErr w:type="spellStart"/>
      <w:r w:rsidR="007573D3">
        <w:rPr>
          <w:rFonts w:ascii="Times New Roman" w:hAnsi="Times New Roman" w:cs="Times New Roman"/>
          <w:sz w:val="24"/>
          <w:szCs w:val="24"/>
        </w:rPr>
        <w:t>Zr.Ms</w:t>
      </w:r>
      <w:proofErr w:type="spellEnd"/>
      <w:r w:rsidR="007573D3">
        <w:rPr>
          <w:rFonts w:ascii="Times New Roman" w:hAnsi="Times New Roman" w:cs="Times New Roman"/>
          <w:sz w:val="24"/>
          <w:szCs w:val="24"/>
        </w:rPr>
        <w:t>.</w:t>
      </w:r>
      <w:r w:rsidR="00AF2A45">
        <w:rPr>
          <w:rFonts w:ascii="Times New Roman" w:hAnsi="Times New Roman" w:cs="Times New Roman"/>
          <w:sz w:val="24"/>
          <w:szCs w:val="24"/>
        </w:rPr>
        <w:t xml:space="preserve"> </w:t>
      </w:r>
      <w:r w:rsidRPr="00E27947">
        <w:rPr>
          <w:rFonts w:ascii="Times New Roman" w:hAnsi="Times New Roman" w:cs="Times New Roman"/>
          <w:i/>
          <w:sz w:val="24"/>
          <w:szCs w:val="24"/>
        </w:rPr>
        <w:t>Curaçao</w:t>
      </w:r>
      <w:r w:rsidRPr="00E27947">
        <w:rPr>
          <w:rFonts w:ascii="Times New Roman" w:hAnsi="Times New Roman" w:cs="Times New Roman"/>
          <w:sz w:val="24"/>
          <w:szCs w:val="24"/>
        </w:rPr>
        <w:t xml:space="preserve"> het eerste stoomschip van de marine. De </w:t>
      </w:r>
      <w:r w:rsidRPr="00E27947">
        <w:rPr>
          <w:rFonts w:ascii="Times New Roman" w:hAnsi="Times New Roman" w:cs="Times New Roman"/>
          <w:i/>
          <w:sz w:val="24"/>
          <w:szCs w:val="24"/>
        </w:rPr>
        <w:t xml:space="preserve">Curaçao </w:t>
      </w:r>
      <w:r w:rsidRPr="00E27947">
        <w:rPr>
          <w:rFonts w:ascii="Times New Roman" w:hAnsi="Times New Roman" w:cs="Times New Roman"/>
          <w:sz w:val="24"/>
          <w:szCs w:val="24"/>
        </w:rPr>
        <w:t>voer in het voorjaar van 1827 naar Suriname en terug naar Europa en vestigde een wereldprimeur door de oversteek in beide richtingen grotendeels onder stoom af te leggen.</w:t>
      </w:r>
      <w:r w:rsidRPr="00E27947">
        <w:rPr>
          <w:rFonts w:ascii="Times New Roman" w:hAnsi="Times New Roman" w:cs="Times New Roman"/>
          <w:sz w:val="24"/>
          <w:szCs w:val="24"/>
          <w:vertAlign w:val="superscript"/>
        </w:rPr>
        <w:endnoteReference w:id="140"/>
      </w:r>
    </w:p>
    <w:p w14:paraId="51502B48" w14:textId="0038AF38" w:rsidR="00A610ED" w:rsidRPr="00E27947" w:rsidRDefault="007E24E1" w:rsidP="00B0044A">
      <w:pPr>
        <w:pStyle w:val="NoSpacing"/>
        <w:rPr>
          <w:rFonts w:ascii="Times New Roman" w:hAnsi="Times New Roman" w:cs="Times New Roman"/>
          <w:sz w:val="24"/>
          <w:szCs w:val="24"/>
        </w:rPr>
      </w:pPr>
      <w:r w:rsidRPr="007E24E1">
        <w:rPr>
          <w:rFonts w:ascii="Times New Roman" w:hAnsi="Times New Roman" w:cs="Times New Roman"/>
          <w:sz w:val="24"/>
          <w:szCs w:val="24"/>
        </w:rPr>
        <w:t>44_StoomschipCuracao</w:t>
      </w:r>
      <w:r>
        <w:rPr>
          <w:rFonts w:ascii="Times New Roman" w:hAnsi="Times New Roman" w:cs="Times New Roman"/>
          <w:sz w:val="24"/>
          <w:szCs w:val="24"/>
        </w:rPr>
        <w:t>.jpg</w:t>
      </w:r>
    </w:p>
    <w:p w14:paraId="07492BCF" w14:textId="4F0316A0" w:rsidR="00B0044A" w:rsidRPr="00E27947" w:rsidRDefault="00B0044A" w:rsidP="00B0044A">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 xml:space="preserve">Gesteund door koning Willem I had de Nederlandse zeeofficier Gerhard Moritz </w:t>
      </w:r>
      <w:proofErr w:type="spellStart"/>
      <w:r w:rsidR="0037530D" w:rsidRPr="00E27947">
        <w:rPr>
          <w:rFonts w:ascii="Times New Roman" w:hAnsi="Times New Roman" w:cs="Times New Roman"/>
          <w:sz w:val="24"/>
          <w:szCs w:val="24"/>
        </w:rPr>
        <w:t>Roentgen</w:t>
      </w:r>
      <w:proofErr w:type="spellEnd"/>
      <w:r w:rsidR="0037530D">
        <w:rPr>
          <w:rFonts w:ascii="Times New Roman" w:hAnsi="Times New Roman" w:cs="Times New Roman"/>
          <w:sz w:val="24"/>
          <w:szCs w:val="24"/>
        </w:rPr>
        <w:t xml:space="preserve"> </w:t>
      </w:r>
      <w:r w:rsidR="00817A38">
        <w:rPr>
          <w:rFonts w:ascii="Times New Roman" w:hAnsi="Times New Roman" w:cs="Times New Roman"/>
          <w:sz w:val="24"/>
          <w:szCs w:val="24"/>
        </w:rPr>
        <w:t>(1</w:t>
      </w:r>
      <w:r w:rsidRPr="00E27947">
        <w:rPr>
          <w:rFonts w:ascii="Times New Roman" w:hAnsi="Times New Roman" w:cs="Times New Roman"/>
          <w:sz w:val="24"/>
          <w:szCs w:val="24"/>
        </w:rPr>
        <w:t xml:space="preserve">795-1852) </w:t>
      </w:r>
      <w:r>
        <w:rPr>
          <w:rFonts w:ascii="Times New Roman" w:hAnsi="Times New Roman" w:cs="Times New Roman"/>
          <w:sz w:val="24"/>
          <w:szCs w:val="24"/>
        </w:rPr>
        <w:t>al</w:t>
      </w:r>
      <w:r w:rsidRPr="00E27947">
        <w:rPr>
          <w:rFonts w:ascii="Times New Roman" w:hAnsi="Times New Roman" w:cs="Times New Roman"/>
          <w:sz w:val="24"/>
          <w:szCs w:val="24"/>
        </w:rPr>
        <w:t xml:space="preserve"> in 1824 een memorie uitgebracht met verschillende voorstellen voor de toepassing van stoomvaart bij de marine. Korte tijd later verliet </w:t>
      </w:r>
      <w:proofErr w:type="spellStart"/>
      <w:r w:rsidRPr="00E27947">
        <w:rPr>
          <w:rFonts w:ascii="Times New Roman" w:hAnsi="Times New Roman" w:cs="Times New Roman"/>
          <w:sz w:val="24"/>
          <w:szCs w:val="24"/>
        </w:rPr>
        <w:t>Roentgen</w:t>
      </w:r>
      <w:proofErr w:type="spellEnd"/>
      <w:r w:rsidRPr="00E27947">
        <w:rPr>
          <w:rFonts w:ascii="Times New Roman" w:hAnsi="Times New Roman" w:cs="Times New Roman"/>
          <w:sz w:val="24"/>
          <w:szCs w:val="24"/>
        </w:rPr>
        <w:t xml:space="preserve"> de marine om zich volledig te wijden aan zijn taken als technisch directeur van de in 1823 opgerichte Nederlandsche Stoomboot Maatschappij (</w:t>
      </w:r>
      <w:proofErr w:type="spellStart"/>
      <w:r w:rsidRPr="00E27947">
        <w:rPr>
          <w:rFonts w:ascii="Times New Roman" w:hAnsi="Times New Roman" w:cs="Times New Roman"/>
          <w:sz w:val="24"/>
          <w:szCs w:val="24"/>
        </w:rPr>
        <w:t>NSbM</w:t>
      </w:r>
      <w:proofErr w:type="spellEnd"/>
      <w:r w:rsidRPr="00E27947">
        <w:rPr>
          <w:rFonts w:ascii="Times New Roman" w:hAnsi="Times New Roman" w:cs="Times New Roman"/>
          <w:sz w:val="24"/>
          <w:szCs w:val="24"/>
        </w:rPr>
        <w:t>) te Rotterdam. In 1825 breidde hij dit bedrijf uit met een werf en een machinefabriek op het eiland Fijenoord.</w:t>
      </w:r>
      <w:r w:rsidRPr="00E27947">
        <w:rPr>
          <w:rFonts w:ascii="Times New Roman" w:hAnsi="Times New Roman" w:cs="Times New Roman"/>
          <w:sz w:val="24"/>
          <w:szCs w:val="24"/>
          <w:vertAlign w:val="superscript"/>
        </w:rPr>
        <w:endnoteReference w:id="141"/>
      </w:r>
      <w:r w:rsidRPr="00E27947">
        <w:rPr>
          <w:rFonts w:ascii="Times New Roman" w:hAnsi="Times New Roman" w:cs="Times New Roman"/>
          <w:sz w:val="24"/>
          <w:szCs w:val="24"/>
        </w:rPr>
        <w:t xml:space="preserve"> Nadat de met steun van de koning gestichte ijzer- en machinefabriek Cockerill in het Zuid-Nederlandse Seraing door het uitbreken van de Belgische Opstand niet meer kon leveren, werd de productie en levering van stoomwerktuigen voor de marine overgenomen door de </w:t>
      </w:r>
      <w:proofErr w:type="spellStart"/>
      <w:r w:rsidRPr="00E27947">
        <w:rPr>
          <w:rFonts w:ascii="Times New Roman" w:hAnsi="Times New Roman" w:cs="Times New Roman"/>
          <w:sz w:val="24"/>
          <w:szCs w:val="24"/>
        </w:rPr>
        <w:t>NSbM</w:t>
      </w:r>
      <w:proofErr w:type="spellEnd"/>
      <w:r w:rsidRPr="00E27947">
        <w:rPr>
          <w:rFonts w:ascii="Times New Roman" w:hAnsi="Times New Roman" w:cs="Times New Roman"/>
          <w:sz w:val="24"/>
          <w:szCs w:val="24"/>
        </w:rPr>
        <w:t xml:space="preserve"> en de in 1827 in Amsterdam opgerichte Fabriek v</w:t>
      </w:r>
      <w:r>
        <w:rPr>
          <w:rFonts w:ascii="Times New Roman" w:hAnsi="Times New Roman" w:cs="Times New Roman"/>
          <w:sz w:val="24"/>
          <w:szCs w:val="24"/>
        </w:rPr>
        <w:t>an</w:t>
      </w:r>
      <w:r w:rsidRPr="00E27947">
        <w:rPr>
          <w:rFonts w:ascii="Times New Roman" w:hAnsi="Times New Roman" w:cs="Times New Roman"/>
          <w:sz w:val="24"/>
          <w:szCs w:val="24"/>
        </w:rPr>
        <w:t xml:space="preserve"> Stoom- en andere Werktuigen. Deze bedrijven vestigden feitelijk een </w:t>
      </w:r>
      <w:r>
        <w:rPr>
          <w:rFonts w:ascii="Times New Roman" w:hAnsi="Times New Roman" w:cs="Times New Roman"/>
          <w:sz w:val="24"/>
          <w:szCs w:val="24"/>
        </w:rPr>
        <w:t>alleenheerschappij</w:t>
      </w:r>
      <w:r w:rsidRPr="00E27947">
        <w:rPr>
          <w:rFonts w:ascii="Times New Roman" w:hAnsi="Times New Roman" w:cs="Times New Roman"/>
          <w:sz w:val="24"/>
          <w:szCs w:val="24"/>
        </w:rPr>
        <w:t xml:space="preserve"> die decennia lang stand hield.</w:t>
      </w:r>
      <w:r w:rsidRPr="00E27947">
        <w:rPr>
          <w:rFonts w:ascii="Times New Roman" w:hAnsi="Times New Roman" w:cs="Times New Roman"/>
          <w:sz w:val="24"/>
          <w:szCs w:val="24"/>
          <w:vertAlign w:val="superscript"/>
        </w:rPr>
        <w:endnoteReference w:id="142"/>
      </w:r>
    </w:p>
    <w:p w14:paraId="5ABFDB27" w14:textId="77777777" w:rsidR="008C4D5D" w:rsidRDefault="00B0044A" w:rsidP="00175474">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 xml:space="preserve">Tot omstreeks 1840 werden in zeegaande stoomschepen doorgaans indirect werkende zijbalansstoommachines met twee cilinders geplaatst. Dit type stoommachine was een variant op de door de Brit James Watt (1736-1819) ontwikkelde balansstoommachine. Het lage aantal omwentelingen per minuut was geschikt voor de aandrijving van schoepenraderen. De aanvankelijk </w:t>
      </w:r>
      <w:r>
        <w:rPr>
          <w:rFonts w:ascii="Times New Roman" w:hAnsi="Times New Roman" w:cs="Times New Roman"/>
          <w:sz w:val="24"/>
          <w:szCs w:val="24"/>
        </w:rPr>
        <w:t xml:space="preserve">nog van </w:t>
      </w:r>
      <w:r w:rsidRPr="00E27947">
        <w:rPr>
          <w:rFonts w:ascii="Times New Roman" w:hAnsi="Times New Roman" w:cs="Times New Roman"/>
          <w:sz w:val="24"/>
          <w:szCs w:val="24"/>
        </w:rPr>
        <w:t>koper</w:t>
      </w:r>
      <w:r>
        <w:rPr>
          <w:rFonts w:ascii="Times New Roman" w:hAnsi="Times New Roman" w:cs="Times New Roman"/>
          <w:sz w:val="24"/>
          <w:szCs w:val="24"/>
        </w:rPr>
        <w:t xml:space="preserve"> vervaardigde</w:t>
      </w:r>
      <w:r w:rsidRPr="00E27947">
        <w:rPr>
          <w:rFonts w:ascii="Times New Roman" w:hAnsi="Times New Roman" w:cs="Times New Roman"/>
          <w:sz w:val="24"/>
          <w:szCs w:val="24"/>
        </w:rPr>
        <w:t xml:space="preserve"> stoomketels werden in een later stadium samengesteld uit aan elkaar geklonken ijzeren platen. Uit veiligheidsoverwegingen werd een lage stoomdruk van ten hoogste 0,5 atmosfeer aangehouden. De machine was aangesloten op een condensor waar de afgevoerde stoom met direct ingespoten zeewater werd gecondenseerd.</w:t>
      </w:r>
      <w:r w:rsidRPr="00E27947">
        <w:rPr>
          <w:rFonts w:ascii="Times New Roman" w:hAnsi="Times New Roman" w:cs="Times New Roman"/>
          <w:sz w:val="24"/>
          <w:szCs w:val="24"/>
          <w:vertAlign w:val="superscript"/>
        </w:rPr>
        <w:endnoteReference w:id="143"/>
      </w:r>
      <w:r w:rsidRPr="00E27947">
        <w:rPr>
          <w:rFonts w:ascii="Times New Roman" w:hAnsi="Times New Roman" w:cs="Times New Roman"/>
          <w:sz w:val="24"/>
          <w:szCs w:val="24"/>
        </w:rPr>
        <w:t xml:space="preserve"> Hergebruik van het daardoor met zout gemengde voedingswater veroorzaakte roestvorming en ketelsteen die de levensduur van de ketel beperkten en veel onderhoud vergden.</w:t>
      </w:r>
      <w:r w:rsidRPr="00E27947">
        <w:rPr>
          <w:rFonts w:ascii="Times New Roman" w:hAnsi="Times New Roman" w:cs="Times New Roman"/>
          <w:sz w:val="24"/>
          <w:szCs w:val="24"/>
          <w:vertAlign w:val="superscript"/>
        </w:rPr>
        <w:endnoteReference w:id="144"/>
      </w:r>
    </w:p>
    <w:p w14:paraId="2BECF878" w14:textId="015A6674" w:rsidR="00B40355" w:rsidRPr="00E27947" w:rsidRDefault="00175474" w:rsidP="008C4D5D">
      <w:pPr>
        <w:pStyle w:val="NoSpacing"/>
        <w:rPr>
          <w:rFonts w:ascii="Times New Roman" w:hAnsi="Times New Roman" w:cs="Times New Roman"/>
          <w:sz w:val="24"/>
          <w:szCs w:val="24"/>
        </w:rPr>
      </w:pPr>
      <w:r w:rsidRPr="00175474">
        <w:rPr>
          <w:rFonts w:ascii="Times New Roman" w:hAnsi="Times New Roman" w:cs="Times New Roman"/>
          <w:sz w:val="24"/>
          <w:szCs w:val="24"/>
        </w:rPr>
        <w:t>45_IndirectWerkendeZijbalansmachine</w:t>
      </w:r>
      <w:r>
        <w:rPr>
          <w:rFonts w:ascii="Times New Roman" w:hAnsi="Times New Roman" w:cs="Times New Roman"/>
          <w:sz w:val="24"/>
          <w:szCs w:val="24"/>
        </w:rPr>
        <w:t>.</w:t>
      </w:r>
      <w:r w:rsidR="00880C3D">
        <w:rPr>
          <w:rFonts w:ascii="Times New Roman" w:hAnsi="Times New Roman" w:cs="Times New Roman"/>
          <w:sz w:val="24"/>
          <w:szCs w:val="24"/>
        </w:rPr>
        <w:t>jpg</w:t>
      </w:r>
    </w:p>
    <w:p w14:paraId="47907048" w14:textId="7A6DCD7D" w:rsidR="00B0044A" w:rsidRPr="00E27947" w:rsidRDefault="00B0044A" w:rsidP="00B0044A">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De stoomvaart bij de marine ontsteeg na 1830 geleidelijk het experimentele karakter.</w:t>
      </w:r>
      <w:r w:rsidRPr="00E27947">
        <w:rPr>
          <w:rStyle w:val="EndnoteReference"/>
          <w:rFonts w:ascii="Times New Roman" w:hAnsi="Times New Roman" w:cs="Times New Roman"/>
          <w:sz w:val="24"/>
          <w:szCs w:val="24"/>
        </w:rPr>
        <w:endnoteReference w:id="145"/>
      </w:r>
      <w:r w:rsidRPr="00E27947">
        <w:rPr>
          <w:rFonts w:ascii="Times New Roman" w:hAnsi="Times New Roman" w:cs="Times New Roman"/>
          <w:sz w:val="24"/>
          <w:szCs w:val="24"/>
        </w:rPr>
        <w:t xml:space="preserve"> Ondanks bezuinigingen werden </w:t>
      </w:r>
      <w:r>
        <w:rPr>
          <w:rFonts w:ascii="Times New Roman" w:hAnsi="Times New Roman" w:cs="Times New Roman"/>
          <w:sz w:val="24"/>
          <w:szCs w:val="24"/>
        </w:rPr>
        <w:t xml:space="preserve">tussen 1834 en 1838 </w:t>
      </w:r>
      <w:r w:rsidRPr="00E27947">
        <w:rPr>
          <w:rFonts w:ascii="Times New Roman" w:hAnsi="Times New Roman" w:cs="Times New Roman"/>
          <w:sz w:val="24"/>
          <w:szCs w:val="24"/>
        </w:rPr>
        <w:t xml:space="preserve">in totaal </w:t>
      </w:r>
      <w:r>
        <w:rPr>
          <w:rFonts w:ascii="Times New Roman" w:hAnsi="Times New Roman" w:cs="Times New Roman"/>
          <w:sz w:val="24"/>
          <w:szCs w:val="24"/>
        </w:rPr>
        <w:t>vijf</w:t>
      </w:r>
      <w:r w:rsidRPr="00E27947">
        <w:rPr>
          <w:rFonts w:ascii="Times New Roman" w:hAnsi="Times New Roman" w:cs="Times New Roman"/>
          <w:sz w:val="24"/>
          <w:szCs w:val="24"/>
        </w:rPr>
        <w:t xml:space="preserve"> stoomoorlogsschepen met </w:t>
      </w:r>
      <w:proofErr w:type="spellStart"/>
      <w:r w:rsidRPr="00E27947">
        <w:rPr>
          <w:rFonts w:ascii="Times New Roman" w:hAnsi="Times New Roman" w:cs="Times New Roman"/>
          <w:sz w:val="24"/>
          <w:szCs w:val="24"/>
        </w:rPr>
        <w:t>radervoortstuwing</w:t>
      </w:r>
      <w:proofErr w:type="spellEnd"/>
      <w:r w:rsidRPr="00E27947">
        <w:rPr>
          <w:rFonts w:ascii="Times New Roman" w:hAnsi="Times New Roman" w:cs="Times New Roman"/>
          <w:sz w:val="24"/>
          <w:szCs w:val="24"/>
        </w:rPr>
        <w:t xml:space="preserve"> gebouwd.</w:t>
      </w:r>
      <w:r w:rsidRPr="00E27947">
        <w:rPr>
          <w:rStyle w:val="EndnoteReference"/>
          <w:rFonts w:ascii="Times New Roman" w:hAnsi="Times New Roman" w:cs="Times New Roman"/>
          <w:sz w:val="24"/>
          <w:szCs w:val="24"/>
        </w:rPr>
        <w:endnoteReference w:id="146"/>
      </w:r>
      <w:r w:rsidRPr="00E27947">
        <w:rPr>
          <w:rFonts w:ascii="Times New Roman" w:hAnsi="Times New Roman" w:cs="Times New Roman"/>
          <w:sz w:val="24"/>
          <w:szCs w:val="24"/>
        </w:rPr>
        <w:t xml:space="preserve"> De in 1834 op de </w:t>
      </w:r>
      <w:r>
        <w:rPr>
          <w:rFonts w:ascii="Times New Roman" w:hAnsi="Times New Roman" w:cs="Times New Roman"/>
          <w:sz w:val="24"/>
          <w:szCs w:val="24"/>
        </w:rPr>
        <w:t>R</w:t>
      </w:r>
      <w:r w:rsidRPr="00E27947">
        <w:rPr>
          <w:rFonts w:ascii="Times New Roman" w:hAnsi="Times New Roman" w:cs="Times New Roman"/>
          <w:sz w:val="24"/>
          <w:szCs w:val="24"/>
        </w:rPr>
        <w:t xml:space="preserve">ijkswerf te Rotterdam op stapel gezette </w:t>
      </w:r>
      <w:proofErr w:type="spellStart"/>
      <w:r w:rsidR="007573D3">
        <w:rPr>
          <w:rFonts w:ascii="Times New Roman" w:hAnsi="Times New Roman" w:cs="Times New Roman"/>
          <w:sz w:val="24"/>
          <w:szCs w:val="24"/>
        </w:rPr>
        <w:t>Zr.Ms</w:t>
      </w:r>
      <w:proofErr w:type="spellEnd"/>
      <w:r w:rsidR="007573D3">
        <w:rPr>
          <w:rFonts w:ascii="Times New Roman" w:hAnsi="Times New Roman" w:cs="Times New Roman"/>
          <w:sz w:val="24"/>
          <w:szCs w:val="24"/>
        </w:rPr>
        <w:t>.</w:t>
      </w:r>
      <w:r w:rsidR="00AF2A45">
        <w:rPr>
          <w:rFonts w:ascii="Times New Roman" w:hAnsi="Times New Roman" w:cs="Times New Roman"/>
          <w:sz w:val="24"/>
          <w:szCs w:val="24"/>
        </w:rPr>
        <w:t xml:space="preserve"> </w:t>
      </w:r>
      <w:r w:rsidRPr="00E27947">
        <w:rPr>
          <w:rFonts w:ascii="Times New Roman" w:hAnsi="Times New Roman" w:cs="Times New Roman"/>
          <w:i/>
          <w:iCs/>
          <w:sz w:val="24"/>
          <w:szCs w:val="24"/>
        </w:rPr>
        <w:t>Phoenix</w:t>
      </w:r>
      <w:r w:rsidRPr="00E27947">
        <w:rPr>
          <w:rFonts w:ascii="Times New Roman" w:hAnsi="Times New Roman" w:cs="Times New Roman"/>
          <w:sz w:val="24"/>
          <w:szCs w:val="24"/>
        </w:rPr>
        <w:t xml:space="preserve"> voer na oplevering als eerste hybride stoomoorlogsschip op eigen kracht naar Nederlands-Indië. Dat gebeurde overigens onder zeil en met afgenomen schoepenraderen, </w:t>
      </w:r>
      <w:r>
        <w:rPr>
          <w:rFonts w:ascii="Times New Roman" w:hAnsi="Times New Roman" w:cs="Times New Roman"/>
          <w:sz w:val="24"/>
          <w:szCs w:val="24"/>
        </w:rPr>
        <w:t xml:space="preserve">mede </w:t>
      </w:r>
      <w:r w:rsidRPr="00E27947">
        <w:rPr>
          <w:rFonts w:ascii="Times New Roman" w:hAnsi="Times New Roman" w:cs="Times New Roman"/>
          <w:sz w:val="24"/>
          <w:szCs w:val="24"/>
        </w:rPr>
        <w:t xml:space="preserve">omdat </w:t>
      </w:r>
      <w:r>
        <w:rPr>
          <w:rFonts w:ascii="Times New Roman" w:hAnsi="Times New Roman" w:cs="Times New Roman"/>
          <w:sz w:val="24"/>
          <w:szCs w:val="24"/>
        </w:rPr>
        <w:t>er</w:t>
      </w:r>
      <w:r w:rsidRPr="00E27947">
        <w:rPr>
          <w:rFonts w:ascii="Times New Roman" w:hAnsi="Times New Roman" w:cs="Times New Roman"/>
          <w:sz w:val="24"/>
          <w:szCs w:val="24"/>
        </w:rPr>
        <w:t xml:space="preserve"> nog weinig plaatsen waren om kolen te bunkeren.</w:t>
      </w:r>
      <w:r w:rsidRPr="00E27947">
        <w:rPr>
          <w:rStyle w:val="EndnoteReference"/>
          <w:rFonts w:ascii="Times New Roman" w:hAnsi="Times New Roman" w:cs="Times New Roman"/>
          <w:sz w:val="24"/>
          <w:szCs w:val="24"/>
        </w:rPr>
        <w:endnoteReference w:id="147"/>
      </w:r>
    </w:p>
    <w:p w14:paraId="0B304FF4" w14:textId="500790AE" w:rsidR="00B0044A" w:rsidRPr="00E27947" w:rsidRDefault="00B0044A" w:rsidP="00B0044A">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De voor bestrijding van zeerovers</w:t>
      </w:r>
      <w:r>
        <w:rPr>
          <w:rFonts w:ascii="Times New Roman" w:hAnsi="Times New Roman" w:cs="Times New Roman"/>
          <w:sz w:val="24"/>
          <w:szCs w:val="24"/>
        </w:rPr>
        <w:t xml:space="preserve"> en kapers</w:t>
      </w:r>
      <w:r w:rsidRPr="00E27947">
        <w:rPr>
          <w:rFonts w:ascii="Times New Roman" w:hAnsi="Times New Roman" w:cs="Times New Roman"/>
          <w:sz w:val="24"/>
          <w:szCs w:val="24"/>
        </w:rPr>
        <w:t xml:space="preserve"> in Ind</w:t>
      </w:r>
      <w:r>
        <w:rPr>
          <w:rFonts w:ascii="Times New Roman" w:hAnsi="Times New Roman" w:cs="Times New Roman"/>
          <w:sz w:val="24"/>
          <w:szCs w:val="24"/>
        </w:rPr>
        <w:t>onesische</w:t>
      </w:r>
      <w:r w:rsidRPr="00E27947">
        <w:rPr>
          <w:rFonts w:ascii="Times New Roman" w:hAnsi="Times New Roman" w:cs="Times New Roman"/>
          <w:sz w:val="24"/>
          <w:szCs w:val="24"/>
        </w:rPr>
        <w:t xml:space="preserve"> wateren bestemde </w:t>
      </w:r>
      <w:proofErr w:type="spellStart"/>
      <w:r w:rsidR="007573D3">
        <w:rPr>
          <w:rFonts w:ascii="Times New Roman" w:hAnsi="Times New Roman" w:cs="Times New Roman"/>
          <w:sz w:val="24"/>
          <w:szCs w:val="24"/>
        </w:rPr>
        <w:t>Zr.Ms</w:t>
      </w:r>
      <w:proofErr w:type="spellEnd"/>
      <w:r w:rsidR="007573D3">
        <w:rPr>
          <w:rFonts w:ascii="Times New Roman" w:hAnsi="Times New Roman" w:cs="Times New Roman"/>
          <w:sz w:val="24"/>
          <w:szCs w:val="24"/>
        </w:rPr>
        <w:t>.</w:t>
      </w:r>
      <w:r w:rsidR="00AF2A45">
        <w:rPr>
          <w:rFonts w:ascii="Times New Roman" w:hAnsi="Times New Roman" w:cs="Times New Roman"/>
          <w:sz w:val="24"/>
          <w:szCs w:val="24"/>
        </w:rPr>
        <w:t xml:space="preserve"> </w:t>
      </w:r>
      <w:r w:rsidRPr="00E27947">
        <w:rPr>
          <w:rFonts w:ascii="Times New Roman" w:hAnsi="Times New Roman" w:cs="Times New Roman"/>
          <w:i/>
          <w:sz w:val="24"/>
          <w:szCs w:val="24"/>
        </w:rPr>
        <w:t>Etna</w:t>
      </w:r>
      <w:r w:rsidRPr="00E27947">
        <w:rPr>
          <w:rFonts w:ascii="Times New Roman" w:hAnsi="Times New Roman" w:cs="Times New Roman"/>
          <w:sz w:val="24"/>
          <w:szCs w:val="24"/>
        </w:rPr>
        <w:t xml:space="preserve"> en </w:t>
      </w:r>
      <w:proofErr w:type="spellStart"/>
      <w:r w:rsidRPr="00E27947">
        <w:rPr>
          <w:rFonts w:ascii="Times New Roman" w:hAnsi="Times New Roman" w:cs="Times New Roman"/>
          <w:i/>
          <w:sz w:val="24"/>
          <w:szCs w:val="24"/>
        </w:rPr>
        <w:t>Hekla</w:t>
      </w:r>
      <w:proofErr w:type="spellEnd"/>
      <w:r w:rsidRPr="00E27947">
        <w:rPr>
          <w:rFonts w:ascii="Times New Roman" w:hAnsi="Times New Roman" w:cs="Times New Roman"/>
          <w:sz w:val="24"/>
          <w:szCs w:val="24"/>
        </w:rPr>
        <w:t xml:space="preserve"> </w:t>
      </w:r>
      <w:r>
        <w:rPr>
          <w:rFonts w:ascii="Times New Roman" w:hAnsi="Times New Roman" w:cs="Times New Roman"/>
          <w:sz w:val="24"/>
          <w:szCs w:val="24"/>
        </w:rPr>
        <w:t xml:space="preserve">(vanaf 1841 </w:t>
      </w:r>
      <w:r w:rsidRPr="0080518F">
        <w:rPr>
          <w:rFonts w:ascii="Times New Roman" w:hAnsi="Times New Roman" w:cs="Times New Roman"/>
          <w:i/>
          <w:sz w:val="24"/>
          <w:szCs w:val="24"/>
        </w:rPr>
        <w:t>Banda</w:t>
      </w:r>
      <w:r>
        <w:rPr>
          <w:rFonts w:ascii="Times New Roman" w:hAnsi="Times New Roman" w:cs="Times New Roman"/>
          <w:sz w:val="24"/>
          <w:szCs w:val="24"/>
        </w:rPr>
        <w:t xml:space="preserve"> en </w:t>
      </w:r>
      <w:proofErr w:type="spellStart"/>
      <w:r w:rsidRPr="0080518F">
        <w:rPr>
          <w:rFonts w:ascii="Times New Roman" w:hAnsi="Times New Roman" w:cs="Times New Roman"/>
          <w:i/>
          <w:sz w:val="24"/>
          <w:szCs w:val="24"/>
        </w:rPr>
        <w:t>Ternate</w:t>
      </w:r>
      <w:proofErr w:type="spellEnd"/>
      <w:r>
        <w:rPr>
          <w:rFonts w:ascii="Times New Roman" w:hAnsi="Times New Roman" w:cs="Times New Roman"/>
          <w:sz w:val="24"/>
          <w:szCs w:val="24"/>
        </w:rPr>
        <w:t xml:space="preserve">) </w:t>
      </w:r>
      <w:r w:rsidRPr="00E27947">
        <w:rPr>
          <w:rFonts w:ascii="Times New Roman" w:hAnsi="Times New Roman" w:cs="Times New Roman"/>
          <w:sz w:val="24"/>
          <w:szCs w:val="24"/>
        </w:rPr>
        <w:t xml:space="preserve">waren de twee eerste ijzeren </w:t>
      </w:r>
      <w:proofErr w:type="spellStart"/>
      <w:r w:rsidRPr="00E27947">
        <w:rPr>
          <w:rFonts w:ascii="Times New Roman" w:hAnsi="Times New Roman" w:cs="Times New Roman"/>
          <w:sz w:val="24"/>
          <w:szCs w:val="24"/>
        </w:rPr>
        <w:t>raderschepen</w:t>
      </w:r>
      <w:proofErr w:type="spellEnd"/>
      <w:r w:rsidRPr="00E27947">
        <w:rPr>
          <w:rFonts w:ascii="Times New Roman" w:hAnsi="Times New Roman" w:cs="Times New Roman"/>
          <w:sz w:val="24"/>
          <w:szCs w:val="24"/>
        </w:rPr>
        <w:t xml:space="preserve"> voor de marine. Ze werden </w:t>
      </w:r>
      <w:r w:rsidR="00BA4E2C">
        <w:rPr>
          <w:rFonts w:ascii="Times New Roman" w:hAnsi="Times New Roman" w:cs="Times New Roman"/>
          <w:sz w:val="24"/>
          <w:szCs w:val="24"/>
        </w:rPr>
        <w:t xml:space="preserve">door de </w:t>
      </w:r>
      <w:proofErr w:type="spellStart"/>
      <w:r w:rsidR="00BA4E2C">
        <w:rPr>
          <w:rFonts w:ascii="Times New Roman" w:hAnsi="Times New Roman" w:cs="Times New Roman"/>
          <w:sz w:val="24"/>
          <w:szCs w:val="24"/>
        </w:rPr>
        <w:t>NSbM</w:t>
      </w:r>
      <w:proofErr w:type="spellEnd"/>
      <w:r w:rsidR="00BA4E2C">
        <w:rPr>
          <w:rFonts w:ascii="Times New Roman" w:hAnsi="Times New Roman" w:cs="Times New Roman"/>
          <w:sz w:val="24"/>
          <w:szCs w:val="24"/>
        </w:rPr>
        <w:t xml:space="preserve"> te Rotterdam gebouwd, vervolgens gedemonteerd voor verscheping naar Nederlands-Indië, en </w:t>
      </w:r>
      <w:r w:rsidRPr="00E27947">
        <w:rPr>
          <w:rFonts w:ascii="Times New Roman" w:hAnsi="Times New Roman" w:cs="Times New Roman"/>
          <w:sz w:val="24"/>
          <w:szCs w:val="24"/>
        </w:rPr>
        <w:t xml:space="preserve">in 1836 in Surabaya </w:t>
      </w:r>
      <w:r w:rsidR="00BA4E2C">
        <w:rPr>
          <w:rFonts w:ascii="Times New Roman" w:hAnsi="Times New Roman" w:cs="Times New Roman"/>
          <w:sz w:val="24"/>
          <w:szCs w:val="24"/>
        </w:rPr>
        <w:t>opnieuw opgebouwd.</w:t>
      </w:r>
      <w:r w:rsidRPr="00E27947">
        <w:rPr>
          <w:rFonts w:ascii="Times New Roman" w:hAnsi="Times New Roman" w:cs="Times New Roman"/>
          <w:sz w:val="24"/>
          <w:szCs w:val="24"/>
        </w:rPr>
        <w:t xml:space="preserve"> De in tropische wateren versnelde aangroei van een ijzeren scheepshuid kon echter niet worden bestreden met een koperen dubbelhuid vanwege de dan optredende galvanische werking.</w:t>
      </w:r>
      <w:r w:rsidRPr="00E27947">
        <w:rPr>
          <w:rStyle w:val="EndnoteReference"/>
          <w:rFonts w:ascii="Times New Roman" w:hAnsi="Times New Roman" w:cs="Times New Roman"/>
          <w:sz w:val="24"/>
          <w:szCs w:val="24"/>
        </w:rPr>
        <w:endnoteReference w:id="148"/>
      </w:r>
      <w:r w:rsidRPr="00E27947">
        <w:rPr>
          <w:rFonts w:ascii="Times New Roman" w:hAnsi="Times New Roman" w:cs="Times New Roman"/>
          <w:sz w:val="24"/>
          <w:szCs w:val="24"/>
        </w:rPr>
        <w:t xml:space="preserve"> Ook de door de nabijheid van ijzer veroorzaakte afwijking van de kompassen was bezwaarlijk. De bouwwerf </w:t>
      </w:r>
      <w:proofErr w:type="spellStart"/>
      <w:r w:rsidRPr="00E27947">
        <w:rPr>
          <w:rFonts w:ascii="Times New Roman" w:hAnsi="Times New Roman" w:cs="Times New Roman"/>
          <w:sz w:val="24"/>
          <w:szCs w:val="24"/>
        </w:rPr>
        <w:t>NSbM</w:t>
      </w:r>
      <w:proofErr w:type="spellEnd"/>
      <w:r w:rsidRPr="00E27947">
        <w:rPr>
          <w:rFonts w:ascii="Times New Roman" w:hAnsi="Times New Roman" w:cs="Times New Roman"/>
          <w:sz w:val="24"/>
          <w:szCs w:val="24"/>
        </w:rPr>
        <w:t xml:space="preserve"> had beide schepen uitgerust met compound </w:t>
      </w:r>
      <w:r w:rsidRPr="00E27947">
        <w:rPr>
          <w:rFonts w:ascii="Times New Roman" w:hAnsi="Times New Roman" w:cs="Times New Roman"/>
          <w:sz w:val="24"/>
          <w:szCs w:val="24"/>
        </w:rPr>
        <w:lastRenderedPageBreak/>
        <w:t>stoommachines. Voor de toepassing op zeeschepen waren de machines hun tijd vooruit en dat maakte de schepen nauwelijks bruikbaar.</w:t>
      </w:r>
      <w:r w:rsidRPr="00E27947">
        <w:rPr>
          <w:rStyle w:val="EndnoteReference"/>
          <w:rFonts w:ascii="Times New Roman" w:hAnsi="Times New Roman" w:cs="Times New Roman"/>
          <w:sz w:val="24"/>
          <w:szCs w:val="24"/>
        </w:rPr>
        <w:endnoteReference w:id="149"/>
      </w:r>
      <w:r w:rsidRPr="00E27947">
        <w:rPr>
          <w:rFonts w:ascii="Times New Roman" w:hAnsi="Times New Roman" w:cs="Times New Roman"/>
          <w:sz w:val="24"/>
          <w:szCs w:val="24"/>
        </w:rPr>
        <w:t xml:space="preserve"> </w:t>
      </w:r>
    </w:p>
    <w:p w14:paraId="08AB28DF" w14:textId="486DAFAC" w:rsidR="00C007D1" w:rsidRDefault="00B0044A" w:rsidP="00B0044A">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 xml:space="preserve">Vanaf zijn aantreden in 1842 streefde minister van Marine </w:t>
      </w:r>
      <w:r>
        <w:rPr>
          <w:rFonts w:ascii="Times New Roman" w:hAnsi="Times New Roman" w:cs="Times New Roman"/>
          <w:sz w:val="24"/>
          <w:szCs w:val="24"/>
        </w:rPr>
        <w:t xml:space="preserve">Julius </w:t>
      </w:r>
      <w:r w:rsidRPr="00E27947">
        <w:rPr>
          <w:rFonts w:ascii="Times New Roman" w:hAnsi="Times New Roman" w:cs="Times New Roman"/>
          <w:sz w:val="24"/>
          <w:szCs w:val="24"/>
        </w:rPr>
        <w:t>Rijk naar uitbreiding van de stoomvaart voor zowel ondersteunende als militaire taken. De nieuwbouw van fregatten en korvetten was</w:t>
      </w:r>
      <w:r>
        <w:rPr>
          <w:rFonts w:ascii="Times New Roman" w:hAnsi="Times New Roman" w:cs="Times New Roman"/>
          <w:sz w:val="24"/>
          <w:szCs w:val="24"/>
        </w:rPr>
        <w:t xml:space="preserve"> overigens al sinds 1833 </w:t>
      </w:r>
      <w:r w:rsidR="00A02BA6">
        <w:rPr>
          <w:rFonts w:ascii="Times New Roman" w:hAnsi="Times New Roman" w:cs="Times New Roman"/>
          <w:sz w:val="24"/>
          <w:szCs w:val="24"/>
        </w:rPr>
        <w:t>stilgevallen</w:t>
      </w:r>
      <w:r>
        <w:rPr>
          <w:rFonts w:ascii="Times New Roman" w:hAnsi="Times New Roman" w:cs="Times New Roman"/>
          <w:sz w:val="24"/>
          <w:szCs w:val="24"/>
        </w:rPr>
        <w:t>.</w:t>
      </w:r>
      <w:r w:rsidRPr="00E27947">
        <w:rPr>
          <w:rFonts w:ascii="Times New Roman" w:hAnsi="Times New Roman" w:cs="Times New Roman"/>
          <w:sz w:val="24"/>
          <w:szCs w:val="24"/>
        </w:rPr>
        <w:t xml:space="preserve"> Rijk was </w:t>
      </w:r>
      <w:r w:rsidR="004D7F61">
        <w:rPr>
          <w:rFonts w:ascii="Times New Roman" w:hAnsi="Times New Roman" w:cs="Times New Roman"/>
          <w:sz w:val="24"/>
          <w:szCs w:val="24"/>
        </w:rPr>
        <w:t>v</w:t>
      </w:r>
      <w:r w:rsidRPr="00E27947">
        <w:rPr>
          <w:rFonts w:ascii="Times New Roman" w:hAnsi="Times New Roman" w:cs="Times New Roman"/>
          <w:sz w:val="24"/>
          <w:szCs w:val="24"/>
        </w:rPr>
        <w:t>an mening dat Nederland toch niet langer in staat kon worden geacht een slagvloot in zee te brengen. Zijn stelsel voorzag hooguit nog in het eventueel beschikbaar stellen van een hulpeskader aan bondgenoten.</w:t>
      </w:r>
      <w:r w:rsidRPr="00E27947">
        <w:rPr>
          <w:rFonts w:ascii="Times New Roman" w:hAnsi="Times New Roman" w:cs="Times New Roman"/>
          <w:sz w:val="24"/>
          <w:szCs w:val="24"/>
          <w:vertAlign w:val="superscript"/>
        </w:rPr>
        <w:endnoteReference w:id="150"/>
      </w:r>
      <w:r w:rsidRPr="00E27947">
        <w:rPr>
          <w:rFonts w:ascii="Times New Roman" w:hAnsi="Times New Roman" w:cs="Times New Roman"/>
          <w:sz w:val="24"/>
          <w:szCs w:val="24"/>
        </w:rPr>
        <w:t xml:space="preserve"> Rijk </w:t>
      </w:r>
      <w:r>
        <w:rPr>
          <w:rFonts w:ascii="Times New Roman" w:hAnsi="Times New Roman" w:cs="Times New Roman"/>
          <w:sz w:val="24"/>
          <w:szCs w:val="24"/>
        </w:rPr>
        <w:t>herschikt</w:t>
      </w:r>
      <w:r w:rsidRPr="00E27947">
        <w:rPr>
          <w:rFonts w:ascii="Times New Roman" w:hAnsi="Times New Roman" w:cs="Times New Roman"/>
          <w:sz w:val="24"/>
          <w:szCs w:val="24"/>
        </w:rPr>
        <w:t xml:space="preserve">e de taakverdeling tussen de </w:t>
      </w:r>
      <w:proofErr w:type="spellStart"/>
      <w:r w:rsidRPr="00E27947">
        <w:rPr>
          <w:rFonts w:ascii="Times New Roman" w:hAnsi="Times New Roman" w:cs="Times New Roman"/>
          <w:sz w:val="24"/>
          <w:szCs w:val="24"/>
        </w:rPr>
        <w:t>rijkswerven</w:t>
      </w:r>
      <w:proofErr w:type="spellEnd"/>
      <w:r w:rsidRPr="00E27947">
        <w:rPr>
          <w:rFonts w:ascii="Times New Roman" w:hAnsi="Times New Roman" w:cs="Times New Roman"/>
          <w:sz w:val="24"/>
          <w:szCs w:val="24"/>
        </w:rPr>
        <w:t xml:space="preserve"> door Willemsoord en Vlissingen </w:t>
      </w:r>
      <w:r>
        <w:rPr>
          <w:rFonts w:ascii="Times New Roman" w:hAnsi="Times New Roman" w:cs="Times New Roman"/>
          <w:sz w:val="24"/>
          <w:szCs w:val="24"/>
        </w:rPr>
        <w:t>als</w:t>
      </w:r>
      <w:r w:rsidRPr="00E27947">
        <w:rPr>
          <w:rFonts w:ascii="Times New Roman" w:hAnsi="Times New Roman" w:cs="Times New Roman"/>
          <w:sz w:val="24"/>
          <w:szCs w:val="24"/>
        </w:rPr>
        <w:t xml:space="preserve"> hoofddirectie</w:t>
      </w:r>
      <w:r>
        <w:rPr>
          <w:rFonts w:ascii="Times New Roman" w:hAnsi="Times New Roman" w:cs="Times New Roman"/>
          <w:sz w:val="24"/>
          <w:szCs w:val="24"/>
        </w:rPr>
        <w:t>s</w:t>
      </w:r>
      <w:r w:rsidRPr="00E27947">
        <w:rPr>
          <w:rFonts w:ascii="Times New Roman" w:hAnsi="Times New Roman" w:cs="Times New Roman"/>
          <w:sz w:val="24"/>
          <w:szCs w:val="24"/>
        </w:rPr>
        <w:t xml:space="preserve"> </w:t>
      </w:r>
      <w:r>
        <w:rPr>
          <w:rFonts w:ascii="Times New Roman" w:hAnsi="Times New Roman" w:cs="Times New Roman"/>
          <w:sz w:val="24"/>
          <w:szCs w:val="24"/>
        </w:rPr>
        <w:t xml:space="preserve">aan </w:t>
      </w:r>
      <w:r w:rsidRPr="00E27947">
        <w:rPr>
          <w:rFonts w:ascii="Times New Roman" w:hAnsi="Times New Roman" w:cs="Times New Roman"/>
          <w:sz w:val="24"/>
          <w:szCs w:val="24"/>
        </w:rPr>
        <w:t xml:space="preserve">te </w:t>
      </w:r>
      <w:r>
        <w:rPr>
          <w:rFonts w:ascii="Times New Roman" w:hAnsi="Times New Roman" w:cs="Times New Roman"/>
          <w:sz w:val="24"/>
          <w:szCs w:val="24"/>
        </w:rPr>
        <w:t>wijzen. Ook</w:t>
      </w:r>
      <w:r w:rsidRPr="00E27947">
        <w:rPr>
          <w:rFonts w:ascii="Times New Roman" w:hAnsi="Times New Roman" w:cs="Times New Roman"/>
          <w:sz w:val="24"/>
          <w:szCs w:val="24"/>
        </w:rPr>
        <w:t xml:space="preserve"> </w:t>
      </w:r>
      <w:r>
        <w:rPr>
          <w:rFonts w:ascii="Times New Roman" w:hAnsi="Times New Roman" w:cs="Times New Roman"/>
          <w:sz w:val="24"/>
          <w:szCs w:val="24"/>
        </w:rPr>
        <w:t>onderscheidde hij</w:t>
      </w:r>
      <w:r w:rsidRPr="00E27947">
        <w:rPr>
          <w:rFonts w:ascii="Times New Roman" w:hAnsi="Times New Roman" w:cs="Times New Roman"/>
          <w:sz w:val="24"/>
          <w:szCs w:val="24"/>
        </w:rPr>
        <w:t xml:space="preserve"> de </w:t>
      </w:r>
      <w:r>
        <w:rPr>
          <w:rFonts w:ascii="Times New Roman" w:hAnsi="Times New Roman" w:cs="Times New Roman"/>
          <w:sz w:val="24"/>
          <w:szCs w:val="24"/>
        </w:rPr>
        <w:t>stoomoorlogs</w:t>
      </w:r>
      <w:r w:rsidRPr="00E27947">
        <w:rPr>
          <w:rFonts w:ascii="Times New Roman" w:hAnsi="Times New Roman" w:cs="Times New Roman"/>
          <w:sz w:val="24"/>
          <w:szCs w:val="24"/>
        </w:rPr>
        <w:t>schepen</w:t>
      </w:r>
      <w:r>
        <w:rPr>
          <w:rFonts w:ascii="Times New Roman" w:hAnsi="Times New Roman" w:cs="Times New Roman"/>
          <w:sz w:val="24"/>
          <w:szCs w:val="24"/>
        </w:rPr>
        <w:t xml:space="preserve"> (vanaf 1850 </w:t>
      </w:r>
      <w:proofErr w:type="spellStart"/>
      <w:r>
        <w:rPr>
          <w:rFonts w:ascii="Times New Roman" w:hAnsi="Times New Roman" w:cs="Times New Roman"/>
          <w:sz w:val="24"/>
          <w:szCs w:val="24"/>
        </w:rPr>
        <w:t>raderstoomschepen</w:t>
      </w:r>
      <w:proofErr w:type="spellEnd"/>
      <w:r>
        <w:rPr>
          <w:rFonts w:ascii="Times New Roman" w:hAnsi="Times New Roman" w:cs="Times New Roman"/>
          <w:sz w:val="24"/>
          <w:szCs w:val="24"/>
        </w:rPr>
        <w:t xml:space="preserve">) naar machinevermogens van 70 tot 300 </w:t>
      </w:r>
      <w:proofErr w:type="spellStart"/>
      <w:r>
        <w:rPr>
          <w:rFonts w:ascii="Times New Roman" w:hAnsi="Times New Roman" w:cs="Times New Roman"/>
          <w:sz w:val="24"/>
          <w:szCs w:val="24"/>
        </w:rPr>
        <w:t>npk</w:t>
      </w:r>
      <w:proofErr w:type="spellEnd"/>
      <w:r>
        <w:rPr>
          <w:rFonts w:ascii="Times New Roman" w:hAnsi="Times New Roman" w:cs="Times New Roman"/>
          <w:sz w:val="24"/>
          <w:szCs w:val="24"/>
        </w:rPr>
        <w:t xml:space="preserve"> (nominale paardenkrachten) in vier klassen</w:t>
      </w:r>
      <w:r w:rsidRPr="00E27947">
        <w:rPr>
          <w:rFonts w:ascii="Times New Roman" w:hAnsi="Times New Roman" w:cs="Times New Roman"/>
          <w:sz w:val="24"/>
          <w:szCs w:val="24"/>
        </w:rPr>
        <w:t xml:space="preserve"> en bepaalde hoe ze voortaan gebouwd en bewapend moesten worden.</w:t>
      </w:r>
      <w:r w:rsidRPr="00E27947">
        <w:rPr>
          <w:rStyle w:val="EndnoteReference"/>
          <w:rFonts w:ascii="Times New Roman" w:hAnsi="Times New Roman" w:cs="Times New Roman"/>
          <w:sz w:val="24"/>
          <w:szCs w:val="24"/>
        </w:rPr>
        <w:endnoteReference w:id="151"/>
      </w:r>
      <w:r w:rsidRPr="00E27947">
        <w:rPr>
          <w:rFonts w:ascii="Times New Roman" w:hAnsi="Times New Roman" w:cs="Times New Roman"/>
          <w:sz w:val="24"/>
          <w:szCs w:val="24"/>
        </w:rPr>
        <w:t xml:space="preserve"> Hij kon zijn beleid mede baseren op de technische vooruitgang in de stoomwerktuigen.</w:t>
      </w:r>
      <w:r w:rsidRPr="00E27947">
        <w:rPr>
          <w:rStyle w:val="EndnoteReference"/>
          <w:rFonts w:ascii="Times New Roman" w:hAnsi="Times New Roman" w:cs="Times New Roman"/>
          <w:sz w:val="24"/>
          <w:szCs w:val="24"/>
        </w:rPr>
        <w:endnoteReference w:id="152"/>
      </w:r>
      <w:r w:rsidRPr="00E27947">
        <w:rPr>
          <w:rFonts w:ascii="Times New Roman" w:hAnsi="Times New Roman" w:cs="Times New Roman"/>
          <w:sz w:val="24"/>
          <w:szCs w:val="24"/>
        </w:rPr>
        <w:t xml:space="preserve"> Een</w:t>
      </w:r>
      <w:r>
        <w:rPr>
          <w:rFonts w:ascii="Times New Roman" w:hAnsi="Times New Roman" w:cs="Times New Roman"/>
          <w:sz w:val="24"/>
          <w:szCs w:val="24"/>
        </w:rPr>
        <w:t xml:space="preserve"> </w:t>
      </w:r>
      <w:r w:rsidRPr="00E27947">
        <w:rPr>
          <w:rFonts w:ascii="Times New Roman" w:hAnsi="Times New Roman" w:cs="Times New Roman"/>
          <w:sz w:val="24"/>
          <w:szCs w:val="24"/>
        </w:rPr>
        <w:t>belangrijke verbetering was de opvolging van de indirect werkende balansstoommachines door direct werkende machines, doorgaans machines met diagonaal geplaatste cilinders en later oscillerende machines. De opvolging van stoomketels met vuurgangen door efficiëntere vlampijpketels was niet van mindere betekenis. Verder draaide alles</w:t>
      </w:r>
      <w:r>
        <w:rPr>
          <w:rFonts w:ascii="Times New Roman" w:hAnsi="Times New Roman" w:cs="Times New Roman"/>
          <w:sz w:val="24"/>
          <w:szCs w:val="24"/>
        </w:rPr>
        <w:t xml:space="preserve"> </w:t>
      </w:r>
      <w:r w:rsidRPr="00E27947">
        <w:rPr>
          <w:rFonts w:ascii="Times New Roman" w:hAnsi="Times New Roman" w:cs="Times New Roman"/>
          <w:sz w:val="24"/>
          <w:szCs w:val="24"/>
        </w:rPr>
        <w:t>om de samenhang van ketels, machines, condensors en schoepenraderen.</w:t>
      </w:r>
    </w:p>
    <w:p w14:paraId="572A907A" w14:textId="2C6F3AED" w:rsidR="00C007D1" w:rsidRDefault="005061A3" w:rsidP="00085DC4">
      <w:pPr>
        <w:pStyle w:val="NoSpacing"/>
        <w:rPr>
          <w:rFonts w:ascii="Times New Roman" w:hAnsi="Times New Roman" w:cs="Times New Roman"/>
          <w:sz w:val="24"/>
          <w:szCs w:val="24"/>
        </w:rPr>
      </w:pPr>
      <w:r w:rsidRPr="005061A3">
        <w:rPr>
          <w:rFonts w:ascii="Times New Roman" w:hAnsi="Times New Roman" w:cs="Times New Roman"/>
          <w:sz w:val="24"/>
          <w:szCs w:val="24"/>
        </w:rPr>
        <w:t>46_DirectWerkendeDiagonaalmachine</w:t>
      </w:r>
      <w:r w:rsidR="00B1079D">
        <w:rPr>
          <w:rFonts w:ascii="Times New Roman" w:hAnsi="Times New Roman" w:cs="Times New Roman"/>
          <w:sz w:val="24"/>
          <w:szCs w:val="24"/>
        </w:rPr>
        <w:t>.</w:t>
      </w:r>
      <w:r w:rsidR="00B10139">
        <w:rPr>
          <w:rFonts w:ascii="Times New Roman" w:hAnsi="Times New Roman" w:cs="Times New Roman"/>
          <w:sz w:val="24"/>
          <w:szCs w:val="24"/>
        </w:rPr>
        <w:t>jpg</w:t>
      </w:r>
    </w:p>
    <w:p w14:paraId="5777F64B" w14:textId="708BFD61" w:rsidR="00B0044A" w:rsidRDefault="00B0044A" w:rsidP="00B0044A">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Schoepenraderen waren</w:t>
      </w:r>
      <w:r>
        <w:rPr>
          <w:rFonts w:ascii="Times New Roman" w:hAnsi="Times New Roman" w:cs="Times New Roman"/>
          <w:sz w:val="24"/>
          <w:szCs w:val="24"/>
        </w:rPr>
        <w:t xml:space="preserve"> </w:t>
      </w:r>
      <w:r w:rsidRPr="00E27947">
        <w:rPr>
          <w:rFonts w:ascii="Times New Roman" w:hAnsi="Times New Roman" w:cs="Times New Roman"/>
          <w:sz w:val="24"/>
          <w:szCs w:val="24"/>
        </w:rPr>
        <w:t xml:space="preserve">– zeker bij hoge golven </w:t>
      </w:r>
      <w:r w:rsidR="00590E99" w:rsidRPr="00E27947">
        <w:rPr>
          <w:rFonts w:ascii="Times New Roman" w:hAnsi="Times New Roman" w:cs="Times New Roman"/>
          <w:sz w:val="24"/>
          <w:szCs w:val="24"/>
        </w:rPr>
        <w:t>–</w:t>
      </w:r>
      <w:r w:rsidRPr="00E27947">
        <w:rPr>
          <w:rFonts w:ascii="Times New Roman" w:hAnsi="Times New Roman" w:cs="Times New Roman"/>
          <w:sz w:val="24"/>
          <w:szCs w:val="24"/>
        </w:rPr>
        <w:t xml:space="preserve"> kwetsbaar en </w:t>
      </w:r>
      <w:r>
        <w:rPr>
          <w:rFonts w:ascii="Times New Roman" w:hAnsi="Times New Roman" w:cs="Times New Roman"/>
          <w:sz w:val="24"/>
          <w:szCs w:val="24"/>
        </w:rPr>
        <w:t xml:space="preserve">de schepborden </w:t>
      </w:r>
      <w:r w:rsidRPr="00E27947">
        <w:rPr>
          <w:rFonts w:ascii="Times New Roman" w:hAnsi="Times New Roman" w:cs="Times New Roman"/>
          <w:sz w:val="24"/>
          <w:szCs w:val="24"/>
        </w:rPr>
        <w:t xml:space="preserve">sleurden veel water mee als ze uit het water omhoog kwamen. </w:t>
      </w:r>
      <w:r>
        <w:rPr>
          <w:rFonts w:ascii="Times New Roman" w:hAnsi="Times New Roman" w:cs="Times New Roman"/>
          <w:sz w:val="24"/>
          <w:szCs w:val="24"/>
        </w:rPr>
        <w:t xml:space="preserve">Experimenten met beweegbare en </w:t>
      </w:r>
      <w:proofErr w:type="spellStart"/>
      <w:r>
        <w:rPr>
          <w:rFonts w:ascii="Times New Roman" w:hAnsi="Times New Roman" w:cs="Times New Roman"/>
          <w:sz w:val="24"/>
          <w:szCs w:val="24"/>
        </w:rPr>
        <w:t>cycloïdale</w:t>
      </w:r>
      <w:proofErr w:type="spellEnd"/>
      <w:r>
        <w:rPr>
          <w:rFonts w:ascii="Times New Roman" w:hAnsi="Times New Roman" w:cs="Times New Roman"/>
          <w:sz w:val="24"/>
          <w:szCs w:val="24"/>
        </w:rPr>
        <w:t xml:space="preserve"> schepborden bleken bij de zeegaande schepen van de marine niet te voldoen</w:t>
      </w:r>
      <w:r w:rsidRPr="00E27947">
        <w:rPr>
          <w:rFonts w:ascii="Times New Roman" w:hAnsi="Times New Roman" w:cs="Times New Roman"/>
          <w:sz w:val="24"/>
          <w:szCs w:val="24"/>
        </w:rPr>
        <w:t>.</w:t>
      </w:r>
      <w:r w:rsidRPr="00E27947">
        <w:rPr>
          <w:rStyle w:val="EndnoteReference"/>
          <w:rFonts w:ascii="Times New Roman" w:hAnsi="Times New Roman" w:cs="Times New Roman"/>
          <w:sz w:val="24"/>
          <w:szCs w:val="24"/>
        </w:rPr>
        <w:endnoteReference w:id="153"/>
      </w:r>
      <w:r w:rsidRPr="00E27947">
        <w:rPr>
          <w:rFonts w:ascii="Times New Roman" w:hAnsi="Times New Roman" w:cs="Times New Roman"/>
          <w:sz w:val="24"/>
          <w:szCs w:val="24"/>
        </w:rPr>
        <w:t xml:space="preserve"> Bij enkel</w:t>
      </w:r>
      <w:r>
        <w:rPr>
          <w:rFonts w:ascii="Times New Roman" w:hAnsi="Times New Roman" w:cs="Times New Roman"/>
          <w:sz w:val="24"/>
          <w:szCs w:val="24"/>
        </w:rPr>
        <w:t>e</w:t>
      </w:r>
      <w:r w:rsidRPr="00E27947">
        <w:rPr>
          <w:rFonts w:ascii="Times New Roman" w:hAnsi="Times New Roman" w:cs="Times New Roman"/>
          <w:sz w:val="24"/>
          <w:szCs w:val="24"/>
        </w:rPr>
        <w:t xml:space="preserve"> sch</w:t>
      </w:r>
      <w:r>
        <w:rPr>
          <w:rFonts w:ascii="Times New Roman" w:hAnsi="Times New Roman" w:cs="Times New Roman"/>
          <w:sz w:val="24"/>
          <w:szCs w:val="24"/>
        </w:rPr>
        <w:t>e</w:t>
      </w:r>
      <w:r w:rsidRPr="00E27947">
        <w:rPr>
          <w:rFonts w:ascii="Times New Roman" w:hAnsi="Times New Roman" w:cs="Times New Roman"/>
          <w:sz w:val="24"/>
          <w:szCs w:val="24"/>
        </w:rPr>
        <w:t>p</w:t>
      </w:r>
      <w:r>
        <w:rPr>
          <w:rFonts w:ascii="Times New Roman" w:hAnsi="Times New Roman" w:cs="Times New Roman"/>
          <w:sz w:val="24"/>
          <w:szCs w:val="24"/>
        </w:rPr>
        <w:t>en,</w:t>
      </w:r>
      <w:r w:rsidRPr="00E27947">
        <w:rPr>
          <w:rFonts w:ascii="Times New Roman" w:hAnsi="Times New Roman" w:cs="Times New Roman"/>
          <w:sz w:val="24"/>
          <w:szCs w:val="24"/>
        </w:rPr>
        <w:t xml:space="preserve"> zoals </w:t>
      </w:r>
      <w:proofErr w:type="spellStart"/>
      <w:r w:rsidR="007573D3">
        <w:rPr>
          <w:rFonts w:ascii="Times New Roman" w:hAnsi="Times New Roman" w:cs="Times New Roman"/>
          <w:sz w:val="24"/>
          <w:szCs w:val="24"/>
        </w:rPr>
        <w:t>Zr.Ms</w:t>
      </w:r>
      <w:proofErr w:type="spellEnd"/>
      <w:r w:rsidR="007573D3">
        <w:rPr>
          <w:rFonts w:ascii="Times New Roman" w:hAnsi="Times New Roman" w:cs="Times New Roman"/>
          <w:sz w:val="24"/>
          <w:szCs w:val="24"/>
        </w:rPr>
        <w:t>.</w:t>
      </w:r>
      <w:r w:rsidR="00AF2A45">
        <w:rPr>
          <w:rFonts w:ascii="Times New Roman" w:hAnsi="Times New Roman" w:cs="Times New Roman"/>
          <w:sz w:val="24"/>
          <w:szCs w:val="24"/>
        </w:rPr>
        <w:t xml:space="preserve"> </w:t>
      </w:r>
      <w:proofErr w:type="spellStart"/>
      <w:r>
        <w:rPr>
          <w:rFonts w:ascii="Times New Roman" w:hAnsi="Times New Roman" w:cs="Times New Roman"/>
          <w:i/>
          <w:sz w:val="24"/>
          <w:szCs w:val="24"/>
        </w:rPr>
        <w:t>Merapi</w:t>
      </w:r>
      <w:proofErr w:type="spellEnd"/>
      <w:r>
        <w:rPr>
          <w:rFonts w:ascii="Times New Roman" w:hAnsi="Times New Roman" w:cs="Times New Roman"/>
          <w:i/>
          <w:sz w:val="24"/>
          <w:szCs w:val="24"/>
        </w:rPr>
        <w:t>,</w:t>
      </w:r>
      <w:r w:rsidRPr="00E27947">
        <w:rPr>
          <w:rFonts w:ascii="Times New Roman" w:hAnsi="Times New Roman" w:cs="Times New Roman"/>
          <w:i/>
          <w:sz w:val="24"/>
          <w:szCs w:val="24"/>
        </w:rPr>
        <w:t xml:space="preserve"> </w:t>
      </w:r>
      <w:r w:rsidRPr="00E27947">
        <w:rPr>
          <w:rFonts w:ascii="Times New Roman" w:hAnsi="Times New Roman" w:cs="Times New Roman"/>
          <w:sz w:val="24"/>
          <w:szCs w:val="24"/>
        </w:rPr>
        <w:t xml:space="preserve">werden de kasten van de schoepenraderen afgedekt met omgekeerde </w:t>
      </w:r>
      <w:r>
        <w:rPr>
          <w:rFonts w:ascii="Times New Roman" w:hAnsi="Times New Roman" w:cs="Times New Roman"/>
          <w:sz w:val="24"/>
          <w:szCs w:val="24"/>
        </w:rPr>
        <w:t>sloepen, ook wel aangeduid als raderkastboten</w:t>
      </w:r>
      <w:r w:rsidRPr="00E27947">
        <w:rPr>
          <w:rFonts w:ascii="Times New Roman" w:hAnsi="Times New Roman" w:cs="Times New Roman"/>
          <w:sz w:val="24"/>
          <w:szCs w:val="24"/>
        </w:rPr>
        <w:t>. Deze boten konden met ijzeren tuimelaars worden omgedraaid, naast de raderkast gehangen en vervolgens met takels in het water neergelaten.</w:t>
      </w:r>
      <w:r w:rsidRPr="00E27947">
        <w:rPr>
          <w:rStyle w:val="EndnoteReference"/>
          <w:rFonts w:ascii="Times New Roman" w:hAnsi="Times New Roman" w:cs="Times New Roman"/>
          <w:sz w:val="24"/>
          <w:szCs w:val="24"/>
        </w:rPr>
        <w:endnoteReference w:id="154"/>
      </w:r>
    </w:p>
    <w:p w14:paraId="4B0021D9" w14:textId="41AC2F06" w:rsidR="000A520D" w:rsidRPr="00E27947" w:rsidRDefault="00681AFC" w:rsidP="00AB3215">
      <w:pPr>
        <w:pStyle w:val="NoSpacing"/>
        <w:rPr>
          <w:rFonts w:ascii="Times New Roman" w:hAnsi="Times New Roman" w:cs="Times New Roman"/>
          <w:sz w:val="24"/>
          <w:szCs w:val="24"/>
        </w:rPr>
      </w:pPr>
      <w:r w:rsidRPr="00681AFC">
        <w:rPr>
          <w:rFonts w:ascii="Times New Roman" w:hAnsi="Times New Roman" w:cs="Times New Roman"/>
          <w:sz w:val="24"/>
          <w:szCs w:val="24"/>
        </w:rPr>
        <w:t>47_RaderstoomschipMerapi</w:t>
      </w:r>
      <w:r>
        <w:rPr>
          <w:rFonts w:ascii="Times New Roman" w:hAnsi="Times New Roman" w:cs="Times New Roman"/>
          <w:sz w:val="24"/>
          <w:szCs w:val="24"/>
        </w:rPr>
        <w:t>.jpg</w:t>
      </w:r>
    </w:p>
    <w:p w14:paraId="30306CFF" w14:textId="72BBFD43" w:rsidR="00B0044A" w:rsidRPr="00E27947" w:rsidRDefault="00B0044A" w:rsidP="00DC172D">
      <w:pPr>
        <w:pStyle w:val="NoSpacing"/>
        <w:ind w:firstLine="708"/>
        <w:rPr>
          <w:rFonts w:ascii="Times New Roman" w:hAnsi="Times New Roman" w:cs="Times New Roman"/>
          <w:sz w:val="24"/>
          <w:szCs w:val="24"/>
        </w:rPr>
      </w:pPr>
      <w:r>
        <w:rPr>
          <w:rFonts w:ascii="Times New Roman" w:hAnsi="Times New Roman" w:cs="Times New Roman"/>
          <w:sz w:val="24"/>
          <w:szCs w:val="24"/>
        </w:rPr>
        <w:t>D</w:t>
      </w:r>
      <w:r w:rsidRPr="00E27947">
        <w:rPr>
          <w:rFonts w:ascii="Times New Roman" w:hAnsi="Times New Roman" w:cs="Times New Roman"/>
          <w:sz w:val="24"/>
          <w:szCs w:val="24"/>
        </w:rPr>
        <w:t xml:space="preserve">e </w:t>
      </w:r>
      <w:proofErr w:type="spellStart"/>
      <w:r w:rsidRPr="00E27947">
        <w:rPr>
          <w:rFonts w:ascii="Times New Roman" w:hAnsi="Times New Roman" w:cs="Times New Roman"/>
          <w:sz w:val="24"/>
          <w:szCs w:val="24"/>
        </w:rPr>
        <w:t>NSbM</w:t>
      </w:r>
      <w:proofErr w:type="spellEnd"/>
      <w:r w:rsidRPr="00E27947">
        <w:rPr>
          <w:rFonts w:ascii="Times New Roman" w:hAnsi="Times New Roman" w:cs="Times New Roman"/>
          <w:sz w:val="24"/>
          <w:szCs w:val="24"/>
        </w:rPr>
        <w:t xml:space="preserve">, inmiddels beter bekend als Maatschappij Fijenoord, bouwde in totaal </w:t>
      </w:r>
      <w:r>
        <w:rPr>
          <w:rFonts w:ascii="Times New Roman" w:hAnsi="Times New Roman" w:cs="Times New Roman"/>
          <w:sz w:val="24"/>
          <w:szCs w:val="24"/>
        </w:rPr>
        <w:t xml:space="preserve">zeven </w:t>
      </w:r>
      <w:r w:rsidRPr="00E27947">
        <w:rPr>
          <w:rFonts w:ascii="Times New Roman" w:hAnsi="Times New Roman" w:cs="Times New Roman"/>
          <w:sz w:val="24"/>
          <w:szCs w:val="24"/>
        </w:rPr>
        <w:t xml:space="preserve">van de </w:t>
      </w:r>
      <w:r>
        <w:rPr>
          <w:rFonts w:ascii="Times New Roman" w:hAnsi="Times New Roman" w:cs="Times New Roman"/>
          <w:sz w:val="24"/>
          <w:szCs w:val="24"/>
        </w:rPr>
        <w:t>achttien</w:t>
      </w:r>
      <w:r w:rsidRPr="00E27947">
        <w:rPr>
          <w:rFonts w:ascii="Times New Roman" w:hAnsi="Times New Roman" w:cs="Times New Roman"/>
          <w:sz w:val="24"/>
          <w:szCs w:val="24"/>
        </w:rPr>
        <w:t xml:space="preserve"> tussen 18</w:t>
      </w:r>
      <w:r>
        <w:rPr>
          <w:rFonts w:ascii="Times New Roman" w:hAnsi="Times New Roman" w:cs="Times New Roman"/>
          <w:sz w:val="24"/>
          <w:szCs w:val="24"/>
        </w:rPr>
        <w:t>39</w:t>
      </w:r>
      <w:r w:rsidRPr="00E27947">
        <w:rPr>
          <w:rFonts w:ascii="Times New Roman" w:hAnsi="Times New Roman" w:cs="Times New Roman"/>
          <w:sz w:val="24"/>
          <w:szCs w:val="24"/>
        </w:rPr>
        <w:t xml:space="preserve"> en 185</w:t>
      </w:r>
      <w:r>
        <w:rPr>
          <w:rFonts w:ascii="Times New Roman" w:hAnsi="Times New Roman" w:cs="Times New Roman"/>
          <w:sz w:val="24"/>
          <w:szCs w:val="24"/>
        </w:rPr>
        <w:t>5</w:t>
      </w:r>
      <w:r w:rsidRPr="00E27947">
        <w:rPr>
          <w:rFonts w:ascii="Times New Roman" w:hAnsi="Times New Roman" w:cs="Times New Roman"/>
          <w:sz w:val="24"/>
          <w:szCs w:val="24"/>
        </w:rPr>
        <w:t xml:space="preserve"> op stapel gezette stoomoorlogsschepen met </w:t>
      </w:r>
      <w:proofErr w:type="spellStart"/>
      <w:r w:rsidRPr="00E27947">
        <w:rPr>
          <w:rFonts w:ascii="Times New Roman" w:hAnsi="Times New Roman" w:cs="Times New Roman"/>
          <w:sz w:val="24"/>
          <w:szCs w:val="24"/>
        </w:rPr>
        <w:t>radervoortstuwing</w:t>
      </w:r>
      <w:proofErr w:type="spellEnd"/>
      <w:r w:rsidRPr="00E27947">
        <w:rPr>
          <w:rFonts w:ascii="Times New Roman" w:hAnsi="Times New Roman" w:cs="Times New Roman"/>
          <w:sz w:val="24"/>
          <w:szCs w:val="24"/>
        </w:rPr>
        <w:t xml:space="preserve">. De </w:t>
      </w:r>
      <w:proofErr w:type="spellStart"/>
      <w:r w:rsidRPr="00E27947">
        <w:rPr>
          <w:rFonts w:ascii="Times New Roman" w:hAnsi="Times New Roman" w:cs="Times New Roman"/>
          <w:sz w:val="24"/>
          <w:szCs w:val="24"/>
        </w:rPr>
        <w:t>rijkswerven</w:t>
      </w:r>
      <w:proofErr w:type="spellEnd"/>
      <w:r w:rsidRPr="00E27947">
        <w:rPr>
          <w:rFonts w:ascii="Times New Roman" w:hAnsi="Times New Roman" w:cs="Times New Roman"/>
          <w:sz w:val="24"/>
          <w:szCs w:val="24"/>
        </w:rPr>
        <w:t xml:space="preserve"> bouwden de overige </w:t>
      </w:r>
      <w:r>
        <w:rPr>
          <w:rFonts w:ascii="Times New Roman" w:hAnsi="Times New Roman" w:cs="Times New Roman"/>
          <w:sz w:val="24"/>
          <w:szCs w:val="24"/>
        </w:rPr>
        <w:t>elf</w:t>
      </w:r>
      <w:r w:rsidRPr="00E27947">
        <w:rPr>
          <w:rFonts w:ascii="Times New Roman" w:hAnsi="Times New Roman" w:cs="Times New Roman"/>
          <w:sz w:val="24"/>
          <w:szCs w:val="24"/>
        </w:rPr>
        <w:t xml:space="preserve"> eenheden met</w:t>
      </w:r>
      <w:r>
        <w:rPr>
          <w:rFonts w:ascii="Times New Roman" w:hAnsi="Times New Roman" w:cs="Times New Roman"/>
          <w:sz w:val="24"/>
          <w:szCs w:val="24"/>
        </w:rPr>
        <w:t xml:space="preserve"> vrijwel uitsluitend </w:t>
      </w:r>
      <w:r w:rsidRPr="00E27947">
        <w:rPr>
          <w:rFonts w:ascii="Times New Roman" w:hAnsi="Times New Roman" w:cs="Times New Roman"/>
          <w:sz w:val="24"/>
          <w:szCs w:val="24"/>
        </w:rPr>
        <w:t xml:space="preserve">machines en ketels van de </w:t>
      </w:r>
      <w:proofErr w:type="spellStart"/>
      <w:r w:rsidRPr="00E27947">
        <w:rPr>
          <w:rFonts w:ascii="Times New Roman" w:hAnsi="Times New Roman" w:cs="Times New Roman"/>
          <w:sz w:val="24"/>
          <w:szCs w:val="24"/>
        </w:rPr>
        <w:t>NSbM</w:t>
      </w:r>
      <w:proofErr w:type="spellEnd"/>
      <w:r w:rsidRPr="00E27947">
        <w:rPr>
          <w:rFonts w:ascii="Times New Roman" w:hAnsi="Times New Roman" w:cs="Times New Roman"/>
          <w:sz w:val="24"/>
          <w:szCs w:val="24"/>
        </w:rPr>
        <w:t xml:space="preserve"> en van de sinds 1840 met het predicaat ‘Koninklijke’ vereerde Fabriek v</w:t>
      </w:r>
      <w:r>
        <w:rPr>
          <w:rFonts w:ascii="Times New Roman" w:hAnsi="Times New Roman" w:cs="Times New Roman"/>
          <w:sz w:val="24"/>
          <w:szCs w:val="24"/>
        </w:rPr>
        <w:t>an</w:t>
      </w:r>
      <w:r w:rsidRPr="00E27947">
        <w:rPr>
          <w:rFonts w:ascii="Times New Roman" w:hAnsi="Times New Roman" w:cs="Times New Roman"/>
          <w:sz w:val="24"/>
          <w:szCs w:val="24"/>
        </w:rPr>
        <w:t xml:space="preserve"> Stoom en andere Werktuigen te Amsterdam. Beide bedrijven behoorden tot de voorhoede onder de Nederlandse scheepswerven die begonnen met de stelselmatige bouw van ijzeren schepen.</w:t>
      </w:r>
      <w:r w:rsidRPr="00E27947">
        <w:rPr>
          <w:rStyle w:val="EndnoteReference"/>
          <w:rFonts w:ascii="Times New Roman" w:hAnsi="Times New Roman" w:cs="Times New Roman"/>
          <w:sz w:val="24"/>
          <w:szCs w:val="24"/>
        </w:rPr>
        <w:endnoteReference w:id="155"/>
      </w:r>
      <w:r w:rsidRPr="00E27947">
        <w:rPr>
          <w:rFonts w:ascii="Times New Roman" w:hAnsi="Times New Roman" w:cs="Times New Roman"/>
          <w:sz w:val="24"/>
          <w:szCs w:val="24"/>
        </w:rPr>
        <w:t xml:space="preserve"> Ondanks het bezwaar van de snelle aangroei met zeeorganismen in tropische wateren, waren </w:t>
      </w:r>
      <w:r>
        <w:rPr>
          <w:rFonts w:ascii="Times New Roman" w:hAnsi="Times New Roman" w:cs="Times New Roman"/>
          <w:sz w:val="24"/>
          <w:szCs w:val="24"/>
        </w:rPr>
        <w:t>vier</w:t>
      </w:r>
      <w:r w:rsidRPr="00E27947">
        <w:rPr>
          <w:rFonts w:ascii="Times New Roman" w:hAnsi="Times New Roman" w:cs="Times New Roman"/>
          <w:sz w:val="24"/>
          <w:szCs w:val="24"/>
        </w:rPr>
        <w:t xml:space="preserve"> in 1845</w:t>
      </w:r>
      <w:r>
        <w:rPr>
          <w:rFonts w:ascii="Times New Roman" w:hAnsi="Times New Roman" w:cs="Times New Roman"/>
          <w:sz w:val="24"/>
          <w:szCs w:val="24"/>
        </w:rPr>
        <w:t xml:space="preserve">, </w:t>
      </w:r>
      <w:r w:rsidRPr="00E27947">
        <w:rPr>
          <w:rFonts w:ascii="Times New Roman" w:hAnsi="Times New Roman" w:cs="Times New Roman"/>
          <w:sz w:val="24"/>
          <w:szCs w:val="24"/>
        </w:rPr>
        <w:t>1846</w:t>
      </w:r>
      <w:r>
        <w:rPr>
          <w:rFonts w:ascii="Times New Roman" w:hAnsi="Times New Roman" w:cs="Times New Roman"/>
          <w:sz w:val="24"/>
          <w:szCs w:val="24"/>
        </w:rPr>
        <w:t xml:space="preserve"> en 1855</w:t>
      </w:r>
      <w:r w:rsidRPr="00E27947">
        <w:rPr>
          <w:rFonts w:ascii="Times New Roman" w:hAnsi="Times New Roman" w:cs="Times New Roman"/>
          <w:sz w:val="24"/>
          <w:szCs w:val="24"/>
        </w:rPr>
        <w:t xml:space="preserve"> door de </w:t>
      </w:r>
      <w:proofErr w:type="spellStart"/>
      <w:r w:rsidRPr="00E27947">
        <w:rPr>
          <w:rFonts w:ascii="Times New Roman" w:hAnsi="Times New Roman" w:cs="Times New Roman"/>
          <w:sz w:val="24"/>
          <w:szCs w:val="24"/>
        </w:rPr>
        <w:t>NSbM</w:t>
      </w:r>
      <w:proofErr w:type="spellEnd"/>
      <w:r w:rsidRPr="00E27947">
        <w:rPr>
          <w:rFonts w:ascii="Times New Roman" w:hAnsi="Times New Roman" w:cs="Times New Roman"/>
          <w:sz w:val="24"/>
          <w:szCs w:val="24"/>
        </w:rPr>
        <w:t xml:space="preserve"> gebouwde stoomoorlogsschepen geheel van ijzer. De</w:t>
      </w:r>
      <w:r>
        <w:rPr>
          <w:rFonts w:ascii="Times New Roman" w:hAnsi="Times New Roman" w:cs="Times New Roman"/>
          <w:sz w:val="24"/>
          <w:szCs w:val="24"/>
        </w:rPr>
        <w:t>ze</w:t>
      </w:r>
      <w:r w:rsidRPr="00E27947">
        <w:rPr>
          <w:rFonts w:ascii="Times New Roman" w:hAnsi="Times New Roman" w:cs="Times New Roman"/>
          <w:sz w:val="24"/>
          <w:szCs w:val="24"/>
        </w:rPr>
        <w:t xml:space="preserve"> voor </w:t>
      </w:r>
      <w:r>
        <w:rPr>
          <w:rFonts w:ascii="Times New Roman" w:hAnsi="Times New Roman" w:cs="Times New Roman"/>
          <w:sz w:val="24"/>
          <w:szCs w:val="24"/>
        </w:rPr>
        <w:t xml:space="preserve">de kolonie </w:t>
      </w:r>
      <w:r w:rsidRPr="00E27947">
        <w:rPr>
          <w:rFonts w:ascii="Times New Roman" w:hAnsi="Times New Roman" w:cs="Times New Roman"/>
          <w:sz w:val="24"/>
          <w:szCs w:val="24"/>
        </w:rPr>
        <w:t>Nederlands-Indië bestemde eenheden werden na afbouw uit elkaar genomen, in onderdelen verscheept en in Surabaya weer in elkaar gezet.</w:t>
      </w:r>
      <w:r w:rsidRPr="00E27947">
        <w:rPr>
          <w:rStyle w:val="EndnoteReference"/>
          <w:rFonts w:ascii="Times New Roman" w:hAnsi="Times New Roman" w:cs="Times New Roman"/>
          <w:sz w:val="24"/>
          <w:szCs w:val="24"/>
        </w:rPr>
        <w:endnoteReference w:id="156"/>
      </w:r>
      <w:r w:rsidRPr="00E27947">
        <w:rPr>
          <w:rFonts w:ascii="Times New Roman" w:hAnsi="Times New Roman" w:cs="Times New Roman"/>
          <w:sz w:val="24"/>
          <w:szCs w:val="24"/>
        </w:rPr>
        <w:t xml:space="preserve"> Een ijzeren schip had de voordelen sterker en lichter te zijn en een grotere belaadbare ruimte te hebben dan een houten schip van gelijke grootte en vorm. Het was bovendien mogelijk om waterdichte schotten te plaatsen die </w:t>
      </w:r>
      <w:r>
        <w:rPr>
          <w:rFonts w:ascii="Times New Roman" w:hAnsi="Times New Roman" w:cs="Times New Roman"/>
          <w:sz w:val="24"/>
          <w:szCs w:val="24"/>
        </w:rPr>
        <w:t xml:space="preserve">de gevolgen van </w:t>
      </w:r>
      <w:r w:rsidRPr="00E27947">
        <w:rPr>
          <w:rFonts w:ascii="Times New Roman" w:hAnsi="Times New Roman" w:cs="Times New Roman"/>
          <w:sz w:val="24"/>
          <w:szCs w:val="24"/>
        </w:rPr>
        <w:t>eventuele gevechts- of aanvaringsschade beperkten. Door het hoge fosforgehalte was het toegepaste puddelijzer zeer corrosiebestendig. Inmiddels waren bovendien methoden ontwikkeld om de door de nabijheid van ijzer veroorzaakte afwijking van de kompassen te corrigeren.</w:t>
      </w:r>
      <w:r w:rsidRPr="00E27947">
        <w:rPr>
          <w:rStyle w:val="EndnoteReference"/>
          <w:rFonts w:ascii="Times New Roman" w:hAnsi="Times New Roman" w:cs="Times New Roman"/>
          <w:sz w:val="24"/>
          <w:szCs w:val="24"/>
        </w:rPr>
        <w:endnoteReference w:id="157"/>
      </w:r>
      <w:r w:rsidRPr="00E27947">
        <w:rPr>
          <w:rFonts w:ascii="Times New Roman" w:hAnsi="Times New Roman" w:cs="Times New Roman"/>
          <w:sz w:val="24"/>
          <w:szCs w:val="24"/>
        </w:rPr>
        <w:t xml:space="preserve"> Toch werden de stoomoorlogsschepen vanaf 1846 weer van hout gebouwd. Hetzelfde gebeurde in Groot-Brittannië, nadat omstreden geschutproeven tot het oordeel leidden dat ijzer ongeschikt was als bouwmateriaal voor oorlogsschepen.</w:t>
      </w:r>
      <w:r w:rsidR="002D45E6">
        <w:rPr>
          <w:rStyle w:val="EndnoteReference"/>
          <w:rFonts w:ascii="Times New Roman" w:hAnsi="Times New Roman" w:cs="Times New Roman"/>
          <w:sz w:val="24"/>
          <w:szCs w:val="24"/>
        </w:rPr>
        <w:endnoteReference w:id="158"/>
      </w:r>
      <w:r w:rsidR="00DC172D">
        <w:rPr>
          <w:rFonts w:ascii="Times New Roman" w:hAnsi="Times New Roman" w:cs="Times New Roman"/>
          <w:sz w:val="24"/>
          <w:szCs w:val="24"/>
        </w:rPr>
        <w:t xml:space="preserve"> </w:t>
      </w:r>
      <w:r w:rsidRPr="00E27947">
        <w:rPr>
          <w:rFonts w:ascii="Times New Roman" w:hAnsi="Times New Roman" w:cs="Times New Roman"/>
          <w:sz w:val="24"/>
          <w:szCs w:val="24"/>
        </w:rPr>
        <w:t>De stoomoorlogsschepen dienden vrijwel alle in</w:t>
      </w:r>
      <w:r>
        <w:rPr>
          <w:rFonts w:ascii="Times New Roman" w:hAnsi="Times New Roman" w:cs="Times New Roman"/>
          <w:sz w:val="24"/>
          <w:szCs w:val="24"/>
        </w:rPr>
        <w:t xml:space="preserve"> Indonesische wateren</w:t>
      </w:r>
      <w:r w:rsidRPr="00E27947">
        <w:rPr>
          <w:rFonts w:ascii="Times New Roman" w:hAnsi="Times New Roman" w:cs="Times New Roman"/>
          <w:sz w:val="24"/>
          <w:szCs w:val="24"/>
        </w:rPr>
        <w:t xml:space="preserve"> waar de </w:t>
      </w:r>
      <w:proofErr w:type="spellStart"/>
      <w:r w:rsidRPr="00E27947">
        <w:rPr>
          <w:rFonts w:ascii="Times New Roman" w:hAnsi="Times New Roman" w:cs="Times New Roman"/>
          <w:sz w:val="24"/>
          <w:szCs w:val="24"/>
        </w:rPr>
        <w:t>radervoortstuwing</w:t>
      </w:r>
      <w:proofErr w:type="spellEnd"/>
      <w:r w:rsidRPr="00E27947">
        <w:rPr>
          <w:rFonts w:ascii="Times New Roman" w:hAnsi="Times New Roman" w:cs="Times New Roman"/>
          <w:sz w:val="24"/>
          <w:szCs w:val="24"/>
        </w:rPr>
        <w:t xml:space="preserve"> zeer geschikt was </w:t>
      </w:r>
      <w:r>
        <w:rPr>
          <w:rFonts w:ascii="Times New Roman" w:hAnsi="Times New Roman" w:cs="Times New Roman"/>
          <w:sz w:val="24"/>
          <w:szCs w:val="24"/>
        </w:rPr>
        <w:t>voor de</w:t>
      </w:r>
      <w:r w:rsidRPr="00E27947">
        <w:rPr>
          <w:rFonts w:ascii="Times New Roman" w:hAnsi="Times New Roman" w:cs="Times New Roman"/>
          <w:sz w:val="24"/>
          <w:szCs w:val="24"/>
        </w:rPr>
        <w:t xml:space="preserve"> handhaving van het Nederlandse gezag. De geringe diepgang en grote manoeuvreerbaarheid stelden de schepen in staat om tot dicht onder de kust en op de grote rivieren te varen. </w:t>
      </w:r>
      <w:r w:rsidRPr="00E27947">
        <w:rPr>
          <w:rFonts w:ascii="Times New Roman" w:eastAsiaTheme="minorHAnsi" w:hAnsi="Times New Roman" w:cs="Times New Roman"/>
          <w:sz w:val="24"/>
          <w:szCs w:val="24"/>
          <w:lang w:eastAsia="en-US"/>
        </w:rPr>
        <w:t xml:space="preserve">Zij waren effectiever in de bestrijding van zeerovers en vervoer van troepen dan de zeilschepen in de door moessons bepaalde winden en stromingen in Azië. Bovendien konden stoomschepen </w:t>
      </w:r>
      <w:r w:rsidRPr="00E27947">
        <w:rPr>
          <w:rFonts w:ascii="Times New Roman" w:eastAsiaTheme="minorHAnsi" w:hAnsi="Times New Roman" w:cs="Times New Roman"/>
          <w:sz w:val="24"/>
          <w:szCs w:val="24"/>
          <w:lang w:eastAsia="en-US"/>
        </w:rPr>
        <w:lastRenderedPageBreak/>
        <w:t xml:space="preserve">zeilschepen op sleeptouw nemen, ruggensteun geven bij amfibische operaties, blokkades opleggen en rivieren opstomen tijdens militaire expedities in de </w:t>
      </w:r>
      <w:r>
        <w:rPr>
          <w:rFonts w:ascii="Times New Roman" w:eastAsiaTheme="minorHAnsi" w:hAnsi="Times New Roman" w:cs="Times New Roman"/>
          <w:sz w:val="24"/>
          <w:szCs w:val="24"/>
          <w:lang w:eastAsia="en-US"/>
        </w:rPr>
        <w:t>perifere gebieden</w:t>
      </w:r>
      <w:r w:rsidRPr="00E27947">
        <w:rPr>
          <w:rFonts w:ascii="Times New Roman" w:eastAsiaTheme="minorHAnsi" w:hAnsi="Times New Roman" w:cs="Times New Roman"/>
          <w:sz w:val="24"/>
          <w:szCs w:val="24"/>
          <w:lang w:eastAsia="en-US"/>
        </w:rPr>
        <w:t>.</w:t>
      </w:r>
      <w:r w:rsidRPr="00E27947">
        <w:rPr>
          <w:rStyle w:val="EndnoteReference"/>
          <w:rFonts w:ascii="Times New Roman" w:eastAsiaTheme="minorHAnsi" w:hAnsi="Times New Roman" w:cs="Times New Roman"/>
          <w:sz w:val="24"/>
          <w:szCs w:val="24"/>
          <w:lang w:eastAsia="en-US"/>
        </w:rPr>
        <w:endnoteReference w:id="159"/>
      </w:r>
    </w:p>
    <w:p w14:paraId="4CD22CA1" w14:textId="32F9426C" w:rsidR="00B0044A" w:rsidRPr="00E27947" w:rsidRDefault="00B0044A" w:rsidP="00B0044A">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 xml:space="preserve">Ondanks de opmars van stoomschepen, vormden de houten zeilfregatten en </w:t>
      </w:r>
      <w:r>
        <w:rPr>
          <w:rFonts w:ascii="Times New Roman" w:hAnsi="Times New Roman" w:cs="Times New Roman"/>
          <w:sz w:val="24"/>
          <w:szCs w:val="24"/>
        </w:rPr>
        <w:t>zeil</w:t>
      </w:r>
      <w:r w:rsidRPr="00E27947">
        <w:rPr>
          <w:rFonts w:ascii="Times New Roman" w:hAnsi="Times New Roman" w:cs="Times New Roman"/>
          <w:sz w:val="24"/>
          <w:szCs w:val="24"/>
        </w:rPr>
        <w:t xml:space="preserve">korvetten </w:t>
      </w:r>
      <w:r>
        <w:rPr>
          <w:rFonts w:ascii="Times New Roman" w:hAnsi="Times New Roman" w:cs="Times New Roman"/>
          <w:sz w:val="24"/>
          <w:szCs w:val="24"/>
        </w:rPr>
        <w:t>halverwege de</w:t>
      </w:r>
      <w:r w:rsidRPr="00E27947">
        <w:rPr>
          <w:rFonts w:ascii="Times New Roman" w:hAnsi="Times New Roman" w:cs="Times New Roman"/>
          <w:sz w:val="24"/>
          <w:szCs w:val="24"/>
        </w:rPr>
        <w:t xml:space="preserve"> negentiende eeuw nog steeds de kern van de zeegaande oorlogsvloot vanwege hun vrijwel onbeperkte actieradius en de voor eventuele gevechtsacties noodzakelijke omvangrijke bewapening.</w:t>
      </w:r>
      <w:r w:rsidRPr="00E27947">
        <w:rPr>
          <w:rStyle w:val="EndnoteReference"/>
          <w:rFonts w:ascii="Times New Roman" w:hAnsi="Times New Roman" w:cs="Times New Roman"/>
          <w:sz w:val="24"/>
          <w:szCs w:val="24"/>
        </w:rPr>
        <w:endnoteReference w:id="160"/>
      </w:r>
      <w:r w:rsidRPr="00E27947">
        <w:rPr>
          <w:rFonts w:ascii="Times New Roman" w:hAnsi="Times New Roman" w:cs="Times New Roman"/>
          <w:sz w:val="24"/>
          <w:szCs w:val="24"/>
        </w:rPr>
        <w:t xml:space="preserve"> Slechts 13 van de 69 schepen in actieve dienst voeren in 1850 onder stoom.</w:t>
      </w:r>
      <w:r>
        <w:rPr>
          <w:rFonts w:ascii="Times New Roman" w:hAnsi="Times New Roman" w:cs="Times New Roman"/>
          <w:sz w:val="24"/>
          <w:szCs w:val="24"/>
        </w:rPr>
        <w:t xml:space="preserve"> </w:t>
      </w:r>
      <w:r w:rsidRPr="00E27947">
        <w:rPr>
          <w:rFonts w:ascii="Times New Roman" w:hAnsi="Times New Roman" w:cs="Times New Roman"/>
          <w:sz w:val="24"/>
          <w:szCs w:val="24"/>
        </w:rPr>
        <w:t xml:space="preserve">Nederland liep daarmee in de pas met andere maritieme landen, want het rendement van stoommachines was nog beperkt en schepen met </w:t>
      </w:r>
      <w:proofErr w:type="spellStart"/>
      <w:r w:rsidRPr="00E27947">
        <w:rPr>
          <w:rFonts w:ascii="Times New Roman" w:hAnsi="Times New Roman" w:cs="Times New Roman"/>
          <w:sz w:val="24"/>
          <w:szCs w:val="24"/>
        </w:rPr>
        <w:t>radervoortstuwing</w:t>
      </w:r>
      <w:proofErr w:type="spellEnd"/>
      <w:r w:rsidRPr="00E27947">
        <w:rPr>
          <w:rFonts w:ascii="Times New Roman" w:hAnsi="Times New Roman" w:cs="Times New Roman"/>
          <w:sz w:val="24"/>
          <w:szCs w:val="24"/>
        </w:rPr>
        <w:t xml:space="preserve"> konden vanwege de </w:t>
      </w:r>
      <w:r>
        <w:rPr>
          <w:rFonts w:ascii="Times New Roman" w:hAnsi="Times New Roman" w:cs="Times New Roman"/>
          <w:sz w:val="24"/>
          <w:szCs w:val="24"/>
        </w:rPr>
        <w:t>gebrekkige</w:t>
      </w:r>
      <w:r w:rsidRPr="00E27947">
        <w:rPr>
          <w:rFonts w:ascii="Times New Roman" w:hAnsi="Times New Roman" w:cs="Times New Roman"/>
          <w:sz w:val="24"/>
          <w:szCs w:val="24"/>
        </w:rPr>
        <w:t xml:space="preserve"> stabiliteit slechts eenvoudige tuigages met weinig zeiloppervlak voeren. De hoge stoommachines, krukassen en schoepenraderen leverden verder beperkingen op om geschut in de brede zijde te plaatsen en maakte de </w:t>
      </w:r>
      <w:r>
        <w:rPr>
          <w:rFonts w:ascii="Times New Roman" w:hAnsi="Times New Roman" w:cs="Times New Roman"/>
          <w:sz w:val="24"/>
          <w:szCs w:val="24"/>
        </w:rPr>
        <w:t xml:space="preserve">voortstuwing van de </w:t>
      </w:r>
      <w:r w:rsidRPr="00E27947">
        <w:rPr>
          <w:rFonts w:ascii="Times New Roman" w:hAnsi="Times New Roman" w:cs="Times New Roman"/>
          <w:sz w:val="24"/>
          <w:szCs w:val="24"/>
        </w:rPr>
        <w:t>schepen zelf kwetsbaar voor vijandelijk vuur.</w:t>
      </w:r>
      <w:r w:rsidRPr="00E27947">
        <w:rPr>
          <w:rStyle w:val="EndnoteReference"/>
          <w:rFonts w:ascii="Times New Roman" w:hAnsi="Times New Roman" w:cs="Times New Roman"/>
          <w:sz w:val="24"/>
          <w:szCs w:val="24"/>
        </w:rPr>
        <w:endnoteReference w:id="161"/>
      </w:r>
      <w:r w:rsidRPr="00E27947">
        <w:rPr>
          <w:rFonts w:ascii="Times New Roman" w:hAnsi="Times New Roman" w:cs="Times New Roman"/>
          <w:sz w:val="24"/>
          <w:szCs w:val="24"/>
        </w:rPr>
        <w:t xml:space="preserve"> In </w:t>
      </w:r>
      <w:r>
        <w:rPr>
          <w:rFonts w:ascii="Times New Roman" w:hAnsi="Times New Roman" w:cs="Times New Roman"/>
          <w:sz w:val="24"/>
          <w:szCs w:val="24"/>
        </w:rPr>
        <w:t>de jaren 1843-</w:t>
      </w:r>
      <w:r w:rsidRPr="00E27947">
        <w:rPr>
          <w:rFonts w:ascii="Times New Roman" w:hAnsi="Times New Roman" w:cs="Times New Roman"/>
          <w:sz w:val="24"/>
          <w:szCs w:val="24"/>
        </w:rPr>
        <w:t xml:space="preserve">1845 werden </w:t>
      </w:r>
      <w:r>
        <w:rPr>
          <w:rFonts w:ascii="Times New Roman" w:hAnsi="Times New Roman" w:cs="Times New Roman"/>
          <w:sz w:val="24"/>
          <w:szCs w:val="24"/>
        </w:rPr>
        <w:t xml:space="preserve">voor het eerst sinds 1833 </w:t>
      </w:r>
      <w:r w:rsidRPr="00E27947">
        <w:rPr>
          <w:rFonts w:ascii="Times New Roman" w:hAnsi="Times New Roman" w:cs="Times New Roman"/>
          <w:sz w:val="24"/>
          <w:szCs w:val="24"/>
        </w:rPr>
        <w:t>twee fregatten</w:t>
      </w:r>
      <w:r>
        <w:rPr>
          <w:rFonts w:ascii="Times New Roman" w:hAnsi="Times New Roman" w:cs="Times New Roman"/>
          <w:sz w:val="24"/>
          <w:szCs w:val="24"/>
        </w:rPr>
        <w:t xml:space="preserve"> en vier korvetten op stapel gezet. Het zouden de laatste grote eenheden met uitsluitend zeilvermogen worden. Bij de bouw</w:t>
      </w:r>
      <w:r w:rsidRPr="00E27947">
        <w:rPr>
          <w:rFonts w:ascii="Times New Roman" w:hAnsi="Times New Roman" w:cs="Times New Roman"/>
          <w:sz w:val="24"/>
          <w:szCs w:val="24"/>
        </w:rPr>
        <w:t xml:space="preserve"> waren de richtlijnen gevolgd van de in 1832 aangetreden Britse </w:t>
      </w:r>
      <w:proofErr w:type="spellStart"/>
      <w:r w:rsidRPr="00E27947">
        <w:rPr>
          <w:rFonts w:ascii="Times New Roman" w:hAnsi="Times New Roman" w:cs="Times New Roman"/>
          <w:i/>
          <w:sz w:val="24"/>
          <w:szCs w:val="24"/>
        </w:rPr>
        <w:t>surveyor</w:t>
      </w:r>
      <w:proofErr w:type="spellEnd"/>
      <w:r w:rsidRPr="00E27947">
        <w:rPr>
          <w:rFonts w:ascii="Times New Roman" w:hAnsi="Times New Roman" w:cs="Times New Roman"/>
          <w:sz w:val="24"/>
          <w:szCs w:val="24"/>
        </w:rPr>
        <w:t xml:space="preserve"> Sir William </w:t>
      </w:r>
      <w:proofErr w:type="spellStart"/>
      <w:r w:rsidRPr="00E27947">
        <w:rPr>
          <w:rFonts w:ascii="Times New Roman" w:hAnsi="Times New Roman" w:cs="Times New Roman"/>
          <w:sz w:val="24"/>
          <w:szCs w:val="24"/>
        </w:rPr>
        <w:t>Symonds</w:t>
      </w:r>
      <w:proofErr w:type="spellEnd"/>
      <w:r w:rsidRPr="00E27947">
        <w:rPr>
          <w:rFonts w:ascii="Times New Roman" w:hAnsi="Times New Roman" w:cs="Times New Roman"/>
          <w:sz w:val="24"/>
          <w:szCs w:val="24"/>
        </w:rPr>
        <w:t xml:space="preserve"> ( 1782-1856). </w:t>
      </w:r>
      <w:proofErr w:type="spellStart"/>
      <w:r w:rsidRPr="00E27947">
        <w:rPr>
          <w:rFonts w:ascii="Times New Roman" w:hAnsi="Times New Roman" w:cs="Times New Roman"/>
          <w:sz w:val="24"/>
          <w:szCs w:val="24"/>
        </w:rPr>
        <w:t>Symonds</w:t>
      </w:r>
      <w:proofErr w:type="spellEnd"/>
      <w:r w:rsidRPr="00E27947">
        <w:rPr>
          <w:rFonts w:ascii="Times New Roman" w:hAnsi="Times New Roman" w:cs="Times New Roman"/>
          <w:sz w:val="24"/>
          <w:szCs w:val="24"/>
        </w:rPr>
        <w:t xml:space="preserve">-schepen waren, in verhouding tot de lengte, op de waterlijn breder dan </w:t>
      </w:r>
      <w:r>
        <w:rPr>
          <w:rFonts w:ascii="Times New Roman" w:hAnsi="Times New Roman" w:cs="Times New Roman"/>
          <w:sz w:val="24"/>
          <w:szCs w:val="24"/>
        </w:rPr>
        <w:t>voordien</w:t>
      </w:r>
      <w:r w:rsidRPr="00E27947">
        <w:rPr>
          <w:rFonts w:ascii="Times New Roman" w:hAnsi="Times New Roman" w:cs="Times New Roman"/>
          <w:sz w:val="24"/>
          <w:szCs w:val="24"/>
        </w:rPr>
        <w:t xml:space="preserve"> gebruikelijk was en het onderwaterschip had een scherpe </w:t>
      </w:r>
      <w:proofErr w:type="spellStart"/>
      <w:r w:rsidRPr="00E27947">
        <w:rPr>
          <w:rFonts w:ascii="Times New Roman" w:hAnsi="Times New Roman" w:cs="Times New Roman"/>
          <w:sz w:val="24"/>
          <w:szCs w:val="24"/>
        </w:rPr>
        <w:t>v-vorm</w:t>
      </w:r>
      <w:proofErr w:type="spellEnd"/>
      <w:r w:rsidRPr="00E27947">
        <w:rPr>
          <w:rFonts w:ascii="Times New Roman" w:hAnsi="Times New Roman" w:cs="Times New Roman"/>
          <w:sz w:val="24"/>
          <w:szCs w:val="24"/>
        </w:rPr>
        <w:t xml:space="preserve">. De dwarsdoorsnede op het grootspant kreeg daardoor de vorm van een priktol. </w:t>
      </w:r>
      <w:proofErr w:type="spellStart"/>
      <w:r w:rsidRPr="00E27947">
        <w:rPr>
          <w:rFonts w:ascii="Times New Roman" w:hAnsi="Times New Roman" w:cs="Times New Roman"/>
          <w:sz w:val="24"/>
          <w:szCs w:val="24"/>
        </w:rPr>
        <w:t>Symonds</w:t>
      </w:r>
      <w:proofErr w:type="spellEnd"/>
      <w:r w:rsidRPr="00E27947">
        <w:rPr>
          <w:rFonts w:ascii="Times New Roman" w:hAnsi="Times New Roman" w:cs="Times New Roman"/>
          <w:sz w:val="24"/>
          <w:szCs w:val="24"/>
        </w:rPr>
        <w:t xml:space="preserve"> beoogde met deze vorm snelle zeilschepen te creëren die met minder ballast toch voldoende stabiliteit bezaten. In de praktijk neigden de schepen er toe om in zee sterk over te hellen en zwaar te rollen met alle daaraan verbonden bezwaren voor de inzet van het geschut.</w:t>
      </w:r>
    </w:p>
    <w:p w14:paraId="36070CF5" w14:textId="77777777" w:rsidR="00B0044A" w:rsidRPr="00E27947" w:rsidRDefault="00B0044A" w:rsidP="00B0044A">
      <w:pPr>
        <w:pStyle w:val="NoSpacing"/>
        <w:rPr>
          <w:rFonts w:ascii="Times New Roman" w:hAnsi="Times New Roman" w:cs="Times New Roman"/>
          <w:sz w:val="24"/>
          <w:szCs w:val="24"/>
        </w:rPr>
      </w:pPr>
    </w:p>
    <w:p w14:paraId="4788DF22" w14:textId="77777777" w:rsidR="00B0044A" w:rsidRPr="00150771" w:rsidRDefault="00B0044A" w:rsidP="000E732F">
      <w:pPr>
        <w:pStyle w:val="Heading4"/>
        <w:rPr>
          <w:color w:val="auto"/>
        </w:rPr>
      </w:pPr>
      <w:bookmarkStart w:id="14" w:name="_Hlk173137604"/>
      <w:proofErr w:type="spellStart"/>
      <w:r w:rsidRPr="00150771">
        <w:rPr>
          <w:color w:val="auto"/>
        </w:rPr>
        <w:t>Granaatkanons</w:t>
      </w:r>
      <w:proofErr w:type="spellEnd"/>
      <w:r w:rsidRPr="00150771">
        <w:rPr>
          <w:color w:val="auto"/>
        </w:rPr>
        <w:t xml:space="preserve"> en percussiesloten</w:t>
      </w:r>
      <w:bookmarkEnd w:id="14"/>
    </w:p>
    <w:p w14:paraId="68E4E3CE" w14:textId="7BC074B8" w:rsidR="00B0044A" w:rsidRDefault="00B0044A" w:rsidP="00B0044A">
      <w:pPr>
        <w:pStyle w:val="NoSpacing"/>
        <w:rPr>
          <w:rFonts w:ascii="Times New Roman" w:hAnsi="Times New Roman" w:cs="Times New Roman"/>
          <w:sz w:val="24"/>
          <w:szCs w:val="24"/>
        </w:rPr>
      </w:pPr>
      <w:r w:rsidRPr="00E27947">
        <w:rPr>
          <w:rFonts w:ascii="Times New Roman" w:hAnsi="Times New Roman" w:cs="Times New Roman"/>
          <w:sz w:val="24"/>
          <w:szCs w:val="24"/>
        </w:rPr>
        <w:t xml:space="preserve">Van het in 1818 ingevoerde nieuwe type gietijzeren 30-ponder lang kanon werden in de daaropvolgende decennia vervolgseries aangeschaft. Het was in 1860 nog steeds het beste kanon bij de marine. De Fransman Henri-Joseph </w:t>
      </w:r>
      <w:proofErr w:type="spellStart"/>
      <w:r w:rsidRPr="00E27947">
        <w:rPr>
          <w:rFonts w:ascii="Times New Roman" w:hAnsi="Times New Roman" w:cs="Times New Roman"/>
          <w:sz w:val="24"/>
          <w:szCs w:val="24"/>
        </w:rPr>
        <w:t>Paixhans</w:t>
      </w:r>
      <w:proofErr w:type="spellEnd"/>
      <w:r w:rsidRPr="00E27947">
        <w:rPr>
          <w:rFonts w:ascii="Times New Roman" w:hAnsi="Times New Roman" w:cs="Times New Roman"/>
          <w:sz w:val="24"/>
          <w:szCs w:val="24"/>
        </w:rPr>
        <w:t xml:space="preserve"> (1783-1854) publiceerde in 1821 voorstellen om granaten in een vlakke kogelbaan te kunnen schieten. De achterliggende gedachten waren de vernietigende uitwerking tegen houten scheepswanden en de aanmerkelijk grotere trefkans ten opzichte van de tot dan in een krombaan met mortieren en houwitsers verschoten granaten. Niet veel later was de techniek voorhanden om holle kogels te gieten die niet al tijdens het afschieten zouden verbrijzelden. Omdat de daartoe gebruikte buskruitlading kleiner moest zijn, werden </w:t>
      </w:r>
      <w:proofErr w:type="spellStart"/>
      <w:r w:rsidRPr="00E27947">
        <w:rPr>
          <w:rFonts w:ascii="Times New Roman" w:hAnsi="Times New Roman" w:cs="Times New Roman"/>
          <w:sz w:val="24"/>
          <w:szCs w:val="24"/>
        </w:rPr>
        <w:t>carronades</w:t>
      </w:r>
      <w:proofErr w:type="spellEnd"/>
      <w:r w:rsidRPr="00E27947">
        <w:rPr>
          <w:rFonts w:ascii="Times New Roman" w:hAnsi="Times New Roman" w:cs="Times New Roman"/>
          <w:sz w:val="24"/>
          <w:szCs w:val="24"/>
        </w:rPr>
        <w:t xml:space="preserve"> aanvankelijk ingezet als </w:t>
      </w:r>
      <w:proofErr w:type="spellStart"/>
      <w:r w:rsidRPr="00E27947">
        <w:rPr>
          <w:rFonts w:ascii="Times New Roman" w:hAnsi="Times New Roman" w:cs="Times New Roman"/>
          <w:sz w:val="24"/>
          <w:szCs w:val="24"/>
        </w:rPr>
        <w:t>granaatkanons</w:t>
      </w:r>
      <w:proofErr w:type="spellEnd"/>
      <w:r w:rsidRPr="00E27947">
        <w:rPr>
          <w:rFonts w:ascii="Times New Roman" w:hAnsi="Times New Roman" w:cs="Times New Roman"/>
          <w:sz w:val="24"/>
          <w:szCs w:val="24"/>
        </w:rPr>
        <w:t xml:space="preserve">. In 1834 bestelde de Nederlandse marine echter de eerste uit een reeks van 60 pond (20 </w:t>
      </w:r>
      <w:proofErr w:type="spellStart"/>
      <w:r w:rsidRPr="00E27947">
        <w:rPr>
          <w:rFonts w:ascii="Times New Roman" w:hAnsi="Times New Roman" w:cs="Times New Roman"/>
          <w:sz w:val="24"/>
          <w:szCs w:val="24"/>
        </w:rPr>
        <w:t>duims</w:t>
      </w:r>
      <w:proofErr w:type="spellEnd"/>
      <w:r w:rsidRPr="00E27947">
        <w:rPr>
          <w:rFonts w:ascii="Times New Roman" w:hAnsi="Times New Roman" w:cs="Times New Roman"/>
          <w:sz w:val="24"/>
          <w:szCs w:val="24"/>
        </w:rPr>
        <w:t xml:space="preserve">) en 80 pond (22 </w:t>
      </w:r>
      <w:proofErr w:type="spellStart"/>
      <w:r w:rsidRPr="00E27947">
        <w:rPr>
          <w:rFonts w:ascii="Times New Roman" w:hAnsi="Times New Roman" w:cs="Times New Roman"/>
          <w:sz w:val="24"/>
          <w:szCs w:val="24"/>
        </w:rPr>
        <w:t>duims</w:t>
      </w:r>
      <w:proofErr w:type="spellEnd"/>
      <w:r w:rsidRPr="00E27947">
        <w:rPr>
          <w:rFonts w:ascii="Times New Roman" w:hAnsi="Times New Roman" w:cs="Times New Roman"/>
          <w:sz w:val="24"/>
          <w:szCs w:val="24"/>
        </w:rPr>
        <w:t xml:space="preserve">) granaat- of </w:t>
      </w:r>
      <w:proofErr w:type="spellStart"/>
      <w:r w:rsidRPr="00E27947">
        <w:rPr>
          <w:rFonts w:ascii="Times New Roman" w:hAnsi="Times New Roman" w:cs="Times New Roman"/>
          <w:sz w:val="24"/>
          <w:szCs w:val="24"/>
        </w:rPr>
        <w:t>bomkanons</w:t>
      </w:r>
      <w:proofErr w:type="spellEnd"/>
      <w:r w:rsidRPr="00E27947">
        <w:rPr>
          <w:rFonts w:ascii="Times New Roman" w:hAnsi="Times New Roman" w:cs="Times New Roman"/>
          <w:sz w:val="24"/>
          <w:szCs w:val="24"/>
        </w:rPr>
        <w:t xml:space="preserve">. </w:t>
      </w:r>
      <w:r>
        <w:rPr>
          <w:rFonts w:ascii="Times New Roman" w:hAnsi="Times New Roman" w:cs="Times New Roman"/>
          <w:sz w:val="24"/>
          <w:szCs w:val="24"/>
        </w:rPr>
        <w:t>Een</w:t>
      </w:r>
      <w:r w:rsidRPr="00E27947">
        <w:rPr>
          <w:rFonts w:ascii="Times New Roman" w:hAnsi="Times New Roman" w:cs="Times New Roman"/>
          <w:sz w:val="24"/>
          <w:szCs w:val="24"/>
        </w:rPr>
        <w:t xml:space="preserve"> met kruit gevulde granaat werd tot ontploffing gebracht door een lont in een houten buis in het </w:t>
      </w:r>
      <w:proofErr w:type="spellStart"/>
      <w:r w:rsidRPr="00E27947">
        <w:rPr>
          <w:rFonts w:ascii="Times New Roman" w:hAnsi="Times New Roman" w:cs="Times New Roman"/>
          <w:sz w:val="24"/>
          <w:szCs w:val="24"/>
        </w:rPr>
        <w:t>buisgat</w:t>
      </w:r>
      <w:proofErr w:type="spellEnd"/>
      <w:r w:rsidRPr="00E27947">
        <w:rPr>
          <w:rFonts w:ascii="Times New Roman" w:hAnsi="Times New Roman" w:cs="Times New Roman"/>
          <w:sz w:val="24"/>
          <w:szCs w:val="24"/>
        </w:rPr>
        <w:t xml:space="preserve">. </w:t>
      </w:r>
      <w:r>
        <w:rPr>
          <w:rFonts w:ascii="Times New Roman" w:hAnsi="Times New Roman" w:cs="Times New Roman"/>
          <w:sz w:val="24"/>
          <w:szCs w:val="24"/>
        </w:rPr>
        <w:t>D</w:t>
      </w:r>
      <w:r w:rsidRPr="00E27947">
        <w:rPr>
          <w:rFonts w:ascii="Times New Roman" w:hAnsi="Times New Roman" w:cs="Times New Roman"/>
          <w:sz w:val="24"/>
          <w:szCs w:val="24"/>
        </w:rPr>
        <w:t>oor het afvuren</w:t>
      </w:r>
      <w:r>
        <w:rPr>
          <w:rFonts w:ascii="Times New Roman" w:hAnsi="Times New Roman" w:cs="Times New Roman"/>
          <w:sz w:val="24"/>
          <w:szCs w:val="24"/>
        </w:rPr>
        <w:t xml:space="preserve"> werd de lont</w:t>
      </w:r>
      <w:r w:rsidRPr="00E27947">
        <w:rPr>
          <w:rFonts w:ascii="Times New Roman" w:hAnsi="Times New Roman" w:cs="Times New Roman"/>
          <w:sz w:val="24"/>
          <w:szCs w:val="24"/>
        </w:rPr>
        <w:t xml:space="preserve"> tot ontbranding gebracht waarna de lengte van de buis het moment bepaalde waarop de granaat ontplofte. De accuratesse van het bomkanon was minder dan van het toch al weinig trefzekere traditionele geschut</w:t>
      </w:r>
      <w:r>
        <w:rPr>
          <w:rFonts w:ascii="Times New Roman" w:hAnsi="Times New Roman" w:cs="Times New Roman"/>
          <w:sz w:val="24"/>
          <w:szCs w:val="24"/>
        </w:rPr>
        <w:t>,</w:t>
      </w:r>
      <w:r w:rsidRPr="00E27947">
        <w:rPr>
          <w:rFonts w:ascii="Times New Roman" w:hAnsi="Times New Roman" w:cs="Times New Roman"/>
          <w:sz w:val="24"/>
          <w:szCs w:val="24"/>
        </w:rPr>
        <w:t xml:space="preserve"> dat bovendien een grotere dracht had. Naast de </w:t>
      </w:r>
      <w:proofErr w:type="spellStart"/>
      <w:r w:rsidRPr="00E27947">
        <w:rPr>
          <w:rFonts w:ascii="Times New Roman" w:hAnsi="Times New Roman" w:cs="Times New Roman"/>
          <w:sz w:val="24"/>
          <w:szCs w:val="24"/>
        </w:rPr>
        <w:t>bomkanons</w:t>
      </w:r>
      <w:proofErr w:type="spellEnd"/>
      <w:r w:rsidRPr="00E27947">
        <w:rPr>
          <w:rFonts w:ascii="Times New Roman" w:hAnsi="Times New Roman" w:cs="Times New Roman"/>
          <w:sz w:val="24"/>
          <w:szCs w:val="24"/>
        </w:rPr>
        <w:t xml:space="preserve"> bleven dan ook </w:t>
      </w:r>
      <w:proofErr w:type="spellStart"/>
      <w:r w:rsidRPr="00E27947">
        <w:rPr>
          <w:rFonts w:ascii="Times New Roman" w:hAnsi="Times New Roman" w:cs="Times New Roman"/>
          <w:sz w:val="24"/>
          <w:szCs w:val="24"/>
        </w:rPr>
        <w:t>kanons</w:t>
      </w:r>
      <w:proofErr w:type="spellEnd"/>
      <w:r w:rsidRPr="00E27947">
        <w:rPr>
          <w:rFonts w:ascii="Times New Roman" w:hAnsi="Times New Roman" w:cs="Times New Roman"/>
          <w:sz w:val="24"/>
          <w:szCs w:val="24"/>
        </w:rPr>
        <w:t xml:space="preserve"> gehandhaafd die massieve ronde kogels verschoten.</w:t>
      </w:r>
    </w:p>
    <w:p w14:paraId="78292DCF" w14:textId="71F43A39" w:rsidR="00924CE6" w:rsidRDefault="00924CE6" w:rsidP="00B0044A">
      <w:pPr>
        <w:pStyle w:val="NoSpacing"/>
        <w:rPr>
          <w:rFonts w:ascii="Times New Roman" w:hAnsi="Times New Roman" w:cs="Times New Roman"/>
          <w:sz w:val="24"/>
          <w:szCs w:val="24"/>
          <w:highlight w:val="yellow"/>
        </w:rPr>
      </w:pPr>
      <w:r w:rsidRPr="00924CE6">
        <w:rPr>
          <w:rFonts w:ascii="Times New Roman" w:hAnsi="Times New Roman" w:cs="Times New Roman"/>
          <w:sz w:val="24"/>
          <w:szCs w:val="24"/>
        </w:rPr>
        <w:t>48_modelkanon</w:t>
      </w:r>
      <w:r w:rsidR="006503E2">
        <w:rPr>
          <w:rFonts w:ascii="Times New Roman" w:hAnsi="Times New Roman" w:cs="Times New Roman"/>
          <w:sz w:val="24"/>
          <w:szCs w:val="24"/>
        </w:rPr>
        <w:t>.jpg  49_</w:t>
      </w:r>
      <w:r w:rsidR="002B3BC8" w:rsidRPr="002B3BC8">
        <w:rPr>
          <w:rFonts w:ascii="Times New Roman" w:hAnsi="Times New Roman" w:cs="Times New Roman"/>
          <w:sz w:val="24"/>
          <w:szCs w:val="24"/>
        </w:rPr>
        <w:t>modelbomkanon</w:t>
      </w:r>
      <w:r w:rsidR="00C516BE">
        <w:rPr>
          <w:rFonts w:ascii="Times New Roman" w:hAnsi="Times New Roman" w:cs="Times New Roman"/>
          <w:sz w:val="24"/>
          <w:szCs w:val="24"/>
        </w:rPr>
        <w:t>.jpg</w:t>
      </w:r>
    </w:p>
    <w:p w14:paraId="3004487A" w14:textId="3A68F26D" w:rsidR="00B0044A" w:rsidRPr="00E27947" w:rsidRDefault="00B0044A" w:rsidP="00B0044A">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De beperkte dracht</w:t>
      </w:r>
      <w:r>
        <w:rPr>
          <w:rFonts w:ascii="Times New Roman" w:hAnsi="Times New Roman" w:cs="Times New Roman"/>
          <w:sz w:val="24"/>
          <w:szCs w:val="24"/>
        </w:rPr>
        <w:t xml:space="preserve"> en de heftige terugslag (recul) van </w:t>
      </w:r>
      <w:proofErr w:type="spellStart"/>
      <w:r>
        <w:rPr>
          <w:rFonts w:ascii="Times New Roman" w:hAnsi="Times New Roman" w:cs="Times New Roman"/>
          <w:sz w:val="24"/>
          <w:szCs w:val="24"/>
        </w:rPr>
        <w:t>carronades</w:t>
      </w:r>
      <w:proofErr w:type="spellEnd"/>
      <w:r>
        <w:rPr>
          <w:rFonts w:ascii="Times New Roman" w:hAnsi="Times New Roman" w:cs="Times New Roman"/>
          <w:sz w:val="24"/>
          <w:szCs w:val="24"/>
        </w:rPr>
        <w:t xml:space="preserve"> </w:t>
      </w:r>
      <w:r w:rsidRPr="00E27947">
        <w:rPr>
          <w:rFonts w:ascii="Times New Roman" w:hAnsi="Times New Roman" w:cs="Times New Roman"/>
          <w:sz w:val="24"/>
          <w:szCs w:val="24"/>
        </w:rPr>
        <w:t>leidde</w:t>
      </w:r>
      <w:r>
        <w:rPr>
          <w:rFonts w:ascii="Times New Roman" w:hAnsi="Times New Roman" w:cs="Times New Roman"/>
          <w:sz w:val="24"/>
          <w:szCs w:val="24"/>
        </w:rPr>
        <w:t>n</w:t>
      </w:r>
      <w:r w:rsidRPr="00E27947">
        <w:rPr>
          <w:rFonts w:ascii="Times New Roman" w:hAnsi="Times New Roman" w:cs="Times New Roman"/>
          <w:sz w:val="24"/>
          <w:szCs w:val="24"/>
        </w:rPr>
        <w:t xml:space="preserve"> vanaf 1838 tot de geleidelijke vervanging door middelbare </w:t>
      </w:r>
      <w:proofErr w:type="spellStart"/>
      <w:r w:rsidRPr="00E27947">
        <w:rPr>
          <w:rFonts w:ascii="Times New Roman" w:hAnsi="Times New Roman" w:cs="Times New Roman"/>
          <w:sz w:val="24"/>
          <w:szCs w:val="24"/>
        </w:rPr>
        <w:t>kanons</w:t>
      </w:r>
      <w:proofErr w:type="spellEnd"/>
      <w:r w:rsidRPr="00E27947">
        <w:rPr>
          <w:rFonts w:ascii="Times New Roman" w:hAnsi="Times New Roman" w:cs="Times New Roman"/>
          <w:sz w:val="24"/>
          <w:szCs w:val="24"/>
        </w:rPr>
        <w:t xml:space="preserve">. In 1838 en 1846 werden series 30-ponder middelbare </w:t>
      </w:r>
      <w:proofErr w:type="spellStart"/>
      <w:r w:rsidRPr="00E27947">
        <w:rPr>
          <w:rFonts w:ascii="Times New Roman" w:hAnsi="Times New Roman" w:cs="Times New Roman"/>
          <w:sz w:val="24"/>
          <w:szCs w:val="24"/>
        </w:rPr>
        <w:t>kanons</w:t>
      </w:r>
      <w:proofErr w:type="spellEnd"/>
      <w:r w:rsidRPr="00E27947">
        <w:rPr>
          <w:rFonts w:ascii="Times New Roman" w:hAnsi="Times New Roman" w:cs="Times New Roman"/>
          <w:sz w:val="24"/>
          <w:szCs w:val="24"/>
        </w:rPr>
        <w:t xml:space="preserve"> in gebruik genomen. Ook werden in 1849 lange 18-ponders tot middelbare 30-ponder </w:t>
      </w:r>
      <w:proofErr w:type="spellStart"/>
      <w:r w:rsidRPr="00E27947">
        <w:rPr>
          <w:rFonts w:ascii="Times New Roman" w:hAnsi="Times New Roman" w:cs="Times New Roman"/>
          <w:sz w:val="24"/>
          <w:szCs w:val="24"/>
        </w:rPr>
        <w:t>kanons</w:t>
      </w:r>
      <w:proofErr w:type="spellEnd"/>
      <w:r w:rsidRPr="00E27947">
        <w:rPr>
          <w:rFonts w:ascii="Times New Roman" w:hAnsi="Times New Roman" w:cs="Times New Roman"/>
          <w:sz w:val="24"/>
          <w:szCs w:val="24"/>
        </w:rPr>
        <w:t xml:space="preserve"> uitgeboord.</w:t>
      </w:r>
    </w:p>
    <w:p w14:paraId="2F5D46B7" w14:textId="02AED86C" w:rsidR="00B0044A" w:rsidRPr="00E27947" w:rsidRDefault="00B0044A" w:rsidP="00B0044A">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Vuursteensloten bleven nog lange tijd in gebruik voor het afvuren van geschut. Pas na het beproeven van diverse buitenlandse voorbeelden werd omstreeks 184</w:t>
      </w:r>
      <w:r>
        <w:rPr>
          <w:rFonts w:ascii="Times New Roman" w:hAnsi="Times New Roman" w:cs="Times New Roman"/>
          <w:sz w:val="24"/>
          <w:szCs w:val="24"/>
        </w:rPr>
        <w:t>3</w:t>
      </w:r>
      <w:r w:rsidRPr="00E27947">
        <w:rPr>
          <w:rFonts w:ascii="Times New Roman" w:hAnsi="Times New Roman" w:cs="Times New Roman"/>
          <w:sz w:val="24"/>
          <w:szCs w:val="24"/>
        </w:rPr>
        <w:t xml:space="preserve"> een eenvoudig geconstrueerd percussieslot ingevoerd.</w:t>
      </w:r>
      <w:r w:rsidR="00DE7878">
        <w:rPr>
          <w:rStyle w:val="EndnoteReference"/>
          <w:rFonts w:ascii="Times New Roman" w:hAnsi="Times New Roman" w:cs="Times New Roman"/>
          <w:sz w:val="24"/>
          <w:szCs w:val="24"/>
        </w:rPr>
        <w:endnoteReference w:id="162"/>
      </w:r>
      <w:r w:rsidRPr="00E27947">
        <w:rPr>
          <w:rFonts w:ascii="Times New Roman" w:hAnsi="Times New Roman" w:cs="Times New Roman"/>
          <w:sz w:val="24"/>
          <w:szCs w:val="24"/>
        </w:rPr>
        <w:t xml:space="preserve"> Met de aankoop van de zogenoemde granaat van Bourbon kreeg de marine in 1846 de </w:t>
      </w:r>
      <w:r>
        <w:rPr>
          <w:rFonts w:ascii="Times New Roman" w:hAnsi="Times New Roman" w:cs="Times New Roman"/>
          <w:sz w:val="24"/>
          <w:szCs w:val="24"/>
        </w:rPr>
        <w:t xml:space="preserve">exclusieve </w:t>
      </w:r>
      <w:r w:rsidRPr="00E27947">
        <w:rPr>
          <w:rFonts w:ascii="Times New Roman" w:hAnsi="Times New Roman" w:cs="Times New Roman"/>
          <w:sz w:val="24"/>
          <w:szCs w:val="24"/>
        </w:rPr>
        <w:t xml:space="preserve">beschikking over een percussiebuis </w:t>
      </w:r>
      <w:r>
        <w:rPr>
          <w:rFonts w:ascii="Times New Roman" w:hAnsi="Times New Roman" w:cs="Times New Roman"/>
          <w:sz w:val="24"/>
          <w:szCs w:val="24"/>
        </w:rPr>
        <w:t xml:space="preserve">als </w:t>
      </w:r>
      <w:r w:rsidRPr="00E27947">
        <w:rPr>
          <w:rFonts w:ascii="Times New Roman" w:hAnsi="Times New Roman" w:cs="Times New Roman"/>
          <w:sz w:val="24"/>
          <w:szCs w:val="24"/>
        </w:rPr>
        <w:t>ontsteker. De ontsteker werd in een gewone ronde granaat geschroefd</w:t>
      </w:r>
      <w:r>
        <w:rPr>
          <w:rFonts w:ascii="Times New Roman" w:hAnsi="Times New Roman" w:cs="Times New Roman"/>
          <w:sz w:val="24"/>
          <w:szCs w:val="24"/>
        </w:rPr>
        <w:t>,</w:t>
      </w:r>
      <w:r w:rsidRPr="00E27947">
        <w:rPr>
          <w:rFonts w:ascii="Times New Roman" w:hAnsi="Times New Roman" w:cs="Times New Roman"/>
          <w:sz w:val="24"/>
          <w:szCs w:val="24"/>
        </w:rPr>
        <w:t xml:space="preserve"> die bij een treffer tegen het doel ontplofte. Om de ontsteker op het doel gericht te houden, werd de vlucht van de </w:t>
      </w:r>
      <w:r w:rsidRPr="00E27947">
        <w:rPr>
          <w:rFonts w:ascii="Times New Roman" w:hAnsi="Times New Roman" w:cs="Times New Roman"/>
          <w:sz w:val="24"/>
          <w:szCs w:val="24"/>
        </w:rPr>
        <w:lastRenderedPageBreak/>
        <w:t xml:space="preserve">ronde granaat gestabiliseerd door staartvinnen. De granaat van Bourbon werd meer dan 20 jaar geheim gehouden. De naam van de ontsteker verwees naar de uitvinder Karl Wilhelm </w:t>
      </w:r>
      <w:proofErr w:type="spellStart"/>
      <w:r w:rsidRPr="00E27947">
        <w:rPr>
          <w:rFonts w:ascii="Times New Roman" w:hAnsi="Times New Roman" w:cs="Times New Roman"/>
          <w:sz w:val="24"/>
          <w:szCs w:val="24"/>
        </w:rPr>
        <w:t>Naundorf</w:t>
      </w:r>
      <w:proofErr w:type="spellEnd"/>
      <w:r w:rsidRPr="00E27947">
        <w:rPr>
          <w:rFonts w:ascii="Times New Roman" w:hAnsi="Times New Roman" w:cs="Times New Roman"/>
          <w:sz w:val="24"/>
          <w:szCs w:val="24"/>
        </w:rPr>
        <w:t xml:space="preserve"> (1775-1845)</w:t>
      </w:r>
      <w:r>
        <w:rPr>
          <w:rFonts w:ascii="Times New Roman" w:hAnsi="Times New Roman" w:cs="Times New Roman"/>
          <w:sz w:val="24"/>
          <w:szCs w:val="24"/>
        </w:rPr>
        <w:t>,</w:t>
      </w:r>
      <w:r w:rsidRPr="00E27947">
        <w:rPr>
          <w:rFonts w:ascii="Times New Roman" w:hAnsi="Times New Roman" w:cs="Times New Roman"/>
          <w:sz w:val="24"/>
          <w:szCs w:val="24"/>
        </w:rPr>
        <w:t xml:space="preserve"> die pretendeerde Lodewijk XVII van Bourbon te zijn.</w:t>
      </w:r>
      <w:r w:rsidR="001815CA">
        <w:rPr>
          <w:rStyle w:val="EndnoteReference"/>
          <w:rFonts w:ascii="Times New Roman" w:hAnsi="Times New Roman" w:cs="Times New Roman"/>
          <w:sz w:val="24"/>
          <w:szCs w:val="24"/>
        </w:rPr>
        <w:endnoteReference w:id="163"/>
      </w:r>
    </w:p>
    <w:p w14:paraId="286E9E84" w14:textId="46C291DA" w:rsidR="00B0044A" w:rsidRPr="00E27947" w:rsidRDefault="00153DDF" w:rsidP="00B0044A">
      <w:pPr>
        <w:pStyle w:val="NoSpacing"/>
        <w:rPr>
          <w:rFonts w:ascii="Times New Roman" w:hAnsi="Times New Roman" w:cs="Times New Roman"/>
          <w:sz w:val="24"/>
          <w:szCs w:val="24"/>
        </w:rPr>
      </w:pPr>
      <w:r w:rsidRPr="00153DDF">
        <w:rPr>
          <w:rFonts w:ascii="Times New Roman" w:hAnsi="Times New Roman" w:cs="Times New Roman"/>
          <w:sz w:val="24"/>
          <w:szCs w:val="24"/>
        </w:rPr>
        <w:t>50_percussieslot</w:t>
      </w:r>
      <w:r>
        <w:rPr>
          <w:rFonts w:ascii="Times New Roman" w:hAnsi="Times New Roman" w:cs="Times New Roman"/>
          <w:sz w:val="24"/>
          <w:szCs w:val="24"/>
        </w:rPr>
        <w:t>.jpg</w:t>
      </w:r>
    </w:p>
    <w:p w14:paraId="36C40518" w14:textId="77777777" w:rsidR="00B0044A" w:rsidRDefault="00B0044A" w:rsidP="00B0044A">
      <w:pPr>
        <w:pStyle w:val="NoSpacing"/>
        <w:rPr>
          <w:rFonts w:ascii="Times New Roman" w:hAnsi="Times New Roman" w:cs="Times New Roman"/>
          <w:sz w:val="24"/>
          <w:szCs w:val="24"/>
        </w:rPr>
      </w:pPr>
    </w:p>
    <w:p w14:paraId="51955587" w14:textId="77777777" w:rsidR="000E732F" w:rsidRPr="00E27947" w:rsidRDefault="000E732F" w:rsidP="00B0044A">
      <w:pPr>
        <w:pStyle w:val="NoSpacing"/>
        <w:rPr>
          <w:rFonts w:ascii="Times New Roman" w:hAnsi="Times New Roman" w:cs="Times New Roman"/>
          <w:sz w:val="24"/>
          <w:szCs w:val="24"/>
        </w:rPr>
      </w:pPr>
    </w:p>
    <w:p w14:paraId="19044D14" w14:textId="1EB72FCC" w:rsidR="00B0044A" w:rsidRPr="00E27947" w:rsidRDefault="00B0044A" w:rsidP="000E732F">
      <w:pPr>
        <w:pStyle w:val="KOP3"/>
      </w:pPr>
      <w:bookmarkStart w:id="15" w:name="_Hlk173137627"/>
      <w:r w:rsidRPr="00E27947">
        <w:t xml:space="preserve">De </w:t>
      </w:r>
      <w:r w:rsidR="00A02BA6">
        <w:t>omwenteling</w:t>
      </w:r>
      <w:r w:rsidRPr="00E27947">
        <w:t xml:space="preserve"> (1850-1870)</w:t>
      </w:r>
    </w:p>
    <w:p w14:paraId="550DA632" w14:textId="77777777" w:rsidR="00B0044A" w:rsidRPr="00E27947" w:rsidRDefault="00B0044A" w:rsidP="00B0044A">
      <w:pPr>
        <w:pStyle w:val="NoSpacing"/>
        <w:rPr>
          <w:rFonts w:ascii="Times New Roman" w:hAnsi="Times New Roman" w:cs="Times New Roman"/>
          <w:sz w:val="24"/>
          <w:szCs w:val="24"/>
        </w:rPr>
      </w:pPr>
    </w:p>
    <w:p w14:paraId="07ADB345" w14:textId="77777777" w:rsidR="00B0044A" w:rsidRPr="00150771" w:rsidRDefault="00B0044A" w:rsidP="000E732F">
      <w:pPr>
        <w:pStyle w:val="Heading4"/>
        <w:rPr>
          <w:color w:val="auto"/>
        </w:rPr>
      </w:pPr>
      <w:proofErr w:type="spellStart"/>
      <w:r w:rsidRPr="00150771">
        <w:rPr>
          <w:color w:val="auto"/>
        </w:rPr>
        <w:t>Auxiliair</w:t>
      </w:r>
      <w:proofErr w:type="spellEnd"/>
      <w:r w:rsidRPr="00150771">
        <w:rPr>
          <w:color w:val="auto"/>
        </w:rPr>
        <w:t xml:space="preserve"> stoomvermogen en schroefvoortstuwing</w:t>
      </w:r>
    </w:p>
    <w:bookmarkEnd w:id="15"/>
    <w:p w14:paraId="2DC30F25" w14:textId="22A944A7" w:rsidR="00B0044A" w:rsidRDefault="00B0044A" w:rsidP="00B0044A">
      <w:pPr>
        <w:pStyle w:val="NoSpacing"/>
        <w:rPr>
          <w:rFonts w:ascii="Times New Roman" w:hAnsi="Times New Roman" w:cs="Times New Roman"/>
          <w:sz w:val="24"/>
          <w:szCs w:val="24"/>
        </w:rPr>
      </w:pPr>
      <w:r>
        <w:rPr>
          <w:rFonts w:ascii="Times New Roman" w:hAnsi="Times New Roman" w:cs="Times New Roman"/>
          <w:sz w:val="24"/>
          <w:szCs w:val="24"/>
        </w:rPr>
        <w:t>M</w:t>
      </w:r>
      <w:r w:rsidRPr="00E27947">
        <w:rPr>
          <w:rFonts w:ascii="Times New Roman" w:hAnsi="Times New Roman" w:cs="Times New Roman"/>
          <w:sz w:val="24"/>
          <w:szCs w:val="24"/>
        </w:rPr>
        <w:t xml:space="preserve">et een proef op zijn schip </w:t>
      </w:r>
      <w:r w:rsidRPr="00E27947">
        <w:rPr>
          <w:rFonts w:ascii="Times New Roman" w:hAnsi="Times New Roman" w:cs="Times New Roman"/>
          <w:i/>
          <w:sz w:val="24"/>
          <w:szCs w:val="24"/>
        </w:rPr>
        <w:t>Archimedes</w:t>
      </w:r>
      <w:r w:rsidRPr="00E27947">
        <w:rPr>
          <w:rFonts w:ascii="Times New Roman" w:hAnsi="Times New Roman" w:cs="Times New Roman"/>
          <w:sz w:val="24"/>
          <w:szCs w:val="24"/>
        </w:rPr>
        <w:t xml:space="preserve"> </w:t>
      </w:r>
      <w:r>
        <w:rPr>
          <w:rFonts w:ascii="Times New Roman" w:hAnsi="Times New Roman" w:cs="Times New Roman"/>
          <w:sz w:val="24"/>
          <w:szCs w:val="24"/>
        </w:rPr>
        <w:t>lukte</w:t>
      </w:r>
      <w:r w:rsidRPr="00E27947">
        <w:rPr>
          <w:rFonts w:ascii="Times New Roman" w:hAnsi="Times New Roman" w:cs="Times New Roman"/>
          <w:sz w:val="24"/>
          <w:szCs w:val="24"/>
        </w:rPr>
        <w:t xml:space="preserve"> het de Brit Francis Petit Smith (1808-1874) </w:t>
      </w:r>
      <w:r>
        <w:rPr>
          <w:rFonts w:ascii="Times New Roman" w:hAnsi="Times New Roman" w:cs="Times New Roman"/>
          <w:sz w:val="24"/>
          <w:szCs w:val="24"/>
        </w:rPr>
        <w:t>a</w:t>
      </w:r>
      <w:r w:rsidRPr="00E27947">
        <w:rPr>
          <w:rFonts w:ascii="Times New Roman" w:hAnsi="Times New Roman" w:cs="Times New Roman"/>
          <w:sz w:val="24"/>
          <w:szCs w:val="24"/>
        </w:rPr>
        <w:t xml:space="preserve">l in 1838 om </w:t>
      </w:r>
      <w:r>
        <w:rPr>
          <w:rFonts w:ascii="Times New Roman" w:hAnsi="Times New Roman" w:cs="Times New Roman"/>
          <w:sz w:val="24"/>
          <w:szCs w:val="24"/>
        </w:rPr>
        <w:t>een</w:t>
      </w:r>
      <w:r w:rsidRPr="00E27947">
        <w:rPr>
          <w:rFonts w:ascii="Times New Roman" w:hAnsi="Times New Roman" w:cs="Times New Roman"/>
          <w:sz w:val="24"/>
          <w:szCs w:val="24"/>
        </w:rPr>
        <w:t xml:space="preserve"> door hem ontwikkelde scheepsschroef onder de aandacht van de Britse </w:t>
      </w:r>
      <w:r w:rsidR="001E4D98">
        <w:rPr>
          <w:rFonts w:ascii="Times New Roman" w:hAnsi="Times New Roman" w:cs="Times New Roman"/>
          <w:sz w:val="24"/>
          <w:szCs w:val="24"/>
        </w:rPr>
        <w:t>a</w:t>
      </w:r>
      <w:r w:rsidRPr="00E27947">
        <w:rPr>
          <w:rFonts w:ascii="Times New Roman" w:hAnsi="Times New Roman" w:cs="Times New Roman"/>
          <w:sz w:val="24"/>
          <w:szCs w:val="24"/>
        </w:rPr>
        <w:t>dmiraliteit te brengen</w:t>
      </w:r>
      <w:r>
        <w:rPr>
          <w:rFonts w:ascii="Times New Roman" w:hAnsi="Times New Roman" w:cs="Times New Roman"/>
          <w:sz w:val="24"/>
          <w:szCs w:val="24"/>
        </w:rPr>
        <w:t>.</w:t>
      </w:r>
      <w:r w:rsidRPr="00E27947">
        <w:rPr>
          <w:rFonts w:ascii="Times New Roman" w:hAnsi="Times New Roman" w:cs="Times New Roman"/>
          <w:sz w:val="24"/>
          <w:szCs w:val="24"/>
        </w:rPr>
        <w:t xml:space="preserve"> Enkele jaren later begon de schroefvoortstuwing geleidelijk ingang te vinden.</w:t>
      </w:r>
      <w:r w:rsidRPr="00E27947">
        <w:rPr>
          <w:rStyle w:val="EndnoteReference"/>
          <w:rFonts w:ascii="Times New Roman" w:hAnsi="Times New Roman" w:cs="Times New Roman"/>
          <w:sz w:val="24"/>
          <w:szCs w:val="24"/>
        </w:rPr>
        <w:endnoteReference w:id="164"/>
      </w:r>
      <w:r w:rsidRPr="00E27947">
        <w:rPr>
          <w:rFonts w:ascii="Times New Roman" w:hAnsi="Times New Roman" w:cs="Times New Roman"/>
          <w:sz w:val="24"/>
          <w:szCs w:val="24"/>
        </w:rPr>
        <w:t xml:space="preserve"> Het eerste Nederlandse stoomoorlogsschip met schroefvoortstuwing </w:t>
      </w:r>
      <w:proofErr w:type="spellStart"/>
      <w:r w:rsidR="007573D3">
        <w:rPr>
          <w:rFonts w:ascii="Times New Roman" w:hAnsi="Times New Roman" w:cs="Times New Roman"/>
          <w:sz w:val="24"/>
          <w:szCs w:val="24"/>
        </w:rPr>
        <w:t>Zr.Ms</w:t>
      </w:r>
      <w:proofErr w:type="spellEnd"/>
      <w:r w:rsidR="007573D3">
        <w:rPr>
          <w:rFonts w:ascii="Times New Roman" w:hAnsi="Times New Roman" w:cs="Times New Roman"/>
          <w:sz w:val="24"/>
          <w:szCs w:val="24"/>
        </w:rPr>
        <w:t>.</w:t>
      </w:r>
      <w:r w:rsidR="00AF2A45">
        <w:rPr>
          <w:rFonts w:ascii="Times New Roman" w:hAnsi="Times New Roman" w:cs="Times New Roman"/>
          <w:sz w:val="24"/>
          <w:szCs w:val="24"/>
        </w:rPr>
        <w:t xml:space="preserve"> </w:t>
      </w:r>
      <w:proofErr w:type="spellStart"/>
      <w:r w:rsidRPr="00E27947">
        <w:rPr>
          <w:rFonts w:ascii="Times New Roman" w:hAnsi="Times New Roman" w:cs="Times New Roman"/>
          <w:i/>
          <w:sz w:val="24"/>
          <w:szCs w:val="24"/>
        </w:rPr>
        <w:t>Samarang</w:t>
      </w:r>
      <w:proofErr w:type="spellEnd"/>
      <w:r w:rsidRPr="00E27947">
        <w:rPr>
          <w:rFonts w:ascii="Times New Roman" w:hAnsi="Times New Roman" w:cs="Times New Roman"/>
          <w:sz w:val="24"/>
          <w:szCs w:val="24"/>
        </w:rPr>
        <w:t xml:space="preserve"> werd in 1845 door de </w:t>
      </w:r>
      <w:proofErr w:type="spellStart"/>
      <w:r w:rsidRPr="00E27947">
        <w:rPr>
          <w:rFonts w:ascii="Times New Roman" w:hAnsi="Times New Roman" w:cs="Times New Roman"/>
          <w:sz w:val="24"/>
          <w:szCs w:val="24"/>
        </w:rPr>
        <w:t>NSbM</w:t>
      </w:r>
      <w:proofErr w:type="spellEnd"/>
      <w:r w:rsidRPr="00E27947">
        <w:rPr>
          <w:rFonts w:ascii="Times New Roman" w:hAnsi="Times New Roman" w:cs="Times New Roman"/>
          <w:sz w:val="24"/>
          <w:szCs w:val="24"/>
        </w:rPr>
        <w:t xml:space="preserve"> op stapel gezet naar een ontwerp van de oud-marineofficier </w:t>
      </w:r>
      <w:proofErr w:type="spellStart"/>
      <w:r w:rsidRPr="00E27947">
        <w:rPr>
          <w:rFonts w:ascii="Times New Roman" w:hAnsi="Times New Roman" w:cs="Times New Roman"/>
          <w:sz w:val="24"/>
          <w:szCs w:val="24"/>
        </w:rPr>
        <w:t>Roentgen</w:t>
      </w:r>
      <w:proofErr w:type="spellEnd"/>
      <w:r w:rsidRPr="00E27947">
        <w:rPr>
          <w:rFonts w:ascii="Times New Roman" w:hAnsi="Times New Roman" w:cs="Times New Roman"/>
          <w:sz w:val="24"/>
          <w:szCs w:val="24"/>
        </w:rPr>
        <w:t xml:space="preserve">. De ijzeren spanten en </w:t>
      </w:r>
      <w:proofErr w:type="spellStart"/>
      <w:r w:rsidRPr="00E27947">
        <w:rPr>
          <w:rFonts w:ascii="Times New Roman" w:hAnsi="Times New Roman" w:cs="Times New Roman"/>
          <w:sz w:val="24"/>
          <w:szCs w:val="24"/>
        </w:rPr>
        <w:t>dekbalken</w:t>
      </w:r>
      <w:proofErr w:type="spellEnd"/>
      <w:r w:rsidRPr="00E27947">
        <w:rPr>
          <w:rFonts w:ascii="Times New Roman" w:hAnsi="Times New Roman" w:cs="Times New Roman"/>
          <w:sz w:val="24"/>
          <w:szCs w:val="24"/>
        </w:rPr>
        <w:t xml:space="preserve"> werden bekleed met houten huidgangen die gekoperd konden worden en dat maakte de </w:t>
      </w:r>
      <w:proofErr w:type="spellStart"/>
      <w:r w:rsidRPr="00E27947">
        <w:rPr>
          <w:rFonts w:ascii="Times New Roman" w:hAnsi="Times New Roman" w:cs="Times New Roman"/>
          <w:i/>
          <w:sz w:val="24"/>
          <w:szCs w:val="24"/>
        </w:rPr>
        <w:t>Samarang</w:t>
      </w:r>
      <w:proofErr w:type="spellEnd"/>
      <w:r w:rsidRPr="00E27947">
        <w:rPr>
          <w:rFonts w:ascii="Times New Roman" w:hAnsi="Times New Roman" w:cs="Times New Roman"/>
          <w:sz w:val="24"/>
          <w:szCs w:val="24"/>
        </w:rPr>
        <w:t xml:space="preserve"> tot een vroeg voorbeeld van een composiet gebouwd schip. De schroefvoortstuwing vergde </w:t>
      </w:r>
      <w:r>
        <w:rPr>
          <w:rFonts w:ascii="Times New Roman" w:hAnsi="Times New Roman" w:cs="Times New Roman"/>
          <w:sz w:val="24"/>
          <w:szCs w:val="24"/>
        </w:rPr>
        <w:t xml:space="preserve">echter </w:t>
      </w:r>
      <w:r w:rsidRPr="00E27947">
        <w:rPr>
          <w:rFonts w:ascii="Times New Roman" w:hAnsi="Times New Roman" w:cs="Times New Roman"/>
          <w:sz w:val="24"/>
          <w:szCs w:val="24"/>
        </w:rPr>
        <w:t xml:space="preserve">een hoger toerental dan de bestaande </w:t>
      </w:r>
      <w:r>
        <w:rPr>
          <w:rFonts w:ascii="Times New Roman" w:hAnsi="Times New Roman" w:cs="Times New Roman"/>
          <w:sz w:val="24"/>
          <w:szCs w:val="24"/>
        </w:rPr>
        <w:t xml:space="preserve">hoge </w:t>
      </w:r>
      <w:r w:rsidRPr="00E27947">
        <w:rPr>
          <w:rFonts w:ascii="Times New Roman" w:hAnsi="Times New Roman" w:cs="Times New Roman"/>
          <w:sz w:val="24"/>
          <w:szCs w:val="24"/>
        </w:rPr>
        <w:t>stoommachines konden leveren.</w:t>
      </w:r>
      <w:r w:rsidRPr="00E27947">
        <w:rPr>
          <w:rStyle w:val="EndnoteReference"/>
          <w:rFonts w:ascii="Times New Roman" w:hAnsi="Times New Roman" w:cs="Times New Roman"/>
          <w:sz w:val="24"/>
          <w:szCs w:val="24"/>
        </w:rPr>
        <w:endnoteReference w:id="165"/>
      </w:r>
      <w:r w:rsidRPr="00E27947">
        <w:rPr>
          <w:rFonts w:ascii="Times New Roman" w:hAnsi="Times New Roman" w:cs="Times New Roman"/>
          <w:sz w:val="24"/>
          <w:szCs w:val="24"/>
        </w:rPr>
        <w:t xml:space="preserve"> </w:t>
      </w:r>
      <w:r>
        <w:rPr>
          <w:rFonts w:ascii="Times New Roman" w:hAnsi="Times New Roman" w:cs="Times New Roman"/>
          <w:sz w:val="24"/>
          <w:szCs w:val="24"/>
        </w:rPr>
        <w:t>Tandwiel</w:t>
      </w:r>
      <w:r w:rsidR="00A02BA6">
        <w:rPr>
          <w:rFonts w:ascii="Times New Roman" w:hAnsi="Times New Roman" w:cs="Times New Roman"/>
          <w:sz w:val="24"/>
          <w:szCs w:val="24"/>
        </w:rPr>
        <w:t>en</w:t>
      </w:r>
      <w:r>
        <w:rPr>
          <w:rFonts w:ascii="Times New Roman" w:hAnsi="Times New Roman" w:cs="Times New Roman"/>
          <w:sz w:val="24"/>
          <w:szCs w:val="24"/>
        </w:rPr>
        <w:t xml:space="preserve"> zorgden voor de overbrenging naar de laag in het schip liggende schroefas en voor de toename van het aantal omwentelingen. </w:t>
      </w:r>
      <w:r w:rsidRPr="00E27947">
        <w:rPr>
          <w:rFonts w:ascii="Times New Roman" w:hAnsi="Times New Roman" w:cs="Times New Roman"/>
          <w:sz w:val="24"/>
          <w:szCs w:val="24"/>
        </w:rPr>
        <w:t>Om die reden werd besloten vooralsnog geen andere schroefschepen voor de marine te bouwen en in plaats daarvan buitenlandse en met name Britse technische ontwikkelingen af te wachten.</w:t>
      </w:r>
      <w:r w:rsidRPr="00E27947">
        <w:rPr>
          <w:rStyle w:val="EndnoteReference"/>
          <w:rFonts w:ascii="Times New Roman" w:hAnsi="Times New Roman" w:cs="Times New Roman"/>
          <w:sz w:val="24"/>
          <w:szCs w:val="24"/>
        </w:rPr>
        <w:endnoteReference w:id="166"/>
      </w:r>
    </w:p>
    <w:p w14:paraId="12948D41" w14:textId="060DBDB5" w:rsidR="003A3A1D" w:rsidRPr="00E27947" w:rsidRDefault="00E7029E" w:rsidP="00B0044A">
      <w:pPr>
        <w:pStyle w:val="NoSpacing"/>
        <w:rPr>
          <w:rFonts w:ascii="Times New Roman" w:hAnsi="Times New Roman" w:cs="Times New Roman"/>
          <w:sz w:val="24"/>
          <w:szCs w:val="24"/>
        </w:rPr>
      </w:pPr>
      <w:r w:rsidRPr="00E7029E">
        <w:rPr>
          <w:rFonts w:ascii="Times New Roman" w:hAnsi="Times New Roman" w:cs="Times New Roman"/>
          <w:sz w:val="24"/>
          <w:szCs w:val="24"/>
        </w:rPr>
        <w:t>51</w:t>
      </w:r>
      <w:r>
        <w:rPr>
          <w:rFonts w:ascii="Times New Roman" w:hAnsi="Times New Roman" w:cs="Times New Roman"/>
          <w:sz w:val="24"/>
          <w:szCs w:val="24"/>
        </w:rPr>
        <w:t>_</w:t>
      </w:r>
      <w:r w:rsidRPr="00E7029E">
        <w:rPr>
          <w:rFonts w:ascii="Times New Roman" w:hAnsi="Times New Roman" w:cs="Times New Roman"/>
          <w:sz w:val="24"/>
          <w:szCs w:val="24"/>
        </w:rPr>
        <w:t>Samarang</w:t>
      </w:r>
      <w:r>
        <w:rPr>
          <w:rFonts w:ascii="Times New Roman" w:hAnsi="Times New Roman" w:cs="Times New Roman"/>
          <w:sz w:val="24"/>
          <w:szCs w:val="24"/>
        </w:rPr>
        <w:t>.jpg</w:t>
      </w:r>
    </w:p>
    <w:p w14:paraId="2F28D74F" w14:textId="416A9365" w:rsidR="00B0044A" w:rsidRDefault="00B0044A" w:rsidP="00B0044A">
      <w:pPr>
        <w:pStyle w:val="NoSpacing"/>
        <w:ind w:firstLine="708"/>
        <w:rPr>
          <w:rFonts w:ascii="Times New Roman" w:hAnsi="Times New Roman" w:cs="Times New Roman"/>
          <w:sz w:val="24"/>
          <w:szCs w:val="24"/>
        </w:rPr>
      </w:pPr>
      <w:r w:rsidRPr="00E27947">
        <w:rPr>
          <w:rFonts w:ascii="Times New Roman" w:hAnsi="Times New Roman" w:cs="Times New Roman"/>
          <w:sz w:val="24"/>
          <w:szCs w:val="24"/>
        </w:rPr>
        <w:t xml:space="preserve">In Groot-Brittannië ontwikkelde de machinebouwer John </w:t>
      </w:r>
      <w:proofErr w:type="spellStart"/>
      <w:r w:rsidRPr="00E27947">
        <w:rPr>
          <w:rFonts w:ascii="Times New Roman" w:hAnsi="Times New Roman" w:cs="Times New Roman"/>
          <w:sz w:val="24"/>
          <w:szCs w:val="24"/>
        </w:rPr>
        <w:t>Penn</w:t>
      </w:r>
      <w:proofErr w:type="spellEnd"/>
      <w:r w:rsidRPr="00E27947">
        <w:rPr>
          <w:rFonts w:ascii="Times New Roman" w:hAnsi="Times New Roman" w:cs="Times New Roman"/>
          <w:sz w:val="24"/>
          <w:szCs w:val="24"/>
        </w:rPr>
        <w:t xml:space="preserve"> </w:t>
      </w:r>
      <w:r>
        <w:rPr>
          <w:rFonts w:ascii="Times New Roman" w:hAnsi="Times New Roman" w:cs="Times New Roman"/>
          <w:sz w:val="24"/>
          <w:szCs w:val="24"/>
        </w:rPr>
        <w:t xml:space="preserve">(1805-1878) </w:t>
      </w:r>
      <w:r w:rsidRPr="00E27947">
        <w:rPr>
          <w:rFonts w:ascii="Times New Roman" w:hAnsi="Times New Roman" w:cs="Times New Roman"/>
          <w:sz w:val="24"/>
          <w:szCs w:val="24"/>
        </w:rPr>
        <w:t xml:space="preserve">in 1848 de direct werkende </w:t>
      </w:r>
      <w:proofErr w:type="spellStart"/>
      <w:r w:rsidRPr="00E27947">
        <w:rPr>
          <w:rFonts w:ascii="Times New Roman" w:hAnsi="Times New Roman" w:cs="Times New Roman"/>
          <w:i/>
          <w:sz w:val="24"/>
          <w:szCs w:val="24"/>
        </w:rPr>
        <w:t>trunk</w:t>
      </w:r>
      <w:proofErr w:type="spellEnd"/>
      <w:r w:rsidRPr="00E27947">
        <w:rPr>
          <w:rFonts w:ascii="Times New Roman" w:hAnsi="Times New Roman" w:cs="Times New Roman"/>
          <w:i/>
          <w:sz w:val="24"/>
          <w:szCs w:val="24"/>
        </w:rPr>
        <w:t xml:space="preserve"> engine</w:t>
      </w:r>
      <w:r w:rsidRPr="00E27947">
        <w:rPr>
          <w:rFonts w:ascii="Times New Roman" w:hAnsi="Times New Roman" w:cs="Times New Roman"/>
          <w:sz w:val="24"/>
          <w:szCs w:val="24"/>
        </w:rPr>
        <w:t xml:space="preserve"> (kokermachine) die het voor schroefvoortstuwing benodigde hogere toerental van ten minste </w:t>
      </w:r>
      <w:r>
        <w:rPr>
          <w:rFonts w:ascii="Times New Roman" w:hAnsi="Times New Roman" w:cs="Times New Roman"/>
          <w:sz w:val="24"/>
          <w:szCs w:val="24"/>
        </w:rPr>
        <w:t xml:space="preserve">vijftig </w:t>
      </w:r>
      <w:r w:rsidRPr="00E27947">
        <w:rPr>
          <w:rFonts w:ascii="Times New Roman" w:hAnsi="Times New Roman" w:cs="Times New Roman"/>
          <w:sz w:val="24"/>
          <w:szCs w:val="24"/>
        </w:rPr>
        <w:t xml:space="preserve">omwentelingen per minuut leverde. Omdat de compacte bouw met twee liggende cilinders ook nog de noodzakelijke lage plaatsing in een schip mogelijk maakte, vond de machine op grote schaal toepassing voor de schroefvoortstuwing van Britse linieschepen en fregatten. De lage plaatsing van de stoomwerktuigen kwam ook ten goede aan de stabiliteit van </w:t>
      </w:r>
      <w:r>
        <w:rPr>
          <w:rFonts w:ascii="Times New Roman" w:hAnsi="Times New Roman" w:cs="Times New Roman"/>
          <w:sz w:val="24"/>
          <w:szCs w:val="24"/>
        </w:rPr>
        <w:t>een</w:t>
      </w:r>
      <w:r w:rsidRPr="00E27947">
        <w:rPr>
          <w:rFonts w:ascii="Times New Roman" w:hAnsi="Times New Roman" w:cs="Times New Roman"/>
          <w:sz w:val="24"/>
          <w:szCs w:val="24"/>
        </w:rPr>
        <w:t xml:space="preserve"> schip. Anders dan een schip met </w:t>
      </w:r>
      <w:proofErr w:type="spellStart"/>
      <w:r w:rsidRPr="00E27947">
        <w:rPr>
          <w:rFonts w:ascii="Times New Roman" w:hAnsi="Times New Roman" w:cs="Times New Roman"/>
          <w:sz w:val="24"/>
          <w:szCs w:val="24"/>
        </w:rPr>
        <w:t>radervoortstuwing</w:t>
      </w:r>
      <w:proofErr w:type="spellEnd"/>
      <w:r w:rsidRPr="00E27947">
        <w:rPr>
          <w:rFonts w:ascii="Times New Roman" w:hAnsi="Times New Roman" w:cs="Times New Roman"/>
          <w:sz w:val="24"/>
          <w:szCs w:val="24"/>
        </w:rPr>
        <w:t xml:space="preserve"> kon een schroefschip een volwaardige zeiltuigage voeren en dat was </w:t>
      </w:r>
      <w:r>
        <w:rPr>
          <w:rFonts w:ascii="Times New Roman" w:hAnsi="Times New Roman" w:cs="Times New Roman"/>
          <w:sz w:val="24"/>
          <w:szCs w:val="24"/>
        </w:rPr>
        <w:t>voor een langdurig verblijf op zee</w:t>
      </w:r>
      <w:r w:rsidRPr="00E27947">
        <w:rPr>
          <w:rFonts w:ascii="Times New Roman" w:hAnsi="Times New Roman" w:cs="Times New Roman"/>
          <w:sz w:val="24"/>
          <w:szCs w:val="24"/>
        </w:rPr>
        <w:t xml:space="preserve"> van cruciaal belang. De plaatsing van de stoomwerktuigen beneden de waterlijn beperkte bovendien de kwetsbaarheid voor vijandelijk geschutvuur, terwijl de </w:t>
      </w:r>
      <w:r>
        <w:rPr>
          <w:rFonts w:ascii="Times New Roman" w:hAnsi="Times New Roman" w:cs="Times New Roman"/>
          <w:sz w:val="24"/>
          <w:szCs w:val="24"/>
        </w:rPr>
        <w:t>boorden</w:t>
      </w:r>
      <w:r w:rsidRPr="00E27947">
        <w:rPr>
          <w:rFonts w:ascii="Times New Roman" w:hAnsi="Times New Roman" w:cs="Times New Roman"/>
          <w:sz w:val="24"/>
          <w:szCs w:val="24"/>
        </w:rPr>
        <w:t xml:space="preserve"> van de schroefschepen, evenals het geval was bij zeilschepen, geheel beschikbaar waren voor de plaatsing van geschut.</w:t>
      </w:r>
      <w:r w:rsidRPr="00E27947">
        <w:rPr>
          <w:rFonts w:ascii="Times New Roman" w:hAnsi="Times New Roman" w:cs="Times New Roman"/>
          <w:sz w:val="24"/>
          <w:szCs w:val="24"/>
          <w:vertAlign w:val="superscript"/>
        </w:rPr>
        <w:endnoteReference w:id="167"/>
      </w:r>
    </w:p>
    <w:p w14:paraId="4A0CF5E3" w14:textId="5D04E690" w:rsidR="00F232D5" w:rsidRPr="00E27947" w:rsidRDefault="00C940C2" w:rsidP="000E732F">
      <w:pPr>
        <w:pStyle w:val="NoSpacing"/>
        <w:rPr>
          <w:rFonts w:ascii="Times New Roman" w:hAnsi="Times New Roman" w:cs="Times New Roman"/>
          <w:sz w:val="24"/>
          <w:szCs w:val="24"/>
        </w:rPr>
      </w:pPr>
      <w:r w:rsidRPr="00C940C2">
        <w:rPr>
          <w:rFonts w:ascii="Times New Roman" w:hAnsi="Times New Roman" w:cs="Times New Roman"/>
          <w:sz w:val="24"/>
          <w:szCs w:val="24"/>
        </w:rPr>
        <w:t>52_trunkstoommachine</w:t>
      </w:r>
      <w:r>
        <w:rPr>
          <w:rFonts w:ascii="Times New Roman" w:hAnsi="Times New Roman" w:cs="Times New Roman"/>
          <w:sz w:val="24"/>
          <w:szCs w:val="24"/>
        </w:rPr>
        <w:t>.jpg</w:t>
      </w:r>
    </w:p>
    <w:p w14:paraId="4CD8B582" w14:textId="2DFA858D" w:rsidR="00B0044A" w:rsidRDefault="00B0044A" w:rsidP="00B0044A">
      <w:pPr>
        <w:spacing w:after="0" w:line="240" w:lineRule="auto"/>
        <w:ind w:firstLine="708"/>
        <w:rPr>
          <w:rFonts w:ascii="Times New Roman" w:eastAsiaTheme="minorHAnsi" w:hAnsi="Times New Roman" w:cs="Times New Roman"/>
          <w:i/>
          <w:sz w:val="24"/>
          <w:szCs w:val="24"/>
          <w:lang w:eastAsia="en-US"/>
        </w:rPr>
      </w:pPr>
      <w:r w:rsidRPr="00E27947">
        <w:rPr>
          <w:rFonts w:ascii="Times New Roman" w:hAnsi="Times New Roman" w:cs="Times New Roman"/>
          <w:sz w:val="24"/>
          <w:szCs w:val="24"/>
        </w:rPr>
        <w:t xml:space="preserve">Bij zijn aantreden in 1851 maakte minister van Marine James </w:t>
      </w:r>
      <w:proofErr w:type="spellStart"/>
      <w:r w:rsidRPr="00E27947">
        <w:rPr>
          <w:rFonts w:ascii="Times New Roman" w:hAnsi="Times New Roman" w:cs="Times New Roman"/>
          <w:sz w:val="24"/>
          <w:szCs w:val="24"/>
        </w:rPr>
        <w:t>Enslie</w:t>
      </w:r>
      <w:proofErr w:type="spellEnd"/>
      <w:r w:rsidRPr="00E27947">
        <w:rPr>
          <w:rFonts w:ascii="Times New Roman" w:hAnsi="Times New Roman" w:cs="Times New Roman"/>
          <w:sz w:val="24"/>
          <w:szCs w:val="24"/>
        </w:rPr>
        <w:t xml:space="preserve"> (1795-1877) er geen geheim van dat de </w:t>
      </w:r>
      <w:r>
        <w:rPr>
          <w:rFonts w:ascii="Times New Roman" w:hAnsi="Times New Roman" w:cs="Times New Roman"/>
          <w:sz w:val="24"/>
          <w:szCs w:val="24"/>
        </w:rPr>
        <w:t>Nederlandse oorlogsvloot in verval was</w:t>
      </w:r>
      <w:r w:rsidRPr="00E27947">
        <w:rPr>
          <w:rFonts w:ascii="Times New Roman" w:hAnsi="Times New Roman" w:cs="Times New Roman"/>
          <w:sz w:val="24"/>
          <w:szCs w:val="24"/>
        </w:rPr>
        <w:t>.</w:t>
      </w:r>
      <w:r>
        <w:rPr>
          <w:rFonts w:ascii="Times New Roman" w:hAnsi="Times New Roman" w:cs="Times New Roman"/>
          <w:sz w:val="24"/>
          <w:szCs w:val="24"/>
        </w:rPr>
        <w:t xml:space="preserve"> </w:t>
      </w:r>
      <w:r w:rsidRPr="00E27947">
        <w:rPr>
          <w:rFonts w:ascii="Times New Roman" w:hAnsi="Times New Roman" w:cs="Times New Roman"/>
          <w:sz w:val="24"/>
          <w:szCs w:val="24"/>
        </w:rPr>
        <w:t xml:space="preserve">De onomkeerbare opkomst van schroefvoortstuwing en </w:t>
      </w:r>
      <w:proofErr w:type="spellStart"/>
      <w:r w:rsidRPr="00E27947">
        <w:rPr>
          <w:rFonts w:ascii="Times New Roman" w:hAnsi="Times New Roman" w:cs="Times New Roman"/>
          <w:sz w:val="24"/>
          <w:szCs w:val="24"/>
        </w:rPr>
        <w:t>auxiliair</w:t>
      </w:r>
      <w:proofErr w:type="spellEnd"/>
      <w:r w:rsidRPr="00E27947">
        <w:rPr>
          <w:rFonts w:ascii="Times New Roman" w:hAnsi="Times New Roman" w:cs="Times New Roman"/>
          <w:sz w:val="24"/>
          <w:szCs w:val="24"/>
        </w:rPr>
        <w:t xml:space="preserve"> stoomvermogen bij de toonaangevende Britse en Franse marines </w:t>
      </w:r>
      <w:r>
        <w:rPr>
          <w:rFonts w:ascii="Times New Roman" w:hAnsi="Times New Roman" w:cs="Times New Roman"/>
          <w:sz w:val="24"/>
          <w:szCs w:val="24"/>
        </w:rPr>
        <w:t>noodzaakten</w:t>
      </w:r>
      <w:r w:rsidRPr="00E27947">
        <w:rPr>
          <w:rFonts w:ascii="Times New Roman" w:hAnsi="Times New Roman" w:cs="Times New Roman"/>
          <w:sz w:val="24"/>
          <w:szCs w:val="24"/>
        </w:rPr>
        <w:t xml:space="preserve"> hem bovendien om de zaken rigoureus aan te pakken. Alvorens besluiten te nemen stelde de minister in 1852 de Commissie ter Beantwoording van Vraagpunten omtrent het Zeewezen van den Staat in om hem te adviseren over de samenstelling van de vloot. Deze commissie</w:t>
      </w:r>
      <w:r>
        <w:rPr>
          <w:rFonts w:ascii="Times New Roman" w:hAnsi="Times New Roman" w:cs="Times New Roman"/>
          <w:sz w:val="24"/>
          <w:szCs w:val="24"/>
        </w:rPr>
        <w:t xml:space="preserve"> van</w:t>
      </w:r>
      <w:r w:rsidRPr="00E27947">
        <w:rPr>
          <w:rFonts w:ascii="Times New Roman" w:hAnsi="Times New Roman" w:cs="Times New Roman"/>
          <w:sz w:val="24"/>
          <w:szCs w:val="24"/>
        </w:rPr>
        <w:t xml:space="preserve"> zeeofficieren</w:t>
      </w:r>
      <w:r>
        <w:rPr>
          <w:rFonts w:ascii="Times New Roman" w:hAnsi="Times New Roman" w:cs="Times New Roman"/>
          <w:sz w:val="24"/>
          <w:szCs w:val="24"/>
        </w:rPr>
        <w:t>,</w:t>
      </w:r>
      <w:r w:rsidRPr="00E27947">
        <w:rPr>
          <w:rFonts w:ascii="Times New Roman" w:hAnsi="Times New Roman" w:cs="Times New Roman"/>
          <w:sz w:val="24"/>
          <w:szCs w:val="24"/>
        </w:rPr>
        <w:t xml:space="preserve"> onder</w:t>
      </w:r>
      <w:r>
        <w:rPr>
          <w:rFonts w:ascii="Times New Roman" w:hAnsi="Times New Roman" w:cs="Times New Roman"/>
          <w:sz w:val="24"/>
          <w:szCs w:val="24"/>
        </w:rPr>
        <w:t xml:space="preserve"> </w:t>
      </w:r>
      <w:r w:rsidRPr="00E27947">
        <w:rPr>
          <w:rFonts w:ascii="Times New Roman" w:hAnsi="Times New Roman" w:cs="Times New Roman"/>
          <w:sz w:val="24"/>
          <w:szCs w:val="24"/>
        </w:rPr>
        <w:t xml:space="preserve">voorzitterschap van prins Hendrik </w:t>
      </w:r>
      <w:r>
        <w:rPr>
          <w:rFonts w:ascii="Times New Roman" w:hAnsi="Times New Roman" w:cs="Times New Roman"/>
          <w:sz w:val="24"/>
          <w:szCs w:val="24"/>
        </w:rPr>
        <w:t>‘</w:t>
      </w:r>
      <w:r w:rsidRPr="00E27947">
        <w:rPr>
          <w:rFonts w:ascii="Times New Roman" w:hAnsi="Times New Roman" w:cs="Times New Roman"/>
          <w:sz w:val="24"/>
          <w:szCs w:val="24"/>
        </w:rPr>
        <w:t>de Zeevaarder</w:t>
      </w:r>
      <w:r>
        <w:rPr>
          <w:rFonts w:ascii="Times New Roman" w:hAnsi="Times New Roman" w:cs="Times New Roman"/>
          <w:sz w:val="24"/>
          <w:szCs w:val="24"/>
        </w:rPr>
        <w:t>’</w:t>
      </w:r>
      <w:r w:rsidRPr="00E27947">
        <w:rPr>
          <w:rFonts w:ascii="Times New Roman" w:hAnsi="Times New Roman" w:cs="Times New Roman"/>
          <w:sz w:val="24"/>
          <w:szCs w:val="24"/>
        </w:rPr>
        <w:t xml:space="preserve">, was van mening dat Nederland 108 oorlogsschepen nodig had om het verval van de vloot te keren en als zeemogendheid mee te </w:t>
      </w:r>
      <w:r>
        <w:rPr>
          <w:rFonts w:ascii="Times New Roman" w:hAnsi="Times New Roman" w:cs="Times New Roman"/>
          <w:sz w:val="24"/>
          <w:szCs w:val="24"/>
        </w:rPr>
        <w:t xml:space="preserve">kunnen </w:t>
      </w:r>
      <w:r w:rsidRPr="00E27947">
        <w:rPr>
          <w:rFonts w:ascii="Times New Roman" w:hAnsi="Times New Roman" w:cs="Times New Roman"/>
          <w:sz w:val="24"/>
          <w:szCs w:val="24"/>
        </w:rPr>
        <w:t xml:space="preserve">tellen. Tot de geadviseerde </w:t>
      </w:r>
      <w:r w:rsidR="00BF2BF9">
        <w:rPr>
          <w:rFonts w:ascii="Times New Roman" w:hAnsi="Times New Roman" w:cs="Times New Roman"/>
          <w:sz w:val="24"/>
          <w:szCs w:val="24"/>
        </w:rPr>
        <w:t xml:space="preserve">samenstelling van de vloot </w:t>
      </w:r>
      <w:r w:rsidRPr="00E27947">
        <w:rPr>
          <w:rFonts w:ascii="Times New Roman" w:hAnsi="Times New Roman" w:cs="Times New Roman"/>
          <w:sz w:val="24"/>
          <w:szCs w:val="24"/>
        </w:rPr>
        <w:t xml:space="preserve">behoorden </w:t>
      </w:r>
      <w:r w:rsidR="00BF2BF9">
        <w:rPr>
          <w:rFonts w:ascii="Times New Roman" w:hAnsi="Times New Roman" w:cs="Times New Roman"/>
          <w:sz w:val="24"/>
          <w:szCs w:val="24"/>
        </w:rPr>
        <w:t xml:space="preserve">onder andere </w:t>
      </w:r>
      <w:r w:rsidR="001E4D98">
        <w:rPr>
          <w:rFonts w:ascii="Times New Roman" w:hAnsi="Times New Roman" w:cs="Times New Roman"/>
          <w:sz w:val="24"/>
          <w:szCs w:val="24"/>
        </w:rPr>
        <w:t>twintig</w:t>
      </w:r>
      <w:r w:rsidRPr="00E27947">
        <w:rPr>
          <w:rFonts w:ascii="Times New Roman" w:hAnsi="Times New Roman" w:cs="Times New Roman"/>
          <w:sz w:val="24"/>
          <w:szCs w:val="24"/>
        </w:rPr>
        <w:t xml:space="preserve"> </w:t>
      </w:r>
      <w:r w:rsidR="00E144C7">
        <w:rPr>
          <w:rFonts w:ascii="Times New Roman" w:hAnsi="Times New Roman" w:cs="Times New Roman"/>
          <w:sz w:val="24"/>
          <w:szCs w:val="24"/>
        </w:rPr>
        <w:t>‘</w:t>
      </w:r>
      <w:proofErr w:type="spellStart"/>
      <w:r w:rsidR="00E144C7">
        <w:rPr>
          <w:rFonts w:ascii="Times New Roman" w:hAnsi="Times New Roman" w:cs="Times New Roman"/>
          <w:sz w:val="24"/>
          <w:szCs w:val="24"/>
        </w:rPr>
        <w:t>groote</w:t>
      </w:r>
      <w:proofErr w:type="spellEnd"/>
      <w:r w:rsidR="00E144C7">
        <w:rPr>
          <w:rFonts w:ascii="Times New Roman" w:hAnsi="Times New Roman" w:cs="Times New Roman"/>
          <w:sz w:val="24"/>
          <w:szCs w:val="24"/>
        </w:rPr>
        <w:t xml:space="preserve"> schepen’ (</w:t>
      </w:r>
      <w:r w:rsidRPr="00E27947">
        <w:rPr>
          <w:rFonts w:ascii="Times New Roman" w:hAnsi="Times New Roman" w:cs="Times New Roman"/>
          <w:sz w:val="24"/>
          <w:szCs w:val="24"/>
        </w:rPr>
        <w:t xml:space="preserve">schroeffregatten met een machinevermogen van 400 </w:t>
      </w:r>
      <w:proofErr w:type="spellStart"/>
      <w:r w:rsidRPr="00E27947">
        <w:rPr>
          <w:rFonts w:ascii="Times New Roman" w:hAnsi="Times New Roman" w:cs="Times New Roman"/>
          <w:sz w:val="24"/>
          <w:szCs w:val="24"/>
        </w:rPr>
        <w:t>npk</w:t>
      </w:r>
      <w:proofErr w:type="spellEnd"/>
      <w:r w:rsidR="00E144C7">
        <w:rPr>
          <w:rFonts w:ascii="Times New Roman" w:hAnsi="Times New Roman" w:cs="Times New Roman"/>
          <w:sz w:val="24"/>
          <w:szCs w:val="24"/>
        </w:rPr>
        <w:t>)</w:t>
      </w:r>
      <w:r w:rsidRPr="00E27947">
        <w:rPr>
          <w:rFonts w:ascii="Times New Roman" w:hAnsi="Times New Roman" w:cs="Times New Roman"/>
          <w:sz w:val="24"/>
          <w:szCs w:val="24"/>
        </w:rPr>
        <w:t xml:space="preserve"> en 75 kanonneerboten. Alle nieuwe schepen moesten kunnen beschikken over </w:t>
      </w:r>
      <w:r w:rsidR="00BF2BF9">
        <w:rPr>
          <w:rFonts w:ascii="Times New Roman" w:hAnsi="Times New Roman" w:cs="Times New Roman"/>
          <w:sz w:val="24"/>
          <w:szCs w:val="24"/>
        </w:rPr>
        <w:t>(</w:t>
      </w:r>
      <w:r w:rsidRPr="00E27947">
        <w:rPr>
          <w:rFonts w:ascii="Times New Roman" w:hAnsi="Times New Roman" w:cs="Times New Roman"/>
          <w:sz w:val="24"/>
          <w:szCs w:val="24"/>
        </w:rPr>
        <w:t>hulp</w:t>
      </w:r>
      <w:r w:rsidR="00BF2BF9">
        <w:rPr>
          <w:rFonts w:ascii="Times New Roman" w:hAnsi="Times New Roman" w:cs="Times New Roman"/>
          <w:sz w:val="24"/>
          <w:szCs w:val="24"/>
        </w:rPr>
        <w:t>)</w:t>
      </w:r>
      <w:r w:rsidRPr="00E27947">
        <w:rPr>
          <w:rFonts w:ascii="Times New Roman" w:hAnsi="Times New Roman" w:cs="Times New Roman"/>
          <w:sz w:val="24"/>
          <w:szCs w:val="24"/>
        </w:rPr>
        <w:t xml:space="preserve">stoomvermogen en alle </w:t>
      </w:r>
      <w:r w:rsidR="00AA7DFB">
        <w:rPr>
          <w:rFonts w:ascii="Times New Roman" w:hAnsi="Times New Roman" w:cs="Times New Roman"/>
          <w:sz w:val="24"/>
          <w:szCs w:val="24"/>
        </w:rPr>
        <w:t xml:space="preserve">nieuwe </w:t>
      </w:r>
      <w:r w:rsidR="00BF2BF9">
        <w:rPr>
          <w:rFonts w:ascii="Times New Roman" w:hAnsi="Times New Roman" w:cs="Times New Roman"/>
          <w:sz w:val="24"/>
          <w:szCs w:val="24"/>
        </w:rPr>
        <w:t xml:space="preserve">fregatten, kuilkorvetten en schoeners </w:t>
      </w:r>
      <w:r w:rsidRPr="00E27947">
        <w:rPr>
          <w:rFonts w:ascii="Times New Roman" w:hAnsi="Times New Roman" w:cs="Times New Roman"/>
          <w:sz w:val="24"/>
          <w:szCs w:val="24"/>
        </w:rPr>
        <w:t xml:space="preserve">over schroefvoortstuwing. Het begrip hulpstoomvermogen of </w:t>
      </w:r>
      <w:proofErr w:type="spellStart"/>
      <w:r w:rsidRPr="00E27947">
        <w:rPr>
          <w:rFonts w:ascii="Times New Roman" w:hAnsi="Times New Roman" w:cs="Times New Roman"/>
          <w:sz w:val="24"/>
          <w:szCs w:val="24"/>
        </w:rPr>
        <w:t>auxiliair</w:t>
      </w:r>
      <w:proofErr w:type="spellEnd"/>
      <w:r w:rsidRPr="00E27947">
        <w:rPr>
          <w:rFonts w:ascii="Times New Roman" w:hAnsi="Times New Roman" w:cs="Times New Roman"/>
          <w:sz w:val="24"/>
          <w:szCs w:val="24"/>
        </w:rPr>
        <w:t xml:space="preserve"> stoomvermogen </w:t>
      </w:r>
      <w:r w:rsidR="00FA4662">
        <w:rPr>
          <w:rFonts w:ascii="Times New Roman" w:hAnsi="Times New Roman" w:cs="Times New Roman"/>
          <w:sz w:val="24"/>
          <w:szCs w:val="24"/>
        </w:rPr>
        <w:t>betrof</w:t>
      </w:r>
      <w:r w:rsidR="001552DD">
        <w:rPr>
          <w:rFonts w:ascii="Times New Roman" w:hAnsi="Times New Roman" w:cs="Times New Roman"/>
          <w:sz w:val="24"/>
          <w:szCs w:val="24"/>
        </w:rPr>
        <w:t xml:space="preserve"> met name </w:t>
      </w:r>
      <w:r w:rsidR="00FA4662">
        <w:rPr>
          <w:rFonts w:ascii="Times New Roman" w:hAnsi="Times New Roman" w:cs="Times New Roman"/>
          <w:sz w:val="24"/>
          <w:szCs w:val="24"/>
        </w:rPr>
        <w:t xml:space="preserve">de beoogde </w:t>
      </w:r>
      <w:r w:rsidR="00E07B8E">
        <w:rPr>
          <w:rFonts w:ascii="Times New Roman" w:hAnsi="Times New Roman" w:cs="Times New Roman"/>
          <w:sz w:val="24"/>
          <w:szCs w:val="24"/>
        </w:rPr>
        <w:lastRenderedPageBreak/>
        <w:t>schroef</w:t>
      </w:r>
      <w:r w:rsidR="001552DD">
        <w:rPr>
          <w:rFonts w:ascii="Times New Roman" w:hAnsi="Times New Roman" w:cs="Times New Roman"/>
          <w:sz w:val="24"/>
          <w:szCs w:val="24"/>
        </w:rPr>
        <w:t xml:space="preserve">fregatten, </w:t>
      </w:r>
      <w:r w:rsidR="00E07B8E">
        <w:rPr>
          <w:rFonts w:ascii="Times New Roman" w:hAnsi="Times New Roman" w:cs="Times New Roman"/>
          <w:sz w:val="24"/>
          <w:szCs w:val="24"/>
        </w:rPr>
        <w:t>schroef</w:t>
      </w:r>
      <w:r w:rsidR="001552DD">
        <w:rPr>
          <w:rFonts w:ascii="Times New Roman" w:hAnsi="Times New Roman" w:cs="Times New Roman"/>
          <w:sz w:val="24"/>
          <w:szCs w:val="24"/>
        </w:rPr>
        <w:t>kuilkorvetten en s</w:t>
      </w:r>
      <w:r w:rsidR="00E07B8E">
        <w:rPr>
          <w:rFonts w:ascii="Times New Roman" w:hAnsi="Times New Roman" w:cs="Times New Roman"/>
          <w:sz w:val="24"/>
          <w:szCs w:val="24"/>
        </w:rPr>
        <w:t>chroefs</w:t>
      </w:r>
      <w:r w:rsidR="001552DD">
        <w:rPr>
          <w:rFonts w:ascii="Times New Roman" w:hAnsi="Times New Roman" w:cs="Times New Roman"/>
          <w:sz w:val="24"/>
          <w:szCs w:val="24"/>
        </w:rPr>
        <w:t>choeners</w:t>
      </w:r>
      <w:r w:rsidR="00BD1160">
        <w:rPr>
          <w:rFonts w:ascii="Times New Roman" w:hAnsi="Times New Roman" w:cs="Times New Roman"/>
          <w:sz w:val="24"/>
          <w:szCs w:val="24"/>
        </w:rPr>
        <w:t xml:space="preserve"> en </w:t>
      </w:r>
      <w:r w:rsidR="00695ACB">
        <w:rPr>
          <w:rFonts w:ascii="Times New Roman" w:hAnsi="Times New Roman" w:cs="Times New Roman"/>
          <w:sz w:val="24"/>
          <w:szCs w:val="24"/>
        </w:rPr>
        <w:t>duidde op het nog onontkoombare gegeven</w:t>
      </w:r>
      <w:r w:rsidRPr="00E27947">
        <w:rPr>
          <w:rFonts w:ascii="Times New Roman" w:hAnsi="Times New Roman" w:cs="Times New Roman"/>
          <w:sz w:val="24"/>
          <w:szCs w:val="24"/>
        </w:rPr>
        <w:t xml:space="preserve"> dat zeilvermogen in hoofdzaak de voortstuwing</w:t>
      </w:r>
      <w:r w:rsidR="001552DD">
        <w:rPr>
          <w:rFonts w:ascii="Times New Roman" w:hAnsi="Times New Roman" w:cs="Times New Roman"/>
          <w:sz w:val="24"/>
          <w:szCs w:val="24"/>
        </w:rPr>
        <w:t xml:space="preserve"> </w:t>
      </w:r>
      <w:r w:rsidR="00CD002F">
        <w:rPr>
          <w:rFonts w:ascii="Times New Roman" w:hAnsi="Times New Roman" w:cs="Times New Roman"/>
          <w:sz w:val="24"/>
          <w:szCs w:val="24"/>
        </w:rPr>
        <w:t>bleef</w:t>
      </w:r>
      <w:r w:rsidR="001552DD">
        <w:rPr>
          <w:rFonts w:ascii="Times New Roman" w:hAnsi="Times New Roman" w:cs="Times New Roman"/>
          <w:sz w:val="24"/>
          <w:szCs w:val="24"/>
        </w:rPr>
        <w:t xml:space="preserve"> bepalen</w:t>
      </w:r>
      <w:r w:rsidR="000D7137">
        <w:rPr>
          <w:rFonts w:ascii="Times New Roman" w:hAnsi="Times New Roman" w:cs="Times New Roman"/>
          <w:sz w:val="24"/>
          <w:szCs w:val="24"/>
        </w:rPr>
        <w:t>.</w:t>
      </w:r>
      <w:r w:rsidRPr="00E27947">
        <w:rPr>
          <w:rFonts w:ascii="Times New Roman" w:hAnsi="Times New Roman" w:cs="Times New Roman"/>
          <w:sz w:val="24"/>
          <w:szCs w:val="24"/>
          <w:vertAlign w:val="superscript"/>
        </w:rPr>
        <w:endnoteReference w:id="168"/>
      </w:r>
      <w:r w:rsidRPr="00E27947">
        <w:rPr>
          <w:rFonts w:ascii="Times New Roman" w:hAnsi="Times New Roman" w:cs="Times New Roman"/>
          <w:sz w:val="24"/>
          <w:szCs w:val="24"/>
        </w:rPr>
        <w:t xml:space="preserve"> De </w:t>
      </w:r>
      <w:proofErr w:type="spellStart"/>
      <w:r w:rsidRPr="00E27947">
        <w:rPr>
          <w:rFonts w:ascii="Times New Roman" w:hAnsi="Times New Roman" w:cs="Times New Roman"/>
          <w:sz w:val="24"/>
          <w:szCs w:val="24"/>
        </w:rPr>
        <w:t>rijkswerven</w:t>
      </w:r>
      <w:proofErr w:type="spellEnd"/>
      <w:r w:rsidRPr="00E27947">
        <w:rPr>
          <w:rFonts w:ascii="Times New Roman" w:hAnsi="Times New Roman" w:cs="Times New Roman"/>
          <w:sz w:val="24"/>
          <w:szCs w:val="24"/>
        </w:rPr>
        <w:t xml:space="preserve"> te Amsterdam en Vlissingen zetten tussen 1852 en 1856 drie schroeffregatten </w:t>
      </w:r>
      <w:r>
        <w:rPr>
          <w:rFonts w:ascii="Times New Roman" w:hAnsi="Times New Roman" w:cs="Times New Roman"/>
          <w:sz w:val="24"/>
          <w:szCs w:val="24"/>
        </w:rPr>
        <w:t>van</w:t>
      </w:r>
      <w:r w:rsidRPr="00E27947">
        <w:rPr>
          <w:rFonts w:ascii="Times New Roman" w:hAnsi="Times New Roman" w:cs="Times New Roman"/>
          <w:sz w:val="24"/>
          <w:szCs w:val="24"/>
        </w:rPr>
        <w:t xml:space="preserve"> 51 stukken, twee schroefkuilkorvetten en een schroefschoener op stapel. D</w:t>
      </w:r>
      <w:r>
        <w:rPr>
          <w:rFonts w:ascii="Times New Roman" w:hAnsi="Times New Roman" w:cs="Times New Roman"/>
          <w:sz w:val="24"/>
          <w:szCs w:val="24"/>
        </w:rPr>
        <w:t xml:space="preserve">oor de </w:t>
      </w:r>
      <w:r w:rsidRPr="00E27947">
        <w:rPr>
          <w:rFonts w:ascii="Times New Roman" w:hAnsi="Times New Roman" w:cs="Times New Roman"/>
          <w:sz w:val="24"/>
          <w:szCs w:val="24"/>
        </w:rPr>
        <w:t>Krimoorlog (1853-1856) veroorzaakte tekorten in de voorraden hout en andere benodigde materialen</w:t>
      </w:r>
      <w:r>
        <w:rPr>
          <w:rFonts w:ascii="Times New Roman" w:hAnsi="Times New Roman" w:cs="Times New Roman"/>
          <w:sz w:val="24"/>
          <w:szCs w:val="24"/>
        </w:rPr>
        <w:t>,</w:t>
      </w:r>
      <w:r w:rsidRPr="00E27947">
        <w:rPr>
          <w:rFonts w:ascii="Times New Roman" w:hAnsi="Times New Roman" w:cs="Times New Roman"/>
          <w:sz w:val="24"/>
          <w:szCs w:val="24"/>
        </w:rPr>
        <w:t xml:space="preserve"> vertraagde het bouwproces. Het </w:t>
      </w:r>
      <w:r>
        <w:rPr>
          <w:rFonts w:ascii="Times New Roman" w:hAnsi="Times New Roman" w:cs="Times New Roman"/>
          <w:sz w:val="24"/>
          <w:szCs w:val="24"/>
        </w:rPr>
        <w:t xml:space="preserve">350 </w:t>
      </w:r>
      <w:proofErr w:type="spellStart"/>
      <w:r>
        <w:rPr>
          <w:rFonts w:ascii="Times New Roman" w:hAnsi="Times New Roman" w:cs="Times New Roman"/>
          <w:sz w:val="24"/>
          <w:szCs w:val="24"/>
        </w:rPr>
        <w:t>npk</w:t>
      </w:r>
      <w:proofErr w:type="spellEnd"/>
      <w:r>
        <w:rPr>
          <w:rFonts w:ascii="Times New Roman" w:hAnsi="Times New Roman" w:cs="Times New Roman"/>
          <w:sz w:val="24"/>
          <w:szCs w:val="24"/>
        </w:rPr>
        <w:t xml:space="preserve"> </w:t>
      </w:r>
      <w:r w:rsidRPr="00E27947">
        <w:rPr>
          <w:rFonts w:ascii="Times New Roman" w:hAnsi="Times New Roman" w:cs="Times New Roman"/>
          <w:sz w:val="24"/>
          <w:szCs w:val="24"/>
        </w:rPr>
        <w:t xml:space="preserve">schroeffregat </w:t>
      </w:r>
      <w:proofErr w:type="spellStart"/>
      <w:r w:rsidR="007573D3">
        <w:rPr>
          <w:rFonts w:ascii="Times New Roman" w:hAnsi="Times New Roman" w:cs="Times New Roman"/>
          <w:sz w:val="24"/>
          <w:szCs w:val="24"/>
        </w:rPr>
        <w:t>Zr.Ms</w:t>
      </w:r>
      <w:proofErr w:type="spellEnd"/>
      <w:r w:rsidR="007573D3">
        <w:rPr>
          <w:rFonts w:ascii="Times New Roman" w:hAnsi="Times New Roman" w:cs="Times New Roman"/>
          <w:sz w:val="24"/>
          <w:szCs w:val="24"/>
        </w:rPr>
        <w:t>.</w:t>
      </w:r>
      <w:r w:rsidR="00AF2A45">
        <w:rPr>
          <w:rFonts w:ascii="Times New Roman" w:hAnsi="Times New Roman" w:cs="Times New Roman"/>
          <w:sz w:val="24"/>
          <w:szCs w:val="24"/>
        </w:rPr>
        <w:t xml:space="preserve"> </w:t>
      </w:r>
      <w:r w:rsidRPr="00E27947">
        <w:rPr>
          <w:rFonts w:ascii="Times New Roman" w:hAnsi="Times New Roman" w:cs="Times New Roman"/>
          <w:i/>
          <w:sz w:val="24"/>
          <w:szCs w:val="24"/>
        </w:rPr>
        <w:t>Admiraal van Wassenaar</w:t>
      </w:r>
      <w:r w:rsidRPr="00E27947">
        <w:rPr>
          <w:rFonts w:ascii="Times New Roman" w:hAnsi="Times New Roman" w:cs="Times New Roman"/>
          <w:sz w:val="24"/>
          <w:szCs w:val="24"/>
        </w:rPr>
        <w:t xml:space="preserve"> werd opgetrokken uit het hout van het sinds 1833 op stapel staande en in 1850 uiteengenomen linieschip </w:t>
      </w:r>
      <w:proofErr w:type="spellStart"/>
      <w:r w:rsidR="007573D3">
        <w:rPr>
          <w:rFonts w:ascii="Times New Roman" w:hAnsi="Times New Roman" w:cs="Times New Roman"/>
          <w:sz w:val="24"/>
          <w:szCs w:val="24"/>
        </w:rPr>
        <w:t>Zr.Ms</w:t>
      </w:r>
      <w:proofErr w:type="spellEnd"/>
      <w:r w:rsidR="007573D3">
        <w:rPr>
          <w:rFonts w:ascii="Times New Roman" w:hAnsi="Times New Roman" w:cs="Times New Roman"/>
          <w:sz w:val="24"/>
          <w:szCs w:val="24"/>
        </w:rPr>
        <w:t>.</w:t>
      </w:r>
      <w:r w:rsidR="00AF2A45">
        <w:rPr>
          <w:rFonts w:ascii="Times New Roman" w:hAnsi="Times New Roman" w:cs="Times New Roman"/>
          <w:sz w:val="24"/>
          <w:szCs w:val="24"/>
        </w:rPr>
        <w:t xml:space="preserve"> </w:t>
      </w:r>
      <w:r w:rsidRPr="00E27947">
        <w:rPr>
          <w:rFonts w:ascii="Times New Roman" w:hAnsi="Times New Roman" w:cs="Times New Roman"/>
          <w:i/>
          <w:sz w:val="24"/>
          <w:szCs w:val="24"/>
        </w:rPr>
        <w:t>Piet Hein</w:t>
      </w:r>
      <w:r w:rsidRPr="00E27947">
        <w:rPr>
          <w:rFonts w:ascii="Times New Roman" w:hAnsi="Times New Roman" w:cs="Times New Roman"/>
          <w:sz w:val="24"/>
          <w:szCs w:val="24"/>
        </w:rPr>
        <w:t>.</w:t>
      </w:r>
      <w:r w:rsidRPr="00E27947">
        <w:rPr>
          <w:rStyle w:val="EndnoteReference"/>
          <w:rFonts w:ascii="Times New Roman" w:hAnsi="Times New Roman" w:cs="Times New Roman"/>
          <w:sz w:val="24"/>
          <w:szCs w:val="24"/>
        </w:rPr>
        <w:endnoteReference w:id="169"/>
      </w:r>
      <w:r w:rsidRPr="00E27947">
        <w:rPr>
          <w:rFonts w:ascii="Times New Roman" w:hAnsi="Times New Roman" w:cs="Times New Roman"/>
          <w:sz w:val="24"/>
          <w:szCs w:val="24"/>
        </w:rPr>
        <w:t xml:space="preserve"> In de fregatten en kuilkorvetten werden</w:t>
      </w:r>
      <w:r>
        <w:rPr>
          <w:rFonts w:ascii="Times New Roman" w:hAnsi="Times New Roman" w:cs="Times New Roman"/>
          <w:sz w:val="24"/>
          <w:szCs w:val="24"/>
        </w:rPr>
        <w:t xml:space="preserve"> </w:t>
      </w:r>
      <w:proofErr w:type="spellStart"/>
      <w:r w:rsidRPr="00E27947">
        <w:rPr>
          <w:rFonts w:ascii="Times New Roman" w:hAnsi="Times New Roman" w:cs="Times New Roman"/>
          <w:i/>
          <w:sz w:val="24"/>
          <w:szCs w:val="24"/>
        </w:rPr>
        <w:t>trunk</w:t>
      </w:r>
      <w:proofErr w:type="spellEnd"/>
      <w:r w:rsidRPr="00E27947">
        <w:rPr>
          <w:rFonts w:ascii="Times New Roman" w:hAnsi="Times New Roman" w:cs="Times New Roman"/>
          <w:i/>
          <w:sz w:val="24"/>
          <w:szCs w:val="24"/>
        </w:rPr>
        <w:t xml:space="preserve"> engines</w:t>
      </w:r>
      <w:r w:rsidRPr="00E27947">
        <w:rPr>
          <w:rFonts w:ascii="Times New Roman" w:hAnsi="Times New Roman" w:cs="Times New Roman"/>
          <w:sz w:val="24"/>
          <w:szCs w:val="24"/>
        </w:rPr>
        <w:t xml:space="preserve"> ingebouwd. Met 60 tot 80 omwentelingen van de schroef werd een snelheid van omstreeks 8 knopen behaald. De benodigde stoomwerktuigen werden andermaal vervaardigd en geleverd door de </w:t>
      </w:r>
      <w:proofErr w:type="spellStart"/>
      <w:r w:rsidRPr="00E27947">
        <w:rPr>
          <w:rFonts w:ascii="Times New Roman" w:hAnsi="Times New Roman" w:cs="Times New Roman"/>
          <w:sz w:val="24"/>
          <w:szCs w:val="24"/>
        </w:rPr>
        <w:t>NSbM</w:t>
      </w:r>
      <w:proofErr w:type="spellEnd"/>
      <w:r w:rsidRPr="00E27947">
        <w:rPr>
          <w:rFonts w:ascii="Times New Roman" w:hAnsi="Times New Roman" w:cs="Times New Roman"/>
          <w:sz w:val="24"/>
          <w:szCs w:val="24"/>
        </w:rPr>
        <w:t xml:space="preserve"> en de </w:t>
      </w:r>
      <w:r>
        <w:rPr>
          <w:rFonts w:ascii="Times New Roman" w:hAnsi="Times New Roman" w:cs="Times New Roman"/>
          <w:sz w:val="24"/>
          <w:szCs w:val="24"/>
        </w:rPr>
        <w:t>Koninklijke Fabriek</w:t>
      </w:r>
      <w:r w:rsidRPr="00E27947">
        <w:rPr>
          <w:rFonts w:ascii="Times New Roman" w:hAnsi="Times New Roman" w:cs="Times New Roman"/>
          <w:sz w:val="24"/>
          <w:szCs w:val="24"/>
        </w:rPr>
        <w:t>.</w:t>
      </w:r>
      <w:r w:rsidRPr="00E27947">
        <w:rPr>
          <w:rStyle w:val="EndnoteReference"/>
          <w:rFonts w:ascii="Times New Roman" w:hAnsi="Times New Roman" w:cs="Times New Roman"/>
          <w:sz w:val="24"/>
          <w:szCs w:val="24"/>
        </w:rPr>
        <w:endnoteReference w:id="170"/>
      </w:r>
      <w:r w:rsidRPr="00E27947">
        <w:rPr>
          <w:rFonts w:ascii="Times New Roman" w:hAnsi="Times New Roman" w:cs="Times New Roman"/>
          <w:sz w:val="24"/>
          <w:szCs w:val="24"/>
        </w:rPr>
        <w:t xml:space="preserve"> Voor de schroefvoortstuwing werd een gangbaar Brits type </w:t>
      </w:r>
      <w:r>
        <w:rPr>
          <w:rFonts w:ascii="Times New Roman" w:hAnsi="Times New Roman" w:cs="Times New Roman"/>
          <w:sz w:val="24"/>
          <w:szCs w:val="24"/>
        </w:rPr>
        <w:t xml:space="preserve">tweebladige </w:t>
      </w:r>
      <w:r w:rsidRPr="00E27947">
        <w:rPr>
          <w:rFonts w:ascii="Times New Roman" w:hAnsi="Times New Roman" w:cs="Times New Roman"/>
          <w:sz w:val="24"/>
          <w:szCs w:val="24"/>
        </w:rPr>
        <w:t>scheepsschroef toegepast.</w:t>
      </w:r>
      <w:r>
        <w:rPr>
          <w:rFonts w:ascii="Times New Roman" w:hAnsi="Times New Roman" w:cs="Times New Roman"/>
          <w:sz w:val="24"/>
          <w:szCs w:val="24"/>
        </w:rPr>
        <w:t xml:space="preserve"> Om bij zeilvaart de remmende werking van de stilstaande brede schroefbladen te voorkomen, werd een schroeflichtinstallatie in het achterschip ingebouwd. De daartoe gewijzigde lijnen van het achterschip zorgden bij de Nederlandse schroeffregatten aanvankelijk voor ernstige trillingen. Een telescopisch uitgevoerde schoorsteen kon bij zeilvaart worden neergedraaid.</w:t>
      </w:r>
      <w:r>
        <w:rPr>
          <w:rStyle w:val="EndnoteReference"/>
          <w:rFonts w:ascii="Times New Roman" w:hAnsi="Times New Roman" w:cs="Times New Roman"/>
          <w:sz w:val="24"/>
          <w:szCs w:val="24"/>
        </w:rPr>
        <w:endnoteReference w:id="171"/>
      </w:r>
    </w:p>
    <w:p w14:paraId="30B824D4" w14:textId="18DEF866" w:rsidR="00B0044A" w:rsidRDefault="00D16330" w:rsidP="00B0044A">
      <w:pPr>
        <w:spacing w:after="0" w:line="240" w:lineRule="auto"/>
        <w:rPr>
          <w:rFonts w:ascii="Times New Roman" w:eastAsiaTheme="minorHAnsi" w:hAnsi="Times New Roman" w:cs="Times New Roman"/>
          <w:iCs/>
          <w:sz w:val="24"/>
          <w:szCs w:val="24"/>
          <w:lang w:eastAsia="en-US"/>
        </w:rPr>
      </w:pPr>
      <w:r w:rsidRPr="00D16330">
        <w:rPr>
          <w:rFonts w:ascii="Times New Roman" w:eastAsiaTheme="minorHAnsi" w:hAnsi="Times New Roman" w:cs="Times New Roman"/>
          <w:iCs/>
          <w:sz w:val="24"/>
          <w:szCs w:val="24"/>
          <w:lang w:eastAsia="en-US"/>
        </w:rPr>
        <w:t>53_SchroeffregatAdolf</w:t>
      </w:r>
      <w:r>
        <w:rPr>
          <w:rFonts w:ascii="Times New Roman" w:eastAsiaTheme="minorHAnsi" w:hAnsi="Times New Roman" w:cs="Times New Roman"/>
          <w:iCs/>
          <w:sz w:val="24"/>
          <w:szCs w:val="24"/>
          <w:lang w:eastAsia="en-US"/>
        </w:rPr>
        <w:t>.jpg</w:t>
      </w:r>
    </w:p>
    <w:p w14:paraId="490769A1" w14:textId="77777777" w:rsidR="0044752A" w:rsidRPr="00814440" w:rsidRDefault="0044752A" w:rsidP="00B0044A">
      <w:pPr>
        <w:spacing w:after="0" w:line="240" w:lineRule="auto"/>
        <w:rPr>
          <w:rFonts w:ascii="Times New Roman" w:eastAsiaTheme="minorHAnsi" w:hAnsi="Times New Roman" w:cs="Times New Roman"/>
          <w:iCs/>
          <w:sz w:val="24"/>
          <w:szCs w:val="24"/>
          <w:lang w:eastAsia="en-US"/>
        </w:rPr>
      </w:pPr>
    </w:p>
    <w:p w14:paraId="2369A25F" w14:textId="77777777" w:rsidR="00B0044A" w:rsidRPr="0044752A" w:rsidRDefault="00B0044A" w:rsidP="00942A66">
      <w:pPr>
        <w:pStyle w:val="Heading4"/>
        <w:rPr>
          <w:color w:val="000000" w:themeColor="text1"/>
          <w:lang w:eastAsia="en-US"/>
        </w:rPr>
      </w:pPr>
      <w:bookmarkStart w:id="17" w:name="_Hlk173137670"/>
      <w:r w:rsidRPr="00150771">
        <w:rPr>
          <w:color w:val="auto"/>
          <w:lang w:eastAsia="en-US"/>
        </w:rPr>
        <w:t>Vol stoomvermogen</w:t>
      </w:r>
    </w:p>
    <w:bookmarkEnd w:id="17"/>
    <w:p w14:paraId="2686E9AF" w14:textId="70DBC8ED" w:rsidR="00B0044A" w:rsidRPr="00E27947" w:rsidRDefault="00B0044A" w:rsidP="00B0044A">
      <w:pPr>
        <w:spacing w:after="0" w:line="240" w:lineRule="auto"/>
        <w:rPr>
          <w:rFonts w:ascii="Times New Roman" w:eastAsiaTheme="minorHAnsi" w:hAnsi="Times New Roman" w:cs="Times New Roman"/>
          <w:sz w:val="24"/>
          <w:szCs w:val="24"/>
          <w:lang w:eastAsia="en-US"/>
        </w:rPr>
      </w:pPr>
      <w:r w:rsidRPr="0044752A">
        <w:rPr>
          <w:rFonts w:ascii="Times New Roman" w:eastAsiaTheme="minorHAnsi" w:hAnsi="Times New Roman" w:cs="Times New Roman"/>
          <w:color w:val="000000" w:themeColor="text1"/>
          <w:sz w:val="24"/>
          <w:szCs w:val="24"/>
          <w:lang w:eastAsia="en-US"/>
        </w:rPr>
        <w:t xml:space="preserve">De Brits-Franse vlootoperaties </w:t>
      </w:r>
      <w:r w:rsidRPr="00E27947">
        <w:rPr>
          <w:rFonts w:ascii="Times New Roman" w:eastAsiaTheme="minorHAnsi" w:hAnsi="Times New Roman" w:cs="Times New Roman"/>
          <w:sz w:val="24"/>
          <w:szCs w:val="24"/>
          <w:lang w:eastAsia="en-US"/>
        </w:rPr>
        <w:t xml:space="preserve">tijdens de Krimoorlog droegen in hoge mate bij aan de </w:t>
      </w:r>
      <w:r w:rsidR="00085DC2">
        <w:rPr>
          <w:rFonts w:ascii="Times New Roman" w:eastAsiaTheme="minorHAnsi" w:hAnsi="Times New Roman" w:cs="Times New Roman"/>
          <w:sz w:val="24"/>
          <w:szCs w:val="24"/>
          <w:lang w:eastAsia="en-US"/>
        </w:rPr>
        <w:t>ontwikkeling</w:t>
      </w:r>
      <w:r w:rsidRPr="00E27947">
        <w:rPr>
          <w:rFonts w:ascii="Times New Roman" w:eastAsiaTheme="minorHAnsi" w:hAnsi="Times New Roman" w:cs="Times New Roman"/>
          <w:sz w:val="24"/>
          <w:szCs w:val="24"/>
          <w:lang w:eastAsia="en-US"/>
        </w:rPr>
        <w:t xml:space="preserve"> van de marine stoomvaart. Tegen die achtergrond presenteerde minister van Marine Abraham J</w:t>
      </w:r>
      <w:r>
        <w:rPr>
          <w:rFonts w:ascii="Times New Roman" w:eastAsiaTheme="minorHAnsi" w:hAnsi="Times New Roman" w:cs="Times New Roman"/>
          <w:sz w:val="24"/>
          <w:szCs w:val="24"/>
          <w:lang w:eastAsia="en-US"/>
        </w:rPr>
        <w:t>.</w:t>
      </w:r>
      <w:r w:rsidRPr="00E27947">
        <w:rPr>
          <w:rFonts w:ascii="Times New Roman" w:eastAsiaTheme="minorHAnsi" w:hAnsi="Times New Roman" w:cs="Times New Roman"/>
          <w:sz w:val="24"/>
          <w:szCs w:val="24"/>
          <w:lang w:eastAsia="en-US"/>
        </w:rPr>
        <w:t xml:space="preserve"> de Smit van den </w:t>
      </w:r>
      <w:proofErr w:type="spellStart"/>
      <w:r w:rsidRPr="00E27947">
        <w:rPr>
          <w:rFonts w:ascii="Times New Roman" w:eastAsiaTheme="minorHAnsi" w:hAnsi="Times New Roman" w:cs="Times New Roman"/>
          <w:sz w:val="24"/>
          <w:szCs w:val="24"/>
          <w:lang w:eastAsia="en-US"/>
        </w:rPr>
        <w:t>Broecke</w:t>
      </w:r>
      <w:proofErr w:type="spellEnd"/>
      <w:r w:rsidRPr="00E27947">
        <w:rPr>
          <w:rFonts w:ascii="Times New Roman" w:eastAsiaTheme="minorHAnsi" w:hAnsi="Times New Roman" w:cs="Times New Roman"/>
          <w:sz w:val="24"/>
          <w:szCs w:val="24"/>
          <w:lang w:eastAsia="en-US"/>
        </w:rPr>
        <w:t xml:space="preserve"> (1801-1875) in 1855 zijn stelsel waarin ieder groot Nederlands oorlogsschip over schroefvoortstuwing en vol stoomvermogen diende te beschikken. Van de resterende zeilschepen konden in bijzondere omstandigheden alleen nog enkele goed onderhouden fregatten bruikbaar zijn voor troepenvervoer naar </w:t>
      </w:r>
      <w:r>
        <w:rPr>
          <w:rFonts w:ascii="Times New Roman" w:eastAsiaTheme="minorHAnsi" w:hAnsi="Times New Roman" w:cs="Times New Roman"/>
          <w:sz w:val="24"/>
          <w:szCs w:val="24"/>
          <w:lang w:eastAsia="en-US"/>
        </w:rPr>
        <w:t>de koloniën.</w:t>
      </w:r>
      <w:r w:rsidRPr="00E27947">
        <w:rPr>
          <w:rFonts w:ascii="Times New Roman" w:eastAsiaTheme="minorHAnsi" w:hAnsi="Times New Roman" w:cs="Times New Roman"/>
          <w:sz w:val="24"/>
          <w:szCs w:val="24"/>
          <w:lang w:eastAsia="en-US"/>
        </w:rPr>
        <w:t xml:space="preserve"> De Smit </w:t>
      </w:r>
      <w:r>
        <w:rPr>
          <w:rFonts w:ascii="Times New Roman" w:eastAsiaTheme="minorHAnsi" w:hAnsi="Times New Roman" w:cs="Times New Roman"/>
          <w:sz w:val="24"/>
          <w:szCs w:val="24"/>
          <w:lang w:eastAsia="en-US"/>
        </w:rPr>
        <w:t xml:space="preserve">handhaafde de bouw van schroeffregatten, maar zag in zijn </w:t>
      </w:r>
      <w:r w:rsidRPr="00900D61">
        <w:rPr>
          <w:rFonts w:ascii="Times New Roman" w:eastAsiaTheme="minorHAnsi" w:hAnsi="Times New Roman" w:cs="Times New Roman"/>
          <w:sz w:val="24"/>
          <w:szCs w:val="24"/>
          <w:lang w:eastAsia="en-US"/>
        </w:rPr>
        <w:t>stelsel</w:t>
      </w:r>
      <w:r>
        <w:rPr>
          <w:rFonts w:ascii="Times New Roman" w:eastAsiaTheme="minorHAnsi" w:hAnsi="Times New Roman" w:cs="Times New Roman"/>
          <w:sz w:val="24"/>
          <w:szCs w:val="24"/>
          <w:lang w:eastAsia="en-US"/>
        </w:rPr>
        <w:t xml:space="preserve"> geen rol weggelegd voor</w:t>
      </w:r>
      <w:r w:rsidRPr="00E27947">
        <w:rPr>
          <w:rFonts w:ascii="Times New Roman" w:eastAsiaTheme="minorHAnsi" w:hAnsi="Times New Roman" w:cs="Times New Roman"/>
          <w:sz w:val="24"/>
          <w:szCs w:val="24"/>
          <w:lang w:eastAsia="en-US"/>
        </w:rPr>
        <w:t xml:space="preserve"> schroefkorvetten en </w:t>
      </w:r>
      <w:r>
        <w:rPr>
          <w:rFonts w:ascii="Times New Roman" w:eastAsiaTheme="minorHAnsi" w:hAnsi="Times New Roman" w:cs="Times New Roman"/>
          <w:sz w:val="24"/>
          <w:szCs w:val="24"/>
          <w:lang w:eastAsia="en-US"/>
        </w:rPr>
        <w:t>schroef</w:t>
      </w:r>
      <w:r w:rsidRPr="00E27947">
        <w:rPr>
          <w:rFonts w:ascii="Times New Roman" w:eastAsiaTheme="minorHAnsi" w:hAnsi="Times New Roman" w:cs="Times New Roman"/>
          <w:sz w:val="24"/>
          <w:szCs w:val="24"/>
          <w:lang w:eastAsia="en-US"/>
        </w:rPr>
        <w:t xml:space="preserve">schoeners met </w:t>
      </w:r>
      <w:proofErr w:type="spellStart"/>
      <w:r w:rsidRPr="00E27947">
        <w:rPr>
          <w:rFonts w:ascii="Times New Roman" w:eastAsiaTheme="minorHAnsi" w:hAnsi="Times New Roman" w:cs="Times New Roman"/>
          <w:sz w:val="24"/>
          <w:szCs w:val="24"/>
          <w:lang w:eastAsia="en-US"/>
        </w:rPr>
        <w:t>auxiliair</w:t>
      </w:r>
      <w:proofErr w:type="spellEnd"/>
      <w:r w:rsidRPr="00E27947">
        <w:rPr>
          <w:rFonts w:ascii="Times New Roman" w:eastAsiaTheme="minorHAnsi" w:hAnsi="Times New Roman" w:cs="Times New Roman"/>
          <w:sz w:val="24"/>
          <w:szCs w:val="24"/>
          <w:lang w:eastAsia="en-US"/>
        </w:rPr>
        <w:t xml:space="preserve"> stoomvermogen </w:t>
      </w:r>
      <w:r>
        <w:rPr>
          <w:rFonts w:ascii="Times New Roman" w:eastAsiaTheme="minorHAnsi" w:hAnsi="Times New Roman" w:cs="Times New Roman"/>
          <w:sz w:val="24"/>
          <w:szCs w:val="24"/>
          <w:lang w:eastAsia="en-US"/>
        </w:rPr>
        <w:t>en liet verdere nieuwbouw daarvan</w:t>
      </w:r>
      <w:r w:rsidRPr="00E27947">
        <w:rPr>
          <w:rFonts w:ascii="Times New Roman" w:eastAsiaTheme="minorHAnsi" w:hAnsi="Times New Roman" w:cs="Times New Roman"/>
          <w:sz w:val="24"/>
          <w:szCs w:val="24"/>
          <w:lang w:eastAsia="en-US"/>
        </w:rPr>
        <w:t xml:space="preserve"> </w:t>
      </w:r>
      <w:r>
        <w:rPr>
          <w:rFonts w:ascii="Times New Roman" w:eastAsiaTheme="minorHAnsi" w:hAnsi="Times New Roman" w:cs="Times New Roman"/>
          <w:sz w:val="24"/>
          <w:szCs w:val="24"/>
          <w:lang w:eastAsia="en-US"/>
        </w:rPr>
        <w:t>dan ook achterwege. In plaats daarvan</w:t>
      </w:r>
      <w:r w:rsidRPr="00E27947">
        <w:rPr>
          <w:rFonts w:ascii="Times New Roman" w:eastAsiaTheme="minorHAnsi" w:hAnsi="Times New Roman" w:cs="Times New Roman"/>
          <w:sz w:val="24"/>
          <w:szCs w:val="24"/>
          <w:lang w:eastAsia="en-US"/>
        </w:rPr>
        <w:t xml:space="preserve"> zette</w:t>
      </w:r>
      <w:r>
        <w:rPr>
          <w:rFonts w:ascii="Times New Roman" w:eastAsiaTheme="minorHAnsi" w:hAnsi="Times New Roman" w:cs="Times New Roman"/>
          <w:sz w:val="24"/>
          <w:szCs w:val="24"/>
          <w:lang w:eastAsia="en-US"/>
        </w:rPr>
        <w:t xml:space="preserve"> hij in op</w:t>
      </w:r>
      <w:r w:rsidRPr="00E27947">
        <w:rPr>
          <w:rFonts w:ascii="Times New Roman" w:eastAsiaTheme="minorHAnsi" w:hAnsi="Times New Roman" w:cs="Times New Roman"/>
          <w:sz w:val="24"/>
          <w:szCs w:val="24"/>
          <w:lang w:eastAsia="en-US"/>
        </w:rPr>
        <w:t xml:space="preserve"> de bouw van lichte gladdeks schroefstoomschepen</w:t>
      </w:r>
      <w:r>
        <w:rPr>
          <w:rFonts w:ascii="Times New Roman" w:eastAsiaTheme="minorHAnsi" w:hAnsi="Times New Roman" w:cs="Times New Roman"/>
          <w:sz w:val="24"/>
          <w:szCs w:val="24"/>
          <w:lang w:eastAsia="en-US"/>
        </w:rPr>
        <w:t>.</w:t>
      </w:r>
      <w:r w:rsidRPr="00E27947">
        <w:rPr>
          <w:rFonts w:ascii="Times New Roman" w:eastAsiaTheme="minorHAnsi" w:hAnsi="Times New Roman" w:cs="Times New Roman"/>
          <w:sz w:val="24"/>
          <w:szCs w:val="24"/>
          <w:lang w:eastAsia="en-US"/>
        </w:rPr>
        <w:t xml:space="preserve"> Een schroefstoomschip combineerde de </w:t>
      </w:r>
      <w:r>
        <w:rPr>
          <w:rFonts w:ascii="Times New Roman" w:eastAsiaTheme="minorHAnsi" w:hAnsi="Times New Roman" w:cs="Times New Roman"/>
          <w:sz w:val="24"/>
          <w:szCs w:val="24"/>
          <w:lang w:eastAsia="en-US"/>
        </w:rPr>
        <w:t>eigenschappen</w:t>
      </w:r>
      <w:r w:rsidRPr="00E27947">
        <w:rPr>
          <w:rFonts w:ascii="Times New Roman" w:eastAsiaTheme="minorHAnsi" w:hAnsi="Times New Roman" w:cs="Times New Roman"/>
          <w:sz w:val="24"/>
          <w:szCs w:val="24"/>
          <w:lang w:eastAsia="en-US"/>
        </w:rPr>
        <w:t xml:space="preserve"> van stoom- en zeilschip en was gladdeks vanwege het ontbreken van een overdekt geschutdek. De door de introductie van het granaatkanon toch al aangetaste gevechtswaarde van de houten schroeffregatten liep </w:t>
      </w:r>
      <w:r>
        <w:rPr>
          <w:rFonts w:ascii="Times New Roman" w:eastAsiaTheme="minorHAnsi" w:hAnsi="Times New Roman" w:cs="Times New Roman"/>
          <w:sz w:val="24"/>
          <w:szCs w:val="24"/>
          <w:lang w:eastAsia="en-US"/>
        </w:rPr>
        <w:t xml:space="preserve">omstreeks 1860 alsnog </w:t>
      </w:r>
      <w:r w:rsidRPr="00E27947">
        <w:rPr>
          <w:rFonts w:ascii="Times New Roman" w:eastAsiaTheme="minorHAnsi" w:hAnsi="Times New Roman" w:cs="Times New Roman"/>
          <w:sz w:val="24"/>
          <w:szCs w:val="24"/>
          <w:lang w:eastAsia="en-US"/>
        </w:rPr>
        <w:t>versneld ten einde door de opkomst van</w:t>
      </w:r>
      <w:r>
        <w:rPr>
          <w:rFonts w:ascii="Times New Roman" w:eastAsiaTheme="minorHAnsi" w:hAnsi="Times New Roman" w:cs="Times New Roman"/>
          <w:sz w:val="24"/>
          <w:szCs w:val="24"/>
          <w:lang w:eastAsia="en-US"/>
        </w:rPr>
        <w:t xml:space="preserve"> gepantserde</w:t>
      </w:r>
      <w:r w:rsidRPr="00E27947">
        <w:rPr>
          <w:rFonts w:ascii="Times New Roman" w:eastAsiaTheme="minorHAnsi" w:hAnsi="Times New Roman" w:cs="Times New Roman"/>
          <w:sz w:val="24"/>
          <w:szCs w:val="24"/>
          <w:lang w:eastAsia="en-US"/>
        </w:rPr>
        <w:t xml:space="preserve"> ijzeren </w:t>
      </w:r>
      <w:r>
        <w:rPr>
          <w:rFonts w:ascii="Times New Roman" w:eastAsiaTheme="minorHAnsi" w:hAnsi="Times New Roman" w:cs="Times New Roman"/>
          <w:sz w:val="24"/>
          <w:szCs w:val="24"/>
          <w:lang w:eastAsia="en-US"/>
        </w:rPr>
        <w:t>oorlogsschepen</w:t>
      </w:r>
      <w:r w:rsidRPr="00E27947">
        <w:rPr>
          <w:rFonts w:ascii="Times New Roman" w:eastAsiaTheme="minorHAnsi" w:hAnsi="Times New Roman" w:cs="Times New Roman"/>
          <w:sz w:val="24"/>
          <w:szCs w:val="24"/>
          <w:lang w:eastAsia="en-US"/>
        </w:rPr>
        <w:t xml:space="preserve"> en de in het verlengde daarvan ontketende Frans-Britse maritieme wapenwedloop. In Nederland ontbraken de financiële en industriële mogelijkheden om de daarmee gepaard gaande snelle technische ontwikkelingen te volgen. De </w:t>
      </w:r>
      <w:r>
        <w:rPr>
          <w:rFonts w:ascii="Times New Roman" w:eastAsiaTheme="minorHAnsi" w:hAnsi="Times New Roman" w:cs="Times New Roman"/>
          <w:sz w:val="24"/>
          <w:szCs w:val="24"/>
          <w:lang w:eastAsia="en-US"/>
        </w:rPr>
        <w:t>eerst</w:t>
      </w:r>
      <w:r w:rsidRPr="00E27947">
        <w:rPr>
          <w:rFonts w:ascii="Times New Roman" w:eastAsiaTheme="minorHAnsi" w:hAnsi="Times New Roman" w:cs="Times New Roman"/>
          <w:sz w:val="24"/>
          <w:szCs w:val="24"/>
          <w:lang w:eastAsia="en-US"/>
        </w:rPr>
        <w:t>volgende</w:t>
      </w:r>
      <w:r>
        <w:rPr>
          <w:rFonts w:ascii="Times New Roman" w:eastAsiaTheme="minorHAnsi" w:hAnsi="Times New Roman" w:cs="Times New Roman"/>
          <w:sz w:val="24"/>
          <w:szCs w:val="24"/>
          <w:lang w:eastAsia="en-US"/>
        </w:rPr>
        <w:t xml:space="preserve"> </w:t>
      </w:r>
      <w:r w:rsidRPr="00E27947">
        <w:rPr>
          <w:rFonts w:ascii="Times New Roman" w:eastAsiaTheme="minorHAnsi" w:hAnsi="Times New Roman" w:cs="Times New Roman"/>
          <w:sz w:val="24"/>
          <w:szCs w:val="24"/>
          <w:lang w:eastAsia="en-US"/>
        </w:rPr>
        <w:t>minister van Marine Johannes S</w:t>
      </w:r>
      <w:r>
        <w:rPr>
          <w:rFonts w:ascii="Times New Roman" w:eastAsiaTheme="minorHAnsi" w:hAnsi="Times New Roman" w:cs="Times New Roman"/>
          <w:sz w:val="24"/>
          <w:szCs w:val="24"/>
          <w:lang w:eastAsia="en-US"/>
        </w:rPr>
        <w:t>.</w:t>
      </w:r>
      <w:r w:rsidRPr="00E27947">
        <w:rPr>
          <w:rFonts w:ascii="Times New Roman" w:eastAsiaTheme="minorHAnsi" w:hAnsi="Times New Roman" w:cs="Times New Roman"/>
          <w:sz w:val="24"/>
          <w:szCs w:val="24"/>
          <w:lang w:eastAsia="en-US"/>
        </w:rPr>
        <w:t xml:space="preserve"> Lotsy (1808-1863) liet er </w:t>
      </w:r>
      <w:r>
        <w:rPr>
          <w:rFonts w:ascii="Times New Roman" w:eastAsiaTheme="minorHAnsi" w:hAnsi="Times New Roman" w:cs="Times New Roman"/>
          <w:sz w:val="24"/>
          <w:szCs w:val="24"/>
          <w:lang w:eastAsia="en-US"/>
        </w:rPr>
        <w:t xml:space="preserve">dan ook </w:t>
      </w:r>
      <w:r w:rsidRPr="00E27947">
        <w:rPr>
          <w:rFonts w:ascii="Times New Roman" w:eastAsiaTheme="minorHAnsi" w:hAnsi="Times New Roman" w:cs="Times New Roman"/>
          <w:sz w:val="24"/>
          <w:szCs w:val="24"/>
          <w:lang w:eastAsia="en-US"/>
        </w:rPr>
        <w:t>geen misverstand over bestaan dat de glorietijd van de Nederlandse marine voorbij was. In het verlengde van</w:t>
      </w:r>
      <w:r>
        <w:rPr>
          <w:rFonts w:ascii="Times New Roman" w:eastAsiaTheme="minorHAnsi" w:hAnsi="Times New Roman" w:cs="Times New Roman"/>
          <w:sz w:val="24"/>
          <w:szCs w:val="24"/>
          <w:lang w:eastAsia="en-US"/>
        </w:rPr>
        <w:t xml:space="preserve"> die vaststelling</w:t>
      </w:r>
      <w:r w:rsidRPr="00E27947">
        <w:rPr>
          <w:rFonts w:ascii="Times New Roman" w:eastAsiaTheme="minorHAnsi" w:hAnsi="Times New Roman" w:cs="Times New Roman"/>
          <w:sz w:val="24"/>
          <w:szCs w:val="24"/>
          <w:lang w:eastAsia="en-US"/>
        </w:rPr>
        <w:t xml:space="preserve"> besloot hij ook de bouw van houten schroeffregatten te beëindigen</w:t>
      </w:r>
      <w:r>
        <w:rPr>
          <w:rFonts w:ascii="Times New Roman" w:eastAsiaTheme="minorHAnsi" w:hAnsi="Times New Roman" w:cs="Times New Roman"/>
          <w:sz w:val="24"/>
          <w:szCs w:val="24"/>
          <w:lang w:eastAsia="en-US"/>
        </w:rPr>
        <w:t>.</w:t>
      </w:r>
      <w:r w:rsidRPr="00E27947">
        <w:rPr>
          <w:rFonts w:ascii="Times New Roman" w:eastAsiaTheme="minorHAnsi" w:hAnsi="Times New Roman" w:cs="Times New Roman"/>
          <w:sz w:val="24"/>
          <w:szCs w:val="24"/>
          <w:lang w:eastAsia="en-US"/>
        </w:rPr>
        <w:t xml:space="preserve"> In eventuele gevechtsacties op zee waren ze kansloos geworden bij confrontaties met gepantserde oorlogsschepen en als kruisers waren ze te log en te traag. </w:t>
      </w:r>
      <w:r>
        <w:rPr>
          <w:rFonts w:ascii="Times New Roman" w:eastAsiaTheme="minorHAnsi" w:hAnsi="Times New Roman" w:cs="Times New Roman"/>
          <w:sz w:val="24"/>
          <w:szCs w:val="24"/>
          <w:lang w:eastAsia="en-US"/>
        </w:rPr>
        <w:t xml:space="preserve">Het vierde en tevens laatst gebouwde houten schroeffregat werd in 1858 op stapel gezet als </w:t>
      </w:r>
      <w:proofErr w:type="spellStart"/>
      <w:r w:rsidR="007573D3">
        <w:rPr>
          <w:rFonts w:ascii="Times New Roman" w:eastAsiaTheme="minorHAnsi" w:hAnsi="Times New Roman" w:cs="Times New Roman"/>
          <w:sz w:val="24"/>
          <w:szCs w:val="24"/>
          <w:lang w:eastAsia="en-US"/>
        </w:rPr>
        <w:t>Zr.Ms</w:t>
      </w:r>
      <w:proofErr w:type="spellEnd"/>
      <w:r w:rsidR="007573D3">
        <w:rPr>
          <w:rFonts w:ascii="Times New Roman" w:eastAsiaTheme="minorHAnsi" w:hAnsi="Times New Roman" w:cs="Times New Roman"/>
          <w:sz w:val="24"/>
          <w:szCs w:val="24"/>
          <w:lang w:eastAsia="en-US"/>
        </w:rPr>
        <w:t>.</w:t>
      </w:r>
      <w:r w:rsidR="00AF2A45">
        <w:rPr>
          <w:rFonts w:ascii="Times New Roman" w:eastAsiaTheme="minorHAnsi" w:hAnsi="Times New Roman" w:cs="Times New Roman"/>
          <w:sz w:val="24"/>
          <w:szCs w:val="24"/>
          <w:lang w:eastAsia="en-US"/>
        </w:rPr>
        <w:t xml:space="preserve"> </w:t>
      </w:r>
      <w:r w:rsidRPr="0080518F">
        <w:rPr>
          <w:rFonts w:ascii="Times New Roman" w:eastAsiaTheme="minorHAnsi" w:hAnsi="Times New Roman" w:cs="Times New Roman"/>
          <w:i/>
          <w:sz w:val="24"/>
          <w:szCs w:val="24"/>
          <w:lang w:eastAsia="en-US"/>
        </w:rPr>
        <w:t>Adolf</w:t>
      </w:r>
      <w:r>
        <w:rPr>
          <w:rFonts w:ascii="Times New Roman" w:eastAsiaTheme="minorHAnsi" w:hAnsi="Times New Roman" w:cs="Times New Roman"/>
          <w:i/>
          <w:sz w:val="24"/>
          <w:szCs w:val="24"/>
          <w:lang w:eastAsia="en-US"/>
        </w:rPr>
        <w:t xml:space="preserve"> </w:t>
      </w:r>
      <w:r w:rsidRPr="0080518F">
        <w:rPr>
          <w:rFonts w:ascii="Times New Roman" w:eastAsiaTheme="minorHAnsi" w:hAnsi="Times New Roman" w:cs="Times New Roman"/>
          <w:i/>
          <w:sz w:val="24"/>
          <w:szCs w:val="24"/>
          <w:lang w:eastAsia="en-US"/>
        </w:rPr>
        <w:t>Hertog van Nassau</w:t>
      </w:r>
      <w:r>
        <w:rPr>
          <w:rFonts w:ascii="Times New Roman" w:eastAsiaTheme="minorHAnsi" w:hAnsi="Times New Roman" w:cs="Times New Roman"/>
          <w:sz w:val="24"/>
          <w:szCs w:val="24"/>
          <w:lang w:eastAsia="en-US"/>
        </w:rPr>
        <w:t xml:space="preserve">. Dit 400 </w:t>
      </w:r>
      <w:proofErr w:type="spellStart"/>
      <w:r>
        <w:rPr>
          <w:rFonts w:ascii="Times New Roman" w:eastAsiaTheme="minorHAnsi" w:hAnsi="Times New Roman" w:cs="Times New Roman"/>
          <w:sz w:val="24"/>
          <w:szCs w:val="24"/>
          <w:lang w:eastAsia="en-US"/>
        </w:rPr>
        <w:t>npk</w:t>
      </w:r>
      <w:proofErr w:type="spellEnd"/>
      <w:r>
        <w:rPr>
          <w:rFonts w:ascii="Times New Roman" w:eastAsiaTheme="minorHAnsi" w:hAnsi="Times New Roman" w:cs="Times New Roman"/>
          <w:sz w:val="24"/>
          <w:szCs w:val="24"/>
          <w:lang w:eastAsia="en-US"/>
        </w:rPr>
        <w:t xml:space="preserve"> schip had een lengte van ruim 72 meter tussen de loodlijnen (met inbegrip van schroefgat en roersteven).</w:t>
      </w:r>
    </w:p>
    <w:p w14:paraId="26A4C286" w14:textId="77777777" w:rsidR="00E777C8" w:rsidRDefault="00B0044A" w:rsidP="00E777C8">
      <w:pPr>
        <w:spacing w:after="0" w:line="240" w:lineRule="auto"/>
        <w:ind w:firstLine="708"/>
        <w:rPr>
          <w:rFonts w:ascii="Times New Roman" w:eastAsiaTheme="minorHAnsi" w:hAnsi="Times New Roman" w:cs="Times New Roman"/>
          <w:sz w:val="24"/>
          <w:szCs w:val="24"/>
          <w:lang w:eastAsia="en-US"/>
        </w:rPr>
      </w:pPr>
      <w:r w:rsidRPr="00E27947">
        <w:rPr>
          <w:rFonts w:ascii="Times New Roman" w:eastAsiaTheme="minorHAnsi" w:hAnsi="Times New Roman" w:cs="Times New Roman"/>
          <w:sz w:val="24"/>
          <w:szCs w:val="24"/>
          <w:lang w:eastAsia="en-US"/>
        </w:rPr>
        <w:t>Lotsy bouwde net als zijn voorganger De Smit houten gladdeks schroefstoomschepen die naar machinevermogen werden ingedeeld in vier klassen. De als fregat of bark getuigde schroefstoomschepen 1</w:t>
      </w:r>
      <w:r w:rsidRPr="00E27947">
        <w:rPr>
          <w:rFonts w:ascii="Times New Roman" w:eastAsiaTheme="minorHAnsi" w:hAnsi="Times New Roman" w:cs="Times New Roman"/>
          <w:sz w:val="24"/>
          <w:szCs w:val="24"/>
          <w:vertAlign w:val="superscript"/>
          <w:lang w:eastAsia="en-US"/>
        </w:rPr>
        <w:t>e</w:t>
      </w:r>
      <w:r w:rsidRPr="00E27947">
        <w:rPr>
          <w:rFonts w:ascii="Times New Roman" w:eastAsiaTheme="minorHAnsi" w:hAnsi="Times New Roman" w:cs="Times New Roman"/>
          <w:sz w:val="24"/>
          <w:szCs w:val="24"/>
          <w:lang w:eastAsia="en-US"/>
        </w:rPr>
        <w:t xml:space="preserve"> en 2</w:t>
      </w:r>
      <w:r w:rsidRPr="00E27947">
        <w:rPr>
          <w:rFonts w:ascii="Times New Roman" w:eastAsiaTheme="minorHAnsi" w:hAnsi="Times New Roman" w:cs="Times New Roman"/>
          <w:sz w:val="24"/>
          <w:szCs w:val="24"/>
          <w:vertAlign w:val="superscript"/>
          <w:lang w:eastAsia="en-US"/>
        </w:rPr>
        <w:t>e</w:t>
      </w:r>
      <w:r w:rsidRPr="00E27947">
        <w:rPr>
          <w:rFonts w:ascii="Times New Roman" w:eastAsiaTheme="minorHAnsi" w:hAnsi="Times New Roman" w:cs="Times New Roman"/>
          <w:sz w:val="24"/>
          <w:szCs w:val="24"/>
          <w:lang w:eastAsia="en-US"/>
        </w:rPr>
        <w:t xml:space="preserve"> klasse, in feite korvetten, waren uitgerust met 250 en 280 </w:t>
      </w:r>
      <w:proofErr w:type="spellStart"/>
      <w:r w:rsidRPr="00E27947">
        <w:rPr>
          <w:rFonts w:ascii="Times New Roman" w:eastAsiaTheme="minorHAnsi" w:hAnsi="Times New Roman" w:cs="Times New Roman"/>
          <w:sz w:val="24"/>
          <w:szCs w:val="24"/>
          <w:lang w:eastAsia="en-US"/>
        </w:rPr>
        <w:t>npk</w:t>
      </w:r>
      <w:proofErr w:type="spellEnd"/>
      <w:r w:rsidRPr="00E27947">
        <w:rPr>
          <w:rFonts w:ascii="Times New Roman" w:eastAsiaTheme="minorHAnsi" w:hAnsi="Times New Roman" w:cs="Times New Roman"/>
          <w:sz w:val="24"/>
          <w:szCs w:val="24"/>
          <w:lang w:eastAsia="en-US"/>
        </w:rPr>
        <w:t xml:space="preserve"> </w:t>
      </w:r>
      <w:proofErr w:type="spellStart"/>
      <w:r w:rsidRPr="00E27947">
        <w:rPr>
          <w:rFonts w:ascii="Times New Roman" w:eastAsiaTheme="minorHAnsi" w:hAnsi="Times New Roman" w:cs="Times New Roman"/>
          <w:i/>
          <w:sz w:val="24"/>
          <w:szCs w:val="24"/>
          <w:lang w:eastAsia="en-US"/>
        </w:rPr>
        <w:t>trunk</w:t>
      </w:r>
      <w:proofErr w:type="spellEnd"/>
      <w:r w:rsidRPr="00E27947">
        <w:rPr>
          <w:rFonts w:ascii="Times New Roman" w:eastAsiaTheme="minorHAnsi" w:hAnsi="Times New Roman" w:cs="Times New Roman"/>
          <w:i/>
          <w:sz w:val="24"/>
          <w:szCs w:val="24"/>
          <w:lang w:eastAsia="en-US"/>
        </w:rPr>
        <w:t xml:space="preserve"> engines</w:t>
      </w:r>
      <w:r w:rsidRPr="00E27947">
        <w:rPr>
          <w:rFonts w:ascii="Times New Roman" w:eastAsiaTheme="minorHAnsi" w:hAnsi="Times New Roman" w:cs="Times New Roman"/>
          <w:sz w:val="24"/>
          <w:szCs w:val="24"/>
          <w:lang w:eastAsia="en-US"/>
        </w:rPr>
        <w:t xml:space="preserve">. De </w:t>
      </w:r>
      <w:r>
        <w:rPr>
          <w:rFonts w:ascii="Times New Roman" w:eastAsiaTheme="minorHAnsi" w:hAnsi="Times New Roman" w:cs="Times New Roman"/>
          <w:sz w:val="24"/>
          <w:szCs w:val="24"/>
          <w:lang w:eastAsia="en-US"/>
        </w:rPr>
        <w:t xml:space="preserve">doorgaans </w:t>
      </w:r>
      <w:r w:rsidRPr="00E27947">
        <w:rPr>
          <w:rFonts w:ascii="Times New Roman" w:eastAsiaTheme="minorHAnsi" w:hAnsi="Times New Roman" w:cs="Times New Roman"/>
          <w:sz w:val="24"/>
          <w:szCs w:val="24"/>
          <w:lang w:eastAsia="en-US"/>
        </w:rPr>
        <w:t>als bark getuigde schroefstoomschepen 3</w:t>
      </w:r>
      <w:r w:rsidRPr="00E27947">
        <w:rPr>
          <w:rFonts w:ascii="Times New Roman" w:eastAsiaTheme="minorHAnsi" w:hAnsi="Times New Roman" w:cs="Times New Roman"/>
          <w:sz w:val="24"/>
          <w:szCs w:val="24"/>
          <w:vertAlign w:val="superscript"/>
          <w:lang w:eastAsia="en-US"/>
        </w:rPr>
        <w:t>e</w:t>
      </w:r>
      <w:r w:rsidRPr="00E27947">
        <w:rPr>
          <w:rFonts w:ascii="Times New Roman" w:eastAsiaTheme="minorHAnsi" w:hAnsi="Times New Roman" w:cs="Times New Roman"/>
          <w:sz w:val="24"/>
          <w:szCs w:val="24"/>
          <w:lang w:eastAsia="en-US"/>
        </w:rPr>
        <w:t xml:space="preserve"> en 4</w:t>
      </w:r>
      <w:r w:rsidRPr="00E27947">
        <w:rPr>
          <w:rFonts w:ascii="Times New Roman" w:eastAsiaTheme="minorHAnsi" w:hAnsi="Times New Roman" w:cs="Times New Roman"/>
          <w:sz w:val="24"/>
          <w:szCs w:val="24"/>
          <w:vertAlign w:val="superscript"/>
          <w:lang w:eastAsia="en-US"/>
        </w:rPr>
        <w:t>e</w:t>
      </w:r>
      <w:r w:rsidRPr="00E27947">
        <w:rPr>
          <w:rFonts w:ascii="Times New Roman" w:eastAsiaTheme="minorHAnsi" w:hAnsi="Times New Roman" w:cs="Times New Roman"/>
          <w:sz w:val="24"/>
          <w:szCs w:val="24"/>
          <w:lang w:eastAsia="en-US"/>
        </w:rPr>
        <w:t xml:space="preserve"> klasse hadden </w:t>
      </w:r>
      <w:r w:rsidR="00D66DE2">
        <w:rPr>
          <w:rFonts w:ascii="Times New Roman" w:eastAsiaTheme="minorHAnsi" w:hAnsi="Times New Roman" w:cs="Times New Roman"/>
          <w:sz w:val="24"/>
          <w:szCs w:val="24"/>
          <w:lang w:eastAsia="en-US"/>
        </w:rPr>
        <w:t xml:space="preserve">een ander type </w:t>
      </w:r>
      <w:r>
        <w:rPr>
          <w:rFonts w:ascii="Times New Roman" w:eastAsiaTheme="minorHAnsi" w:hAnsi="Times New Roman" w:cs="Times New Roman"/>
          <w:sz w:val="24"/>
          <w:szCs w:val="24"/>
          <w:lang w:eastAsia="en-US"/>
        </w:rPr>
        <w:t xml:space="preserve">machines met </w:t>
      </w:r>
      <w:r w:rsidRPr="00E27947">
        <w:rPr>
          <w:rFonts w:ascii="Times New Roman" w:eastAsiaTheme="minorHAnsi" w:hAnsi="Times New Roman" w:cs="Times New Roman"/>
          <w:sz w:val="24"/>
          <w:szCs w:val="24"/>
          <w:lang w:eastAsia="en-US"/>
        </w:rPr>
        <w:t xml:space="preserve">geringere vermogens. De prioriteit in het materieelbeleid </w:t>
      </w:r>
      <w:r>
        <w:rPr>
          <w:rFonts w:ascii="Times New Roman" w:eastAsiaTheme="minorHAnsi" w:hAnsi="Times New Roman" w:cs="Times New Roman"/>
          <w:sz w:val="24"/>
          <w:szCs w:val="24"/>
          <w:lang w:eastAsia="en-US"/>
        </w:rPr>
        <w:t xml:space="preserve">van Lotsy </w:t>
      </w:r>
      <w:r w:rsidRPr="00E27947">
        <w:rPr>
          <w:rFonts w:ascii="Times New Roman" w:eastAsiaTheme="minorHAnsi" w:hAnsi="Times New Roman" w:cs="Times New Roman"/>
          <w:sz w:val="24"/>
          <w:szCs w:val="24"/>
          <w:lang w:eastAsia="en-US"/>
        </w:rPr>
        <w:t>kwam te liggen bij schroefstoomschepen 1</w:t>
      </w:r>
      <w:r w:rsidRPr="00E27947">
        <w:rPr>
          <w:rFonts w:ascii="Times New Roman" w:eastAsiaTheme="minorHAnsi" w:hAnsi="Times New Roman" w:cs="Times New Roman"/>
          <w:sz w:val="24"/>
          <w:szCs w:val="24"/>
          <w:vertAlign w:val="superscript"/>
          <w:lang w:eastAsia="en-US"/>
        </w:rPr>
        <w:t xml:space="preserve">e </w:t>
      </w:r>
      <w:r w:rsidRPr="00E27947">
        <w:rPr>
          <w:rFonts w:ascii="Times New Roman" w:eastAsiaTheme="minorHAnsi" w:hAnsi="Times New Roman" w:cs="Times New Roman"/>
          <w:sz w:val="24"/>
          <w:szCs w:val="24"/>
          <w:lang w:eastAsia="en-US"/>
        </w:rPr>
        <w:t>en 4</w:t>
      </w:r>
      <w:r w:rsidRPr="00E27947">
        <w:rPr>
          <w:rFonts w:ascii="Times New Roman" w:eastAsiaTheme="minorHAnsi" w:hAnsi="Times New Roman" w:cs="Times New Roman"/>
          <w:sz w:val="24"/>
          <w:szCs w:val="24"/>
          <w:vertAlign w:val="superscript"/>
          <w:lang w:eastAsia="en-US"/>
        </w:rPr>
        <w:t>e</w:t>
      </w:r>
      <w:r w:rsidRPr="00E27947">
        <w:rPr>
          <w:rFonts w:ascii="Times New Roman" w:eastAsiaTheme="minorHAnsi" w:hAnsi="Times New Roman" w:cs="Times New Roman"/>
          <w:sz w:val="24"/>
          <w:szCs w:val="24"/>
          <w:lang w:eastAsia="en-US"/>
        </w:rPr>
        <w:t xml:space="preserve"> klasse.</w:t>
      </w:r>
      <w:r w:rsidRPr="00E27947">
        <w:rPr>
          <w:rStyle w:val="EndnoteReference"/>
          <w:rFonts w:ascii="Times New Roman" w:eastAsiaTheme="minorHAnsi" w:hAnsi="Times New Roman" w:cs="Times New Roman"/>
          <w:sz w:val="24"/>
          <w:szCs w:val="24"/>
          <w:lang w:eastAsia="en-US"/>
        </w:rPr>
        <w:endnoteReference w:id="172"/>
      </w:r>
      <w:r w:rsidRPr="00E27947">
        <w:rPr>
          <w:rFonts w:ascii="Times New Roman" w:eastAsiaTheme="minorHAnsi" w:hAnsi="Times New Roman" w:cs="Times New Roman"/>
          <w:sz w:val="24"/>
          <w:szCs w:val="24"/>
          <w:lang w:eastAsia="en-US"/>
        </w:rPr>
        <w:t xml:space="preserve"> Telescopische schoorstenen, schroeflichtinstallaties en </w:t>
      </w:r>
      <w:proofErr w:type="spellStart"/>
      <w:r w:rsidRPr="00E27947">
        <w:rPr>
          <w:rFonts w:ascii="Times New Roman" w:eastAsiaTheme="minorHAnsi" w:hAnsi="Times New Roman" w:cs="Times New Roman"/>
          <w:sz w:val="24"/>
          <w:szCs w:val="24"/>
          <w:lang w:eastAsia="en-US"/>
        </w:rPr>
        <w:t>Manginschroeven</w:t>
      </w:r>
      <w:proofErr w:type="spellEnd"/>
      <w:r w:rsidRPr="00E27947">
        <w:rPr>
          <w:rFonts w:ascii="Times New Roman" w:eastAsiaTheme="minorHAnsi" w:hAnsi="Times New Roman" w:cs="Times New Roman"/>
          <w:sz w:val="24"/>
          <w:szCs w:val="24"/>
          <w:lang w:eastAsia="en-US"/>
        </w:rPr>
        <w:t xml:space="preserve"> waren gebruikelijk bij alle vier klassen. Het in </w:t>
      </w:r>
      <w:r w:rsidRPr="00E27947">
        <w:rPr>
          <w:rFonts w:ascii="Times New Roman" w:eastAsiaTheme="minorHAnsi" w:hAnsi="Times New Roman" w:cs="Times New Roman"/>
          <w:sz w:val="24"/>
          <w:szCs w:val="24"/>
          <w:lang w:eastAsia="en-US"/>
        </w:rPr>
        <w:lastRenderedPageBreak/>
        <w:t>1857 op stapel gezette schroefstoomschip 4</w:t>
      </w:r>
      <w:r w:rsidRPr="00E27947">
        <w:rPr>
          <w:rFonts w:ascii="Times New Roman" w:eastAsiaTheme="minorHAnsi" w:hAnsi="Times New Roman" w:cs="Times New Roman"/>
          <w:sz w:val="24"/>
          <w:szCs w:val="24"/>
          <w:vertAlign w:val="superscript"/>
          <w:lang w:eastAsia="en-US"/>
        </w:rPr>
        <w:t>e</w:t>
      </w:r>
      <w:r w:rsidRPr="00E27947">
        <w:rPr>
          <w:rFonts w:ascii="Times New Roman" w:eastAsiaTheme="minorHAnsi" w:hAnsi="Times New Roman" w:cs="Times New Roman"/>
          <w:sz w:val="24"/>
          <w:szCs w:val="24"/>
          <w:lang w:eastAsia="en-US"/>
        </w:rPr>
        <w:t xml:space="preserve"> klasse </w:t>
      </w:r>
      <w:proofErr w:type="spellStart"/>
      <w:r w:rsidR="007573D3">
        <w:rPr>
          <w:rFonts w:ascii="Times New Roman" w:eastAsiaTheme="minorHAnsi" w:hAnsi="Times New Roman" w:cs="Times New Roman"/>
          <w:sz w:val="24"/>
          <w:szCs w:val="24"/>
          <w:lang w:eastAsia="en-US"/>
        </w:rPr>
        <w:t>Zr.Ms</w:t>
      </w:r>
      <w:proofErr w:type="spellEnd"/>
      <w:r w:rsidR="007573D3">
        <w:rPr>
          <w:rFonts w:ascii="Times New Roman" w:eastAsiaTheme="minorHAnsi" w:hAnsi="Times New Roman" w:cs="Times New Roman"/>
          <w:sz w:val="24"/>
          <w:szCs w:val="24"/>
          <w:lang w:eastAsia="en-US"/>
        </w:rPr>
        <w:t>.</w:t>
      </w:r>
      <w:r w:rsidR="00AF2A45">
        <w:rPr>
          <w:rFonts w:ascii="Times New Roman" w:eastAsiaTheme="minorHAnsi" w:hAnsi="Times New Roman" w:cs="Times New Roman"/>
          <w:sz w:val="24"/>
          <w:szCs w:val="24"/>
          <w:lang w:eastAsia="en-US"/>
        </w:rPr>
        <w:t xml:space="preserve"> </w:t>
      </w:r>
      <w:r w:rsidRPr="00E27947">
        <w:rPr>
          <w:rFonts w:ascii="Times New Roman" w:eastAsiaTheme="minorHAnsi" w:hAnsi="Times New Roman" w:cs="Times New Roman"/>
          <w:i/>
          <w:sz w:val="24"/>
          <w:szCs w:val="24"/>
          <w:lang w:eastAsia="en-US"/>
        </w:rPr>
        <w:t>Vesuvius</w:t>
      </w:r>
      <w:r w:rsidRPr="00E27947">
        <w:rPr>
          <w:rFonts w:ascii="Times New Roman" w:eastAsiaTheme="minorHAnsi" w:hAnsi="Times New Roman" w:cs="Times New Roman"/>
          <w:sz w:val="24"/>
          <w:szCs w:val="24"/>
          <w:lang w:eastAsia="en-US"/>
        </w:rPr>
        <w:t xml:space="preserve"> had als eerste </w:t>
      </w:r>
      <w:r>
        <w:rPr>
          <w:rFonts w:ascii="Times New Roman" w:eastAsiaTheme="minorHAnsi" w:hAnsi="Times New Roman" w:cs="Times New Roman"/>
          <w:sz w:val="24"/>
          <w:szCs w:val="24"/>
          <w:lang w:eastAsia="en-US"/>
        </w:rPr>
        <w:t>een</w:t>
      </w:r>
      <w:r w:rsidRPr="00E27947">
        <w:rPr>
          <w:rFonts w:ascii="Times New Roman" w:eastAsiaTheme="minorHAnsi" w:hAnsi="Times New Roman" w:cs="Times New Roman"/>
          <w:sz w:val="24"/>
          <w:szCs w:val="24"/>
          <w:lang w:eastAsia="en-US"/>
        </w:rPr>
        <w:t xml:space="preserve"> </w:t>
      </w:r>
      <w:proofErr w:type="spellStart"/>
      <w:r w:rsidRPr="00E27947">
        <w:rPr>
          <w:rFonts w:ascii="Times New Roman" w:eastAsiaTheme="minorHAnsi" w:hAnsi="Times New Roman" w:cs="Times New Roman"/>
          <w:sz w:val="24"/>
          <w:szCs w:val="24"/>
          <w:lang w:eastAsia="en-US"/>
        </w:rPr>
        <w:t>Manginschroef</w:t>
      </w:r>
      <w:proofErr w:type="spellEnd"/>
      <w:r w:rsidRPr="00E27947">
        <w:rPr>
          <w:rFonts w:ascii="Times New Roman" w:eastAsiaTheme="minorHAnsi" w:hAnsi="Times New Roman" w:cs="Times New Roman"/>
          <w:sz w:val="24"/>
          <w:szCs w:val="24"/>
          <w:lang w:eastAsia="en-US"/>
        </w:rPr>
        <w:t xml:space="preserve">. De van oorsprong Franse </w:t>
      </w:r>
      <w:proofErr w:type="spellStart"/>
      <w:r w:rsidRPr="00E27947">
        <w:rPr>
          <w:rFonts w:ascii="Times New Roman" w:eastAsiaTheme="minorHAnsi" w:hAnsi="Times New Roman" w:cs="Times New Roman"/>
          <w:sz w:val="24"/>
          <w:szCs w:val="24"/>
          <w:lang w:eastAsia="en-US"/>
        </w:rPr>
        <w:t>Mangin</w:t>
      </w:r>
      <w:proofErr w:type="spellEnd"/>
      <w:r>
        <w:rPr>
          <w:rFonts w:ascii="Times New Roman" w:eastAsiaTheme="minorHAnsi" w:hAnsi="Times New Roman" w:cs="Times New Roman"/>
          <w:sz w:val="24"/>
          <w:szCs w:val="24"/>
          <w:lang w:eastAsia="en-US"/>
        </w:rPr>
        <w:t xml:space="preserve"> </w:t>
      </w:r>
      <w:r w:rsidRPr="00E27947">
        <w:rPr>
          <w:rFonts w:ascii="Times New Roman" w:eastAsiaTheme="minorHAnsi" w:hAnsi="Times New Roman" w:cs="Times New Roman"/>
          <w:sz w:val="24"/>
          <w:szCs w:val="24"/>
          <w:lang w:eastAsia="en-US"/>
        </w:rPr>
        <w:t>scheepsschroef kenmerkte zich door vier smalle bladen in tandemopstelling, dat wil zeggen twee paar achter elkaar op de naaf gemonteerde smalle bladen. Bij een stilstaande schroef gingen deze smalle bladen, in verticale stand</w:t>
      </w:r>
      <w:r>
        <w:rPr>
          <w:rFonts w:ascii="Times New Roman" w:eastAsiaTheme="minorHAnsi" w:hAnsi="Times New Roman" w:cs="Times New Roman"/>
          <w:sz w:val="24"/>
          <w:szCs w:val="24"/>
          <w:lang w:eastAsia="en-US"/>
        </w:rPr>
        <w:t xml:space="preserve"> gesteld</w:t>
      </w:r>
      <w:r w:rsidRPr="00E27947">
        <w:rPr>
          <w:rFonts w:ascii="Times New Roman" w:eastAsiaTheme="minorHAnsi" w:hAnsi="Times New Roman" w:cs="Times New Roman"/>
          <w:sz w:val="24"/>
          <w:szCs w:val="24"/>
          <w:lang w:eastAsia="en-US"/>
        </w:rPr>
        <w:t>, grotendeels schuil achter de schroefsteven om de remmende werking bij zeilvaart te beperken.</w:t>
      </w:r>
      <w:r w:rsidRPr="00E27947">
        <w:rPr>
          <w:rStyle w:val="EndnoteReference"/>
          <w:rFonts w:ascii="Times New Roman" w:eastAsiaTheme="minorHAnsi" w:hAnsi="Times New Roman" w:cs="Times New Roman"/>
          <w:sz w:val="24"/>
          <w:szCs w:val="24"/>
          <w:lang w:eastAsia="en-US"/>
        </w:rPr>
        <w:endnoteReference w:id="173"/>
      </w:r>
    </w:p>
    <w:p w14:paraId="471B832C" w14:textId="77777777" w:rsidR="0000795F" w:rsidRDefault="00D615E0" w:rsidP="00A05CA3">
      <w:pPr>
        <w:spacing w:after="0" w:line="240" w:lineRule="auto"/>
        <w:rPr>
          <w:rFonts w:ascii="Times New Roman" w:eastAsiaTheme="minorHAnsi" w:hAnsi="Times New Roman" w:cs="Times New Roman"/>
          <w:sz w:val="24"/>
          <w:szCs w:val="24"/>
          <w:lang w:eastAsia="en-US"/>
        </w:rPr>
      </w:pPr>
      <w:r w:rsidRPr="00D615E0">
        <w:rPr>
          <w:rFonts w:ascii="Times New Roman" w:eastAsiaTheme="minorHAnsi" w:hAnsi="Times New Roman" w:cs="Times New Roman"/>
          <w:sz w:val="24"/>
          <w:szCs w:val="24"/>
          <w:lang w:eastAsia="en-US"/>
        </w:rPr>
        <w:t>54_SchroefstoomschipWatergeus</w:t>
      </w:r>
      <w:r>
        <w:rPr>
          <w:rFonts w:ascii="Times New Roman" w:eastAsiaTheme="minorHAnsi" w:hAnsi="Times New Roman" w:cs="Times New Roman"/>
          <w:sz w:val="24"/>
          <w:szCs w:val="24"/>
          <w:lang w:eastAsia="en-US"/>
        </w:rPr>
        <w:t>.jpg</w:t>
      </w:r>
      <w:r w:rsidR="00E777C8">
        <w:rPr>
          <w:rFonts w:ascii="Times New Roman" w:eastAsiaTheme="minorHAnsi" w:hAnsi="Times New Roman" w:cs="Times New Roman"/>
          <w:sz w:val="24"/>
          <w:szCs w:val="24"/>
          <w:lang w:eastAsia="en-US"/>
        </w:rPr>
        <w:t xml:space="preserve">  </w:t>
      </w:r>
      <w:r w:rsidR="00A05CA3" w:rsidRPr="00A05CA3">
        <w:rPr>
          <w:rFonts w:ascii="Times New Roman" w:eastAsiaTheme="minorHAnsi" w:hAnsi="Times New Roman" w:cs="Times New Roman"/>
          <w:sz w:val="24"/>
          <w:szCs w:val="24"/>
          <w:lang w:eastAsia="en-US"/>
        </w:rPr>
        <w:t>54a_halfmodelWatergeus</w:t>
      </w:r>
      <w:r w:rsidR="0000795F">
        <w:rPr>
          <w:rFonts w:ascii="Times New Roman" w:eastAsiaTheme="minorHAnsi" w:hAnsi="Times New Roman" w:cs="Times New Roman"/>
          <w:sz w:val="24"/>
          <w:szCs w:val="24"/>
          <w:lang w:eastAsia="en-US"/>
        </w:rPr>
        <w:t>.jpg</w:t>
      </w:r>
    </w:p>
    <w:p w14:paraId="73E4E544" w14:textId="4888E73A" w:rsidR="00B0044A" w:rsidRDefault="00B0044A" w:rsidP="0000795F">
      <w:pPr>
        <w:spacing w:after="0" w:line="240" w:lineRule="auto"/>
        <w:ind w:firstLine="708"/>
        <w:rPr>
          <w:rFonts w:ascii="Times New Roman" w:eastAsiaTheme="minorHAnsi" w:hAnsi="Times New Roman" w:cs="Times New Roman"/>
          <w:sz w:val="24"/>
          <w:szCs w:val="24"/>
          <w:lang w:eastAsia="en-US"/>
        </w:rPr>
      </w:pPr>
      <w:r w:rsidRPr="00E27947">
        <w:rPr>
          <w:rFonts w:ascii="Times New Roman" w:eastAsiaTheme="minorHAnsi" w:hAnsi="Times New Roman" w:cs="Times New Roman"/>
          <w:sz w:val="24"/>
          <w:szCs w:val="24"/>
          <w:lang w:eastAsia="en-US"/>
        </w:rPr>
        <w:t xml:space="preserve">De zes tussen 1858 en 1861 op de </w:t>
      </w:r>
      <w:r>
        <w:rPr>
          <w:rFonts w:ascii="Times New Roman" w:eastAsiaTheme="minorHAnsi" w:hAnsi="Times New Roman" w:cs="Times New Roman"/>
          <w:sz w:val="24"/>
          <w:szCs w:val="24"/>
          <w:lang w:eastAsia="en-US"/>
        </w:rPr>
        <w:t>R</w:t>
      </w:r>
      <w:r w:rsidRPr="00E27947">
        <w:rPr>
          <w:rFonts w:ascii="Times New Roman" w:eastAsiaTheme="minorHAnsi" w:hAnsi="Times New Roman" w:cs="Times New Roman"/>
          <w:sz w:val="24"/>
          <w:szCs w:val="24"/>
          <w:lang w:eastAsia="en-US"/>
        </w:rPr>
        <w:t xml:space="preserve">ijkswerf te Amsterdam op stapel gezette schepen van de </w:t>
      </w:r>
      <w:proofErr w:type="spellStart"/>
      <w:r w:rsidRPr="00E27947">
        <w:rPr>
          <w:rFonts w:ascii="Times New Roman" w:eastAsiaTheme="minorHAnsi" w:hAnsi="Times New Roman" w:cs="Times New Roman"/>
          <w:i/>
          <w:sz w:val="24"/>
          <w:szCs w:val="24"/>
          <w:lang w:eastAsia="en-US"/>
        </w:rPr>
        <w:t>Djamb</w:t>
      </w:r>
      <w:r w:rsidRPr="00304823">
        <w:rPr>
          <w:rFonts w:ascii="Times New Roman" w:eastAsiaTheme="minorHAnsi" w:hAnsi="Times New Roman" w:cs="Times New Roman"/>
          <w:i/>
          <w:iCs/>
          <w:sz w:val="24"/>
          <w:szCs w:val="24"/>
          <w:lang w:eastAsia="en-US"/>
        </w:rPr>
        <w:t>i</w:t>
      </w:r>
      <w:proofErr w:type="spellEnd"/>
      <w:r w:rsidRPr="00E27947">
        <w:rPr>
          <w:rFonts w:ascii="Times New Roman" w:eastAsiaTheme="minorHAnsi" w:hAnsi="Times New Roman" w:cs="Times New Roman"/>
          <w:sz w:val="24"/>
          <w:szCs w:val="24"/>
          <w:lang w:eastAsia="en-US"/>
        </w:rPr>
        <w:t>-klasse waren de eerste gladdeks schroefstoomschepen 1</w:t>
      </w:r>
      <w:r w:rsidRPr="00E27947">
        <w:rPr>
          <w:rFonts w:ascii="Times New Roman" w:eastAsiaTheme="minorHAnsi" w:hAnsi="Times New Roman" w:cs="Times New Roman"/>
          <w:sz w:val="24"/>
          <w:szCs w:val="24"/>
          <w:vertAlign w:val="superscript"/>
          <w:lang w:eastAsia="en-US"/>
        </w:rPr>
        <w:t>e</w:t>
      </w:r>
      <w:r w:rsidRPr="00E27947">
        <w:rPr>
          <w:rFonts w:ascii="Times New Roman" w:eastAsiaTheme="minorHAnsi" w:hAnsi="Times New Roman" w:cs="Times New Roman"/>
          <w:sz w:val="24"/>
          <w:szCs w:val="24"/>
          <w:lang w:eastAsia="en-US"/>
        </w:rPr>
        <w:t xml:space="preserve"> klasse en </w:t>
      </w:r>
      <w:r>
        <w:rPr>
          <w:rFonts w:ascii="Times New Roman" w:eastAsiaTheme="minorHAnsi" w:hAnsi="Times New Roman" w:cs="Times New Roman"/>
          <w:sz w:val="24"/>
          <w:szCs w:val="24"/>
          <w:lang w:eastAsia="en-US"/>
        </w:rPr>
        <w:t xml:space="preserve">waren </w:t>
      </w:r>
      <w:r w:rsidRPr="00E27947">
        <w:rPr>
          <w:rFonts w:ascii="Times New Roman" w:eastAsiaTheme="minorHAnsi" w:hAnsi="Times New Roman" w:cs="Times New Roman"/>
          <w:sz w:val="24"/>
          <w:szCs w:val="24"/>
          <w:lang w:eastAsia="en-US"/>
        </w:rPr>
        <w:t>bestemd om in oorlogstijd de verbindingen met Nederlands-Indië open te houden.</w:t>
      </w:r>
      <w:r w:rsidRPr="00E27947">
        <w:rPr>
          <w:rFonts w:ascii="Times New Roman" w:eastAsiaTheme="minorHAnsi" w:hAnsi="Times New Roman" w:cs="Times New Roman"/>
          <w:i/>
          <w:sz w:val="24"/>
          <w:szCs w:val="24"/>
          <w:lang w:eastAsia="en-US"/>
        </w:rPr>
        <w:t xml:space="preserve"> </w:t>
      </w:r>
      <w:r w:rsidRPr="00E27947">
        <w:rPr>
          <w:rFonts w:ascii="Times New Roman" w:eastAsiaTheme="minorHAnsi" w:hAnsi="Times New Roman" w:cs="Times New Roman"/>
          <w:sz w:val="24"/>
          <w:szCs w:val="24"/>
          <w:lang w:eastAsia="en-US"/>
        </w:rPr>
        <w:t xml:space="preserve">De </w:t>
      </w:r>
      <w:r>
        <w:rPr>
          <w:rFonts w:ascii="Times New Roman" w:eastAsiaTheme="minorHAnsi" w:hAnsi="Times New Roman" w:cs="Times New Roman"/>
          <w:sz w:val="24"/>
          <w:szCs w:val="24"/>
          <w:lang w:eastAsia="en-US"/>
        </w:rPr>
        <w:t xml:space="preserve">schepen waren 10 meter korter dan het schroeffregat </w:t>
      </w:r>
      <w:r w:rsidRPr="0080518F">
        <w:rPr>
          <w:rFonts w:ascii="Times New Roman" w:eastAsiaTheme="minorHAnsi" w:hAnsi="Times New Roman" w:cs="Times New Roman"/>
          <w:i/>
          <w:sz w:val="24"/>
          <w:szCs w:val="24"/>
          <w:lang w:eastAsia="en-US"/>
        </w:rPr>
        <w:t>Adolf Hertog van Nassau</w:t>
      </w:r>
      <w:r>
        <w:rPr>
          <w:rFonts w:ascii="Times New Roman" w:eastAsiaTheme="minorHAnsi" w:hAnsi="Times New Roman" w:cs="Times New Roman"/>
          <w:sz w:val="24"/>
          <w:szCs w:val="24"/>
          <w:lang w:eastAsia="en-US"/>
        </w:rPr>
        <w:t xml:space="preserve"> en hadden een </w:t>
      </w:r>
      <w:r w:rsidRPr="00E27947">
        <w:rPr>
          <w:rFonts w:ascii="Times New Roman" w:eastAsiaTheme="minorHAnsi" w:hAnsi="Times New Roman" w:cs="Times New Roman"/>
          <w:sz w:val="24"/>
          <w:szCs w:val="24"/>
          <w:lang w:eastAsia="en-US"/>
        </w:rPr>
        <w:t xml:space="preserve">bemanning </w:t>
      </w:r>
      <w:r>
        <w:rPr>
          <w:rFonts w:ascii="Times New Roman" w:eastAsiaTheme="minorHAnsi" w:hAnsi="Times New Roman" w:cs="Times New Roman"/>
          <w:sz w:val="24"/>
          <w:szCs w:val="24"/>
          <w:lang w:eastAsia="en-US"/>
        </w:rPr>
        <w:t>die</w:t>
      </w:r>
      <w:r w:rsidRPr="00E27947">
        <w:rPr>
          <w:rFonts w:ascii="Times New Roman" w:eastAsiaTheme="minorHAnsi" w:hAnsi="Times New Roman" w:cs="Times New Roman"/>
          <w:sz w:val="24"/>
          <w:szCs w:val="24"/>
          <w:lang w:eastAsia="en-US"/>
        </w:rPr>
        <w:t xml:space="preserve"> met ongeveer 225 koppen half zo </w:t>
      </w:r>
      <w:r>
        <w:rPr>
          <w:rFonts w:ascii="Times New Roman" w:eastAsiaTheme="minorHAnsi" w:hAnsi="Times New Roman" w:cs="Times New Roman"/>
          <w:sz w:val="24"/>
          <w:szCs w:val="24"/>
          <w:lang w:eastAsia="en-US"/>
        </w:rPr>
        <w:t>omvangrijk was.</w:t>
      </w:r>
      <w:r w:rsidRPr="00E27947">
        <w:rPr>
          <w:rFonts w:ascii="Times New Roman" w:eastAsiaTheme="minorHAnsi" w:hAnsi="Times New Roman" w:cs="Times New Roman"/>
          <w:sz w:val="24"/>
          <w:szCs w:val="24"/>
          <w:lang w:eastAsia="en-US"/>
        </w:rPr>
        <w:t xml:space="preserve"> Naderhand werden de schepen uit de </w:t>
      </w:r>
      <w:proofErr w:type="spellStart"/>
      <w:r w:rsidRPr="00E27947">
        <w:rPr>
          <w:rFonts w:ascii="Times New Roman" w:eastAsiaTheme="minorHAnsi" w:hAnsi="Times New Roman" w:cs="Times New Roman"/>
          <w:i/>
          <w:sz w:val="24"/>
          <w:szCs w:val="24"/>
          <w:lang w:eastAsia="en-US"/>
        </w:rPr>
        <w:t>Djambi</w:t>
      </w:r>
      <w:proofErr w:type="spellEnd"/>
      <w:r w:rsidRPr="00E27947">
        <w:rPr>
          <w:rFonts w:ascii="Times New Roman" w:eastAsiaTheme="minorHAnsi" w:hAnsi="Times New Roman" w:cs="Times New Roman"/>
          <w:sz w:val="24"/>
          <w:szCs w:val="24"/>
          <w:lang w:eastAsia="en-US"/>
        </w:rPr>
        <w:t>-klasse wel vergeleken met de kaperschepen die de Zuidelijke Staten tijdens de Amerikaanse Burgeroorlog uitzonden om jacht te maken op Noord-Amerikaanse koopvaardijschepen.</w:t>
      </w:r>
      <w:r w:rsidRPr="00E27947">
        <w:rPr>
          <w:rStyle w:val="EndnoteReference"/>
          <w:rFonts w:ascii="Times New Roman" w:eastAsiaTheme="minorHAnsi" w:hAnsi="Times New Roman" w:cs="Times New Roman"/>
          <w:sz w:val="24"/>
          <w:szCs w:val="24"/>
          <w:lang w:eastAsia="en-US"/>
        </w:rPr>
        <w:t xml:space="preserve"> </w:t>
      </w:r>
      <w:r w:rsidRPr="00E27947">
        <w:rPr>
          <w:rFonts w:ascii="Times New Roman" w:eastAsiaTheme="minorHAnsi" w:hAnsi="Times New Roman" w:cs="Times New Roman"/>
          <w:sz w:val="24"/>
          <w:szCs w:val="24"/>
          <w:lang w:eastAsia="en-US"/>
        </w:rPr>
        <w:t xml:space="preserve">In ieder geval waren deze kaperschepen de inspiratie voor het ontwerp van het in 1863 eveneens op de </w:t>
      </w:r>
      <w:r>
        <w:rPr>
          <w:rFonts w:ascii="Times New Roman" w:eastAsiaTheme="minorHAnsi" w:hAnsi="Times New Roman" w:cs="Times New Roman"/>
          <w:sz w:val="24"/>
          <w:szCs w:val="24"/>
          <w:lang w:eastAsia="en-US"/>
        </w:rPr>
        <w:t>R</w:t>
      </w:r>
      <w:r w:rsidRPr="00E27947">
        <w:rPr>
          <w:rFonts w:ascii="Times New Roman" w:eastAsiaTheme="minorHAnsi" w:hAnsi="Times New Roman" w:cs="Times New Roman"/>
          <w:sz w:val="24"/>
          <w:szCs w:val="24"/>
          <w:lang w:eastAsia="en-US"/>
        </w:rPr>
        <w:t xml:space="preserve">ijkswerf te Amsterdam op stapel gezette </w:t>
      </w:r>
      <w:r>
        <w:rPr>
          <w:rFonts w:ascii="Times New Roman" w:eastAsiaTheme="minorHAnsi" w:hAnsi="Times New Roman" w:cs="Times New Roman"/>
          <w:sz w:val="24"/>
          <w:szCs w:val="24"/>
          <w:lang w:eastAsia="en-US"/>
        </w:rPr>
        <w:t xml:space="preserve">280 </w:t>
      </w:r>
      <w:proofErr w:type="spellStart"/>
      <w:r>
        <w:rPr>
          <w:rFonts w:ascii="Times New Roman" w:eastAsiaTheme="minorHAnsi" w:hAnsi="Times New Roman" w:cs="Times New Roman"/>
          <w:sz w:val="24"/>
          <w:szCs w:val="24"/>
          <w:lang w:eastAsia="en-US"/>
        </w:rPr>
        <w:t>npk</w:t>
      </w:r>
      <w:proofErr w:type="spellEnd"/>
      <w:r>
        <w:rPr>
          <w:rFonts w:ascii="Times New Roman" w:eastAsiaTheme="minorHAnsi" w:hAnsi="Times New Roman" w:cs="Times New Roman"/>
          <w:sz w:val="24"/>
          <w:szCs w:val="24"/>
          <w:lang w:eastAsia="en-US"/>
        </w:rPr>
        <w:t xml:space="preserve"> </w:t>
      </w:r>
      <w:r w:rsidRPr="00E27947">
        <w:rPr>
          <w:rFonts w:ascii="Times New Roman" w:eastAsiaTheme="minorHAnsi" w:hAnsi="Times New Roman" w:cs="Times New Roman"/>
          <w:sz w:val="24"/>
          <w:szCs w:val="24"/>
          <w:lang w:eastAsia="en-US"/>
        </w:rPr>
        <w:t>schroefstoomschip 2</w:t>
      </w:r>
      <w:r w:rsidRPr="00E27947">
        <w:rPr>
          <w:rFonts w:ascii="Times New Roman" w:eastAsiaTheme="minorHAnsi" w:hAnsi="Times New Roman" w:cs="Times New Roman"/>
          <w:sz w:val="24"/>
          <w:szCs w:val="24"/>
          <w:vertAlign w:val="superscript"/>
          <w:lang w:eastAsia="en-US"/>
        </w:rPr>
        <w:t>e</w:t>
      </w:r>
      <w:r w:rsidRPr="00E27947">
        <w:rPr>
          <w:rFonts w:ascii="Times New Roman" w:eastAsiaTheme="minorHAnsi" w:hAnsi="Times New Roman" w:cs="Times New Roman"/>
          <w:sz w:val="24"/>
          <w:szCs w:val="24"/>
          <w:lang w:eastAsia="en-US"/>
        </w:rPr>
        <w:t xml:space="preserve"> klasse </w:t>
      </w:r>
      <w:proofErr w:type="spellStart"/>
      <w:r w:rsidR="007573D3">
        <w:rPr>
          <w:rFonts w:ascii="Times New Roman" w:eastAsiaTheme="minorHAnsi" w:hAnsi="Times New Roman" w:cs="Times New Roman"/>
          <w:sz w:val="24"/>
          <w:szCs w:val="24"/>
          <w:lang w:eastAsia="en-US"/>
        </w:rPr>
        <w:t>Zr.Ms</w:t>
      </w:r>
      <w:proofErr w:type="spellEnd"/>
      <w:r w:rsidR="007573D3">
        <w:rPr>
          <w:rFonts w:ascii="Times New Roman" w:eastAsiaTheme="minorHAnsi" w:hAnsi="Times New Roman" w:cs="Times New Roman"/>
          <w:sz w:val="24"/>
          <w:szCs w:val="24"/>
          <w:lang w:eastAsia="en-US"/>
        </w:rPr>
        <w:t>.</w:t>
      </w:r>
      <w:r w:rsidRPr="00E27947">
        <w:rPr>
          <w:rFonts w:ascii="Times New Roman" w:eastAsiaTheme="minorHAnsi" w:hAnsi="Times New Roman" w:cs="Times New Roman"/>
          <w:sz w:val="24"/>
          <w:szCs w:val="24"/>
          <w:lang w:eastAsia="en-US"/>
        </w:rPr>
        <w:t xml:space="preserve"> </w:t>
      </w:r>
      <w:r w:rsidRPr="00E27947">
        <w:rPr>
          <w:rFonts w:ascii="Times New Roman" w:eastAsiaTheme="minorHAnsi" w:hAnsi="Times New Roman" w:cs="Times New Roman"/>
          <w:i/>
          <w:sz w:val="24"/>
          <w:szCs w:val="24"/>
          <w:lang w:eastAsia="en-US"/>
        </w:rPr>
        <w:t>Watergeus</w:t>
      </w:r>
      <w:r w:rsidRPr="00E27947">
        <w:rPr>
          <w:rFonts w:ascii="Times New Roman" w:eastAsiaTheme="minorHAnsi" w:hAnsi="Times New Roman" w:cs="Times New Roman"/>
          <w:sz w:val="24"/>
          <w:szCs w:val="24"/>
          <w:lang w:eastAsia="en-US"/>
        </w:rPr>
        <w:t xml:space="preserve">. De hoogste snelheid van 10 knopen bij stoomvaart maakte de </w:t>
      </w:r>
      <w:r>
        <w:rPr>
          <w:rFonts w:ascii="Times New Roman" w:eastAsiaTheme="minorHAnsi" w:hAnsi="Times New Roman" w:cs="Times New Roman"/>
          <w:sz w:val="24"/>
          <w:szCs w:val="24"/>
          <w:lang w:eastAsia="en-US"/>
        </w:rPr>
        <w:t xml:space="preserve">56 meter lange </w:t>
      </w:r>
      <w:r w:rsidRPr="00E27947">
        <w:rPr>
          <w:rFonts w:ascii="Times New Roman" w:eastAsiaTheme="minorHAnsi" w:hAnsi="Times New Roman" w:cs="Times New Roman"/>
          <w:i/>
          <w:sz w:val="24"/>
          <w:szCs w:val="24"/>
          <w:lang w:eastAsia="en-US"/>
        </w:rPr>
        <w:t>Watergeus</w:t>
      </w:r>
      <w:r w:rsidRPr="00E27947">
        <w:rPr>
          <w:rFonts w:ascii="Times New Roman" w:eastAsiaTheme="minorHAnsi" w:hAnsi="Times New Roman" w:cs="Times New Roman"/>
          <w:sz w:val="24"/>
          <w:szCs w:val="24"/>
          <w:lang w:eastAsia="en-US"/>
        </w:rPr>
        <w:t xml:space="preserve"> het eerste schip met echt vol stoomvermogen van de Nederlandse marine.</w:t>
      </w:r>
    </w:p>
    <w:p w14:paraId="2F3C5B50" w14:textId="21664AE0" w:rsidR="00B0044A" w:rsidRDefault="00B0044A" w:rsidP="00B0044A">
      <w:pPr>
        <w:spacing w:after="0" w:line="240" w:lineRule="auto"/>
        <w:ind w:firstLine="708"/>
        <w:rPr>
          <w:rFonts w:ascii="Times New Roman" w:eastAsiaTheme="minorHAnsi" w:hAnsi="Times New Roman" w:cs="Times New Roman"/>
          <w:sz w:val="24"/>
          <w:szCs w:val="24"/>
          <w:lang w:eastAsia="en-US"/>
        </w:rPr>
      </w:pPr>
      <w:r w:rsidRPr="00E27947">
        <w:rPr>
          <w:rFonts w:ascii="Times New Roman" w:eastAsiaTheme="minorHAnsi" w:hAnsi="Times New Roman" w:cs="Times New Roman"/>
          <w:sz w:val="24"/>
          <w:szCs w:val="24"/>
          <w:lang w:eastAsia="en-US"/>
        </w:rPr>
        <w:t>De in dezelfde jaren op stapel gezette zeventien schroefstoomschepen 4</w:t>
      </w:r>
      <w:r w:rsidRPr="00E27947">
        <w:rPr>
          <w:rFonts w:ascii="Times New Roman" w:eastAsiaTheme="minorHAnsi" w:hAnsi="Times New Roman" w:cs="Times New Roman"/>
          <w:sz w:val="24"/>
          <w:szCs w:val="24"/>
          <w:vertAlign w:val="superscript"/>
          <w:lang w:eastAsia="en-US"/>
        </w:rPr>
        <w:t>e</w:t>
      </w:r>
      <w:r w:rsidRPr="00E27947">
        <w:rPr>
          <w:rFonts w:ascii="Times New Roman" w:eastAsiaTheme="minorHAnsi" w:hAnsi="Times New Roman" w:cs="Times New Roman"/>
          <w:sz w:val="24"/>
          <w:szCs w:val="24"/>
          <w:lang w:eastAsia="en-US"/>
        </w:rPr>
        <w:t xml:space="preserve"> klasse van de </w:t>
      </w:r>
      <w:r w:rsidRPr="00E27947">
        <w:rPr>
          <w:rFonts w:ascii="Times New Roman" w:eastAsiaTheme="minorHAnsi" w:hAnsi="Times New Roman" w:cs="Times New Roman"/>
          <w:i/>
          <w:sz w:val="24"/>
          <w:szCs w:val="24"/>
          <w:lang w:eastAsia="en-US"/>
        </w:rPr>
        <w:t>Haarlemmermeer</w:t>
      </w:r>
      <w:r w:rsidRPr="00E27947">
        <w:rPr>
          <w:rFonts w:ascii="Times New Roman" w:eastAsiaTheme="minorHAnsi" w:hAnsi="Times New Roman" w:cs="Times New Roman"/>
          <w:sz w:val="24"/>
          <w:szCs w:val="24"/>
          <w:lang w:eastAsia="en-US"/>
        </w:rPr>
        <w:t xml:space="preserve">-klasse waren feitelijk zeegaande kanonneerboten die met hun </w:t>
      </w:r>
      <w:r>
        <w:rPr>
          <w:rFonts w:ascii="Times New Roman" w:eastAsiaTheme="minorHAnsi" w:hAnsi="Times New Roman" w:cs="Times New Roman"/>
          <w:sz w:val="24"/>
          <w:szCs w:val="24"/>
          <w:lang w:eastAsia="en-US"/>
        </w:rPr>
        <w:t xml:space="preserve">lengte van ruim 40 meter en </w:t>
      </w:r>
      <w:r w:rsidRPr="00E27947">
        <w:rPr>
          <w:rFonts w:ascii="Times New Roman" w:eastAsiaTheme="minorHAnsi" w:hAnsi="Times New Roman" w:cs="Times New Roman"/>
          <w:sz w:val="24"/>
          <w:szCs w:val="24"/>
          <w:lang w:eastAsia="en-US"/>
        </w:rPr>
        <w:t>geringe</w:t>
      </w:r>
      <w:r>
        <w:rPr>
          <w:rFonts w:ascii="Times New Roman" w:eastAsiaTheme="minorHAnsi" w:hAnsi="Times New Roman" w:cs="Times New Roman"/>
          <w:sz w:val="24"/>
          <w:szCs w:val="24"/>
          <w:lang w:eastAsia="en-US"/>
        </w:rPr>
        <w:t xml:space="preserve"> </w:t>
      </w:r>
      <w:r w:rsidRPr="00E27947">
        <w:rPr>
          <w:rFonts w:ascii="Times New Roman" w:eastAsiaTheme="minorHAnsi" w:hAnsi="Times New Roman" w:cs="Times New Roman"/>
          <w:sz w:val="24"/>
          <w:szCs w:val="24"/>
          <w:lang w:eastAsia="en-US"/>
        </w:rPr>
        <w:t>diepgang</w:t>
      </w:r>
      <w:r>
        <w:rPr>
          <w:rFonts w:ascii="Times New Roman" w:eastAsiaTheme="minorHAnsi" w:hAnsi="Times New Roman" w:cs="Times New Roman"/>
          <w:sz w:val="24"/>
          <w:szCs w:val="24"/>
          <w:lang w:eastAsia="en-US"/>
        </w:rPr>
        <w:t xml:space="preserve"> van 3,20 meter</w:t>
      </w:r>
      <w:r w:rsidRPr="00E27947">
        <w:rPr>
          <w:rFonts w:ascii="Times New Roman" w:eastAsiaTheme="minorHAnsi" w:hAnsi="Times New Roman" w:cs="Times New Roman"/>
          <w:sz w:val="24"/>
          <w:szCs w:val="24"/>
          <w:lang w:eastAsia="en-US"/>
        </w:rPr>
        <w:t xml:space="preserve"> geschikt waren om </w:t>
      </w:r>
      <w:r>
        <w:rPr>
          <w:rFonts w:ascii="Times New Roman" w:eastAsiaTheme="minorHAnsi" w:hAnsi="Times New Roman" w:cs="Times New Roman"/>
          <w:sz w:val="24"/>
          <w:szCs w:val="24"/>
          <w:lang w:eastAsia="en-US"/>
        </w:rPr>
        <w:t xml:space="preserve">dicht onder de kust </w:t>
      </w:r>
      <w:r w:rsidRPr="00E27947">
        <w:rPr>
          <w:rFonts w:ascii="Times New Roman" w:eastAsiaTheme="minorHAnsi" w:hAnsi="Times New Roman" w:cs="Times New Roman"/>
          <w:sz w:val="24"/>
          <w:szCs w:val="24"/>
          <w:lang w:eastAsia="en-US"/>
        </w:rPr>
        <w:t>in Ind</w:t>
      </w:r>
      <w:r>
        <w:rPr>
          <w:rFonts w:ascii="Times New Roman" w:eastAsiaTheme="minorHAnsi" w:hAnsi="Times New Roman" w:cs="Times New Roman"/>
          <w:sz w:val="24"/>
          <w:szCs w:val="24"/>
          <w:lang w:eastAsia="en-US"/>
        </w:rPr>
        <w:t>onesische</w:t>
      </w:r>
      <w:r w:rsidRPr="00E27947">
        <w:rPr>
          <w:rFonts w:ascii="Times New Roman" w:eastAsiaTheme="minorHAnsi" w:hAnsi="Times New Roman" w:cs="Times New Roman"/>
          <w:sz w:val="24"/>
          <w:szCs w:val="24"/>
          <w:lang w:eastAsia="en-US"/>
        </w:rPr>
        <w:t xml:space="preserve"> wateren dienst te doen. Met uitzondering van de naamgever </w:t>
      </w:r>
      <w:proofErr w:type="spellStart"/>
      <w:r w:rsidR="007573D3">
        <w:rPr>
          <w:rFonts w:ascii="Times New Roman" w:eastAsiaTheme="minorHAnsi" w:hAnsi="Times New Roman" w:cs="Times New Roman"/>
          <w:sz w:val="24"/>
          <w:szCs w:val="24"/>
          <w:lang w:eastAsia="en-US"/>
        </w:rPr>
        <w:t>Zr.Ms</w:t>
      </w:r>
      <w:proofErr w:type="spellEnd"/>
      <w:r w:rsidR="007573D3">
        <w:rPr>
          <w:rFonts w:ascii="Times New Roman" w:eastAsiaTheme="minorHAnsi" w:hAnsi="Times New Roman" w:cs="Times New Roman"/>
          <w:sz w:val="24"/>
          <w:szCs w:val="24"/>
          <w:lang w:eastAsia="en-US"/>
        </w:rPr>
        <w:t>.</w:t>
      </w:r>
      <w:r w:rsidR="00AF2A45">
        <w:rPr>
          <w:rFonts w:ascii="Times New Roman" w:eastAsiaTheme="minorHAnsi" w:hAnsi="Times New Roman" w:cs="Times New Roman"/>
          <w:sz w:val="24"/>
          <w:szCs w:val="24"/>
          <w:lang w:eastAsia="en-US"/>
        </w:rPr>
        <w:t xml:space="preserve"> </w:t>
      </w:r>
      <w:r w:rsidRPr="00E27947">
        <w:rPr>
          <w:rFonts w:ascii="Times New Roman" w:eastAsiaTheme="minorHAnsi" w:hAnsi="Times New Roman" w:cs="Times New Roman"/>
          <w:i/>
          <w:sz w:val="24"/>
          <w:szCs w:val="24"/>
          <w:lang w:eastAsia="en-US"/>
        </w:rPr>
        <w:t>Haarlemmermeer</w:t>
      </w:r>
      <w:r w:rsidRPr="00E27947">
        <w:rPr>
          <w:rFonts w:ascii="Times New Roman" w:eastAsiaTheme="minorHAnsi" w:hAnsi="Times New Roman" w:cs="Times New Roman"/>
          <w:sz w:val="24"/>
          <w:szCs w:val="24"/>
          <w:lang w:eastAsia="en-US"/>
        </w:rPr>
        <w:t xml:space="preserve"> werd de bouw van de eerste negen eenheden bij openbare inschrijving aan vier kleinere particuliere werven gegund. De bouw verliep uiterst moeizaam door uiteenlopende problemen, zoals de interpretatie van het bestek, het gebruik van inferieur hout, ondeugdelijk werk, vertragingen en in één geval zelfs een faillissement. Uiteindelijk werden de schepen afgetimmerd bij de werven van de </w:t>
      </w:r>
      <w:r>
        <w:rPr>
          <w:rFonts w:ascii="Times New Roman" w:eastAsiaTheme="minorHAnsi" w:hAnsi="Times New Roman" w:cs="Times New Roman"/>
          <w:sz w:val="24"/>
          <w:szCs w:val="24"/>
          <w:lang w:eastAsia="en-US"/>
        </w:rPr>
        <w:t xml:space="preserve">Koninklijke Fabriek </w:t>
      </w:r>
      <w:r w:rsidRPr="00E27947">
        <w:rPr>
          <w:rFonts w:ascii="Times New Roman" w:eastAsiaTheme="minorHAnsi" w:hAnsi="Times New Roman" w:cs="Times New Roman"/>
          <w:sz w:val="24"/>
          <w:szCs w:val="24"/>
          <w:lang w:eastAsia="en-US"/>
        </w:rPr>
        <w:t xml:space="preserve">en de </w:t>
      </w:r>
      <w:proofErr w:type="spellStart"/>
      <w:r w:rsidRPr="00E27947">
        <w:rPr>
          <w:rFonts w:ascii="Times New Roman" w:eastAsiaTheme="minorHAnsi" w:hAnsi="Times New Roman" w:cs="Times New Roman"/>
          <w:sz w:val="24"/>
          <w:szCs w:val="24"/>
          <w:lang w:eastAsia="en-US"/>
        </w:rPr>
        <w:t>NSbM</w:t>
      </w:r>
      <w:proofErr w:type="spellEnd"/>
      <w:r w:rsidRPr="00E27947">
        <w:rPr>
          <w:rFonts w:ascii="Times New Roman" w:eastAsiaTheme="minorHAnsi" w:hAnsi="Times New Roman" w:cs="Times New Roman"/>
          <w:sz w:val="24"/>
          <w:szCs w:val="24"/>
          <w:lang w:eastAsia="en-US"/>
        </w:rPr>
        <w:t xml:space="preserve">, die ook de stoomwerktuigen vervaardigden en inbouwden. De opgedane ervaringen vormden de aanleiding om de overige acht eenheden van deze klasse vanaf 1860 door de </w:t>
      </w:r>
      <w:proofErr w:type="spellStart"/>
      <w:r w:rsidRPr="00E27947">
        <w:rPr>
          <w:rFonts w:ascii="Times New Roman" w:eastAsiaTheme="minorHAnsi" w:hAnsi="Times New Roman" w:cs="Times New Roman"/>
          <w:sz w:val="24"/>
          <w:szCs w:val="24"/>
          <w:lang w:eastAsia="en-US"/>
        </w:rPr>
        <w:t>rijkswerven</w:t>
      </w:r>
      <w:proofErr w:type="spellEnd"/>
      <w:r w:rsidRPr="00E27947">
        <w:rPr>
          <w:rFonts w:ascii="Times New Roman" w:eastAsiaTheme="minorHAnsi" w:hAnsi="Times New Roman" w:cs="Times New Roman"/>
          <w:sz w:val="24"/>
          <w:szCs w:val="24"/>
          <w:lang w:eastAsia="en-US"/>
        </w:rPr>
        <w:t xml:space="preserve"> in Amsterdam en Vlissingen te laten bouwen.</w:t>
      </w:r>
      <w:r w:rsidRPr="00E27947">
        <w:rPr>
          <w:rStyle w:val="EndnoteReference"/>
          <w:rFonts w:ascii="Times New Roman" w:eastAsiaTheme="minorHAnsi" w:hAnsi="Times New Roman" w:cs="Times New Roman"/>
          <w:sz w:val="24"/>
          <w:szCs w:val="24"/>
          <w:lang w:eastAsia="en-US"/>
        </w:rPr>
        <w:endnoteReference w:id="174"/>
      </w:r>
    </w:p>
    <w:p w14:paraId="5A3EBBF0" w14:textId="302C154A" w:rsidR="005234F3" w:rsidRPr="00E27947" w:rsidRDefault="003E5A43" w:rsidP="00517FA5">
      <w:pPr>
        <w:spacing w:after="0" w:line="240" w:lineRule="auto"/>
        <w:rPr>
          <w:rFonts w:ascii="Times New Roman" w:eastAsiaTheme="minorHAnsi" w:hAnsi="Times New Roman" w:cs="Times New Roman"/>
          <w:sz w:val="24"/>
          <w:szCs w:val="24"/>
          <w:lang w:eastAsia="en-US"/>
        </w:rPr>
      </w:pPr>
      <w:r w:rsidRPr="003E5A43">
        <w:rPr>
          <w:rFonts w:ascii="Times New Roman" w:eastAsiaTheme="minorHAnsi" w:hAnsi="Times New Roman" w:cs="Times New Roman"/>
          <w:sz w:val="24"/>
          <w:szCs w:val="24"/>
          <w:lang w:eastAsia="en-US"/>
        </w:rPr>
        <w:t>55_DoorsnedeMedusaTekening</w:t>
      </w:r>
      <w:r>
        <w:rPr>
          <w:rFonts w:ascii="Times New Roman" w:eastAsiaTheme="minorHAnsi" w:hAnsi="Times New Roman" w:cs="Times New Roman"/>
          <w:sz w:val="24"/>
          <w:szCs w:val="24"/>
          <w:lang w:eastAsia="en-US"/>
        </w:rPr>
        <w:t>.jpg</w:t>
      </w:r>
    </w:p>
    <w:p w14:paraId="3987DE69" w14:textId="1AF5367A" w:rsidR="00B0044A" w:rsidRPr="00E27947" w:rsidRDefault="00B0044A" w:rsidP="00B0044A">
      <w:pPr>
        <w:spacing w:after="0" w:line="240" w:lineRule="auto"/>
        <w:ind w:firstLine="708"/>
        <w:rPr>
          <w:rFonts w:ascii="Times New Roman" w:eastAsiaTheme="minorHAnsi" w:hAnsi="Times New Roman" w:cs="Times New Roman"/>
          <w:sz w:val="24"/>
          <w:szCs w:val="24"/>
          <w:lang w:eastAsia="en-US"/>
        </w:rPr>
      </w:pPr>
      <w:r w:rsidRPr="00E27947">
        <w:rPr>
          <w:rFonts w:ascii="Times New Roman" w:eastAsiaTheme="minorHAnsi" w:hAnsi="Times New Roman" w:cs="Times New Roman"/>
          <w:sz w:val="24"/>
          <w:szCs w:val="24"/>
          <w:lang w:eastAsia="en-US"/>
        </w:rPr>
        <w:t>In de periode van 1851 tot 186</w:t>
      </w:r>
      <w:r>
        <w:rPr>
          <w:rFonts w:ascii="Times New Roman" w:eastAsiaTheme="minorHAnsi" w:hAnsi="Times New Roman" w:cs="Times New Roman"/>
          <w:sz w:val="24"/>
          <w:szCs w:val="24"/>
          <w:lang w:eastAsia="en-US"/>
        </w:rPr>
        <w:t>0</w:t>
      </w:r>
      <w:r w:rsidRPr="00E27947">
        <w:rPr>
          <w:rFonts w:ascii="Times New Roman" w:eastAsiaTheme="minorHAnsi" w:hAnsi="Times New Roman" w:cs="Times New Roman"/>
          <w:sz w:val="24"/>
          <w:szCs w:val="24"/>
          <w:lang w:eastAsia="en-US"/>
        </w:rPr>
        <w:t xml:space="preserve"> wa</w:t>
      </w:r>
      <w:r>
        <w:rPr>
          <w:rFonts w:ascii="Times New Roman" w:eastAsiaTheme="minorHAnsi" w:hAnsi="Times New Roman" w:cs="Times New Roman"/>
          <w:sz w:val="24"/>
          <w:szCs w:val="24"/>
          <w:lang w:eastAsia="en-US"/>
        </w:rPr>
        <w:t>ren</w:t>
      </w:r>
      <w:r w:rsidRPr="00E27947">
        <w:rPr>
          <w:rFonts w:ascii="Times New Roman" w:eastAsiaTheme="minorHAnsi" w:hAnsi="Times New Roman" w:cs="Times New Roman"/>
          <w:sz w:val="24"/>
          <w:szCs w:val="24"/>
          <w:lang w:eastAsia="en-US"/>
        </w:rPr>
        <w:t xml:space="preserve"> </w:t>
      </w:r>
      <w:r>
        <w:rPr>
          <w:rFonts w:ascii="Times New Roman" w:eastAsiaTheme="minorHAnsi" w:hAnsi="Times New Roman" w:cs="Times New Roman"/>
          <w:sz w:val="24"/>
          <w:szCs w:val="24"/>
          <w:lang w:eastAsia="en-US"/>
        </w:rPr>
        <w:t xml:space="preserve">nog </w:t>
      </w:r>
      <w:r w:rsidRPr="00E27947">
        <w:rPr>
          <w:rFonts w:ascii="Times New Roman" w:eastAsiaTheme="minorHAnsi" w:hAnsi="Times New Roman" w:cs="Times New Roman"/>
          <w:sz w:val="24"/>
          <w:szCs w:val="24"/>
          <w:lang w:eastAsia="en-US"/>
        </w:rPr>
        <w:t xml:space="preserve">slechts </w:t>
      </w:r>
      <w:r>
        <w:rPr>
          <w:rFonts w:ascii="Times New Roman" w:eastAsiaTheme="minorHAnsi" w:hAnsi="Times New Roman" w:cs="Times New Roman"/>
          <w:sz w:val="24"/>
          <w:szCs w:val="24"/>
          <w:lang w:eastAsia="en-US"/>
        </w:rPr>
        <w:t>drie</w:t>
      </w:r>
      <w:r w:rsidRPr="00E27947">
        <w:rPr>
          <w:rFonts w:ascii="Times New Roman" w:eastAsiaTheme="minorHAnsi" w:hAnsi="Times New Roman" w:cs="Times New Roman"/>
          <w:sz w:val="24"/>
          <w:szCs w:val="24"/>
          <w:lang w:eastAsia="en-US"/>
        </w:rPr>
        <w:t xml:space="preserve"> </w:t>
      </w:r>
      <w:proofErr w:type="spellStart"/>
      <w:r w:rsidRPr="00E27947">
        <w:rPr>
          <w:rFonts w:ascii="Times New Roman" w:eastAsiaTheme="minorHAnsi" w:hAnsi="Times New Roman" w:cs="Times New Roman"/>
          <w:sz w:val="24"/>
          <w:szCs w:val="24"/>
          <w:lang w:eastAsia="en-US"/>
        </w:rPr>
        <w:t>raderstoomsch</w:t>
      </w:r>
      <w:r>
        <w:rPr>
          <w:rFonts w:ascii="Times New Roman" w:eastAsiaTheme="minorHAnsi" w:hAnsi="Times New Roman" w:cs="Times New Roman"/>
          <w:sz w:val="24"/>
          <w:szCs w:val="24"/>
          <w:lang w:eastAsia="en-US"/>
        </w:rPr>
        <w:t>epen</w:t>
      </w:r>
      <w:proofErr w:type="spellEnd"/>
      <w:r w:rsidRPr="00E27947">
        <w:rPr>
          <w:rFonts w:ascii="Times New Roman" w:eastAsiaTheme="minorHAnsi" w:hAnsi="Times New Roman" w:cs="Times New Roman"/>
          <w:sz w:val="24"/>
          <w:szCs w:val="24"/>
          <w:lang w:eastAsia="en-US"/>
        </w:rPr>
        <w:t xml:space="preserve"> op stapel gezet, maar tussen 186</w:t>
      </w:r>
      <w:r>
        <w:rPr>
          <w:rFonts w:ascii="Times New Roman" w:eastAsiaTheme="minorHAnsi" w:hAnsi="Times New Roman" w:cs="Times New Roman"/>
          <w:sz w:val="24"/>
          <w:szCs w:val="24"/>
          <w:lang w:eastAsia="en-US"/>
        </w:rPr>
        <w:t>0</w:t>
      </w:r>
      <w:r w:rsidRPr="00E27947">
        <w:rPr>
          <w:rFonts w:ascii="Times New Roman" w:eastAsiaTheme="minorHAnsi" w:hAnsi="Times New Roman" w:cs="Times New Roman"/>
          <w:sz w:val="24"/>
          <w:szCs w:val="24"/>
          <w:lang w:eastAsia="en-US"/>
        </w:rPr>
        <w:t xml:space="preserve"> en 1866 volgde een ze</w:t>
      </w:r>
      <w:r>
        <w:rPr>
          <w:rFonts w:ascii="Times New Roman" w:eastAsiaTheme="minorHAnsi" w:hAnsi="Times New Roman" w:cs="Times New Roman"/>
          <w:sz w:val="24"/>
          <w:szCs w:val="24"/>
          <w:lang w:eastAsia="en-US"/>
        </w:rPr>
        <w:t>ven</w:t>
      </w:r>
      <w:r w:rsidRPr="00E27947">
        <w:rPr>
          <w:rFonts w:ascii="Times New Roman" w:eastAsiaTheme="minorHAnsi" w:hAnsi="Times New Roman" w:cs="Times New Roman"/>
          <w:sz w:val="24"/>
          <w:szCs w:val="24"/>
          <w:lang w:eastAsia="en-US"/>
        </w:rPr>
        <w:t xml:space="preserve">tal nieuwe eenheden voor veelal koloniale taken. Vier daarvan waren door de </w:t>
      </w:r>
      <w:proofErr w:type="spellStart"/>
      <w:r w:rsidRPr="00E27947">
        <w:rPr>
          <w:rFonts w:ascii="Times New Roman" w:eastAsiaTheme="minorHAnsi" w:hAnsi="Times New Roman" w:cs="Times New Roman"/>
          <w:sz w:val="24"/>
          <w:szCs w:val="24"/>
          <w:lang w:eastAsia="en-US"/>
        </w:rPr>
        <w:t>NSbM</w:t>
      </w:r>
      <w:proofErr w:type="spellEnd"/>
      <w:r w:rsidRPr="00E27947">
        <w:rPr>
          <w:rFonts w:ascii="Times New Roman" w:eastAsiaTheme="minorHAnsi" w:hAnsi="Times New Roman" w:cs="Times New Roman"/>
          <w:sz w:val="24"/>
          <w:szCs w:val="24"/>
          <w:lang w:eastAsia="en-US"/>
        </w:rPr>
        <w:t xml:space="preserve"> en </w:t>
      </w:r>
      <w:r>
        <w:rPr>
          <w:rFonts w:ascii="Times New Roman" w:eastAsiaTheme="minorHAnsi" w:hAnsi="Times New Roman" w:cs="Times New Roman"/>
          <w:sz w:val="24"/>
          <w:szCs w:val="24"/>
          <w:lang w:eastAsia="en-US"/>
        </w:rPr>
        <w:t>de Koninklijke Fabriek</w:t>
      </w:r>
      <w:r w:rsidRPr="00E27947">
        <w:rPr>
          <w:rFonts w:ascii="Times New Roman" w:eastAsiaTheme="minorHAnsi" w:hAnsi="Times New Roman" w:cs="Times New Roman"/>
          <w:sz w:val="24"/>
          <w:szCs w:val="24"/>
          <w:lang w:eastAsia="en-US"/>
        </w:rPr>
        <w:t xml:space="preserve"> van ijzer gebouwd. Evenals in Groot-Brittannië keerde in Nederland het vertrouwen in ijzeren oorlogsschepen terug.</w:t>
      </w:r>
      <w:r w:rsidRPr="00E27947">
        <w:rPr>
          <w:rStyle w:val="EndnoteReference"/>
          <w:rFonts w:ascii="Times New Roman" w:eastAsiaTheme="minorHAnsi" w:hAnsi="Times New Roman" w:cs="Times New Roman"/>
          <w:sz w:val="24"/>
          <w:szCs w:val="24"/>
          <w:lang w:eastAsia="en-US"/>
        </w:rPr>
        <w:endnoteReference w:id="175"/>
      </w:r>
      <w:r w:rsidRPr="00E27947">
        <w:rPr>
          <w:rFonts w:ascii="Times New Roman" w:eastAsiaTheme="minorHAnsi" w:hAnsi="Times New Roman" w:cs="Times New Roman"/>
          <w:sz w:val="24"/>
          <w:szCs w:val="24"/>
          <w:lang w:eastAsia="en-US"/>
        </w:rPr>
        <w:t xml:space="preserve"> In 1860 telde de Nederlandse zeemacht 37 schroef- en </w:t>
      </w:r>
      <w:proofErr w:type="spellStart"/>
      <w:r w:rsidRPr="00E27947">
        <w:rPr>
          <w:rFonts w:ascii="Times New Roman" w:eastAsiaTheme="minorHAnsi" w:hAnsi="Times New Roman" w:cs="Times New Roman"/>
          <w:sz w:val="24"/>
          <w:szCs w:val="24"/>
          <w:lang w:eastAsia="en-US"/>
        </w:rPr>
        <w:t>raderstoomschepen</w:t>
      </w:r>
      <w:proofErr w:type="spellEnd"/>
      <w:r w:rsidRPr="00E27947">
        <w:rPr>
          <w:rFonts w:ascii="Times New Roman" w:eastAsiaTheme="minorHAnsi" w:hAnsi="Times New Roman" w:cs="Times New Roman"/>
          <w:sz w:val="24"/>
          <w:szCs w:val="24"/>
          <w:lang w:eastAsia="en-US"/>
        </w:rPr>
        <w:t xml:space="preserve"> in actieve dienst op een totaal van 57 oorlogsbodems, hydrografische opnemingsvaartuigen, hulp</w:t>
      </w:r>
      <w:r>
        <w:rPr>
          <w:rFonts w:ascii="Times New Roman" w:eastAsiaTheme="minorHAnsi" w:hAnsi="Times New Roman" w:cs="Times New Roman"/>
          <w:sz w:val="24"/>
          <w:szCs w:val="24"/>
          <w:lang w:eastAsia="en-US"/>
        </w:rPr>
        <w:t>-</w:t>
      </w:r>
      <w:r w:rsidRPr="00E27947">
        <w:rPr>
          <w:rFonts w:ascii="Times New Roman" w:eastAsiaTheme="minorHAnsi" w:hAnsi="Times New Roman" w:cs="Times New Roman"/>
          <w:sz w:val="24"/>
          <w:szCs w:val="24"/>
          <w:lang w:eastAsia="en-US"/>
        </w:rPr>
        <w:t>, opleidings- en transportschepen</w:t>
      </w:r>
      <w:r>
        <w:rPr>
          <w:rFonts w:ascii="Times New Roman" w:eastAsiaTheme="minorHAnsi" w:hAnsi="Times New Roman" w:cs="Times New Roman"/>
          <w:sz w:val="24"/>
          <w:szCs w:val="24"/>
          <w:lang w:eastAsia="en-US"/>
        </w:rPr>
        <w:t xml:space="preserve"> </w:t>
      </w:r>
      <w:r w:rsidRPr="002D5788">
        <w:rPr>
          <w:rFonts w:ascii="Times New Roman" w:eastAsiaTheme="minorHAnsi" w:hAnsi="Times New Roman" w:cs="Times New Roman"/>
          <w:sz w:val="24"/>
          <w:szCs w:val="24"/>
          <w:lang w:eastAsia="en-US"/>
        </w:rPr>
        <w:t>(</w:t>
      </w:r>
      <w:r w:rsidR="006B12C3">
        <w:rPr>
          <w:rFonts w:ascii="Times New Roman" w:eastAsiaTheme="minorHAnsi" w:hAnsi="Times New Roman" w:cs="Times New Roman"/>
          <w:sz w:val="24"/>
          <w:szCs w:val="24"/>
          <w:lang w:eastAsia="en-US"/>
        </w:rPr>
        <w:t>t</w:t>
      </w:r>
      <w:r w:rsidRPr="002D5788">
        <w:rPr>
          <w:rFonts w:ascii="Times New Roman" w:eastAsiaTheme="minorHAnsi" w:hAnsi="Times New Roman" w:cs="Times New Roman"/>
          <w:sz w:val="24"/>
          <w:szCs w:val="24"/>
          <w:lang w:eastAsia="en-US"/>
        </w:rPr>
        <w:t xml:space="preserve">abel </w:t>
      </w:r>
      <w:r w:rsidR="00C157B6" w:rsidRPr="002D5788">
        <w:rPr>
          <w:rFonts w:ascii="Times New Roman" w:eastAsiaTheme="minorHAnsi" w:hAnsi="Times New Roman" w:cs="Times New Roman"/>
          <w:sz w:val="24"/>
          <w:szCs w:val="24"/>
          <w:lang w:eastAsia="en-US"/>
        </w:rPr>
        <w:t>2</w:t>
      </w:r>
      <w:r w:rsidRPr="002D5788">
        <w:rPr>
          <w:rFonts w:ascii="Times New Roman" w:eastAsiaTheme="minorHAnsi" w:hAnsi="Times New Roman" w:cs="Times New Roman"/>
          <w:sz w:val="24"/>
          <w:szCs w:val="24"/>
          <w:lang w:eastAsia="en-US"/>
        </w:rPr>
        <w:t>)</w:t>
      </w:r>
      <w:r w:rsidRPr="00E27947">
        <w:rPr>
          <w:rFonts w:ascii="Times New Roman" w:eastAsiaTheme="minorHAnsi" w:hAnsi="Times New Roman" w:cs="Times New Roman"/>
          <w:sz w:val="24"/>
          <w:szCs w:val="24"/>
          <w:lang w:eastAsia="en-US"/>
        </w:rPr>
        <w:t>.</w:t>
      </w:r>
      <w:r>
        <w:rPr>
          <w:rFonts w:ascii="Times New Roman" w:eastAsiaTheme="minorHAnsi" w:hAnsi="Times New Roman" w:cs="Times New Roman"/>
          <w:sz w:val="24"/>
          <w:szCs w:val="24"/>
          <w:lang w:eastAsia="en-US"/>
        </w:rPr>
        <w:t xml:space="preserve"> </w:t>
      </w:r>
      <w:r w:rsidRPr="00E27947">
        <w:rPr>
          <w:rFonts w:ascii="Times New Roman" w:eastAsiaTheme="minorHAnsi" w:hAnsi="Times New Roman" w:cs="Times New Roman"/>
          <w:sz w:val="24"/>
          <w:szCs w:val="24"/>
          <w:lang w:eastAsia="en-US"/>
        </w:rPr>
        <w:t xml:space="preserve">Meer dan 60 </w:t>
      </w:r>
      <w:r>
        <w:rPr>
          <w:rFonts w:ascii="Times New Roman" w:eastAsiaTheme="minorHAnsi" w:hAnsi="Times New Roman" w:cs="Times New Roman"/>
          <w:sz w:val="24"/>
          <w:szCs w:val="24"/>
          <w:lang w:eastAsia="en-US"/>
        </w:rPr>
        <w:t xml:space="preserve">procent </w:t>
      </w:r>
      <w:r w:rsidRPr="00E27947">
        <w:rPr>
          <w:rFonts w:ascii="Times New Roman" w:eastAsiaTheme="minorHAnsi" w:hAnsi="Times New Roman" w:cs="Times New Roman"/>
          <w:sz w:val="24"/>
          <w:szCs w:val="24"/>
          <w:lang w:eastAsia="en-US"/>
        </w:rPr>
        <w:t xml:space="preserve">van de oorlogsvloot was </w:t>
      </w:r>
      <w:r>
        <w:rPr>
          <w:rFonts w:ascii="Times New Roman" w:eastAsiaTheme="minorHAnsi" w:hAnsi="Times New Roman" w:cs="Times New Roman"/>
          <w:sz w:val="24"/>
          <w:szCs w:val="24"/>
          <w:lang w:eastAsia="en-US"/>
        </w:rPr>
        <w:t xml:space="preserve">inmiddels </w:t>
      </w:r>
      <w:r w:rsidRPr="00E27947">
        <w:rPr>
          <w:rFonts w:ascii="Times New Roman" w:eastAsiaTheme="minorHAnsi" w:hAnsi="Times New Roman" w:cs="Times New Roman"/>
          <w:sz w:val="24"/>
          <w:szCs w:val="24"/>
          <w:lang w:eastAsia="en-US"/>
        </w:rPr>
        <w:t xml:space="preserve">in </w:t>
      </w:r>
      <w:r>
        <w:rPr>
          <w:rFonts w:ascii="Times New Roman" w:eastAsiaTheme="minorHAnsi" w:hAnsi="Times New Roman" w:cs="Times New Roman"/>
          <w:sz w:val="24"/>
          <w:szCs w:val="24"/>
          <w:lang w:eastAsia="en-US"/>
        </w:rPr>
        <w:t>Indonesische wateren</w:t>
      </w:r>
      <w:r w:rsidRPr="00E27947">
        <w:rPr>
          <w:rFonts w:ascii="Times New Roman" w:eastAsiaTheme="minorHAnsi" w:hAnsi="Times New Roman" w:cs="Times New Roman"/>
          <w:sz w:val="24"/>
          <w:szCs w:val="24"/>
          <w:lang w:eastAsia="en-US"/>
        </w:rPr>
        <w:t xml:space="preserve"> gestationeerd.</w:t>
      </w:r>
    </w:p>
    <w:p w14:paraId="2C6C2D86" w14:textId="77777777" w:rsidR="00B0044A" w:rsidRPr="00E27947" w:rsidRDefault="00B0044A" w:rsidP="00B0044A">
      <w:pPr>
        <w:spacing w:after="0" w:line="240" w:lineRule="auto"/>
        <w:rPr>
          <w:rFonts w:ascii="Times New Roman" w:eastAsiaTheme="minorHAnsi" w:hAnsi="Times New Roman" w:cs="Times New Roman"/>
          <w:sz w:val="24"/>
          <w:szCs w:val="24"/>
          <w:lang w:eastAsia="en-US"/>
        </w:rPr>
      </w:pPr>
    </w:p>
    <w:p w14:paraId="4D1B3D2E" w14:textId="77777777" w:rsidR="00B0044A" w:rsidRPr="00150771" w:rsidRDefault="00B0044A" w:rsidP="00517FA5">
      <w:pPr>
        <w:pStyle w:val="Heading4"/>
        <w:rPr>
          <w:color w:val="auto"/>
          <w:lang w:eastAsia="en-US"/>
        </w:rPr>
      </w:pPr>
      <w:bookmarkStart w:id="18" w:name="_Hlk173137692"/>
      <w:r w:rsidRPr="00150771">
        <w:rPr>
          <w:color w:val="auto"/>
          <w:lang w:eastAsia="en-US"/>
        </w:rPr>
        <w:t>Kustverdediging en panstering</w:t>
      </w:r>
    </w:p>
    <w:bookmarkEnd w:id="18"/>
    <w:p w14:paraId="2906DCD6" w14:textId="6AA6443B" w:rsidR="00B0044A" w:rsidRDefault="00B0044A" w:rsidP="00B0044A">
      <w:pPr>
        <w:pStyle w:val="NoSpacing"/>
        <w:rPr>
          <w:rFonts w:ascii="Times New Roman" w:eastAsiaTheme="minorHAnsi" w:hAnsi="Times New Roman" w:cs="Times New Roman"/>
          <w:sz w:val="24"/>
          <w:szCs w:val="24"/>
          <w:lang w:eastAsia="en-US"/>
        </w:rPr>
      </w:pPr>
      <w:r w:rsidRPr="00E27947">
        <w:rPr>
          <w:rFonts w:ascii="Times New Roman" w:hAnsi="Times New Roman" w:cs="Times New Roman"/>
          <w:sz w:val="24"/>
          <w:szCs w:val="24"/>
        </w:rPr>
        <w:t xml:space="preserve">Franse theorieën over invasiemogelijkheden met stoomschepen vergrootten de zorgen voor de kustverdediging, niet alleen in Groot-Brittannië, maar ook in Nederland. Vanaf 1856 werd een tweetal </w:t>
      </w:r>
      <w:r>
        <w:rPr>
          <w:rFonts w:ascii="Times New Roman" w:hAnsi="Times New Roman" w:cs="Times New Roman"/>
          <w:sz w:val="24"/>
          <w:szCs w:val="24"/>
        </w:rPr>
        <w:t xml:space="preserve">oude </w:t>
      </w:r>
      <w:r w:rsidRPr="00E27947">
        <w:rPr>
          <w:rFonts w:ascii="Times New Roman" w:hAnsi="Times New Roman" w:cs="Times New Roman"/>
          <w:sz w:val="24"/>
          <w:szCs w:val="24"/>
        </w:rPr>
        <w:t>linieschepen in conservatie gehouden om eventueel bij Pampus af te kunnen meren voor de verdediging van Amsterdam.</w:t>
      </w:r>
      <w:r w:rsidRPr="00E27947">
        <w:rPr>
          <w:rStyle w:val="EndnoteReference"/>
          <w:rFonts w:ascii="Times New Roman" w:hAnsi="Times New Roman" w:cs="Times New Roman"/>
          <w:sz w:val="24"/>
          <w:szCs w:val="24"/>
        </w:rPr>
        <w:endnoteReference w:id="176"/>
      </w:r>
      <w:r w:rsidRPr="00E27947">
        <w:rPr>
          <w:rFonts w:ascii="Times New Roman" w:hAnsi="Times New Roman" w:cs="Times New Roman"/>
          <w:sz w:val="24"/>
          <w:szCs w:val="24"/>
        </w:rPr>
        <w:t xml:space="preserve"> Een jaar later werden e</w:t>
      </w:r>
      <w:r w:rsidRPr="00E27947">
        <w:rPr>
          <w:rFonts w:ascii="Times New Roman" w:eastAsiaTheme="minorHAnsi" w:hAnsi="Times New Roman" w:cs="Times New Roman"/>
          <w:sz w:val="24"/>
          <w:szCs w:val="24"/>
          <w:lang w:eastAsia="en-US"/>
        </w:rPr>
        <w:t>nkele resterende linieschepen en zeilfregatten aangewezen om te worden vertimmerd tot drijvende batterijen. De ingreep bestond uit het afzagen van het onderschip en het plaatsen van een zware houten vloer onder de opbouw</w:t>
      </w:r>
      <w:r>
        <w:rPr>
          <w:rFonts w:ascii="Times New Roman" w:eastAsiaTheme="minorHAnsi" w:hAnsi="Times New Roman" w:cs="Times New Roman"/>
          <w:sz w:val="24"/>
          <w:szCs w:val="24"/>
          <w:lang w:eastAsia="en-US"/>
        </w:rPr>
        <w:t>,</w:t>
      </w:r>
      <w:r w:rsidRPr="00E27947">
        <w:rPr>
          <w:rFonts w:ascii="Times New Roman" w:eastAsiaTheme="minorHAnsi" w:hAnsi="Times New Roman" w:cs="Times New Roman"/>
          <w:sz w:val="24"/>
          <w:szCs w:val="24"/>
          <w:lang w:eastAsia="en-US"/>
        </w:rPr>
        <w:t xml:space="preserve"> zodat ze op de banken</w:t>
      </w:r>
      <w:r w:rsidRPr="00E27947">
        <w:rPr>
          <w:rFonts w:ascii="Times New Roman" w:eastAsiaTheme="minorHAnsi" w:hAnsi="Times New Roman" w:cs="Times New Roman"/>
          <w:i/>
          <w:sz w:val="24"/>
          <w:szCs w:val="24"/>
          <w:lang w:eastAsia="en-US"/>
        </w:rPr>
        <w:t xml:space="preserve"> </w:t>
      </w:r>
      <w:r>
        <w:rPr>
          <w:rFonts w:ascii="Times New Roman" w:eastAsiaTheme="minorHAnsi" w:hAnsi="Times New Roman" w:cs="Times New Roman"/>
          <w:sz w:val="24"/>
          <w:szCs w:val="24"/>
          <w:lang w:eastAsia="en-US"/>
        </w:rPr>
        <w:t>in de zeegaten</w:t>
      </w:r>
      <w:r w:rsidRPr="00E27947">
        <w:rPr>
          <w:rFonts w:ascii="Times New Roman" w:eastAsiaTheme="minorHAnsi" w:hAnsi="Times New Roman" w:cs="Times New Roman"/>
          <w:sz w:val="24"/>
          <w:szCs w:val="24"/>
          <w:lang w:eastAsia="en-US"/>
        </w:rPr>
        <w:t xml:space="preserve"> konden ankeren. Vervolgens werd besloten ook de bovenzijden van voor- en achterschip af te zagen en de ontstane fronten </w:t>
      </w:r>
      <w:r w:rsidRPr="00E27947">
        <w:rPr>
          <w:rFonts w:ascii="Times New Roman" w:eastAsiaTheme="minorHAnsi" w:hAnsi="Times New Roman" w:cs="Times New Roman"/>
          <w:sz w:val="24"/>
          <w:szCs w:val="24"/>
          <w:lang w:eastAsia="en-US"/>
        </w:rPr>
        <w:lastRenderedPageBreak/>
        <w:t>te beschermen met pantserplaten en te bewapenen met 60</w:t>
      </w:r>
      <w:r>
        <w:rPr>
          <w:rFonts w:ascii="Times New Roman" w:eastAsiaTheme="minorHAnsi" w:hAnsi="Times New Roman" w:cs="Times New Roman"/>
          <w:sz w:val="24"/>
          <w:szCs w:val="24"/>
          <w:lang w:eastAsia="en-US"/>
        </w:rPr>
        <w:t>-</w:t>
      </w:r>
      <w:r w:rsidRPr="00E27947">
        <w:rPr>
          <w:rFonts w:ascii="Times New Roman" w:eastAsiaTheme="minorHAnsi" w:hAnsi="Times New Roman" w:cs="Times New Roman"/>
          <w:sz w:val="24"/>
          <w:szCs w:val="24"/>
          <w:lang w:eastAsia="en-US"/>
        </w:rPr>
        <w:t>ponders. Verschillende voor verbouwing aangewezen schepen vertoonden te grote gebreken om de ingrepen te rechtvaardigen</w:t>
      </w:r>
      <w:r>
        <w:rPr>
          <w:rFonts w:ascii="Times New Roman" w:eastAsiaTheme="minorHAnsi" w:hAnsi="Times New Roman" w:cs="Times New Roman"/>
          <w:sz w:val="24"/>
          <w:szCs w:val="24"/>
          <w:lang w:eastAsia="en-US"/>
        </w:rPr>
        <w:t xml:space="preserve">. Er werden </w:t>
      </w:r>
      <w:r w:rsidR="00DD5D64">
        <w:rPr>
          <w:rFonts w:ascii="Times New Roman" w:eastAsiaTheme="minorHAnsi" w:hAnsi="Times New Roman" w:cs="Times New Roman"/>
          <w:sz w:val="24"/>
          <w:szCs w:val="24"/>
          <w:lang w:eastAsia="en-US"/>
        </w:rPr>
        <w:t xml:space="preserve">niettemin </w:t>
      </w:r>
      <w:r>
        <w:rPr>
          <w:rFonts w:ascii="Times New Roman" w:eastAsiaTheme="minorHAnsi" w:hAnsi="Times New Roman" w:cs="Times New Roman"/>
          <w:sz w:val="24"/>
          <w:szCs w:val="24"/>
          <w:lang w:eastAsia="en-US"/>
        </w:rPr>
        <w:t xml:space="preserve">vijf drijvende batterijen voltooid, die </w:t>
      </w:r>
      <w:r w:rsidR="00DD5D64">
        <w:rPr>
          <w:rFonts w:ascii="Times New Roman" w:eastAsiaTheme="minorHAnsi" w:hAnsi="Times New Roman" w:cs="Times New Roman"/>
          <w:sz w:val="24"/>
          <w:szCs w:val="24"/>
          <w:lang w:eastAsia="en-US"/>
        </w:rPr>
        <w:t xml:space="preserve">echter </w:t>
      </w:r>
      <w:r>
        <w:rPr>
          <w:rFonts w:ascii="Times New Roman" w:eastAsiaTheme="minorHAnsi" w:hAnsi="Times New Roman" w:cs="Times New Roman"/>
          <w:sz w:val="24"/>
          <w:szCs w:val="24"/>
          <w:lang w:eastAsia="en-US"/>
        </w:rPr>
        <w:t>geen van alle voldeden.</w:t>
      </w:r>
      <w:r w:rsidRPr="00E27947">
        <w:rPr>
          <w:rStyle w:val="EndnoteReference"/>
          <w:rFonts w:ascii="Times New Roman" w:eastAsiaTheme="minorHAnsi" w:hAnsi="Times New Roman" w:cs="Times New Roman"/>
          <w:sz w:val="24"/>
          <w:szCs w:val="24"/>
          <w:lang w:eastAsia="en-US"/>
        </w:rPr>
        <w:endnoteReference w:id="177"/>
      </w:r>
    </w:p>
    <w:p w14:paraId="5DA9708B" w14:textId="0D8BE9B5" w:rsidR="00561B1E" w:rsidRPr="00E27947" w:rsidRDefault="00B12C2A" w:rsidP="00B0044A">
      <w:pPr>
        <w:pStyle w:val="NoSpacing"/>
        <w:rPr>
          <w:rFonts w:ascii="Times New Roman" w:eastAsiaTheme="minorHAnsi" w:hAnsi="Times New Roman" w:cs="Times New Roman"/>
          <w:sz w:val="24"/>
          <w:szCs w:val="24"/>
          <w:lang w:eastAsia="en-US"/>
        </w:rPr>
      </w:pPr>
      <w:r w:rsidRPr="00B12C2A">
        <w:rPr>
          <w:rFonts w:ascii="Times New Roman" w:eastAsiaTheme="minorHAnsi" w:hAnsi="Times New Roman" w:cs="Times New Roman"/>
          <w:sz w:val="24"/>
          <w:szCs w:val="24"/>
          <w:lang w:eastAsia="en-US"/>
        </w:rPr>
        <w:t>56_drijvendebatterij</w:t>
      </w:r>
      <w:r w:rsidR="001F2488">
        <w:rPr>
          <w:rFonts w:ascii="Times New Roman" w:eastAsiaTheme="minorHAnsi" w:hAnsi="Times New Roman" w:cs="Times New Roman"/>
          <w:sz w:val="24"/>
          <w:szCs w:val="24"/>
          <w:lang w:eastAsia="en-US"/>
        </w:rPr>
        <w:t>.jpg</w:t>
      </w:r>
    </w:p>
    <w:p w14:paraId="0752D064" w14:textId="347CBC24" w:rsidR="00B0044A" w:rsidRPr="00E27947" w:rsidRDefault="00B0044A" w:rsidP="00B0044A">
      <w:pPr>
        <w:spacing w:after="0" w:line="240" w:lineRule="auto"/>
        <w:ind w:firstLine="708"/>
        <w:rPr>
          <w:rFonts w:ascii="Times New Roman" w:eastAsiaTheme="minorHAnsi" w:hAnsi="Times New Roman" w:cs="Times New Roman"/>
          <w:sz w:val="24"/>
          <w:szCs w:val="24"/>
          <w:lang w:eastAsia="en-US"/>
        </w:rPr>
      </w:pPr>
      <w:r w:rsidRPr="00E27947">
        <w:rPr>
          <w:rFonts w:ascii="Times New Roman" w:eastAsiaTheme="minorHAnsi" w:hAnsi="Times New Roman" w:cs="Times New Roman"/>
          <w:sz w:val="24"/>
          <w:szCs w:val="24"/>
          <w:lang w:eastAsia="en-US"/>
        </w:rPr>
        <w:t xml:space="preserve">De tussen 1857 en 1860 voor de kustverdediging gebouwde zeilende verdedigingsvaartuigen van de </w:t>
      </w:r>
      <w:r w:rsidRPr="00E27947">
        <w:rPr>
          <w:rFonts w:ascii="Times New Roman" w:eastAsiaTheme="minorHAnsi" w:hAnsi="Times New Roman" w:cs="Times New Roman"/>
          <w:i/>
          <w:sz w:val="24"/>
          <w:szCs w:val="24"/>
          <w:lang w:eastAsia="en-US"/>
        </w:rPr>
        <w:t>Pro Patria</w:t>
      </w:r>
      <w:r w:rsidRPr="00E27947">
        <w:rPr>
          <w:rFonts w:ascii="Times New Roman" w:eastAsiaTheme="minorHAnsi" w:hAnsi="Times New Roman" w:cs="Times New Roman"/>
          <w:sz w:val="24"/>
          <w:szCs w:val="24"/>
          <w:lang w:eastAsia="en-US"/>
        </w:rPr>
        <w:t xml:space="preserve">-klasse waren zodanig achterhaald dat slechts enkele eenheden daadwerkelijk dienst deden. Stoomkanonneerboten </w:t>
      </w:r>
      <w:r>
        <w:rPr>
          <w:rFonts w:ascii="Times New Roman" w:eastAsiaTheme="minorHAnsi" w:hAnsi="Times New Roman" w:cs="Times New Roman"/>
          <w:sz w:val="24"/>
          <w:szCs w:val="24"/>
          <w:lang w:eastAsia="en-US"/>
        </w:rPr>
        <w:t xml:space="preserve">van </w:t>
      </w:r>
      <w:r w:rsidRPr="00E27947">
        <w:rPr>
          <w:rFonts w:ascii="Times New Roman" w:eastAsiaTheme="minorHAnsi" w:hAnsi="Times New Roman" w:cs="Times New Roman"/>
          <w:sz w:val="24"/>
          <w:szCs w:val="24"/>
          <w:lang w:eastAsia="en-US"/>
        </w:rPr>
        <w:t xml:space="preserve">het zogenoemde Brits Krimmodel stonden in 1858 model voor de bouw van de stoomflottieljevaartuigen </w:t>
      </w:r>
      <w:proofErr w:type="spellStart"/>
      <w:r w:rsidR="007573D3">
        <w:rPr>
          <w:rFonts w:ascii="Times New Roman" w:eastAsiaTheme="minorHAnsi" w:hAnsi="Times New Roman" w:cs="Times New Roman"/>
          <w:sz w:val="24"/>
          <w:szCs w:val="24"/>
          <w:lang w:eastAsia="en-US"/>
        </w:rPr>
        <w:t>Zr.Ms</w:t>
      </w:r>
      <w:proofErr w:type="spellEnd"/>
      <w:r w:rsidR="007573D3">
        <w:rPr>
          <w:rFonts w:ascii="Times New Roman" w:eastAsiaTheme="minorHAnsi" w:hAnsi="Times New Roman" w:cs="Times New Roman"/>
          <w:sz w:val="24"/>
          <w:szCs w:val="24"/>
          <w:lang w:eastAsia="en-US"/>
        </w:rPr>
        <w:t>.</w:t>
      </w:r>
      <w:r>
        <w:rPr>
          <w:rFonts w:ascii="Times New Roman" w:eastAsiaTheme="minorHAnsi" w:hAnsi="Times New Roman" w:cs="Times New Roman"/>
          <w:sz w:val="24"/>
          <w:szCs w:val="24"/>
          <w:lang w:eastAsia="en-US"/>
        </w:rPr>
        <w:t xml:space="preserve"> </w:t>
      </w:r>
      <w:r w:rsidRPr="00E27947">
        <w:rPr>
          <w:rFonts w:ascii="Times New Roman" w:eastAsiaTheme="minorHAnsi" w:hAnsi="Times New Roman" w:cs="Times New Roman"/>
          <w:i/>
          <w:sz w:val="24"/>
          <w:szCs w:val="24"/>
          <w:lang w:eastAsia="en-US"/>
        </w:rPr>
        <w:t>Hector</w:t>
      </w:r>
      <w:r w:rsidRPr="00E27947">
        <w:rPr>
          <w:rFonts w:ascii="Times New Roman" w:eastAsiaTheme="minorHAnsi" w:hAnsi="Times New Roman" w:cs="Times New Roman"/>
          <w:sz w:val="24"/>
          <w:szCs w:val="24"/>
          <w:lang w:eastAsia="en-US"/>
        </w:rPr>
        <w:t xml:space="preserve"> en </w:t>
      </w:r>
      <w:r w:rsidRPr="00E27947">
        <w:rPr>
          <w:rFonts w:ascii="Times New Roman" w:eastAsiaTheme="minorHAnsi" w:hAnsi="Times New Roman" w:cs="Times New Roman"/>
          <w:i/>
          <w:sz w:val="24"/>
          <w:szCs w:val="24"/>
          <w:lang w:eastAsia="en-US"/>
        </w:rPr>
        <w:t>Vulkaan</w:t>
      </w:r>
      <w:r w:rsidRPr="00E27947">
        <w:rPr>
          <w:rFonts w:ascii="Times New Roman" w:eastAsiaTheme="minorHAnsi" w:hAnsi="Times New Roman" w:cs="Times New Roman"/>
          <w:sz w:val="24"/>
          <w:szCs w:val="24"/>
          <w:lang w:eastAsia="en-US"/>
        </w:rPr>
        <w:t>, die overigens al na korte tijd werden afgekeurd.</w:t>
      </w:r>
      <w:r w:rsidRPr="00E27947">
        <w:rPr>
          <w:rStyle w:val="EndnoteReference"/>
          <w:rFonts w:ascii="Times New Roman" w:eastAsiaTheme="minorHAnsi" w:hAnsi="Times New Roman" w:cs="Times New Roman"/>
          <w:sz w:val="24"/>
          <w:szCs w:val="24"/>
          <w:lang w:eastAsia="en-US"/>
        </w:rPr>
        <w:endnoteReference w:id="178"/>
      </w:r>
      <w:r w:rsidRPr="00E27947">
        <w:rPr>
          <w:rFonts w:ascii="Times New Roman" w:eastAsiaTheme="minorHAnsi" w:hAnsi="Times New Roman" w:cs="Times New Roman"/>
          <w:sz w:val="24"/>
          <w:szCs w:val="24"/>
          <w:lang w:eastAsia="en-US"/>
        </w:rPr>
        <w:t xml:space="preserve"> </w:t>
      </w:r>
    </w:p>
    <w:p w14:paraId="0F114D38" w14:textId="2545C5DD" w:rsidR="00B0044A" w:rsidRDefault="00B0044A" w:rsidP="00B0044A">
      <w:pPr>
        <w:spacing w:after="0" w:line="240" w:lineRule="auto"/>
        <w:ind w:firstLine="708"/>
        <w:rPr>
          <w:rFonts w:ascii="Times New Roman" w:eastAsiaTheme="minorHAnsi" w:hAnsi="Times New Roman" w:cs="Times New Roman"/>
          <w:sz w:val="24"/>
          <w:szCs w:val="24"/>
          <w:lang w:eastAsia="en-US"/>
        </w:rPr>
      </w:pPr>
      <w:r w:rsidRPr="00E27947">
        <w:rPr>
          <w:rFonts w:ascii="Times New Roman" w:eastAsiaTheme="minorHAnsi" w:hAnsi="Times New Roman" w:cs="Times New Roman"/>
          <w:sz w:val="24"/>
          <w:szCs w:val="24"/>
          <w:lang w:eastAsia="en-US"/>
        </w:rPr>
        <w:t>Bij zijn aantreden in 1861 als opvolger van Lotsy maakte Willem J</w:t>
      </w:r>
      <w:r>
        <w:rPr>
          <w:rFonts w:ascii="Times New Roman" w:eastAsiaTheme="minorHAnsi" w:hAnsi="Times New Roman" w:cs="Times New Roman"/>
          <w:sz w:val="24"/>
          <w:szCs w:val="24"/>
          <w:lang w:eastAsia="en-US"/>
        </w:rPr>
        <w:t>.</w:t>
      </w:r>
      <w:r w:rsidRPr="00E27947">
        <w:rPr>
          <w:rFonts w:ascii="Times New Roman" w:eastAsiaTheme="minorHAnsi" w:hAnsi="Times New Roman" w:cs="Times New Roman"/>
          <w:sz w:val="24"/>
          <w:szCs w:val="24"/>
          <w:lang w:eastAsia="en-US"/>
        </w:rPr>
        <w:t>C</w:t>
      </w:r>
      <w:r>
        <w:rPr>
          <w:rFonts w:ascii="Times New Roman" w:eastAsiaTheme="minorHAnsi" w:hAnsi="Times New Roman" w:cs="Times New Roman"/>
          <w:sz w:val="24"/>
          <w:szCs w:val="24"/>
          <w:lang w:eastAsia="en-US"/>
        </w:rPr>
        <w:t>.</w:t>
      </w:r>
      <w:r w:rsidRPr="00E27947">
        <w:rPr>
          <w:rFonts w:ascii="Times New Roman" w:eastAsiaTheme="minorHAnsi" w:hAnsi="Times New Roman" w:cs="Times New Roman"/>
          <w:sz w:val="24"/>
          <w:szCs w:val="24"/>
          <w:lang w:eastAsia="en-US"/>
        </w:rPr>
        <w:t xml:space="preserve"> ridder </w:t>
      </w:r>
      <w:proofErr w:type="spellStart"/>
      <w:r w:rsidRPr="00E27947">
        <w:rPr>
          <w:rFonts w:ascii="Times New Roman" w:eastAsiaTheme="minorHAnsi" w:hAnsi="Times New Roman" w:cs="Times New Roman"/>
          <w:sz w:val="24"/>
          <w:szCs w:val="24"/>
          <w:lang w:eastAsia="en-US"/>
        </w:rPr>
        <w:t>Huyssen</w:t>
      </w:r>
      <w:proofErr w:type="spellEnd"/>
      <w:r w:rsidRPr="00E27947">
        <w:rPr>
          <w:rFonts w:ascii="Times New Roman" w:eastAsiaTheme="minorHAnsi" w:hAnsi="Times New Roman" w:cs="Times New Roman"/>
          <w:sz w:val="24"/>
          <w:szCs w:val="24"/>
          <w:lang w:eastAsia="en-US"/>
        </w:rPr>
        <w:t xml:space="preserve"> van Kattendijke (1816-1866) zich sterk voor de modernisering van de marine. De introductie van gepantserde ijzeren schepen </w:t>
      </w:r>
      <w:r>
        <w:rPr>
          <w:rFonts w:ascii="Times New Roman" w:eastAsiaTheme="minorHAnsi" w:hAnsi="Times New Roman" w:cs="Times New Roman"/>
          <w:sz w:val="24"/>
          <w:szCs w:val="24"/>
          <w:lang w:eastAsia="en-US"/>
        </w:rPr>
        <w:t xml:space="preserve">voor de kustverdediging </w:t>
      </w:r>
      <w:r w:rsidRPr="00E27947">
        <w:rPr>
          <w:rFonts w:ascii="Times New Roman" w:eastAsiaTheme="minorHAnsi" w:hAnsi="Times New Roman" w:cs="Times New Roman"/>
          <w:sz w:val="24"/>
          <w:szCs w:val="24"/>
          <w:lang w:eastAsia="en-US"/>
        </w:rPr>
        <w:t xml:space="preserve">maakte daar onontkoombaar deel van uit. De inzet van gepantserde schepen in de relatief ondiepe wateren van de Hampton </w:t>
      </w:r>
      <w:proofErr w:type="spellStart"/>
      <w:r w:rsidRPr="00E27947">
        <w:rPr>
          <w:rFonts w:ascii="Times New Roman" w:eastAsiaTheme="minorHAnsi" w:hAnsi="Times New Roman" w:cs="Times New Roman"/>
          <w:sz w:val="24"/>
          <w:szCs w:val="24"/>
          <w:lang w:eastAsia="en-US"/>
        </w:rPr>
        <w:t>Roads</w:t>
      </w:r>
      <w:proofErr w:type="spellEnd"/>
      <w:r w:rsidRPr="00E27947">
        <w:rPr>
          <w:rFonts w:ascii="Times New Roman" w:eastAsiaTheme="minorHAnsi" w:hAnsi="Times New Roman" w:cs="Times New Roman"/>
          <w:sz w:val="24"/>
          <w:szCs w:val="24"/>
          <w:lang w:eastAsia="en-US"/>
        </w:rPr>
        <w:t xml:space="preserve"> in 1862 tijdens de Amerikaanse Burgeroorlog verhoogde de urgentie. Uit de eveneens in 1862 gehouden parlementaire enquête naar de toestand van de zeemacht en het onderzoek </w:t>
      </w:r>
      <w:r>
        <w:rPr>
          <w:rFonts w:ascii="Times New Roman" w:eastAsiaTheme="minorHAnsi" w:hAnsi="Times New Roman" w:cs="Times New Roman"/>
          <w:sz w:val="24"/>
          <w:szCs w:val="24"/>
          <w:lang w:eastAsia="en-US"/>
        </w:rPr>
        <w:t xml:space="preserve">van de </w:t>
      </w:r>
      <w:r w:rsidRPr="00E27947">
        <w:rPr>
          <w:rFonts w:ascii="Times New Roman" w:eastAsiaTheme="minorHAnsi" w:hAnsi="Times New Roman" w:cs="Times New Roman"/>
          <w:sz w:val="24"/>
          <w:szCs w:val="24"/>
          <w:lang w:eastAsia="en-US"/>
        </w:rPr>
        <w:t>door</w:t>
      </w:r>
      <w:r>
        <w:rPr>
          <w:rFonts w:ascii="Times New Roman" w:eastAsiaTheme="minorHAnsi" w:hAnsi="Times New Roman" w:cs="Times New Roman"/>
          <w:sz w:val="24"/>
          <w:szCs w:val="24"/>
          <w:lang w:eastAsia="en-US"/>
        </w:rPr>
        <w:t xml:space="preserve"> schout-bij-nacht Berend G. Escher (1805-1864) geleide</w:t>
      </w:r>
      <w:r w:rsidRPr="00E27947">
        <w:rPr>
          <w:rFonts w:ascii="Times New Roman" w:eastAsiaTheme="minorHAnsi" w:hAnsi="Times New Roman" w:cs="Times New Roman"/>
          <w:sz w:val="24"/>
          <w:szCs w:val="24"/>
          <w:lang w:eastAsia="en-US"/>
        </w:rPr>
        <w:t xml:space="preserve"> Commissie tot Beantwoording van Vraagpunten betreffende het Pantseren van Schepen</w:t>
      </w:r>
      <w:r w:rsidRPr="00E27947">
        <w:rPr>
          <w:rFonts w:ascii="Times New Roman" w:eastAsiaTheme="minorHAnsi" w:hAnsi="Times New Roman" w:cs="Times New Roman"/>
          <w:i/>
          <w:sz w:val="24"/>
          <w:szCs w:val="24"/>
          <w:lang w:eastAsia="en-US"/>
        </w:rPr>
        <w:t xml:space="preserve"> </w:t>
      </w:r>
      <w:r w:rsidRPr="00E27947">
        <w:rPr>
          <w:rFonts w:ascii="Times New Roman" w:eastAsiaTheme="minorHAnsi" w:hAnsi="Times New Roman" w:cs="Times New Roman"/>
          <w:sz w:val="24"/>
          <w:szCs w:val="24"/>
          <w:lang w:eastAsia="en-US"/>
        </w:rPr>
        <w:t xml:space="preserve">bleek opnieuw dat investeringen in kapitale zeegaande en gepantserde schepen </w:t>
      </w:r>
      <w:r>
        <w:rPr>
          <w:rFonts w:ascii="Times New Roman" w:eastAsiaTheme="minorHAnsi" w:hAnsi="Times New Roman" w:cs="Times New Roman"/>
          <w:sz w:val="24"/>
          <w:szCs w:val="24"/>
          <w:lang w:eastAsia="en-US"/>
        </w:rPr>
        <w:t xml:space="preserve">(nog) </w:t>
      </w:r>
      <w:r w:rsidRPr="00E27947">
        <w:rPr>
          <w:rFonts w:ascii="Times New Roman" w:eastAsiaTheme="minorHAnsi" w:hAnsi="Times New Roman" w:cs="Times New Roman"/>
          <w:sz w:val="24"/>
          <w:szCs w:val="24"/>
          <w:lang w:eastAsia="en-US"/>
        </w:rPr>
        <w:t>niet raadzaam waren.</w:t>
      </w:r>
      <w:r w:rsidRPr="00E27947">
        <w:rPr>
          <w:rStyle w:val="EndnoteReference"/>
          <w:rFonts w:ascii="Times New Roman" w:eastAsiaTheme="minorHAnsi" w:hAnsi="Times New Roman" w:cs="Times New Roman"/>
          <w:sz w:val="24"/>
          <w:szCs w:val="24"/>
          <w:lang w:eastAsia="en-US"/>
        </w:rPr>
        <w:endnoteReference w:id="179"/>
      </w:r>
      <w:r w:rsidRPr="00E27947">
        <w:rPr>
          <w:rFonts w:ascii="Times New Roman" w:eastAsiaTheme="minorHAnsi" w:hAnsi="Times New Roman" w:cs="Times New Roman"/>
          <w:sz w:val="24"/>
          <w:szCs w:val="24"/>
          <w:lang w:eastAsia="en-US"/>
        </w:rPr>
        <w:t xml:space="preserve"> De experimenten van de minister met gepantserde kanonneerboten leverde in 1862 en 1863 echter niet meer dan twee mislukkingen op.</w:t>
      </w:r>
      <w:r w:rsidRPr="00E27947">
        <w:rPr>
          <w:rStyle w:val="EndnoteReference"/>
          <w:rFonts w:ascii="Times New Roman" w:eastAsiaTheme="minorHAnsi" w:hAnsi="Times New Roman" w:cs="Times New Roman"/>
          <w:sz w:val="24"/>
          <w:szCs w:val="24"/>
          <w:lang w:eastAsia="en-US"/>
        </w:rPr>
        <w:endnoteReference w:id="180"/>
      </w:r>
      <w:r w:rsidRPr="00E27947">
        <w:rPr>
          <w:rFonts w:ascii="Times New Roman" w:eastAsiaTheme="minorHAnsi" w:hAnsi="Times New Roman" w:cs="Times New Roman"/>
          <w:sz w:val="24"/>
          <w:szCs w:val="24"/>
          <w:lang w:eastAsia="en-US"/>
        </w:rPr>
        <w:t xml:space="preserve"> De verbouwing van het fregat </w:t>
      </w:r>
      <w:proofErr w:type="spellStart"/>
      <w:r w:rsidR="007573D3">
        <w:rPr>
          <w:rFonts w:ascii="Times New Roman" w:eastAsiaTheme="minorHAnsi" w:hAnsi="Times New Roman" w:cs="Times New Roman"/>
          <w:sz w:val="24"/>
          <w:szCs w:val="24"/>
          <w:lang w:eastAsia="en-US"/>
        </w:rPr>
        <w:t>Zr.Ms</w:t>
      </w:r>
      <w:proofErr w:type="spellEnd"/>
      <w:r w:rsidR="007573D3">
        <w:rPr>
          <w:rFonts w:ascii="Times New Roman" w:eastAsiaTheme="minorHAnsi" w:hAnsi="Times New Roman" w:cs="Times New Roman"/>
          <w:sz w:val="24"/>
          <w:szCs w:val="24"/>
          <w:lang w:eastAsia="en-US"/>
        </w:rPr>
        <w:t>.</w:t>
      </w:r>
      <w:r w:rsidR="00AF2A45">
        <w:rPr>
          <w:rFonts w:ascii="Times New Roman" w:eastAsiaTheme="minorHAnsi" w:hAnsi="Times New Roman" w:cs="Times New Roman"/>
          <w:sz w:val="24"/>
          <w:szCs w:val="24"/>
          <w:lang w:eastAsia="en-US"/>
        </w:rPr>
        <w:t xml:space="preserve"> </w:t>
      </w:r>
      <w:r w:rsidRPr="00E27947">
        <w:rPr>
          <w:rFonts w:ascii="Times New Roman" w:eastAsiaTheme="minorHAnsi" w:hAnsi="Times New Roman" w:cs="Times New Roman"/>
          <w:i/>
          <w:sz w:val="24"/>
          <w:szCs w:val="24"/>
          <w:lang w:eastAsia="en-US"/>
        </w:rPr>
        <w:t xml:space="preserve">De Ruijter </w:t>
      </w:r>
      <w:r w:rsidRPr="00E27947">
        <w:rPr>
          <w:rFonts w:ascii="Times New Roman" w:eastAsiaTheme="minorHAnsi" w:hAnsi="Times New Roman" w:cs="Times New Roman"/>
          <w:sz w:val="24"/>
          <w:szCs w:val="24"/>
          <w:lang w:eastAsia="en-US"/>
        </w:rPr>
        <w:t>tot een moeizaam sturende gepantserde stoombatterij kreeg evenmin navolging.</w:t>
      </w:r>
      <w:r w:rsidRPr="00E27947">
        <w:rPr>
          <w:rStyle w:val="EndnoteReference"/>
          <w:rFonts w:ascii="Times New Roman" w:eastAsiaTheme="minorHAnsi" w:hAnsi="Times New Roman" w:cs="Times New Roman"/>
          <w:sz w:val="24"/>
          <w:szCs w:val="24"/>
          <w:lang w:eastAsia="en-US"/>
        </w:rPr>
        <w:endnoteReference w:id="181"/>
      </w:r>
      <w:r w:rsidRPr="00E27947">
        <w:rPr>
          <w:rFonts w:ascii="Times New Roman" w:eastAsiaTheme="minorHAnsi" w:hAnsi="Times New Roman" w:cs="Times New Roman"/>
          <w:sz w:val="24"/>
          <w:szCs w:val="24"/>
          <w:lang w:eastAsia="en-US"/>
        </w:rPr>
        <w:t xml:space="preserve"> </w:t>
      </w:r>
      <w:r>
        <w:rPr>
          <w:rFonts w:ascii="Times New Roman" w:eastAsiaTheme="minorHAnsi" w:hAnsi="Times New Roman" w:cs="Times New Roman"/>
          <w:sz w:val="24"/>
          <w:szCs w:val="24"/>
          <w:lang w:eastAsia="en-US"/>
        </w:rPr>
        <w:t xml:space="preserve">Officieren van land- en zeemacht in de </w:t>
      </w:r>
      <w:r w:rsidRPr="00E27947">
        <w:rPr>
          <w:rFonts w:ascii="Times New Roman" w:eastAsiaTheme="minorHAnsi" w:hAnsi="Times New Roman" w:cs="Times New Roman"/>
          <w:sz w:val="24"/>
          <w:szCs w:val="24"/>
          <w:lang w:eastAsia="en-US"/>
        </w:rPr>
        <w:t>Commissie Herziening Kustverdediging adviseerde</w:t>
      </w:r>
      <w:r>
        <w:rPr>
          <w:rFonts w:ascii="Times New Roman" w:eastAsiaTheme="minorHAnsi" w:hAnsi="Times New Roman" w:cs="Times New Roman"/>
          <w:sz w:val="24"/>
          <w:szCs w:val="24"/>
          <w:lang w:eastAsia="en-US"/>
        </w:rPr>
        <w:t>n</w:t>
      </w:r>
      <w:r w:rsidRPr="00E27947">
        <w:rPr>
          <w:rFonts w:ascii="Times New Roman" w:eastAsiaTheme="minorHAnsi" w:hAnsi="Times New Roman" w:cs="Times New Roman"/>
          <w:sz w:val="24"/>
          <w:szCs w:val="24"/>
          <w:lang w:eastAsia="en-US"/>
        </w:rPr>
        <w:t xml:space="preserve"> in 1864 onder meer de bouw van twee stoombatterijen, zeven stoomrammen en veertien monitors. In plaats daarvan bestelde de minister in 1865 echter het ijzeren gepantserde ramtorenschip </w:t>
      </w:r>
      <w:proofErr w:type="spellStart"/>
      <w:r w:rsidR="007573D3">
        <w:rPr>
          <w:rFonts w:ascii="Times New Roman" w:eastAsiaTheme="minorHAnsi" w:hAnsi="Times New Roman" w:cs="Times New Roman"/>
          <w:sz w:val="24"/>
          <w:szCs w:val="24"/>
          <w:lang w:eastAsia="en-US"/>
        </w:rPr>
        <w:t>Zr.Ms</w:t>
      </w:r>
      <w:proofErr w:type="spellEnd"/>
      <w:r w:rsidR="007573D3">
        <w:rPr>
          <w:rFonts w:ascii="Times New Roman" w:eastAsiaTheme="minorHAnsi" w:hAnsi="Times New Roman" w:cs="Times New Roman"/>
          <w:sz w:val="24"/>
          <w:szCs w:val="24"/>
          <w:lang w:eastAsia="en-US"/>
        </w:rPr>
        <w:t>.</w:t>
      </w:r>
      <w:r w:rsidR="00AF2A45">
        <w:rPr>
          <w:rFonts w:ascii="Times New Roman" w:eastAsiaTheme="minorHAnsi" w:hAnsi="Times New Roman" w:cs="Times New Roman"/>
          <w:sz w:val="24"/>
          <w:szCs w:val="24"/>
          <w:lang w:eastAsia="en-US"/>
        </w:rPr>
        <w:t xml:space="preserve"> </w:t>
      </w:r>
      <w:r w:rsidRPr="00E27947">
        <w:rPr>
          <w:rFonts w:ascii="Times New Roman" w:eastAsiaTheme="minorHAnsi" w:hAnsi="Times New Roman" w:cs="Times New Roman"/>
          <w:i/>
          <w:sz w:val="24"/>
          <w:szCs w:val="24"/>
          <w:lang w:eastAsia="en-US"/>
        </w:rPr>
        <w:t>Prins Hendrik der Nederlanden</w:t>
      </w:r>
      <w:r w:rsidRPr="00E27947">
        <w:rPr>
          <w:rFonts w:ascii="Times New Roman" w:eastAsiaTheme="minorHAnsi" w:hAnsi="Times New Roman" w:cs="Times New Roman"/>
          <w:sz w:val="24"/>
          <w:szCs w:val="24"/>
          <w:lang w:eastAsia="en-US"/>
        </w:rPr>
        <w:t xml:space="preserve"> bij de particuliere Britse werf van </w:t>
      </w:r>
      <w:proofErr w:type="spellStart"/>
      <w:r w:rsidRPr="00E27947">
        <w:rPr>
          <w:rFonts w:ascii="Times New Roman" w:eastAsiaTheme="minorHAnsi" w:hAnsi="Times New Roman" w:cs="Times New Roman"/>
          <w:sz w:val="24"/>
          <w:szCs w:val="24"/>
          <w:lang w:eastAsia="en-US"/>
        </w:rPr>
        <w:t>Laird</w:t>
      </w:r>
      <w:proofErr w:type="spellEnd"/>
      <w:r w:rsidRPr="00E27947">
        <w:rPr>
          <w:rFonts w:ascii="Times New Roman" w:eastAsiaTheme="minorHAnsi" w:hAnsi="Times New Roman" w:cs="Times New Roman"/>
          <w:sz w:val="24"/>
          <w:szCs w:val="24"/>
          <w:lang w:eastAsia="en-US"/>
        </w:rPr>
        <w:t xml:space="preserve"> </w:t>
      </w:r>
      <w:proofErr w:type="spellStart"/>
      <w:r w:rsidRPr="00E27947">
        <w:rPr>
          <w:rFonts w:ascii="Times New Roman" w:eastAsiaTheme="minorHAnsi" w:hAnsi="Times New Roman" w:cs="Times New Roman"/>
          <w:sz w:val="24"/>
          <w:szCs w:val="24"/>
          <w:lang w:eastAsia="en-US"/>
        </w:rPr>
        <w:t>Brothers</w:t>
      </w:r>
      <w:proofErr w:type="spellEnd"/>
      <w:r w:rsidRPr="00E27947">
        <w:rPr>
          <w:rFonts w:ascii="Times New Roman" w:eastAsiaTheme="minorHAnsi" w:hAnsi="Times New Roman" w:cs="Times New Roman"/>
          <w:sz w:val="24"/>
          <w:szCs w:val="24"/>
          <w:lang w:eastAsia="en-US"/>
        </w:rPr>
        <w:t xml:space="preserve">. Dit kostbare zeegaande schip had twee draaibare geschuttorens en was door dubbele machines en dubbele schroeven zeer wendbaar. De bruikbaarheid </w:t>
      </w:r>
      <w:r>
        <w:rPr>
          <w:rFonts w:ascii="Times New Roman" w:eastAsiaTheme="minorHAnsi" w:hAnsi="Times New Roman" w:cs="Times New Roman"/>
          <w:sz w:val="24"/>
          <w:szCs w:val="24"/>
          <w:lang w:eastAsia="en-US"/>
        </w:rPr>
        <w:t>van het ruim zeventig meter lange schip v</w:t>
      </w:r>
      <w:r w:rsidRPr="00E27947">
        <w:rPr>
          <w:rFonts w:ascii="Times New Roman" w:eastAsiaTheme="minorHAnsi" w:hAnsi="Times New Roman" w:cs="Times New Roman"/>
          <w:sz w:val="24"/>
          <w:szCs w:val="24"/>
          <w:lang w:eastAsia="en-US"/>
        </w:rPr>
        <w:t>oor de Nederlandse kustverdediging was evenwel omstreden</w:t>
      </w:r>
      <w:r>
        <w:rPr>
          <w:rFonts w:ascii="Times New Roman" w:eastAsiaTheme="minorHAnsi" w:hAnsi="Times New Roman" w:cs="Times New Roman"/>
          <w:sz w:val="24"/>
          <w:szCs w:val="24"/>
          <w:lang w:eastAsia="en-US"/>
        </w:rPr>
        <w:t>, met name</w:t>
      </w:r>
      <w:r w:rsidRPr="00E27947">
        <w:rPr>
          <w:rFonts w:ascii="Times New Roman" w:eastAsiaTheme="minorHAnsi" w:hAnsi="Times New Roman" w:cs="Times New Roman"/>
          <w:sz w:val="24"/>
          <w:szCs w:val="24"/>
          <w:lang w:eastAsia="en-US"/>
        </w:rPr>
        <w:t xml:space="preserve"> vanwege de diepgang van meer dan vijf meter.</w:t>
      </w:r>
    </w:p>
    <w:p w14:paraId="71230F29" w14:textId="175E815D" w:rsidR="00320500" w:rsidRPr="00E27947" w:rsidRDefault="00FA002F" w:rsidP="00517FA5">
      <w:pPr>
        <w:spacing w:after="0" w:line="240" w:lineRule="auto"/>
        <w:rPr>
          <w:rFonts w:ascii="Times New Roman" w:eastAsiaTheme="minorHAnsi" w:hAnsi="Times New Roman" w:cs="Times New Roman"/>
          <w:sz w:val="24"/>
          <w:szCs w:val="24"/>
          <w:lang w:eastAsia="en-US"/>
        </w:rPr>
      </w:pPr>
      <w:r w:rsidRPr="00FA002F">
        <w:rPr>
          <w:rFonts w:ascii="Times New Roman" w:eastAsiaTheme="minorHAnsi" w:hAnsi="Times New Roman" w:cs="Times New Roman"/>
          <w:sz w:val="24"/>
          <w:szCs w:val="24"/>
          <w:lang w:eastAsia="en-US"/>
        </w:rPr>
        <w:t>57_RamtorenschipPrinsHendrik</w:t>
      </w:r>
      <w:r w:rsidR="002A6A03">
        <w:rPr>
          <w:rFonts w:ascii="Times New Roman" w:eastAsiaTheme="minorHAnsi" w:hAnsi="Times New Roman" w:cs="Times New Roman"/>
          <w:sz w:val="24"/>
          <w:szCs w:val="24"/>
          <w:lang w:eastAsia="en-US"/>
        </w:rPr>
        <w:t>.jpg</w:t>
      </w:r>
    </w:p>
    <w:p w14:paraId="25CC1C5C" w14:textId="49E02BEC" w:rsidR="00B0044A" w:rsidRDefault="00B0044A" w:rsidP="00B0044A">
      <w:pPr>
        <w:spacing w:after="0" w:line="240" w:lineRule="auto"/>
        <w:ind w:firstLine="708"/>
        <w:rPr>
          <w:rFonts w:ascii="Times New Roman" w:eastAsiaTheme="minorHAnsi" w:hAnsi="Times New Roman" w:cs="Times New Roman"/>
          <w:sz w:val="24"/>
          <w:szCs w:val="24"/>
          <w:lang w:eastAsia="en-US"/>
        </w:rPr>
      </w:pPr>
      <w:r w:rsidRPr="00E27947">
        <w:rPr>
          <w:rFonts w:ascii="Times New Roman" w:eastAsiaTheme="minorHAnsi" w:hAnsi="Times New Roman" w:cs="Times New Roman"/>
          <w:sz w:val="24"/>
          <w:szCs w:val="24"/>
          <w:lang w:eastAsia="en-US"/>
        </w:rPr>
        <w:t xml:space="preserve">De na het overlijden van Kattendijke in 1866 aangetreden minister van Marine Gerhard </w:t>
      </w:r>
      <w:r w:rsidR="00552F77">
        <w:rPr>
          <w:rFonts w:ascii="Times New Roman" w:eastAsiaTheme="minorHAnsi" w:hAnsi="Times New Roman" w:cs="Times New Roman"/>
          <w:sz w:val="24"/>
          <w:szCs w:val="24"/>
          <w:lang w:eastAsia="en-US"/>
        </w:rPr>
        <w:t xml:space="preserve">C.C. </w:t>
      </w:r>
      <w:r w:rsidRPr="00E27947">
        <w:rPr>
          <w:rFonts w:ascii="Times New Roman" w:eastAsiaTheme="minorHAnsi" w:hAnsi="Times New Roman" w:cs="Times New Roman"/>
          <w:sz w:val="24"/>
          <w:szCs w:val="24"/>
          <w:lang w:eastAsia="en-US"/>
        </w:rPr>
        <w:t xml:space="preserve">Pels </w:t>
      </w:r>
      <w:proofErr w:type="spellStart"/>
      <w:r w:rsidRPr="00E27947">
        <w:rPr>
          <w:rFonts w:ascii="Times New Roman" w:eastAsiaTheme="minorHAnsi" w:hAnsi="Times New Roman" w:cs="Times New Roman"/>
          <w:sz w:val="24"/>
          <w:szCs w:val="24"/>
          <w:lang w:eastAsia="en-US"/>
        </w:rPr>
        <w:t>Rijcken</w:t>
      </w:r>
      <w:proofErr w:type="spellEnd"/>
      <w:r w:rsidRPr="00E27947">
        <w:rPr>
          <w:rFonts w:ascii="Times New Roman" w:eastAsiaTheme="minorHAnsi" w:hAnsi="Times New Roman" w:cs="Times New Roman"/>
          <w:sz w:val="24"/>
          <w:szCs w:val="24"/>
          <w:lang w:eastAsia="en-US"/>
        </w:rPr>
        <w:t xml:space="preserve"> bepleitte met succes een omvangrijke aanvulling op zijn begroting om met voorrang gepantserde ijzeren schepen voor de Nederlandse kustverdediging te kunnen aanschaffen. In 1867 verstrekte de minister opdrachten aan particuliere werven in Groot-Brittannië en Frankrijk om </w:t>
      </w:r>
      <w:r>
        <w:rPr>
          <w:rFonts w:ascii="Times New Roman" w:eastAsiaTheme="minorHAnsi" w:hAnsi="Times New Roman" w:cs="Times New Roman"/>
          <w:sz w:val="24"/>
          <w:szCs w:val="24"/>
          <w:lang w:eastAsia="en-US"/>
        </w:rPr>
        <w:t xml:space="preserve">versneld </w:t>
      </w:r>
      <w:r w:rsidRPr="00E27947">
        <w:rPr>
          <w:rFonts w:ascii="Times New Roman" w:eastAsiaTheme="minorHAnsi" w:hAnsi="Times New Roman" w:cs="Times New Roman"/>
          <w:sz w:val="24"/>
          <w:szCs w:val="24"/>
          <w:lang w:eastAsia="en-US"/>
        </w:rPr>
        <w:t>drie monitors en drie snelle zeewaardige ramschepen te bouwen. Alle zes in 1868 opgeleverde schepen werden geheel van ijzer gebouwd, gepantserd en voorzien van gepantserde draaibare geschuttorens.</w:t>
      </w:r>
      <w:r w:rsidRPr="00E27947">
        <w:rPr>
          <w:rStyle w:val="EndnoteReference"/>
          <w:rFonts w:ascii="Times New Roman" w:eastAsiaTheme="minorHAnsi" w:hAnsi="Times New Roman" w:cs="Times New Roman"/>
          <w:sz w:val="24"/>
          <w:szCs w:val="24"/>
          <w:lang w:eastAsia="en-US"/>
        </w:rPr>
        <w:endnoteReference w:id="182"/>
      </w:r>
      <w:r w:rsidRPr="00E27947">
        <w:rPr>
          <w:rFonts w:ascii="Times New Roman" w:eastAsiaTheme="minorHAnsi" w:hAnsi="Times New Roman" w:cs="Times New Roman"/>
          <w:sz w:val="24"/>
          <w:szCs w:val="24"/>
          <w:lang w:eastAsia="en-US"/>
        </w:rPr>
        <w:t xml:space="preserve"> Om de afhankelijkheid van Britse kennis en infrastructuur te ver</w:t>
      </w:r>
      <w:r>
        <w:rPr>
          <w:rFonts w:ascii="Times New Roman" w:eastAsiaTheme="minorHAnsi" w:hAnsi="Times New Roman" w:cs="Times New Roman"/>
          <w:sz w:val="24"/>
          <w:szCs w:val="24"/>
          <w:lang w:eastAsia="en-US"/>
        </w:rPr>
        <w:t>minderen</w:t>
      </w:r>
      <w:r w:rsidRPr="00E27947">
        <w:rPr>
          <w:rFonts w:ascii="Times New Roman" w:eastAsiaTheme="minorHAnsi" w:hAnsi="Times New Roman" w:cs="Times New Roman"/>
          <w:sz w:val="24"/>
          <w:szCs w:val="24"/>
          <w:lang w:eastAsia="en-US"/>
        </w:rPr>
        <w:t>, aanvaardde hoofdingenieur B</w:t>
      </w:r>
      <w:r>
        <w:rPr>
          <w:rFonts w:ascii="Times New Roman" w:eastAsiaTheme="minorHAnsi" w:hAnsi="Times New Roman" w:cs="Times New Roman"/>
          <w:sz w:val="24"/>
          <w:szCs w:val="24"/>
          <w:lang w:eastAsia="en-US"/>
        </w:rPr>
        <w:t xml:space="preserve">runo </w:t>
      </w:r>
      <w:r w:rsidRPr="00E27947">
        <w:rPr>
          <w:rFonts w:ascii="Times New Roman" w:eastAsiaTheme="minorHAnsi" w:hAnsi="Times New Roman" w:cs="Times New Roman"/>
          <w:sz w:val="24"/>
          <w:szCs w:val="24"/>
          <w:lang w:eastAsia="en-US"/>
        </w:rPr>
        <w:t xml:space="preserve">J. </w:t>
      </w:r>
      <w:proofErr w:type="spellStart"/>
      <w:r w:rsidRPr="00E27947">
        <w:rPr>
          <w:rFonts w:ascii="Times New Roman" w:eastAsiaTheme="minorHAnsi" w:hAnsi="Times New Roman" w:cs="Times New Roman"/>
          <w:sz w:val="24"/>
          <w:szCs w:val="24"/>
          <w:lang w:eastAsia="en-US"/>
        </w:rPr>
        <w:t>Tideman</w:t>
      </w:r>
      <w:proofErr w:type="spellEnd"/>
      <w:r w:rsidRPr="00E27947">
        <w:rPr>
          <w:rFonts w:ascii="Times New Roman" w:eastAsiaTheme="minorHAnsi" w:hAnsi="Times New Roman" w:cs="Times New Roman"/>
          <w:sz w:val="24"/>
          <w:szCs w:val="24"/>
          <w:lang w:eastAsia="en-US"/>
        </w:rPr>
        <w:t xml:space="preserve"> (1834-1883) de opdracht om de </w:t>
      </w:r>
      <w:r>
        <w:rPr>
          <w:rFonts w:ascii="Times New Roman" w:eastAsiaTheme="minorHAnsi" w:hAnsi="Times New Roman" w:cs="Times New Roman"/>
          <w:sz w:val="24"/>
          <w:szCs w:val="24"/>
          <w:lang w:eastAsia="en-US"/>
        </w:rPr>
        <w:t>R</w:t>
      </w:r>
      <w:r w:rsidRPr="00E27947">
        <w:rPr>
          <w:rFonts w:ascii="Times New Roman" w:eastAsiaTheme="minorHAnsi" w:hAnsi="Times New Roman" w:cs="Times New Roman"/>
          <w:sz w:val="24"/>
          <w:szCs w:val="24"/>
          <w:lang w:eastAsia="en-US"/>
        </w:rPr>
        <w:t xml:space="preserve">ijkswerf te Amsterdam met spoed te moderniseren. De </w:t>
      </w:r>
      <w:r>
        <w:rPr>
          <w:rFonts w:ascii="Times New Roman" w:eastAsiaTheme="minorHAnsi" w:hAnsi="Times New Roman" w:cs="Times New Roman"/>
          <w:sz w:val="24"/>
          <w:szCs w:val="24"/>
          <w:lang w:eastAsia="en-US"/>
        </w:rPr>
        <w:t>R</w:t>
      </w:r>
      <w:r w:rsidRPr="00E27947">
        <w:rPr>
          <w:rFonts w:ascii="Times New Roman" w:eastAsiaTheme="minorHAnsi" w:hAnsi="Times New Roman" w:cs="Times New Roman"/>
          <w:sz w:val="24"/>
          <w:szCs w:val="24"/>
          <w:lang w:eastAsia="en-US"/>
        </w:rPr>
        <w:t>ijkswerf te Rotterdam was in 1850</w:t>
      </w:r>
      <w:r>
        <w:rPr>
          <w:rFonts w:ascii="Times New Roman" w:eastAsiaTheme="minorHAnsi" w:hAnsi="Times New Roman" w:cs="Times New Roman"/>
          <w:sz w:val="24"/>
          <w:szCs w:val="24"/>
          <w:lang w:eastAsia="en-US"/>
        </w:rPr>
        <w:t xml:space="preserve"> </w:t>
      </w:r>
      <w:r w:rsidRPr="00E27947">
        <w:rPr>
          <w:rFonts w:ascii="Times New Roman" w:eastAsiaTheme="minorHAnsi" w:hAnsi="Times New Roman" w:cs="Times New Roman"/>
          <w:sz w:val="24"/>
          <w:szCs w:val="24"/>
          <w:lang w:eastAsia="en-US"/>
        </w:rPr>
        <w:t>al uit financiële en doelmatigheidsoverwegingen</w:t>
      </w:r>
      <w:r>
        <w:rPr>
          <w:rFonts w:ascii="Times New Roman" w:eastAsiaTheme="minorHAnsi" w:hAnsi="Times New Roman" w:cs="Times New Roman"/>
          <w:sz w:val="24"/>
          <w:szCs w:val="24"/>
          <w:lang w:eastAsia="en-US"/>
        </w:rPr>
        <w:t xml:space="preserve"> </w:t>
      </w:r>
      <w:r w:rsidRPr="00E27947">
        <w:rPr>
          <w:rFonts w:ascii="Times New Roman" w:eastAsiaTheme="minorHAnsi" w:hAnsi="Times New Roman" w:cs="Times New Roman"/>
          <w:sz w:val="24"/>
          <w:szCs w:val="24"/>
          <w:lang w:eastAsia="en-US"/>
        </w:rPr>
        <w:t xml:space="preserve">gesloten. De </w:t>
      </w:r>
      <w:r>
        <w:rPr>
          <w:rFonts w:ascii="Times New Roman" w:eastAsiaTheme="minorHAnsi" w:hAnsi="Times New Roman" w:cs="Times New Roman"/>
          <w:sz w:val="24"/>
          <w:szCs w:val="24"/>
          <w:lang w:eastAsia="en-US"/>
        </w:rPr>
        <w:t>R</w:t>
      </w:r>
      <w:r w:rsidRPr="00E27947">
        <w:rPr>
          <w:rFonts w:ascii="Times New Roman" w:eastAsiaTheme="minorHAnsi" w:hAnsi="Times New Roman" w:cs="Times New Roman"/>
          <w:sz w:val="24"/>
          <w:szCs w:val="24"/>
          <w:lang w:eastAsia="en-US"/>
        </w:rPr>
        <w:t xml:space="preserve">ijkswerf te Vlissingen stond vanaf 1861 op de nominatie voor de sluiting die in 1868 daadwerkelijk plaatsvond. </w:t>
      </w:r>
      <w:r>
        <w:rPr>
          <w:rFonts w:ascii="Times New Roman" w:eastAsiaTheme="minorHAnsi" w:hAnsi="Times New Roman" w:cs="Times New Roman"/>
          <w:sz w:val="24"/>
          <w:szCs w:val="24"/>
          <w:lang w:eastAsia="en-US"/>
        </w:rPr>
        <w:t xml:space="preserve">Als </w:t>
      </w:r>
      <w:r w:rsidRPr="00E27947">
        <w:rPr>
          <w:rFonts w:ascii="Times New Roman" w:eastAsiaTheme="minorHAnsi" w:hAnsi="Times New Roman" w:cs="Times New Roman"/>
          <w:sz w:val="24"/>
          <w:szCs w:val="24"/>
          <w:lang w:eastAsia="en-US"/>
        </w:rPr>
        <w:t xml:space="preserve">eerste </w:t>
      </w:r>
      <w:r>
        <w:rPr>
          <w:rFonts w:ascii="Times New Roman" w:eastAsiaTheme="minorHAnsi" w:hAnsi="Times New Roman" w:cs="Times New Roman"/>
          <w:sz w:val="24"/>
          <w:szCs w:val="24"/>
          <w:lang w:eastAsia="en-US"/>
        </w:rPr>
        <w:t xml:space="preserve">liepen </w:t>
      </w:r>
      <w:r w:rsidRPr="00E27947">
        <w:rPr>
          <w:rFonts w:ascii="Times New Roman" w:eastAsiaTheme="minorHAnsi" w:hAnsi="Times New Roman" w:cs="Times New Roman"/>
          <w:sz w:val="24"/>
          <w:szCs w:val="24"/>
          <w:lang w:eastAsia="en-US"/>
        </w:rPr>
        <w:t xml:space="preserve">twee naar Brits voorbeeld gebouwde ijzeren gepantserde monitors in 1869 op de </w:t>
      </w:r>
      <w:r>
        <w:rPr>
          <w:rFonts w:ascii="Times New Roman" w:eastAsiaTheme="minorHAnsi" w:hAnsi="Times New Roman" w:cs="Times New Roman"/>
          <w:sz w:val="24"/>
          <w:szCs w:val="24"/>
          <w:lang w:eastAsia="en-US"/>
        </w:rPr>
        <w:t>R</w:t>
      </w:r>
      <w:r w:rsidRPr="00E27947">
        <w:rPr>
          <w:rFonts w:ascii="Times New Roman" w:eastAsiaTheme="minorHAnsi" w:hAnsi="Times New Roman" w:cs="Times New Roman"/>
          <w:sz w:val="24"/>
          <w:szCs w:val="24"/>
          <w:lang w:eastAsia="en-US"/>
        </w:rPr>
        <w:t>ijkswerf te Amsterdam</w:t>
      </w:r>
      <w:r>
        <w:rPr>
          <w:rFonts w:ascii="Times New Roman" w:eastAsiaTheme="minorHAnsi" w:hAnsi="Times New Roman" w:cs="Times New Roman"/>
          <w:sz w:val="24"/>
          <w:szCs w:val="24"/>
          <w:lang w:eastAsia="en-US"/>
        </w:rPr>
        <w:t xml:space="preserve"> </w:t>
      </w:r>
      <w:r w:rsidRPr="00E27947">
        <w:rPr>
          <w:rFonts w:ascii="Times New Roman" w:eastAsiaTheme="minorHAnsi" w:hAnsi="Times New Roman" w:cs="Times New Roman"/>
          <w:sz w:val="24"/>
          <w:szCs w:val="24"/>
          <w:lang w:eastAsia="en-US"/>
        </w:rPr>
        <w:t xml:space="preserve">te water en in 1870 volgde een ramschip. In deze jaren werden nog vier rammonitors op stapel gezet en een vijfde bij de </w:t>
      </w:r>
      <w:proofErr w:type="spellStart"/>
      <w:r w:rsidRPr="00E27947">
        <w:rPr>
          <w:rFonts w:ascii="Times New Roman" w:eastAsiaTheme="minorHAnsi" w:hAnsi="Times New Roman" w:cs="Times New Roman"/>
          <w:sz w:val="24"/>
          <w:szCs w:val="24"/>
          <w:lang w:eastAsia="en-US"/>
        </w:rPr>
        <w:t>NSbM</w:t>
      </w:r>
      <w:proofErr w:type="spellEnd"/>
      <w:r w:rsidRPr="00E27947">
        <w:rPr>
          <w:rFonts w:ascii="Times New Roman" w:eastAsiaTheme="minorHAnsi" w:hAnsi="Times New Roman" w:cs="Times New Roman"/>
          <w:sz w:val="24"/>
          <w:szCs w:val="24"/>
          <w:lang w:eastAsia="en-US"/>
        </w:rPr>
        <w:t xml:space="preserve"> in Rotterdam.</w:t>
      </w:r>
      <w:r w:rsidRPr="00E27947">
        <w:rPr>
          <w:rStyle w:val="EndnoteReference"/>
          <w:rFonts w:ascii="Times New Roman" w:eastAsiaTheme="minorHAnsi" w:hAnsi="Times New Roman" w:cs="Times New Roman"/>
          <w:sz w:val="24"/>
          <w:szCs w:val="24"/>
          <w:lang w:eastAsia="en-US"/>
        </w:rPr>
        <w:endnoteReference w:id="183"/>
      </w:r>
      <w:r w:rsidR="00AF2A45">
        <w:rPr>
          <w:rFonts w:ascii="Times New Roman" w:eastAsiaTheme="minorHAnsi" w:hAnsi="Times New Roman" w:cs="Times New Roman"/>
          <w:sz w:val="24"/>
          <w:szCs w:val="24"/>
          <w:lang w:eastAsia="en-US"/>
        </w:rPr>
        <w:t xml:space="preserve"> </w:t>
      </w:r>
    </w:p>
    <w:p w14:paraId="39359B37" w14:textId="52D5820F" w:rsidR="00092BD2" w:rsidRPr="00E27947" w:rsidRDefault="00570144" w:rsidP="00517FA5">
      <w:pPr>
        <w:spacing w:after="0" w:line="240" w:lineRule="auto"/>
        <w:rPr>
          <w:rFonts w:ascii="Times New Roman" w:eastAsiaTheme="minorHAnsi" w:hAnsi="Times New Roman" w:cs="Times New Roman"/>
          <w:sz w:val="24"/>
          <w:szCs w:val="24"/>
          <w:lang w:eastAsia="en-US"/>
        </w:rPr>
      </w:pPr>
      <w:r w:rsidRPr="00570144">
        <w:rPr>
          <w:rFonts w:ascii="Times New Roman" w:eastAsiaTheme="minorHAnsi" w:hAnsi="Times New Roman" w:cs="Times New Roman"/>
          <w:sz w:val="24"/>
          <w:szCs w:val="24"/>
          <w:lang w:eastAsia="en-US"/>
        </w:rPr>
        <w:t>58_MonitoTijger</w:t>
      </w:r>
      <w:r w:rsidR="00A80229">
        <w:rPr>
          <w:rFonts w:ascii="Times New Roman" w:eastAsiaTheme="minorHAnsi" w:hAnsi="Times New Roman" w:cs="Times New Roman"/>
          <w:sz w:val="24"/>
          <w:szCs w:val="24"/>
          <w:lang w:eastAsia="en-US"/>
        </w:rPr>
        <w:t>.jpg</w:t>
      </w:r>
    </w:p>
    <w:p w14:paraId="2268C60C" w14:textId="77777777" w:rsidR="00B0044A" w:rsidRPr="004F7909" w:rsidRDefault="00B0044A" w:rsidP="00B0044A">
      <w:pPr>
        <w:spacing w:after="0" w:line="240" w:lineRule="auto"/>
        <w:rPr>
          <w:rFonts w:ascii="Times New Roman" w:eastAsiaTheme="minorHAnsi" w:hAnsi="Times New Roman" w:cs="Times New Roman"/>
          <w:sz w:val="24"/>
          <w:szCs w:val="24"/>
          <w:lang w:eastAsia="en-US"/>
        </w:rPr>
      </w:pPr>
    </w:p>
    <w:p w14:paraId="28827EEC" w14:textId="77777777" w:rsidR="00B0044A" w:rsidRPr="00150771" w:rsidRDefault="00B0044A" w:rsidP="00517FA5">
      <w:pPr>
        <w:pStyle w:val="Heading4"/>
        <w:rPr>
          <w:color w:val="auto"/>
          <w:lang w:eastAsia="en-US"/>
        </w:rPr>
      </w:pPr>
      <w:bookmarkStart w:id="19" w:name="_Hlk173137709"/>
      <w:r w:rsidRPr="00150771">
        <w:rPr>
          <w:color w:val="auto"/>
          <w:lang w:eastAsia="en-US"/>
        </w:rPr>
        <w:lastRenderedPageBreak/>
        <w:t>Getrokken geschut</w:t>
      </w:r>
    </w:p>
    <w:bookmarkEnd w:id="19"/>
    <w:p w14:paraId="314BDEEE" w14:textId="6A08BE06" w:rsidR="00B0044A" w:rsidRDefault="00B0044A" w:rsidP="00B0044A">
      <w:pPr>
        <w:spacing w:after="0" w:line="240" w:lineRule="auto"/>
        <w:rPr>
          <w:rFonts w:ascii="Times New Roman" w:eastAsiaTheme="minorHAnsi" w:hAnsi="Times New Roman" w:cs="Times New Roman"/>
          <w:sz w:val="24"/>
          <w:szCs w:val="24"/>
          <w:lang w:eastAsia="en-US"/>
        </w:rPr>
      </w:pPr>
      <w:r w:rsidRPr="00E27947">
        <w:rPr>
          <w:rFonts w:ascii="Times New Roman" w:eastAsiaTheme="minorHAnsi" w:hAnsi="Times New Roman" w:cs="Times New Roman"/>
          <w:sz w:val="24"/>
          <w:szCs w:val="24"/>
          <w:lang w:eastAsia="en-US"/>
        </w:rPr>
        <w:t>Het na 1855 opkomende ijzeren scheepspantser werd aanvankelijk tegemoet getreden met gladloop geschut van zwaar kaliber. Vanaf 1858 voerde de Nederlandse marine om die reden lange ijzeren 60</w:t>
      </w:r>
      <w:r>
        <w:rPr>
          <w:rFonts w:ascii="Times New Roman" w:eastAsiaTheme="minorHAnsi" w:hAnsi="Times New Roman" w:cs="Times New Roman"/>
          <w:sz w:val="24"/>
          <w:szCs w:val="24"/>
          <w:lang w:eastAsia="en-US"/>
        </w:rPr>
        <w:t>-</w:t>
      </w:r>
      <w:r w:rsidRPr="00E27947">
        <w:rPr>
          <w:rFonts w:ascii="Times New Roman" w:eastAsiaTheme="minorHAnsi" w:hAnsi="Times New Roman" w:cs="Times New Roman"/>
          <w:sz w:val="24"/>
          <w:szCs w:val="24"/>
          <w:lang w:eastAsia="en-US"/>
        </w:rPr>
        <w:t xml:space="preserve">ponder </w:t>
      </w:r>
      <w:proofErr w:type="spellStart"/>
      <w:r w:rsidRPr="00E27947">
        <w:rPr>
          <w:rFonts w:ascii="Times New Roman" w:eastAsiaTheme="minorHAnsi" w:hAnsi="Times New Roman" w:cs="Times New Roman"/>
          <w:sz w:val="24"/>
          <w:szCs w:val="24"/>
          <w:lang w:eastAsia="en-US"/>
        </w:rPr>
        <w:t>kanons</w:t>
      </w:r>
      <w:proofErr w:type="spellEnd"/>
      <w:r w:rsidRPr="00E27947">
        <w:rPr>
          <w:rFonts w:ascii="Times New Roman" w:eastAsiaTheme="minorHAnsi" w:hAnsi="Times New Roman" w:cs="Times New Roman"/>
          <w:sz w:val="24"/>
          <w:szCs w:val="24"/>
          <w:lang w:eastAsia="en-US"/>
        </w:rPr>
        <w:t xml:space="preserve"> in die net als de </w:t>
      </w:r>
      <w:proofErr w:type="spellStart"/>
      <w:r w:rsidRPr="00E27947">
        <w:rPr>
          <w:rFonts w:ascii="Times New Roman" w:eastAsiaTheme="minorHAnsi" w:hAnsi="Times New Roman" w:cs="Times New Roman"/>
          <w:sz w:val="24"/>
          <w:szCs w:val="24"/>
          <w:lang w:eastAsia="en-US"/>
        </w:rPr>
        <w:t>bomkanons</w:t>
      </w:r>
      <w:proofErr w:type="spellEnd"/>
      <w:r w:rsidRPr="00E27947">
        <w:rPr>
          <w:rFonts w:ascii="Times New Roman" w:eastAsiaTheme="minorHAnsi" w:hAnsi="Times New Roman" w:cs="Times New Roman"/>
          <w:sz w:val="24"/>
          <w:szCs w:val="24"/>
          <w:lang w:eastAsia="en-US"/>
        </w:rPr>
        <w:t xml:space="preserve"> op houten schuifaffuiten en draaisleden werden geplaatst. De betekenis van gladloops scheepsgeschut zou echter spoedig verminderen door de invoering van getrokken </w:t>
      </w:r>
      <w:proofErr w:type="spellStart"/>
      <w:r w:rsidRPr="00E27947">
        <w:rPr>
          <w:rFonts w:ascii="Times New Roman" w:eastAsiaTheme="minorHAnsi" w:hAnsi="Times New Roman" w:cs="Times New Roman"/>
          <w:sz w:val="24"/>
          <w:szCs w:val="24"/>
          <w:lang w:eastAsia="en-US"/>
        </w:rPr>
        <w:t>kanons</w:t>
      </w:r>
      <w:proofErr w:type="spellEnd"/>
      <w:r w:rsidRPr="00E27947">
        <w:rPr>
          <w:rFonts w:ascii="Times New Roman" w:eastAsiaTheme="minorHAnsi" w:hAnsi="Times New Roman" w:cs="Times New Roman"/>
          <w:sz w:val="24"/>
          <w:szCs w:val="24"/>
          <w:lang w:eastAsia="en-US"/>
        </w:rPr>
        <w:t xml:space="preserve"> bij de Franse en Britse marines. De aanzienlijk grotere trefkans met een getrokken kanon was te danken aan de schroefvormige trekken (groeven) in de schietbuis die een afgevuurd cilindrisch projectiel in een stabiele om de lengteas draaiende beweging brachten. </w:t>
      </w:r>
      <w:r>
        <w:rPr>
          <w:rFonts w:ascii="Times New Roman" w:eastAsiaTheme="minorHAnsi" w:hAnsi="Times New Roman" w:cs="Times New Roman"/>
          <w:sz w:val="24"/>
          <w:szCs w:val="24"/>
          <w:lang w:eastAsia="en-US"/>
        </w:rPr>
        <w:t>V</w:t>
      </w:r>
      <w:r w:rsidRPr="00E27947">
        <w:rPr>
          <w:rFonts w:ascii="Times New Roman" w:eastAsiaTheme="minorHAnsi" w:hAnsi="Times New Roman" w:cs="Times New Roman"/>
          <w:sz w:val="24"/>
          <w:szCs w:val="24"/>
          <w:lang w:eastAsia="en-US"/>
        </w:rPr>
        <w:t xml:space="preserve">anaf 1861 </w:t>
      </w:r>
      <w:r>
        <w:rPr>
          <w:rFonts w:ascii="Times New Roman" w:eastAsiaTheme="minorHAnsi" w:hAnsi="Times New Roman" w:cs="Times New Roman"/>
          <w:sz w:val="24"/>
          <w:szCs w:val="24"/>
          <w:lang w:eastAsia="en-US"/>
        </w:rPr>
        <w:t xml:space="preserve">nam de Nederlandse marine </w:t>
      </w:r>
      <w:r w:rsidRPr="00E27947">
        <w:rPr>
          <w:rFonts w:ascii="Times New Roman" w:eastAsiaTheme="minorHAnsi" w:hAnsi="Times New Roman" w:cs="Times New Roman"/>
          <w:sz w:val="24"/>
          <w:szCs w:val="24"/>
          <w:lang w:eastAsia="en-US"/>
        </w:rPr>
        <w:t xml:space="preserve">getrokken 16 </w:t>
      </w:r>
      <w:proofErr w:type="spellStart"/>
      <w:r w:rsidRPr="00E27947">
        <w:rPr>
          <w:rFonts w:ascii="Times New Roman" w:eastAsiaTheme="minorHAnsi" w:hAnsi="Times New Roman" w:cs="Times New Roman"/>
          <w:sz w:val="24"/>
          <w:szCs w:val="24"/>
          <w:lang w:eastAsia="en-US"/>
        </w:rPr>
        <w:t>duims</w:t>
      </w:r>
      <w:proofErr w:type="spellEnd"/>
      <w:r w:rsidRPr="00E27947">
        <w:rPr>
          <w:rFonts w:ascii="Times New Roman" w:eastAsiaTheme="minorHAnsi" w:hAnsi="Times New Roman" w:cs="Times New Roman"/>
          <w:sz w:val="24"/>
          <w:szCs w:val="24"/>
          <w:lang w:eastAsia="en-US"/>
        </w:rPr>
        <w:t xml:space="preserve"> (cm) </w:t>
      </w:r>
      <w:proofErr w:type="spellStart"/>
      <w:r w:rsidRPr="00E27947">
        <w:rPr>
          <w:rFonts w:ascii="Times New Roman" w:eastAsiaTheme="minorHAnsi" w:hAnsi="Times New Roman" w:cs="Times New Roman"/>
          <w:sz w:val="24"/>
          <w:szCs w:val="24"/>
          <w:lang w:eastAsia="en-US"/>
        </w:rPr>
        <w:t>voorlaadkanons</w:t>
      </w:r>
      <w:proofErr w:type="spellEnd"/>
      <w:r w:rsidRPr="00E27947">
        <w:rPr>
          <w:rFonts w:ascii="Times New Roman" w:eastAsiaTheme="minorHAnsi" w:hAnsi="Times New Roman" w:cs="Times New Roman"/>
          <w:sz w:val="24"/>
          <w:szCs w:val="24"/>
          <w:lang w:eastAsia="en-US"/>
        </w:rPr>
        <w:t xml:space="preserve"> in brons, ijzer en staal in gebruik. In 1863 en 1866 volgden nieuw ontworpen </w:t>
      </w:r>
      <w:proofErr w:type="spellStart"/>
      <w:r w:rsidRPr="00E27947">
        <w:rPr>
          <w:rFonts w:ascii="Times New Roman" w:eastAsiaTheme="minorHAnsi" w:hAnsi="Times New Roman" w:cs="Times New Roman"/>
          <w:sz w:val="24"/>
          <w:szCs w:val="24"/>
          <w:lang w:eastAsia="en-US"/>
        </w:rPr>
        <w:t>kanons</w:t>
      </w:r>
      <w:proofErr w:type="spellEnd"/>
      <w:r w:rsidRPr="00E27947">
        <w:rPr>
          <w:rFonts w:ascii="Times New Roman" w:eastAsiaTheme="minorHAnsi" w:hAnsi="Times New Roman" w:cs="Times New Roman"/>
          <w:sz w:val="24"/>
          <w:szCs w:val="24"/>
          <w:lang w:eastAsia="en-US"/>
        </w:rPr>
        <w:t xml:space="preserve"> van hetzelfde kaliber.</w:t>
      </w:r>
      <w:r w:rsidRPr="00E27947">
        <w:rPr>
          <w:rStyle w:val="EndnoteReference"/>
          <w:rFonts w:ascii="Times New Roman" w:eastAsiaTheme="minorHAnsi" w:hAnsi="Times New Roman" w:cs="Times New Roman"/>
          <w:sz w:val="24"/>
          <w:szCs w:val="24"/>
          <w:lang w:eastAsia="en-US"/>
        </w:rPr>
        <w:endnoteReference w:id="184"/>
      </w:r>
    </w:p>
    <w:p w14:paraId="72B4E835" w14:textId="09D332E4" w:rsidR="005B2A9C" w:rsidRPr="00E27947" w:rsidRDefault="00BA1E0E" w:rsidP="00B0044A">
      <w:pPr>
        <w:spacing w:after="0" w:line="240" w:lineRule="auto"/>
        <w:rPr>
          <w:rFonts w:ascii="Times New Roman" w:eastAsiaTheme="minorHAnsi" w:hAnsi="Times New Roman" w:cs="Times New Roman"/>
          <w:sz w:val="24"/>
          <w:szCs w:val="24"/>
          <w:lang w:eastAsia="en-US"/>
        </w:rPr>
      </w:pPr>
      <w:r w:rsidRPr="00BA1E0E">
        <w:rPr>
          <w:rFonts w:ascii="Times New Roman" w:eastAsiaTheme="minorHAnsi" w:hAnsi="Times New Roman" w:cs="Times New Roman"/>
          <w:sz w:val="24"/>
          <w:szCs w:val="24"/>
          <w:lang w:eastAsia="en-US"/>
        </w:rPr>
        <w:t>59_modelkanon</w:t>
      </w:r>
      <w:r w:rsidR="00FD007E">
        <w:rPr>
          <w:rFonts w:ascii="Times New Roman" w:eastAsiaTheme="minorHAnsi" w:hAnsi="Times New Roman" w:cs="Times New Roman"/>
          <w:sz w:val="24"/>
          <w:szCs w:val="24"/>
          <w:lang w:eastAsia="en-US"/>
        </w:rPr>
        <w:t>.jpg</w:t>
      </w:r>
    </w:p>
    <w:p w14:paraId="46B416F8" w14:textId="6DD5BC82" w:rsidR="00B0044A" w:rsidRPr="00E27947" w:rsidRDefault="00B0044A" w:rsidP="00B0044A">
      <w:pPr>
        <w:spacing w:after="0" w:line="240" w:lineRule="auto"/>
        <w:ind w:firstLine="708"/>
        <w:rPr>
          <w:rFonts w:ascii="Times New Roman" w:eastAsiaTheme="minorHAnsi" w:hAnsi="Times New Roman" w:cs="Times New Roman"/>
          <w:sz w:val="24"/>
          <w:szCs w:val="24"/>
          <w:lang w:eastAsia="en-US"/>
        </w:rPr>
      </w:pPr>
      <w:r w:rsidRPr="00E27947">
        <w:rPr>
          <w:rFonts w:ascii="Times New Roman" w:eastAsiaTheme="minorHAnsi" w:hAnsi="Times New Roman" w:cs="Times New Roman"/>
          <w:sz w:val="24"/>
          <w:szCs w:val="24"/>
          <w:lang w:eastAsia="en-US"/>
        </w:rPr>
        <w:t xml:space="preserve">Voor de bewapening van de gepantserde ijzeren monitors en ram(toren)schepen koos Pels </w:t>
      </w:r>
      <w:proofErr w:type="spellStart"/>
      <w:r w:rsidRPr="00E27947">
        <w:rPr>
          <w:rFonts w:ascii="Times New Roman" w:eastAsiaTheme="minorHAnsi" w:hAnsi="Times New Roman" w:cs="Times New Roman"/>
          <w:sz w:val="24"/>
          <w:szCs w:val="24"/>
          <w:lang w:eastAsia="en-US"/>
        </w:rPr>
        <w:t>Rijcken</w:t>
      </w:r>
      <w:proofErr w:type="spellEnd"/>
      <w:r w:rsidRPr="00E27947">
        <w:rPr>
          <w:rFonts w:ascii="Times New Roman" w:eastAsiaTheme="minorHAnsi" w:hAnsi="Times New Roman" w:cs="Times New Roman"/>
          <w:sz w:val="24"/>
          <w:szCs w:val="24"/>
          <w:lang w:eastAsia="en-US"/>
        </w:rPr>
        <w:t xml:space="preserve"> in 1867 Brits getrokken voorlaadgeschut van 23 cm (300</w:t>
      </w:r>
      <w:r>
        <w:rPr>
          <w:rFonts w:ascii="Times New Roman" w:eastAsiaTheme="minorHAnsi" w:hAnsi="Times New Roman" w:cs="Times New Roman"/>
          <w:sz w:val="24"/>
          <w:szCs w:val="24"/>
          <w:lang w:eastAsia="en-US"/>
        </w:rPr>
        <w:t>-</w:t>
      </w:r>
      <w:r w:rsidRPr="00E27947">
        <w:rPr>
          <w:rFonts w:ascii="Times New Roman" w:eastAsiaTheme="minorHAnsi" w:hAnsi="Times New Roman" w:cs="Times New Roman"/>
          <w:sz w:val="24"/>
          <w:szCs w:val="24"/>
          <w:lang w:eastAsia="en-US"/>
        </w:rPr>
        <w:t xml:space="preserve">ponders) naar een ontwerp van </w:t>
      </w:r>
      <w:r>
        <w:rPr>
          <w:rFonts w:ascii="Times New Roman" w:eastAsiaTheme="minorHAnsi" w:hAnsi="Times New Roman" w:cs="Times New Roman"/>
          <w:sz w:val="24"/>
          <w:szCs w:val="24"/>
          <w:lang w:eastAsia="en-US"/>
        </w:rPr>
        <w:t>S</w:t>
      </w:r>
      <w:r w:rsidRPr="00E27947">
        <w:rPr>
          <w:rFonts w:ascii="Times New Roman" w:eastAsiaTheme="minorHAnsi" w:hAnsi="Times New Roman" w:cs="Times New Roman"/>
          <w:sz w:val="24"/>
          <w:szCs w:val="24"/>
          <w:lang w:eastAsia="en-US"/>
        </w:rPr>
        <w:t>ir W</w:t>
      </w:r>
      <w:r>
        <w:rPr>
          <w:rFonts w:ascii="Times New Roman" w:eastAsiaTheme="minorHAnsi" w:hAnsi="Times New Roman" w:cs="Times New Roman"/>
          <w:sz w:val="24"/>
          <w:szCs w:val="24"/>
          <w:lang w:eastAsia="en-US"/>
        </w:rPr>
        <w:t xml:space="preserve">illiam </w:t>
      </w:r>
      <w:r w:rsidRPr="00E27947">
        <w:rPr>
          <w:rFonts w:ascii="Times New Roman" w:eastAsiaTheme="minorHAnsi" w:hAnsi="Times New Roman" w:cs="Times New Roman"/>
          <w:sz w:val="24"/>
          <w:szCs w:val="24"/>
          <w:lang w:eastAsia="en-US"/>
        </w:rPr>
        <w:t xml:space="preserve">G. Armstrong (1810-1900). Bij dit type </w:t>
      </w:r>
      <w:r w:rsidRPr="00E27947">
        <w:rPr>
          <w:rFonts w:ascii="Times New Roman" w:eastAsiaTheme="minorHAnsi" w:hAnsi="Times New Roman" w:cs="Times New Roman"/>
          <w:i/>
          <w:sz w:val="24"/>
          <w:szCs w:val="24"/>
          <w:lang w:eastAsia="en-US"/>
        </w:rPr>
        <w:t>built up</w:t>
      </w:r>
      <w:r w:rsidRPr="00E27947">
        <w:rPr>
          <w:rFonts w:ascii="Times New Roman" w:eastAsiaTheme="minorHAnsi" w:hAnsi="Times New Roman" w:cs="Times New Roman"/>
          <w:sz w:val="24"/>
          <w:szCs w:val="24"/>
          <w:lang w:eastAsia="en-US"/>
        </w:rPr>
        <w:t xml:space="preserve"> (mantelring) kanon werd de stalen schietbuis omgeven door smeedijzeren </w:t>
      </w:r>
      <w:r w:rsidR="00A02BA6">
        <w:rPr>
          <w:rFonts w:ascii="Times New Roman" w:eastAsiaTheme="minorHAnsi" w:hAnsi="Times New Roman" w:cs="Times New Roman"/>
          <w:sz w:val="24"/>
          <w:szCs w:val="24"/>
          <w:lang w:eastAsia="en-US"/>
        </w:rPr>
        <w:t>banden</w:t>
      </w:r>
      <w:r w:rsidRPr="00E27947">
        <w:rPr>
          <w:rFonts w:ascii="Times New Roman" w:eastAsiaTheme="minorHAnsi" w:hAnsi="Times New Roman" w:cs="Times New Roman"/>
          <w:sz w:val="24"/>
          <w:szCs w:val="24"/>
          <w:lang w:eastAsia="en-US"/>
        </w:rPr>
        <w:t xml:space="preserve"> om de gasdruk van het afvuren te weerstaan. Met een vervolgbestelling in 1868 werden ook 18 cm </w:t>
      </w:r>
      <w:proofErr w:type="spellStart"/>
      <w:r w:rsidRPr="00E27947">
        <w:rPr>
          <w:rFonts w:ascii="Times New Roman" w:eastAsiaTheme="minorHAnsi" w:hAnsi="Times New Roman" w:cs="Times New Roman"/>
          <w:sz w:val="24"/>
          <w:szCs w:val="24"/>
          <w:lang w:eastAsia="en-US"/>
        </w:rPr>
        <w:t>kanons</w:t>
      </w:r>
      <w:proofErr w:type="spellEnd"/>
      <w:r w:rsidRPr="00E27947">
        <w:rPr>
          <w:rFonts w:ascii="Times New Roman" w:eastAsiaTheme="minorHAnsi" w:hAnsi="Times New Roman" w:cs="Times New Roman"/>
          <w:sz w:val="24"/>
          <w:szCs w:val="24"/>
          <w:lang w:eastAsia="en-US"/>
        </w:rPr>
        <w:t xml:space="preserve"> van dit type aangeschaft die na 1870 aan boord kwamen van </w:t>
      </w:r>
      <w:r>
        <w:rPr>
          <w:rFonts w:ascii="Times New Roman" w:eastAsiaTheme="minorHAnsi" w:hAnsi="Times New Roman" w:cs="Times New Roman"/>
          <w:sz w:val="24"/>
          <w:szCs w:val="24"/>
          <w:lang w:eastAsia="en-US"/>
        </w:rPr>
        <w:t xml:space="preserve">een </w:t>
      </w:r>
      <w:r w:rsidRPr="00E27947">
        <w:rPr>
          <w:rFonts w:ascii="Times New Roman" w:eastAsiaTheme="minorHAnsi" w:hAnsi="Times New Roman" w:cs="Times New Roman"/>
          <w:sz w:val="24"/>
          <w:szCs w:val="24"/>
          <w:lang w:eastAsia="en-US"/>
        </w:rPr>
        <w:t>nieuwe generatie schroefstoomschepen.</w:t>
      </w:r>
      <w:r w:rsidRPr="00E27947">
        <w:rPr>
          <w:rStyle w:val="EndnoteReference"/>
          <w:rFonts w:ascii="Times New Roman" w:eastAsiaTheme="minorHAnsi" w:hAnsi="Times New Roman" w:cs="Times New Roman"/>
          <w:sz w:val="24"/>
          <w:szCs w:val="24"/>
          <w:lang w:eastAsia="en-US"/>
        </w:rPr>
        <w:endnoteReference w:id="185"/>
      </w:r>
    </w:p>
    <w:p w14:paraId="05E1FF04" w14:textId="77777777" w:rsidR="00B0044A" w:rsidRDefault="00B0044A" w:rsidP="00B0044A">
      <w:pPr>
        <w:spacing w:after="0" w:line="240" w:lineRule="auto"/>
        <w:rPr>
          <w:rFonts w:eastAsiaTheme="minorHAnsi"/>
          <w:lang w:eastAsia="en-US"/>
        </w:rPr>
      </w:pPr>
    </w:p>
    <w:p w14:paraId="00DB8E72" w14:textId="77777777" w:rsidR="00165788" w:rsidRDefault="00165788" w:rsidP="00B0044A">
      <w:pPr>
        <w:spacing w:after="0" w:line="240" w:lineRule="auto"/>
        <w:rPr>
          <w:rFonts w:eastAsiaTheme="minorHAnsi"/>
          <w:lang w:eastAsia="en-US"/>
        </w:rPr>
      </w:pPr>
    </w:p>
    <w:p w14:paraId="40E111EA" w14:textId="1EB9256A" w:rsidR="00B0044A" w:rsidRPr="00B0044A" w:rsidRDefault="009C788E" w:rsidP="00090A9F">
      <w:pPr>
        <w:pStyle w:val="KOP2"/>
      </w:pPr>
      <w:bookmarkStart w:id="20" w:name="_Hlk134534391"/>
      <w:r>
        <w:t xml:space="preserve">3 </w:t>
      </w:r>
      <w:r w:rsidR="00E36CD4">
        <w:t>O</w:t>
      </w:r>
      <w:r w:rsidR="009F621A">
        <w:t>FFICIEREN EN SCHEPELINGEN</w:t>
      </w:r>
    </w:p>
    <w:p w14:paraId="46416A06" w14:textId="77777777" w:rsidR="00CF2BD8" w:rsidRDefault="00CF2BD8" w:rsidP="00B0044A">
      <w:pPr>
        <w:spacing w:after="0" w:line="240" w:lineRule="auto"/>
        <w:rPr>
          <w:rFonts w:ascii="Times New Roman" w:hAnsi="Times New Roman" w:cs="Times New Roman"/>
          <w:sz w:val="24"/>
          <w:szCs w:val="24"/>
        </w:rPr>
      </w:pPr>
    </w:p>
    <w:p w14:paraId="1DB23F9A" w14:textId="77777777" w:rsidR="00BE53E4" w:rsidRDefault="00BE53E4" w:rsidP="00B0044A">
      <w:pPr>
        <w:spacing w:after="0" w:line="240" w:lineRule="auto"/>
        <w:rPr>
          <w:rFonts w:ascii="Times New Roman" w:hAnsi="Times New Roman" w:cs="Times New Roman"/>
          <w:sz w:val="24"/>
          <w:szCs w:val="24"/>
        </w:rPr>
      </w:pPr>
    </w:p>
    <w:p w14:paraId="157922A4" w14:textId="206FBFBB" w:rsidR="00B0044A" w:rsidRPr="00B0044A" w:rsidRDefault="00B0044A" w:rsidP="00B0044A">
      <w:pPr>
        <w:spacing w:after="0" w:line="240" w:lineRule="auto"/>
        <w:rPr>
          <w:rFonts w:ascii="Times New Roman" w:hAnsi="Times New Roman" w:cs="Times New Roman"/>
          <w:sz w:val="24"/>
          <w:szCs w:val="24"/>
        </w:rPr>
      </w:pPr>
      <w:r w:rsidRPr="00B0044A">
        <w:rPr>
          <w:rFonts w:ascii="Times New Roman" w:hAnsi="Times New Roman" w:cs="Times New Roman"/>
          <w:sz w:val="24"/>
          <w:szCs w:val="24"/>
        </w:rPr>
        <w:t xml:space="preserve">Verschillende nazaten van de familie De </w:t>
      </w:r>
      <w:proofErr w:type="spellStart"/>
      <w:r w:rsidRPr="00B0044A">
        <w:rPr>
          <w:rFonts w:ascii="Times New Roman" w:hAnsi="Times New Roman" w:cs="Times New Roman"/>
          <w:sz w:val="24"/>
          <w:szCs w:val="24"/>
        </w:rPr>
        <w:t>Virieu</w:t>
      </w:r>
      <w:proofErr w:type="spellEnd"/>
      <w:r w:rsidRPr="00B0044A">
        <w:rPr>
          <w:rFonts w:ascii="Times New Roman" w:hAnsi="Times New Roman" w:cs="Times New Roman"/>
          <w:sz w:val="24"/>
          <w:szCs w:val="24"/>
        </w:rPr>
        <w:t xml:space="preserve"> dienden bij de Nederlandse zeemacht. Alexander G.C. de </w:t>
      </w:r>
      <w:proofErr w:type="spellStart"/>
      <w:r w:rsidRPr="00B0044A">
        <w:rPr>
          <w:rFonts w:ascii="Times New Roman" w:hAnsi="Times New Roman" w:cs="Times New Roman"/>
          <w:sz w:val="24"/>
          <w:szCs w:val="24"/>
        </w:rPr>
        <w:t>Virieu</w:t>
      </w:r>
      <w:proofErr w:type="spellEnd"/>
      <w:r w:rsidRPr="00B0044A">
        <w:rPr>
          <w:rFonts w:ascii="Times New Roman" w:hAnsi="Times New Roman" w:cs="Times New Roman"/>
          <w:sz w:val="24"/>
          <w:szCs w:val="24"/>
        </w:rPr>
        <w:t xml:space="preserve"> kwam in 1773 in dienst van de Rotterdamse admiraliteit en keerde na de Franse inval in 1795 de marine de rug toe. Koning Willem </w:t>
      </w:r>
      <w:r w:rsidR="00C87D83">
        <w:rPr>
          <w:rFonts w:ascii="Times New Roman" w:hAnsi="Times New Roman" w:cs="Times New Roman"/>
          <w:sz w:val="24"/>
          <w:szCs w:val="24"/>
        </w:rPr>
        <w:t>I</w:t>
      </w:r>
      <w:r w:rsidRPr="00B0044A">
        <w:rPr>
          <w:rFonts w:ascii="Times New Roman" w:hAnsi="Times New Roman" w:cs="Times New Roman"/>
          <w:sz w:val="24"/>
          <w:szCs w:val="24"/>
        </w:rPr>
        <w:t xml:space="preserve"> benoemde hem in 1815 voor bewezen diensten tot viceadmiraal titulair. Alexanders zoon Johan C. de </w:t>
      </w:r>
      <w:proofErr w:type="spellStart"/>
      <w:r w:rsidRPr="00B0044A">
        <w:rPr>
          <w:rFonts w:ascii="Times New Roman" w:hAnsi="Times New Roman" w:cs="Times New Roman"/>
          <w:sz w:val="24"/>
          <w:szCs w:val="24"/>
        </w:rPr>
        <w:t>Virieu</w:t>
      </w:r>
      <w:proofErr w:type="spellEnd"/>
      <w:r w:rsidRPr="00B0044A">
        <w:rPr>
          <w:rFonts w:ascii="Times New Roman" w:hAnsi="Times New Roman" w:cs="Times New Roman"/>
          <w:sz w:val="24"/>
          <w:szCs w:val="24"/>
        </w:rPr>
        <w:t xml:space="preserve"> genoot in 1803 zijn officiersopleiding aan boord van de </w:t>
      </w:r>
      <w:proofErr w:type="spellStart"/>
      <w:r w:rsidRPr="00B0044A">
        <w:rPr>
          <w:rFonts w:ascii="Times New Roman" w:hAnsi="Times New Roman" w:cs="Times New Roman"/>
          <w:i/>
          <w:sz w:val="24"/>
          <w:szCs w:val="24"/>
        </w:rPr>
        <w:t>Euridice</w:t>
      </w:r>
      <w:proofErr w:type="spellEnd"/>
      <w:r w:rsidRPr="00B0044A">
        <w:rPr>
          <w:rFonts w:ascii="Times New Roman" w:hAnsi="Times New Roman" w:cs="Times New Roman"/>
          <w:sz w:val="24"/>
          <w:szCs w:val="24"/>
        </w:rPr>
        <w:t xml:space="preserve"> te Hellevoetsluis, maar verliet de marine na de inlijving van het koninkrijk Holland bij het Franse keizerrijk. Diens achterneef Otto Kreet de </w:t>
      </w:r>
      <w:proofErr w:type="spellStart"/>
      <w:r w:rsidRPr="00B0044A">
        <w:rPr>
          <w:rFonts w:ascii="Times New Roman" w:hAnsi="Times New Roman" w:cs="Times New Roman"/>
          <w:sz w:val="24"/>
          <w:szCs w:val="24"/>
        </w:rPr>
        <w:t>Virieu</w:t>
      </w:r>
      <w:proofErr w:type="spellEnd"/>
      <w:r w:rsidRPr="00B0044A">
        <w:rPr>
          <w:rFonts w:ascii="Times New Roman" w:hAnsi="Times New Roman" w:cs="Times New Roman"/>
          <w:sz w:val="24"/>
          <w:szCs w:val="24"/>
        </w:rPr>
        <w:t xml:space="preserve"> koos in 1860 voor het Koninklijk Instituut voor de Marine in Willemsoord. Enkele maanden na terugkomst uit de kolonie Nederlands-Indië overleed hij in april 1878 in het </w:t>
      </w:r>
      <w:proofErr w:type="spellStart"/>
      <w:r w:rsidRPr="00B0044A">
        <w:rPr>
          <w:rFonts w:ascii="Times New Roman" w:hAnsi="Times New Roman" w:cs="Times New Roman"/>
          <w:sz w:val="24"/>
          <w:szCs w:val="24"/>
        </w:rPr>
        <w:t>marinehospitaal</w:t>
      </w:r>
      <w:proofErr w:type="spellEnd"/>
      <w:r w:rsidRPr="00B0044A">
        <w:rPr>
          <w:rFonts w:ascii="Times New Roman" w:hAnsi="Times New Roman" w:cs="Times New Roman"/>
          <w:sz w:val="24"/>
          <w:szCs w:val="24"/>
        </w:rPr>
        <w:t xml:space="preserve"> in Den Helder.</w:t>
      </w:r>
      <w:bookmarkEnd w:id="20"/>
      <w:r w:rsidRPr="00B0044A">
        <w:rPr>
          <w:rFonts w:ascii="Times New Roman" w:hAnsi="Times New Roman" w:cs="Times New Roman"/>
          <w:sz w:val="24"/>
          <w:szCs w:val="24"/>
          <w:vertAlign w:val="superscript"/>
        </w:rPr>
        <w:endnoteReference w:id="186"/>
      </w:r>
      <w:r w:rsidRPr="00B0044A">
        <w:rPr>
          <w:rFonts w:ascii="Times New Roman" w:hAnsi="Times New Roman" w:cs="Times New Roman"/>
          <w:sz w:val="24"/>
          <w:szCs w:val="24"/>
        </w:rPr>
        <w:t xml:space="preserve"> Deze Otto diende een totaal andere zeemacht dan zijn voorvader in de achttiende eeuw. De transformatie van de marine en maatschappelijke ontwikkelingen hadden grote invloed op het personeelsbeleid. In deze paragraaf gaan we nader in op de werving, arbeidsvoorwaarden en werkomstandigheden van het varend marinepersoneel. Er is aandacht voor de omvang en samenstelling van de bemanning, opleidingen en het leven aan boord en aan de wal.</w:t>
      </w:r>
    </w:p>
    <w:p w14:paraId="63329EE1" w14:textId="6F47FFFE" w:rsidR="00B0044A" w:rsidRPr="00B0044A" w:rsidRDefault="002052C6" w:rsidP="00B0044A">
      <w:pPr>
        <w:spacing w:after="0" w:line="240" w:lineRule="auto"/>
        <w:rPr>
          <w:rFonts w:ascii="Times New Roman" w:hAnsi="Times New Roman" w:cs="Times New Roman"/>
          <w:sz w:val="24"/>
          <w:szCs w:val="24"/>
        </w:rPr>
      </w:pPr>
      <w:r w:rsidRPr="002052C6">
        <w:rPr>
          <w:rFonts w:ascii="Times New Roman" w:hAnsi="Times New Roman" w:cs="Times New Roman"/>
          <w:sz w:val="24"/>
          <w:szCs w:val="24"/>
        </w:rPr>
        <w:t>60_PrinsHendrik</w:t>
      </w:r>
      <w:r>
        <w:rPr>
          <w:rFonts w:ascii="Times New Roman" w:hAnsi="Times New Roman" w:cs="Times New Roman"/>
          <w:sz w:val="24"/>
          <w:szCs w:val="24"/>
        </w:rPr>
        <w:t>.jpg</w:t>
      </w:r>
    </w:p>
    <w:p w14:paraId="28060B83" w14:textId="77777777" w:rsidR="00B0044A" w:rsidRDefault="00B0044A" w:rsidP="00B0044A">
      <w:pPr>
        <w:spacing w:after="0" w:line="240" w:lineRule="auto"/>
        <w:rPr>
          <w:rFonts w:ascii="Times New Roman" w:hAnsi="Times New Roman" w:cs="Times New Roman"/>
          <w:sz w:val="24"/>
          <w:szCs w:val="24"/>
        </w:rPr>
      </w:pPr>
    </w:p>
    <w:p w14:paraId="5BE1F332" w14:textId="77777777" w:rsidR="00165788" w:rsidRPr="00B0044A" w:rsidRDefault="00165788" w:rsidP="00B0044A">
      <w:pPr>
        <w:spacing w:after="0" w:line="240" w:lineRule="auto"/>
        <w:rPr>
          <w:rFonts w:ascii="Times New Roman" w:hAnsi="Times New Roman" w:cs="Times New Roman"/>
          <w:sz w:val="24"/>
          <w:szCs w:val="24"/>
        </w:rPr>
      </w:pPr>
    </w:p>
    <w:p w14:paraId="0AF4580A" w14:textId="77777777" w:rsidR="00B0044A" w:rsidRPr="00B0044A" w:rsidRDefault="00B0044A" w:rsidP="00440C5C">
      <w:pPr>
        <w:pStyle w:val="KOP3"/>
      </w:pPr>
      <w:r w:rsidRPr="00B0044A">
        <w:t>Arbeidsmarkt, werving en mondiaal inzetbaar</w:t>
      </w:r>
    </w:p>
    <w:p w14:paraId="5AE23AFE" w14:textId="77777777" w:rsidR="00B0044A" w:rsidRPr="00B0044A" w:rsidRDefault="00B0044A" w:rsidP="00B0044A">
      <w:pPr>
        <w:spacing w:after="0" w:line="240" w:lineRule="auto"/>
        <w:rPr>
          <w:rFonts w:ascii="Times New Roman" w:hAnsi="Times New Roman" w:cs="Times New Roman"/>
          <w:b/>
          <w:sz w:val="24"/>
          <w:szCs w:val="24"/>
        </w:rPr>
      </w:pPr>
    </w:p>
    <w:p w14:paraId="33FE076D" w14:textId="4CF368E4" w:rsidR="00B0044A" w:rsidRPr="00B0044A" w:rsidRDefault="00B0044A" w:rsidP="00440C5C">
      <w:pPr>
        <w:pStyle w:val="Heading4"/>
      </w:pPr>
      <w:r w:rsidRPr="00150771">
        <w:rPr>
          <w:color w:val="auto"/>
        </w:rPr>
        <w:t>In dienst</w:t>
      </w:r>
    </w:p>
    <w:p w14:paraId="336FC2AE" w14:textId="1A999FC4" w:rsidR="00B0044A" w:rsidRDefault="00B0044A" w:rsidP="00B0044A">
      <w:pPr>
        <w:spacing w:after="0" w:line="240" w:lineRule="auto"/>
        <w:rPr>
          <w:rFonts w:ascii="Times New Roman" w:hAnsi="Times New Roman" w:cs="Times New Roman"/>
          <w:sz w:val="24"/>
          <w:szCs w:val="24"/>
        </w:rPr>
      </w:pPr>
      <w:r w:rsidRPr="00B0044A">
        <w:rPr>
          <w:rFonts w:ascii="Times New Roman" w:hAnsi="Times New Roman" w:cs="Times New Roman"/>
          <w:sz w:val="24"/>
          <w:szCs w:val="24"/>
        </w:rPr>
        <w:t xml:space="preserve">Gedurende de achttiende eeuw werd het </w:t>
      </w:r>
      <w:r w:rsidR="00C71363">
        <w:rPr>
          <w:rFonts w:ascii="Times New Roman" w:hAnsi="Times New Roman" w:cs="Times New Roman"/>
          <w:sz w:val="24"/>
          <w:szCs w:val="24"/>
        </w:rPr>
        <w:t xml:space="preserve">door </w:t>
      </w:r>
      <w:r w:rsidR="00960506">
        <w:rPr>
          <w:rFonts w:ascii="Times New Roman" w:hAnsi="Times New Roman" w:cs="Times New Roman"/>
          <w:sz w:val="24"/>
          <w:szCs w:val="24"/>
        </w:rPr>
        <w:t>slechte arbeids</w:t>
      </w:r>
      <w:r w:rsidR="00FE2D01">
        <w:rPr>
          <w:rFonts w:ascii="Times New Roman" w:hAnsi="Times New Roman" w:cs="Times New Roman"/>
          <w:sz w:val="24"/>
          <w:szCs w:val="24"/>
        </w:rPr>
        <w:t xml:space="preserve">omstandigheden </w:t>
      </w:r>
      <w:r w:rsidR="00960506">
        <w:rPr>
          <w:rFonts w:ascii="Times New Roman" w:hAnsi="Times New Roman" w:cs="Times New Roman"/>
          <w:sz w:val="24"/>
          <w:szCs w:val="24"/>
        </w:rPr>
        <w:t xml:space="preserve">en gebrek aan carrièrekansen </w:t>
      </w:r>
      <w:r w:rsidRPr="00B0044A">
        <w:rPr>
          <w:rFonts w:ascii="Times New Roman" w:hAnsi="Times New Roman" w:cs="Times New Roman"/>
          <w:sz w:val="24"/>
          <w:szCs w:val="24"/>
        </w:rPr>
        <w:t xml:space="preserve">steeds lastiger om voldoende gekwalificeerde zeelieden te werven en vast te houden. De personeelsbehoefte was in vredestijd met 2.000 man niet zo groot, maar tijdens de </w:t>
      </w:r>
      <w:r w:rsidR="00C17BFF">
        <w:rPr>
          <w:rFonts w:ascii="Times New Roman" w:hAnsi="Times New Roman" w:cs="Times New Roman"/>
          <w:sz w:val="24"/>
          <w:szCs w:val="24"/>
        </w:rPr>
        <w:t>Vierde Nederlands-Engelse Oorlog</w:t>
      </w:r>
      <w:r w:rsidRPr="00B0044A">
        <w:rPr>
          <w:rFonts w:ascii="Times New Roman" w:hAnsi="Times New Roman" w:cs="Times New Roman"/>
          <w:sz w:val="24"/>
          <w:szCs w:val="24"/>
        </w:rPr>
        <w:t xml:space="preserve"> liepen de tekorten door de onverwachte inzet van meer schepen ongekend hoog op tot circa 30 procent: 12.000 van de 31.000 plaatsen bleven in 1783 </w:t>
      </w:r>
      <w:r w:rsidRPr="00B0044A">
        <w:rPr>
          <w:rFonts w:ascii="Times New Roman" w:hAnsi="Times New Roman" w:cs="Times New Roman"/>
          <w:sz w:val="24"/>
          <w:szCs w:val="24"/>
        </w:rPr>
        <w:lastRenderedPageBreak/>
        <w:t>onbezet.</w:t>
      </w:r>
      <w:r w:rsidRPr="00B0044A">
        <w:rPr>
          <w:rFonts w:ascii="Times New Roman" w:hAnsi="Times New Roman" w:cs="Times New Roman"/>
          <w:sz w:val="24"/>
          <w:szCs w:val="24"/>
          <w:vertAlign w:val="superscript"/>
        </w:rPr>
        <w:endnoteReference w:id="187"/>
      </w:r>
      <w:r w:rsidRPr="00B0044A">
        <w:rPr>
          <w:rFonts w:ascii="Times New Roman" w:hAnsi="Times New Roman" w:cs="Times New Roman"/>
          <w:sz w:val="24"/>
          <w:szCs w:val="24"/>
          <w:vertAlign w:val="superscript"/>
        </w:rPr>
        <w:t xml:space="preserve"> </w:t>
      </w:r>
      <w:r w:rsidR="00E73289">
        <w:rPr>
          <w:rFonts w:ascii="Times New Roman" w:hAnsi="Times New Roman" w:cs="Times New Roman"/>
          <w:sz w:val="24"/>
          <w:szCs w:val="24"/>
        </w:rPr>
        <w:t>D</w:t>
      </w:r>
      <w:r w:rsidRPr="00B0044A">
        <w:rPr>
          <w:rFonts w:ascii="Times New Roman" w:hAnsi="Times New Roman" w:cs="Times New Roman"/>
          <w:sz w:val="24"/>
          <w:szCs w:val="24"/>
        </w:rPr>
        <w:t>e eerste</w:t>
      </w:r>
      <w:r w:rsidR="00E73289">
        <w:rPr>
          <w:rFonts w:ascii="Times New Roman" w:hAnsi="Times New Roman" w:cs="Times New Roman"/>
          <w:sz w:val="24"/>
          <w:szCs w:val="24"/>
        </w:rPr>
        <w:t xml:space="preserve"> langdurige</w:t>
      </w:r>
      <w:r w:rsidRPr="00B0044A">
        <w:rPr>
          <w:rFonts w:ascii="Times New Roman" w:hAnsi="Times New Roman" w:cs="Times New Roman"/>
          <w:sz w:val="24"/>
          <w:szCs w:val="24"/>
        </w:rPr>
        <w:t xml:space="preserve"> marine-expedities naar Zuidoost-Azië ter ondersteuning van de VOC </w:t>
      </w:r>
      <w:r w:rsidR="002E3D6A">
        <w:rPr>
          <w:rFonts w:ascii="Times New Roman" w:hAnsi="Times New Roman" w:cs="Times New Roman"/>
          <w:sz w:val="24"/>
          <w:szCs w:val="24"/>
        </w:rPr>
        <w:t xml:space="preserve">legden </w:t>
      </w:r>
      <w:r w:rsidRPr="00B0044A">
        <w:rPr>
          <w:rFonts w:ascii="Times New Roman" w:hAnsi="Times New Roman" w:cs="Times New Roman"/>
          <w:sz w:val="24"/>
          <w:szCs w:val="24"/>
        </w:rPr>
        <w:t xml:space="preserve">een </w:t>
      </w:r>
      <w:r w:rsidR="002E3D6A">
        <w:rPr>
          <w:rFonts w:ascii="Times New Roman" w:hAnsi="Times New Roman" w:cs="Times New Roman"/>
          <w:sz w:val="24"/>
          <w:szCs w:val="24"/>
        </w:rPr>
        <w:t xml:space="preserve">extra </w:t>
      </w:r>
      <w:r w:rsidRPr="00B0044A">
        <w:rPr>
          <w:rFonts w:ascii="Times New Roman" w:hAnsi="Times New Roman" w:cs="Times New Roman"/>
          <w:sz w:val="24"/>
          <w:szCs w:val="24"/>
        </w:rPr>
        <w:t>hoge claim op het personeelsbestand. Na de Bataafs</w:t>
      </w:r>
      <w:r w:rsidR="00515ACE">
        <w:rPr>
          <w:rFonts w:ascii="Times New Roman" w:hAnsi="Times New Roman" w:cs="Times New Roman"/>
          <w:sz w:val="24"/>
          <w:szCs w:val="24"/>
        </w:rPr>
        <w:t>e</w:t>
      </w:r>
      <w:r w:rsidRPr="00B0044A">
        <w:rPr>
          <w:rFonts w:ascii="Times New Roman" w:hAnsi="Times New Roman" w:cs="Times New Roman"/>
          <w:sz w:val="24"/>
          <w:szCs w:val="24"/>
        </w:rPr>
        <w:t xml:space="preserve"> </w:t>
      </w:r>
      <w:r w:rsidR="00F65574">
        <w:rPr>
          <w:rFonts w:ascii="Times New Roman" w:hAnsi="Times New Roman" w:cs="Times New Roman"/>
          <w:sz w:val="24"/>
          <w:szCs w:val="24"/>
        </w:rPr>
        <w:t>o</w:t>
      </w:r>
      <w:r w:rsidRPr="00B0044A">
        <w:rPr>
          <w:rFonts w:ascii="Times New Roman" w:hAnsi="Times New Roman" w:cs="Times New Roman"/>
          <w:sz w:val="24"/>
          <w:szCs w:val="24"/>
        </w:rPr>
        <w:t>mwenteling kromp de marine door verliezen aan schepen en bemanning bij verschillende campagnes. In 1802 waren dertig schepen actief, met 4</w:t>
      </w:r>
      <w:r w:rsidR="00F92F9A">
        <w:rPr>
          <w:rFonts w:ascii="Times New Roman" w:hAnsi="Times New Roman" w:cs="Times New Roman"/>
          <w:sz w:val="24"/>
          <w:szCs w:val="24"/>
        </w:rPr>
        <w:t>.</w:t>
      </w:r>
      <w:r w:rsidRPr="00B0044A">
        <w:rPr>
          <w:rFonts w:ascii="Times New Roman" w:hAnsi="Times New Roman" w:cs="Times New Roman"/>
          <w:sz w:val="24"/>
          <w:szCs w:val="24"/>
        </w:rPr>
        <w:t>300 man aan boord.</w:t>
      </w:r>
      <w:r w:rsidRPr="00B0044A">
        <w:rPr>
          <w:rFonts w:ascii="Times New Roman" w:hAnsi="Times New Roman" w:cs="Times New Roman"/>
          <w:sz w:val="24"/>
          <w:szCs w:val="24"/>
          <w:vertAlign w:val="superscript"/>
        </w:rPr>
        <w:endnoteReference w:id="188"/>
      </w:r>
      <w:r w:rsidRPr="00B0044A">
        <w:rPr>
          <w:rFonts w:ascii="Times New Roman" w:hAnsi="Times New Roman" w:cs="Times New Roman"/>
          <w:sz w:val="24"/>
          <w:szCs w:val="24"/>
        </w:rPr>
        <w:t xml:space="preserve"> Over de periode daarna zijn de cijfers weinig betrouwbaar, maar de inactiviteit van de zeemacht duidt op een afname. Na de inlijving </w:t>
      </w:r>
      <w:r w:rsidR="00493A8B" w:rsidRPr="00150771">
        <w:rPr>
          <w:rFonts w:ascii="Times New Roman" w:hAnsi="Times New Roman" w:cs="Times New Roman"/>
          <w:sz w:val="24"/>
          <w:szCs w:val="24"/>
        </w:rPr>
        <w:t xml:space="preserve">van het koninkrijk Holland </w:t>
      </w:r>
      <w:r w:rsidRPr="00150771">
        <w:rPr>
          <w:rFonts w:ascii="Times New Roman" w:hAnsi="Times New Roman" w:cs="Times New Roman"/>
          <w:sz w:val="24"/>
          <w:szCs w:val="24"/>
        </w:rPr>
        <w:t>bij Frankrijk waren de nog overgebleven twintig schepen bemand met 3.980 zeelieden.</w:t>
      </w:r>
      <w:r w:rsidRPr="00150771">
        <w:rPr>
          <w:rFonts w:ascii="Times New Roman" w:hAnsi="Times New Roman" w:cs="Times New Roman"/>
          <w:sz w:val="24"/>
          <w:szCs w:val="24"/>
          <w:vertAlign w:val="superscript"/>
        </w:rPr>
        <w:endnoteReference w:id="189"/>
      </w:r>
      <w:r w:rsidRPr="00150771">
        <w:rPr>
          <w:rFonts w:ascii="Times New Roman" w:hAnsi="Times New Roman" w:cs="Times New Roman"/>
          <w:sz w:val="24"/>
          <w:szCs w:val="24"/>
        </w:rPr>
        <w:t xml:space="preserve"> In de negentiende eeuw liep het aantal opvarenden aan boord van operationele oorlogsschepen langzaam op van circa 4.500 naar bijna 6.000 in 1870 (zie tabel </w:t>
      </w:r>
      <w:r w:rsidR="00C157B6" w:rsidRPr="00150771">
        <w:rPr>
          <w:rFonts w:ascii="Times New Roman" w:hAnsi="Times New Roman" w:cs="Times New Roman"/>
          <w:sz w:val="24"/>
          <w:szCs w:val="24"/>
        </w:rPr>
        <w:t>3</w:t>
      </w:r>
      <w:r w:rsidRPr="00150771">
        <w:rPr>
          <w:rFonts w:ascii="Times New Roman" w:hAnsi="Times New Roman" w:cs="Times New Roman"/>
          <w:sz w:val="24"/>
          <w:szCs w:val="24"/>
        </w:rPr>
        <w:t xml:space="preserve">), </w:t>
      </w:r>
      <w:r w:rsidR="00281452" w:rsidRPr="00150771">
        <w:rPr>
          <w:rFonts w:ascii="Times New Roman" w:hAnsi="Times New Roman" w:cs="Times New Roman"/>
          <w:sz w:val="24"/>
          <w:szCs w:val="24"/>
        </w:rPr>
        <w:t>met</w:t>
      </w:r>
      <w:r w:rsidR="00281452">
        <w:rPr>
          <w:rFonts w:ascii="Times New Roman" w:hAnsi="Times New Roman" w:cs="Times New Roman"/>
          <w:sz w:val="24"/>
          <w:szCs w:val="24"/>
        </w:rPr>
        <w:t xml:space="preserve"> </w:t>
      </w:r>
      <w:r w:rsidRPr="00B0044A">
        <w:rPr>
          <w:rFonts w:ascii="Times New Roman" w:hAnsi="Times New Roman" w:cs="Times New Roman"/>
          <w:sz w:val="24"/>
          <w:szCs w:val="24"/>
        </w:rPr>
        <w:t>een piek van meer dan 8.000 man tijdens de Belgische Opstand</w:t>
      </w:r>
      <w:r w:rsidR="00281452">
        <w:rPr>
          <w:rFonts w:ascii="Times New Roman" w:hAnsi="Times New Roman" w:cs="Times New Roman"/>
          <w:sz w:val="24"/>
          <w:szCs w:val="24"/>
        </w:rPr>
        <w:t>.</w:t>
      </w:r>
      <w:r w:rsidRPr="00B0044A">
        <w:rPr>
          <w:rFonts w:ascii="Times New Roman" w:hAnsi="Times New Roman" w:cs="Times New Roman"/>
          <w:sz w:val="24"/>
          <w:szCs w:val="24"/>
          <w:vertAlign w:val="superscript"/>
        </w:rPr>
        <w:endnoteReference w:id="190"/>
      </w:r>
      <w:r w:rsidRPr="00B0044A">
        <w:rPr>
          <w:rFonts w:ascii="Times New Roman" w:hAnsi="Times New Roman" w:cs="Times New Roman"/>
          <w:sz w:val="24"/>
          <w:szCs w:val="24"/>
        </w:rPr>
        <w:t xml:space="preserve"> De precieze omvang van het personeelsbestand van de </w:t>
      </w:r>
      <w:r w:rsidR="00715B72">
        <w:rPr>
          <w:rFonts w:ascii="Times New Roman" w:hAnsi="Times New Roman" w:cs="Times New Roman"/>
          <w:sz w:val="24"/>
          <w:szCs w:val="24"/>
        </w:rPr>
        <w:t>Koninklijke Marine</w:t>
      </w:r>
      <w:r w:rsidRPr="00B0044A">
        <w:rPr>
          <w:rFonts w:ascii="Times New Roman" w:hAnsi="Times New Roman" w:cs="Times New Roman"/>
          <w:sz w:val="24"/>
          <w:szCs w:val="24"/>
        </w:rPr>
        <w:t xml:space="preserve"> laat zich </w:t>
      </w:r>
      <w:r w:rsidR="00352A6D">
        <w:rPr>
          <w:rFonts w:ascii="Times New Roman" w:hAnsi="Times New Roman" w:cs="Times New Roman"/>
          <w:sz w:val="24"/>
          <w:szCs w:val="24"/>
        </w:rPr>
        <w:t xml:space="preserve">echter </w:t>
      </w:r>
      <w:r w:rsidRPr="00B0044A">
        <w:rPr>
          <w:rFonts w:ascii="Times New Roman" w:hAnsi="Times New Roman" w:cs="Times New Roman"/>
          <w:sz w:val="24"/>
          <w:szCs w:val="24"/>
        </w:rPr>
        <w:t xml:space="preserve">moeilijk kwantificeren, omdat de statistieken momentopnames van verschillende getallen </w:t>
      </w:r>
      <w:r w:rsidR="0002025F" w:rsidRPr="00B0044A">
        <w:rPr>
          <w:rFonts w:ascii="Times New Roman" w:hAnsi="Times New Roman" w:cs="Times New Roman"/>
          <w:sz w:val="24"/>
          <w:szCs w:val="24"/>
        </w:rPr>
        <w:t xml:space="preserve">weergeven </w:t>
      </w:r>
      <w:r w:rsidRPr="00B0044A">
        <w:rPr>
          <w:rFonts w:ascii="Times New Roman" w:hAnsi="Times New Roman" w:cs="Times New Roman"/>
          <w:sz w:val="24"/>
          <w:szCs w:val="24"/>
        </w:rPr>
        <w:t>(</w:t>
      </w:r>
      <w:r w:rsidR="004E1B64">
        <w:rPr>
          <w:rFonts w:ascii="Times New Roman" w:hAnsi="Times New Roman" w:cs="Times New Roman"/>
          <w:sz w:val="24"/>
          <w:szCs w:val="24"/>
        </w:rPr>
        <w:t xml:space="preserve">bijvoorbeeld </w:t>
      </w:r>
      <w:r w:rsidRPr="00B0044A">
        <w:rPr>
          <w:rFonts w:ascii="Times New Roman" w:hAnsi="Times New Roman" w:cs="Times New Roman"/>
          <w:sz w:val="24"/>
          <w:szCs w:val="24"/>
        </w:rPr>
        <w:t xml:space="preserve">inclusief of exclusief mariniers, Indonesiërs, dienstplichtigen en walfuncties; alleen opvarenden actief dienende </w:t>
      </w:r>
      <w:r w:rsidR="0002025F">
        <w:rPr>
          <w:rFonts w:ascii="Times New Roman" w:hAnsi="Times New Roman" w:cs="Times New Roman"/>
          <w:sz w:val="24"/>
          <w:szCs w:val="24"/>
        </w:rPr>
        <w:t>schepen of niet</w:t>
      </w:r>
      <w:r w:rsidRPr="00B0044A">
        <w:rPr>
          <w:rFonts w:ascii="Times New Roman" w:hAnsi="Times New Roman" w:cs="Times New Roman"/>
          <w:sz w:val="24"/>
          <w:szCs w:val="24"/>
        </w:rPr>
        <w:t>).</w:t>
      </w:r>
    </w:p>
    <w:p w14:paraId="618C5E22" w14:textId="14B73383" w:rsidR="00B0044A" w:rsidRDefault="006E4543" w:rsidP="00B0044A">
      <w:pPr>
        <w:spacing w:after="0" w:line="240" w:lineRule="auto"/>
        <w:rPr>
          <w:rFonts w:ascii="Times New Roman" w:hAnsi="Times New Roman" w:cs="Times New Roman"/>
          <w:sz w:val="24"/>
          <w:szCs w:val="24"/>
        </w:rPr>
      </w:pPr>
      <w:r>
        <w:rPr>
          <w:rFonts w:ascii="Times New Roman" w:hAnsi="Times New Roman" w:cs="Times New Roman"/>
          <w:sz w:val="24"/>
          <w:szCs w:val="24"/>
        </w:rPr>
        <w:t>61_</w:t>
      </w:r>
      <w:r w:rsidR="00F01B47">
        <w:rPr>
          <w:rFonts w:ascii="Times New Roman" w:hAnsi="Times New Roman" w:cs="Times New Roman"/>
          <w:sz w:val="24"/>
          <w:szCs w:val="24"/>
        </w:rPr>
        <w:t>hond.jpg</w:t>
      </w:r>
    </w:p>
    <w:p w14:paraId="6D0C0C5D" w14:textId="77777777" w:rsidR="005B61E4" w:rsidRPr="00B0044A" w:rsidRDefault="005B61E4" w:rsidP="00B0044A">
      <w:pPr>
        <w:spacing w:after="0" w:line="240" w:lineRule="auto"/>
        <w:rPr>
          <w:rFonts w:ascii="Times New Roman" w:hAnsi="Times New Roman" w:cs="Times New Roman"/>
          <w:sz w:val="24"/>
          <w:szCs w:val="24"/>
        </w:rPr>
      </w:pPr>
    </w:p>
    <w:p w14:paraId="61041EC8" w14:textId="77777777" w:rsidR="00B0044A" w:rsidRPr="000C41DA" w:rsidRDefault="00B0044A" w:rsidP="00440C5C">
      <w:pPr>
        <w:pStyle w:val="Heading4"/>
        <w:rPr>
          <w:color w:val="000000" w:themeColor="text1"/>
        </w:rPr>
      </w:pPr>
      <w:r w:rsidRPr="000C41DA">
        <w:rPr>
          <w:color w:val="000000" w:themeColor="text1"/>
        </w:rPr>
        <w:t>Officieren</w:t>
      </w:r>
    </w:p>
    <w:p w14:paraId="761DD617" w14:textId="2D97C02B" w:rsidR="00B0044A" w:rsidRPr="00B0044A" w:rsidRDefault="00B0044A" w:rsidP="00B0044A">
      <w:pPr>
        <w:spacing w:after="0" w:line="240" w:lineRule="auto"/>
        <w:rPr>
          <w:rFonts w:ascii="Times New Roman" w:hAnsi="Times New Roman" w:cs="Times New Roman"/>
          <w:sz w:val="24"/>
          <w:szCs w:val="24"/>
        </w:rPr>
      </w:pPr>
      <w:r w:rsidRPr="00B0044A">
        <w:rPr>
          <w:rFonts w:ascii="Times New Roman" w:hAnsi="Times New Roman" w:cs="Times New Roman"/>
          <w:sz w:val="24"/>
          <w:szCs w:val="24"/>
        </w:rPr>
        <w:t xml:space="preserve">De vijf admiraliteiten in Holland, Zeeland en Friesland rekruteerden hun officieren veelal uit hun eigen omgeving van bestuur, scheepvaart en handel. Voor de gereformeerde adellijke families en leden van het patriciaat uit deze </w:t>
      </w:r>
      <w:proofErr w:type="spellStart"/>
      <w:r w:rsidRPr="00B0044A">
        <w:rPr>
          <w:rFonts w:ascii="Times New Roman" w:hAnsi="Times New Roman" w:cs="Times New Roman"/>
          <w:sz w:val="24"/>
          <w:szCs w:val="24"/>
        </w:rPr>
        <w:t>zeegewesten</w:t>
      </w:r>
      <w:proofErr w:type="spellEnd"/>
      <w:r w:rsidRPr="00B0044A">
        <w:rPr>
          <w:rFonts w:ascii="Times New Roman" w:hAnsi="Times New Roman" w:cs="Times New Roman"/>
          <w:sz w:val="24"/>
          <w:szCs w:val="24"/>
        </w:rPr>
        <w:t xml:space="preserve"> was een loopbaan bij de marine een reële optie. Er kwamen maar weinig marineofficieren uit het buitenland of van het platteland.</w:t>
      </w:r>
      <w:r w:rsidRPr="00B0044A">
        <w:rPr>
          <w:rFonts w:ascii="Times New Roman" w:hAnsi="Times New Roman" w:cs="Times New Roman"/>
          <w:sz w:val="24"/>
          <w:szCs w:val="24"/>
          <w:vertAlign w:val="superscript"/>
        </w:rPr>
        <w:endnoteReference w:id="191"/>
      </w:r>
      <w:r w:rsidRPr="00B0044A">
        <w:rPr>
          <w:rFonts w:ascii="Times New Roman" w:hAnsi="Times New Roman" w:cs="Times New Roman"/>
          <w:sz w:val="24"/>
          <w:szCs w:val="24"/>
        </w:rPr>
        <w:t xml:space="preserve"> De benoeming van (adspirant-)marineofficieren lag in handen van de admiraliteitsraden. Goede connecties hielpen om te mogen aanmonsteren. Kapiteins konden hun zoons (</w:t>
      </w:r>
      <w:r w:rsidR="00B646A5">
        <w:rPr>
          <w:rFonts w:ascii="Times New Roman" w:hAnsi="Times New Roman" w:cs="Times New Roman"/>
          <w:sz w:val="24"/>
          <w:szCs w:val="24"/>
        </w:rPr>
        <w:t>‘</w:t>
      </w:r>
      <w:r w:rsidRPr="00B0044A">
        <w:rPr>
          <w:rFonts w:ascii="Times New Roman" w:hAnsi="Times New Roman" w:cs="Times New Roman"/>
          <w:sz w:val="24"/>
          <w:szCs w:val="24"/>
        </w:rPr>
        <w:t>zeuntjes</w:t>
      </w:r>
      <w:r w:rsidR="00B646A5">
        <w:rPr>
          <w:rFonts w:ascii="Times New Roman" w:hAnsi="Times New Roman" w:cs="Times New Roman"/>
          <w:sz w:val="24"/>
          <w:szCs w:val="24"/>
        </w:rPr>
        <w:t>’</w:t>
      </w:r>
      <w:r w:rsidRPr="00B0044A">
        <w:rPr>
          <w:rFonts w:ascii="Times New Roman" w:hAnsi="Times New Roman" w:cs="Times New Roman"/>
          <w:sz w:val="24"/>
          <w:szCs w:val="24"/>
        </w:rPr>
        <w:t xml:space="preserve">) al op jonge leeftijd meenemen naar zee om kennis te maken met de scheepsgewoonten en in de praktijk ervaring op te doen. Zijn maandgage en </w:t>
      </w:r>
      <w:r w:rsidR="003B225D">
        <w:rPr>
          <w:rFonts w:ascii="Times New Roman" w:hAnsi="Times New Roman" w:cs="Times New Roman"/>
          <w:sz w:val="24"/>
          <w:szCs w:val="24"/>
        </w:rPr>
        <w:t xml:space="preserve">(tot 1808) </w:t>
      </w:r>
      <w:r w:rsidRPr="00B0044A">
        <w:rPr>
          <w:rFonts w:ascii="Times New Roman" w:hAnsi="Times New Roman" w:cs="Times New Roman"/>
          <w:sz w:val="24"/>
          <w:szCs w:val="24"/>
        </w:rPr>
        <w:t xml:space="preserve">de kostpenningen vielen de kapitein-vader toe. Het is daarom niet vreemd dat zonen van scheepscommandanten vaak in de voetsporen van hun vader traden. Pas in 1841 werd de </w:t>
      </w:r>
      <w:r w:rsidR="00613E75">
        <w:rPr>
          <w:rFonts w:ascii="Times New Roman" w:hAnsi="Times New Roman" w:cs="Times New Roman"/>
          <w:sz w:val="24"/>
          <w:szCs w:val="24"/>
        </w:rPr>
        <w:t>‘zeuntjes</w:t>
      </w:r>
      <w:r w:rsidR="00B646A5">
        <w:rPr>
          <w:rFonts w:ascii="Times New Roman" w:hAnsi="Times New Roman" w:cs="Times New Roman"/>
          <w:sz w:val="24"/>
          <w:szCs w:val="24"/>
        </w:rPr>
        <w:t>’-</w:t>
      </w:r>
      <w:r w:rsidRPr="00B0044A">
        <w:rPr>
          <w:rFonts w:ascii="Times New Roman" w:hAnsi="Times New Roman" w:cs="Times New Roman"/>
          <w:sz w:val="24"/>
          <w:szCs w:val="24"/>
        </w:rPr>
        <w:t xml:space="preserve">regeling met bijkomende </w:t>
      </w:r>
      <w:r w:rsidR="00BD4CB0">
        <w:rPr>
          <w:rFonts w:ascii="Times New Roman" w:hAnsi="Times New Roman" w:cs="Times New Roman"/>
          <w:sz w:val="24"/>
          <w:szCs w:val="24"/>
        </w:rPr>
        <w:t>maandgage</w:t>
      </w:r>
      <w:r w:rsidRPr="00B0044A">
        <w:rPr>
          <w:rFonts w:ascii="Times New Roman" w:hAnsi="Times New Roman" w:cs="Times New Roman"/>
          <w:sz w:val="24"/>
          <w:szCs w:val="24"/>
        </w:rPr>
        <w:t xml:space="preserve"> afgeschaft.</w:t>
      </w:r>
    </w:p>
    <w:p w14:paraId="6D5990F6" w14:textId="34B24938" w:rsidR="00CA5EEA" w:rsidRDefault="00B0044A" w:rsidP="005B32C4">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 xml:space="preserve">Tijdens en na de </w:t>
      </w:r>
      <w:r w:rsidR="00C17BFF">
        <w:rPr>
          <w:rFonts w:ascii="Times New Roman" w:hAnsi="Times New Roman" w:cs="Times New Roman"/>
          <w:sz w:val="24"/>
          <w:szCs w:val="24"/>
        </w:rPr>
        <w:t>Vierde Nederlands-Engelse Oorlog</w:t>
      </w:r>
      <w:r w:rsidRPr="00B0044A">
        <w:rPr>
          <w:rFonts w:ascii="Times New Roman" w:hAnsi="Times New Roman" w:cs="Times New Roman"/>
          <w:sz w:val="24"/>
          <w:szCs w:val="24"/>
        </w:rPr>
        <w:t xml:space="preserve"> begonnen imago en saamhorigheid van het officierskorps scheurtjes te vertonen. De partijstrijd tussen prinsgezinden en patriotten prikkelde politiek geëngageerde marineofficieren tot polariserende uitspraken over de inzet van de vloot en over het primaat van </w:t>
      </w:r>
      <w:r w:rsidR="00244876">
        <w:rPr>
          <w:rFonts w:ascii="Times New Roman" w:hAnsi="Times New Roman" w:cs="Times New Roman"/>
          <w:sz w:val="24"/>
          <w:szCs w:val="24"/>
        </w:rPr>
        <w:t xml:space="preserve">de Admiraliteit van </w:t>
      </w:r>
      <w:r w:rsidRPr="00B0044A">
        <w:rPr>
          <w:rFonts w:ascii="Times New Roman" w:hAnsi="Times New Roman" w:cs="Times New Roman"/>
          <w:sz w:val="24"/>
          <w:szCs w:val="24"/>
        </w:rPr>
        <w:t>Amsterdam ten opzichte van Rotterdam.</w:t>
      </w:r>
      <w:r w:rsidRPr="00B0044A">
        <w:rPr>
          <w:rFonts w:ascii="Times New Roman" w:hAnsi="Times New Roman" w:cs="Times New Roman"/>
          <w:sz w:val="24"/>
          <w:szCs w:val="24"/>
          <w:vertAlign w:val="superscript"/>
        </w:rPr>
        <w:endnoteReference w:id="192"/>
      </w:r>
      <w:r w:rsidRPr="00B0044A">
        <w:rPr>
          <w:rFonts w:ascii="Times New Roman" w:hAnsi="Times New Roman" w:cs="Times New Roman"/>
          <w:sz w:val="24"/>
          <w:szCs w:val="24"/>
        </w:rPr>
        <w:t xml:space="preserve"> Pamfletten hekelden het vermeende laffe gedrag van de stadhouder en collega-zeeofficieren. Overigens namen de meesten geen stelling. Na herstel van het stadhouderlijk gezag in 1787 vertrok een uitgesproken patriot als luitenant Jan Willem de Winter naar Frankrijk. Anderen werden ontslagen en keerden pas na de Bataafse </w:t>
      </w:r>
      <w:r w:rsidR="00F65574">
        <w:rPr>
          <w:rFonts w:ascii="Times New Roman" w:hAnsi="Times New Roman" w:cs="Times New Roman"/>
          <w:sz w:val="24"/>
          <w:szCs w:val="24"/>
        </w:rPr>
        <w:t>o</w:t>
      </w:r>
      <w:r w:rsidRPr="00B0044A">
        <w:rPr>
          <w:rFonts w:ascii="Times New Roman" w:hAnsi="Times New Roman" w:cs="Times New Roman"/>
          <w:sz w:val="24"/>
          <w:szCs w:val="24"/>
        </w:rPr>
        <w:t xml:space="preserve">mwenteling in 1795 in </w:t>
      </w:r>
      <w:proofErr w:type="spellStart"/>
      <w:r w:rsidRPr="00B0044A">
        <w:rPr>
          <w:rFonts w:ascii="Times New Roman" w:hAnsi="Times New Roman" w:cs="Times New Roman"/>
          <w:sz w:val="24"/>
          <w:szCs w:val="24"/>
        </w:rPr>
        <w:t>marinedienst</w:t>
      </w:r>
      <w:proofErr w:type="spellEnd"/>
      <w:r w:rsidRPr="00B0044A">
        <w:rPr>
          <w:rFonts w:ascii="Times New Roman" w:hAnsi="Times New Roman" w:cs="Times New Roman"/>
          <w:sz w:val="24"/>
          <w:szCs w:val="24"/>
        </w:rPr>
        <w:t xml:space="preserve"> terug.</w:t>
      </w:r>
      <w:r w:rsidRPr="00B0044A">
        <w:rPr>
          <w:rFonts w:ascii="Times New Roman" w:hAnsi="Times New Roman" w:cs="Times New Roman"/>
          <w:sz w:val="24"/>
          <w:szCs w:val="24"/>
          <w:vertAlign w:val="superscript"/>
        </w:rPr>
        <w:endnoteReference w:id="193"/>
      </w:r>
    </w:p>
    <w:p w14:paraId="6BC9B432" w14:textId="77777777" w:rsidR="005B32C4" w:rsidRPr="00B0044A" w:rsidRDefault="005B32C4" w:rsidP="00CA5EEA">
      <w:pPr>
        <w:spacing w:after="0" w:line="240" w:lineRule="auto"/>
        <w:rPr>
          <w:rFonts w:ascii="Times New Roman" w:hAnsi="Times New Roman" w:cs="Times New Roman"/>
          <w:sz w:val="24"/>
          <w:szCs w:val="24"/>
        </w:rPr>
      </w:pPr>
      <w:r w:rsidRPr="001A33E6">
        <w:rPr>
          <w:rFonts w:ascii="Times New Roman" w:hAnsi="Times New Roman" w:cs="Times New Roman"/>
          <w:sz w:val="24"/>
          <w:szCs w:val="24"/>
        </w:rPr>
        <w:t>62_spotprent</w:t>
      </w:r>
      <w:r>
        <w:rPr>
          <w:rFonts w:ascii="Times New Roman" w:hAnsi="Times New Roman" w:cs="Times New Roman"/>
          <w:sz w:val="24"/>
          <w:szCs w:val="24"/>
        </w:rPr>
        <w:t>.jpg</w:t>
      </w:r>
    </w:p>
    <w:p w14:paraId="4CC68E7A" w14:textId="374B3093" w:rsid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 xml:space="preserve">Tegelijk met de opheffing van de admiraliteiten ontsloeg het nieuwe bewind op 27 februari 1795 het voltallige officierskorps (de zogenoemde </w:t>
      </w:r>
      <w:proofErr w:type="spellStart"/>
      <w:r w:rsidRPr="00B0044A">
        <w:rPr>
          <w:rFonts w:ascii="Times New Roman" w:hAnsi="Times New Roman" w:cs="Times New Roman"/>
          <w:sz w:val="24"/>
          <w:szCs w:val="24"/>
        </w:rPr>
        <w:t>liciëntering</w:t>
      </w:r>
      <w:proofErr w:type="spellEnd"/>
      <w:r w:rsidRPr="00B0044A">
        <w:rPr>
          <w:rFonts w:ascii="Times New Roman" w:hAnsi="Times New Roman" w:cs="Times New Roman"/>
          <w:sz w:val="24"/>
          <w:szCs w:val="24"/>
        </w:rPr>
        <w:t>) om het korps te zuiveren van Oranjegezinden. Ongeveer twee vijfde, voornamelijk jongere luitenants, solliciteerde direct bij de Bataafse marine, een vijfde verklaarde zich voor de prins en twee vijfde wachtte de ontwikkelingen af.</w:t>
      </w:r>
      <w:r w:rsidRPr="00B0044A">
        <w:rPr>
          <w:rFonts w:ascii="Times New Roman" w:hAnsi="Times New Roman" w:cs="Times New Roman"/>
          <w:sz w:val="24"/>
          <w:szCs w:val="24"/>
          <w:vertAlign w:val="superscript"/>
        </w:rPr>
        <w:endnoteReference w:id="194"/>
      </w:r>
      <w:r w:rsidRPr="00B0044A">
        <w:rPr>
          <w:rFonts w:ascii="Times New Roman" w:hAnsi="Times New Roman" w:cs="Times New Roman"/>
          <w:sz w:val="24"/>
          <w:szCs w:val="24"/>
        </w:rPr>
        <w:t xml:space="preserve"> Een aantal vertrok naar Rusland, waar in het verleden al meer zeeofficieren hun heil hadden gezocht om hun kennis in de praktijk te </w:t>
      </w:r>
      <w:r w:rsidR="004569D1">
        <w:rPr>
          <w:rFonts w:ascii="Times New Roman" w:hAnsi="Times New Roman" w:cs="Times New Roman"/>
          <w:sz w:val="24"/>
          <w:szCs w:val="24"/>
        </w:rPr>
        <w:t xml:space="preserve">blijven </w:t>
      </w:r>
      <w:r w:rsidRPr="00B0044A">
        <w:rPr>
          <w:rFonts w:ascii="Times New Roman" w:hAnsi="Times New Roman" w:cs="Times New Roman"/>
          <w:sz w:val="24"/>
          <w:szCs w:val="24"/>
        </w:rPr>
        <w:t xml:space="preserve">brengen. Jan </w:t>
      </w:r>
      <w:r w:rsidR="001B4DC8">
        <w:rPr>
          <w:rFonts w:ascii="Times New Roman" w:hAnsi="Times New Roman" w:cs="Times New Roman"/>
          <w:sz w:val="24"/>
          <w:szCs w:val="24"/>
        </w:rPr>
        <w:t xml:space="preserve">Hendrik </w:t>
      </w:r>
      <w:r w:rsidRPr="00B0044A">
        <w:rPr>
          <w:rFonts w:ascii="Times New Roman" w:hAnsi="Times New Roman" w:cs="Times New Roman"/>
          <w:sz w:val="24"/>
          <w:szCs w:val="24"/>
        </w:rPr>
        <w:t xml:space="preserve">van </w:t>
      </w:r>
      <w:proofErr w:type="spellStart"/>
      <w:r w:rsidRPr="00B0044A">
        <w:rPr>
          <w:rFonts w:ascii="Times New Roman" w:hAnsi="Times New Roman" w:cs="Times New Roman"/>
          <w:sz w:val="24"/>
          <w:szCs w:val="24"/>
        </w:rPr>
        <w:t>Kinsbergen</w:t>
      </w:r>
      <w:proofErr w:type="spellEnd"/>
      <w:r w:rsidRPr="00B0044A">
        <w:rPr>
          <w:rFonts w:ascii="Times New Roman" w:hAnsi="Times New Roman" w:cs="Times New Roman"/>
          <w:sz w:val="24"/>
          <w:szCs w:val="24"/>
        </w:rPr>
        <w:t xml:space="preserve">, Jan Vaillant en Lodewijk S.V.G. graaf van Heiden </w:t>
      </w:r>
      <w:proofErr w:type="spellStart"/>
      <w:r w:rsidRPr="00B0044A">
        <w:rPr>
          <w:rFonts w:ascii="Times New Roman" w:hAnsi="Times New Roman" w:cs="Times New Roman"/>
          <w:sz w:val="24"/>
          <w:szCs w:val="24"/>
        </w:rPr>
        <w:t>Reinestein</w:t>
      </w:r>
      <w:proofErr w:type="spellEnd"/>
      <w:r w:rsidRPr="00B0044A">
        <w:rPr>
          <w:rFonts w:ascii="Times New Roman" w:hAnsi="Times New Roman" w:cs="Times New Roman"/>
          <w:sz w:val="24"/>
          <w:szCs w:val="24"/>
        </w:rPr>
        <w:t xml:space="preserve"> (1773-1850) waren de bekendste.</w:t>
      </w:r>
      <w:r w:rsidRPr="00B0044A">
        <w:rPr>
          <w:rFonts w:ascii="Times New Roman" w:hAnsi="Times New Roman" w:cs="Times New Roman"/>
          <w:sz w:val="24"/>
          <w:szCs w:val="24"/>
          <w:vertAlign w:val="superscript"/>
        </w:rPr>
        <w:endnoteReference w:id="195"/>
      </w:r>
      <w:r w:rsidRPr="00B0044A">
        <w:rPr>
          <w:rFonts w:ascii="Times New Roman" w:hAnsi="Times New Roman" w:cs="Times New Roman"/>
          <w:sz w:val="24"/>
          <w:szCs w:val="24"/>
        </w:rPr>
        <w:t xml:space="preserve"> Anderen re-engageerden toch vooral </w:t>
      </w:r>
      <w:r w:rsidR="00414811">
        <w:rPr>
          <w:rFonts w:ascii="Times New Roman" w:hAnsi="Times New Roman" w:cs="Times New Roman"/>
          <w:sz w:val="24"/>
          <w:szCs w:val="24"/>
        </w:rPr>
        <w:t>om</w:t>
      </w:r>
      <w:r w:rsidRPr="00B0044A">
        <w:rPr>
          <w:rFonts w:ascii="Times New Roman" w:hAnsi="Times New Roman" w:cs="Times New Roman"/>
          <w:sz w:val="24"/>
          <w:szCs w:val="24"/>
        </w:rPr>
        <w:t xml:space="preserve"> financiële </w:t>
      </w:r>
      <w:r w:rsidR="00414811">
        <w:rPr>
          <w:rFonts w:ascii="Times New Roman" w:hAnsi="Times New Roman" w:cs="Times New Roman"/>
          <w:sz w:val="24"/>
          <w:szCs w:val="24"/>
        </w:rPr>
        <w:t>redenen</w:t>
      </w:r>
      <w:r w:rsidRPr="00B0044A">
        <w:rPr>
          <w:rFonts w:ascii="Times New Roman" w:hAnsi="Times New Roman" w:cs="Times New Roman"/>
          <w:sz w:val="24"/>
          <w:szCs w:val="24"/>
        </w:rPr>
        <w:t xml:space="preserve">. Desalniettemin kwamen en gingen er een hoop in de loop der jaren. Slechts 16 procent van de officieren in dienst in 1793, diende in 1801 nog steeds. In 1808 diende 60 procent van het korps van 1801. 45 </w:t>
      </w:r>
      <w:r w:rsidR="00494B86">
        <w:rPr>
          <w:rFonts w:ascii="Times New Roman" w:hAnsi="Times New Roman" w:cs="Times New Roman"/>
          <w:sz w:val="24"/>
          <w:szCs w:val="24"/>
        </w:rPr>
        <w:t>P</w:t>
      </w:r>
      <w:r w:rsidR="00494B86" w:rsidRPr="00B0044A">
        <w:rPr>
          <w:rFonts w:ascii="Times New Roman" w:hAnsi="Times New Roman" w:cs="Times New Roman"/>
          <w:sz w:val="24"/>
          <w:szCs w:val="24"/>
        </w:rPr>
        <w:t xml:space="preserve">rocent </w:t>
      </w:r>
      <w:r w:rsidRPr="00B0044A">
        <w:rPr>
          <w:rFonts w:ascii="Times New Roman" w:hAnsi="Times New Roman" w:cs="Times New Roman"/>
          <w:sz w:val="24"/>
          <w:szCs w:val="24"/>
        </w:rPr>
        <w:t>kapiteins van het nieuw gevormde officierskorps van de Koninklijke Marine in 1815 was al officier in 1808. Zij werden in hun carrière niet afgerekend op deze keuze.</w:t>
      </w:r>
      <w:r w:rsidRPr="00B0044A">
        <w:rPr>
          <w:rFonts w:ascii="Times New Roman" w:hAnsi="Times New Roman" w:cs="Times New Roman"/>
          <w:sz w:val="24"/>
          <w:szCs w:val="24"/>
          <w:vertAlign w:val="superscript"/>
        </w:rPr>
        <w:endnoteReference w:id="196"/>
      </w:r>
      <w:r w:rsidRPr="00B0044A">
        <w:rPr>
          <w:rFonts w:ascii="Times New Roman" w:hAnsi="Times New Roman" w:cs="Times New Roman"/>
          <w:sz w:val="24"/>
          <w:szCs w:val="24"/>
        </w:rPr>
        <w:t xml:space="preserve"> Julius Rijk, die in oktober 1799 als scheepsjongen </w:t>
      </w:r>
      <w:r w:rsidRPr="00B0044A">
        <w:rPr>
          <w:rFonts w:ascii="Times New Roman" w:hAnsi="Times New Roman" w:cs="Times New Roman"/>
          <w:sz w:val="24"/>
          <w:szCs w:val="24"/>
        </w:rPr>
        <w:lastRenderedPageBreak/>
        <w:t>aanmonsterde en in de Franse tijd tot officier opklom, eindigde als viceadmiraal en bracht het zelfs tot minister van Marine.</w:t>
      </w:r>
      <w:r w:rsidRPr="00B0044A">
        <w:rPr>
          <w:rFonts w:ascii="Times New Roman" w:hAnsi="Times New Roman" w:cs="Times New Roman"/>
          <w:sz w:val="24"/>
          <w:szCs w:val="24"/>
          <w:vertAlign w:val="superscript"/>
        </w:rPr>
        <w:endnoteReference w:id="197"/>
      </w:r>
    </w:p>
    <w:p w14:paraId="7854AE1E" w14:textId="551C93DB" w:rsidR="00B0044A" w:rsidRPr="00B0044A" w:rsidRDefault="00B0044A" w:rsidP="00375A66">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 xml:space="preserve">De werving van adspirant-officieren </w:t>
      </w:r>
      <w:r w:rsidR="00A12B10">
        <w:rPr>
          <w:rFonts w:ascii="Times New Roman" w:hAnsi="Times New Roman" w:cs="Times New Roman"/>
          <w:sz w:val="24"/>
          <w:szCs w:val="24"/>
        </w:rPr>
        <w:t xml:space="preserve">voor de </w:t>
      </w:r>
      <w:r w:rsidR="00B45F22">
        <w:rPr>
          <w:rFonts w:ascii="Times New Roman" w:hAnsi="Times New Roman" w:cs="Times New Roman"/>
          <w:sz w:val="24"/>
          <w:szCs w:val="24"/>
        </w:rPr>
        <w:t xml:space="preserve">nieuw opgerichte </w:t>
      </w:r>
      <w:r w:rsidR="00A12B10">
        <w:rPr>
          <w:rFonts w:ascii="Times New Roman" w:hAnsi="Times New Roman" w:cs="Times New Roman"/>
          <w:sz w:val="24"/>
          <w:szCs w:val="24"/>
        </w:rPr>
        <w:t xml:space="preserve">Koninklijke Marine </w:t>
      </w:r>
      <w:r w:rsidRPr="00B0044A">
        <w:rPr>
          <w:rFonts w:ascii="Times New Roman" w:hAnsi="Times New Roman" w:cs="Times New Roman"/>
          <w:sz w:val="24"/>
          <w:szCs w:val="24"/>
        </w:rPr>
        <w:t xml:space="preserve">bleef op oude leest geschoeid. </w:t>
      </w:r>
      <w:r w:rsidR="0079771B">
        <w:rPr>
          <w:rFonts w:ascii="Times New Roman" w:hAnsi="Times New Roman" w:cs="Times New Roman"/>
          <w:sz w:val="24"/>
          <w:szCs w:val="24"/>
        </w:rPr>
        <w:t>Kandidaten</w:t>
      </w:r>
      <w:r w:rsidRPr="00B0044A">
        <w:rPr>
          <w:rFonts w:ascii="Times New Roman" w:hAnsi="Times New Roman" w:cs="Times New Roman"/>
          <w:sz w:val="24"/>
          <w:szCs w:val="24"/>
        </w:rPr>
        <w:t xml:space="preserve"> meldden zichzelf aan. Toen na 1829 voor iedere adelborst de walopleiding verplicht werd, ging het tot 1870 om gemiddeld 26 aankomende adelborsten per jaar.</w:t>
      </w:r>
      <w:r w:rsidRPr="00B0044A">
        <w:rPr>
          <w:rFonts w:ascii="Times New Roman" w:hAnsi="Times New Roman" w:cs="Times New Roman"/>
          <w:sz w:val="24"/>
          <w:szCs w:val="24"/>
          <w:vertAlign w:val="superscript"/>
        </w:rPr>
        <w:endnoteReference w:id="198"/>
      </w:r>
      <w:r w:rsidRPr="00B0044A">
        <w:rPr>
          <w:rFonts w:ascii="Times New Roman" w:hAnsi="Times New Roman" w:cs="Times New Roman"/>
          <w:sz w:val="24"/>
          <w:szCs w:val="24"/>
        </w:rPr>
        <w:t xml:space="preserve"> Door de toelatingseisen en kosten van de opleiding waren zij afkomstig uit de hogere sociaaleconomische milieus. Het merendeel kwam onveranderlijk uit West-Nederland, was protestants en had familieleden die (eerder) bij de marine dienden.</w:t>
      </w:r>
      <w:r w:rsidRPr="00B0044A">
        <w:rPr>
          <w:rFonts w:ascii="Times New Roman" w:hAnsi="Times New Roman" w:cs="Times New Roman"/>
          <w:sz w:val="24"/>
          <w:szCs w:val="24"/>
          <w:vertAlign w:val="superscript"/>
        </w:rPr>
        <w:endnoteReference w:id="199"/>
      </w:r>
      <w:r w:rsidRPr="00B0044A">
        <w:rPr>
          <w:rFonts w:ascii="Times New Roman" w:hAnsi="Times New Roman" w:cs="Times New Roman"/>
          <w:sz w:val="24"/>
          <w:szCs w:val="24"/>
        </w:rPr>
        <w:t xml:space="preserve"> </w:t>
      </w:r>
      <w:r w:rsidR="00494B86">
        <w:rPr>
          <w:rFonts w:ascii="Times New Roman" w:hAnsi="Times New Roman" w:cs="Times New Roman"/>
          <w:sz w:val="24"/>
          <w:szCs w:val="24"/>
        </w:rPr>
        <w:t>Vijf procent</w:t>
      </w:r>
      <w:r w:rsidRPr="00B0044A">
        <w:rPr>
          <w:rFonts w:ascii="Times New Roman" w:hAnsi="Times New Roman" w:cs="Times New Roman"/>
          <w:sz w:val="24"/>
          <w:szCs w:val="24"/>
        </w:rPr>
        <w:t xml:space="preserve"> was geboren in de koloniën, maar dat aantal </w:t>
      </w:r>
      <w:r w:rsidR="00510C24">
        <w:rPr>
          <w:rFonts w:ascii="Times New Roman" w:hAnsi="Times New Roman" w:cs="Times New Roman"/>
          <w:sz w:val="24"/>
          <w:szCs w:val="24"/>
        </w:rPr>
        <w:t>zou</w:t>
      </w:r>
      <w:r w:rsidRPr="00B0044A">
        <w:rPr>
          <w:rFonts w:ascii="Times New Roman" w:hAnsi="Times New Roman" w:cs="Times New Roman"/>
          <w:sz w:val="24"/>
          <w:szCs w:val="24"/>
        </w:rPr>
        <w:t xml:space="preserve"> in </w:t>
      </w:r>
      <w:r w:rsidR="00510C24">
        <w:rPr>
          <w:rFonts w:ascii="Times New Roman" w:hAnsi="Times New Roman" w:cs="Times New Roman"/>
          <w:sz w:val="24"/>
          <w:szCs w:val="24"/>
        </w:rPr>
        <w:t xml:space="preserve">het laatste kwart </w:t>
      </w:r>
      <w:r w:rsidRPr="00B0044A">
        <w:rPr>
          <w:rFonts w:ascii="Times New Roman" w:hAnsi="Times New Roman" w:cs="Times New Roman"/>
          <w:sz w:val="24"/>
          <w:szCs w:val="24"/>
        </w:rPr>
        <w:t xml:space="preserve">van de negentiende eeuw </w:t>
      </w:r>
      <w:r w:rsidR="00510C24">
        <w:rPr>
          <w:rFonts w:ascii="Times New Roman" w:hAnsi="Times New Roman" w:cs="Times New Roman"/>
          <w:sz w:val="24"/>
          <w:szCs w:val="24"/>
        </w:rPr>
        <w:t xml:space="preserve">sterk </w:t>
      </w:r>
      <w:r w:rsidRPr="00B0044A">
        <w:rPr>
          <w:rFonts w:ascii="Times New Roman" w:hAnsi="Times New Roman" w:cs="Times New Roman"/>
          <w:sz w:val="24"/>
          <w:szCs w:val="24"/>
        </w:rPr>
        <w:t>toe</w:t>
      </w:r>
      <w:r w:rsidR="00510C24">
        <w:rPr>
          <w:rFonts w:ascii="Times New Roman" w:hAnsi="Times New Roman" w:cs="Times New Roman"/>
          <w:sz w:val="24"/>
          <w:szCs w:val="24"/>
        </w:rPr>
        <w:t>nemen</w:t>
      </w:r>
      <w:r w:rsidRPr="00B0044A">
        <w:rPr>
          <w:rFonts w:ascii="Times New Roman" w:hAnsi="Times New Roman" w:cs="Times New Roman"/>
          <w:sz w:val="24"/>
          <w:szCs w:val="24"/>
        </w:rPr>
        <w:t>.</w:t>
      </w:r>
      <w:r w:rsidRPr="00B0044A">
        <w:rPr>
          <w:rFonts w:ascii="Times New Roman" w:hAnsi="Times New Roman" w:cs="Times New Roman"/>
          <w:sz w:val="24"/>
          <w:szCs w:val="24"/>
          <w:vertAlign w:val="superscript"/>
        </w:rPr>
        <w:endnoteReference w:id="200"/>
      </w:r>
    </w:p>
    <w:p w14:paraId="52EB00E2" w14:textId="266D6132" w:rsidR="00DB6A64" w:rsidRPr="00B0044A" w:rsidRDefault="00D82366" w:rsidP="002B1952">
      <w:pPr>
        <w:spacing w:after="0" w:line="240" w:lineRule="auto"/>
        <w:rPr>
          <w:rFonts w:ascii="Times New Roman" w:hAnsi="Times New Roman" w:cs="Times New Roman"/>
          <w:sz w:val="24"/>
          <w:szCs w:val="24"/>
        </w:rPr>
      </w:pPr>
      <w:r w:rsidRPr="00D82366">
        <w:rPr>
          <w:rFonts w:ascii="Times New Roman" w:hAnsi="Times New Roman" w:cs="Times New Roman"/>
          <w:sz w:val="24"/>
          <w:szCs w:val="24"/>
        </w:rPr>
        <w:t>63_UniformAdelborstViceadmiraal</w:t>
      </w:r>
      <w:r>
        <w:rPr>
          <w:rFonts w:ascii="Times New Roman" w:hAnsi="Times New Roman" w:cs="Times New Roman"/>
          <w:sz w:val="24"/>
          <w:szCs w:val="24"/>
        </w:rPr>
        <w:t>.jpg</w:t>
      </w:r>
    </w:p>
    <w:p w14:paraId="63A89FE5" w14:textId="77777777" w:rsidR="00B0044A" w:rsidRPr="00B0044A" w:rsidRDefault="00B0044A" w:rsidP="00B0044A">
      <w:pPr>
        <w:spacing w:after="0" w:line="240" w:lineRule="auto"/>
        <w:rPr>
          <w:rFonts w:ascii="Times New Roman" w:hAnsi="Times New Roman" w:cs="Times New Roman"/>
          <w:sz w:val="24"/>
          <w:szCs w:val="24"/>
        </w:rPr>
      </w:pPr>
    </w:p>
    <w:p w14:paraId="570AFCB7" w14:textId="77777777" w:rsidR="00B0044A" w:rsidRPr="00C867B8" w:rsidRDefault="00B0044A" w:rsidP="002B1952">
      <w:pPr>
        <w:pStyle w:val="Heading4"/>
        <w:rPr>
          <w:color w:val="auto"/>
        </w:rPr>
      </w:pPr>
      <w:r w:rsidRPr="00C867B8">
        <w:rPr>
          <w:color w:val="auto"/>
        </w:rPr>
        <w:t>Schepelingen</w:t>
      </w:r>
    </w:p>
    <w:p w14:paraId="5B8DE13B" w14:textId="5889BDA3" w:rsidR="00B0044A" w:rsidRPr="00B0044A" w:rsidRDefault="00B0044A" w:rsidP="00B0044A">
      <w:pPr>
        <w:spacing w:after="0" w:line="240" w:lineRule="auto"/>
        <w:rPr>
          <w:rFonts w:ascii="Times New Roman" w:hAnsi="Times New Roman" w:cs="Times New Roman"/>
          <w:sz w:val="24"/>
          <w:szCs w:val="24"/>
        </w:rPr>
      </w:pPr>
      <w:r w:rsidRPr="00B0044A">
        <w:rPr>
          <w:rFonts w:ascii="Times New Roman" w:hAnsi="Times New Roman" w:cs="Times New Roman"/>
          <w:sz w:val="24"/>
          <w:szCs w:val="24"/>
        </w:rPr>
        <w:t>Matrozen en onderofficieren vormden de grootste groep zeelieden aan boord van marineschepen. Het waren enkel mannen, die vaak op jeugdige leeftijd uit bittere noodzaak aanmonsterden.</w:t>
      </w:r>
      <w:r w:rsidRPr="00B0044A">
        <w:rPr>
          <w:rFonts w:ascii="Times New Roman" w:hAnsi="Times New Roman" w:cs="Times New Roman"/>
          <w:sz w:val="24"/>
          <w:szCs w:val="24"/>
          <w:vertAlign w:val="superscript"/>
        </w:rPr>
        <w:endnoteReference w:id="201"/>
      </w:r>
      <w:r w:rsidRPr="00B0044A">
        <w:rPr>
          <w:rFonts w:ascii="Times New Roman" w:hAnsi="Times New Roman" w:cs="Times New Roman"/>
          <w:sz w:val="24"/>
          <w:szCs w:val="24"/>
        </w:rPr>
        <w:t xml:space="preserve"> Op de krappe arbeidsmarkt moest de zeemacht concurreren met de andere maritieme sectoren, die een hoger salaris en een langer dienstverband met minder risico’s en disciplinaire regels boden. Ideeën van toonaangevende marineofficieren om de zeedienst aantrekkelijker te maken, aardden eind achttiende eeuw nog niet.</w:t>
      </w:r>
      <w:r w:rsidRPr="00B0044A">
        <w:rPr>
          <w:rFonts w:ascii="Times New Roman" w:hAnsi="Times New Roman" w:cs="Times New Roman"/>
          <w:sz w:val="24"/>
          <w:szCs w:val="24"/>
          <w:vertAlign w:val="superscript"/>
        </w:rPr>
        <w:endnoteReference w:id="202"/>
      </w:r>
      <w:r w:rsidRPr="00B0044A">
        <w:rPr>
          <w:rFonts w:ascii="Times New Roman" w:hAnsi="Times New Roman" w:cs="Times New Roman"/>
          <w:sz w:val="24"/>
          <w:szCs w:val="24"/>
        </w:rPr>
        <w:t xml:space="preserve"> Werving van buitenlanders moest de </w:t>
      </w:r>
      <w:r w:rsidR="00A01CBC">
        <w:rPr>
          <w:rFonts w:ascii="Times New Roman" w:hAnsi="Times New Roman" w:cs="Times New Roman"/>
          <w:sz w:val="24"/>
          <w:szCs w:val="24"/>
        </w:rPr>
        <w:t xml:space="preserve">structurele </w:t>
      </w:r>
      <w:r w:rsidRPr="00B0044A">
        <w:rPr>
          <w:rFonts w:ascii="Times New Roman" w:hAnsi="Times New Roman" w:cs="Times New Roman"/>
          <w:sz w:val="24"/>
          <w:szCs w:val="24"/>
        </w:rPr>
        <w:t>tekorten bij de zeemacht ondervangen.</w:t>
      </w:r>
    </w:p>
    <w:p w14:paraId="6D066BB9" w14:textId="7792CC22" w:rsid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Van oudsher rekruteerden de afzonderlijke admiraliteiten zeelieden voor een enkel seizoen of oorlogscampagne. De werving van deze manschappen was primair de taak van de scheepskapiteins, bijgestaan door de schrijver. Het Prinsen-of Admiraliteitshof fungeerde doorgaans als aanmonsteringskantoor, waar de schrijver op een aangekondigde dag de gegevens van iedere aangenomen man in de monsterrol noteerde. Na het afleggen van de eed van trouw aan de Staten-Generaal en admiraal-generaal ontving de zeeman zijn handgeld. Enkelen meldden zichzelf spontaan aan bij een hen bekende kapitein, maar daarnaast hielpen speciale werfofficieren en particuliere aanbrengers of slaapbazen bij het ronselen van zeelieden die havenlogementen bevolkten. Nederlandse matrozen en onderofficieren kwamen, evenals de officieren, veelal uit de steden in de zeeprovincies Noord- en Zuid-Holland, Zeeland en Friesland.</w:t>
      </w:r>
      <w:r w:rsidRPr="00B0044A">
        <w:rPr>
          <w:rFonts w:ascii="Times New Roman" w:hAnsi="Times New Roman" w:cs="Times New Roman"/>
          <w:sz w:val="24"/>
          <w:szCs w:val="24"/>
          <w:vertAlign w:val="superscript"/>
        </w:rPr>
        <w:endnoteReference w:id="203"/>
      </w:r>
      <w:r w:rsidRPr="00B0044A">
        <w:rPr>
          <w:rFonts w:ascii="Times New Roman" w:hAnsi="Times New Roman" w:cs="Times New Roman"/>
          <w:sz w:val="24"/>
          <w:szCs w:val="24"/>
        </w:rPr>
        <w:t xml:space="preserve"> Eind achttiende eeuw trokken de werfagenten zelfs naar het buitenland om zeelieden te rekruteren.</w:t>
      </w:r>
      <w:r w:rsidRPr="00B0044A">
        <w:rPr>
          <w:rFonts w:ascii="Times New Roman" w:hAnsi="Times New Roman" w:cs="Times New Roman"/>
          <w:sz w:val="24"/>
          <w:szCs w:val="24"/>
          <w:vertAlign w:val="superscript"/>
        </w:rPr>
        <w:endnoteReference w:id="204"/>
      </w:r>
      <w:r w:rsidRPr="00B0044A">
        <w:rPr>
          <w:rFonts w:ascii="Times New Roman" w:hAnsi="Times New Roman" w:cs="Times New Roman"/>
          <w:sz w:val="24"/>
          <w:szCs w:val="24"/>
        </w:rPr>
        <w:t xml:space="preserve"> Het aantal Duitse en Scandinavische, soms Franse, schepelingen aan boord van de oorlogsschepen nam toe.</w:t>
      </w:r>
    </w:p>
    <w:p w14:paraId="10A4932A" w14:textId="5898ADF2" w:rsidR="00DA7006" w:rsidRPr="00375A66" w:rsidRDefault="00B0044A" w:rsidP="00DA7006">
      <w:pPr>
        <w:spacing w:after="0" w:line="240" w:lineRule="auto"/>
        <w:ind w:firstLine="708"/>
        <w:rPr>
          <w:rFonts w:ascii="Times New Roman" w:hAnsi="Times New Roman" w:cs="Times New Roman"/>
          <w:color w:val="000000" w:themeColor="text1"/>
          <w:sz w:val="24"/>
          <w:szCs w:val="24"/>
          <w:highlight w:val="yellow"/>
        </w:rPr>
      </w:pPr>
      <w:r w:rsidRPr="00B0044A">
        <w:rPr>
          <w:rFonts w:ascii="Times New Roman" w:hAnsi="Times New Roman" w:cs="Times New Roman"/>
          <w:sz w:val="24"/>
          <w:szCs w:val="24"/>
        </w:rPr>
        <w:t xml:space="preserve">Na de reorganisatie van de marine in 1795 kon het nieuwe bewind het tij niet keren. Een succesvolle wervingscampagne bracht enig soelaas, maar de nieuw aangestelde commiezen van aanneming ter </w:t>
      </w:r>
      <w:r w:rsidRPr="00375A66">
        <w:rPr>
          <w:rFonts w:ascii="Times New Roman" w:hAnsi="Times New Roman" w:cs="Times New Roman"/>
          <w:color w:val="000000" w:themeColor="text1"/>
          <w:sz w:val="24"/>
          <w:szCs w:val="24"/>
        </w:rPr>
        <w:t>ondersteuning van de scheepskapiteins boekten nog niet het gewenste resultaat.</w:t>
      </w:r>
      <w:r w:rsidRPr="00375A66">
        <w:rPr>
          <w:rFonts w:ascii="Times New Roman" w:hAnsi="Times New Roman" w:cs="Times New Roman"/>
          <w:color w:val="000000" w:themeColor="text1"/>
          <w:sz w:val="24"/>
          <w:szCs w:val="24"/>
          <w:vertAlign w:val="superscript"/>
        </w:rPr>
        <w:endnoteReference w:id="205"/>
      </w:r>
      <w:r w:rsidRPr="00375A66">
        <w:rPr>
          <w:rFonts w:ascii="Times New Roman" w:hAnsi="Times New Roman" w:cs="Times New Roman"/>
          <w:color w:val="000000" w:themeColor="text1"/>
          <w:sz w:val="24"/>
          <w:szCs w:val="24"/>
        </w:rPr>
        <w:t xml:space="preserve"> De uitwerking van verbeterpunten</w:t>
      </w:r>
      <w:r w:rsidR="00365D6F" w:rsidRPr="00375A66">
        <w:rPr>
          <w:rFonts w:ascii="Times New Roman" w:hAnsi="Times New Roman" w:cs="Times New Roman"/>
          <w:color w:val="000000" w:themeColor="text1"/>
          <w:sz w:val="24"/>
          <w:szCs w:val="24"/>
        </w:rPr>
        <w:t xml:space="preserve">, zoals </w:t>
      </w:r>
      <w:r w:rsidR="00ED1E21" w:rsidRPr="00375A66">
        <w:rPr>
          <w:rFonts w:ascii="Times New Roman" w:hAnsi="Times New Roman" w:cs="Times New Roman"/>
          <w:color w:val="000000" w:themeColor="text1"/>
          <w:sz w:val="24"/>
          <w:szCs w:val="24"/>
        </w:rPr>
        <w:t>vaste dienstverbanden,</w:t>
      </w:r>
      <w:r w:rsidRPr="00375A66">
        <w:rPr>
          <w:rFonts w:ascii="Times New Roman" w:hAnsi="Times New Roman" w:cs="Times New Roman"/>
          <w:color w:val="000000" w:themeColor="text1"/>
          <w:sz w:val="24"/>
          <w:szCs w:val="24"/>
        </w:rPr>
        <w:t xml:space="preserve"> ging tergend langzaam en werd door de opeenvolgende wisselende besturen telkens bijgesteld, afgeschaft en weer heringevoerd.</w:t>
      </w:r>
    </w:p>
    <w:p w14:paraId="2E2ABF8E" w14:textId="3DB8A920" w:rsidR="00B0044A" w:rsidRP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 xml:space="preserve">Het personeelstekort verminderde, toen na 1810 onder Frans bewind door Napoleon de dienstplicht werd ingevoerd, de </w:t>
      </w:r>
      <w:proofErr w:type="spellStart"/>
      <w:r w:rsidRPr="00B0044A">
        <w:rPr>
          <w:rFonts w:ascii="Times New Roman" w:hAnsi="Times New Roman" w:cs="Times New Roman"/>
          <w:i/>
          <w:sz w:val="24"/>
          <w:szCs w:val="24"/>
        </w:rPr>
        <w:t>conscrits</w:t>
      </w:r>
      <w:proofErr w:type="spellEnd"/>
      <w:r w:rsidRPr="00B0044A">
        <w:rPr>
          <w:rFonts w:ascii="Times New Roman" w:hAnsi="Times New Roman" w:cs="Times New Roman"/>
          <w:i/>
          <w:sz w:val="24"/>
          <w:szCs w:val="24"/>
        </w:rPr>
        <w:t xml:space="preserve"> </w:t>
      </w:r>
      <w:proofErr w:type="spellStart"/>
      <w:r w:rsidRPr="00B0044A">
        <w:rPr>
          <w:rFonts w:ascii="Times New Roman" w:hAnsi="Times New Roman" w:cs="Times New Roman"/>
          <w:i/>
          <w:sz w:val="24"/>
          <w:szCs w:val="24"/>
        </w:rPr>
        <w:t>maritime</w:t>
      </w:r>
      <w:proofErr w:type="spellEnd"/>
      <w:r w:rsidRPr="00B0044A">
        <w:rPr>
          <w:rFonts w:ascii="Times New Roman" w:hAnsi="Times New Roman" w:cs="Times New Roman"/>
          <w:sz w:val="24"/>
          <w:szCs w:val="24"/>
        </w:rPr>
        <w:t xml:space="preserve">. </w:t>
      </w:r>
      <w:r w:rsidRPr="00B0044A">
        <w:rPr>
          <w:rFonts w:ascii="Times New Roman" w:eastAsiaTheme="minorHAnsi" w:hAnsi="Times New Roman"/>
          <w:sz w:val="24"/>
          <w:szCs w:val="24"/>
          <w:lang w:eastAsia="en-US"/>
        </w:rPr>
        <w:t xml:space="preserve">Het betrof in 1811 en 1812 een paar duizend </w:t>
      </w:r>
      <w:proofErr w:type="spellStart"/>
      <w:r w:rsidRPr="00B0044A">
        <w:rPr>
          <w:rFonts w:ascii="Times New Roman" w:eastAsiaTheme="minorHAnsi" w:hAnsi="Times New Roman"/>
          <w:i/>
          <w:sz w:val="24"/>
          <w:szCs w:val="24"/>
          <w:lang w:eastAsia="en-US"/>
        </w:rPr>
        <w:t>conscrits</w:t>
      </w:r>
      <w:proofErr w:type="spellEnd"/>
      <w:r w:rsidRPr="00B0044A">
        <w:rPr>
          <w:rFonts w:ascii="Times New Roman" w:eastAsiaTheme="minorHAnsi" w:hAnsi="Times New Roman"/>
          <w:sz w:val="24"/>
          <w:szCs w:val="24"/>
          <w:lang w:eastAsia="en-US"/>
        </w:rPr>
        <w:t xml:space="preserve"> (dienstplichtigen tussen de 18 en 25 jaar bestemd voor de marine) en drieduizend </w:t>
      </w:r>
      <w:proofErr w:type="spellStart"/>
      <w:r w:rsidRPr="00B0044A">
        <w:rPr>
          <w:rFonts w:ascii="Times New Roman" w:eastAsiaTheme="minorHAnsi" w:hAnsi="Times New Roman"/>
          <w:i/>
          <w:sz w:val="24"/>
          <w:szCs w:val="24"/>
          <w:lang w:eastAsia="en-US"/>
        </w:rPr>
        <w:t>inscrits</w:t>
      </w:r>
      <w:proofErr w:type="spellEnd"/>
      <w:r w:rsidRPr="00B0044A">
        <w:rPr>
          <w:rFonts w:ascii="Times New Roman" w:eastAsiaTheme="minorHAnsi" w:hAnsi="Times New Roman"/>
          <w:sz w:val="24"/>
          <w:szCs w:val="24"/>
          <w:lang w:eastAsia="en-US"/>
        </w:rPr>
        <w:t xml:space="preserve"> (een groep geregistreerde zeelieden tussen de 18 en 49 jaar die werden opgeroepen voor de oorlogsvloot).</w:t>
      </w:r>
      <w:r w:rsidRPr="00B0044A">
        <w:rPr>
          <w:rFonts w:ascii="Times New Roman" w:eastAsiaTheme="minorHAnsi" w:hAnsi="Times New Roman"/>
          <w:sz w:val="24"/>
          <w:szCs w:val="24"/>
          <w:vertAlign w:val="superscript"/>
          <w:lang w:eastAsia="en-US"/>
        </w:rPr>
        <w:endnoteReference w:id="206"/>
      </w:r>
      <w:r w:rsidRPr="00B0044A">
        <w:rPr>
          <w:rFonts w:ascii="Times New Roman" w:eastAsiaTheme="minorHAnsi" w:hAnsi="Times New Roman"/>
          <w:sz w:val="24"/>
          <w:szCs w:val="24"/>
          <w:lang w:eastAsia="en-US"/>
        </w:rPr>
        <w:t xml:space="preserve"> De maritieme dienstplicht riep veel weerstand op en was van korte duur. Na de Franse tijd diende, anders dan bij het landleger, uitsluitend vrijwillig beroepspersoneel bij de marine. </w:t>
      </w:r>
      <w:r w:rsidRPr="00B0044A">
        <w:rPr>
          <w:rFonts w:ascii="Times New Roman" w:hAnsi="Times New Roman" w:cs="Times New Roman"/>
          <w:sz w:val="24"/>
          <w:szCs w:val="24"/>
        </w:rPr>
        <w:t>Pas vanaf 1861 deden dienstplichtigen weer hun intrede. Het jaarlijkse contingent bestond uit zeshonderd dienstplichtige mannen die zelf kozen voor dienst bij de zeemacht. Zij waren voor vier jaar dienstplichtig en enkel inzetbaar voor de binnenlandse dienst en de kustverdediging.</w:t>
      </w:r>
      <w:r w:rsidRPr="00B0044A">
        <w:rPr>
          <w:rFonts w:ascii="Times New Roman" w:hAnsi="Times New Roman" w:cs="Times New Roman"/>
          <w:sz w:val="24"/>
          <w:szCs w:val="24"/>
          <w:vertAlign w:val="superscript"/>
        </w:rPr>
        <w:endnoteReference w:id="207"/>
      </w:r>
    </w:p>
    <w:p w14:paraId="6D48ED38" w14:textId="77777777" w:rsidR="00C21C28" w:rsidRDefault="00234DA7" w:rsidP="00380ECB">
      <w:pPr>
        <w:spacing w:after="0" w:line="240" w:lineRule="auto"/>
        <w:rPr>
          <w:rFonts w:ascii="Times New Roman" w:hAnsi="Times New Roman" w:cs="Times New Roman"/>
          <w:sz w:val="24"/>
          <w:szCs w:val="24"/>
        </w:rPr>
      </w:pPr>
      <w:r w:rsidRPr="00A91279">
        <w:rPr>
          <w:rFonts w:ascii="Times New Roman" w:hAnsi="Times New Roman" w:cs="Times New Roman"/>
          <w:sz w:val="24"/>
          <w:szCs w:val="24"/>
        </w:rPr>
        <w:t>64_WervingAvS</w:t>
      </w:r>
      <w:r w:rsidRPr="002C004A">
        <w:rPr>
          <w:rFonts w:ascii="Times New Roman" w:hAnsi="Times New Roman" w:cs="Times New Roman"/>
          <w:sz w:val="24"/>
          <w:szCs w:val="24"/>
        </w:rPr>
        <w:t>.jpg</w:t>
      </w:r>
      <w:r>
        <w:rPr>
          <w:rFonts w:ascii="Times New Roman" w:hAnsi="Times New Roman" w:cs="Times New Roman"/>
          <w:sz w:val="24"/>
          <w:szCs w:val="24"/>
        </w:rPr>
        <w:t xml:space="preserve">  </w:t>
      </w:r>
      <w:r w:rsidRPr="00AE7AE3">
        <w:rPr>
          <w:rFonts w:ascii="Times New Roman" w:hAnsi="Times New Roman" w:cs="Times New Roman"/>
          <w:sz w:val="24"/>
          <w:szCs w:val="24"/>
        </w:rPr>
        <w:t>65_vco_1874</w:t>
      </w:r>
      <w:r>
        <w:rPr>
          <w:rFonts w:ascii="Times New Roman" w:hAnsi="Times New Roman" w:cs="Times New Roman"/>
          <w:sz w:val="24"/>
          <w:szCs w:val="24"/>
        </w:rPr>
        <w:t>.jpg</w:t>
      </w:r>
    </w:p>
    <w:p w14:paraId="39036C13" w14:textId="6E73637E" w:rsidR="00B0044A" w:rsidRDefault="00380ECB" w:rsidP="00E23D01">
      <w:pPr>
        <w:spacing w:after="0" w:line="240" w:lineRule="auto"/>
        <w:ind w:firstLine="708"/>
        <w:rPr>
          <w:rFonts w:ascii="Times New Roman" w:hAnsi="Times New Roman" w:cs="Times New Roman"/>
          <w:sz w:val="24"/>
          <w:szCs w:val="24"/>
        </w:rPr>
      </w:pPr>
      <w:r w:rsidRPr="00380ECB">
        <w:rPr>
          <w:rFonts w:ascii="Times New Roman" w:hAnsi="Times New Roman" w:cs="Times New Roman"/>
          <w:sz w:val="24"/>
          <w:szCs w:val="24"/>
        </w:rPr>
        <w:lastRenderedPageBreak/>
        <w:t>De dienstplicht verzachtte de aanhoudende kwalitatieve personeelstekorten bij een krimpende arbeidsmarkt door de groei van de koopvaardij. De situatie bleef onverminderd zorgelijk, hoewel na 1813 belangrijke administratieve stappen waren gezet om de werving te structureren en te bevorderen</w:t>
      </w:r>
      <w:r>
        <w:rPr>
          <w:rFonts w:ascii="Times New Roman" w:hAnsi="Times New Roman" w:cs="Times New Roman"/>
          <w:sz w:val="24"/>
          <w:szCs w:val="24"/>
        </w:rPr>
        <w:t>.</w:t>
      </w:r>
      <w:r w:rsidR="00214237">
        <w:rPr>
          <w:rFonts w:ascii="Times New Roman" w:hAnsi="Times New Roman" w:cs="Times New Roman"/>
          <w:sz w:val="24"/>
          <w:szCs w:val="24"/>
        </w:rPr>
        <w:t xml:space="preserve"> </w:t>
      </w:r>
      <w:r w:rsidR="00B0044A" w:rsidRPr="00B0044A">
        <w:rPr>
          <w:rFonts w:ascii="Times New Roman" w:hAnsi="Times New Roman" w:cs="Times New Roman"/>
          <w:sz w:val="24"/>
          <w:szCs w:val="24"/>
        </w:rPr>
        <w:t xml:space="preserve">De scheepskapitein en schrijvers waren niet langer betrokken bij </w:t>
      </w:r>
      <w:r w:rsidR="00D95326">
        <w:rPr>
          <w:rFonts w:ascii="Times New Roman" w:hAnsi="Times New Roman" w:cs="Times New Roman"/>
          <w:sz w:val="24"/>
          <w:szCs w:val="24"/>
        </w:rPr>
        <w:t>hun</w:t>
      </w:r>
      <w:r w:rsidR="00B0044A" w:rsidRPr="00B0044A">
        <w:rPr>
          <w:rFonts w:ascii="Times New Roman" w:hAnsi="Times New Roman" w:cs="Times New Roman"/>
          <w:sz w:val="24"/>
          <w:szCs w:val="24"/>
        </w:rPr>
        <w:t xml:space="preserve"> aanmonstering. Op de </w:t>
      </w:r>
      <w:proofErr w:type="spellStart"/>
      <w:r w:rsidR="00B0044A" w:rsidRPr="00B0044A">
        <w:rPr>
          <w:rFonts w:ascii="Times New Roman" w:hAnsi="Times New Roman" w:cs="Times New Roman"/>
          <w:sz w:val="24"/>
          <w:szCs w:val="24"/>
        </w:rPr>
        <w:t>rijkswerven</w:t>
      </w:r>
      <w:proofErr w:type="spellEnd"/>
      <w:r w:rsidR="00B0044A" w:rsidRPr="00B0044A">
        <w:rPr>
          <w:rFonts w:ascii="Times New Roman" w:hAnsi="Times New Roman" w:cs="Times New Roman"/>
          <w:sz w:val="24"/>
          <w:szCs w:val="24"/>
        </w:rPr>
        <w:t xml:space="preserve"> </w:t>
      </w:r>
      <w:r w:rsidR="00FB5E5F">
        <w:rPr>
          <w:rFonts w:ascii="Times New Roman" w:hAnsi="Times New Roman" w:cs="Times New Roman"/>
          <w:sz w:val="24"/>
          <w:szCs w:val="24"/>
        </w:rPr>
        <w:t xml:space="preserve">in </w:t>
      </w:r>
      <w:r w:rsidR="00B0044A" w:rsidRPr="00B0044A">
        <w:rPr>
          <w:rFonts w:ascii="Times New Roman" w:hAnsi="Times New Roman" w:cs="Times New Roman"/>
          <w:sz w:val="24"/>
          <w:szCs w:val="24"/>
        </w:rPr>
        <w:t xml:space="preserve">Amsterdam, Rotterdam, Vlissingen, later ook Willemsoord en Hellevoetsluis, kwamen kantoren van aanneming, waar belangstellenden zich konden aanmelden. Het betrof veelal onbevaren jongens tussen de 14 en 19 jaar. Wekelijks stuurden de commiezen van aanneming hun formulieren naar het departement. Als dit passieve werfbeleid tekorten voorspelde, deed de marine een beroep op weeshuizen, de koloniën van Weldadigheid </w:t>
      </w:r>
      <w:r w:rsidR="00734FA2">
        <w:rPr>
          <w:rFonts w:ascii="Times New Roman" w:hAnsi="Times New Roman" w:cs="Times New Roman"/>
          <w:sz w:val="24"/>
          <w:szCs w:val="24"/>
        </w:rPr>
        <w:t xml:space="preserve">in Drenthe </w:t>
      </w:r>
      <w:r w:rsidR="00B0044A" w:rsidRPr="00B0044A">
        <w:rPr>
          <w:rFonts w:ascii="Times New Roman" w:hAnsi="Times New Roman" w:cs="Times New Roman"/>
          <w:sz w:val="24"/>
          <w:szCs w:val="24"/>
        </w:rPr>
        <w:t>en ook nog steeds aanbrengers, die een vergoeding ontvingen voor elke gerekruteerde schepeling. De opvarenden hadden steeds meer de Nederlandse nationaliteit, een afspiegeling van de opkomst van de natiestaten in de negentiende eeuw met de krijgsmacht als nationaal wapen.</w:t>
      </w:r>
      <w:r w:rsidR="007E07E0" w:rsidRPr="00B0044A">
        <w:rPr>
          <w:rFonts w:ascii="Times New Roman" w:hAnsi="Times New Roman" w:cs="Times New Roman"/>
          <w:sz w:val="24"/>
          <w:szCs w:val="24"/>
          <w:vertAlign w:val="superscript"/>
        </w:rPr>
        <w:endnoteReference w:id="208"/>
      </w:r>
      <w:r w:rsidR="007E07E0" w:rsidRPr="00B0044A">
        <w:rPr>
          <w:rFonts w:ascii="Times New Roman" w:hAnsi="Times New Roman" w:cs="Times New Roman"/>
          <w:sz w:val="24"/>
          <w:szCs w:val="24"/>
        </w:rPr>
        <w:t xml:space="preserve"> </w:t>
      </w:r>
      <w:r w:rsidR="00857884">
        <w:rPr>
          <w:rFonts w:ascii="Times New Roman" w:hAnsi="Times New Roman" w:cs="Times New Roman"/>
          <w:sz w:val="24"/>
          <w:szCs w:val="24"/>
        </w:rPr>
        <w:t>Jelle v</w:t>
      </w:r>
      <w:r w:rsidR="00B0044A" w:rsidRPr="00B0044A">
        <w:rPr>
          <w:rFonts w:ascii="Times New Roman" w:hAnsi="Times New Roman" w:cs="Times New Roman"/>
          <w:sz w:val="24"/>
          <w:szCs w:val="24"/>
        </w:rPr>
        <w:t>an Lottum schat het aantal buitenlanders op de Nederlandse oorlogsvloot in 1780 op 70 procent (c. 7.000), in 1827 nog 35 procent (c. 1.930) en in 1850 op slechts 4 procent (c. 250).</w:t>
      </w:r>
      <w:r w:rsidR="00B0044A" w:rsidRPr="00B0044A">
        <w:rPr>
          <w:rFonts w:ascii="Times New Roman" w:hAnsi="Times New Roman" w:cs="Times New Roman"/>
          <w:sz w:val="24"/>
          <w:szCs w:val="24"/>
          <w:vertAlign w:val="superscript"/>
        </w:rPr>
        <w:endnoteReference w:id="209"/>
      </w:r>
    </w:p>
    <w:p w14:paraId="247DC5B2" w14:textId="2E835FA6" w:rsidR="00FD0AF8" w:rsidRPr="00EB34EF" w:rsidRDefault="00FD0AF8" w:rsidP="00B0044A">
      <w:pPr>
        <w:spacing w:after="0" w:line="240" w:lineRule="auto"/>
        <w:rPr>
          <w:rFonts w:ascii="Times New Roman" w:hAnsi="Times New Roman" w:cs="Times New Roman"/>
          <w:sz w:val="24"/>
          <w:szCs w:val="24"/>
        </w:rPr>
      </w:pPr>
    </w:p>
    <w:p w14:paraId="5355E54D" w14:textId="77777777" w:rsidR="00B0044A" w:rsidRPr="00B0044A" w:rsidRDefault="00B0044A" w:rsidP="00B0044A">
      <w:pPr>
        <w:spacing w:after="0" w:line="240" w:lineRule="auto"/>
        <w:rPr>
          <w:rFonts w:ascii="Times New Roman" w:hAnsi="Times New Roman" w:cs="Times New Roman"/>
          <w:sz w:val="24"/>
          <w:szCs w:val="24"/>
        </w:rPr>
      </w:pPr>
    </w:p>
    <w:p w14:paraId="214A90FE" w14:textId="77777777" w:rsidR="00B0044A" w:rsidRPr="00B0044A" w:rsidRDefault="00B0044A" w:rsidP="003230A7">
      <w:pPr>
        <w:pStyle w:val="Heading4"/>
      </w:pPr>
      <w:r w:rsidRPr="003B6064">
        <w:rPr>
          <w:color w:val="auto"/>
        </w:rPr>
        <w:t>Mariniers</w:t>
      </w:r>
    </w:p>
    <w:p w14:paraId="44A927D4" w14:textId="041557EB" w:rsidR="00B0044A" w:rsidRPr="00B0044A" w:rsidRDefault="00B0044A" w:rsidP="00B0044A">
      <w:pPr>
        <w:spacing w:after="0" w:line="240" w:lineRule="auto"/>
        <w:rPr>
          <w:rFonts w:ascii="Times New Roman" w:hAnsi="Times New Roman" w:cs="Times New Roman"/>
          <w:i/>
          <w:sz w:val="24"/>
          <w:szCs w:val="24"/>
        </w:rPr>
      </w:pPr>
      <w:r w:rsidRPr="00B0044A">
        <w:rPr>
          <w:rFonts w:ascii="Times New Roman" w:hAnsi="Times New Roman" w:cs="Times New Roman"/>
          <w:sz w:val="24"/>
          <w:szCs w:val="24"/>
        </w:rPr>
        <w:t>Behalve matrozen en onderofficieren met een functie in het vaarbedrijf, waren er ook vaak zeesoldaten of mariniers aan boord van oorlogsschepen. Zo’n detachement werd aangestuurd door een luitenant of commandeur, die onder de commandant van het schip stond. Reeds in 179</w:t>
      </w:r>
      <w:r w:rsidR="00DE5EE8">
        <w:rPr>
          <w:rFonts w:ascii="Times New Roman" w:hAnsi="Times New Roman" w:cs="Times New Roman"/>
          <w:sz w:val="24"/>
          <w:szCs w:val="24"/>
        </w:rPr>
        <w:t>1</w:t>
      </w:r>
      <w:r w:rsidRPr="00B0044A">
        <w:rPr>
          <w:rFonts w:ascii="Times New Roman" w:hAnsi="Times New Roman" w:cs="Times New Roman"/>
          <w:sz w:val="24"/>
          <w:szCs w:val="24"/>
        </w:rPr>
        <w:t xml:space="preserve"> was besloten tot oprichting van een korps van 840 artilleristen voor de bediening van het scheepsgeschut.</w:t>
      </w:r>
      <w:r w:rsidRPr="00B0044A">
        <w:rPr>
          <w:rFonts w:ascii="Times New Roman" w:hAnsi="Times New Roman" w:cs="Times New Roman"/>
          <w:sz w:val="24"/>
          <w:szCs w:val="24"/>
          <w:vertAlign w:val="superscript"/>
        </w:rPr>
        <w:endnoteReference w:id="210"/>
      </w:r>
      <w:r w:rsidRPr="00B0044A">
        <w:rPr>
          <w:rFonts w:ascii="Times New Roman" w:hAnsi="Times New Roman" w:cs="Times New Roman"/>
          <w:sz w:val="24"/>
          <w:szCs w:val="24"/>
        </w:rPr>
        <w:t xml:space="preserve"> Voor het eerst kwam toen lager marinepersoneel in vaste dienst. Het korps was een heterogeen gezelschap van Nederlandse infanteristen van de landmacht en onervaren buitenlanders.</w:t>
      </w:r>
      <w:r w:rsidRPr="00B0044A">
        <w:rPr>
          <w:rFonts w:ascii="Times New Roman" w:hAnsi="Times New Roman" w:cs="Times New Roman"/>
          <w:sz w:val="24"/>
          <w:szCs w:val="24"/>
          <w:vertAlign w:val="superscript"/>
        </w:rPr>
        <w:endnoteReference w:id="211"/>
      </w:r>
      <w:r w:rsidRPr="00B0044A">
        <w:rPr>
          <w:rFonts w:ascii="Times New Roman" w:hAnsi="Times New Roman" w:cs="Times New Roman"/>
          <w:sz w:val="24"/>
          <w:szCs w:val="24"/>
        </w:rPr>
        <w:t xml:space="preserve"> Vervolgens is er decennialang gesoebat over voortbestaan, naamgeving, omvang, samenstelling en taken van de mariniers. Onder koning Lodewijk Napoleon werd in 1806 een Korps Koninklijke Grenadiers van Marine opgericht met een omvang van circa 1</w:t>
      </w:r>
      <w:r w:rsidR="00210072">
        <w:rPr>
          <w:rFonts w:ascii="Times New Roman" w:hAnsi="Times New Roman" w:cs="Times New Roman"/>
          <w:sz w:val="24"/>
          <w:szCs w:val="24"/>
        </w:rPr>
        <w:t>.</w:t>
      </w:r>
      <w:r w:rsidRPr="00B0044A">
        <w:rPr>
          <w:rFonts w:ascii="Times New Roman" w:hAnsi="Times New Roman" w:cs="Times New Roman"/>
          <w:sz w:val="24"/>
          <w:szCs w:val="24"/>
        </w:rPr>
        <w:t>000 man, te verdelen over linieschepen en fregatten. In 1814 viel het bataljon mariniers tijdelijk onder de landmacht. Het Korps Mariniers ontving in 1817 zijn huidige naam, met op papier een omvang van 94 officieren en 2</w:t>
      </w:r>
      <w:r w:rsidR="00794D2D">
        <w:rPr>
          <w:rFonts w:ascii="Times New Roman" w:hAnsi="Times New Roman" w:cs="Times New Roman"/>
          <w:sz w:val="24"/>
          <w:szCs w:val="24"/>
        </w:rPr>
        <w:t>.</w:t>
      </w:r>
      <w:r w:rsidRPr="00B0044A">
        <w:rPr>
          <w:rFonts w:ascii="Times New Roman" w:hAnsi="Times New Roman" w:cs="Times New Roman"/>
          <w:sz w:val="24"/>
          <w:szCs w:val="24"/>
        </w:rPr>
        <w:t>316 onderofficieren en manschappen, inclusief staf.</w:t>
      </w:r>
      <w:r w:rsidRPr="00B0044A">
        <w:rPr>
          <w:rFonts w:ascii="Times New Roman" w:hAnsi="Times New Roman" w:cs="Times New Roman"/>
          <w:sz w:val="24"/>
          <w:szCs w:val="24"/>
          <w:vertAlign w:val="superscript"/>
        </w:rPr>
        <w:endnoteReference w:id="212"/>
      </w:r>
      <w:r w:rsidRPr="00B0044A">
        <w:rPr>
          <w:rFonts w:ascii="Times New Roman" w:hAnsi="Times New Roman" w:cs="Times New Roman"/>
          <w:sz w:val="24"/>
          <w:szCs w:val="24"/>
        </w:rPr>
        <w:t xml:space="preserve"> In 1844 werd het beroepskorps met 50 officieren en 1</w:t>
      </w:r>
      <w:r w:rsidR="00210072">
        <w:rPr>
          <w:rFonts w:ascii="Times New Roman" w:hAnsi="Times New Roman" w:cs="Times New Roman"/>
          <w:sz w:val="24"/>
          <w:szCs w:val="24"/>
        </w:rPr>
        <w:t>.</w:t>
      </w:r>
      <w:r w:rsidRPr="00B0044A">
        <w:rPr>
          <w:rFonts w:ascii="Times New Roman" w:hAnsi="Times New Roman" w:cs="Times New Roman"/>
          <w:sz w:val="24"/>
          <w:szCs w:val="24"/>
        </w:rPr>
        <w:t>506 onderofficieren en manschappen op kleinere leest geschoeid.</w:t>
      </w:r>
      <w:r w:rsidRPr="00B0044A">
        <w:rPr>
          <w:rFonts w:ascii="Times New Roman" w:hAnsi="Times New Roman" w:cs="Times New Roman"/>
          <w:sz w:val="24"/>
          <w:szCs w:val="24"/>
          <w:vertAlign w:val="superscript"/>
        </w:rPr>
        <w:endnoteReference w:id="213"/>
      </w:r>
      <w:r w:rsidRPr="00B0044A">
        <w:rPr>
          <w:rFonts w:ascii="Times New Roman" w:hAnsi="Times New Roman" w:cs="Times New Roman"/>
          <w:sz w:val="24"/>
          <w:szCs w:val="24"/>
        </w:rPr>
        <w:t xml:space="preserve"> Vanuit hun thuisbasis, het voormalige arsenaal van de Admiraliteit van de </w:t>
      </w:r>
      <w:proofErr w:type="spellStart"/>
      <w:r w:rsidRPr="00B0044A">
        <w:rPr>
          <w:rFonts w:ascii="Times New Roman" w:hAnsi="Times New Roman" w:cs="Times New Roman"/>
          <w:sz w:val="24"/>
          <w:szCs w:val="24"/>
        </w:rPr>
        <w:t>Maze</w:t>
      </w:r>
      <w:proofErr w:type="spellEnd"/>
      <w:r w:rsidRPr="00B0044A">
        <w:rPr>
          <w:rFonts w:ascii="Times New Roman" w:hAnsi="Times New Roman" w:cs="Times New Roman"/>
          <w:sz w:val="24"/>
          <w:szCs w:val="24"/>
        </w:rPr>
        <w:t xml:space="preserve"> in Rotterdam, werden de korpsleden wereldwijd ingezet.</w:t>
      </w:r>
    </w:p>
    <w:p w14:paraId="2869DBC4" w14:textId="434AD3AB" w:rsidR="00B0044A" w:rsidRPr="00834764" w:rsidRDefault="00B0044A" w:rsidP="00B0044A">
      <w:pPr>
        <w:spacing w:after="0" w:line="240" w:lineRule="auto"/>
        <w:rPr>
          <w:rFonts w:ascii="Times New Roman" w:hAnsi="Times New Roman" w:cs="Times New Roman"/>
          <w:sz w:val="24"/>
          <w:szCs w:val="24"/>
        </w:rPr>
      </w:pPr>
      <w:r w:rsidRPr="00B0044A">
        <w:rPr>
          <w:rFonts w:ascii="Times New Roman" w:hAnsi="Times New Roman" w:cs="Times New Roman"/>
          <w:sz w:val="24"/>
          <w:szCs w:val="24"/>
        </w:rPr>
        <w:t xml:space="preserve">Zij dienden afwisselend aan boord van oorlogsschepen of in een van de drie </w:t>
      </w:r>
      <w:proofErr w:type="spellStart"/>
      <w:r w:rsidRPr="00B0044A">
        <w:rPr>
          <w:rFonts w:ascii="Times New Roman" w:hAnsi="Times New Roman" w:cs="Times New Roman"/>
          <w:sz w:val="24"/>
          <w:szCs w:val="24"/>
        </w:rPr>
        <w:t>marinekazernes</w:t>
      </w:r>
      <w:proofErr w:type="spellEnd"/>
      <w:r w:rsidRPr="00B0044A">
        <w:rPr>
          <w:rFonts w:ascii="Times New Roman" w:hAnsi="Times New Roman" w:cs="Times New Roman"/>
          <w:sz w:val="24"/>
          <w:szCs w:val="24"/>
        </w:rPr>
        <w:t xml:space="preserve">, en op de </w:t>
      </w:r>
      <w:proofErr w:type="spellStart"/>
      <w:r w:rsidRPr="00B0044A">
        <w:rPr>
          <w:rFonts w:ascii="Times New Roman" w:hAnsi="Times New Roman" w:cs="Times New Roman"/>
          <w:sz w:val="24"/>
          <w:szCs w:val="24"/>
        </w:rPr>
        <w:t>rijkswerven</w:t>
      </w:r>
      <w:proofErr w:type="spellEnd"/>
      <w:r w:rsidRPr="00B0044A">
        <w:rPr>
          <w:rFonts w:ascii="Times New Roman" w:hAnsi="Times New Roman" w:cs="Times New Roman"/>
          <w:sz w:val="24"/>
          <w:szCs w:val="24"/>
        </w:rPr>
        <w:t xml:space="preserve"> in Nederland. In de koloniën maakten zij deel uit van de </w:t>
      </w:r>
      <w:proofErr w:type="spellStart"/>
      <w:r w:rsidRPr="00B0044A">
        <w:rPr>
          <w:rFonts w:ascii="Times New Roman" w:hAnsi="Times New Roman" w:cs="Times New Roman"/>
          <w:sz w:val="24"/>
          <w:szCs w:val="24"/>
        </w:rPr>
        <w:t>marinelandingdivisies</w:t>
      </w:r>
      <w:proofErr w:type="spellEnd"/>
      <w:r w:rsidRPr="00B0044A">
        <w:rPr>
          <w:rFonts w:ascii="Times New Roman" w:hAnsi="Times New Roman" w:cs="Times New Roman"/>
          <w:sz w:val="24"/>
          <w:szCs w:val="24"/>
        </w:rPr>
        <w:t xml:space="preserve"> die optraden tegen </w:t>
      </w:r>
      <w:r w:rsidRPr="00834764">
        <w:rPr>
          <w:rFonts w:ascii="Times New Roman" w:hAnsi="Times New Roman" w:cs="Times New Roman"/>
          <w:sz w:val="24"/>
          <w:szCs w:val="24"/>
        </w:rPr>
        <w:t>opstandige vorsten en</w:t>
      </w:r>
      <w:r w:rsidR="005C05F1" w:rsidRPr="00834764">
        <w:rPr>
          <w:rFonts w:ascii="Times New Roman" w:hAnsi="Times New Roman" w:cs="Times New Roman"/>
          <w:sz w:val="24"/>
          <w:szCs w:val="24"/>
        </w:rPr>
        <w:t xml:space="preserve"> </w:t>
      </w:r>
      <w:r w:rsidRPr="00834764">
        <w:rPr>
          <w:rFonts w:ascii="Times New Roman" w:hAnsi="Times New Roman" w:cs="Times New Roman"/>
          <w:sz w:val="24"/>
          <w:szCs w:val="24"/>
        </w:rPr>
        <w:t>tegenstanders ter zee.</w:t>
      </w:r>
    </w:p>
    <w:p w14:paraId="6C4718BF" w14:textId="1573B564" w:rsidR="003F6860" w:rsidRPr="00F21FAE" w:rsidRDefault="006F50E9" w:rsidP="00B0044A">
      <w:pPr>
        <w:spacing w:after="0" w:line="240" w:lineRule="auto"/>
        <w:rPr>
          <w:rFonts w:ascii="Times New Roman" w:hAnsi="Times New Roman" w:cs="Times New Roman"/>
          <w:i/>
          <w:sz w:val="24"/>
          <w:szCs w:val="24"/>
        </w:rPr>
      </w:pPr>
      <w:r w:rsidRPr="00834764">
        <w:rPr>
          <w:rFonts w:ascii="Times New Roman" w:hAnsi="Times New Roman" w:cs="Times New Roman"/>
          <w:sz w:val="24"/>
          <w:szCs w:val="24"/>
        </w:rPr>
        <w:t xml:space="preserve">66_Hoedmariniers.jpg  </w:t>
      </w:r>
      <w:r w:rsidR="00F21FAE" w:rsidRPr="00834764">
        <w:rPr>
          <w:rFonts w:ascii="Times New Roman" w:hAnsi="Times New Roman" w:cs="Times New Roman"/>
          <w:sz w:val="24"/>
          <w:szCs w:val="24"/>
        </w:rPr>
        <w:t>66a_MarinierAvS.jpg</w:t>
      </w:r>
    </w:p>
    <w:p w14:paraId="0020A953" w14:textId="77777777" w:rsidR="00B0044A" w:rsidRP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De werving van mariniers was altijd problematisch. Aanvankelijk kon de korpscommandant nog zelf manschappen werven, gelijk de scheepskapitein vroeger. Tekorten werden aangevuld door het ronselen van arme sloebers en het rekruteren van veroordeelde soldaten uit de provoosthuizen.</w:t>
      </w:r>
      <w:r w:rsidRPr="00B0044A">
        <w:rPr>
          <w:rFonts w:ascii="Times New Roman" w:hAnsi="Times New Roman" w:cs="Times New Roman"/>
          <w:sz w:val="24"/>
          <w:szCs w:val="24"/>
          <w:vertAlign w:val="superscript"/>
        </w:rPr>
        <w:endnoteReference w:id="214"/>
      </w:r>
    </w:p>
    <w:p w14:paraId="000C94B2" w14:textId="77777777" w:rsidR="00B0044A" w:rsidRPr="00B0044A" w:rsidRDefault="00B0044A" w:rsidP="00B0044A">
      <w:pPr>
        <w:spacing w:after="0" w:line="240" w:lineRule="auto"/>
        <w:rPr>
          <w:rFonts w:ascii="Times New Roman" w:hAnsi="Times New Roman" w:cs="Times New Roman"/>
          <w:sz w:val="24"/>
          <w:szCs w:val="24"/>
        </w:rPr>
      </w:pPr>
    </w:p>
    <w:p w14:paraId="7DB12556" w14:textId="77777777" w:rsidR="00B0044A" w:rsidRPr="003B6064" w:rsidRDefault="00B0044A" w:rsidP="00B50702">
      <w:pPr>
        <w:pStyle w:val="Heading4"/>
        <w:rPr>
          <w:color w:val="auto"/>
        </w:rPr>
      </w:pPr>
      <w:r w:rsidRPr="003B6064">
        <w:rPr>
          <w:color w:val="auto"/>
        </w:rPr>
        <w:t>Indonesische schepelingen</w:t>
      </w:r>
    </w:p>
    <w:p w14:paraId="0FF2570F" w14:textId="3E9293DD" w:rsidR="00B0044A" w:rsidRPr="00B0044A" w:rsidRDefault="00B0044A" w:rsidP="00B0044A">
      <w:pPr>
        <w:spacing w:after="0" w:line="240" w:lineRule="auto"/>
        <w:rPr>
          <w:rFonts w:ascii="Times New Roman" w:hAnsi="Times New Roman" w:cs="Times New Roman"/>
          <w:sz w:val="24"/>
          <w:szCs w:val="24"/>
        </w:rPr>
      </w:pPr>
      <w:r w:rsidRPr="00B0044A">
        <w:rPr>
          <w:rFonts w:ascii="Times New Roman" w:hAnsi="Times New Roman" w:cs="Times New Roman"/>
          <w:sz w:val="24"/>
          <w:szCs w:val="24"/>
        </w:rPr>
        <w:t xml:space="preserve">Aan boord van de eskaderschepen in </w:t>
      </w:r>
      <w:r w:rsidR="0013220E">
        <w:rPr>
          <w:rFonts w:ascii="Times New Roman" w:hAnsi="Times New Roman" w:cs="Times New Roman"/>
          <w:sz w:val="24"/>
          <w:szCs w:val="24"/>
        </w:rPr>
        <w:t xml:space="preserve">de kolonie </w:t>
      </w:r>
      <w:r w:rsidRPr="00B0044A">
        <w:rPr>
          <w:rFonts w:ascii="Times New Roman" w:hAnsi="Times New Roman" w:cs="Times New Roman"/>
          <w:sz w:val="24"/>
          <w:szCs w:val="24"/>
        </w:rPr>
        <w:t>Nederlands-Indië vormden de ‘Nederlandse onderdanen’ een aparte groep. De werving van zogenoemde ‘inlandse schepelingen’ voor n</w:t>
      </w:r>
      <w:r w:rsidR="007B78BE">
        <w:rPr>
          <w:rFonts w:ascii="Times New Roman" w:hAnsi="Times New Roman" w:cs="Times New Roman"/>
          <w:sz w:val="24"/>
          <w:szCs w:val="24"/>
        </w:rPr>
        <w:t>on-</w:t>
      </w:r>
      <w:proofErr w:type="spellStart"/>
      <w:r w:rsidR="007B78BE" w:rsidRPr="00B0044A">
        <w:rPr>
          <w:rFonts w:ascii="Times New Roman" w:hAnsi="Times New Roman" w:cs="Times New Roman"/>
          <w:sz w:val="24"/>
          <w:szCs w:val="24"/>
        </w:rPr>
        <w:t>combattant</w:t>
      </w:r>
      <w:r w:rsidR="007B78BE">
        <w:rPr>
          <w:rFonts w:ascii="Times New Roman" w:hAnsi="Times New Roman" w:cs="Times New Roman"/>
          <w:sz w:val="24"/>
          <w:szCs w:val="24"/>
        </w:rPr>
        <w:t>e</w:t>
      </w:r>
      <w:proofErr w:type="spellEnd"/>
      <w:r w:rsidRPr="00B0044A">
        <w:rPr>
          <w:rFonts w:ascii="Times New Roman" w:hAnsi="Times New Roman" w:cs="Times New Roman"/>
          <w:sz w:val="24"/>
          <w:szCs w:val="24"/>
        </w:rPr>
        <w:t xml:space="preserve"> functies als kok, hofmeester, uitkijk en vuurstoker bood de Koninklijke Marine veel voordelen. De Indonesiërs vulden de personeelstekorten aan, kregen een lager loon en spaarden de gezondheid van de Nederlanders die </w:t>
      </w:r>
      <w:r w:rsidR="00501F02">
        <w:rPr>
          <w:rFonts w:ascii="Times New Roman" w:hAnsi="Times New Roman" w:cs="Times New Roman"/>
          <w:sz w:val="24"/>
          <w:szCs w:val="24"/>
        </w:rPr>
        <w:t xml:space="preserve">daarom </w:t>
      </w:r>
      <w:r w:rsidRPr="00B0044A">
        <w:rPr>
          <w:rFonts w:ascii="Times New Roman" w:hAnsi="Times New Roman" w:cs="Times New Roman"/>
          <w:sz w:val="24"/>
          <w:szCs w:val="24"/>
        </w:rPr>
        <w:t xml:space="preserve">minder tropenjaren hoefden te maken. Ze kwamen veelal uit de omgeving van Surabaya, </w:t>
      </w:r>
      <w:proofErr w:type="spellStart"/>
      <w:r w:rsidRPr="00B0044A">
        <w:rPr>
          <w:rFonts w:ascii="Times New Roman" w:hAnsi="Times New Roman" w:cs="Times New Roman"/>
          <w:sz w:val="24"/>
          <w:szCs w:val="24"/>
        </w:rPr>
        <w:t>Grissee</w:t>
      </w:r>
      <w:proofErr w:type="spellEnd"/>
      <w:r w:rsidRPr="00B0044A">
        <w:rPr>
          <w:rFonts w:ascii="Times New Roman" w:hAnsi="Times New Roman" w:cs="Times New Roman"/>
          <w:sz w:val="24"/>
          <w:szCs w:val="24"/>
        </w:rPr>
        <w:t xml:space="preserve"> en </w:t>
      </w:r>
      <w:proofErr w:type="spellStart"/>
      <w:r w:rsidRPr="00B0044A">
        <w:rPr>
          <w:rFonts w:ascii="Times New Roman" w:hAnsi="Times New Roman" w:cs="Times New Roman"/>
          <w:sz w:val="24"/>
          <w:szCs w:val="24"/>
        </w:rPr>
        <w:t>Madura</w:t>
      </w:r>
      <w:proofErr w:type="spellEnd"/>
      <w:r w:rsidRPr="00B0044A">
        <w:rPr>
          <w:rFonts w:ascii="Times New Roman" w:hAnsi="Times New Roman" w:cs="Times New Roman"/>
          <w:sz w:val="24"/>
          <w:szCs w:val="24"/>
        </w:rPr>
        <w:t xml:space="preserve"> op Java, maar konden ook op een van de </w:t>
      </w:r>
      <w:proofErr w:type="spellStart"/>
      <w:r w:rsidRPr="00B0044A">
        <w:rPr>
          <w:rFonts w:ascii="Times New Roman" w:hAnsi="Times New Roman" w:cs="Times New Roman"/>
          <w:sz w:val="24"/>
          <w:szCs w:val="24"/>
        </w:rPr>
        <w:t>marinestations</w:t>
      </w:r>
      <w:proofErr w:type="spellEnd"/>
      <w:r w:rsidRPr="00B0044A">
        <w:rPr>
          <w:rFonts w:ascii="Times New Roman" w:hAnsi="Times New Roman" w:cs="Times New Roman"/>
          <w:sz w:val="24"/>
          <w:szCs w:val="24"/>
        </w:rPr>
        <w:t xml:space="preserve"> in de perifere regio’s worden aangenomen. De </w:t>
      </w:r>
      <w:r w:rsidRPr="00B0044A">
        <w:rPr>
          <w:rFonts w:ascii="Times New Roman" w:hAnsi="Times New Roman" w:cs="Times New Roman"/>
          <w:sz w:val="24"/>
          <w:szCs w:val="24"/>
        </w:rPr>
        <w:lastRenderedPageBreak/>
        <w:t xml:space="preserve">ongeschoolde Indonesiërs kozen waarschijnlijk louter uit </w:t>
      </w:r>
      <w:r w:rsidR="00D930CC">
        <w:rPr>
          <w:rFonts w:ascii="Times New Roman" w:hAnsi="Times New Roman" w:cs="Times New Roman"/>
          <w:sz w:val="24"/>
          <w:szCs w:val="24"/>
        </w:rPr>
        <w:t>geldelijke</w:t>
      </w:r>
      <w:r w:rsidRPr="00B0044A">
        <w:rPr>
          <w:rFonts w:ascii="Times New Roman" w:hAnsi="Times New Roman" w:cs="Times New Roman"/>
          <w:sz w:val="24"/>
          <w:szCs w:val="24"/>
        </w:rPr>
        <w:t xml:space="preserve"> overwegingen voor de marine. Over hun werving is weinig bekend. Particuliere aanbrengers ontvingen, net als in Nederland, handgeld voor elke aangenomen schepeling. Uit vrees dat de slagkracht van de eskaderschepen zou verminderen, bleef hun aantal</w:t>
      </w:r>
      <w:r w:rsidR="006247CB">
        <w:rPr>
          <w:rFonts w:ascii="Times New Roman" w:hAnsi="Times New Roman" w:cs="Times New Roman"/>
          <w:sz w:val="24"/>
          <w:szCs w:val="24"/>
        </w:rPr>
        <w:t xml:space="preserve"> </w:t>
      </w:r>
      <w:r w:rsidRPr="00B0044A">
        <w:rPr>
          <w:rFonts w:ascii="Times New Roman" w:hAnsi="Times New Roman" w:cs="Times New Roman"/>
          <w:sz w:val="24"/>
          <w:szCs w:val="24"/>
        </w:rPr>
        <w:t>beperkt tot maximaal een derde van de onderofficieren en manschappen. Institutioneel koloniaal racisme deed zich hier gelden; slechts een enkele marineofficier dacht genuanceerder en achtte de Indonesiërs even capabel als Nederlanders, mits zij goed werden opgeleid.</w:t>
      </w:r>
      <w:r w:rsidRPr="00B0044A">
        <w:rPr>
          <w:rFonts w:ascii="Times New Roman" w:hAnsi="Times New Roman" w:cs="Times New Roman"/>
          <w:sz w:val="24"/>
          <w:szCs w:val="24"/>
          <w:vertAlign w:val="superscript"/>
        </w:rPr>
        <w:endnoteReference w:id="215"/>
      </w:r>
      <w:r w:rsidRPr="00B0044A">
        <w:rPr>
          <w:rFonts w:ascii="Times New Roman" w:hAnsi="Times New Roman" w:cs="Times New Roman"/>
          <w:sz w:val="24"/>
          <w:szCs w:val="24"/>
        </w:rPr>
        <w:t xml:space="preserve"> Bij de regionale Koloniale Marine en de civiele </w:t>
      </w:r>
      <w:proofErr w:type="spellStart"/>
      <w:r w:rsidRPr="00B0044A">
        <w:rPr>
          <w:rFonts w:ascii="Times New Roman" w:hAnsi="Times New Roman" w:cs="Times New Roman"/>
          <w:sz w:val="24"/>
          <w:szCs w:val="24"/>
        </w:rPr>
        <w:t>Gouvernements</w:t>
      </w:r>
      <w:proofErr w:type="spellEnd"/>
      <w:r w:rsidRPr="00B0044A">
        <w:rPr>
          <w:rFonts w:ascii="Times New Roman" w:hAnsi="Times New Roman" w:cs="Times New Roman"/>
          <w:sz w:val="24"/>
          <w:szCs w:val="24"/>
        </w:rPr>
        <w:t xml:space="preserve"> Marine en haar voorgangers vormden Indonesiërs echter de kern van het personeel (zie tabel </w:t>
      </w:r>
      <w:r w:rsidR="009D496D">
        <w:rPr>
          <w:rFonts w:ascii="Times New Roman" w:hAnsi="Times New Roman" w:cs="Times New Roman"/>
          <w:sz w:val="24"/>
          <w:szCs w:val="24"/>
        </w:rPr>
        <w:t>3</w:t>
      </w:r>
      <w:r w:rsidRPr="00B0044A">
        <w:rPr>
          <w:rFonts w:ascii="Times New Roman" w:hAnsi="Times New Roman" w:cs="Times New Roman"/>
          <w:sz w:val="24"/>
          <w:szCs w:val="24"/>
        </w:rPr>
        <w:t>).</w:t>
      </w:r>
      <w:r w:rsidRPr="00B0044A">
        <w:rPr>
          <w:rFonts w:ascii="Times New Roman" w:hAnsi="Times New Roman" w:cs="Times New Roman"/>
          <w:sz w:val="24"/>
          <w:szCs w:val="24"/>
          <w:vertAlign w:val="superscript"/>
        </w:rPr>
        <w:endnoteReference w:id="216"/>
      </w:r>
      <w:r w:rsidRPr="00B0044A">
        <w:rPr>
          <w:rFonts w:ascii="Times New Roman" w:hAnsi="Times New Roman" w:cs="Times New Roman"/>
          <w:sz w:val="24"/>
          <w:szCs w:val="24"/>
        </w:rPr>
        <w:t xml:space="preserve"> Dit geeft aan dat deze organisaties – anders dan de staatse Koninklijke Marine </w:t>
      </w:r>
      <w:r w:rsidR="00B50702" w:rsidRPr="00B0044A">
        <w:rPr>
          <w:rFonts w:ascii="Times New Roman" w:hAnsi="Times New Roman" w:cs="Times New Roman"/>
          <w:sz w:val="24"/>
          <w:szCs w:val="24"/>
        </w:rPr>
        <w:t>–</w:t>
      </w:r>
      <w:r w:rsidRPr="00B0044A">
        <w:rPr>
          <w:rFonts w:ascii="Times New Roman" w:hAnsi="Times New Roman" w:cs="Times New Roman"/>
          <w:sz w:val="24"/>
          <w:szCs w:val="24"/>
        </w:rPr>
        <w:t xml:space="preserve"> in de Indonesische maatschappij waren ontsproten en geworteld.</w:t>
      </w:r>
    </w:p>
    <w:p w14:paraId="7FEED00F" w14:textId="60ABF496" w:rsidR="00B0044A" w:rsidRPr="00A04853" w:rsidRDefault="002F1194" w:rsidP="00B0044A">
      <w:pPr>
        <w:spacing w:after="0" w:line="240" w:lineRule="auto"/>
        <w:rPr>
          <w:rFonts w:ascii="Times New Roman" w:hAnsi="Times New Roman" w:cs="Times New Roman"/>
          <w:bCs/>
          <w:color w:val="000000" w:themeColor="text1"/>
          <w:sz w:val="24"/>
          <w:szCs w:val="24"/>
        </w:rPr>
      </w:pPr>
      <w:r w:rsidRPr="00AB319A">
        <w:rPr>
          <w:rFonts w:ascii="Times New Roman" w:hAnsi="Times New Roman" w:cs="Times New Roman"/>
          <w:bCs/>
          <w:sz w:val="24"/>
          <w:szCs w:val="24"/>
        </w:rPr>
        <w:t>67c_Indoneschdekpersoneel</w:t>
      </w:r>
      <w:r w:rsidR="00AB319A" w:rsidRPr="00AB319A">
        <w:rPr>
          <w:rFonts w:ascii="Times New Roman" w:hAnsi="Times New Roman" w:cs="Times New Roman"/>
          <w:bCs/>
          <w:sz w:val="24"/>
          <w:szCs w:val="24"/>
        </w:rPr>
        <w:t>.jpg</w:t>
      </w:r>
    </w:p>
    <w:p w14:paraId="1BE9A26A" w14:textId="77777777" w:rsidR="00A04853" w:rsidRDefault="00A04853" w:rsidP="00B0044A">
      <w:pPr>
        <w:spacing w:after="0" w:line="240" w:lineRule="auto"/>
        <w:rPr>
          <w:rFonts w:ascii="Times New Roman" w:hAnsi="Times New Roman" w:cs="Times New Roman"/>
          <w:bCs/>
          <w:color w:val="000000" w:themeColor="text1"/>
          <w:sz w:val="24"/>
          <w:szCs w:val="24"/>
        </w:rPr>
      </w:pPr>
    </w:p>
    <w:p w14:paraId="64B37EAB" w14:textId="77777777" w:rsidR="0019304D" w:rsidRPr="00A04853" w:rsidRDefault="0019304D" w:rsidP="00B0044A">
      <w:pPr>
        <w:spacing w:after="0" w:line="240" w:lineRule="auto"/>
        <w:rPr>
          <w:rFonts w:ascii="Times New Roman" w:hAnsi="Times New Roman" w:cs="Times New Roman"/>
          <w:bCs/>
          <w:color w:val="000000" w:themeColor="text1"/>
          <w:sz w:val="24"/>
          <w:szCs w:val="24"/>
        </w:rPr>
      </w:pPr>
    </w:p>
    <w:p w14:paraId="07B0D20E" w14:textId="77777777" w:rsidR="00B0044A" w:rsidRDefault="00B0044A" w:rsidP="0019304D">
      <w:pPr>
        <w:pStyle w:val="KOP3"/>
      </w:pPr>
      <w:r w:rsidRPr="00B0044A">
        <w:t>Wereldwijd actief</w:t>
      </w:r>
    </w:p>
    <w:p w14:paraId="25770747" w14:textId="34AC4C34" w:rsidR="00B0044A" w:rsidRDefault="006A05D9" w:rsidP="00B0044A">
      <w:pPr>
        <w:spacing w:after="0" w:line="240" w:lineRule="auto"/>
        <w:rPr>
          <w:rFonts w:ascii="Times New Roman" w:hAnsi="Times New Roman" w:cs="Times New Roman"/>
          <w:sz w:val="24"/>
          <w:szCs w:val="24"/>
        </w:rPr>
      </w:pPr>
      <w:r>
        <w:rPr>
          <w:rFonts w:ascii="Times New Roman" w:hAnsi="Times New Roman" w:cs="Times New Roman"/>
          <w:sz w:val="24"/>
          <w:szCs w:val="24"/>
        </w:rPr>
        <w:br/>
      </w:r>
      <w:r w:rsidR="00B0044A" w:rsidRPr="00B0044A">
        <w:rPr>
          <w:rFonts w:ascii="Times New Roman" w:hAnsi="Times New Roman" w:cs="Times New Roman"/>
          <w:sz w:val="24"/>
          <w:szCs w:val="24"/>
        </w:rPr>
        <w:t xml:space="preserve">De oorlogsvloot </w:t>
      </w:r>
      <w:r w:rsidR="00713A6E">
        <w:rPr>
          <w:rFonts w:ascii="Times New Roman" w:hAnsi="Times New Roman" w:cs="Times New Roman"/>
          <w:sz w:val="24"/>
          <w:szCs w:val="24"/>
        </w:rPr>
        <w:t>en haar bemanning waren</w:t>
      </w:r>
      <w:r w:rsidR="00B0044A" w:rsidRPr="00B0044A">
        <w:rPr>
          <w:rFonts w:ascii="Times New Roman" w:hAnsi="Times New Roman" w:cs="Times New Roman"/>
          <w:sz w:val="24"/>
          <w:szCs w:val="24"/>
        </w:rPr>
        <w:t xml:space="preserve"> vanouds hoofdzakelijk actief in Europese wateren en het Atlantisch gebied. In 1783 vertrok voor het eerst een marine-eskader naar Zuidoost-Azië ter ondersteuning van de VOC. Tijdens de Bataafs-Franse tijd kon de zeemacht het verlies van de overzeese bezittingen niet voorkomen. </w:t>
      </w:r>
      <w:r w:rsidR="006A414A">
        <w:rPr>
          <w:rFonts w:ascii="Times New Roman" w:hAnsi="Times New Roman" w:cs="Times New Roman"/>
          <w:sz w:val="24"/>
          <w:szCs w:val="24"/>
        </w:rPr>
        <w:t>G</w:t>
      </w:r>
      <w:r w:rsidR="009A5EC6">
        <w:rPr>
          <w:rFonts w:ascii="Times New Roman" w:hAnsi="Times New Roman" w:cs="Times New Roman"/>
          <w:sz w:val="24"/>
          <w:szCs w:val="24"/>
        </w:rPr>
        <w:t>edurende</w:t>
      </w:r>
      <w:r w:rsidR="006A414A">
        <w:rPr>
          <w:rFonts w:ascii="Times New Roman" w:hAnsi="Times New Roman" w:cs="Times New Roman"/>
          <w:sz w:val="24"/>
          <w:szCs w:val="24"/>
        </w:rPr>
        <w:t xml:space="preserve"> </w:t>
      </w:r>
      <w:r w:rsidR="00B0044A" w:rsidRPr="00B0044A">
        <w:rPr>
          <w:rFonts w:ascii="Times New Roman" w:hAnsi="Times New Roman" w:cs="Times New Roman"/>
          <w:sz w:val="24"/>
          <w:szCs w:val="24"/>
        </w:rPr>
        <w:t xml:space="preserve">de negentiende eeuw diende een groeiend aantal Nederlandse marineofficieren en </w:t>
      </w:r>
      <w:r w:rsidR="002C5222">
        <w:rPr>
          <w:rFonts w:ascii="Times New Roman" w:hAnsi="Times New Roman" w:cs="Times New Roman"/>
          <w:sz w:val="24"/>
          <w:szCs w:val="24"/>
        </w:rPr>
        <w:t>schepelingen</w:t>
      </w:r>
      <w:r w:rsidR="00B0044A" w:rsidRPr="00B0044A">
        <w:rPr>
          <w:rFonts w:ascii="Times New Roman" w:hAnsi="Times New Roman" w:cs="Times New Roman"/>
          <w:sz w:val="24"/>
          <w:szCs w:val="24"/>
        </w:rPr>
        <w:t xml:space="preserve"> in Indonesische wateren. Een of meer uitzendingen behoorde tot het normale carrièrepatroon. Tussen 1820 en 1870 betrof het gemiddeld meer dan tweeduizend opvarenden </w:t>
      </w:r>
      <w:r w:rsidR="009D496D">
        <w:rPr>
          <w:rFonts w:ascii="Times New Roman" w:hAnsi="Times New Roman" w:cs="Times New Roman"/>
          <w:sz w:val="24"/>
          <w:szCs w:val="24"/>
        </w:rPr>
        <w:t xml:space="preserve">in </w:t>
      </w:r>
      <w:r w:rsidR="00B0044A" w:rsidRPr="00B0044A">
        <w:rPr>
          <w:rFonts w:ascii="Times New Roman" w:hAnsi="Times New Roman" w:cs="Times New Roman"/>
          <w:sz w:val="24"/>
          <w:szCs w:val="24"/>
        </w:rPr>
        <w:t>Zuidoost-Azië, de laatste jaren oplopend naar meer dan 2.600</w:t>
      </w:r>
      <w:r w:rsidR="00F42F19">
        <w:rPr>
          <w:rFonts w:ascii="Times New Roman" w:hAnsi="Times New Roman" w:cs="Times New Roman"/>
          <w:sz w:val="24"/>
          <w:szCs w:val="24"/>
        </w:rPr>
        <w:t>. De activiteiten in Indonesië legden daarom een groot beslag op het personeel</w:t>
      </w:r>
      <w:r w:rsidR="00F42F19" w:rsidRPr="00F42F19">
        <w:rPr>
          <w:rFonts w:ascii="Times New Roman" w:hAnsi="Times New Roman" w:cs="Times New Roman"/>
          <w:sz w:val="24"/>
          <w:szCs w:val="24"/>
        </w:rPr>
        <w:t>.</w:t>
      </w:r>
      <w:r w:rsidR="00F42F19" w:rsidRPr="00F42F19">
        <w:rPr>
          <w:rFonts w:ascii="Times New Roman" w:hAnsi="Times New Roman" w:cs="Times New Roman"/>
          <w:sz w:val="24"/>
          <w:szCs w:val="24"/>
          <w:vertAlign w:val="superscript"/>
        </w:rPr>
        <w:endnoteReference w:id="217"/>
      </w:r>
      <w:r w:rsidR="00F42F19" w:rsidRPr="00F42F19">
        <w:rPr>
          <w:rFonts w:ascii="Times New Roman" w:hAnsi="Times New Roman" w:cs="Times New Roman"/>
          <w:sz w:val="24"/>
          <w:szCs w:val="24"/>
        </w:rPr>
        <w:t xml:space="preserve"> </w:t>
      </w:r>
      <w:r w:rsidR="00FE0FE8" w:rsidRPr="00B0044A">
        <w:rPr>
          <w:rFonts w:ascii="Times New Roman" w:hAnsi="Times New Roman" w:cs="Times New Roman"/>
          <w:sz w:val="24"/>
          <w:szCs w:val="24"/>
        </w:rPr>
        <w:t>Velen deden afwisselend ook enkele jaren dienst in de Caribische regio.</w:t>
      </w:r>
      <w:r w:rsidR="00FE0FE8">
        <w:rPr>
          <w:rFonts w:ascii="Times New Roman" w:hAnsi="Times New Roman" w:cs="Times New Roman"/>
          <w:sz w:val="24"/>
          <w:szCs w:val="24"/>
        </w:rPr>
        <w:t xml:space="preserve"> </w:t>
      </w:r>
      <w:r w:rsidR="00B0044A" w:rsidRPr="00B0044A">
        <w:rPr>
          <w:rFonts w:ascii="Times New Roman" w:hAnsi="Times New Roman" w:cs="Times New Roman"/>
          <w:sz w:val="24"/>
          <w:szCs w:val="24"/>
        </w:rPr>
        <w:t xml:space="preserve">Aan boord van de stationsschepen in Suriname en </w:t>
      </w:r>
      <w:r w:rsidR="0089294B">
        <w:rPr>
          <w:rFonts w:ascii="Times New Roman" w:hAnsi="Times New Roman" w:cs="Times New Roman"/>
          <w:sz w:val="24"/>
          <w:szCs w:val="24"/>
        </w:rPr>
        <w:t xml:space="preserve">Curaçao en </w:t>
      </w:r>
      <w:r w:rsidR="00BE14A1">
        <w:rPr>
          <w:rFonts w:ascii="Times New Roman" w:hAnsi="Times New Roman" w:cs="Times New Roman"/>
          <w:sz w:val="24"/>
          <w:szCs w:val="24"/>
        </w:rPr>
        <w:t>O</w:t>
      </w:r>
      <w:r w:rsidR="0089294B">
        <w:rPr>
          <w:rFonts w:ascii="Times New Roman" w:hAnsi="Times New Roman" w:cs="Times New Roman"/>
          <w:sz w:val="24"/>
          <w:szCs w:val="24"/>
        </w:rPr>
        <w:t>nderhorigheden</w:t>
      </w:r>
      <w:r w:rsidR="00B0044A" w:rsidRPr="00B0044A">
        <w:rPr>
          <w:rFonts w:ascii="Times New Roman" w:hAnsi="Times New Roman" w:cs="Times New Roman"/>
          <w:sz w:val="24"/>
          <w:szCs w:val="24"/>
        </w:rPr>
        <w:t xml:space="preserve"> dienden circa vijfhonderd koppen, met een uitschieter in 1850, toen onrust in Venezuela hier meer schepen en opvarenden bond. Dienen in de tropen was niet populair en zorgde mede voor een groot personeelsverloop.</w:t>
      </w:r>
      <w:r w:rsidR="00B0044A" w:rsidRPr="00B0044A">
        <w:rPr>
          <w:rFonts w:ascii="Times New Roman" w:hAnsi="Times New Roman" w:cs="Times New Roman"/>
          <w:sz w:val="24"/>
          <w:szCs w:val="24"/>
          <w:vertAlign w:val="superscript"/>
        </w:rPr>
        <w:endnoteReference w:id="218"/>
      </w:r>
    </w:p>
    <w:p w14:paraId="4A6D8BC1" w14:textId="3FEFFC09" w:rsidR="00F77F60" w:rsidRPr="00FE2F79" w:rsidRDefault="00701E2C" w:rsidP="00B0044A">
      <w:pPr>
        <w:spacing w:after="0" w:line="240" w:lineRule="auto"/>
        <w:rPr>
          <w:rFonts w:ascii="Times New Roman" w:hAnsi="Times New Roman" w:cs="Times New Roman"/>
          <w:sz w:val="24"/>
          <w:szCs w:val="24"/>
          <w:lang w:val="en-US"/>
        </w:rPr>
      </w:pPr>
      <w:r w:rsidRPr="00FE2F79">
        <w:rPr>
          <w:rFonts w:ascii="Times New Roman" w:hAnsi="Times New Roman" w:cs="Times New Roman"/>
          <w:sz w:val="24"/>
          <w:szCs w:val="24"/>
          <w:lang w:val="en-US"/>
        </w:rPr>
        <w:t>68a_stamboekFabius.jpg</w:t>
      </w:r>
      <w:r w:rsidR="00ED7D73" w:rsidRPr="00FE2F79">
        <w:rPr>
          <w:rFonts w:ascii="Times New Roman" w:hAnsi="Times New Roman" w:cs="Times New Roman"/>
          <w:sz w:val="24"/>
          <w:szCs w:val="24"/>
          <w:lang w:val="en-US"/>
        </w:rPr>
        <w:t xml:space="preserve">  68b_stamboekFabius.jpg</w:t>
      </w:r>
    </w:p>
    <w:p w14:paraId="625EFE5D" w14:textId="77777777" w:rsidR="00B0044A" w:rsidRDefault="00B0044A" w:rsidP="00B0044A">
      <w:pPr>
        <w:spacing w:after="0" w:line="240" w:lineRule="auto"/>
        <w:rPr>
          <w:rFonts w:ascii="Times New Roman" w:hAnsi="Times New Roman" w:cs="Times New Roman"/>
          <w:sz w:val="24"/>
          <w:szCs w:val="24"/>
          <w:lang w:val="en-US"/>
        </w:rPr>
      </w:pPr>
    </w:p>
    <w:p w14:paraId="5301430C" w14:textId="77777777" w:rsidR="00B0044A" w:rsidRPr="00FE2F79" w:rsidRDefault="00B0044A" w:rsidP="00B0044A">
      <w:pPr>
        <w:spacing w:after="0" w:line="240" w:lineRule="auto"/>
        <w:rPr>
          <w:rFonts w:ascii="Times New Roman" w:hAnsi="Times New Roman" w:cs="Times New Roman"/>
          <w:sz w:val="24"/>
          <w:szCs w:val="24"/>
          <w:lang w:val="en-US"/>
        </w:rPr>
      </w:pPr>
    </w:p>
    <w:tbl>
      <w:tblPr>
        <w:tblStyle w:val="TableGrid1"/>
        <w:tblW w:w="9225" w:type="dxa"/>
        <w:tblLook w:val="04A0" w:firstRow="1" w:lastRow="0" w:firstColumn="1" w:lastColumn="0" w:noHBand="0" w:noVBand="1"/>
      </w:tblPr>
      <w:tblGrid>
        <w:gridCol w:w="816"/>
        <w:gridCol w:w="1566"/>
        <w:gridCol w:w="1116"/>
        <w:gridCol w:w="1128"/>
        <w:gridCol w:w="1426"/>
        <w:gridCol w:w="832"/>
        <w:gridCol w:w="970"/>
        <w:gridCol w:w="1371"/>
      </w:tblGrid>
      <w:tr w:rsidR="008B254A" w:rsidRPr="00B0044A" w14:paraId="6D75B2A8" w14:textId="77777777" w:rsidTr="00DC1F19">
        <w:tc>
          <w:tcPr>
            <w:tcW w:w="816" w:type="dxa"/>
          </w:tcPr>
          <w:p w14:paraId="72760AFC" w14:textId="77777777" w:rsidR="00B0044A" w:rsidRPr="00D278EB" w:rsidRDefault="00B0044A" w:rsidP="00A53AC1">
            <w:pPr>
              <w:pStyle w:val="tabelKop"/>
            </w:pPr>
            <w:r w:rsidRPr="00D278EB">
              <w:t>Jaar</w:t>
            </w:r>
          </w:p>
        </w:tc>
        <w:tc>
          <w:tcPr>
            <w:tcW w:w="1566" w:type="dxa"/>
          </w:tcPr>
          <w:p w14:paraId="35904767" w14:textId="0F9F2AD5" w:rsidR="00B0044A" w:rsidRPr="00D278EB" w:rsidRDefault="0023524F" w:rsidP="00A53AC1">
            <w:pPr>
              <w:pStyle w:val="tabelKop"/>
            </w:pPr>
            <w:r>
              <w:t>Nederland / Europa</w:t>
            </w:r>
          </w:p>
        </w:tc>
        <w:tc>
          <w:tcPr>
            <w:tcW w:w="1116" w:type="dxa"/>
          </w:tcPr>
          <w:p w14:paraId="7B101CF2" w14:textId="77777777" w:rsidR="00B0044A" w:rsidRPr="00D278EB" w:rsidRDefault="00B0044A" w:rsidP="00A53AC1">
            <w:pPr>
              <w:pStyle w:val="tabelKop"/>
            </w:pPr>
            <w:r w:rsidRPr="00D278EB">
              <w:t xml:space="preserve">Indonesië </w:t>
            </w:r>
          </w:p>
        </w:tc>
        <w:tc>
          <w:tcPr>
            <w:tcW w:w="1128" w:type="dxa"/>
          </w:tcPr>
          <w:p w14:paraId="34336AA6" w14:textId="77777777" w:rsidR="00B0044A" w:rsidRPr="003260BF" w:rsidRDefault="00B0044A" w:rsidP="003260BF">
            <w:pPr>
              <w:pStyle w:val="tabelKop"/>
            </w:pPr>
            <w:r w:rsidRPr="003260BF">
              <w:t>Suriname</w:t>
            </w:r>
          </w:p>
          <w:p w14:paraId="338F2A29" w14:textId="0D87FDA1" w:rsidR="00B0044A" w:rsidRPr="003260BF" w:rsidRDefault="00B0044A" w:rsidP="003260BF">
            <w:pPr>
              <w:pStyle w:val="tabelKop"/>
            </w:pPr>
            <w:r w:rsidRPr="003260BF">
              <w:t xml:space="preserve">en </w:t>
            </w:r>
            <w:r w:rsidR="003260BF" w:rsidRPr="003260BF">
              <w:t>Car</w:t>
            </w:r>
            <w:r w:rsidR="000319EA">
              <w:t>i</w:t>
            </w:r>
            <w:r w:rsidR="003260BF" w:rsidRPr="003260BF">
              <w:t>ben</w:t>
            </w:r>
          </w:p>
        </w:tc>
        <w:tc>
          <w:tcPr>
            <w:tcW w:w="1426" w:type="dxa"/>
          </w:tcPr>
          <w:p w14:paraId="16514828" w14:textId="77777777" w:rsidR="00B0044A" w:rsidRPr="00D278EB" w:rsidRDefault="00B0044A" w:rsidP="00A53AC1">
            <w:pPr>
              <w:pStyle w:val="tabelKop"/>
            </w:pPr>
            <w:r w:rsidRPr="00D278EB">
              <w:t>Overig</w:t>
            </w:r>
          </w:p>
          <w:p w14:paraId="4749D12A" w14:textId="77777777" w:rsidR="00B0044A" w:rsidRPr="00D278EB" w:rsidRDefault="00B0044A" w:rsidP="00A53AC1">
            <w:pPr>
              <w:pStyle w:val="tabelKop"/>
            </w:pPr>
            <w:r w:rsidRPr="00D278EB">
              <w:t>(opleidingen, missies)</w:t>
            </w:r>
          </w:p>
        </w:tc>
        <w:tc>
          <w:tcPr>
            <w:tcW w:w="832" w:type="dxa"/>
          </w:tcPr>
          <w:p w14:paraId="75EA1FA8" w14:textId="4879051D" w:rsidR="00B0044A" w:rsidRPr="00D278EB" w:rsidRDefault="00B0044A" w:rsidP="00A53AC1">
            <w:pPr>
              <w:pStyle w:val="tabelKop"/>
            </w:pPr>
            <w:r w:rsidRPr="00D278EB">
              <w:t xml:space="preserve">Totaal </w:t>
            </w:r>
            <w:r w:rsidR="00A03821" w:rsidRPr="00D278EB">
              <w:t>KM</w:t>
            </w:r>
          </w:p>
        </w:tc>
        <w:tc>
          <w:tcPr>
            <w:tcW w:w="970" w:type="dxa"/>
          </w:tcPr>
          <w:p w14:paraId="31CD6359" w14:textId="77777777" w:rsidR="00B0044A" w:rsidRPr="00D278EB" w:rsidRDefault="00B0044A" w:rsidP="00A53AC1">
            <w:pPr>
              <w:pStyle w:val="tabelKop"/>
            </w:pPr>
            <w:proofErr w:type="spellStart"/>
            <w:r w:rsidRPr="00D278EB">
              <w:t>KolMar</w:t>
            </w:r>
            <w:proofErr w:type="spellEnd"/>
          </w:p>
        </w:tc>
        <w:tc>
          <w:tcPr>
            <w:tcW w:w="1371" w:type="dxa"/>
          </w:tcPr>
          <w:p w14:paraId="2F6915CA" w14:textId="77777777" w:rsidR="00B0044A" w:rsidRPr="00D278EB" w:rsidRDefault="00B0044A" w:rsidP="00A53AC1">
            <w:pPr>
              <w:pStyle w:val="tabelKop"/>
            </w:pPr>
            <w:r w:rsidRPr="00D278EB">
              <w:t>GM en voorgangers</w:t>
            </w:r>
          </w:p>
        </w:tc>
      </w:tr>
      <w:tr w:rsidR="008B254A" w:rsidRPr="00B0044A" w14:paraId="199A2362" w14:textId="77777777" w:rsidTr="00DC1F19">
        <w:trPr>
          <w:trHeight w:val="366"/>
        </w:trPr>
        <w:tc>
          <w:tcPr>
            <w:tcW w:w="816" w:type="dxa"/>
          </w:tcPr>
          <w:p w14:paraId="7A6A3B4B" w14:textId="77777777" w:rsidR="00B0044A" w:rsidRDefault="00B0044A" w:rsidP="00B0044A">
            <w:pPr>
              <w:rPr>
                <w:rFonts w:ascii="Times New Roman" w:hAnsi="Times New Roman" w:cs="Times New Roman"/>
                <w:sz w:val="24"/>
                <w:szCs w:val="24"/>
              </w:rPr>
            </w:pPr>
            <w:r w:rsidRPr="00B0044A">
              <w:rPr>
                <w:rFonts w:ascii="Times New Roman" w:hAnsi="Times New Roman" w:cs="Times New Roman"/>
                <w:sz w:val="24"/>
                <w:szCs w:val="24"/>
              </w:rPr>
              <w:t>1780</w:t>
            </w:r>
          </w:p>
          <w:p w14:paraId="5753D3C9" w14:textId="1FD0F837" w:rsidR="00034CFB" w:rsidRPr="00B0044A" w:rsidRDefault="00034CFB" w:rsidP="00B0044A">
            <w:pPr>
              <w:rPr>
                <w:rFonts w:ascii="Times New Roman" w:hAnsi="Times New Roman" w:cs="Times New Roman"/>
                <w:sz w:val="24"/>
                <w:szCs w:val="24"/>
              </w:rPr>
            </w:pPr>
          </w:p>
        </w:tc>
        <w:tc>
          <w:tcPr>
            <w:tcW w:w="1566" w:type="dxa"/>
          </w:tcPr>
          <w:p w14:paraId="45F0B07E" w14:textId="77777777" w:rsidR="00B0044A" w:rsidRPr="00BC6B37" w:rsidRDefault="00B0044A" w:rsidP="00BC6B37">
            <w:pPr>
              <w:pStyle w:val="tabelNummers"/>
            </w:pPr>
          </w:p>
        </w:tc>
        <w:tc>
          <w:tcPr>
            <w:tcW w:w="1116" w:type="dxa"/>
          </w:tcPr>
          <w:p w14:paraId="3DAFAFE2" w14:textId="77777777" w:rsidR="00B0044A" w:rsidRPr="00BC6B37" w:rsidRDefault="00B0044A" w:rsidP="00BC6B37">
            <w:pPr>
              <w:pStyle w:val="tabelNummers"/>
            </w:pPr>
          </w:p>
        </w:tc>
        <w:tc>
          <w:tcPr>
            <w:tcW w:w="1128" w:type="dxa"/>
          </w:tcPr>
          <w:p w14:paraId="17FB5057" w14:textId="77777777" w:rsidR="00B0044A" w:rsidRPr="00BC6B37" w:rsidRDefault="00B0044A" w:rsidP="00BC6B37">
            <w:pPr>
              <w:pStyle w:val="tabelNummers"/>
            </w:pPr>
          </w:p>
        </w:tc>
        <w:tc>
          <w:tcPr>
            <w:tcW w:w="1426" w:type="dxa"/>
          </w:tcPr>
          <w:p w14:paraId="1F45C7EA" w14:textId="77777777" w:rsidR="00B0044A" w:rsidRPr="00BC6B37" w:rsidRDefault="00B0044A" w:rsidP="00BC6B37">
            <w:pPr>
              <w:pStyle w:val="tabelNummers"/>
            </w:pPr>
          </w:p>
        </w:tc>
        <w:tc>
          <w:tcPr>
            <w:tcW w:w="832" w:type="dxa"/>
          </w:tcPr>
          <w:p w14:paraId="53131939" w14:textId="13CB4DA3" w:rsidR="00B0044A" w:rsidRPr="00BC6B37" w:rsidRDefault="00B0044A" w:rsidP="00BC6B37">
            <w:pPr>
              <w:pStyle w:val="tabelNummers"/>
            </w:pPr>
            <w:r w:rsidRPr="00BC6B37">
              <w:t>c. 2</w:t>
            </w:r>
            <w:r w:rsidR="00DC1F19" w:rsidRPr="00BC6B37">
              <w:t>.</w:t>
            </w:r>
            <w:r w:rsidRPr="00BC6B37">
              <w:t>000 &gt; 19.000</w:t>
            </w:r>
          </w:p>
        </w:tc>
        <w:tc>
          <w:tcPr>
            <w:tcW w:w="970" w:type="dxa"/>
          </w:tcPr>
          <w:p w14:paraId="1EBB88E9" w14:textId="77777777" w:rsidR="00B0044A" w:rsidRPr="00BC6B37" w:rsidRDefault="00B0044A" w:rsidP="00BC6B37">
            <w:pPr>
              <w:pStyle w:val="tabelNummers"/>
            </w:pPr>
          </w:p>
        </w:tc>
        <w:tc>
          <w:tcPr>
            <w:tcW w:w="1371" w:type="dxa"/>
          </w:tcPr>
          <w:p w14:paraId="1B800706" w14:textId="77777777" w:rsidR="00B0044A" w:rsidRPr="00BC6B37" w:rsidRDefault="00B0044A" w:rsidP="00BC6B37">
            <w:pPr>
              <w:pStyle w:val="tabelNummers"/>
            </w:pPr>
          </w:p>
        </w:tc>
      </w:tr>
      <w:tr w:rsidR="008B254A" w:rsidRPr="00B0044A" w14:paraId="4BC566A0" w14:textId="77777777" w:rsidTr="00DC1F19">
        <w:tc>
          <w:tcPr>
            <w:tcW w:w="816" w:type="dxa"/>
          </w:tcPr>
          <w:p w14:paraId="494C34E7" w14:textId="5ADE5E35" w:rsidR="00A03821" w:rsidRPr="00B0044A" w:rsidRDefault="00B0044A" w:rsidP="00B0044A">
            <w:pPr>
              <w:rPr>
                <w:rFonts w:ascii="Times New Roman" w:hAnsi="Times New Roman" w:cs="Times New Roman"/>
                <w:sz w:val="24"/>
                <w:szCs w:val="24"/>
              </w:rPr>
            </w:pPr>
            <w:r w:rsidRPr="00B0044A">
              <w:rPr>
                <w:rFonts w:ascii="Times New Roman" w:hAnsi="Times New Roman" w:cs="Times New Roman"/>
                <w:sz w:val="24"/>
                <w:szCs w:val="24"/>
              </w:rPr>
              <w:t>1810</w:t>
            </w:r>
          </w:p>
        </w:tc>
        <w:tc>
          <w:tcPr>
            <w:tcW w:w="1566" w:type="dxa"/>
          </w:tcPr>
          <w:p w14:paraId="0B9654A4" w14:textId="77777777" w:rsidR="00B0044A" w:rsidRPr="00BC6B37" w:rsidRDefault="00B0044A" w:rsidP="00BC6B37">
            <w:pPr>
              <w:pStyle w:val="tabelNummers"/>
            </w:pPr>
          </w:p>
        </w:tc>
        <w:tc>
          <w:tcPr>
            <w:tcW w:w="1116" w:type="dxa"/>
          </w:tcPr>
          <w:p w14:paraId="2139DF70" w14:textId="77777777" w:rsidR="00B0044A" w:rsidRPr="00BC6B37" w:rsidRDefault="00B0044A" w:rsidP="00BC6B37">
            <w:pPr>
              <w:pStyle w:val="tabelNummers"/>
            </w:pPr>
          </w:p>
        </w:tc>
        <w:tc>
          <w:tcPr>
            <w:tcW w:w="1128" w:type="dxa"/>
          </w:tcPr>
          <w:p w14:paraId="443D8695" w14:textId="77777777" w:rsidR="00B0044A" w:rsidRPr="00BC6B37" w:rsidRDefault="00B0044A" w:rsidP="00BC6B37">
            <w:pPr>
              <w:pStyle w:val="tabelNummers"/>
            </w:pPr>
          </w:p>
        </w:tc>
        <w:tc>
          <w:tcPr>
            <w:tcW w:w="1426" w:type="dxa"/>
          </w:tcPr>
          <w:p w14:paraId="0760D321" w14:textId="77777777" w:rsidR="00B0044A" w:rsidRPr="00BC6B37" w:rsidRDefault="00B0044A" w:rsidP="00BC6B37">
            <w:pPr>
              <w:pStyle w:val="tabelNummers"/>
            </w:pPr>
          </w:p>
        </w:tc>
        <w:tc>
          <w:tcPr>
            <w:tcW w:w="832" w:type="dxa"/>
          </w:tcPr>
          <w:p w14:paraId="28905A07" w14:textId="5B593BA6" w:rsidR="00B0044A" w:rsidRPr="00BC6B37" w:rsidRDefault="00B0044A" w:rsidP="00BC6B37">
            <w:pPr>
              <w:pStyle w:val="tabelNummers"/>
            </w:pPr>
            <w:r w:rsidRPr="00BC6B37">
              <w:t>c. 3</w:t>
            </w:r>
            <w:r w:rsidR="00DC1F19" w:rsidRPr="00BC6B37">
              <w:t>.</w:t>
            </w:r>
            <w:r w:rsidRPr="00BC6B37">
              <w:t>980</w:t>
            </w:r>
          </w:p>
        </w:tc>
        <w:tc>
          <w:tcPr>
            <w:tcW w:w="970" w:type="dxa"/>
          </w:tcPr>
          <w:p w14:paraId="44DA8B7F" w14:textId="77777777" w:rsidR="00B0044A" w:rsidRPr="00BC6B37" w:rsidRDefault="00B0044A" w:rsidP="00BC6B37">
            <w:pPr>
              <w:pStyle w:val="tabelNummers"/>
            </w:pPr>
          </w:p>
        </w:tc>
        <w:tc>
          <w:tcPr>
            <w:tcW w:w="1371" w:type="dxa"/>
          </w:tcPr>
          <w:p w14:paraId="0F264F85" w14:textId="77777777" w:rsidR="00B0044A" w:rsidRPr="00BC6B37" w:rsidRDefault="00B0044A" w:rsidP="00BC6B37">
            <w:pPr>
              <w:pStyle w:val="tabelNummers"/>
            </w:pPr>
          </w:p>
        </w:tc>
      </w:tr>
      <w:tr w:rsidR="008B254A" w:rsidRPr="00B0044A" w14:paraId="2678CBD7" w14:textId="77777777" w:rsidTr="00DC1F19">
        <w:tc>
          <w:tcPr>
            <w:tcW w:w="816" w:type="dxa"/>
          </w:tcPr>
          <w:p w14:paraId="6EFEE2A3" w14:textId="77777777" w:rsidR="00B0044A" w:rsidRPr="00B0044A" w:rsidRDefault="00B0044A" w:rsidP="00B0044A">
            <w:pPr>
              <w:rPr>
                <w:rFonts w:ascii="Times New Roman" w:hAnsi="Times New Roman" w:cs="Times New Roman"/>
                <w:sz w:val="24"/>
                <w:szCs w:val="24"/>
              </w:rPr>
            </w:pPr>
            <w:r w:rsidRPr="00B0044A">
              <w:rPr>
                <w:rFonts w:ascii="Times New Roman" w:hAnsi="Times New Roman" w:cs="Times New Roman"/>
                <w:sz w:val="24"/>
                <w:szCs w:val="24"/>
              </w:rPr>
              <w:t>1825</w:t>
            </w:r>
          </w:p>
        </w:tc>
        <w:tc>
          <w:tcPr>
            <w:tcW w:w="1566" w:type="dxa"/>
          </w:tcPr>
          <w:p w14:paraId="4349713D" w14:textId="3C182EEA" w:rsidR="00B0044A" w:rsidRPr="00BC6B37" w:rsidRDefault="00B0044A" w:rsidP="00BC6B37">
            <w:pPr>
              <w:pStyle w:val="tabelNummers"/>
            </w:pPr>
            <w:r w:rsidRPr="00BC6B37">
              <w:t>2</w:t>
            </w:r>
            <w:r w:rsidR="00DC1F19" w:rsidRPr="00BC6B37">
              <w:t>.</w:t>
            </w:r>
            <w:r w:rsidRPr="00BC6B37">
              <w:t>600</w:t>
            </w:r>
          </w:p>
        </w:tc>
        <w:tc>
          <w:tcPr>
            <w:tcW w:w="1116" w:type="dxa"/>
          </w:tcPr>
          <w:p w14:paraId="738A0BE5" w14:textId="517C1614" w:rsidR="00B0044A" w:rsidRPr="00BC6B37" w:rsidRDefault="00B0044A" w:rsidP="00BC6B37">
            <w:pPr>
              <w:pStyle w:val="tabelNummers"/>
            </w:pPr>
            <w:r w:rsidRPr="00BC6B37">
              <w:t>1</w:t>
            </w:r>
            <w:r w:rsidR="00DC1F19" w:rsidRPr="00BC6B37">
              <w:t>.</w:t>
            </w:r>
            <w:r w:rsidRPr="00BC6B37">
              <w:t>450</w:t>
            </w:r>
          </w:p>
        </w:tc>
        <w:tc>
          <w:tcPr>
            <w:tcW w:w="1128" w:type="dxa"/>
          </w:tcPr>
          <w:p w14:paraId="11F74F20" w14:textId="77777777" w:rsidR="00B0044A" w:rsidRPr="00BC6B37" w:rsidRDefault="00B0044A" w:rsidP="00BC6B37">
            <w:pPr>
              <w:pStyle w:val="tabelNummers"/>
            </w:pPr>
            <w:r w:rsidRPr="00BC6B37">
              <w:t>450</w:t>
            </w:r>
          </w:p>
        </w:tc>
        <w:tc>
          <w:tcPr>
            <w:tcW w:w="1426" w:type="dxa"/>
          </w:tcPr>
          <w:p w14:paraId="57A326B6" w14:textId="77777777" w:rsidR="00B0044A" w:rsidRPr="00BC6B37" w:rsidRDefault="00B0044A" w:rsidP="00BC6B37">
            <w:pPr>
              <w:pStyle w:val="tabelNummers"/>
            </w:pPr>
          </w:p>
        </w:tc>
        <w:tc>
          <w:tcPr>
            <w:tcW w:w="832" w:type="dxa"/>
          </w:tcPr>
          <w:p w14:paraId="2910F4C7" w14:textId="43AC3D7A" w:rsidR="00B0044A" w:rsidRPr="00BC6B37" w:rsidRDefault="00B0044A" w:rsidP="00BC6B37">
            <w:pPr>
              <w:pStyle w:val="tabelNummers"/>
            </w:pPr>
            <w:r w:rsidRPr="00BC6B37">
              <w:t>4</w:t>
            </w:r>
            <w:r w:rsidR="00DC1F19" w:rsidRPr="00BC6B37">
              <w:t>.</w:t>
            </w:r>
            <w:r w:rsidRPr="00BC6B37">
              <w:t>500</w:t>
            </w:r>
          </w:p>
        </w:tc>
        <w:tc>
          <w:tcPr>
            <w:tcW w:w="970" w:type="dxa"/>
          </w:tcPr>
          <w:p w14:paraId="0A8B35E9" w14:textId="77777777" w:rsidR="00B0044A" w:rsidRPr="00BC6B37" w:rsidRDefault="00B0044A" w:rsidP="00BC6B37">
            <w:pPr>
              <w:pStyle w:val="tabelNummers"/>
            </w:pPr>
            <w:r w:rsidRPr="00BC6B37">
              <w:t>c. 70 + * 900 (92%)</w:t>
            </w:r>
          </w:p>
        </w:tc>
        <w:tc>
          <w:tcPr>
            <w:tcW w:w="1371" w:type="dxa"/>
          </w:tcPr>
          <w:p w14:paraId="199FE74A" w14:textId="77777777" w:rsidR="00B0044A" w:rsidRPr="00BC6B37" w:rsidRDefault="00B0044A" w:rsidP="00BC6B37">
            <w:pPr>
              <w:pStyle w:val="tabelNummers"/>
            </w:pPr>
            <w:r w:rsidRPr="00BC6B37">
              <w:t>c. 750</w:t>
            </w:r>
          </w:p>
        </w:tc>
      </w:tr>
      <w:tr w:rsidR="008B254A" w:rsidRPr="00B0044A" w14:paraId="0F4DA068" w14:textId="77777777" w:rsidTr="00DC1F19">
        <w:tc>
          <w:tcPr>
            <w:tcW w:w="816" w:type="dxa"/>
          </w:tcPr>
          <w:p w14:paraId="0330B54D" w14:textId="77777777" w:rsidR="00B0044A" w:rsidRPr="00B0044A" w:rsidRDefault="00B0044A" w:rsidP="00B0044A">
            <w:pPr>
              <w:rPr>
                <w:rFonts w:ascii="Times New Roman" w:hAnsi="Times New Roman" w:cs="Times New Roman"/>
                <w:sz w:val="24"/>
                <w:szCs w:val="24"/>
              </w:rPr>
            </w:pPr>
            <w:r w:rsidRPr="00B0044A">
              <w:rPr>
                <w:rFonts w:ascii="Times New Roman" w:hAnsi="Times New Roman" w:cs="Times New Roman"/>
                <w:sz w:val="24"/>
                <w:szCs w:val="24"/>
              </w:rPr>
              <w:t>1840</w:t>
            </w:r>
          </w:p>
        </w:tc>
        <w:tc>
          <w:tcPr>
            <w:tcW w:w="1566" w:type="dxa"/>
          </w:tcPr>
          <w:p w14:paraId="7EA7F54E" w14:textId="68FC9ECD" w:rsidR="00B0044A" w:rsidRPr="00BC6B37" w:rsidRDefault="00B0044A" w:rsidP="00BC6B37">
            <w:pPr>
              <w:pStyle w:val="tabelNummers"/>
            </w:pPr>
            <w:r w:rsidRPr="00BC6B37">
              <w:t>1</w:t>
            </w:r>
            <w:r w:rsidR="00DC1F19" w:rsidRPr="00BC6B37">
              <w:t>.</w:t>
            </w:r>
            <w:r w:rsidRPr="00BC6B37">
              <w:t>440</w:t>
            </w:r>
          </w:p>
        </w:tc>
        <w:tc>
          <w:tcPr>
            <w:tcW w:w="1116" w:type="dxa"/>
          </w:tcPr>
          <w:p w14:paraId="0C7AA33C" w14:textId="3A0D81F1" w:rsidR="00B0044A" w:rsidRPr="00BC6B37" w:rsidRDefault="00B0044A" w:rsidP="00BC6B37">
            <w:pPr>
              <w:pStyle w:val="tabelNummers"/>
            </w:pPr>
            <w:r w:rsidRPr="00BC6B37">
              <w:t>2</w:t>
            </w:r>
            <w:r w:rsidR="00DC1F19" w:rsidRPr="00BC6B37">
              <w:t>.</w:t>
            </w:r>
            <w:r w:rsidRPr="00BC6B37">
              <w:t>349</w:t>
            </w:r>
          </w:p>
        </w:tc>
        <w:tc>
          <w:tcPr>
            <w:tcW w:w="1128" w:type="dxa"/>
          </w:tcPr>
          <w:p w14:paraId="57D4DC95" w14:textId="77777777" w:rsidR="00B0044A" w:rsidRPr="00BC6B37" w:rsidRDefault="00B0044A" w:rsidP="00BC6B37">
            <w:pPr>
              <w:pStyle w:val="tabelNummers"/>
            </w:pPr>
            <w:r w:rsidRPr="00BC6B37">
              <w:t>763</w:t>
            </w:r>
          </w:p>
        </w:tc>
        <w:tc>
          <w:tcPr>
            <w:tcW w:w="1426" w:type="dxa"/>
          </w:tcPr>
          <w:p w14:paraId="1C1F2B47" w14:textId="1F4E4C9C" w:rsidR="00B0044A" w:rsidRPr="00BC6B37" w:rsidRDefault="00B0044A" w:rsidP="00BC6B37">
            <w:pPr>
              <w:pStyle w:val="tabelNummers"/>
            </w:pPr>
            <w:r w:rsidRPr="00BC6B37">
              <w:t>1</w:t>
            </w:r>
            <w:r w:rsidR="00DC1F19" w:rsidRPr="00BC6B37">
              <w:t>.</w:t>
            </w:r>
            <w:r w:rsidRPr="00BC6B37">
              <w:t>207</w:t>
            </w:r>
          </w:p>
        </w:tc>
        <w:tc>
          <w:tcPr>
            <w:tcW w:w="832" w:type="dxa"/>
          </w:tcPr>
          <w:p w14:paraId="72CC12E3" w14:textId="2B2B5042" w:rsidR="00B0044A" w:rsidRPr="00BC6B37" w:rsidRDefault="00B0044A" w:rsidP="00BC6B37">
            <w:pPr>
              <w:pStyle w:val="tabelNummers"/>
            </w:pPr>
            <w:r w:rsidRPr="00BC6B37">
              <w:t>5</w:t>
            </w:r>
            <w:r w:rsidR="00DC1F19" w:rsidRPr="00BC6B37">
              <w:t>.</w:t>
            </w:r>
            <w:r w:rsidRPr="00BC6B37">
              <w:t>759</w:t>
            </w:r>
          </w:p>
        </w:tc>
        <w:tc>
          <w:tcPr>
            <w:tcW w:w="970" w:type="dxa"/>
          </w:tcPr>
          <w:p w14:paraId="19FD9557" w14:textId="77777777" w:rsidR="00B0044A" w:rsidRPr="00BC6B37" w:rsidRDefault="00B0044A" w:rsidP="00BC6B37">
            <w:pPr>
              <w:pStyle w:val="tabelNummers"/>
            </w:pPr>
          </w:p>
        </w:tc>
        <w:tc>
          <w:tcPr>
            <w:tcW w:w="1371" w:type="dxa"/>
          </w:tcPr>
          <w:p w14:paraId="3056DC49" w14:textId="3FAA2E8B" w:rsidR="00B0044A" w:rsidRPr="00BC6B37" w:rsidRDefault="00B0044A" w:rsidP="00BC6B37">
            <w:pPr>
              <w:pStyle w:val="tabelNummers"/>
            </w:pPr>
            <w:r w:rsidRPr="00BC6B37">
              <w:t>c. 1</w:t>
            </w:r>
            <w:r w:rsidR="008B254A" w:rsidRPr="00BC6B37">
              <w:t>.</w:t>
            </w:r>
            <w:r w:rsidRPr="00BC6B37">
              <w:t>250</w:t>
            </w:r>
          </w:p>
        </w:tc>
      </w:tr>
      <w:tr w:rsidR="008B254A" w:rsidRPr="00B0044A" w14:paraId="57BCD82C" w14:textId="77777777" w:rsidTr="00DC1F19">
        <w:tc>
          <w:tcPr>
            <w:tcW w:w="816" w:type="dxa"/>
          </w:tcPr>
          <w:p w14:paraId="300F7EFD" w14:textId="77777777" w:rsidR="00B0044A" w:rsidRPr="00B0044A" w:rsidRDefault="00B0044A" w:rsidP="00B0044A">
            <w:pPr>
              <w:rPr>
                <w:rFonts w:ascii="Times New Roman" w:hAnsi="Times New Roman" w:cs="Times New Roman"/>
                <w:sz w:val="24"/>
                <w:szCs w:val="24"/>
              </w:rPr>
            </w:pPr>
            <w:r w:rsidRPr="00B0044A">
              <w:rPr>
                <w:rFonts w:ascii="Times New Roman" w:hAnsi="Times New Roman" w:cs="Times New Roman"/>
                <w:sz w:val="24"/>
                <w:szCs w:val="24"/>
              </w:rPr>
              <w:t>1855</w:t>
            </w:r>
          </w:p>
        </w:tc>
        <w:tc>
          <w:tcPr>
            <w:tcW w:w="1566" w:type="dxa"/>
          </w:tcPr>
          <w:p w14:paraId="5D877524" w14:textId="4207F0D7" w:rsidR="00B0044A" w:rsidRPr="00BC6B37" w:rsidRDefault="00B0044A" w:rsidP="00BC6B37">
            <w:pPr>
              <w:pStyle w:val="tabelNummers"/>
            </w:pPr>
            <w:r w:rsidRPr="00BC6B37">
              <w:t>1</w:t>
            </w:r>
            <w:r w:rsidR="00DC1F19" w:rsidRPr="00BC6B37">
              <w:t>.</w:t>
            </w:r>
            <w:r w:rsidRPr="00BC6B37">
              <w:t>270</w:t>
            </w:r>
          </w:p>
        </w:tc>
        <w:tc>
          <w:tcPr>
            <w:tcW w:w="1116" w:type="dxa"/>
          </w:tcPr>
          <w:p w14:paraId="30A5DFFD" w14:textId="30B01A1A" w:rsidR="00B0044A" w:rsidRPr="00BC6B37" w:rsidRDefault="00B0044A" w:rsidP="00BC6B37">
            <w:pPr>
              <w:pStyle w:val="tabelNummers"/>
            </w:pPr>
            <w:r w:rsidRPr="00BC6B37">
              <w:t>2</w:t>
            </w:r>
            <w:r w:rsidR="00DC1F19" w:rsidRPr="00BC6B37">
              <w:t>.</w:t>
            </w:r>
            <w:r w:rsidRPr="00BC6B37">
              <w:t>369 + *</w:t>
            </w:r>
            <w:r w:rsidR="00695FA1" w:rsidRPr="00BC6B37">
              <w:t xml:space="preserve"> </w:t>
            </w:r>
            <w:r w:rsidRPr="00BC6B37">
              <w:t>583 (20%)</w:t>
            </w:r>
          </w:p>
        </w:tc>
        <w:tc>
          <w:tcPr>
            <w:tcW w:w="1128" w:type="dxa"/>
          </w:tcPr>
          <w:p w14:paraId="668EB4B0" w14:textId="77777777" w:rsidR="00B0044A" w:rsidRPr="00BC6B37" w:rsidRDefault="00B0044A" w:rsidP="00BC6B37">
            <w:pPr>
              <w:pStyle w:val="tabelNummers"/>
            </w:pPr>
            <w:r w:rsidRPr="00BC6B37">
              <w:t>592</w:t>
            </w:r>
          </w:p>
        </w:tc>
        <w:tc>
          <w:tcPr>
            <w:tcW w:w="1426" w:type="dxa"/>
          </w:tcPr>
          <w:p w14:paraId="0BB6C498" w14:textId="4FE867A0" w:rsidR="00B0044A" w:rsidRPr="00BC6B37" w:rsidRDefault="00B0044A" w:rsidP="00BC6B37">
            <w:pPr>
              <w:pStyle w:val="tabelNummers"/>
            </w:pPr>
            <w:r w:rsidRPr="00BC6B37">
              <w:t>1</w:t>
            </w:r>
            <w:r w:rsidR="00DC1F19" w:rsidRPr="00BC6B37">
              <w:t>.</w:t>
            </w:r>
            <w:r w:rsidRPr="00BC6B37">
              <w:t>286</w:t>
            </w:r>
          </w:p>
        </w:tc>
        <w:tc>
          <w:tcPr>
            <w:tcW w:w="832" w:type="dxa"/>
          </w:tcPr>
          <w:p w14:paraId="7DA0A9F8" w14:textId="79EC7EBB" w:rsidR="00B0044A" w:rsidRPr="00BC6B37" w:rsidRDefault="00B0044A" w:rsidP="00BC6B37">
            <w:pPr>
              <w:pStyle w:val="tabelNummers"/>
            </w:pPr>
            <w:r w:rsidRPr="00BC6B37">
              <w:t>5</w:t>
            </w:r>
            <w:r w:rsidR="00DC1F19" w:rsidRPr="00BC6B37">
              <w:t>.</w:t>
            </w:r>
            <w:r w:rsidRPr="00BC6B37">
              <w:t>517 + 583</w:t>
            </w:r>
          </w:p>
        </w:tc>
        <w:tc>
          <w:tcPr>
            <w:tcW w:w="970" w:type="dxa"/>
          </w:tcPr>
          <w:p w14:paraId="17A59C7C" w14:textId="77777777" w:rsidR="00B0044A" w:rsidRPr="00BC6B37" w:rsidRDefault="00B0044A" w:rsidP="00BC6B37">
            <w:pPr>
              <w:pStyle w:val="tabelNummers"/>
            </w:pPr>
          </w:p>
        </w:tc>
        <w:tc>
          <w:tcPr>
            <w:tcW w:w="1371" w:type="dxa"/>
          </w:tcPr>
          <w:p w14:paraId="47711198" w14:textId="6F389025" w:rsidR="00B0044A" w:rsidRPr="00BC6B37" w:rsidRDefault="00B0044A" w:rsidP="00BC6B37">
            <w:pPr>
              <w:pStyle w:val="tabelNummers"/>
            </w:pPr>
            <w:r w:rsidRPr="00BC6B37">
              <w:t>19 + * 1</w:t>
            </w:r>
            <w:r w:rsidR="008B254A" w:rsidRPr="00BC6B37">
              <w:t>.</w:t>
            </w:r>
            <w:r w:rsidRPr="00BC6B37">
              <w:t>292 (99%)</w:t>
            </w:r>
          </w:p>
        </w:tc>
      </w:tr>
      <w:tr w:rsidR="008B254A" w:rsidRPr="00B0044A" w14:paraId="1817EA76" w14:textId="77777777" w:rsidTr="00DC1F19">
        <w:tc>
          <w:tcPr>
            <w:tcW w:w="816" w:type="dxa"/>
          </w:tcPr>
          <w:p w14:paraId="02BDF5AB" w14:textId="77777777" w:rsidR="00B0044A" w:rsidRPr="00B0044A" w:rsidRDefault="00B0044A" w:rsidP="00B0044A">
            <w:pPr>
              <w:rPr>
                <w:rFonts w:ascii="Times New Roman" w:hAnsi="Times New Roman" w:cs="Times New Roman"/>
                <w:sz w:val="24"/>
                <w:szCs w:val="24"/>
              </w:rPr>
            </w:pPr>
            <w:r w:rsidRPr="00B0044A">
              <w:rPr>
                <w:rFonts w:ascii="Times New Roman" w:hAnsi="Times New Roman" w:cs="Times New Roman"/>
                <w:sz w:val="24"/>
                <w:szCs w:val="24"/>
              </w:rPr>
              <w:t>1870</w:t>
            </w:r>
          </w:p>
        </w:tc>
        <w:tc>
          <w:tcPr>
            <w:tcW w:w="1566" w:type="dxa"/>
          </w:tcPr>
          <w:p w14:paraId="4C8640E4" w14:textId="1905D993" w:rsidR="00B0044A" w:rsidRPr="00BC6B37" w:rsidRDefault="00B0044A" w:rsidP="00BC6B37">
            <w:pPr>
              <w:pStyle w:val="tabelNummers"/>
            </w:pPr>
            <w:r w:rsidRPr="00BC6B37">
              <w:t>1</w:t>
            </w:r>
            <w:r w:rsidR="00DC1F19" w:rsidRPr="00BC6B37">
              <w:t>.</w:t>
            </w:r>
            <w:r w:rsidRPr="00BC6B37">
              <w:t>442</w:t>
            </w:r>
          </w:p>
        </w:tc>
        <w:tc>
          <w:tcPr>
            <w:tcW w:w="1116" w:type="dxa"/>
          </w:tcPr>
          <w:p w14:paraId="55744545" w14:textId="14D8474C" w:rsidR="00B0044A" w:rsidRPr="00BC6B37" w:rsidRDefault="00B0044A" w:rsidP="00BC6B37">
            <w:pPr>
              <w:pStyle w:val="tabelNummers"/>
            </w:pPr>
            <w:r w:rsidRPr="00BC6B37">
              <w:t>2</w:t>
            </w:r>
            <w:r w:rsidR="00DC1F19" w:rsidRPr="00BC6B37">
              <w:t>.</w:t>
            </w:r>
            <w:r w:rsidRPr="00BC6B37">
              <w:t>646 + * 892 (33%)</w:t>
            </w:r>
          </w:p>
        </w:tc>
        <w:tc>
          <w:tcPr>
            <w:tcW w:w="1128" w:type="dxa"/>
          </w:tcPr>
          <w:p w14:paraId="68923BC2" w14:textId="77777777" w:rsidR="00B0044A" w:rsidRPr="00BC6B37" w:rsidRDefault="00B0044A" w:rsidP="00BC6B37">
            <w:pPr>
              <w:pStyle w:val="tabelNummers"/>
            </w:pPr>
            <w:r w:rsidRPr="00BC6B37">
              <w:t>150</w:t>
            </w:r>
          </w:p>
        </w:tc>
        <w:tc>
          <w:tcPr>
            <w:tcW w:w="1426" w:type="dxa"/>
          </w:tcPr>
          <w:p w14:paraId="4D0B7D8F" w14:textId="77777777" w:rsidR="00B0044A" w:rsidRPr="00BC6B37" w:rsidRDefault="00B0044A" w:rsidP="00BC6B37">
            <w:pPr>
              <w:pStyle w:val="tabelNummers"/>
            </w:pPr>
            <w:r w:rsidRPr="00BC6B37">
              <w:t>934</w:t>
            </w:r>
          </w:p>
        </w:tc>
        <w:tc>
          <w:tcPr>
            <w:tcW w:w="832" w:type="dxa"/>
          </w:tcPr>
          <w:p w14:paraId="4CDCA8FF" w14:textId="35090C5F" w:rsidR="00B0044A" w:rsidRPr="00BC6B37" w:rsidRDefault="00B0044A" w:rsidP="00BC6B37">
            <w:pPr>
              <w:pStyle w:val="tabelNummers"/>
            </w:pPr>
            <w:r w:rsidRPr="00BC6B37">
              <w:t>5</w:t>
            </w:r>
            <w:r w:rsidR="00DC1F19" w:rsidRPr="00BC6B37">
              <w:t>.</w:t>
            </w:r>
            <w:r w:rsidRPr="00BC6B37">
              <w:t>172 + 892</w:t>
            </w:r>
          </w:p>
        </w:tc>
        <w:tc>
          <w:tcPr>
            <w:tcW w:w="970" w:type="dxa"/>
          </w:tcPr>
          <w:p w14:paraId="484C1481" w14:textId="77777777" w:rsidR="00B0044A" w:rsidRPr="00BC6B37" w:rsidRDefault="00B0044A" w:rsidP="00BC6B37">
            <w:pPr>
              <w:pStyle w:val="tabelNummers"/>
            </w:pPr>
          </w:p>
        </w:tc>
        <w:tc>
          <w:tcPr>
            <w:tcW w:w="1371" w:type="dxa"/>
          </w:tcPr>
          <w:p w14:paraId="29BB78D9" w14:textId="635995C4" w:rsidR="00B0044A" w:rsidRPr="00BC6B37" w:rsidRDefault="00B0044A" w:rsidP="00BC6B37">
            <w:pPr>
              <w:pStyle w:val="tabelNummers"/>
            </w:pPr>
            <w:r w:rsidRPr="00BC6B37">
              <w:t>75 + * 1</w:t>
            </w:r>
            <w:r w:rsidR="008B254A" w:rsidRPr="00BC6B37">
              <w:t>.</w:t>
            </w:r>
            <w:r w:rsidRPr="00BC6B37">
              <w:t>450 (95 %)</w:t>
            </w:r>
          </w:p>
        </w:tc>
      </w:tr>
    </w:tbl>
    <w:p w14:paraId="688A6B3C" w14:textId="77777777" w:rsidR="00B0044A" w:rsidRPr="00B0044A" w:rsidRDefault="00B0044A" w:rsidP="00B0044A">
      <w:pPr>
        <w:spacing w:after="0" w:line="240" w:lineRule="auto"/>
        <w:rPr>
          <w:rFonts w:ascii="Times New Roman" w:hAnsi="Times New Roman" w:cs="Times New Roman"/>
          <w:sz w:val="24"/>
          <w:szCs w:val="24"/>
        </w:rPr>
      </w:pPr>
    </w:p>
    <w:p w14:paraId="2E7AB479" w14:textId="62F7B825" w:rsidR="00D46B06" w:rsidRPr="005368AB" w:rsidRDefault="00D46B06" w:rsidP="00D46B06">
      <w:pPr>
        <w:spacing w:after="0" w:line="240" w:lineRule="auto"/>
        <w:rPr>
          <w:rFonts w:ascii="Times New Roman" w:hAnsi="Times New Roman" w:cs="Times New Roman"/>
          <w:sz w:val="24"/>
          <w:szCs w:val="24"/>
        </w:rPr>
      </w:pPr>
      <w:r w:rsidRPr="00D46B06">
        <w:rPr>
          <w:rFonts w:ascii="Times New Roman" w:hAnsi="Times New Roman" w:cs="Times New Roman"/>
          <w:i/>
          <w:iCs/>
          <w:sz w:val="24"/>
          <w:szCs w:val="24"/>
        </w:rPr>
        <w:t xml:space="preserve">Tabel 3: </w:t>
      </w:r>
      <w:r w:rsidRPr="006564BD">
        <w:rPr>
          <w:rFonts w:ascii="Times New Roman" w:hAnsi="Times New Roman" w:cs="Times New Roman"/>
          <w:i/>
          <w:iCs/>
          <w:sz w:val="24"/>
          <w:szCs w:val="24"/>
        </w:rPr>
        <w:t>Geschatte omvang opvarenden admiraliteiten, Bataafs-Franse marine, Koninklijke Marine (totaal KM), Koloniale Marine (</w:t>
      </w:r>
      <w:proofErr w:type="spellStart"/>
      <w:r w:rsidRPr="006564BD">
        <w:rPr>
          <w:rFonts w:ascii="Times New Roman" w:hAnsi="Times New Roman" w:cs="Times New Roman"/>
          <w:i/>
          <w:iCs/>
          <w:sz w:val="24"/>
          <w:szCs w:val="24"/>
        </w:rPr>
        <w:t>KolMar</w:t>
      </w:r>
      <w:proofErr w:type="spellEnd"/>
      <w:r w:rsidRPr="006564BD">
        <w:rPr>
          <w:rFonts w:ascii="Times New Roman" w:hAnsi="Times New Roman" w:cs="Times New Roman"/>
          <w:i/>
          <w:iCs/>
          <w:sz w:val="24"/>
          <w:szCs w:val="24"/>
        </w:rPr>
        <w:t>), Gouvernementsmarine en haar voorgangers (GM) in actieve dienst 1780-1870.</w:t>
      </w:r>
      <w:r w:rsidR="005368AB" w:rsidRPr="004A49D1">
        <w:rPr>
          <w:rStyle w:val="EndnoteReference"/>
          <w:rFonts w:ascii="Times New Roman" w:hAnsi="Times New Roman" w:cs="Times New Roman"/>
          <w:sz w:val="24"/>
          <w:szCs w:val="24"/>
        </w:rPr>
        <w:endnoteReference w:id="219"/>
      </w:r>
    </w:p>
    <w:p w14:paraId="5CA3083F" w14:textId="7FDF0AD0" w:rsidR="00074795" w:rsidRPr="0088333A" w:rsidRDefault="00B9219E" w:rsidP="00074795">
      <w:pPr>
        <w:pStyle w:val="NoSpacing"/>
        <w:rPr>
          <w:rFonts w:ascii="Times New Roman" w:hAnsi="Times New Roman" w:cs="Times New Roman"/>
          <w:i/>
          <w:iCs/>
          <w:sz w:val="24"/>
          <w:szCs w:val="24"/>
        </w:rPr>
      </w:pPr>
      <w:r>
        <w:rPr>
          <w:rFonts w:ascii="Times New Roman" w:hAnsi="Times New Roman" w:cs="Times New Roman"/>
          <w:i/>
          <w:iCs/>
          <w:sz w:val="24"/>
          <w:szCs w:val="24"/>
        </w:rPr>
        <w:t xml:space="preserve">Toelichting: </w:t>
      </w:r>
      <w:r w:rsidR="00074795" w:rsidRPr="0088333A">
        <w:rPr>
          <w:rFonts w:ascii="Times New Roman" w:hAnsi="Times New Roman" w:cs="Times New Roman"/>
          <w:i/>
          <w:iCs/>
          <w:sz w:val="24"/>
          <w:szCs w:val="24"/>
        </w:rPr>
        <w:t>Europees + * Indonesiërs (procentueel). Dus</w:t>
      </w:r>
      <w:r w:rsidR="00A85237">
        <w:rPr>
          <w:rFonts w:ascii="Times New Roman" w:hAnsi="Times New Roman" w:cs="Times New Roman"/>
          <w:i/>
          <w:iCs/>
          <w:sz w:val="24"/>
          <w:szCs w:val="24"/>
        </w:rPr>
        <w:t xml:space="preserve"> in 1855</w:t>
      </w:r>
      <w:r w:rsidR="00C83868">
        <w:rPr>
          <w:rFonts w:ascii="Times New Roman" w:hAnsi="Times New Roman" w:cs="Times New Roman"/>
          <w:i/>
          <w:iCs/>
          <w:sz w:val="24"/>
          <w:szCs w:val="24"/>
        </w:rPr>
        <w:t xml:space="preserve"> dienden</w:t>
      </w:r>
      <w:r w:rsidR="00074795" w:rsidRPr="0088333A">
        <w:rPr>
          <w:rFonts w:ascii="Times New Roman" w:hAnsi="Times New Roman" w:cs="Times New Roman"/>
          <w:i/>
          <w:iCs/>
          <w:sz w:val="24"/>
          <w:szCs w:val="24"/>
        </w:rPr>
        <w:t xml:space="preserve"> 2.369 Europeanen + 583 Indonesiërs en dat</w:t>
      </w:r>
      <w:r w:rsidR="00C83868">
        <w:rPr>
          <w:rFonts w:ascii="Times New Roman" w:hAnsi="Times New Roman" w:cs="Times New Roman"/>
          <w:i/>
          <w:iCs/>
          <w:sz w:val="24"/>
          <w:szCs w:val="24"/>
        </w:rPr>
        <w:t xml:space="preserve"> betekent</w:t>
      </w:r>
      <w:r w:rsidR="00074795" w:rsidRPr="0088333A">
        <w:rPr>
          <w:rFonts w:ascii="Times New Roman" w:hAnsi="Times New Roman" w:cs="Times New Roman"/>
          <w:i/>
          <w:iCs/>
          <w:sz w:val="24"/>
          <w:szCs w:val="24"/>
        </w:rPr>
        <w:t xml:space="preserve"> 20% Indonesiërs aan boord</w:t>
      </w:r>
      <w:r w:rsidR="001715C2">
        <w:rPr>
          <w:rFonts w:ascii="Times New Roman" w:hAnsi="Times New Roman" w:cs="Times New Roman"/>
          <w:i/>
          <w:iCs/>
          <w:sz w:val="24"/>
          <w:szCs w:val="24"/>
        </w:rPr>
        <w:t xml:space="preserve"> van de schepen in Indonesië</w:t>
      </w:r>
      <w:r w:rsidR="00074795" w:rsidRPr="0088333A">
        <w:rPr>
          <w:rFonts w:ascii="Times New Roman" w:hAnsi="Times New Roman" w:cs="Times New Roman"/>
          <w:i/>
          <w:iCs/>
          <w:sz w:val="24"/>
          <w:szCs w:val="24"/>
        </w:rPr>
        <w:t>.</w:t>
      </w:r>
    </w:p>
    <w:p w14:paraId="033AC3FA" w14:textId="77777777" w:rsidR="00B0044A" w:rsidRPr="0086442B" w:rsidRDefault="00B0044A" w:rsidP="00B0044A">
      <w:pPr>
        <w:spacing w:after="0" w:line="240" w:lineRule="auto"/>
        <w:rPr>
          <w:rFonts w:ascii="Times New Roman" w:hAnsi="Times New Roman" w:cs="Times New Roman"/>
          <w:b/>
          <w:sz w:val="24"/>
          <w:szCs w:val="24"/>
        </w:rPr>
      </w:pPr>
    </w:p>
    <w:p w14:paraId="007D087E" w14:textId="77777777" w:rsidR="00B0044A" w:rsidRPr="00B0044A" w:rsidRDefault="00B0044A" w:rsidP="00B0044A">
      <w:pPr>
        <w:spacing w:after="0" w:line="240" w:lineRule="auto"/>
        <w:rPr>
          <w:rFonts w:ascii="Times New Roman" w:hAnsi="Times New Roman" w:cs="Times New Roman"/>
          <w:b/>
          <w:sz w:val="24"/>
          <w:szCs w:val="24"/>
        </w:rPr>
      </w:pPr>
    </w:p>
    <w:p w14:paraId="57BB85DE" w14:textId="77777777" w:rsidR="00B0044A" w:rsidRPr="00B0044A" w:rsidRDefault="00B0044A" w:rsidP="00BE7A36">
      <w:pPr>
        <w:pStyle w:val="KOP3"/>
      </w:pPr>
      <w:r w:rsidRPr="00B0044A">
        <w:t>Opleiding en arbeidsvoorwaarden</w:t>
      </w:r>
    </w:p>
    <w:p w14:paraId="500B7A0C" w14:textId="77777777" w:rsidR="00B0044A" w:rsidRPr="00B0044A" w:rsidRDefault="00B0044A" w:rsidP="00B0044A">
      <w:pPr>
        <w:spacing w:after="0" w:line="240" w:lineRule="auto"/>
        <w:rPr>
          <w:rFonts w:ascii="Times New Roman" w:hAnsi="Times New Roman" w:cs="Times New Roman"/>
          <w:sz w:val="24"/>
          <w:szCs w:val="24"/>
        </w:rPr>
      </w:pPr>
    </w:p>
    <w:p w14:paraId="6355F460" w14:textId="67F1D88B" w:rsidR="00B0044A" w:rsidRPr="00B0044A" w:rsidRDefault="00B0044A" w:rsidP="00B0044A">
      <w:pPr>
        <w:spacing w:after="0" w:line="240" w:lineRule="auto"/>
        <w:rPr>
          <w:rFonts w:ascii="Times New Roman" w:hAnsi="Times New Roman" w:cs="Times New Roman"/>
          <w:sz w:val="24"/>
          <w:szCs w:val="24"/>
        </w:rPr>
      </w:pPr>
      <w:r w:rsidRPr="00B0044A">
        <w:rPr>
          <w:rFonts w:ascii="Times New Roman" w:hAnsi="Times New Roman" w:cs="Times New Roman"/>
          <w:sz w:val="24"/>
          <w:szCs w:val="24"/>
        </w:rPr>
        <w:t>Officieren kaartten het bemanningsprobleem regelmatig aan in pamfletten en vaktijdschriften. Zij hekelden het gebrek aan vaardigheden en motivatie van de onderofficieren en manschappen. Door de introductie van stoomvoortstuwing groeide bovendien de behoefte aan technologische kennis</w:t>
      </w:r>
      <w:r w:rsidR="00827A20">
        <w:rPr>
          <w:rFonts w:ascii="Times New Roman" w:hAnsi="Times New Roman" w:cs="Times New Roman"/>
          <w:sz w:val="24"/>
          <w:szCs w:val="24"/>
        </w:rPr>
        <w:t xml:space="preserve"> van het personeel</w:t>
      </w:r>
      <w:r w:rsidRPr="00B0044A">
        <w:rPr>
          <w:rFonts w:ascii="Times New Roman" w:hAnsi="Times New Roman" w:cs="Times New Roman"/>
          <w:sz w:val="24"/>
          <w:szCs w:val="24"/>
        </w:rPr>
        <w:t xml:space="preserve">. Samenstelling en kwaliteit van de opvarenden waren </w:t>
      </w:r>
      <w:r w:rsidR="00C7266C">
        <w:rPr>
          <w:rFonts w:ascii="Times New Roman" w:hAnsi="Times New Roman" w:cs="Times New Roman"/>
          <w:sz w:val="24"/>
          <w:szCs w:val="24"/>
        </w:rPr>
        <w:t xml:space="preserve">eind negentiende eeuw </w:t>
      </w:r>
      <w:r w:rsidRPr="00B0044A">
        <w:rPr>
          <w:rFonts w:ascii="Times New Roman" w:hAnsi="Times New Roman" w:cs="Times New Roman"/>
          <w:sz w:val="24"/>
          <w:szCs w:val="24"/>
        </w:rPr>
        <w:t>minstens zo belangrijk als de omvang.</w:t>
      </w:r>
      <w:r w:rsidRPr="00B0044A">
        <w:rPr>
          <w:rFonts w:ascii="Times New Roman" w:hAnsi="Times New Roman" w:cs="Times New Roman"/>
          <w:b/>
          <w:sz w:val="24"/>
          <w:szCs w:val="24"/>
        </w:rPr>
        <w:t xml:space="preserve"> </w:t>
      </w:r>
      <w:r w:rsidRPr="00B0044A">
        <w:rPr>
          <w:rFonts w:ascii="Times New Roman" w:hAnsi="Times New Roman" w:cs="Times New Roman"/>
          <w:sz w:val="24"/>
          <w:szCs w:val="24"/>
        </w:rPr>
        <w:t>Scholing en betere arbeidsvoorwaarden waren instrumenten om de werving te bevorderen, personeelstekorten te verminderen en de bedenkelijke reputatie van de marine op te vijzelen. Adviezen van de commissie-</w:t>
      </w:r>
      <w:r w:rsidR="00801F93">
        <w:rPr>
          <w:rFonts w:ascii="Times New Roman" w:hAnsi="Times New Roman" w:cs="Times New Roman"/>
          <w:sz w:val="24"/>
          <w:szCs w:val="24"/>
        </w:rPr>
        <w:t>P</w:t>
      </w:r>
      <w:r w:rsidRPr="00B0044A">
        <w:rPr>
          <w:rFonts w:ascii="Times New Roman" w:hAnsi="Times New Roman" w:cs="Times New Roman"/>
          <w:sz w:val="24"/>
          <w:szCs w:val="24"/>
        </w:rPr>
        <w:t xml:space="preserve">rins Hendrik (1852) voor een beter personeelsbeleid namen de opeenvolgende ministers ter harte. Hervormingen wierpen langzaam vruchten af. Zeeofficieren profiteerden het eerst van de overheidsmaatregelen, de manschappen volgden in hun kielzog. </w:t>
      </w:r>
      <w:r w:rsidR="00886B02">
        <w:rPr>
          <w:rFonts w:ascii="Times New Roman" w:hAnsi="Times New Roman" w:cs="Times New Roman"/>
          <w:sz w:val="24"/>
          <w:szCs w:val="24"/>
        </w:rPr>
        <w:t>De r</w:t>
      </w:r>
      <w:r w:rsidRPr="00B0044A">
        <w:rPr>
          <w:rFonts w:ascii="Times New Roman" w:hAnsi="Times New Roman" w:cs="Times New Roman"/>
          <w:sz w:val="24"/>
          <w:szCs w:val="24"/>
        </w:rPr>
        <w:t xml:space="preserve">egelgeving voor en integratie van Indonesische schepelingen lieten </w:t>
      </w:r>
      <w:r w:rsidR="008730A4">
        <w:rPr>
          <w:rFonts w:ascii="Times New Roman" w:hAnsi="Times New Roman" w:cs="Times New Roman"/>
          <w:sz w:val="24"/>
          <w:szCs w:val="24"/>
        </w:rPr>
        <w:t xml:space="preserve">tot de eeuwwisseling </w:t>
      </w:r>
      <w:r w:rsidRPr="00B0044A">
        <w:rPr>
          <w:rFonts w:ascii="Times New Roman" w:hAnsi="Times New Roman" w:cs="Times New Roman"/>
          <w:sz w:val="24"/>
          <w:szCs w:val="24"/>
        </w:rPr>
        <w:t>op zich wachten en vallen buiten het bestek van dit hoofdstuk.</w:t>
      </w:r>
    </w:p>
    <w:p w14:paraId="0197FB7F" w14:textId="77777777" w:rsidR="00B0044A" w:rsidRPr="00B0044A" w:rsidRDefault="00B0044A" w:rsidP="00B0044A">
      <w:pPr>
        <w:spacing w:after="0" w:line="240" w:lineRule="auto"/>
        <w:rPr>
          <w:rFonts w:ascii="Times New Roman" w:hAnsi="Times New Roman" w:cs="Times New Roman"/>
          <w:sz w:val="24"/>
          <w:szCs w:val="24"/>
        </w:rPr>
      </w:pPr>
    </w:p>
    <w:p w14:paraId="3E97F268" w14:textId="77777777" w:rsidR="00B0044A" w:rsidRPr="00C24521" w:rsidRDefault="00B0044A" w:rsidP="00BE7A36">
      <w:pPr>
        <w:pStyle w:val="Heading4"/>
        <w:rPr>
          <w:color w:val="000000" w:themeColor="text1"/>
        </w:rPr>
      </w:pPr>
      <w:r w:rsidRPr="00C24521">
        <w:rPr>
          <w:color w:val="000000" w:themeColor="text1"/>
        </w:rPr>
        <w:t>Onderwijs en militaire vorming</w:t>
      </w:r>
    </w:p>
    <w:p w14:paraId="663B4D42" w14:textId="717F482C" w:rsidR="00B0044A" w:rsidRDefault="00B0044A" w:rsidP="00B0044A">
      <w:pPr>
        <w:spacing w:after="0" w:line="240" w:lineRule="auto"/>
        <w:rPr>
          <w:rFonts w:ascii="Times New Roman" w:hAnsi="Times New Roman" w:cs="Times New Roman"/>
          <w:sz w:val="24"/>
          <w:szCs w:val="24"/>
        </w:rPr>
      </w:pPr>
      <w:r w:rsidRPr="00B0044A">
        <w:rPr>
          <w:rFonts w:ascii="Times New Roman" w:hAnsi="Times New Roman" w:cs="Times New Roman"/>
          <w:sz w:val="24"/>
          <w:szCs w:val="24"/>
        </w:rPr>
        <w:t>In 1829 werd in Medemblik een uniforme marine-opleiding in internaatsverband voor a</w:t>
      </w:r>
      <w:r w:rsidR="004E1CBE">
        <w:rPr>
          <w:rFonts w:ascii="Times New Roman" w:hAnsi="Times New Roman" w:cs="Times New Roman"/>
          <w:sz w:val="24"/>
          <w:szCs w:val="24"/>
        </w:rPr>
        <w:t>d</w:t>
      </w:r>
      <w:r w:rsidRPr="00B0044A">
        <w:rPr>
          <w:rFonts w:ascii="Times New Roman" w:hAnsi="Times New Roman" w:cs="Times New Roman"/>
          <w:sz w:val="24"/>
          <w:szCs w:val="24"/>
        </w:rPr>
        <w:t>spirant-zeeofficieren opgericht en verplicht gesteld voor de adelborsten. Tot die tijd genoten de adspirant-marineofficieren hun opleiding veelal aan boord van operationele oorlogsschepen. Zij konden allemaal lezen en schrijven en hadden dikwijls bij particuliere leermeesters en zeemanscolleges enige kennis van navigatie en de scheepsdienst opgedaan. Om voor bevordering in aanmerking te komen, moesten de officieren vanaf het midden van de achttiende eeuw examens in de zeemanskunst afleggen.</w:t>
      </w:r>
      <w:r w:rsidRPr="00B0044A">
        <w:rPr>
          <w:rFonts w:ascii="Times New Roman" w:hAnsi="Times New Roman" w:cs="Times New Roman"/>
          <w:sz w:val="24"/>
          <w:szCs w:val="24"/>
          <w:vertAlign w:val="superscript"/>
        </w:rPr>
        <w:endnoteReference w:id="220"/>
      </w:r>
      <w:r w:rsidRPr="00B0044A">
        <w:rPr>
          <w:rFonts w:ascii="Times New Roman" w:hAnsi="Times New Roman" w:cs="Times New Roman"/>
          <w:sz w:val="24"/>
          <w:szCs w:val="24"/>
        </w:rPr>
        <w:t xml:space="preserve"> Marineofficieren als Cornelis Schrijver (1687-1768), jonkheer Frederik S. van </w:t>
      </w:r>
      <w:proofErr w:type="spellStart"/>
      <w:r w:rsidRPr="00B0044A">
        <w:rPr>
          <w:rFonts w:ascii="Times New Roman" w:hAnsi="Times New Roman" w:cs="Times New Roman"/>
          <w:sz w:val="24"/>
          <w:szCs w:val="24"/>
        </w:rPr>
        <w:t>Bylandt</w:t>
      </w:r>
      <w:proofErr w:type="spellEnd"/>
      <w:r w:rsidRPr="00B0044A">
        <w:rPr>
          <w:rFonts w:ascii="Times New Roman" w:hAnsi="Times New Roman" w:cs="Times New Roman"/>
          <w:sz w:val="24"/>
          <w:szCs w:val="24"/>
        </w:rPr>
        <w:t xml:space="preserve"> (1749-1828), Van </w:t>
      </w:r>
      <w:proofErr w:type="spellStart"/>
      <w:r w:rsidRPr="00B0044A">
        <w:rPr>
          <w:rFonts w:ascii="Times New Roman" w:hAnsi="Times New Roman" w:cs="Times New Roman"/>
          <w:sz w:val="24"/>
          <w:szCs w:val="24"/>
        </w:rPr>
        <w:t>Kinsbergen</w:t>
      </w:r>
      <w:proofErr w:type="spellEnd"/>
      <w:r w:rsidRPr="00B0044A">
        <w:rPr>
          <w:rFonts w:ascii="Times New Roman" w:hAnsi="Times New Roman" w:cs="Times New Roman"/>
          <w:sz w:val="24"/>
          <w:szCs w:val="24"/>
        </w:rPr>
        <w:t xml:space="preserve"> en Vaillant pleitten al langer voor een betere opleiding en deelden hun kennis over artillerie, tactiek en de scheepsdienst in talrijke publicaties.</w:t>
      </w:r>
      <w:r w:rsidRPr="00B0044A">
        <w:rPr>
          <w:rFonts w:ascii="Times New Roman" w:hAnsi="Times New Roman" w:cs="Times New Roman"/>
          <w:sz w:val="24"/>
          <w:szCs w:val="24"/>
          <w:vertAlign w:val="superscript"/>
        </w:rPr>
        <w:endnoteReference w:id="221"/>
      </w:r>
      <w:r w:rsidRPr="00B0044A">
        <w:rPr>
          <w:rFonts w:ascii="Times New Roman" w:hAnsi="Times New Roman" w:cs="Times New Roman"/>
          <w:sz w:val="24"/>
          <w:szCs w:val="24"/>
        </w:rPr>
        <w:t xml:space="preserve"> Na het teleurstellend verloop van de </w:t>
      </w:r>
      <w:r w:rsidR="00C17BFF">
        <w:rPr>
          <w:rFonts w:ascii="Times New Roman" w:hAnsi="Times New Roman" w:cs="Times New Roman"/>
          <w:sz w:val="24"/>
          <w:szCs w:val="24"/>
        </w:rPr>
        <w:t>Vierde Nederlands-Engelse Oorlog</w:t>
      </w:r>
      <w:r w:rsidRPr="00B0044A">
        <w:rPr>
          <w:rFonts w:ascii="Times New Roman" w:hAnsi="Times New Roman" w:cs="Times New Roman"/>
          <w:sz w:val="24"/>
          <w:szCs w:val="24"/>
        </w:rPr>
        <w:t xml:space="preserve"> werd op initiatief van koopman en reder </w:t>
      </w:r>
      <w:proofErr w:type="spellStart"/>
      <w:r w:rsidR="003D368C" w:rsidRPr="003D368C">
        <w:rPr>
          <w:rFonts w:ascii="Times New Roman" w:hAnsi="Times New Roman" w:cs="Times New Roman"/>
          <w:sz w:val="24"/>
          <w:szCs w:val="24"/>
        </w:rPr>
        <w:t>Guillelmus</w:t>
      </w:r>
      <w:proofErr w:type="spellEnd"/>
      <w:r w:rsidRPr="00B0044A">
        <w:rPr>
          <w:rFonts w:ascii="Times New Roman" w:hAnsi="Times New Roman" w:cs="Times New Roman"/>
          <w:sz w:val="24"/>
          <w:szCs w:val="24"/>
        </w:rPr>
        <w:t xml:space="preserve"> </w:t>
      </w:r>
      <w:proofErr w:type="spellStart"/>
      <w:r w:rsidRPr="00B0044A">
        <w:rPr>
          <w:rFonts w:ascii="Times New Roman" w:hAnsi="Times New Roman" w:cs="Times New Roman"/>
          <w:sz w:val="24"/>
          <w:szCs w:val="24"/>
        </w:rPr>
        <w:t>Titsingh</w:t>
      </w:r>
      <w:proofErr w:type="spellEnd"/>
      <w:r w:rsidRPr="00B0044A">
        <w:rPr>
          <w:rFonts w:ascii="Times New Roman" w:hAnsi="Times New Roman" w:cs="Times New Roman"/>
          <w:sz w:val="24"/>
          <w:szCs w:val="24"/>
        </w:rPr>
        <w:t xml:space="preserve"> in 1785 in Amsterdam de Kweekschool voor de Zeevaart opgericht. Vijf jaar later telde de zeevaartschool meer dan 150 kwekelingen. De meeste kwekelingen vertrokken naar de koopvaardij, maar sommigen werden als stuurman bij de marine geplaatst. Tot 1829 kwamen 141 (8,4 procent) geselecteerde kwekelingen als adelborst bij de marine terecht. Een kleiner percentage werd marineofficier zonder adelborst te zijn geweest.</w:t>
      </w:r>
      <w:r w:rsidRPr="00B0044A">
        <w:rPr>
          <w:rFonts w:ascii="Times New Roman" w:hAnsi="Times New Roman" w:cs="Times New Roman"/>
          <w:sz w:val="24"/>
          <w:szCs w:val="24"/>
          <w:vertAlign w:val="superscript"/>
        </w:rPr>
        <w:endnoteReference w:id="222"/>
      </w:r>
      <w:r w:rsidRPr="00B0044A">
        <w:rPr>
          <w:rFonts w:ascii="Times New Roman" w:hAnsi="Times New Roman" w:cs="Times New Roman"/>
          <w:sz w:val="24"/>
          <w:szCs w:val="24"/>
        </w:rPr>
        <w:t xml:space="preserve"> Ook de meeste gezaghebbers van de </w:t>
      </w:r>
      <w:proofErr w:type="spellStart"/>
      <w:r w:rsidRPr="00B0044A">
        <w:rPr>
          <w:rFonts w:ascii="Times New Roman" w:hAnsi="Times New Roman" w:cs="Times New Roman"/>
          <w:sz w:val="24"/>
          <w:szCs w:val="24"/>
        </w:rPr>
        <w:t>Gouvernements</w:t>
      </w:r>
      <w:proofErr w:type="spellEnd"/>
      <w:r w:rsidRPr="00B0044A">
        <w:rPr>
          <w:rFonts w:ascii="Times New Roman" w:hAnsi="Times New Roman" w:cs="Times New Roman"/>
          <w:sz w:val="24"/>
          <w:szCs w:val="24"/>
        </w:rPr>
        <w:t xml:space="preserve"> Marine zouden hier hun opleiding voltooien.</w:t>
      </w:r>
      <w:r w:rsidRPr="00B0044A">
        <w:rPr>
          <w:rFonts w:ascii="Times New Roman" w:hAnsi="Times New Roman" w:cs="Times New Roman"/>
          <w:sz w:val="24"/>
          <w:szCs w:val="24"/>
          <w:vertAlign w:val="superscript"/>
        </w:rPr>
        <w:endnoteReference w:id="223"/>
      </w:r>
      <w:r w:rsidRPr="00B0044A">
        <w:rPr>
          <w:rFonts w:ascii="Times New Roman" w:hAnsi="Times New Roman" w:cs="Times New Roman"/>
          <w:sz w:val="24"/>
          <w:szCs w:val="24"/>
        </w:rPr>
        <w:t xml:space="preserve"> </w:t>
      </w:r>
    </w:p>
    <w:p w14:paraId="4DEFBCE4" w14:textId="115FD2B2" w:rsidR="00BB02B6" w:rsidRPr="002C3FB1" w:rsidRDefault="002C3FB1" w:rsidP="00B0044A">
      <w:pPr>
        <w:spacing w:after="0" w:line="240" w:lineRule="auto"/>
        <w:rPr>
          <w:rFonts w:ascii="Times New Roman" w:hAnsi="Times New Roman" w:cs="Times New Roman"/>
          <w:sz w:val="24"/>
          <w:szCs w:val="24"/>
        </w:rPr>
      </w:pPr>
      <w:r w:rsidRPr="002C3FB1">
        <w:rPr>
          <w:rFonts w:ascii="Times New Roman" w:hAnsi="Times New Roman" w:cs="Times New Roman"/>
          <w:sz w:val="24"/>
          <w:szCs w:val="24"/>
        </w:rPr>
        <w:t>69_KweekschoolAmsterdam.jpg</w:t>
      </w:r>
    </w:p>
    <w:p w14:paraId="0C0FBB3D" w14:textId="691569C9" w:rsidR="00B0044A" w:rsidRPr="00B0044A" w:rsidRDefault="00B0044A" w:rsidP="00E13AA2">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 xml:space="preserve">Uit onvrede over het gebrek aan militaire vorming op de Kweekschool voor de Zeevaart startte in 1803 een adelborstenopleiding onder de naam Cadetteninstituut voor de Marine der Bataafse Republiek aan boord van het in Hellevoetsluis gestationeerde wachtschip </w:t>
      </w:r>
      <w:proofErr w:type="spellStart"/>
      <w:r w:rsidRPr="00B0044A">
        <w:rPr>
          <w:rFonts w:ascii="Times New Roman" w:hAnsi="Times New Roman" w:cs="Times New Roman"/>
          <w:i/>
          <w:sz w:val="24"/>
          <w:szCs w:val="24"/>
        </w:rPr>
        <w:t>Euridice</w:t>
      </w:r>
      <w:proofErr w:type="spellEnd"/>
      <w:r w:rsidRPr="00B0044A">
        <w:rPr>
          <w:rFonts w:ascii="Times New Roman" w:hAnsi="Times New Roman" w:cs="Times New Roman"/>
          <w:sz w:val="24"/>
          <w:szCs w:val="24"/>
        </w:rPr>
        <w:t xml:space="preserve">. Tabel </w:t>
      </w:r>
      <w:r w:rsidR="00F21AC0">
        <w:rPr>
          <w:rFonts w:ascii="Times New Roman" w:hAnsi="Times New Roman" w:cs="Times New Roman"/>
          <w:sz w:val="24"/>
          <w:szCs w:val="24"/>
        </w:rPr>
        <w:t>4</w:t>
      </w:r>
      <w:r w:rsidRPr="00B0044A">
        <w:rPr>
          <w:rFonts w:ascii="Times New Roman" w:hAnsi="Times New Roman" w:cs="Times New Roman"/>
          <w:sz w:val="24"/>
          <w:szCs w:val="24"/>
        </w:rPr>
        <w:t xml:space="preserve"> laat zien dat daarna tot 1829 verschillende opeenvolgende onderwijsinstellingen aan de wal naast de vlootopleiding bestonden. Iedere opleiding had voor- en nadelen. In Delft bijvoorbeeld, misten adelborsten het contact met de zee. Na omzwervingen langs Medemblik en Breda opende in 1854 het Koninklijk Instituut voor de Marine (KIM) te Willemsoord zijn deuren. Hier genoten zeeofficieren, scheepsbouwkundigen en officieren-mariniers hun opleiding. Tussen 1860 en 1871 hadden mariniers een zelfstandige opleiding in Amsterdam.</w:t>
      </w:r>
      <w:r w:rsidRPr="00B0044A">
        <w:rPr>
          <w:rFonts w:ascii="Times New Roman" w:hAnsi="Times New Roman" w:cs="Times New Roman"/>
          <w:sz w:val="24"/>
          <w:szCs w:val="24"/>
          <w:vertAlign w:val="superscript"/>
        </w:rPr>
        <w:endnoteReference w:id="224"/>
      </w:r>
      <w:r w:rsidRPr="00B0044A">
        <w:rPr>
          <w:rFonts w:ascii="Times New Roman" w:hAnsi="Times New Roman" w:cs="Times New Roman"/>
          <w:sz w:val="24"/>
          <w:szCs w:val="24"/>
        </w:rPr>
        <w:t xml:space="preserve"> De scheepsbouwopleiding verhuisde al in 1859 naar Delft. Opleidingen voor bijvoorbeeld de officieren van administratie en technische dienst verwelkomde het KIM pas in de jaren 1910.</w:t>
      </w:r>
    </w:p>
    <w:p w14:paraId="528ED9F7" w14:textId="77777777" w:rsidR="00B0044A" w:rsidRPr="00B0044A" w:rsidRDefault="00B0044A" w:rsidP="00B0044A">
      <w:pPr>
        <w:spacing w:after="0" w:line="240" w:lineRule="auto"/>
        <w:rPr>
          <w:rFonts w:ascii="Times New Roman" w:hAnsi="Times New Roman" w:cs="Times New Roman"/>
          <w:sz w:val="24"/>
          <w:szCs w:val="24"/>
        </w:rPr>
      </w:pPr>
    </w:p>
    <w:p w14:paraId="162891A6" w14:textId="379DB855" w:rsidR="00B0044A" w:rsidRPr="00B0044A" w:rsidRDefault="00B0044A" w:rsidP="00B0044A">
      <w:pPr>
        <w:spacing w:after="0" w:line="240" w:lineRule="auto"/>
        <w:rPr>
          <w:rFonts w:ascii="Times New Roman" w:hAnsi="Times New Roman" w:cs="Times New Roman"/>
          <w:sz w:val="24"/>
          <w:szCs w:val="24"/>
        </w:rPr>
      </w:pPr>
    </w:p>
    <w:tbl>
      <w:tblPr>
        <w:tblStyle w:val="TableGrid1"/>
        <w:tblW w:w="6353" w:type="dxa"/>
        <w:tblLook w:val="04A0" w:firstRow="1" w:lastRow="0" w:firstColumn="1" w:lastColumn="0" w:noHBand="0" w:noVBand="1"/>
      </w:tblPr>
      <w:tblGrid>
        <w:gridCol w:w="2678"/>
        <w:gridCol w:w="3675"/>
      </w:tblGrid>
      <w:tr w:rsidR="00A76586" w:rsidRPr="00B0044A" w14:paraId="0242FBC6" w14:textId="3FBE6E9D" w:rsidTr="008400D7">
        <w:trPr>
          <w:trHeight w:val="274"/>
        </w:trPr>
        <w:tc>
          <w:tcPr>
            <w:tcW w:w="2678" w:type="dxa"/>
          </w:tcPr>
          <w:p w14:paraId="14C91BFA" w14:textId="77777777" w:rsidR="00A76586" w:rsidRPr="008834E9" w:rsidRDefault="00A76586" w:rsidP="008834E9">
            <w:pPr>
              <w:pStyle w:val="tabelKop"/>
            </w:pPr>
            <w:r w:rsidRPr="008834E9">
              <w:lastRenderedPageBreak/>
              <w:t>Periode</w:t>
            </w:r>
          </w:p>
        </w:tc>
        <w:tc>
          <w:tcPr>
            <w:tcW w:w="3675" w:type="dxa"/>
          </w:tcPr>
          <w:p w14:paraId="06896BEC" w14:textId="4A4EF74E" w:rsidR="00A76586" w:rsidRPr="008834E9" w:rsidRDefault="00A76586" w:rsidP="008834E9">
            <w:pPr>
              <w:pStyle w:val="tabelKop"/>
            </w:pPr>
            <w:r w:rsidRPr="008834E9">
              <w:t>Opleiding</w:t>
            </w:r>
          </w:p>
        </w:tc>
      </w:tr>
      <w:tr w:rsidR="00A76586" w:rsidRPr="00B0044A" w14:paraId="2AB9E7C8" w14:textId="44D9A7E0" w:rsidTr="008400D7">
        <w:trPr>
          <w:trHeight w:val="703"/>
        </w:trPr>
        <w:tc>
          <w:tcPr>
            <w:tcW w:w="2678" w:type="dxa"/>
          </w:tcPr>
          <w:p w14:paraId="413F0BF1" w14:textId="77777777" w:rsidR="00A76586" w:rsidRPr="002E1380" w:rsidRDefault="00A76586" w:rsidP="00A76586">
            <w:pPr>
              <w:rPr>
                <w:rFonts w:ascii="Times New Roman" w:hAnsi="Times New Roman" w:cs="Times New Roman"/>
                <w:sz w:val="20"/>
                <w:szCs w:val="20"/>
              </w:rPr>
            </w:pPr>
            <w:r w:rsidRPr="002E1380">
              <w:rPr>
                <w:rFonts w:ascii="Times New Roman" w:hAnsi="Times New Roman" w:cs="Times New Roman"/>
                <w:sz w:val="20"/>
                <w:szCs w:val="20"/>
              </w:rPr>
              <w:t>1780-1829</w:t>
            </w:r>
          </w:p>
        </w:tc>
        <w:tc>
          <w:tcPr>
            <w:tcW w:w="3675" w:type="dxa"/>
          </w:tcPr>
          <w:p w14:paraId="22DA1D6A" w14:textId="52724EC4" w:rsidR="00A76586" w:rsidRPr="002E1380" w:rsidRDefault="00A76586" w:rsidP="00A76586">
            <w:pPr>
              <w:rPr>
                <w:rFonts w:ascii="Times New Roman" w:hAnsi="Times New Roman" w:cs="Times New Roman"/>
                <w:sz w:val="20"/>
                <w:szCs w:val="20"/>
              </w:rPr>
            </w:pPr>
            <w:r w:rsidRPr="002E1380">
              <w:rPr>
                <w:rFonts w:ascii="Times New Roman" w:hAnsi="Times New Roman" w:cs="Times New Roman"/>
                <w:sz w:val="20"/>
                <w:szCs w:val="20"/>
              </w:rPr>
              <w:t>Praktische training aan boord in combinatie met theorielessen van particulieren aan de wal</w:t>
            </w:r>
          </w:p>
        </w:tc>
      </w:tr>
      <w:tr w:rsidR="00A76586" w:rsidRPr="00B0044A" w14:paraId="35981404" w14:textId="7FE96E52" w:rsidTr="008400D7">
        <w:trPr>
          <w:trHeight w:val="460"/>
        </w:trPr>
        <w:tc>
          <w:tcPr>
            <w:tcW w:w="2678" w:type="dxa"/>
          </w:tcPr>
          <w:p w14:paraId="75B82CB5" w14:textId="77777777" w:rsidR="00A76586" w:rsidRPr="002E1380" w:rsidRDefault="00A76586" w:rsidP="00A76586">
            <w:pPr>
              <w:rPr>
                <w:rFonts w:ascii="Times New Roman" w:hAnsi="Times New Roman" w:cs="Times New Roman"/>
                <w:sz w:val="20"/>
                <w:szCs w:val="20"/>
              </w:rPr>
            </w:pPr>
            <w:r w:rsidRPr="002E1380">
              <w:rPr>
                <w:rFonts w:ascii="Times New Roman" w:hAnsi="Times New Roman" w:cs="Times New Roman"/>
                <w:sz w:val="20"/>
                <w:szCs w:val="20"/>
              </w:rPr>
              <w:t>1785-1829</w:t>
            </w:r>
          </w:p>
        </w:tc>
        <w:tc>
          <w:tcPr>
            <w:tcW w:w="3675" w:type="dxa"/>
          </w:tcPr>
          <w:p w14:paraId="1BA128C1" w14:textId="06449078" w:rsidR="00A76586" w:rsidRPr="002E1380" w:rsidRDefault="00A76586" w:rsidP="00A76586">
            <w:pPr>
              <w:rPr>
                <w:rFonts w:ascii="Times New Roman" w:hAnsi="Times New Roman" w:cs="Times New Roman"/>
                <w:sz w:val="20"/>
                <w:szCs w:val="20"/>
              </w:rPr>
            </w:pPr>
            <w:r w:rsidRPr="002E1380">
              <w:rPr>
                <w:rFonts w:ascii="Times New Roman" w:hAnsi="Times New Roman" w:cs="Times New Roman"/>
                <w:sz w:val="20"/>
                <w:szCs w:val="20"/>
              </w:rPr>
              <w:t xml:space="preserve">Kweekschool voor de Zeevaart in Amsterdam </w:t>
            </w:r>
          </w:p>
        </w:tc>
      </w:tr>
      <w:tr w:rsidR="00A76586" w:rsidRPr="00B0044A" w14:paraId="4F9963C8" w14:textId="352F302E" w:rsidTr="008400D7">
        <w:trPr>
          <w:trHeight w:val="714"/>
        </w:trPr>
        <w:tc>
          <w:tcPr>
            <w:tcW w:w="2678" w:type="dxa"/>
          </w:tcPr>
          <w:p w14:paraId="328C68B3" w14:textId="77777777" w:rsidR="00A76586" w:rsidRPr="002E1380" w:rsidRDefault="00A76586" w:rsidP="00A76586">
            <w:pPr>
              <w:rPr>
                <w:rFonts w:ascii="Times New Roman" w:hAnsi="Times New Roman" w:cs="Times New Roman"/>
                <w:sz w:val="20"/>
                <w:szCs w:val="20"/>
              </w:rPr>
            </w:pPr>
            <w:r w:rsidRPr="002E1380">
              <w:rPr>
                <w:rFonts w:ascii="Times New Roman" w:hAnsi="Times New Roman" w:cs="Times New Roman"/>
                <w:sz w:val="20"/>
                <w:szCs w:val="20"/>
              </w:rPr>
              <w:t>1803-1805</w:t>
            </w:r>
          </w:p>
        </w:tc>
        <w:tc>
          <w:tcPr>
            <w:tcW w:w="3675" w:type="dxa"/>
          </w:tcPr>
          <w:p w14:paraId="01E1EA3C" w14:textId="6A33EB50" w:rsidR="00A76586" w:rsidRPr="002E1380" w:rsidRDefault="00A76586" w:rsidP="00A76586">
            <w:pPr>
              <w:rPr>
                <w:rFonts w:ascii="Times New Roman" w:hAnsi="Times New Roman" w:cs="Times New Roman"/>
                <w:sz w:val="20"/>
                <w:szCs w:val="20"/>
              </w:rPr>
            </w:pPr>
            <w:r w:rsidRPr="002E1380">
              <w:rPr>
                <w:rFonts w:ascii="Times New Roman" w:hAnsi="Times New Roman" w:cs="Times New Roman"/>
                <w:sz w:val="20"/>
                <w:szCs w:val="20"/>
              </w:rPr>
              <w:t xml:space="preserve">Cadetten-Instituut voor de Marine der Bataafse Republiek aan boord </w:t>
            </w:r>
            <w:proofErr w:type="spellStart"/>
            <w:r w:rsidRPr="002E1380">
              <w:rPr>
                <w:rFonts w:ascii="Times New Roman" w:hAnsi="Times New Roman" w:cs="Times New Roman"/>
                <w:i/>
                <w:sz w:val="20"/>
                <w:szCs w:val="20"/>
              </w:rPr>
              <w:t>Euridice</w:t>
            </w:r>
            <w:proofErr w:type="spellEnd"/>
            <w:r w:rsidRPr="002E1380">
              <w:rPr>
                <w:rFonts w:ascii="Times New Roman" w:hAnsi="Times New Roman" w:cs="Times New Roman"/>
                <w:sz w:val="20"/>
                <w:szCs w:val="20"/>
              </w:rPr>
              <w:t xml:space="preserve"> te Hellevoet</w:t>
            </w:r>
            <w:r w:rsidR="00D12D4C" w:rsidRPr="002E1380">
              <w:rPr>
                <w:rFonts w:ascii="Times New Roman" w:hAnsi="Times New Roman" w:cs="Times New Roman"/>
                <w:sz w:val="20"/>
                <w:szCs w:val="20"/>
              </w:rPr>
              <w:t>sl</w:t>
            </w:r>
            <w:r w:rsidRPr="002E1380">
              <w:rPr>
                <w:rFonts w:ascii="Times New Roman" w:hAnsi="Times New Roman" w:cs="Times New Roman"/>
                <w:sz w:val="20"/>
                <w:szCs w:val="20"/>
              </w:rPr>
              <w:t xml:space="preserve">uis </w:t>
            </w:r>
          </w:p>
        </w:tc>
      </w:tr>
      <w:tr w:rsidR="00A76586" w:rsidRPr="00B0044A" w14:paraId="127C85B5" w14:textId="0DF6DF45" w:rsidTr="008400D7">
        <w:trPr>
          <w:trHeight w:val="460"/>
        </w:trPr>
        <w:tc>
          <w:tcPr>
            <w:tcW w:w="2678" w:type="dxa"/>
          </w:tcPr>
          <w:p w14:paraId="7184E61B" w14:textId="77777777" w:rsidR="00A76586" w:rsidRPr="002E1380" w:rsidRDefault="00A76586" w:rsidP="00A76586">
            <w:pPr>
              <w:rPr>
                <w:rFonts w:ascii="Times New Roman" w:hAnsi="Times New Roman" w:cs="Times New Roman"/>
                <w:sz w:val="20"/>
                <w:szCs w:val="20"/>
              </w:rPr>
            </w:pPr>
            <w:r w:rsidRPr="002E1380">
              <w:rPr>
                <w:rFonts w:ascii="Times New Roman" w:hAnsi="Times New Roman" w:cs="Times New Roman"/>
                <w:sz w:val="20"/>
                <w:szCs w:val="20"/>
              </w:rPr>
              <w:t>1806-1809</w:t>
            </w:r>
          </w:p>
        </w:tc>
        <w:tc>
          <w:tcPr>
            <w:tcW w:w="3675" w:type="dxa"/>
          </w:tcPr>
          <w:p w14:paraId="352EF88F" w14:textId="7EB2D76E" w:rsidR="00A76586" w:rsidRPr="002E1380" w:rsidRDefault="00A76586" w:rsidP="00A76586">
            <w:pPr>
              <w:rPr>
                <w:rFonts w:ascii="Times New Roman" w:hAnsi="Times New Roman" w:cs="Times New Roman"/>
                <w:sz w:val="20"/>
                <w:szCs w:val="20"/>
              </w:rPr>
            </w:pPr>
            <w:r w:rsidRPr="002E1380">
              <w:rPr>
                <w:rFonts w:ascii="Times New Roman" w:hAnsi="Times New Roman" w:cs="Times New Roman"/>
                <w:sz w:val="20"/>
                <w:szCs w:val="20"/>
              </w:rPr>
              <w:t>Adelborstenopleiding in het voormalig Pesthuis op Feijenoord te Rotterdam</w:t>
            </w:r>
          </w:p>
        </w:tc>
      </w:tr>
      <w:tr w:rsidR="00A76586" w:rsidRPr="00B0044A" w14:paraId="219EAEB6" w14:textId="275AE6CD" w:rsidTr="008400D7">
        <w:trPr>
          <w:trHeight w:val="472"/>
        </w:trPr>
        <w:tc>
          <w:tcPr>
            <w:tcW w:w="2678" w:type="dxa"/>
          </w:tcPr>
          <w:p w14:paraId="121097DD" w14:textId="77777777" w:rsidR="00A76586" w:rsidRPr="002E1380" w:rsidRDefault="00A76586" w:rsidP="00A76586">
            <w:pPr>
              <w:rPr>
                <w:rFonts w:ascii="Times New Roman" w:hAnsi="Times New Roman" w:cs="Times New Roman"/>
                <w:sz w:val="20"/>
                <w:szCs w:val="20"/>
              </w:rPr>
            </w:pPr>
            <w:r w:rsidRPr="002E1380">
              <w:rPr>
                <w:rFonts w:ascii="Times New Roman" w:hAnsi="Times New Roman" w:cs="Times New Roman"/>
                <w:sz w:val="20"/>
                <w:szCs w:val="20"/>
              </w:rPr>
              <w:t>1809-1811</w:t>
            </w:r>
          </w:p>
        </w:tc>
        <w:tc>
          <w:tcPr>
            <w:tcW w:w="3675" w:type="dxa"/>
          </w:tcPr>
          <w:p w14:paraId="1288A1AA" w14:textId="2DFF92AB" w:rsidR="00A76586" w:rsidRPr="002E1380" w:rsidRDefault="00A76586" w:rsidP="00A76586">
            <w:pPr>
              <w:rPr>
                <w:rFonts w:ascii="Times New Roman" w:hAnsi="Times New Roman" w:cs="Times New Roman"/>
                <w:sz w:val="20"/>
                <w:szCs w:val="20"/>
              </w:rPr>
            </w:pPr>
            <w:r w:rsidRPr="002E1380">
              <w:rPr>
                <w:rFonts w:ascii="Times New Roman" w:hAnsi="Times New Roman" w:cs="Times New Roman"/>
                <w:sz w:val="20"/>
                <w:szCs w:val="20"/>
              </w:rPr>
              <w:t xml:space="preserve">Adelborstenopleiding in VOC-pakhuizen te Enkhuizen </w:t>
            </w:r>
          </w:p>
        </w:tc>
      </w:tr>
      <w:tr w:rsidR="00A76586" w:rsidRPr="00B0044A" w14:paraId="53B818AE" w14:textId="22475C56" w:rsidTr="008400D7">
        <w:trPr>
          <w:trHeight w:val="703"/>
        </w:trPr>
        <w:tc>
          <w:tcPr>
            <w:tcW w:w="2678" w:type="dxa"/>
          </w:tcPr>
          <w:p w14:paraId="4899EA23" w14:textId="2188A236" w:rsidR="00A76586" w:rsidRPr="002E1380" w:rsidRDefault="00A76586" w:rsidP="00A76586">
            <w:pPr>
              <w:rPr>
                <w:rFonts w:ascii="Times New Roman" w:hAnsi="Times New Roman" w:cs="Times New Roman"/>
                <w:sz w:val="20"/>
                <w:szCs w:val="20"/>
                <w:lang w:val="fr-FR"/>
              </w:rPr>
            </w:pPr>
            <w:r w:rsidRPr="002E1380">
              <w:rPr>
                <w:rFonts w:ascii="Times New Roman" w:hAnsi="Times New Roman" w:cs="Times New Roman"/>
                <w:sz w:val="20"/>
                <w:szCs w:val="20"/>
                <w:lang w:val="fr-FR"/>
              </w:rPr>
              <w:t>1812-1815</w:t>
            </w:r>
          </w:p>
        </w:tc>
        <w:tc>
          <w:tcPr>
            <w:tcW w:w="3675" w:type="dxa"/>
          </w:tcPr>
          <w:p w14:paraId="1FAC6036" w14:textId="40AA7FC4" w:rsidR="00A76586" w:rsidRPr="002E1380" w:rsidRDefault="00A76586" w:rsidP="00A76586">
            <w:pPr>
              <w:rPr>
                <w:rFonts w:ascii="Times New Roman" w:hAnsi="Times New Roman" w:cs="Times New Roman"/>
                <w:sz w:val="20"/>
                <w:szCs w:val="20"/>
                <w:lang w:val="fr-FR"/>
              </w:rPr>
            </w:pPr>
            <w:r w:rsidRPr="002E1380">
              <w:rPr>
                <w:rFonts w:ascii="Times New Roman" w:hAnsi="Times New Roman" w:cs="Times New Roman"/>
                <w:sz w:val="20"/>
                <w:szCs w:val="20"/>
                <w:lang w:val="fr-FR"/>
              </w:rPr>
              <w:t xml:space="preserve">Ecole Maritime Impérial te Brest; </w:t>
            </w:r>
            <w:proofErr w:type="spellStart"/>
            <w:r w:rsidRPr="002E1380">
              <w:rPr>
                <w:rFonts w:ascii="Times New Roman" w:hAnsi="Times New Roman" w:cs="Times New Roman"/>
                <w:sz w:val="20"/>
                <w:szCs w:val="20"/>
                <w:lang w:val="fr-FR"/>
              </w:rPr>
              <w:t>opleidingsschip</w:t>
            </w:r>
            <w:proofErr w:type="spellEnd"/>
            <w:r w:rsidRPr="002E1380">
              <w:rPr>
                <w:rFonts w:ascii="Times New Roman" w:hAnsi="Times New Roman" w:cs="Times New Roman"/>
                <w:sz w:val="20"/>
                <w:szCs w:val="20"/>
                <w:lang w:val="fr-FR"/>
              </w:rPr>
              <w:t xml:space="preserve"> </w:t>
            </w:r>
            <w:r w:rsidRPr="002E1380">
              <w:rPr>
                <w:rFonts w:ascii="Times New Roman" w:hAnsi="Times New Roman" w:cs="Times New Roman"/>
                <w:i/>
                <w:sz w:val="20"/>
                <w:szCs w:val="20"/>
                <w:lang w:val="fr-FR"/>
              </w:rPr>
              <w:t>Duquesne</w:t>
            </w:r>
            <w:r w:rsidRPr="002E1380">
              <w:rPr>
                <w:rFonts w:ascii="Times New Roman" w:hAnsi="Times New Roman" w:cs="Times New Roman"/>
                <w:sz w:val="20"/>
                <w:szCs w:val="20"/>
                <w:lang w:val="fr-FR"/>
              </w:rPr>
              <w:t xml:space="preserve"> te Toulon; </w:t>
            </w:r>
            <w:proofErr w:type="spellStart"/>
            <w:r w:rsidRPr="002E1380">
              <w:rPr>
                <w:rFonts w:ascii="Times New Roman" w:hAnsi="Times New Roman" w:cs="Times New Roman"/>
                <w:sz w:val="20"/>
                <w:szCs w:val="20"/>
                <w:lang w:val="fr-FR"/>
              </w:rPr>
              <w:t>aan</w:t>
            </w:r>
            <w:proofErr w:type="spellEnd"/>
            <w:r w:rsidRPr="002E1380">
              <w:rPr>
                <w:rFonts w:ascii="Times New Roman" w:hAnsi="Times New Roman" w:cs="Times New Roman"/>
                <w:sz w:val="20"/>
                <w:szCs w:val="20"/>
                <w:lang w:val="fr-FR"/>
              </w:rPr>
              <w:t xml:space="preserve"> </w:t>
            </w:r>
            <w:proofErr w:type="spellStart"/>
            <w:r w:rsidRPr="002E1380">
              <w:rPr>
                <w:rFonts w:ascii="Times New Roman" w:hAnsi="Times New Roman" w:cs="Times New Roman"/>
                <w:sz w:val="20"/>
                <w:szCs w:val="20"/>
                <w:lang w:val="fr-FR"/>
              </w:rPr>
              <w:t>boord</w:t>
            </w:r>
            <w:proofErr w:type="spellEnd"/>
            <w:r w:rsidRPr="002E1380">
              <w:rPr>
                <w:rFonts w:ascii="Times New Roman" w:hAnsi="Times New Roman" w:cs="Times New Roman"/>
                <w:sz w:val="20"/>
                <w:szCs w:val="20"/>
                <w:lang w:val="fr-FR"/>
              </w:rPr>
              <w:t xml:space="preserve"> </w:t>
            </w:r>
            <w:proofErr w:type="spellStart"/>
            <w:r w:rsidRPr="002E1380">
              <w:rPr>
                <w:rFonts w:ascii="Times New Roman" w:hAnsi="Times New Roman" w:cs="Times New Roman"/>
                <w:i/>
                <w:sz w:val="20"/>
                <w:szCs w:val="20"/>
                <w:lang w:val="fr-FR"/>
              </w:rPr>
              <w:t>Trève</w:t>
            </w:r>
            <w:proofErr w:type="spellEnd"/>
            <w:r w:rsidRPr="002E1380">
              <w:rPr>
                <w:rFonts w:ascii="Times New Roman" w:hAnsi="Times New Roman" w:cs="Times New Roman"/>
                <w:sz w:val="20"/>
                <w:szCs w:val="20"/>
                <w:lang w:val="fr-FR"/>
              </w:rPr>
              <w:t xml:space="preserve"> </w:t>
            </w:r>
          </w:p>
        </w:tc>
      </w:tr>
      <w:tr w:rsidR="00A76586" w:rsidRPr="00B0044A" w14:paraId="061ADB4F" w14:textId="10CF7381" w:rsidTr="008400D7">
        <w:trPr>
          <w:trHeight w:val="472"/>
        </w:trPr>
        <w:tc>
          <w:tcPr>
            <w:tcW w:w="2678" w:type="dxa"/>
          </w:tcPr>
          <w:p w14:paraId="4E0DE519" w14:textId="77777777" w:rsidR="00A76586" w:rsidRPr="002E1380" w:rsidRDefault="00A76586" w:rsidP="00A76586">
            <w:pPr>
              <w:rPr>
                <w:rFonts w:ascii="Times New Roman" w:hAnsi="Times New Roman" w:cs="Times New Roman"/>
                <w:sz w:val="20"/>
                <w:szCs w:val="20"/>
              </w:rPr>
            </w:pPr>
            <w:r w:rsidRPr="002E1380">
              <w:rPr>
                <w:rFonts w:ascii="Times New Roman" w:hAnsi="Times New Roman" w:cs="Times New Roman"/>
                <w:sz w:val="20"/>
                <w:szCs w:val="20"/>
              </w:rPr>
              <w:t>1816-1828</w:t>
            </w:r>
          </w:p>
        </w:tc>
        <w:tc>
          <w:tcPr>
            <w:tcW w:w="3675" w:type="dxa"/>
          </w:tcPr>
          <w:p w14:paraId="3610BFB7" w14:textId="601F8B4C" w:rsidR="00A76586" w:rsidRPr="002E1380" w:rsidRDefault="00A76586" w:rsidP="00A76586">
            <w:pPr>
              <w:rPr>
                <w:rFonts w:ascii="Times New Roman" w:hAnsi="Times New Roman" w:cs="Times New Roman"/>
                <w:sz w:val="20"/>
                <w:szCs w:val="20"/>
              </w:rPr>
            </w:pPr>
            <w:r w:rsidRPr="002E1380">
              <w:rPr>
                <w:rFonts w:ascii="Times New Roman" w:hAnsi="Times New Roman" w:cs="Times New Roman"/>
                <w:sz w:val="20"/>
                <w:szCs w:val="20"/>
              </w:rPr>
              <w:t>Adelborstenopleiding aan de Artillerie-</w:t>
            </w:r>
            <w:r w:rsidR="004951BF">
              <w:rPr>
                <w:rFonts w:ascii="Times New Roman" w:hAnsi="Times New Roman" w:cs="Times New Roman"/>
                <w:sz w:val="20"/>
                <w:szCs w:val="20"/>
              </w:rPr>
              <w:t xml:space="preserve"> </w:t>
            </w:r>
            <w:r w:rsidRPr="002E1380">
              <w:rPr>
                <w:rFonts w:ascii="Times New Roman" w:hAnsi="Times New Roman" w:cs="Times New Roman"/>
                <w:sz w:val="20"/>
                <w:szCs w:val="20"/>
              </w:rPr>
              <w:t xml:space="preserve">en Genieschool te Delft </w:t>
            </w:r>
          </w:p>
        </w:tc>
      </w:tr>
      <w:tr w:rsidR="00A76586" w:rsidRPr="00B0044A" w14:paraId="5D203C40" w14:textId="6D350BC8" w:rsidTr="008400D7">
        <w:trPr>
          <w:trHeight w:val="472"/>
        </w:trPr>
        <w:tc>
          <w:tcPr>
            <w:tcW w:w="2678" w:type="dxa"/>
          </w:tcPr>
          <w:p w14:paraId="1AD449CF" w14:textId="77777777" w:rsidR="00A76586" w:rsidRPr="002E1380" w:rsidRDefault="00A76586" w:rsidP="00A76586">
            <w:pPr>
              <w:rPr>
                <w:rFonts w:ascii="Times New Roman" w:hAnsi="Times New Roman" w:cs="Times New Roman"/>
                <w:sz w:val="20"/>
                <w:szCs w:val="20"/>
              </w:rPr>
            </w:pPr>
            <w:r w:rsidRPr="002E1380">
              <w:rPr>
                <w:rFonts w:ascii="Times New Roman" w:hAnsi="Times New Roman" w:cs="Times New Roman"/>
                <w:sz w:val="20"/>
                <w:szCs w:val="20"/>
              </w:rPr>
              <w:t>1829-1850</w:t>
            </w:r>
          </w:p>
        </w:tc>
        <w:tc>
          <w:tcPr>
            <w:tcW w:w="3675" w:type="dxa"/>
          </w:tcPr>
          <w:p w14:paraId="72DEF34E" w14:textId="22459D26" w:rsidR="00A76586" w:rsidRPr="002E1380" w:rsidRDefault="00A76586" w:rsidP="00A76586">
            <w:pPr>
              <w:rPr>
                <w:rFonts w:ascii="Times New Roman" w:hAnsi="Times New Roman" w:cs="Times New Roman"/>
                <w:sz w:val="20"/>
                <w:szCs w:val="20"/>
              </w:rPr>
            </w:pPr>
            <w:r w:rsidRPr="002E1380">
              <w:rPr>
                <w:rFonts w:ascii="Times New Roman" w:hAnsi="Times New Roman" w:cs="Times New Roman"/>
                <w:sz w:val="20"/>
                <w:szCs w:val="20"/>
              </w:rPr>
              <w:t xml:space="preserve">Koninklijk Instituut voor de Marine te Medemblik; opheffing vlootopleiding </w:t>
            </w:r>
          </w:p>
        </w:tc>
      </w:tr>
      <w:tr w:rsidR="00D304E2" w:rsidRPr="00B0044A" w14:paraId="6B72B791" w14:textId="77777777" w:rsidTr="008400D7">
        <w:trPr>
          <w:trHeight w:val="472"/>
        </w:trPr>
        <w:tc>
          <w:tcPr>
            <w:tcW w:w="2678" w:type="dxa"/>
          </w:tcPr>
          <w:p w14:paraId="32860B7A" w14:textId="30DF4D7E" w:rsidR="00D304E2" w:rsidRPr="002E1380" w:rsidRDefault="00D304E2" w:rsidP="00A76586">
            <w:pPr>
              <w:rPr>
                <w:rFonts w:ascii="Times New Roman" w:hAnsi="Times New Roman" w:cs="Times New Roman"/>
                <w:sz w:val="20"/>
                <w:szCs w:val="20"/>
              </w:rPr>
            </w:pPr>
            <w:r w:rsidRPr="002E1380">
              <w:rPr>
                <w:rFonts w:ascii="Times New Roman" w:hAnsi="Times New Roman" w:cs="Times New Roman"/>
                <w:sz w:val="20"/>
                <w:szCs w:val="20"/>
              </w:rPr>
              <w:t>1850-1854</w:t>
            </w:r>
          </w:p>
        </w:tc>
        <w:tc>
          <w:tcPr>
            <w:tcW w:w="3675" w:type="dxa"/>
          </w:tcPr>
          <w:p w14:paraId="5B732581" w14:textId="3EAA7F4E" w:rsidR="00D304E2" w:rsidRPr="002E1380" w:rsidRDefault="00D304E2" w:rsidP="00A76586">
            <w:pPr>
              <w:rPr>
                <w:rFonts w:ascii="Times New Roman" w:hAnsi="Times New Roman" w:cs="Times New Roman"/>
                <w:sz w:val="20"/>
                <w:szCs w:val="20"/>
              </w:rPr>
            </w:pPr>
            <w:r w:rsidRPr="002E1380">
              <w:rPr>
                <w:rFonts w:ascii="Times New Roman" w:hAnsi="Times New Roman" w:cs="Times New Roman"/>
                <w:sz w:val="20"/>
                <w:szCs w:val="20"/>
              </w:rPr>
              <w:t>Adelborstenopleiding aan de Koninklijke Militaire Academie te Breda</w:t>
            </w:r>
          </w:p>
        </w:tc>
      </w:tr>
      <w:tr w:rsidR="00A76586" w:rsidRPr="00B0044A" w14:paraId="28B2C519" w14:textId="7A466DF2" w:rsidTr="008400D7">
        <w:trPr>
          <w:trHeight w:val="460"/>
        </w:trPr>
        <w:tc>
          <w:tcPr>
            <w:tcW w:w="2678" w:type="dxa"/>
          </w:tcPr>
          <w:p w14:paraId="3A8202D0" w14:textId="77777777" w:rsidR="00A76586" w:rsidRPr="002E1380" w:rsidRDefault="00A76586" w:rsidP="00A76586">
            <w:pPr>
              <w:rPr>
                <w:rFonts w:ascii="Times New Roman" w:hAnsi="Times New Roman" w:cs="Times New Roman"/>
                <w:sz w:val="20"/>
                <w:szCs w:val="20"/>
              </w:rPr>
            </w:pPr>
            <w:r w:rsidRPr="002E1380">
              <w:rPr>
                <w:rFonts w:ascii="Times New Roman" w:hAnsi="Times New Roman" w:cs="Times New Roman"/>
                <w:sz w:val="20"/>
                <w:szCs w:val="20"/>
              </w:rPr>
              <w:t>vanaf 1854</w:t>
            </w:r>
          </w:p>
        </w:tc>
        <w:tc>
          <w:tcPr>
            <w:tcW w:w="3675" w:type="dxa"/>
          </w:tcPr>
          <w:p w14:paraId="3873F87A" w14:textId="1D32E7DF" w:rsidR="00A76586" w:rsidRPr="002E1380" w:rsidRDefault="00A76586" w:rsidP="00A76586">
            <w:pPr>
              <w:rPr>
                <w:rFonts w:ascii="Times New Roman" w:hAnsi="Times New Roman" w:cs="Times New Roman"/>
                <w:sz w:val="20"/>
                <w:szCs w:val="20"/>
              </w:rPr>
            </w:pPr>
            <w:r w:rsidRPr="002E1380">
              <w:rPr>
                <w:rFonts w:ascii="Times New Roman" w:hAnsi="Times New Roman" w:cs="Times New Roman"/>
                <w:sz w:val="20"/>
                <w:szCs w:val="20"/>
              </w:rPr>
              <w:t>Koninklijk Instituut voor de Marine te Willemsoord (Den Helder)</w:t>
            </w:r>
          </w:p>
        </w:tc>
      </w:tr>
    </w:tbl>
    <w:p w14:paraId="01060FD3" w14:textId="3BCFFF10" w:rsidR="00E92668" w:rsidRDefault="00E92668" w:rsidP="00B0044A">
      <w:pPr>
        <w:spacing w:after="0" w:line="240" w:lineRule="auto"/>
        <w:rPr>
          <w:rFonts w:ascii="Times New Roman" w:hAnsi="Times New Roman" w:cs="Times New Roman"/>
          <w:i/>
          <w:iCs/>
          <w:sz w:val="24"/>
          <w:szCs w:val="24"/>
        </w:rPr>
      </w:pPr>
      <w:r w:rsidRPr="00E92668">
        <w:rPr>
          <w:rFonts w:ascii="Times New Roman" w:hAnsi="Times New Roman" w:cs="Times New Roman"/>
          <w:i/>
          <w:iCs/>
          <w:sz w:val="24"/>
          <w:szCs w:val="24"/>
        </w:rPr>
        <w:t>Tabel 4</w:t>
      </w:r>
      <w:r w:rsidRPr="00A208AA">
        <w:rPr>
          <w:rFonts w:ascii="Times New Roman" w:hAnsi="Times New Roman" w:cs="Times New Roman"/>
          <w:i/>
          <w:iCs/>
          <w:sz w:val="24"/>
          <w:szCs w:val="24"/>
        </w:rPr>
        <w:t>:</w:t>
      </w:r>
      <w:r w:rsidRPr="00E92668">
        <w:rPr>
          <w:rFonts w:ascii="Times New Roman" w:hAnsi="Times New Roman" w:cs="Times New Roman"/>
          <w:i/>
          <w:iCs/>
          <w:sz w:val="24"/>
          <w:szCs w:val="24"/>
        </w:rPr>
        <w:t xml:space="preserve"> </w:t>
      </w:r>
      <w:r w:rsidRPr="00A208AA">
        <w:rPr>
          <w:rFonts w:ascii="Times New Roman" w:hAnsi="Times New Roman" w:cs="Times New Roman"/>
          <w:i/>
          <w:iCs/>
          <w:sz w:val="24"/>
          <w:szCs w:val="24"/>
        </w:rPr>
        <w:t>Opleidingen van adelborsten 1780-1870.</w:t>
      </w:r>
      <w:r w:rsidRPr="005C0750">
        <w:rPr>
          <w:rStyle w:val="EndnoteReference"/>
          <w:rFonts w:ascii="Times New Roman" w:hAnsi="Times New Roman" w:cs="Times New Roman"/>
          <w:sz w:val="24"/>
          <w:szCs w:val="24"/>
        </w:rPr>
        <w:endnoteReference w:id="225"/>
      </w:r>
    </w:p>
    <w:p w14:paraId="75714B94" w14:textId="77777777" w:rsidR="00B83F2A" w:rsidRDefault="00B83F2A" w:rsidP="00B0044A">
      <w:pPr>
        <w:spacing w:after="0" w:line="240" w:lineRule="auto"/>
        <w:rPr>
          <w:rFonts w:ascii="Times New Roman" w:hAnsi="Times New Roman" w:cs="Times New Roman"/>
          <w:sz w:val="24"/>
          <w:szCs w:val="24"/>
        </w:rPr>
      </w:pPr>
    </w:p>
    <w:p w14:paraId="371249E6" w14:textId="77777777" w:rsidR="00A30F51" w:rsidRPr="00B0044A" w:rsidRDefault="00A30F51" w:rsidP="00B0044A">
      <w:pPr>
        <w:spacing w:after="0" w:line="240" w:lineRule="auto"/>
        <w:rPr>
          <w:rFonts w:ascii="Times New Roman" w:hAnsi="Times New Roman" w:cs="Times New Roman"/>
          <w:sz w:val="24"/>
          <w:szCs w:val="24"/>
        </w:rPr>
      </w:pPr>
    </w:p>
    <w:p w14:paraId="4F3C4F6F" w14:textId="30E03D22" w:rsidR="00B0044A" w:rsidRDefault="00B0044A" w:rsidP="00B0044A">
      <w:pPr>
        <w:spacing w:after="0" w:line="240" w:lineRule="auto"/>
        <w:rPr>
          <w:rFonts w:ascii="Times New Roman" w:hAnsi="Times New Roman" w:cs="Times New Roman"/>
          <w:sz w:val="24"/>
          <w:szCs w:val="24"/>
        </w:rPr>
      </w:pPr>
      <w:r w:rsidRPr="00B0044A">
        <w:rPr>
          <w:rFonts w:ascii="Times New Roman" w:hAnsi="Times New Roman" w:cs="Times New Roman"/>
          <w:sz w:val="24"/>
          <w:szCs w:val="24"/>
        </w:rPr>
        <w:t>Aan het KIM genoten adelborsten een driejarige (vanaf 1876 vierjarige) brede, theoretische opleiding met vakken als wiskunde, natuurkunde, zeevaartkunde, werktuigkunde, militaire en zeevaartkundige wetenschappen, (zee)geschiedenis, aardrijkskunde, verschillende talen, godsdienst, tekenen en gymnastiek.</w:t>
      </w:r>
      <w:r w:rsidRPr="00B0044A">
        <w:rPr>
          <w:rFonts w:ascii="Times New Roman" w:hAnsi="Times New Roman" w:cs="Times New Roman"/>
          <w:sz w:val="24"/>
          <w:szCs w:val="24"/>
          <w:vertAlign w:val="superscript"/>
        </w:rPr>
        <w:endnoteReference w:id="226"/>
      </w:r>
      <w:r w:rsidRPr="00B0044A">
        <w:rPr>
          <w:rFonts w:ascii="Times New Roman" w:hAnsi="Times New Roman" w:cs="Times New Roman"/>
          <w:sz w:val="24"/>
          <w:szCs w:val="24"/>
        </w:rPr>
        <w:t xml:space="preserve"> Met het instructieschip </w:t>
      </w:r>
      <w:r w:rsidRPr="00B0044A">
        <w:rPr>
          <w:rFonts w:ascii="Times New Roman" w:hAnsi="Times New Roman" w:cs="Times New Roman"/>
          <w:i/>
          <w:sz w:val="24"/>
          <w:szCs w:val="24"/>
        </w:rPr>
        <w:t>Urania</w:t>
      </w:r>
      <w:r w:rsidRPr="00B0044A">
        <w:rPr>
          <w:rFonts w:ascii="Times New Roman" w:hAnsi="Times New Roman" w:cs="Times New Roman"/>
          <w:sz w:val="24"/>
          <w:szCs w:val="24"/>
        </w:rPr>
        <w:t xml:space="preserve"> deden de adspirantmarineofficieren praktische ervaring op</w:t>
      </w:r>
      <w:r w:rsidR="008E2D8B">
        <w:rPr>
          <w:rFonts w:ascii="Times New Roman" w:hAnsi="Times New Roman" w:cs="Times New Roman"/>
          <w:sz w:val="24"/>
          <w:szCs w:val="24"/>
        </w:rPr>
        <w:t xml:space="preserve"> zee</w:t>
      </w:r>
      <w:r w:rsidRPr="00B0044A">
        <w:rPr>
          <w:rFonts w:ascii="Times New Roman" w:hAnsi="Times New Roman" w:cs="Times New Roman"/>
          <w:sz w:val="24"/>
          <w:szCs w:val="24"/>
        </w:rPr>
        <w:t xml:space="preserve">. </w:t>
      </w:r>
      <w:r w:rsidR="00415ED7">
        <w:rPr>
          <w:rFonts w:ascii="Times New Roman" w:hAnsi="Times New Roman" w:cs="Times New Roman"/>
          <w:sz w:val="24"/>
          <w:szCs w:val="24"/>
        </w:rPr>
        <w:t xml:space="preserve">De </w:t>
      </w:r>
      <w:r w:rsidR="000D039D">
        <w:rPr>
          <w:rFonts w:ascii="Times New Roman" w:hAnsi="Times New Roman" w:cs="Times New Roman"/>
          <w:sz w:val="24"/>
          <w:szCs w:val="24"/>
        </w:rPr>
        <w:t xml:space="preserve">geïsoleerde gemeenschap van de </w:t>
      </w:r>
      <w:r w:rsidR="000449BC">
        <w:rPr>
          <w:rFonts w:ascii="Times New Roman" w:hAnsi="Times New Roman" w:cs="Times New Roman"/>
          <w:sz w:val="24"/>
          <w:szCs w:val="24"/>
        </w:rPr>
        <w:t>internaat</w:t>
      </w:r>
      <w:r w:rsidR="00415ED7">
        <w:rPr>
          <w:rFonts w:ascii="Times New Roman" w:hAnsi="Times New Roman" w:cs="Times New Roman"/>
          <w:sz w:val="24"/>
          <w:szCs w:val="24"/>
        </w:rPr>
        <w:t xml:space="preserve">sopleiding </w:t>
      </w:r>
      <w:r w:rsidR="000D039D">
        <w:rPr>
          <w:rFonts w:ascii="Times New Roman" w:hAnsi="Times New Roman" w:cs="Times New Roman"/>
          <w:sz w:val="24"/>
          <w:szCs w:val="24"/>
        </w:rPr>
        <w:t xml:space="preserve">vormde </w:t>
      </w:r>
      <w:r w:rsidR="00C8350B">
        <w:rPr>
          <w:rFonts w:ascii="Times New Roman" w:hAnsi="Times New Roman" w:cs="Times New Roman"/>
          <w:sz w:val="24"/>
          <w:szCs w:val="24"/>
        </w:rPr>
        <w:t xml:space="preserve">marineofficieren </w:t>
      </w:r>
      <w:r w:rsidRPr="00B0044A">
        <w:rPr>
          <w:rFonts w:ascii="Times New Roman" w:hAnsi="Times New Roman" w:cs="Times New Roman"/>
          <w:sz w:val="24"/>
          <w:szCs w:val="24"/>
        </w:rPr>
        <w:t>met een eigen korpsidentiteit, uiterlijk bevestigd met een apart uniform voor adelborsten.</w:t>
      </w:r>
      <w:r w:rsidRPr="00B0044A">
        <w:rPr>
          <w:rFonts w:ascii="Times New Roman" w:hAnsi="Times New Roman" w:cs="Times New Roman"/>
          <w:sz w:val="24"/>
          <w:szCs w:val="24"/>
          <w:vertAlign w:val="superscript"/>
        </w:rPr>
        <w:endnoteReference w:id="227"/>
      </w:r>
    </w:p>
    <w:p w14:paraId="6305923F" w14:textId="07CC3794" w:rsidR="00705319" w:rsidRPr="00B0044A" w:rsidRDefault="00026B82" w:rsidP="00B0044A">
      <w:pPr>
        <w:spacing w:after="0" w:line="240" w:lineRule="auto"/>
        <w:rPr>
          <w:rFonts w:ascii="Times New Roman" w:hAnsi="Times New Roman" w:cs="Times New Roman"/>
          <w:sz w:val="24"/>
          <w:szCs w:val="24"/>
        </w:rPr>
      </w:pPr>
      <w:r w:rsidRPr="00026B82">
        <w:rPr>
          <w:rFonts w:ascii="Times New Roman" w:hAnsi="Times New Roman" w:cs="Times New Roman"/>
          <w:sz w:val="24"/>
          <w:szCs w:val="24"/>
        </w:rPr>
        <w:t>70_KIMMedemblik</w:t>
      </w:r>
      <w:r w:rsidR="00E421EA">
        <w:rPr>
          <w:rFonts w:ascii="Times New Roman" w:hAnsi="Times New Roman" w:cs="Times New Roman"/>
          <w:sz w:val="24"/>
          <w:szCs w:val="24"/>
        </w:rPr>
        <w:t>.jpg</w:t>
      </w:r>
    </w:p>
    <w:p w14:paraId="57C04019" w14:textId="017DF9AE" w:rsidR="00B0044A" w:rsidRP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 xml:space="preserve">Scheepschirurgijns, vanaf 1842 officieren van gezondheid, genoten geen onderwijs aan het KIM. Wellicht daarom bleef hun positie aan boord achtergesteld bij de zeeofficieren. Chirurgijns waren van oorsprong praktische heelmeesters met weinig theoretische scholing. Vanaf 1822 volgden zij een opleiding aan </w:t>
      </w:r>
      <w:r w:rsidR="00644311">
        <w:rPr>
          <w:rFonts w:ascii="Times New Roman" w:hAnsi="Times New Roman" w:cs="Times New Roman"/>
          <w:sz w:val="24"/>
          <w:szCs w:val="24"/>
        </w:rPr>
        <w:t>’</w:t>
      </w:r>
      <w:r w:rsidRPr="00B0044A">
        <w:rPr>
          <w:rFonts w:ascii="Times New Roman" w:hAnsi="Times New Roman" w:cs="Times New Roman"/>
          <w:sz w:val="24"/>
          <w:szCs w:val="24"/>
        </w:rPr>
        <w:t xml:space="preserve">s Rijkskweekschool voor Militaire Geneeskundigen in Utrecht, en vanaf 1865 aan het Amsterdamse </w:t>
      </w:r>
      <w:proofErr w:type="spellStart"/>
      <w:r w:rsidRPr="00B0044A">
        <w:rPr>
          <w:rFonts w:ascii="Times New Roman" w:hAnsi="Times New Roman" w:cs="Times New Roman"/>
          <w:sz w:val="24"/>
          <w:szCs w:val="24"/>
        </w:rPr>
        <w:t>Athenaeum</w:t>
      </w:r>
      <w:proofErr w:type="spellEnd"/>
      <w:r w:rsidRPr="00B0044A">
        <w:rPr>
          <w:rFonts w:ascii="Times New Roman" w:hAnsi="Times New Roman" w:cs="Times New Roman"/>
          <w:sz w:val="24"/>
          <w:szCs w:val="24"/>
        </w:rPr>
        <w:t>.</w:t>
      </w:r>
      <w:r w:rsidRPr="00B0044A">
        <w:rPr>
          <w:rFonts w:ascii="Times New Roman" w:hAnsi="Times New Roman" w:cs="Times New Roman"/>
          <w:sz w:val="24"/>
          <w:szCs w:val="24"/>
          <w:vertAlign w:val="superscript"/>
        </w:rPr>
        <w:endnoteReference w:id="228"/>
      </w:r>
      <w:r w:rsidRPr="00B0044A">
        <w:rPr>
          <w:rFonts w:ascii="Times New Roman" w:hAnsi="Times New Roman" w:cs="Times New Roman"/>
          <w:sz w:val="24"/>
          <w:szCs w:val="24"/>
        </w:rPr>
        <w:t xml:space="preserve"> In 1844 verscheen het eerste Nederlandse boek over </w:t>
      </w:r>
      <w:proofErr w:type="spellStart"/>
      <w:r w:rsidRPr="00B0044A">
        <w:rPr>
          <w:rFonts w:ascii="Times New Roman" w:hAnsi="Times New Roman" w:cs="Times New Roman"/>
          <w:sz w:val="24"/>
          <w:szCs w:val="24"/>
        </w:rPr>
        <w:t>scheepsgezondheidleer</w:t>
      </w:r>
      <w:proofErr w:type="spellEnd"/>
      <w:r w:rsidRPr="00B0044A">
        <w:rPr>
          <w:rFonts w:ascii="Times New Roman" w:hAnsi="Times New Roman" w:cs="Times New Roman"/>
          <w:sz w:val="24"/>
          <w:szCs w:val="24"/>
        </w:rPr>
        <w:t xml:space="preserve"> van J.B. Dompeling. De zelfstandige Geneeskundige Dienst van de Zeemacht telde midden negentiende eeuw bijna honderd artsen, maar het verloop was groot.</w:t>
      </w:r>
      <w:r w:rsidRPr="00B0044A">
        <w:rPr>
          <w:rFonts w:ascii="Times New Roman" w:hAnsi="Times New Roman" w:cs="Times New Roman"/>
          <w:sz w:val="24"/>
          <w:szCs w:val="24"/>
          <w:vertAlign w:val="superscript"/>
        </w:rPr>
        <w:endnoteReference w:id="229"/>
      </w:r>
      <w:r w:rsidRPr="00B0044A">
        <w:rPr>
          <w:rFonts w:ascii="Times New Roman" w:hAnsi="Times New Roman" w:cs="Times New Roman"/>
          <w:sz w:val="24"/>
          <w:szCs w:val="24"/>
        </w:rPr>
        <w:t xml:space="preserve"> De geneeskundigen bleven liever aan de wal.</w:t>
      </w:r>
    </w:p>
    <w:p w14:paraId="0567D2B5" w14:textId="77777777" w:rsid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Onderofficieren hadden varend als matroos enige jaren ervaring in het scheepswerk opgedaan. Zij genoten vanaf midden negentiende eeuw een (vervolg)opleiding aan boord van immobiele opleidings- en instructieschepen in Amsterdam (voor stuurmansleerlingen), Rotterdam en Hellevoetsluis (machinisten), Vlissingen (bootsmannen) en Willemsoord (kanonniers, bootsmannen).</w:t>
      </w:r>
      <w:r w:rsidRPr="00B0044A">
        <w:rPr>
          <w:rFonts w:ascii="Times New Roman" w:hAnsi="Times New Roman" w:cs="Times New Roman"/>
          <w:sz w:val="24"/>
          <w:szCs w:val="24"/>
          <w:vertAlign w:val="superscript"/>
        </w:rPr>
        <w:endnoteReference w:id="230"/>
      </w:r>
      <w:r w:rsidRPr="00B0044A">
        <w:rPr>
          <w:rFonts w:ascii="Times New Roman" w:hAnsi="Times New Roman" w:cs="Times New Roman"/>
          <w:sz w:val="24"/>
          <w:szCs w:val="24"/>
        </w:rPr>
        <w:t xml:space="preserve"> Talentvolle mariniers konden sinds 1852 een opleiding voor onderofficier in Amsterdam volgen.</w:t>
      </w:r>
    </w:p>
    <w:p w14:paraId="7AE7F3CE" w14:textId="3C0FC447" w:rsidR="00C51489" w:rsidRPr="00B0044A" w:rsidRDefault="00E2688C" w:rsidP="00E066CE">
      <w:pPr>
        <w:spacing w:after="0" w:line="240" w:lineRule="auto"/>
        <w:rPr>
          <w:rFonts w:ascii="Times New Roman" w:hAnsi="Times New Roman" w:cs="Times New Roman"/>
          <w:sz w:val="24"/>
          <w:szCs w:val="24"/>
        </w:rPr>
      </w:pPr>
      <w:r w:rsidRPr="00E2688C">
        <w:rPr>
          <w:rFonts w:ascii="Times New Roman" w:hAnsi="Times New Roman" w:cs="Times New Roman"/>
          <w:sz w:val="24"/>
          <w:szCs w:val="24"/>
        </w:rPr>
        <w:t>71_SlaapzaalLeiden</w:t>
      </w:r>
      <w:r w:rsidR="00981929">
        <w:rPr>
          <w:rFonts w:ascii="Times New Roman" w:hAnsi="Times New Roman" w:cs="Times New Roman"/>
          <w:sz w:val="24"/>
          <w:szCs w:val="24"/>
        </w:rPr>
        <w:t>.jpg</w:t>
      </w:r>
    </w:p>
    <w:p w14:paraId="72C3C53E" w14:textId="6A470ADF" w:rsidR="00B0044A" w:rsidRDefault="00B0044A" w:rsidP="00DB7F85">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 xml:space="preserve">Jongens en lichtmatrozen kregen vanaf halverwege de jaren veertig aan boord van wachtschepen in Amsterdam en Willemsoord lees- en schrijfonderwijs. De marine was huiverig zelf geld te investeren in een matrozenopleiding, omdat in 1855 de hervormde </w:t>
      </w:r>
      <w:r w:rsidRPr="00B0044A">
        <w:rPr>
          <w:rFonts w:ascii="Times New Roman" w:hAnsi="Times New Roman" w:cs="Times New Roman"/>
          <w:sz w:val="24"/>
          <w:szCs w:val="24"/>
        </w:rPr>
        <w:lastRenderedPageBreak/>
        <w:t>predikant Abraham Rutgers van der Loeff (1808-1885) en twee oud-zeeofficieren, gesteund door vrijgevige burgers en de minister van Marine, in Leiden de Kweekschool voor Zeevaart hadden opgericht. Hier leerden jongens van dertien tot zeventien jaar in een paar maanden de eerste kneepjes van het matrozenvak. Bij gebleken geschiktheid konden zij als lichtmatroos bij de marine in dienst treden. Van de 2</w:t>
      </w:r>
      <w:r w:rsidR="009B20DC">
        <w:rPr>
          <w:rFonts w:ascii="Times New Roman" w:hAnsi="Times New Roman" w:cs="Times New Roman"/>
          <w:sz w:val="24"/>
          <w:szCs w:val="24"/>
        </w:rPr>
        <w:t>.</w:t>
      </w:r>
      <w:r w:rsidRPr="00B0044A">
        <w:rPr>
          <w:rFonts w:ascii="Times New Roman" w:hAnsi="Times New Roman" w:cs="Times New Roman"/>
          <w:sz w:val="24"/>
          <w:szCs w:val="24"/>
        </w:rPr>
        <w:t>220 Leidse jantjes die tussen 1855 en 1875 de opleiding volgden, werden er 1</w:t>
      </w:r>
      <w:r w:rsidR="00B868CB">
        <w:rPr>
          <w:rFonts w:ascii="Times New Roman" w:hAnsi="Times New Roman" w:cs="Times New Roman"/>
          <w:sz w:val="24"/>
          <w:szCs w:val="24"/>
        </w:rPr>
        <w:t>.</w:t>
      </w:r>
      <w:r w:rsidRPr="00B0044A">
        <w:rPr>
          <w:rFonts w:ascii="Times New Roman" w:hAnsi="Times New Roman" w:cs="Times New Roman"/>
          <w:sz w:val="24"/>
          <w:szCs w:val="24"/>
        </w:rPr>
        <w:t>209 geplaatst bij de marine.</w:t>
      </w:r>
      <w:r w:rsidRPr="00B0044A">
        <w:rPr>
          <w:rFonts w:ascii="Times New Roman" w:hAnsi="Times New Roman" w:cs="Times New Roman"/>
          <w:sz w:val="24"/>
          <w:szCs w:val="24"/>
          <w:vertAlign w:val="superscript"/>
        </w:rPr>
        <w:endnoteReference w:id="231"/>
      </w:r>
      <w:r w:rsidRPr="00B0044A">
        <w:rPr>
          <w:rFonts w:ascii="Times New Roman" w:hAnsi="Times New Roman" w:cs="Times New Roman"/>
          <w:sz w:val="24"/>
          <w:szCs w:val="24"/>
        </w:rPr>
        <w:t xml:space="preserve"> Deze matrozen beschikten over enige theoretische kennis, waren fysiek beter geoefend, en kenden militaire orde en tucht voor zij in dienst kwamen. Een eigen stelsel van matrozenopleidingen zou pas na 1876 volgen met de inrichting van het fregat </w:t>
      </w:r>
      <w:r w:rsidRPr="00B0044A">
        <w:rPr>
          <w:rFonts w:ascii="Times New Roman" w:hAnsi="Times New Roman" w:cs="Times New Roman"/>
          <w:i/>
          <w:sz w:val="24"/>
          <w:szCs w:val="24"/>
        </w:rPr>
        <w:t>Admiraal van Wassenaer</w:t>
      </w:r>
      <w:r w:rsidRPr="00B0044A">
        <w:rPr>
          <w:rFonts w:ascii="Times New Roman" w:hAnsi="Times New Roman" w:cs="Times New Roman"/>
          <w:sz w:val="24"/>
          <w:szCs w:val="24"/>
        </w:rPr>
        <w:t xml:space="preserve"> als eerste opleidingsschip in Amsterdam. Militair historicus Ger </w:t>
      </w:r>
      <w:proofErr w:type="spellStart"/>
      <w:r w:rsidRPr="00B0044A">
        <w:rPr>
          <w:rFonts w:ascii="Times New Roman" w:hAnsi="Times New Roman" w:cs="Times New Roman"/>
          <w:sz w:val="24"/>
          <w:szCs w:val="24"/>
        </w:rPr>
        <w:t>Teitler</w:t>
      </w:r>
      <w:proofErr w:type="spellEnd"/>
      <w:r w:rsidRPr="00B0044A">
        <w:rPr>
          <w:rFonts w:ascii="Times New Roman" w:hAnsi="Times New Roman" w:cs="Times New Roman"/>
          <w:sz w:val="24"/>
          <w:szCs w:val="24"/>
        </w:rPr>
        <w:t xml:space="preserve"> heeft geopperd dat deze militaire vorming en (vervolg)opleidingen bijdroegen aan meer maatschappelijke waardering voor en een bredere instroom van matrozen uit een hoger sociaal milieu, de ‘nette armen’; nader onderzoek naar de sociale herkomst van schepelingen moet dat bevestigen.</w:t>
      </w:r>
      <w:r w:rsidRPr="00B0044A">
        <w:rPr>
          <w:rFonts w:ascii="Times New Roman" w:hAnsi="Times New Roman" w:cs="Times New Roman"/>
          <w:sz w:val="24"/>
          <w:szCs w:val="24"/>
          <w:vertAlign w:val="superscript"/>
        </w:rPr>
        <w:endnoteReference w:id="232"/>
      </w:r>
    </w:p>
    <w:p w14:paraId="0B31F707" w14:textId="77777777" w:rsidR="00DB7F85" w:rsidRPr="00B0044A" w:rsidRDefault="00DB7F85" w:rsidP="00AF104F">
      <w:pPr>
        <w:spacing w:after="0" w:line="240" w:lineRule="auto"/>
        <w:rPr>
          <w:rFonts w:ascii="Times New Roman" w:hAnsi="Times New Roman" w:cs="Times New Roman"/>
          <w:sz w:val="24"/>
          <w:szCs w:val="24"/>
        </w:rPr>
      </w:pPr>
    </w:p>
    <w:p w14:paraId="5FC3478F" w14:textId="77777777" w:rsidR="00B0044A" w:rsidRPr="00700717" w:rsidRDefault="00B0044A" w:rsidP="00DB7F85">
      <w:pPr>
        <w:pStyle w:val="Heading4"/>
        <w:rPr>
          <w:color w:val="000000" w:themeColor="text1"/>
        </w:rPr>
      </w:pPr>
      <w:bookmarkStart w:id="29" w:name="_Hlk173137993"/>
      <w:r w:rsidRPr="00700717">
        <w:rPr>
          <w:color w:val="000000" w:themeColor="text1"/>
        </w:rPr>
        <w:t xml:space="preserve">Rangen en arbeidsvoorwaarden </w:t>
      </w:r>
    </w:p>
    <w:bookmarkEnd w:id="29"/>
    <w:p w14:paraId="619D19E8" w14:textId="2F1751DC" w:rsidR="00B0044A" w:rsidRDefault="00B0044A" w:rsidP="00B0044A">
      <w:pPr>
        <w:spacing w:after="0" w:line="240" w:lineRule="auto"/>
        <w:rPr>
          <w:rFonts w:ascii="Times New Roman" w:hAnsi="Times New Roman" w:cs="Times New Roman"/>
          <w:sz w:val="24"/>
          <w:szCs w:val="24"/>
        </w:rPr>
      </w:pPr>
      <w:r w:rsidRPr="00B0044A">
        <w:rPr>
          <w:rFonts w:ascii="Times New Roman" w:hAnsi="Times New Roman" w:cs="Times New Roman"/>
          <w:sz w:val="24"/>
          <w:szCs w:val="24"/>
        </w:rPr>
        <w:t xml:space="preserve">Officieren stonden aan de top van de militaire hiërarchie. Vlagofficieren (van commandeur tot luitenant-admiraal) voerden het bevel over een vlooteskader of bekleedden een hoge institutionele functie aan de wal. De </w:t>
      </w:r>
      <w:r w:rsidR="003309F7">
        <w:rPr>
          <w:rFonts w:ascii="Times New Roman" w:hAnsi="Times New Roman" w:cs="Times New Roman"/>
          <w:sz w:val="24"/>
          <w:szCs w:val="24"/>
        </w:rPr>
        <w:t>c</w:t>
      </w:r>
      <w:r w:rsidRPr="00B0044A">
        <w:rPr>
          <w:rFonts w:ascii="Times New Roman" w:hAnsi="Times New Roman" w:cs="Times New Roman"/>
          <w:sz w:val="24"/>
          <w:szCs w:val="24"/>
        </w:rPr>
        <w:t xml:space="preserve">ommandant der Zeemacht in Nederlands-Indië, de belangrijkste operationele functie in de negentiende eeuw, was vaak een schout-bij-nacht of viceadmiraal. Onder de kapitein(-ter-zee) of scheepscommandant stonden de (kapitein-)luitenants-ter-zee en adelborsten. Onderofficieren waren lagere en hogere vakspecialisten van korporaal tot schipper met een specifieke taak, zoals stuurman, schrijver en provoost. </w:t>
      </w:r>
      <w:r w:rsidR="00DF068C">
        <w:rPr>
          <w:rFonts w:ascii="Times New Roman" w:hAnsi="Times New Roman" w:cs="Times New Roman"/>
          <w:sz w:val="24"/>
          <w:szCs w:val="24"/>
        </w:rPr>
        <w:t xml:space="preserve">Zij waren een belangrijke schakel </w:t>
      </w:r>
      <w:r w:rsidR="00C65E62">
        <w:rPr>
          <w:rFonts w:ascii="Times New Roman" w:hAnsi="Times New Roman" w:cs="Times New Roman"/>
          <w:sz w:val="24"/>
          <w:szCs w:val="24"/>
        </w:rPr>
        <w:t xml:space="preserve">in de organisatie aan boord. </w:t>
      </w:r>
      <w:r w:rsidRPr="00B0044A">
        <w:rPr>
          <w:rFonts w:ascii="Times New Roman" w:hAnsi="Times New Roman" w:cs="Times New Roman"/>
          <w:sz w:val="24"/>
          <w:szCs w:val="24"/>
        </w:rPr>
        <w:t xml:space="preserve">De manschappen (vol- en lichtmatrozen, scheepsjongens en mariniers) </w:t>
      </w:r>
      <w:r w:rsidR="000C6F84">
        <w:rPr>
          <w:rFonts w:ascii="Times New Roman" w:hAnsi="Times New Roman" w:cs="Times New Roman"/>
          <w:sz w:val="24"/>
          <w:szCs w:val="24"/>
        </w:rPr>
        <w:t>deden het echte scheepswerk</w:t>
      </w:r>
      <w:r w:rsidRPr="00B0044A">
        <w:rPr>
          <w:rFonts w:ascii="Times New Roman" w:hAnsi="Times New Roman" w:cs="Times New Roman"/>
          <w:sz w:val="24"/>
          <w:szCs w:val="24"/>
        </w:rPr>
        <w:t>. Op de grotere oorlogsschepen was de onderverdeling fijnmaziger; een vloot met veel kapitale schepen bood meer bevorderingsperspectieven</w:t>
      </w:r>
      <w:r w:rsidR="0057462D">
        <w:rPr>
          <w:rFonts w:ascii="Times New Roman" w:hAnsi="Times New Roman" w:cs="Times New Roman"/>
          <w:sz w:val="24"/>
          <w:szCs w:val="24"/>
        </w:rPr>
        <w:t xml:space="preserve"> voor de opvarenden</w:t>
      </w:r>
      <w:r w:rsidRPr="00B0044A">
        <w:rPr>
          <w:rFonts w:ascii="Times New Roman" w:hAnsi="Times New Roman" w:cs="Times New Roman"/>
          <w:sz w:val="24"/>
          <w:szCs w:val="24"/>
        </w:rPr>
        <w:t>.</w:t>
      </w:r>
    </w:p>
    <w:p w14:paraId="4D50AED6" w14:textId="078F5A27" w:rsidR="00FF2A20" w:rsidRPr="00B0044A" w:rsidRDefault="008473D1" w:rsidP="00B0044A">
      <w:pPr>
        <w:spacing w:after="0" w:line="240" w:lineRule="auto"/>
        <w:rPr>
          <w:rFonts w:ascii="Times New Roman" w:hAnsi="Times New Roman" w:cs="Times New Roman"/>
          <w:sz w:val="24"/>
          <w:szCs w:val="24"/>
        </w:rPr>
      </w:pPr>
      <w:r w:rsidRPr="008473D1">
        <w:rPr>
          <w:rFonts w:ascii="Times New Roman" w:hAnsi="Times New Roman" w:cs="Times New Roman"/>
          <w:sz w:val="24"/>
          <w:szCs w:val="24"/>
        </w:rPr>
        <w:t>72_Rangenkinderprent</w:t>
      </w:r>
      <w:r>
        <w:rPr>
          <w:rFonts w:ascii="Times New Roman" w:hAnsi="Times New Roman" w:cs="Times New Roman"/>
          <w:sz w:val="24"/>
          <w:szCs w:val="24"/>
        </w:rPr>
        <w:t>.jpg</w:t>
      </w:r>
    </w:p>
    <w:p w14:paraId="62F7B4C4" w14:textId="55B7ADCC" w:rsid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 xml:space="preserve">Sinds begin zeventiende eeuw waren er twee categorieën kapiteins. De </w:t>
      </w:r>
      <w:proofErr w:type="spellStart"/>
      <w:r w:rsidRPr="00B0044A">
        <w:rPr>
          <w:rFonts w:ascii="Times New Roman" w:hAnsi="Times New Roman" w:cs="Times New Roman"/>
          <w:sz w:val="24"/>
          <w:szCs w:val="24"/>
        </w:rPr>
        <w:t>ordinaris</w:t>
      </w:r>
      <w:proofErr w:type="spellEnd"/>
      <w:r w:rsidRPr="00B0044A">
        <w:rPr>
          <w:rFonts w:ascii="Times New Roman" w:hAnsi="Times New Roman" w:cs="Times New Roman"/>
          <w:sz w:val="24"/>
          <w:szCs w:val="24"/>
        </w:rPr>
        <w:t>-</w:t>
      </w:r>
      <w:r w:rsidR="00C65317">
        <w:rPr>
          <w:rFonts w:ascii="Times New Roman" w:hAnsi="Times New Roman" w:cs="Times New Roman"/>
          <w:sz w:val="24"/>
          <w:szCs w:val="24"/>
        </w:rPr>
        <w:t xml:space="preserve"> </w:t>
      </w:r>
      <w:r w:rsidRPr="00B0044A">
        <w:rPr>
          <w:rFonts w:ascii="Times New Roman" w:hAnsi="Times New Roman" w:cs="Times New Roman"/>
          <w:sz w:val="24"/>
          <w:szCs w:val="24"/>
        </w:rPr>
        <w:t>kapiteins hadden een vast maandtraktement en werden in de regel voor twee à drie jaar ingezet. Uit hun gelederen kwamen de vlagofficieren voort. De extra-</w:t>
      </w:r>
      <w:proofErr w:type="spellStart"/>
      <w:r w:rsidRPr="00B0044A">
        <w:rPr>
          <w:rFonts w:ascii="Times New Roman" w:hAnsi="Times New Roman" w:cs="Times New Roman"/>
          <w:sz w:val="24"/>
          <w:szCs w:val="24"/>
        </w:rPr>
        <w:t>ordinaris</w:t>
      </w:r>
      <w:proofErr w:type="spellEnd"/>
      <w:r w:rsidRPr="00B0044A">
        <w:rPr>
          <w:rFonts w:ascii="Times New Roman" w:hAnsi="Times New Roman" w:cs="Times New Roman"/>
          <w:sz w:val="24"/>
          <w:szCs w:val="24"/>
        </w:rPr>
        <w:t xml:space="preserve"> kapiteins genoten geen vast maandtraktement en werden opgeroepen als nodig. Velen waren afhankelijk van een begunstiger voor bevordering. De carrière van </w:t>
      </w:r>
      <w:proofErr w:type="spellStart"/>
      <w:r w:rsidRPr="00B0044A">
        <w:rPr>
          <w:rFonts w:ascii="Times New Roman" w:hAnsi="Times New Roman" w:cs="Times New Roman"/>
          <w:sz w:val="24"/>
          <w:szCs w:val="24"/>
        </w:rPr>
        <w:t>Van</w:t>
      </w:r>
      <w:proofErr w:type="spellEnd"/>
      <w:r w:rsidRPr="00B0044A">
        <w:rPr>
          <w:rFonts w:ascii="Times New Roman" w:hAnsi="Times New Roman" w:cs="Times New Roman"/>
          <w:sz w:val="24"/>
          <w:szCs w:val="24"/>
        </w:rPr>
        <w:t xml:space="preserve"> </w:t>
      </w:r>
      <w:proofErr w:type="spellStart"/>
      <w:r w:rsidRPr="00B0044A">
        <w:rPr>
          <w:rFonts w:ascii="Times New Roman" w:hAnsi="Times New Roman" w:cs="Times New Roman"/>
          <w:sz w:val="24"/>
          <w:szCs w:val="24"/>
        </w:rPr>
        <w:t>Kinsbergen</w:t>
      </w:r>
      <w:proofErr w:type="spellEnd"/>
      <w:r w:rsidRPr="00B0044A">
        <w:rPr>
          <w:rFonts w:ascii="Times New Roman" w:hAnsi="Times New Roman" w:cs="Times New Roman"/>
          <w:sz w:val="24"/>
          <w:szCs w:val="24"/>
        </w:rPr>
        <w:t xml:space="preserve"> van adelborst in 1756 tot luitenant-admiraal in 1814 duidt daarop.</w:t>
      </w:r>
      <w:r w:rsidRPr="00B0044A">
        <w:rPr>
          <w:rFonts w:ascii="Times New Roman" w:hAnsi="Times New Roman" w:cs="Times New Roman"/>
          <w:sz w:val="24"/>
          <w:szCs w:val="24"/>
          <w:vertAlign w:val="superscript"/>
        </w:rPr>
        <w:endnoteReference w:id="233"/>
      </w:r>
    </w:p>
    <w:p w14:paraId="3A239B6D" w14:textId="485E79AD" w:rsidR="008F48F0" w:rsidRPr="00136F22" w:rsidRDefault="0065538B" w:rsidP="00DB7F85">
      <w:pPr>
        <w:spacing w:after="0" w:line="240" w:lineRule="auto"/>
        <w:rPr>
          <w:rFonts w:ascii="Times New Roman" w:hAnsi="Times New Roman" w:cs="Times New Roman"/>
          <w:sz w:val="24"/>
          <w:szCs w:val="24"/>
        </w:rPr>
      </w:pPr>
      <w:r w:rsidRPr="00136F22">
        <w:rPr>
          <w:rFonts w:ascii="Times New Roman" w:hAnsi="Times New Roman" w:cs="Times New Roman"/>
          <w:sz w:val="24"/>
          <w:szCs w:val="24"/>
        </w:rPr>
        <w:t>73_</w:t>
      </w:r>
      <w:r w:rsidR="00523B8D">
        <w:rPr>
          <w:rFonts w:ascii="Times New Roman" w:hAnsi="Times New Roman" w:cs="Times New Roman"/>
          <w:sz w:val="24"/>
          <w:szCs w:val="24"/>
        </w:rPr>
        <w:t>def</w:t>
      </w:r>
      <w:r w:rsidRPr="00136F22">
        <w:rPr>
          <w:rFonts w:ascii="Times New Roman" w:hAnsi="Times New Roman" w:cs="Times New Roman"/>
          <w:sz w:val="24"/>
          <w:szCs w:val="24"/>
        </w:rPr>
        <w:t>PortretKinsbergen</w:t>
      </w:r>
      <w:r w:rsidR="00AB4B3F" w:rsidRPr="00136F22">
        <w:rPr>
          <w:rFonts w:ascii="Times New Roman" w:hAnsi="Times New Roman" w:cs="Times New Roman"/>
          <w:sz w:val="24"/>
          <w:szCs w:val="24"/>
        </w:rPr>
        <w:t>.jpg</w:t>
      </w:r>
    </w:p>
    <w:p w14:paraId="53DEBB16" w14:textId="5808DC7F" w:rsidR="00B0044A" w:rsidRDefault="00B0044A" w:rsidP="00907415">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In het algemeen gold voor militairen dat bij voldoende anciënniteit</w:t>
      </w:r>
      <w:r w:rsidR="00195D8A">
        <w:rPr>
          <w:rFonts w:ascii="Times New Roman" w:hAnsi="Times New Roman" w:cs="Times New Roman"/>
          <w:sz w:val="24"/>
          <w:szCs w:val="24"/>
        </w:rPr>
        <w:t xml:space="preserve">, </w:t>
      </w:r>
      <w:r w:rsidR="001E4313">
        <w:rPr>
          <w:rFonts w:ascii="Times New Roman" w:hAnsi="Times New Roman" w:cs="Times New Roman"/>
          <w:sz w:val="24"/>
          <w:szCs w:val="24"/>
        </w:rPr>
        <w:t>kennis</w:t>
      </w:r>
      <w:r w:rsidRPr="00B0044A">
        <w:rPr>
          <w:rFonts w:ascii="Times New Roman" w:hAnsi="Times New Roman" w:cs="Times New Roman"/>
          <w:sz w:val="24"/>
          <w:szCs w:val="24"/>
        </w:rPr>
        <w:t xml:space="preserve"> en goed gedrag bevordering volgde. De samenstelling van het officierskorps na 1813 stelde minister Van der Hoop voor problemen. Of de nieuwe rang met het actuele of toekomstige werk of de beoogde functie van de betreffende officier overeen kwam, deed er nog niet veel toe. Als minister van Marine was Rijk voorstander van nieuwe en uniforme regels voor bevordering. Promotie moest zijn gebaseerd op aanleg, bekwaamheid en ijver van de betrokken militair en niet op zijn anciënniteit. Rijk legde ook een verband tussen klassen van schepen en de rang van de commandant van die verschillende klassen.</w:t>
      </w:r>
      <w:r w:rsidRPr="00B0044A">
        <w:rPr>
          <w:rFonts w:ascii="Times New Roman" w:hAnsi="Times New Roman" w:cs="Times New Roman"/>
          <w:sz w:val="24"/>
          <w:szCs w:val="24"/>
          <w:vertAlign w:val="superscript"/>
        </w:rPr>
        <w:endnoteReference w:id="234"/>
      </w:r>
      <w:r w:rsidRPr="00B0044A">
        <w:rPr>
          <w:rFonts w:ascii="Times New Roman" w:hAnsi="Times New Roman" w:cs="Times New Roman"/>
          <w:sz w:val="24"/>
          <w:szCs w:val="24"/>
        </w:rPr>
        <w:t xml:space="preserve"> Het zou tot diep in de twintigste eeuw duren, voordat Rijks opvattingen over bevordering en functiezwaarte structureel in het personeelsbeleid zouden worden toegepast. Dat in de negentiende eeuw marineofficieren soms kort voor hun </w:t>
      </w:r>
      <w:r w:rsidR="007C76A8">
        <w:rPr>
          <w:rFonts w:ascii="Times New Roman" w:hAnsi="Times New Roman" w:cs="Times New Roman"/>
          <w:sz w:val="24"/>
          <w:szCs w:val="24"/>
        </w:rPr>
        <w:t>pensioen</w:t>
      </w:r>
      <w:r w:rsidRPr="00B0044A">
        <w:rPr>
          <w:rFonts w:ascii="Times New Roman" w:hAnsi="Times New Roman" w:cs="Times New Roman"/>
          <w:sz w:val="24"/>
          <w:szCs w:val="24"/>
        </w:rPr>
        <w:t xml:space="preserve"> nog een hogere rang kregen, was toen niet langer mogelijk.</w:t>
      </w:r>
    </w:p>
    <w:p w14:paraId="22BC2CCF" w14:textId="61749904" w:rsidR="00B0044A" w:rsidRP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Onderofficieren waren veelal opgeklommen uit de lagere matrozenrangen.</w:t>
      </w:r>
      <w:r w:rsidRPr="00B0044A">
        <w:rPr>
          <w:rFonts w:ascii="Times New Roman" w:hAnsi="Times New Roman" w:cs="Times New Roman"/>
          <w:sz w:val="24"/>
          <w:szCs w:val="24"/>
          <w:vertAlign w:val="superscript"/>
        </w:rPr>
        <w:endnoteReference w:id="235"/>
      </w:r>
      <w:r w:rsidRPr="00B0044A">
        <w:rPr>
          <w:rFonts w:ascii="Times New Roman" w:hAnsi="Times New Roman" w:cs="Times New Roman"/>
          <w:sz w:val="24"/>
          <w:szCs w:val="24"/>
        </w:rPr>
        <w:t xml:space="preserve"> De carrièrekansen waren echter gering. In het derde kwart van de negentiende eeuw bereikte grofweg 26 procent van de jongens en lichtmatrozen een onderofficiersrang.</w:t>
      </w:r>
      <w:r w:rsidRPr="00B0044A">
        <w:rPr>
          <w:rFonts w:ascii="Times New Roman" w:hAnsi="Times New Roman" w:cs="Times New Roman"/>
          <w:sz w:val="24"/>
          <w:szCs w:val="24"/>
          <w:vertAlign w:val="superscript"/>
        </w:rPr>
        <w:endnoteReference w:id="236"/>
      </w:r>
      <w:r w:rsidRPr="00B0044A">
        <w:rPr>
          <w:rFonts w:ascii="Times New Roman" w:hAnsi="Times New Roman" w:cs="Times New Roman"/>
          <w:sz w:val="24"/>
          <w:szCs w:val="24"/>
        </w:rPr>
        <w:t xml:space="preserve"> De stamboeken voor officieren en onderofficieren in vaste dienst, beschikbaar vanaf 1806, zouden het mogelijk maken plaatsingen en carrièrepatronen uitvoeriger te analyseren.</w:t>
      </w:r>
    </w:p>
    <w:p w14:paraId="280FD7AB" w14:textId="22281707" w:rsidR="00B0044A" w:rsidRDefault="00B0044A" w:rsidP="00B0044A">
      <w:pPr>
        <w:spacing w:after="0" w:line="240" w:lineRule="auto"/>
        <w:ind w:firstLine="708"/>
        <w:rPr>
          <w:rFonts w:ascii="Times New Roman" w:hAnsi="Times New Roman" w:cs="Times New Roman"/>
          <w:b/>
          <w:sz w:val="24"/>
          <w:szCs w:val="24"/>
        </w:rPr>
      </w:pPr>
      <w:r w:rsidRPr="00B0044A">
        <w:rPr>
          <w:rFonts w:ascii="Times New Roman" w:hAnsi="Times New Roman" w:cs="Times New Roman"/>
          <w:sz w:val="24"/>
          <w:szCs w:val="24"/>
        </w:rPr>
        <w:lastRenderedPageBreak/>
        <w:t>Kortlopende contracten en lage traktementen waren pijnpunten van het personeelsdossier. Eind achttiende eeuw werden de meeste opvarenden aangenomen voor één campagne. Sommigen monsterden keer op keer bij dezelfde commandant aan. De Bataafs-Franse tijd gaf weliswaar een aanzet tot meer uniforme regelgeving en uitbreiding van een groep officieren en onderofficieren in vaste dienst, maar daarmee waren de bemanningsproblemen zeker niet opgelost. De gage was altijd minder dan bij de koopvaardij, al kreeg het marinepersoneel verschillende emolumenten, afhankelijk van de functie. Tot 1808 genoten de scheepskapiteins bijvoorbeeld kostpenningen, een vergoeding van vijf tot zeven stuivers per bemanningslid per dag voor de verstrekking van voedsel aan boord. Met een goed inkoopbeleid konden zij de winst in eigen zak steken.</w:t>
      </w:r>
      <w:r w:rsidRPr="00B0044A">
        <w:rPr>
          <w:rFonts w:ascii="Times New Roman" w:hAnsi="Times New Roman" w:cs="Times New Roman"/>
          <w:sz w:val="24"/>
          <w:szCs w:val="24"/>
          <w:vertAlign w:val="superscript"/>
        </w:rPr>
        <w:endnoteReference w:id="237"/>
      </w:r>
      <w:r w:rsidRPr="00B0044A">
        <w:rPr>
          <w:rFonts w:ascii="Times New Roman" w:hAnsi="Times New Roman" w:cs="Times New Roman"/>
          <w:sz w:val="24"/>
          <w:szCs w:val="24"/>
        </w:rPr>
        <w:t xml:space="preserve"> De provoost ontving een deel van de opgelegde boetes en de schrijver kon vaste bedragen innen voor privéschrijfwerk en verkoop van tabak en plunje. Buitgeld werd naar rato over ieder bemanningslid verdeeld.</w:t>
      </w:r>
      <w:r w:rsidRPr="00B0044A">
        <w:rPr>
          <w:rFonts w:ascii="Times New Roman" w:hAnsi="Times New Roman" w:cs="Times New Roman"/>
          <w:sz w:val="24"/>
          <w:szCs w:val="24"/>
          <w:vertAlign w:val="superscript"/>
        </w:rPr>
        <w:endnoteReference w:id="238"/>
      </w:r>
      <w:r w:rsidRPr="00B0044A">
        <w:rPr>
          <w:rFonts w:ascii="Times New Roman" w:hAnsi="Times New Roman" w:cs="Times New Roman"/>
          <w:sz w:val="24"/>
          <w:szCs w:val="24"/>
        </w:rPr>
        <w:t xml:space="preserve"> Omdat matrozen vaak met een restschuld bij verschillende schuldeisers naar zee vertrokken en ook aan boord schulden maakten, bleef er voor hen na afloop van het contract weinig over.</w:t>
      </w:r>
      <w:r w:rsidRPr="00B0044A">
        <w:rPr>
          <w:rFonts w:ascii="Times New Roman" w:hAnsi="Times New Roman" w:cs="Times New Roman"/>
          <w:sz w:val="24"/>
          <w:szCs w:val="24"/>
          <w:vertAlign w:val="superscript"/>
        </w:rPr>
        <w:endnoteReference w:id="239"/>
      </w:r>
      <w:r w:rsidRPr="00B0044A">
        <w:rPr>
          <w:rFonts w:ascii="Times New Roman" w:hAnsi="Times New Roman" w:cs="Times New Roman"/>
          <w:sz w:val="24"/>
          <w:szCs w:val="24"/>
        </w:rPr>
        <w:t xml:space="preserve"> Bovendien kon de uitbetaling van achterstallige gages lang duren. Tijdens de Bataafs-Franse </w:t>
      </w:r>
      <w:r w:rsidR="00751115">
        <w:rPr>
          <w:rFonts w:ascii="Times New Roman" w:hAnsi="Times New Roman" w:cs="Times New Roman"/>
          <w:sz w:val="24"/>
          <w:szCs w:val="24"/>
        </w:rPr>
        <w:t xml:space="preserve">tijd </w:t>
      </w:r>
      <w:r w:rsidRPr="00B0044A">
        <w:rPr>
          <w:rFonts w:ascii="Times New Roman" w:hAnsi="Times New Roman" w:cs="Times New Roman"/>
          <w:sz w:val="24"/>
          <w:szCs w:val="24"/>
        </w:rPr>
        <w:t>werd het departement van Marine overspoeld met claims van wanhopig personeel voor niet betaalde soldijen en kostpenningen, waarop ze soms twintig jaar moesten wachten.</w:t>
      </w:r>
      <w:r w:rsidRPr="00B0044A">
        <w:rPr>
          <w:rFonts w:ascii="Times New Roman" w:hAnsi="Times New Roman" w:cs="Times New Roman"/>
          <w:sz w:val="24"/>
          <w:szCs w:val="24"/>
          <w:vertAlign w:val="superscript"/>
        </w:rPr>
        <w:endnoteReference w:id="240"/>
      </w:r>
      <w:r w:rsidRPr="00B0044A">
        <w:rPr>
          <w:rFonts w:ascii="Times New Roman" w:hAnsi="Times New Roman" w:cs="Times New Roman"/>
          <w:b/>
          <w:sz w:val="24"/>
          <w:szCs w:val="24"/>
        </w:rPr>
        <w:t xml:space="preserve"> </w:t>
      </w:r>
    </w:p>
    <w:p w14:paraId="6121EA16" w14:textId="0233D92C" w:rsidR="009B255E" w:rsidRDefault="00B0044A" w:rsidP="009B255E">
      <w:pPr>
        <w:spacing w:after="0" w:line="240" w:lineRule="auto"/>
        <w:ind w:firstLine="708"/>
        <w:rPr>
          <w:rFonts w:ascii="Times New Roman" w:hAnsi="Times New Roman" w:cs="Times New Roman"/>
          <w:sz w:val="24"/>
          <w:szCs w:val="24"/>
          <w:vertAlign w:val="superscript"/>
        </w:rPr>
      </w:pPr>
      <w:r w:rsidRPr="00B0044A">
        <w:rPr>
          <w:rFonts w:ascii="Times New Roman" w:hAnsi="Times New Roman" w:cs="Times New Roman"/>
          <w:sz w:val="24"/>
          <w:szCs w:val="24"/>
        </w:rPr>
        <w:t xml:space="preserve">De slechte naam bleef de marine na 1813 lang achtervolgen, ondanks verbeteringen van de arbeidsvoorwaarden. </w:t>
      </w:r>
      <w:r w:rsidR="00B11C4A">
        <w:rPr>
          <w:rFonts w:ascii="Times New Roman" w:hAnsi="Times New Roman" w:cs="Times New Roman"/>
          <w:sz w:val="24"/>
          <w:szCs w:val="24"/>
        </w:rPr>
        <w:t xml:space="preserve">Steeds meer </w:t>
      </w:r>
      <w:r w:rsidRPr="00B0044A">
        <w:rPr>
          <w:rFonts w:ascii="Times New Roman" w:hAnsi="Times New Roman" w:cs="Times New Roman"/>
          <w:sz w:val="24"/>
          <w:szCs w:val="24"/>
        </w:rPr>
        <w:t xml:space="preserve">personeel kwam in </w:t>
      </w:r>
      <w:r w:rsidR="00B11C4A">
        <w:rPr>
          <w:rFonts w:ascii="Times New Roman" w:hAnsi="Times New Roman" w:cs="Times New Roman"/>
          <w:sz w:val="24"/>
          <w:szCs w:val="24"/>
        </w:rPr>
        <w:t xml:space="preserve">vaste </w:t>
      </w:r>
      <w:r w:rsidRPr="00B0044A">
        <w:rPr>
          <w:rFonts w:ascii="Times New Roman" w:hAnsi="Times New Roman" w:cs="Times New Roman"/>
          <w:sz w:val="24"/>
          <w:szCs w:val="24"/>
        </w:rPr>
        <w:t>dienst van een centrale werkgever, het ministerie van Marine, die uniforme regels vaststelde</w:t>
      </w:r>
      <w:r w:rsidR="00FF19D0">
        <w:rPr>
          <w:rFonts w:ascii="Times New Roman" w:hAnsi="Times New Roman" w:cs="Times New Roman"/>
          <w:sz w:val="24"/>
          <w:szCs w:val="24"/>
        </w:rPr>
        <w:t xml:space="preserve">. </w:t>
      </w:r>
      <w:r w:rsidRPr="00B0044A">
        <w:rPr>
          <w:rFonts w:ascii="Times New Roman" w:hAnsi="Times New Roman" w:cs="Times New Roman"/>
          <w:sz w:val="24"/>
          <w:szCs w:val="24"/>
        </w:rPr>
        <w:t>Organisatie in vaste korpsen met eigen reglementen, uniformen en eisen voor aanneming en bevorderingen, stimuleerde motivatie, identiteitsvorming en gebondenheid van de korpsleden. In navolging van het Korps Officieren van de Zeedienst (179</w:t>
      </w:r>
      <w:r w:rsidR="00651086">
        <w:rPr>
          <w:rFonts w:ascii="Times New Roman" w:hAnsi="Times New Roman" w:cs="Times New Roman"/>
          <w:sz w:val="24"/>
          <w:szCs w:val="24"/>
        </w:rPr>
        <w:t>2</w:t>
      </w:r>
      <w:r w:rsidRPr="00B0044A">
        <w:rPr>
          <w:rFonts w:ascii="Times New Roman" w:hAnsi="Times New Roman" w:cs="Times New Roman"/>
          <w:sz w:val="24"/>
          <w:szCs w:val="24"/>
        </w:rPr>
        <w:t xml:space="preserve">/1797), het Korps Mariniers (1665/1817), het Korps Scheepschirurgijns (1815, </w:t>
      </w:r>
      <w:r w:rsidR="00DB7F85" w:rsidRPr="00B0044A">
        <w:rPr>
          <w:rFonts w:ascii="Times New Roman" w:hAnsi="Times New Roman" w:cs="Times New Roman"/>
          <w:sz w:val="24"/>
          <w:szCs w:val="24"/>
        </w:rPr>
        <w:t>–</w:t>
      </w:r>
      <w:r w:rsidRPr="00B0044A">
        <w:rPr>
          <w:rFonts w:ascii="Times New Roman" w:hAnsi="Times New Roman" w:cs="Times New Roman"/>
          <w:sz w:val="24"/>
          <w:szCs w:val="24"/>
        </w:rPr>
        <w:t xml:space="preserve"> later het Korps Officieren van Gezondheid 1845), het Korps Schrijvers en Victualiemeesters (1817-, later Korps Officieren van Administratie 1843)</w:t>
      </w:r>
      <w:r w:rsidR="002B048A">
        <w:rPr>
          <w:rFonts w:ascii="Times New Roman" w:hAnsi="Times New Roman" w:cs="Times New Roman"/>
          <w:sz w:val="24"/>
          <w:szCs w:val="24"/>
        </w:rPr>
        <w:t xml:space="preserve"> en</w:t>
      </w:r>
      <w:r w:rsidRPr="00B0044A">
        <w:rPr>
          <w:rFonts w:ascii="Times New Roman" w:hAnsi="Times New Roman" w:cs="Times New Roman"/>
          <w:sz w:val="24"/>
          <w:szCs w:val="24"/>
        </w:rPr>
        <w:t xml:space="preserve"> </w:t>
      </w:r>
      <w:r w:rsidR="00651086">
        <w:rPr>
          <w:rFonts w:ascii="Times New Roman" w:hAnsi="Times New Roman" w:cs="Times New Roman"/>
          <w:sz w:val="24"/>
          <w:szCs w:val="24"/>
        </w:rPr>
        <w:t>het Korps Machinisten (1844/1853)</w:t>
      </w:r>
      <w:r w:rsidR="00022ECC">
        <w:rPr>
          <w:rFonts w:ascii="Times New Roman" w:hAnsi="Times New Roman" w:cs="Times New Roman"/>
          <w:sz w:val="24"/>
          <w:szCs w:val="24"/>
        </w:rPr>
        <w:t xml:space="preserve"> </w:t>
      </w:r>
      <w:r w:rsidRPr="00B0044A">
        <w:rPr>
          <w:rFonts w:ascii="Times New Roman" w:hAnsi="Times New Roman" w:cs="Times New Roman"/>
          <w:sz w:val="24"/>
          <w:szCs w:val="24"/>
        </w:rPr>
        <w:t>werden de onderofficieren en schepelingen in vaste korpsen ingedeeld, zoals het Korps Dek- en Onderofficieren (1821), Korps Schepelingen beneden de rang van Sergeant (1854) en het Korps Inlandse Schepelingen (1866).</w:t>
      </w:r>
      <w:r w:rsidRPr="00B0044A">
        <w:rPr>
          <w:rFonts w:ascii="Times New Roman" w:hAnsi="Times New Roman" w:cs="Times New Roman"/>
          <w:sz w:val="24"/>
          <w:szCs w:val="24"/>
          <w:vertAlign w:val="superscript"/>
        </w:rPr>
        <w:endnoteReference w:id="241"/>
      </w:r>
    </w:p>
    <w:p w14:paraId="2484AC91" w14:textId="3545B2A6" w:rsidR="009B255E" w:rsidRPr="00B0044A" w:rsidRDefault="001D3D20" w:rsidP="000E2B50">
      <w:pPr>
        <w:spacing w:after="0" w:line="240" w:lineRule="auto"/>
        <w:rPr>
          <w:rFonts w:ascii="Times New Roman" w:hAnsi="Times New Roman" w:cs="Times New Roman"/>
          <w:sz w:val="24"/>
          <w:szCs w:val="24"/>
        </w:rPr>
      </w:pPr>
      <w:r w:rsidRPr="001D3D20">
        <w:rPr>
          <w:rFonts w:ascii="Times New Roman" w:hAnsi="Times New Roman" w:cs="Times New Roman"/>
          <w:sz w:val="24"/>
          <w:szCs w:val="24"/>
        </w:rPr>
        <w:t>74_FiguurstudiesMarinepersoneel</w:t>
      </w:r>
      <w:r>
        <w:rPr>
          <w:rFonts w:ascii="Times New Roman" w:hAnsi="Times New Roman" w:cs="Times New Roman"/>
          <w:sz w:val="24"/>
          <w:szCs w:val="24"/>
        </w:rPr>
        <w:t>.jpg</w:t>
      </w:r>
      <w:r w:rsidR="00C337B3">
        <w:rPr>
          <w:rFonts w:ascii="Times New Roman" w:hAnsi="Times New Roman" w:cs="Times New Roman"/>
          <w:sz w:val="24"/>
          <w:szCs w:val="24"/>
        </w:rPr>
        <w:t xml:space="preserve">  74a_</w:t>
      </w:r>
      <w:r w:rsidR="003523AC">
        <w:rPr>
          <w:rFonts w:ascii="Times New Roman" w:hAnsi="Times New Roman" w:cs="Times New Roman"/>
          <w:sz w:val="24"/>
          <w:szCs w:val="24"/>
        </w:rPr>
        <w:t>Matroos.jpg</w:t>
      </w:r>
    </w:p>
    <w:p w14:paraId="3B134CA5" w14:textId="1E1B14A0" w:rsid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 xml:space="preserve">Bij vaste aanstellingen en indeling in korpsen hoorden bijbehorende gages. Het traktement van het marinepersoneel bestond uit een basissalaris, afhankelijk van rang en anciënniteit, met extra toelagen voor bijvoorbeeld actieve dienst tussen de keerkringen en overige emolumenten. Tijdens een periode van non-activiteit genoot men wachtgeld. Sommigen voeren dan met toestemming van het ministerie ter koopvaardij. Daarom is het lastig de daadwerkelijke </w:t>
      </w:r>
      <w:r w:rsidR="00FF19D0">
        <w:rPr>
          <w:rFonts w:ascii="Times New Roman" w:hAnsi="Times New Roman" w:cs="Times New Roman"/>
          <w:sz w:val="24"/>
          <w:szCs w:val="24"/>
        </w:rPr>
        <w:t>jaar</w:t>
      </w:r>
      <w:r w:rsidRPr="00B0044A">
        <w:rPr>
          <w:rFonts w:ascii="Times New Roman" w:hAnsi="Times New Roman" w:cs="Times New Roman"/>
          <w:sz w:val="24"/>
          <w:szCs w:val="24"/>
        </w:rPr>
        <w:t>inkomsten van het personeel te berekenen</w:t>
      </w:r>
      <w:r w:rsidR="002A1EFF">
        <w:rPr>
          <w:rFonts w:ascii="Times New Roman" w:hAnsi="Times New Roman" w:cs="Times New Roman"/>
          <w:sz w:val="24"/>
          <w:szCs w:val="24"/>
        </w:rPr>
        <w:t xml:space="preserve"> of een vergelijking te maken met de koopvaardij</w:t>
      </w:r>
      <w:r w:rsidR="00593D6F">
        <w:rPr>
          <w:rFonts w:ascii="Times New Roman" w:hAnsi="Times New Roman" w:cs="Times New Roman"/>
          <w:sz w:val="24"/>
          <w:szCs w:val="24"/>
        </w:rPr>
        <w:t xml:space="preserve">, waar </w:t>
      </w:r>
      <w:r w:rsidR="00A748E1">
        <w:rPr>
          <w:rFonts w:ascii="Times New Roman" w:hAnsi="Times New Roman" w:cs="Times New Roman"/>
          <w:sz w:val="24"/>
          <w:szCs w:val="24"/>
        </w:rPr>
        <w:t>bovendien</w:t>
      </w:r>
      <w:r w:rsidR="00593D6F">
        <w:rPr>
          <w:rFonts w:ascii="Times New Roman" w:hAnsi="Times New Roman" w:cs="Times New Roman"/>
          <w:sz w:val="24"/>
          <w:szCs w:val="24"/>
        </w:rPr>
        <w:t xml:space="preserve"> </w:t>
      </w:r>
      <w:r w:rsidR="00A748E1">
        <w:rPr>
          <w:rFonts w:ascii="Times New Roman" w:hAnsi="Times New Roman" w:cs="Times New Roman"/>
          <w:sz w:val="24"/>
          <w:szCs w:val="24"/>
        </w:rPr>
        <w:t xml:space="preserve">grote verschillen waren in de maandgages </w:t>
      </w:r>
      <w:r w:rsidR="00CC48AD">
        <w:rPr>
          <w:rFonts w:ascii="Times New Roman" w:hAnsi="Times New Roman" w:cs="Times New Roman"/>
          <w:sz w:val="24"/>
          <w:szCs w:val="24"/>
        </w:rPr>
        <w:t xml:space="preserve">voor de </w:t>
      </w:r>
      <w:r w:rsidR="00BF1A48">
        <w:rPr>
          <w:rFonts w:ascii="Times New Roman" w:hAnsi="Times New Roman" w:cs="Times New Roman"/>
          <w:sz w:val="24"/>
          <w:szCs w:val="24"/>
        </w:rPr>
        <w:t>handels</w:t>
      </w:r>
      <w:r w:rsidR="00CC48AD">
        <w:rPr>
          <w:rFonts w:ascii="Times New Roman" w:hAnsi="Times New Roman" w:cs="Times New Roman"/>
          <w:sz w:val="24"/>
          <w:szCs w:val="24"/>
        </w:rPr>
        <w:t xml:space="preserve">vaart in Europa, </w:t>
      </w:r>
      <w:r w:rsidR="00CC7138">
        <w:rPr>
          <w:rFonts w:ascii="Times New Roman" w:hAnsi="Times New Roman" w:cs="Times New Roman"/>
          <w:sz w:val="24"/>
          <w:szCs w:val="24"/>
        </w:rPr>
        <w:t>over de Atlantische Oceaan of naar Azië.</w:t>
      </w:r>
      <w:r w:rsidR="00EE3034">
        <w:rPr>
          <w:rStyle w:val="EndnoteReference"/>
          <w:rFonts w:ascii="Times New Roman" w:hAnsi="Times New Roman" w:cs="Times New Roman"/>
          <w:sz w:val="24"/>
          <w:szCs w:val="24"/>
        </w:rPr>
        <w:endnoteReference w:id="242"/>
      </w:r>
      <w:r w:rsidR="002A1EFF">
        <w:rPr>
          <w:rFonts w:ascii="Times New Roman" w:hAnsi="Times New Roman" w:cs="Times New Roman"/>
          <w:sz w:val="24"/>
          <w:szCs w:val="24"/>
        </w:rPr>
        <w:t xml:space="preserve"> </w:t>
      </w:r>
      <w:r w:rsidRPr="00B0044A">
        <w:rPr>
          <w:rFonts w:ascii="Times New Roman" w:hAnsi="Times New Roman" w:cs="Times New Roman"/>
          <w:sz w:val="24"/>
          <w:szCs w:val="24"/>
        </w:rPr>
        <w:t xml:space="preserve">In 1848 verdiende een scheepsjongen </w:t>
      </w:r>
      <w:r w:rsidR="00CC7138">
        <w:rPr>
          <w:rFonts w:ascii="Times New Roman" w:hAnsi="Times New Roman" w:cs="Times New Roman"/>
          <w:sz w:val="24"/>
          <w:szCs w:val="24"/>
        </w:rPr>
        <w:t xml:space="preserve">bij de marine </w:t>
      </w:r>
      <w:r w:rsidRPr="00B0044A">
        <w:rPr>
          <w:rFonts w:ascii="Times New Roman" w:hAnsi="Times New Roman" w:cs="Times New Roman"/>
          <w:sz w:val="24"/>
          <w:szCs w:val="24"/>
        </w:rPr>
        <w:t>6; een matroos eerste klasse 15</w:t>
      </w:r>
      <w:r w:rsidR="008C115F">
        <w:rPr>
          <w:rFonts w:ascii="Times New Roman" w:hAnsi="Times New Roman" w:cs="Times New Roman"/>
          <w:sz w:val="24"/>
          <w:szCs w:val="24"/>
        </w:rPr>
        <w:t xml:space="preserve"> (</w:t>
      </w:r>
      <w:r w:rsidR="008C115F" w:rsidRPr="00F43E9D">
        <w:rPr>
          <w:rFonts w:ascii="Times New Roman" w:hAnsi="Times New Roman" w:cs="Times New Roman"/>
          <w:i/>
          <w:iCs/>
          <w:sz w:val="24"/>
          <w:szCs w:val="24"/>
        </w:rPr>
        <w:t>bij de koopvaardij 20</w:t>
      </w:r>
      <w:r w:rsidR="008C115F">
        <w:rPr>
          <w:rFonts w:ascii="Times New Roman" w:hAnsi="Times New Roman" w:cs="Times New Roman"/>
          <w:sz w:val="24"/>
          <w:szCs w:val="24"/>
        </w:rPr>
        <w:t>)</w:t>
      </w:r>
      <w:r w:rsidRPr="00B0044A">
        <w:rPr>
          <w:rFonts w:ascii="Times New Roman" w:hAnsi="Times New Roman" w:cs="Times New Roman"/>
          <w:sz w:val="24"/>
          <w:szCs w:val="24"/>
        </w:rPr>
        <w:t>; de scheepskok en provoost 20</w:t>
      </w:r>
      <w:r w:rsidR="004E57CB">
        <w:rPr>
          <w:rFonts w:ascii="Times New Roman" w:hAnsi="Times New Roman" w:cs="Times New Roman"/>
          <w:sz w:val="24"/>
          <w:szCs w:val="24"/>
        </w:rPr>
        <w:t xml:space="preserve"> (</w:t>
      </w:r>
      <w:r w:rsidR="004E57CB" w:rsidRPr="00F43E9D">
        <w:rPr>
          <w:rFonts w:ascii="Times New Roman" w:hAnsi="Times New Roman" w:cs="Times New Roman"/>
          <w:i/>
          <w:iCs/>
          <w:sz w:val="24"/>
          <w:szCs w:val="24"/>
        </w:rPr>
        <w:t>tussen 10 en 40</w:t>
      </w:r>
      <w:r w:rsidR="004E57CB">
        <w:rPr>
          <w:rFonts w:ascii="Times New Roman" w:hAnsi="Times New Roman" w:cs="Times New Roman"/>
          <w:sz w:val="24"/>
          <w:szCs w:val="24"/>
        </w:rPr>
        <w:t>)</w:t>
      </w:r>
      <w:r w:rsidRPr="00B0044A">
        <w:rPr>
          <w:rFonts w:ascii="Times New Roman" w:hAnsi="Times New Roman" w:cs="Times New Roman"/>
          <w:sz w:val="24"/>
          <w:szCs w:val="24"/>
        </w:rPr>
        <w:t>; een bootsman 30</w:t>
      </w:r>
      <w:r w:rsidR="00F418D9">
        <w:rPr>
          <w:rFonts w:ascii="Times New Roman" w:hAnsi="Times New Roman" w:cs="Times New Roman"/>
          <w:sz w:val="24"/>
          <w:szCs w:val="24"/>
        </w:rPr>
        <w:t xml:space="preserve"> (</w:t>
      </w:r>
      <w:r w:rsidR="00F418D9" w:rsidRPr="00F43E9D">
        <w:rPr>
          <w:rFonts w:ascii="Times New Roman" w:hAnsi="Times New Roman" w:cs="Times New Roman"/>
          <w:i/>
          <w:iCs/>
          <w:sz w:val="24"/>
          <w:szCs w:val="24"/>
        </w:rPr>
        <w:t>tussen 24 en 45</w:t>
      </w:r>
      <w:r w:rsidR="00F418D9">
        <w:rPr>
          <w:rFonts w:ascii="Times New Roman" w:hAnsi="Times New Roman" w:cs="Times New Roman"/>
          <w:sz w:val="24"/>
          <w:szCs w:val="24"/>
        </w:rPr>
        <w:t>)</w:t>
      </w:r>
      <w:r w:rsidRPr="00B0044A">
        <w:rPr>
          <w:rFonts w:ascii="Times New Roman" w:hAnsi="Times New Roman" w:cs="Times New Roman"/>
          <w:sz w:val="24"/>
          <w:szCs w:val="24"/>
        </w:rPr>
        <w:t xml:space="preserve">; een opperstuurman 40-42 en de opperschipper 50 </w:t>
      </w:r>
      <w:r w:rsidR="000A41AA">
        <w:rPr>
          <w:rFonts w:ascii="Times New Roman" w:hAnsi="Times New Roman" w:cs="Times New Roman"/>
          <w:sz w:val="24"/>
          <w:szCs w:val="24"/>
        </w:rPr>
        <w:t>(</w:t>
      </w:r>
      <w:r w:rsidR="000A41AA" w:rsidRPr="00F43E9D">
        <w:rPr>
          <w:rFonts w:ascii="Times New Roman" w:hAnsi="Times New Roman" w:cs="Times New Roman"/>
          <w:i/>
          <w:iCs/>
          <w:sz w:val="24"/>
          <w:szCs w:val="24"/>
        </w:rPr>
        <w:t>tussen 25 en 75</w:t>
      </w:r>
      <w:r w:rsidR="000A41AA">
        <w:rPr>
          <w:rFonts w:ascii="Times New Roman" w:hAnsi="Times New Roman" w:cs="Times New Roman"/>
          <w:sz w:val="24"/>
          <w:szCs w:val="24"/>
        </w:rPr>
        <w:t xml:space="preserve">) </w:t>
      </w:r>
      <w:r w:rsidRPr="00B0044A">
        <w:rPr>
          <w:rFonts w:ascii="Times New Roman" w:hAnsi="Times New Roman" w:cs="Times New Roman"/>
          <w:sz w:val="24"/>
          <w:szCs w:val="24"/>
        </w:rPr>
        <w:t>gulden per maand.</w:t>
      </w:r>
      <w:r w:rsidRPr="00B0044A">
        <w:rPr>
          <w:rFonts w:ascii="Times New Roman" w:hAnsi="Times New Roman" w:cs="Times New Roman"/>
          <w:sz w:val="24"/>
          <w:szCs w:val="24"/>
          <w:vertAlign w:val="superscript"/>
        </w:rPr>
        <w:endnoteReference w:id="243"/>
      </w:r>
      <w:r w:rsidRPr="00B0044A">
        <w:rPr>
          <w:rFonts w:ascii="Times New Roman" w:hAnsi="Times New Roman" w:cs="Times New Roman"/>
          <w:sz w:val="24"/>
          <w:szCs w:val="24"/>
        </w:rPr>
        <w:t xml:space="preserve"> Machinisten, veelal afkomstig uit de burgerij</w:t>
      </w:r>
      <w:r w:rsidR="007F1DB9">
        <w:rPr>
          <w:rFonts w:ascii="Times New Roman" w:hAnsi="Times New Roman" w:cs="Times New Roman"/>
          <w:sz w:val="24"/>
          <w:szCs w:val="24"/>
        </w:rPr>
        <w:t xml:space="preserve"> en moeilijk te werven</w:t>
      </w:r>
      <w:r w:rsidRPr="00B0044A">
        <w:rPr>
          <w:rFonts w:ascii="Times New Roman" w:hAnsi="Times New Roman" w:cs="Times New Roman"/>
          <w:sz w:val="24"/>
          <w:szCs w:val="24"/>
        </w:rPr>
        <w:t>, kregen hogere beloningen.</w:t>
      </w:r>
      <w:r w:rsidRPr="00B0044A">
        <w:rPr>
          <w:rFonts w:ascii="Times New Roman" w:hAnsi="Times New Roman" w:cs="Times New Roman"/>
          <w:sz w:val="24"/>
          <w:szCs w:val="24"/>
          <w:vertAlign w:val="superscript"/>
        </w:rPr>
        <w:endnoteReference w:id="244"/>
      </w:r>
      <w:r w:rsidRPr="00B0044A">
        <w:rPr>
          <w:rFonts w:ascii="Times New Roman" w:hAnsi="Times New Roman" w:cs="Times New Roman"/>
          <w:b/>
          <w:sz w:val="24"/>
          <w:szCs w:val="24"/>
        </w:rPr>
        <w:t xml:space="preserve"> </w:t>
      </w:r>
      <w:r w:rsidRPr="00B0044A">
        <w:rPr>
          <w:rFonts w:ascii="Times New Roman" w:hAnsi="Times New Roman" w:cs="Times New Roman"/>
          <w:sz w:val="24"/>
          <w:szCs w:val="24"/>
        </w:rPr>
        <w:t xml:space="preserve">De </w:t>
      </w:r>
      <w:r w:rsidR="00FF19D0">
        <w:rPr>
          <w:rFonts w:ascii="Times New Roman" w:hAnsi="Times New Roman" w:cs="Times New Roman"/>
          <w:sz w:val="24"/>
          <w:szCs w:val="24"/>
        </w:rPr>
        <w:t>officiers</w:t>
      </w:r>
      <w:r w:rsidRPr="00B0044A">
        <w:rPr>
          <w:rFonts w:ascii="Times New Roman" w:hAnsi="Times New Roman" w:cs="Times New Roman"/>
          <w:sz w:val="24"/>
          <w:szCs w:val="24"/>
        </w:rPr>
        <w:t>rangen verdienden nog (veel) meer: een luitenant-ter-zee eerste klasse 500-2</w:t>
      </w:r>
      <w:r w:rsidR="00C24D5F">
        <w:rPr>
          <w:rFonts w:ascii="Times New Roman" w:hAnsi="Times New Roman" w:cs="Times New Roman"/>
          <w:sz w:val="24"/>
          <w:szCs w:val="24"/>
        </w:rPr>
        <w:t>.</w:t>
      </w:r>
      <w:r w:rsidRPr="00B0044A">
        <w:rPr>
          <w:rFonts w:ascii="Times New Roman" w:hAnsi="Times New Roman" w:cs="Times New Roman"/>
          <w:sz w:val="24"/>
          <w:szCs w:val="24"/>
        </w:rPr>
        <w:t xml:space="preserve">200 gulden per jaar en een viceadmiraal in actieve dienst 14.000, maar die had ook meer </w:t>
      </w:r>
      <w:r w:rsidR="00086990">
        <w:rPr>
          <w:rFonts w:ascii="Times New Roman" w:hAnsi="Times New Roman" w:cs="Times New Roman"/>
          <w:sz w:val="24"/>
          <w:szCs w:val="24"/>
        </w:rPr>
        <w:t xml:space="preserve">persoonlijke </w:t>
      </w:r>
      <w:r w:rsidRPr="00B0044A">
        <w:rPr>
          <w:rFonts w:ascii="Times New Roman" w:hAnsi="Times New Roman" w:cs="Times New Roman"/>
          <w:sz w:val="24"/>
          <w:szCs w:val="24"/>
        </w:rPr>
        <w:t>uitgaven, zoals de aanschaf van een representatief servies</w:t>
      </w:r>
      <w:r w:rsidR="007F1DB9">
        <w:rPr>
          <w:rFonts w:ascii="Times New Roman" w:hAnsi="Times New Roman" w:cs="Times New Roman"/>
          <w:sz w:val="24"/>
          <w:szCs w:val="24"/>
        </w:rPr>
        <w:t xml:space="preserve"> voor </w:t>
      </w:r>
      <w:r w:rsidR="00B83F2A">
        <w:rPr>
          <w:rFonts w:ascii="Times New Roman" w:hAnsi="Times New Roman" w:cs="Times New Roman"/>
          <w:sz w:val="24"/>
          <w:szCs w:val="24"/>
        </w:rPr>
        <w:t xml:space="preserve">officiële </w:t>
      </w:r>
      <w:r w:rsidR="007F1DB9">
        <w:rPr>
          <w:rFonts w:ascii="Times New Roman" w:hAnsi="Times New Roman" w:cs="Times New Roman"/>
          <w:sz w:val="24"/>
          <w:szCs w:val="24"/>
        </w:rPr>
        <w:t>ontvangsten</w:t>
      </w:r>
      <w:r w:rsidRPr="00B0044A">
        <w:rPr>
          <w:rFonts w:ascii="Times New Roman" w:hAnsi="Times New Roman" w:cs="Times New Roman"/>
          <w:sz w:val="24"/>
          <w:szCs w:val="24"/>
        </w:rPr>
        <w:t>.</w:t>
      </w:r>
      <w:r w:rsidRPr="00B0044A">
        <w:rPr>
          <w:rFonts w:ascii="Times New Roman" w:hAnsi="Times New Roman" w:cs="Times New Roman"/>
          <w:sz w:val="24"/>
          <w:szCs w:val="24"/>
          <w:vertAlign w:val="superscript"/>
        </w:rPr>
        <w:endnoteReference w:id="245"/>
      </w:r>
    </w:p>
    <w:p w14:paraId="6E7039AC" w14:textId="26F64A02" w:rsid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Reglementering en verbeteringen in de arbeidsvoorwaarden laten zich bij de schepelingen goed illustreren. Zij waren de laatste groep die profiteerde van de hervormingen. In 1821 kregen de manschappen contracten met een standaardlooptijd van vijf jaar.</w:t>
      </w:r>
      <w:r w:rsidRPr="00B0044A">
        <w:rPr>
          <w:rFonts w:ascii="Times New Roman" w:hAnsi="Times New Roman" w:cs="Times New Roman"/>
          <w:sz w:val="24"/>
          <w:szCs w:val="24"/>
          <w:vertAlign w:val="superscript"/>
        </w:rPr>
        <w:endnoteReference w:id="246"/>
      </w:r>
      <w:r w:rsidRPr="00B0044A">
        <w:rPr>
          <w:rFonts w:ascii="Times New Roman" w:hAnsi="Times New Roman" w:cs="Times New Roman"/>
          <w:sz w:val="24"/>
          <w:szCs w:val="24"/>
        </w:rPr>
        <w:t xml:space="preserve"> Uitzending naar Indonesische wateren vereiste zo een meerjarig contract. Gage, plaatsingen </w:t>
      </w:r>
      <w:r w:rsidRPr="00B0044A">
        <w:rPr>
          <w:rFonts w:ascii="Times New Roman" w:hAnsi="Times New Roman" w:cs="Times New Roman"/>
          <w:sz w:val="24"/>
          <w:szCs w:val="24"/>
        </w:rPr>
        <w:lastRenderedPageBreak/>
        <w:t>en bijzonderheden werden</w:t>
      </w:r>
      <w:r w:rsidR="00D23594">
        <w:rPr>
          <w:rFonts w:ascii="Times New Roman" w:hAnsi="Times New Roman" w:cs="Times New Roman"/>
          <w:sz w:val="24"/>
          <w:szCs w:val="24"/>
        </w:rPr>
        <w:t xml:space="preserve"> voortaan</w:t>
      </w:r>
      <w:r w:rsidRPr="00B0044A">
        <w:rPr>
          <w:rFonts w:ascii="Times New Roman" w:hAnsi="Times New Roman" w:cs="Times New Roman"/>
          <w:sz w:val="24"/>
          <w:szCs w:val="24"/>
        </w:rPr>
        <w:t xml:space="preserve"> in zakboekjes (vanaf 1843) en stamboeken (1856) bijgehouden.</w:t>
      </w:r>
      <w:r w:rsidRPr="00B0044A">
        <w:rPr>
          <w:rFonts w:ascii="Times New Roman" w:hAnsi="Times New Roman" w:cs="Times New Roman"/>
          <w:sz w:val="24"/>
          <w:szCs w:val="24"/>
          <w:vertAlign w:val="superscript"/>
        </w:rPr>
        <w:endnoteReference w:id="247"/>
      </w:r>
      <w:r w:rsidRPr="00B0044A">
        <w:rPr>
          <w:rFonts w:ascii="Times New Roman" w:hAnsi="Times New Roman" w:cs="Times New Roman"/>
          <w:sz w:val="24"/>
          <w:szCs w:val="24"/>
        </w:rPr>
        <w:t xml:space="preserve"> Commandanten konden op last van minister </w:t>
      </w:r>
      <w:proofErr w:type="spellStart"/>
      <w:r w:rsidRPr="00B0044A">
        <w:rPr>
          <w:rFonts w:ascii="Times New Roman" w:hAnsi="Times New Roman" w:cs="Times New Roman"/>
          <w:sz w:val="24"/>
          <w:szCs w:val="24"/>
        </w:rPr>
        <w:t>Enslie</w:t>
      </w:r>
      <w:proofErr w:type="spellEnd"/>
      <w:r w:rsidRPr="00B0044A">
        <w:rPr>
          <w:rFonts w:ascii="Times New Roman" w:hAnsi="Times New Roman" w:cs="Times New Roman"/>
          <w:sz w:val="24"/>
          <w:szCs w:val="24"/>
        </w:rPr>
        <w:t xml:space="preserve"> – zelf een marineofficier die van de hoed en rand wist </w:t>
      </w:r>
      <w:r w:rsidR="000E2B50" w:rsidRPr="00B0044A">
        <w:rPr>
          <w:rFonts w:ascii="Times New Roman" w:hAnsi="Times New Roman" w:cs="Times New Roman"/>
          <w:sz w:val="24"/>
          <w:szCs w:val="24"/>
        </w:rPr>
        <w:t>–</w:t>
      </w:r>
      <w:r w:rsidRPr="00B0044A">
        <w:rPr>
          <w:rFonts w:ascii="Times New Roman" w:hAnsi="Times New Roman" w:cs="Times New Roman"/>
          <w:sz w:val="24"/>
          <w:szCs w:val="24"/>
        </w:rPr>
        <w:t xml:space="preserve"> goed presterende schepelingen voordragen voor het nieuw opgerichte Korps Schepelingen beneden de rang van </w:t>
      </w:r>
      <w:r w:rsidR="00AD0297">
        <w:rPr>
          <w:rFonts w:ascii="Times New Roman" w:hAnsi="Times New Roman" w:cs="Times New Roman"/>
          <w:sz w:val="24"/>
          <w:szCs w:val="24"/>
        </w:rPr>
        <w:t>S</w:t>
      </w:r>
      <w:r w:rsidRPr="00B0044A">
        <w:rPr>
          <w:rFonts w:ascii="Times New Roman" w:hAnsi="Times New Roman" w:cs="Times New Roman"/>
          <w:sz w:val="24"/>
          <w:szCs w:val="24"/>
        </w:rPr>
        <w:t xml:space="preserve">ergeant, waaraan gunstige verlofregelingen waren verbonden. In de praktijk kregen de korpsleden </w:t>
      </w:r>
      <w:r w:rsidR="00E911F6">
        <w:rPr>
          <w:rFonts w:ascii="Times New Roman" w:hAnsi="Times New Roman" w:cs="Times New Roman"/>
          <w:sz w:val="24"/>
          <w:szCs w:val="24"/>
        </w:rPr>
        <w:t xml:space="preserve">in 1854 </w:t>
      </w:r>
      <w:r w:rsidRPr="00B0044A">
        <w:rPr>
          <w:rFonts w:ascii="Times New Roman" w:hAnsi="Times New Roman" w:cs="Times New Roman"/>
          <w:sz w:val="24"/>
          <w:szCs w:val="24"/>
        </w:rPr>
        <w:t>een contract van 10 jaar met mogelijkheid voor re</w:t>
      </w:r>
      <w:r w:rsidR="00791D01">
        <w:rPr>
          <w:rFonts w:ascii="Times New Roman" w:hAnsi="Times New Roman" w:cs="Times New Roman"/>
          <w:sz w:val="24"/>
          <w:szCs w:val="24"/>
        </w:rPr>
        <w:t>-e</w:t>
      </w:r>
      <w:r w:rsidRPr="00B0044A">
        <w:rPr>
          <w:rFonts w:ascii="Times New Roman" w:hAnsi="Times New Roman" w:cs="Times New Roman"/>
          <w:sz w:val="24"/>
          <w:szCs w:val="24"/>
        </w:rPr>
        <w:t>ngagementen met toekenning van premies.</w:t>
      </w:r>
      <w:r w:rsidR="00123007">
        <w:rPr>
          <w:rStyle w:val="EndnoteReference"/>
          <w:rFonts w:ascii="Times New Roman" w:hAnsi="Times New Roman" w:cs="Times New Roman"/>
          <w:sz w:val="24"/>
          <w:szCs w:val="24"/>
        </w:rPr>
        <w:endnoteReference w:id="248"/>
      </w:r>
      <w:r w:rsidRPr="00B0044A">
        <w:rPr>
          <w:rFonts w:ascii="Times New Roman" w:hAnsi="Times New Roman" w:cs="Times New Roman"/>
          <w:sz w:val="24"/>
          <w:szCs w:val="24"/>
        </w:rPr>
        <w:t xml:space="preserve"> De Koninklijke Marine volgde in dezen de Royal </w:t>
      </w:r>
      <w:proofErr w:type="spellStart"/>
      <w:r w:rsidRPr="00B0044A">
        <w:rPr>
          <w:rFonts w:ascii="Times New Roman" w:hAnsi="Times New Roman" w:cs="Times New Roman"/>
          <w:sz w:val="24"/>
          <w:szCs w:val="24"/>
        </w:rPr>
        <w:t>Navy</w:t>
      </w:r>
      <w:proofErr w:type="spellEnd"/>
      <w:r w:rsidRPr="00B0044A">
        <w:rPr>
          <w:rFonts w:ascii="Times New Roman" w:hAnsi="Times New Roman" w:cs="Times New Roman"/>
          <w:sz w:val="24"/>
          <w:szCs w:val="24"/>
        </w:rPr>
        <w:t xml:space="preserve"> op de voet, waar </w:t>
      </w:r>
      <w:r w:rsidR="0041654A">
        <w:rPr>
          <w:rFonts w:ascii="Times New Roman" w:hAnsi="Times New Roman" w:cs="Times New Roman"/>
          <w:sz w:val="24"/>
          <w:szCs w:val="24"/>
        </w:rPr>
        <w:t xml:space="preserve">een jaar eerder </w:t>
      </w:r>
      <w:r w:rsidRPr="00B0044A">
        <w:rPr>
          <w:rFonts w:ascii="Times New Roman" w:hAnsi="Times New Roman" w:cs="Times New Roman"/>
          <w:sz w:val="24"/>
          <w:szCs w:val="24"/>
        </w:rPr>
        <w:t xml:space="preserve">in 1853 een soortgelijke </w:t>
      </w:r>
      <w:proofErr w:type="spellStart"/>
      <w:r w:rsidRPr="00B0044A">
        <w:rPr>
          <w:rFonts w:ascii="Times New Roman" w:hAnsi="Times New Roman" w:cs="Times New Roman"/>
          <w:i/>
          <w:sz w:val="24"/>
          <w:szCs w:val="24"/>
        </w:rPr>
        <w:t>continuous</w:t>
      </w:r>
      <w:proofErr w:type="spellEnd"/>
      <w:r w:rsidRPr="00B0044A">
        <w:rPr>
          <w:rFonts w:ascii="Times New Roman" w:hAnsi="Times New Roman" w:cs="Times New Roman"/>
          <w:i/>
          <w:sz w:val="24"/>
          <w:szCs w:val="24"/>
        </w:rPr>
        <w:t xml:space="preserve"> service</w:t>
      </w:r>
      <w:r w:rsidRPr="00B0044A">
        <w:rPr>
          <w:rFonts w:ascii="Times New Roman" w:hAnsi="Times New Roman" w:cs="Times New Roman"/>
          <w:sz w:val="24"/>
          <w:szCs w:val="24"/>
        </w:rPr>
        <w:t xml:space="preserve"> werd ingevoerd.</w:t>
      </w:r>
      <w:r w:rsidRPr="00B0044A">
        <w:rPr>
          <w:rFonts w:ascii="Times New Roman" w:hAnsi="Times New Roman" w:cs="Times New Roman"/>
          <w:sz w:val="24"/>
          <w:szCs w:val="24"/>
          <w:vertAlign w:val="superscript"/>
        </w:rPr>
        <w:endnoteReference w:id="249"/>
      </w:r>
    </w:p>
    <w:p w14:paraId="62616342" w14:textId="06EEF9B3" w:rsid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 xml:space="preserve">Betere scholing en arbeidsvoorwaarden gingen hand in hand met </w:t>
      </w:r>
      <w:r w:rsidR="00791D01" w:rsidRPr="00B0044A">
        <w:rPr>
          <w:rFonts w:ascii="Times New Roman" w:hAnsi="Times New Roman" w:cs="Times New Roman"/>
          <w:sz w:val="24"/>
          <w:szCs w:val="24"/>
        </w:rPr>
        <w:t xml:space="preserve">toenemende deskundigheid </w:t>
      </w:r>
      <w:r w:rsidR="00791D01">
        <w:rPr>
          <w:rFonts w:ascii="Times New Roman" w:hAnsi="Times New Roman" w:cs="Times New Roman"/>
          <w:sz w:val="24"/>
          <w:szCs w:val="24"/>
        </w:rPr>
        <w:t xml:space="preserve">en </w:t>
      </w:r>
      <w:r w:rsidRPr="00B0044A">
        <w:rPr>
          <w:rFonts w:ascii="Times New Roman" w:hAnsi="Times New Roman" w:cs="Times New Roman"/>
          <w:sz w:val="24"/>
          <w:szCs w:val="24"/>
        </w:rPr>
        <w:t xml:space="preserve">een strengere selectie: de investeringen moesten zich immers uitbetalen. Een nieuw reglement van werving uit 1856 stelde </w:t>
      </w:r>
      <w:r w:rsidR="00791D01">
        <w:rPr>
          <w:rFonts w:ascii="Times New Roman" w:hAnsi="Times New Roman" w:cs="Times New Roman"/>
          <w:sz w:val="24"/>
          <w:szCs w:val="24"/>
        </w:rPr>
        <w:t>hogere</w:t>
      </w:r>
      <w:r w:rsidRPr="00B0044A">
        <w:rPr>
          <w:rFonts w:ascii="Times New Roman" w:hAnsi="Times New Roman" w:cs="Times New Roman"/>
          <w:sz w:val="24"/>
          <w:szCs w:val="24"/>
        </w:rPr>
        <w:t xml:space="preserve"> eisen van vakbekwaamheid. Een verplichte medische keuring en een minimale lengte-eis </w:t>
      </w:r>
      <w:r w:rsidR="00DD03B3">
        <w:rPr>
          <w:rFonts w:ascii="Times New Roman" w:hAnsi="Times New Roman" w:cs="Times New Roman"/>
          <w:sz w:val="24"/>
          <w:szCs w:val="24"/>
        </w:rPr>
        <w:t>sloot</w:t>
      </w:r>
      <w:r w:rsidRPr="00B0044A">
        <w:rPr>
          <w:rFonts w:ascii="Times New Roman" w:hAnsi="Times New Roman" w:cs="Times New Roman"/>
          <w:sz w:val="24"/>
          <w:szCs w:val="24"/>
        </w:rPr>
        <w:t xml:space="preserve"> belangstellenden met lichamelijke en psychische gebreken uit. De gages voor moeilijk te vullen specialistische posities aan boord van de technisch hoogwaardige stoomoorlogsschepen gingen (extra) omhoog.</w:t>
      </w:r>
      <w:r w:rsidRPr="00B0044A">
        <w:rPr>
          <w:rFonts w:ascii="Times New Roman" w:hAnsi="Times New Roman" w:cs="Times New Roman"/>
          <w:sz w:val="24"/>
          <w:szCs w:val="24"/>
          <w:vertAlign w:val="superscript"/>
        </w:rPr>
        <w:endnoteReference w:id="250"/>
      </w:r>
      <w:r w:rsidRPr="00B0044A">
        <w:rPr>
          <w:rFonts w:ascii="Times New Roman" w:hAnsi="Times New Roman" w:cs="Times New Roman"/>
          <w:sz w:val="24"/>
          <w:szCs w:val="24"/>
        </w:rPr>
        <w:t xml:space="preserve"> </w:t>
      </w:r>
      <w:r w:rsidR="00F03D2B">
        <w:rPr>
          <w:rFonts w:ascii="Times New Roman" w:hAnsi="Times New Roman" w:cs="Times New Roman"/>
          <w:sz w:val="24"/>
          <w:szCs w:val="24"/>
        </w:rPr>
        <w:t xml:space="preserve">Dertig </w:t>
      </w:r>
      <w:r w:rsidRPr="00B0044A">
        <w:rPr>
          <w:rFonts w:ascii="Times New Roman" w:hAnsi="Times New Roman" w:cs="Times New Roman"/>
          <w:sz w:val="24"/>
          <w:szCs w:val="24"/>
        </w:rPr>
        <w:t xml:space="preserve">jaren dienstverband gaf recht op een staatspensioen, voor zeelieden ouder dan 50 jaar en </w:t>
      </w:r>
      <w:r w:rsidR="002775FC">
        <w:rPr>
          <w:rFonts w:ascii="Times New Roman" w:hAnsi="Times New Roman" w:cs="Times New Roman"/>
          <w:sz w:val="24"/>
          <w:szCs w:val="24"/>
        </w:rPr>
        <w:t>twintig</w:t>
      </w:r>
      <w:r w:rsidR="002775FC" w:rsidRPr="00B0044A">
        <w:rPr>
          <w:rFonts w:ascii="Times New Roman" w:hAnsi="Times New Roman" w:cs="Times New Roman"/>
          <w:sz w:val="24"/>
          <w:szCs w:val="24"/>
        </w:rPr>
        <w:t xml:space="preserve"> </w:t>
      </w:r>
      <w:r w:rsidRPr="00B0044A">
        <w:rPr>
          <w:rFonts w:ascii="Times New Roman" w:hAnsi="Times New Roman" w:cs="Times New Roman"/>
          <w:sz w:val="24"/>
          <w:szCs w:val="24"/>
        </w:rPr>
        <w:t>jaar dienst bij ongeschiktheid ook.</w:t>
      </w:r>
      <w:r w:rsidRPr="00B0044A">
        <w:rPr>
          <w:rFonts w:ascii="Times New Roman" w:hAnsi="Times New Roman" w:cs="Times New Roman"/>
          <w:sz w:val="24"/>
          <w:szCs w:val="24"/>
          <w:vertAlign w:val="superscript"/>
        </w:rPr>
        <w:endnoteReference w:id="251"/>
      </w:r>
      <w:r w:rsidRPr="00B0044A">
        <w:rPr>
          <w:rFonts w:ascii="Times New Roman" w:hAnsi="Times New Roman" w:cs="Times New Roman"/>
          <w:sz w:val="24"/>
          <w:szCs w:val="24"/>
        </w:rPr>
        <w:t xml:space="preserve"> In Nederland liep de marine</w:t>
      </w:r>
      <w:r w:rsidR="00E911F6">
        <w:rPr>
          <w:rFonts w:ascii="Times New Roman" w:hAnsi="Times New Roman" w:cs="Times New Roman"/>
          <w:sz w:val="24"/>
          <w:szCs w:val="24"/>
        </w:rPr>
        <w:t xml:space="preserve"> hier</w:t>
      </w:r>
      <w:r w:rsidRPr="00B0044A">
        <w:rPr>
          <w:rFonts w:ascii="Times New Roman" w:hAnsi="Times New Roman" w:cs="Times New Roman"/>
          <w:sz w:val="24"/>
          <w:szCs w:val="24"/>
        </w:rPr>
        <w:t>bij vooruit op de koopvaardij</w:t>
      </w:r>
      <w:r w:rsidR="0029320A">
        <w:rPr>
          <w:rFonts w:ascii="Times New Roman" w:hAnsi="Times New Roman" w:cs="Times New Roman"/>
          <w:sz w:val="24"/>
          <w:szCs w:val="24"/>
        </w:rPr>
        <w:t>.</w:t>
      </w:r>
    </w:p>
    <w:p w14:paraId="63F7BEB4" w14:textId="0C32D56E" w:rsidR="009140A0" w:rsidRPr="00E564B4" w:rsidRDefault="002E01C4" w:rsidP="00030EEF">
      <w:pPr>
        <w:spacing w:after="0" w:line="240" w:lineRule="auto"/>
        <w:rPr>
          <w:rFonts w:ascii="Times New Roman" w:hAnsi="Times New Roman" w:cs="Times New Roman"/>
          <w:sz w:val="24"/>
          <w:szCs w:val="24"/>
        </w:rPr>
      </w:pPr>
      <w:r w:rsidRPr="00E564B4">
        <w:rPr>
          <w:rFonts w:ascii="Times New Roman" w:hAnsi="Times New Roman" w:cs="Times New Roman"/>
          <w:sz w:val="24"/>
          <w:szCs w:val="24"/>
        </w:rPr>
        <w:t>75a_zakboekje</w:t>
      </w:r>
      <w:r w:rsidR="00FC175B" w:rsidRPr="00E564B4">
        <w:rPr>
          <w:rFonts w:ascii="Times New Roman" w:hAnsi="Times New Roman" w:cs="Times New Roman"/>
          <w:sz w:val="24"/>
          <w:szCs w:val="24"/>
        </w:rPr>
        <w:t>.jpg</w:t>
      </w:r>
      <w:r w:rsidR="00632013">
        <w:rPr>
          <w:rFonts w:ascii="Times New Roman" w:hAnsi="Times New Roman" w:cs="Times New Roman"/>
          <w:sz w:val="24"/>
          <w:szCs w:val="24"/>
        </w:rPr>
        <w:t xml:space="preserve">  </w:t>
      </w:r>
      <w:r w:rsidR="00E564B4" w:rsidRPr="00E564B4">
        <w:rPr>
          <w:rFonts w:ascii="Times New Roman" w:hAnsi="Times New Roman" w:cs="Times New Roman"/>
          <w:sz w:val="24"/>
          <w:szCs w:val="24"/>
        </w:rPr>
        <w:t>75b_zakboekje</w:t>
      </w:r>
      <w:r w:rsidR="00E564B4">
        <w:rPr>
          <w:rFonts w:ascii="Times New Roman" w:hAnsi="Times New Roman" w:cs="Times New Roman"/>
          <w:sz w:val="24"/>
          <w:szCs w:val="24"/>
        </w:rPr>
        <w:t>.</w:t>
      </w:r>
      <w:r w:rsidR="00F11C5F">
        <w:rPr>
          <w:rFonts w:ascii="Times New Roman" w:hAnsi="Times New Roman" w:cs="Times New Roman"/>
          <w:sz w:val="24"/>
          <w:szCs w:val="24"/>
        </w:rPr>
        <w:t>jpg</w:t>
      </w:r>
    </w:p>
    <w:p w14:paraId="4D29CAD8" w14:textId="70FE15D4" w:rsidR="00B0044A" w:rsidRP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Opleiding, betere arbeidsvoorwaarden en uniforme regelgeving waren tekenen van en droegen bij aan de professionalisering van de zeemacht. D</w:t>
      </w:r>
      <w:r w:rsidR="00E911F6">
        <w:rPr>
          <w:rFonts w:ascii="Times New Roman" w:hAnsi="Times New Roman" w:cs="Times New Roman"/>
          <w:sz w:val="24"/>
          <w:szCs w:val="24"/>
        </w:rPr>
        <w:t>a</w:t>
      </w:r>
      <w:r w:rsidRPr="00B0044A">
        <w:rPr>
          <w:rFonts w:ascii="Times New Roman" w:hAnsi="Times New Roman" w:cs="Times New Roman"/>
          <w:sz w:val="24"/>
          <w:szCs w:val="24"/>
        </w:rPr>
        <w:t>t, op haar beurt, verhoogde het prestige van de marine en versterkten eergevoel, plichtsbesef en esprit de corps van het personeel. Een en ander uitte zich eveneens in de scheepsdienst aan boord en de sociale voorzieningen aan de wal.</w:t>
      </w:r>
    </w:p>
    <w:p w14:paraId="5757A193" w14:textId="77777777" w:rsidR="00B0044A" w:rsidRPr="00B0044A" w:rsidRDefault="00B0044A" w:rsidP="00B0044A">
      <w:pPr>
        <w:spacing w:after="0" w:line="240" w:lineRule="auto"/>
        <w:rPr>
          <w:rFonts w:ascii="Times New Roman" w:hAnsi="Times New Roman" w:cs="Times New Roman"/>
          <w:sz w:val="24"/>
          <w:szCs w:val="24"/>
        </w:rPr>
      </w:pPr>
    </w:p>
    <w:p w14:paraId="57DE6DD3" w14:textId="4C11BA66" w:rsidR="00B0044A" w:rsidRPr="00B0044A" w:rsidRDefault="00B0044A" w:rsidP="00B0044A">
      <w:pPr>
        <w:spacing w:after="0" w:line="240" w:lineRule="auto"/>
        <w:rPr>
          <w:rFonts w:ascii="Times New Roman" w:hAnsi="Times New Roman" w:cs="Times New Roman"/>
          <w:sz w:val="24"/>
          <w:szCs w:val="24"/>
        </w:rPr>
      </w:pPr>
    </w:p>
    <w:p w14:paraId="0B28274D" w14:textId="77777777" w:rsidR="00B0044A" w:rsidRPr="00B0044A" w:rsidRDefault="00B0044A" w:rsidP="00553357">
      <w:pPr>
        <w:pStyle w:val="KOP3"/>
      </w:pPr>
      <w:bookmarkStart w:id="33" w:name="_Hlk173138021"/>
      <w:r w:rsidRPr="00B0044A">
        <w:t>Aan boord en aan de wal</w:t>
      </w:r>
    </w:p>
    <w:p w14:paraId="1E785AD0" w14:textId="77777777" w:rsidR="00B0044A" w:rsidRPr="00B0044A" w:rsidRDefault="00B0044A" w:rsidP="00B0044A">
      <w:pPr>
        <w:spacing w:after="0" w:line="240" w:lineRule="auto"/>
        <w:rPr>
          <w:rFonts w:ascii="Times New Roman" w:hAnsi="Times New Roman" w:cs="Times New Roman"/>
          <w:b/>
          <w:sz w:val="24"/>
          <w:szCs w:val="24"/>
        </w:rPr>
      </w:pPr>
    </w:p>
    <w:p w14:paraId="4EBFE9F1" w14:textId="77777777" w:rsidR="00BF53AC" w:rsidRPr="004167C8" w:rsidRDefault="00B0044A" w:rsidP="00553357">
      <w:pPr>
        <w:pStyle w:val="Heading4"/>
        <w:rPr>
          <w:color w:val="000000" w:themeColor="text1"/>
        </w:rPr>
      </w:pPr>
      <w:r w:rsidRPr="004167C8">
        <w:rPr>
          <w:color w:val="000000" w:themeColor="text1"/>
        </w:rPr>
        <w:t>Voor en achter de mast</w:t>
      </w:r>
      <w:bookmarkEnd w:id="33"/>
    </w:p>
    <w:p w14:paraId="25162B66" w14:textId="370F41DF" w:rsidR="00AE31E7" w:rsidRDefault="00B0044A" w:rsidP="00BF53AC">
      <w:pPr>
        <w:spacing w:after="0" w:line="240" w:lineRule="auto"/>
        <w:rPr>
          <w:rFonts w:ascii="Times New Roman" w:hAnsi="Times New Roman" w:cs="Times New Roman"/>
          <w:sz w:val="24"/>
          <w:szCs w:val="24"/>
        </w:rPr>
      </w:pPr>
      <w:r w:rsidRPr="00B0044A">
        <w:rPr>
          <w:rFonts w:ascii="Times New Roman" w:hAnsi="Times New Roman" w:cs="Times New Roman"/>
          <w:sz w:val="24"/>
          <w:szCs w:val="24"/>
        </w:rPr>
        <w:t xml:space="preserve">Aan boord van een oorlogschip kwamen officieren, onderofficieren, matrozen en mariniers elkaar </w:t>
      </w:r>
      <w:r w:rsidR="00F72E5C">
        <w:rPr>
          <w:rFonts w:ascii="Times New Roman" w:hAnsi="Times New Roman" w:cs="Times New Roman"/>
          <w:sz w:val="24"/>
          <w:szCs w:val="24"/>
        </w:rPr>
        <w:t xml:space="preserve">soms </w:t>
      </w:r>
      <w:r w:rsidRPr="00B0044A">
        <w:rPr>
          <w:rFonts w:ascii="Times New Roman" w:hAnsi="Times New Roman" w:cs="Times New Roman"/>
          <w:sz w:val="24"/>
          <w:szCs w:val="24"/>
        </w:rPr>
        <w:t xml:space="preserve">maandenlang dagelijks tegen. Een linieschip telde eind achttiende eeuw vijfhonderd koppen; op het ramtorenschip </w:t>
      </w:r>
      <w:r w:rsidRPr="00B0044A">
        <w:rPr>
          <w:rFonts w:ascii="Times New Roman" w:hAnsi="Times New Roman" w:cs="Times New Roman"/>
          <w:i/>
          <w:sz w:val="24"/>
          <w:szCs w:val="24"/>
        </w:rPr>
        <w:t>Prins Hendrik der Nederlanden</w:t>
      </w:r>
      <w:r w:rsidRPr="00B0044A">
        <w:rPr>
          <w:rFonts w:ascii="Times New Roman" w:hAnsi="Times New Roman" w:cs="Times New Roman"/>
          <w:sz w:val="24"/>
          <w:szCs w:val="24"/>
        </w:rPr>
        <w:t>, het grootste marineschip in 1870, diende 230 man. Rang, functie, opleiding, geografische herkomst, sociale achtergrond, taal en etniciteit bepaalden de onderlinge verhoudingen. Taken en plichten van de opvarenden werden meer en meer in gedetailleerde orders, instructies en bepalingen voorgeschreven.</w:t>
      </w:r>
      <w:r w:rsidRPr="00B0044A">
        <w:rPr>
          <w:rFonts w:ascii="Times New Roman" w:hAnsi="Times New Roman" w:cs="Times New Roman"/>
          <w:sz w:val="24"/>
          <w:szCs w:val="24"/>
          <w:vertAlign w:val="superscript"/>
        </w:rPr>
        <w:endnoteReference w:id="252"/>
      </w:r>
      <w:r w:rsidRPr="00B0044A">
        <w:rPr>
          <w:rFonts w:ascii="Times New Roman" w:hAnsi="Times New Roman" w:cs="Times New Roman"/>
          <w:sz w:val="24"/>
          <w:szCs w:val="24"/>
        </w:rPr>
        <w:t xml:space="preserve"> De scheiding tussen de verschillende groepen werd verder ruimtelijk geaccentueerd: officieren huisden achter de mast en matrozen voor de mast. De commandant had een eigen kajuit met een </w:t>
      </w:r>
      <w:r w:rsidR="00842BBF">
        <w:rPr>
          <w:rFonts w:ascii="Times New Roman" w:hAnsi="Times New Roman" w:cs="Times New Roman"/>
          <w:sz w:val="24"/>
          <w:szCs w:val="24"/>
        </w:rPr>
        <w:t>kooi</w:t>
      </w:r>
      <w:r w:rsidRPr="00B0044A">
        <w:rPr>
          <w:rFonts w:ascii="Times New Roman" w:hAnsi="Times New Roman" w:cs="Times New Roman"/>
          <w:sz w:val="24"/>
          <w:szCs w:val="24"/>
        </w:rPr>
        <w:t xml:space="preserve"> op de campagne, de lagere rangen sjorden dagelijks hun hangmat </w:t>
      </w:r>
      <w:r w:rsidR="0046396E">
        <w:rPr>
          <w:rFonts w:ascii="Times New Roman" w:hAnsi="Times New Roman" w:cs="Times New Roman"/>
          <w:sz w:val="24"/>
          <w:szCs w:val="24"/>
        </w:rPr>
        <w:t xml:space="preserve">vast </w:t>
      </w:r>
      <w:r w:rsidRPr="00B0044A">
        <w:rPr>
          <w:rFonts w:ascii="Times New Roman" w:hAnsi="Times New Roman" w:cs="Times New Roman"/>
          <w:sz w:val="24"/>
          <w:szCs w:val="24"/>
        </w:rPr>
        <w:t>in de voorkuil benedendeks.</w:t>
      </w:r>
    </w:p>
    <w:p w14:paraId="240C6D1F" w14:textId="59AD319D" w:rsidR="00AE31E7" w:rsidRPr="00AE31E7" w:rsidRDefault="001102C6" w:rsidP="00D10526">
      <w:pPr>
        <w:spacing w:after="0" w:line="240" w:lineRule="auto"/>
        <w:rPr>
          <w:rFonts w:ascii="Times New Roman" w:hAnsi="Times New Roman" w:cs="Times New Roman"/>
          <w:sz w:val="24"/>
          <w:szCs w:val="24"/>
        </w:rPr>
      </w:pPr>
      <w:r w:rsidRPr="001102C6">
        <w:rPr>
          <w:rFonts w:ascii="Times New Roman" w:hAnsi="Times New Roman" w:cs="Times New Roman"/>
          <w:sz w:val="24"/>
          <w:szCs w:val="24"/>
        </w:rPr>
        <w:t>76_levenoorlogsmatroos</w:t>
      </w:r>
      <w:r w:rsidR="002646E6">
        <w:rPr>
          <w:rFonts w:ascii="Times New Roman" w:hAnsi="Times New Roman" w:cs="Times New Roman"/>
          <w:sz w:val="24"/>
          <w:szCs w:val="24"/>
        </w:rPr>
        <w:t>.jpg</w:t>
      </w:r>
    </w:p>
    <w:p w14:paraId="22A918F2" w14:textId="142FA06C" w:rsid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 xml:space="preserve">Plaatsing aan boord van een bepaald type schip bestemde waar de opvarende moest dienen: voor de kustverdediging, op de zeegaande vloot of in de koloniën (tabel </w:t>
      </w:r>
      <w:r w:rsidR="000474EC">
        <w:rPr>
          <w:rFonts w:ascii="Times New Roman" w:hAnsi="Times New Roman" w:cs="Times New Roman"/>
          <w:sz w:val="24"/>
          <w:szCs w:val="24"/>
        </w:rPr>
        <w:t>3</w:t>
      </w:r>
      <w:r w:rsidRPr="00B0044A">
        <w:rPr>
          <w:rFonts w:ascii="Times New Roman" w:hAnsi="Times New Roman" w:cs="Times New Roman"/>
          <w:sz w:val="24"/>
          <w:szCs w:val="24"/>
        </w:rPr>
        <w:t xml:space="preserve">). Een uitzending naar </w:t>
      </w:r>
      <w:r w:rsidR="00C41001">
        <w:rPr>
          <w:rFonts w:ascii="Times New Roman" w:hAnsi="Times New Roman" w:cs="Times New Roman"/>
          <w:sz w:val="24"/>
          <w:szCs w:val="24"/>
        </w:rPr>
        <w:t xml:space="preserve">Zuidoost-Azië </w:t>
      </w:r>
      <w:r w:rsidRPr="00B0044A">
        <w:rPr>
          <w:rFonts w:ascii="Times New Roman" w:hAnsi="Times New Roman" w:cs="Times New Roman"/>
          <w:sz w:val="24"/>
          <w:szCs w:val="24"/>
        </w:rPr>
        <w:t>duurde gemiddeld drie jaar (de term of torn). In de Cariben werd de maximale diensttijd in 1837 bepaald op twee jaar, zodat de voltallige bemanning kon terugreizen op hetzelfde schip.</w:t>
      </w:r>
    </w:p>
    <w:p w14:paraId="13F6A624" w14:textId="0B127A36" w:rsidR="00AE31E7" w:rsidRDefault="00B0044A" w:rsidP="00AE31E7">
      <w:pPr>
        <w:spacing w:after="0" w:line="240" w:lineRule="auto"/>
        <w:ind w:firstLine="708"/>
        <w:rPr>
          <w:rFonts w:ascii="Times New Roman" w:hAnsi="Times New Roman" w:cs="Times New Roman"/>
          <w:sz w:val="24"/>
          <w:szCs w:val="24"/>
          <w:highlight w:val="yellow"/>
        </w:rPr>
      </w:pPr>
      <w:r w:rsidRPr="00B0044A">
        <w:rPr>
          <w:rFonts w:ascii="Times New Roman" w:hAnsi="Times New Roman" w:cs="Times New Roman"/>
          <w:sz w:val="24"/>
          <w:szCs w:val="24"/>
        </w:rPr>
        <w:t>Met de indien</w:t>
      </w:r>
      <w:r w:rsidR="00E42DBE">
        <w:rPr>
          <w:rFonts w:ascii="Times New Roman" w:hAnsi="Times New Roman" w:cs="Times New Roman"/>
          <w:sz w:val="24"/>
          <w:szCs w:val="24"/>
        </w:rPr>
        <w:t>st</w:t>
      </w:r>
      <w:r w:rsidRPr="00B0044A">
        <w:rPr>
          <w:rFonts w:ascii="Times New Roman" w:hAnsi="Times New Roman" w:cs="Times New Roman"/>
          <w:sz w:val="24"/>
          <w:szCs w:val="24"/>
        </w:rPr>
        <w:t xml:space="preserve">stelling van meer verschillende typen en grotere hybride stoomschepen, kwamen er specialisten aan boord. De aard van de werkzaamheden en leefomstandigheden wijzigden ingrijpend. Van oudsher waren matrozen in de meerderheid. Zij bedienden het tuig en de zeilen, maakten schoon schip en verrichtten onderhoudswerkzaamheden. Mariniers oefenden met geschut en handwapens. Op stoomschepen waren de machinisten cruciaal voor de voortstuwing van het schip. De </w:t>
      </w:r>
      <w:r w:rsidRPr="00B0044A">
        <w:rPr>
          <w:rFonts w:ascii="Times New Roman" w:hAnsi="Times New Roman" w:cs="Times New Roman"/>
          <w:sz w:val="24"/>
          <w:szCs w:val="24"/>
        </w:rPr>
        <w:lastRenderedPageBreak/>
        <w:t>differentiatie onder het marinepersoneel nam toe. De matroos was minder zeeman en meer een militaire vakman met specialistische kennis van bijvoorbeeld wapenonderhoud (artilleristen), communicatie (seiner) of stoomketels (vuurstoker).</w:t>
      </w:r>
      <w:r w:rsidRPr="00B0044A">
        <w:rPr>
          <w:rFonts w:ascii="Times New Roman" w:hAnsi="Times New Roman" w:cs="Times New Roman"/>
          <w:sz w:val="24"/>
          <w:szCs w:val="24"/>
          <w:vertAlign w:val="superscript"/>
        </w:rPr>
        <w:endnoteReference w:id="253"/>
      </w:r>
      <w:r w:rsidRPr="00B0044A">
        <w:rPr>
          <w:rFonts w:ascii="Times New Roman" w:hAnsi="Times New Roman" w:cs="Times New Roman"/>
          <w:sz w:val="24"/>
          <w:szCs w:val="24"/>
        </w:rPr>
        <w:t xml:space="preserve"> De kruisbestuiving tussen koopvaardij en marine </w:t>
      </w:r>
      <w:r w:rsidR="008D6A84">
        <w:rPr>
          <w:rFonts w:ascii="Times New Roman" w:hAnsi="Times New Roman" w:cs="Times New Roman"/>
          <w:sz w:val="24"/>
          <w:szCs w:val="24"/>
        </w:rPr>
        <w:t>vervloog.</w:t>
      </w:r>
    </w:p>
    <w:p w14:paraId="38B935E3" w14:textId="69F396F3" w:rsidR="004B4B11" w:rsidRPr="004B4B11" w:rsidRDefault="00134B06" w:rsidP="00D10526">
      <w:pPr>
        <w:spacing w:after="0" w:line="240" w:lineRule="auto"/>
        <w:rPr>
          <w:rFonts w:ascii="Times New Roman" w:hAnsi="Times New Roman" w:cs="Times New Roman"/>
          <w:sz w:val="24"/>
          <w:szCs w:val="24"/>
          <w:highlight w:val="yellow"/>
        </w:rPr>
      </w:pPr>
      <w:r w:rsidRPr="00134B06">
        <w:rPr>
          <w:rFonts w:ascii="Times New Roman" w:hAnsi="Times New Roman" w:cs="Times New Roman"/>
          <w:sz w:val="24"/>
          <w:szCs w:val="24"/>
        </w:rPr>
        <w:t>76</w:t>
      </w:r>
      <w:r w:rsidR="00EF2E19">
        <w:rPr>
          <w:rFonts w:ascii="Times New Roman" w:hAnsi="Times New Roman" w:cs="Times New Roman"/>
          <w:sz w:val="24"/>
          <w:szCs w:val="24"/>
        </w:rPr>
        <w:t>a_</w:t>
      </w:r>
      <w:r w:rsidRPr="00134B06">
        <w:rPr>
          <w:rFonts w:ascii="Times New Roman" w:hAnsi="Times New Roman" w:cs="Times New Roman"/>
          <w:sz w:val="24"/>
          <w:szCs w:val="24"/>
        </w:rPr>
        <w:t>Timmerman</w:t>
      </w:r>
      <w:r w:rsidR="00C348F9">
        <w:rPr>
          <w:rFonts w:ascii="Times New Roman" w:hAnsi="Times New Roman" w:cs="Times New Roman"/>
          <w:sz w:val="24"/>
          <w:szCs w:val="24"/>
        </w:rPr>
        <w:t>.</w:t>
      </w:r>
      <w:r w:rsidR="00C348F9" w:rsidRPr="00EF2E19">
        <w:rPr>
          <w:rFonts w:ascii="Times New Roman" w:hAnsi="Times New Roman" w:cs="Times New Roman"/>
          <w:sz w:val="24"/>
          <w:szCs w:val="24"/>
        </w:rPr>
        <w:t>jpg</w:t>
      </w:r>
      <w:r w:rsidR="00EF2E19">
        <w:rPr>
          <w:rFonts w:ascii="Times New Roman" w:hAnsi="Times New Roman" w:cs="Times New Roman"/>
          <w:sz w:val="24"/>
          <w:szCs w:val="24"/>
        </w:rPr>
        <w:t xml:space="preserve">  </w:t>
      </w:r>
      <w:r w:rsidR="00477289" w:rsidRPr="00EF2E19">
        <w:rPr>
          <w:rFonts w:ascii="Times New Roman" w:hAnsi="Times New Roman" w:cs="Times New Roman"/>
          <w:sz w:val="24"/>
          <w:szCs w:val="24"/>
        </w:rPr>
        <w:t>76b_DienstvakonderscheidingstekenVuurstoker</w:t>
      </w:r>
      <w:r w:rsidR="00477289">
        <w:rPr>
          <w:rFonts w:ascii="Times New Roman" w:hAnsi="Times New Roman" w:cs="Times New Roman"/>
          <w:sz w:val="24"/>
          <w:szCs w:val="24"/>
        </w:rPr>
        <w:t>.jpg</w:t>
      </w:r>
    </w:p>
    <w:p w14:paraId="016807D9" w14:textId="77777777" w:rsidR="00C16762"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Het scheepsleven was vanouds gestructureerd met zes wachten en vaste eettijden. De bemanning was verdeeld over twee of drie ‘kwartieren’ en ingedeeld bij een eetgroep of bak van circa zeven personen die hetzelfde soort werk deden en in ploegendienst werkten.</w:t>
      </w:r>
      <w:r w:rsidRPr="00B0044A">
        <w:rPr>
          <w:rFonts w:ascii="Times New Roman" w:hAnsi="Times New Roman" w:cs="Times New Roman"/>
          <w:sz w:val="24"/>
          <w:szCs w:val="24"/>
          <w:vertAlign w:val="superscript"/>
        </w:rPr>
        <w:endnoteReference w:id="254"/>
      </w:r>
      <w:r w:rsidRPr="00B0044A">
        <w:rPr>
          <w:rFonts w:ascii="Times New Roman" w:hAnsi="Times New Roman" w:cs="Times New Roman"/>
          <w:sz w:val="24"/>
          <w:szCs w:val="24"/>
        </w:rPr>
        <w:t xml:space="preserve"> Rantsoenen waren in de negentiende eeuw nagenoeg gelijk als in de vroegmoderne tijd, ondanks dat de </w:t>
      </w:r>
      <w:proofErr w:type="spellStart"/>
      <w:r w:rsidRPr="00B0044A">
        <w:rPr>
          <w:rFonts w:ascii="Times New Roman" w:hAnsi="Times New Roman" w:cs="Times New Roman"/>
          <w:sz w:val="24"/>
          <w:szCs w:val="24"/>
        </w:rPr>
        <w:t>schafting</w:t>
      </w:r>
      <w:proofErr w:type="spellEnd"/>
      <w:r w:rsidRPr="00B0044A">
        <w:rPr>
          <w:rFonts w:ascii="Times New Roman" w:hAnsi="Times New Roman" w:cs="Times New Roman"/>
          <w:sz w:val="24"/>
          <w:szCs w:val="24"/>
        </w:rPr>
        <w:t xml:space="preserve"> vanaf 1808 van staatswege geschiedde en niet meer door de scheepscommandant zelf werd verzorgd: brood en gort, gezouten en vers vlees, gerookt spek, kaas, groene, grauwe en witte erwten, boter, azijn, zout en mosterd, soepgroente en ui, zuurkool tegen scheurbuik, water en licht bier, aangevuld met vers fruit en levende dieren en vis. In Indonesische wateren </w:t>
      </w:r>
      <w:r w:rsidR="00C11FED">
        <w:rPr>
          <w:rFonts w:ascii="Times New Roman" w:hAnsi="Times New Roman" w:cs="Times New Roman"/>
          <w:sz w:val="24"/>
          <w:szCs w:val="24"/>
        </w:rPr>
        <w:t>stonden</w:t>
      </w:r>
      <w:r w:rsidRPr="00B0044A">
        <w:rPr>
          <w:rFonts w:ascii="Times New Roman" w:hAnsi="Times New Roman" w:cs="Times New Roman"/>
          <w:sz w:val="24"/>
          <w:szCs w:val="24"/>
        </w:rPr>
        <w:t xml:space="preserve"> </w:t>
      </w:r>
      <w:r w:rsidR="00C11FED">
        <w:rPr>
          <w:rFonts w:ascii="Times New Roman" w:hAnsi="Times New Roman" w:cs="Times New Roman"/>
          <w:sz w:val="24"/>
          <w:szCs w:val="24"/>
        </w:rPr>
        <w:t xml:space="preserve">ook </w:t>
      </w:r>
      <w:r w:rsidRPr="00B0044A">
        <w:rPr>
          <w:rFonts w:ascii="Times New Roman" w:hAnsi="Times New Roman" w:cs="Times New Roman"/>
          <w:sz w:val="24"/>
          <w:szCs w:val="24"/>
        </w:rPr>
        <w:t xml:space="preserve">rijst en katjangbonen </w:t>
      </w:r>
      <w:r w:rsidR="00C11FED">
        <w:rPr>
          <w:rFonts w:ascii="Times New Roman" w:hAnsi="Times New Roman" w:cs="Times New Roman"/>
          <w:sz w:val="24"/>
          <w:szCs w:val="24"/>
        </w:rPr>
        <w:t xml:space="preserve">op </w:t>
      </w:r>
      <w:r w:rsidRPr="00B0044A">
        <w:rPr>
          <w:rFonts w:ascii="Times New Roman" w:hAnsi="Times New Roman" w:cs="Times New Roman"/>
          <w:sz w:val="24"/>
          <w:szCs w:val="24"/>
        </w:rPr>
        <w:t>het scheepsmenu</w:t>
      </w:r>
      <w:r w:rsidR="00C11FED">
        <w:rPr>
          <w:rFonts w:ascii="Times New Roman" w:hAnsi="Times New Roman" w:cs="Times New Roman"/>
          <w:sz w:val="24"/>
          <w:szCs w:val="24"/>
        </w:rPr>
        <w:t>.</w:t>
      </w:r>
      <w:r w:rsidRPr="00B0044A">
        <w:rPr>
          <w:rFonts w:ascii="Times New Roman" w:hAnsi="Times New Roman" w:cs="Times New Roman"/>
          <w:sz w:val="24"/>
          <w:szCs w:val="24"/>
        </w:rPr>
        <w:t xml:space="preserve"> Overmatig drankgebruik werd in de negentiende eeuw teruggedrongen en koffie geïntroduceerd, maar bij bijzondere aangelegenheden bleef de traditionele oorlam geschonken.</w:t>
      </w:r>
      <w:r w:rsidRPr="00B0044A">
        <w:rPr>
          <w:rFonts w:ascii="Times New Roman" w:hAnsi="Times New Roman" w:cs="Times New Roman"/>
          <w:sz w:val="24"/>
          <w:szCs w:val="24"/>
          <w:vertAlign w:val="superscript"/>
        </w:rPr>
        <w:endnoteReference w:id="255"/>
      </w:r>
      <w:r w:rsidRPr="00B0044A">
        <w:rPr>
          <w:rFonts w:ascii="Times New Roman" w:hAnsi="Times New Roman" w:cs="Times New Roman"/>
          <w:sz w:val="24"/>
          <w:szCs w:val="24"/>
        </w:rPr>
        <w:t xml:space="preserve"> Officieren aten afgezonderd in de kajuit aan een gedekte tafel met een gevarieerder menu.</w:t>
      </w:r>
    </w:p>
    <w:p w14:paraId="38054A3D" w14:textId="386E7AC1" w:rsidR="00B0044A" w:rsidRPr="00B0044A" w:rsidRDefault="00936AA8" w:rsidP="00C16762">
      <w:pPr>
        <w:spacing w:after="0" w:line="240" w:lineRule="auto"/>
        <w:rPr>
          <w:rFonts w:ascii="Times New Roman" w:hAnsi="Times New Roman" w:cs="Times New Roman"/>
          <w:sz w:val="24"/>
          <w:szCs w:val="24"/>
        </w:rPr>
      </w:pPr>
      <w:r w:rsidRPr="00936AA8">
        <w:rPr>
          <w:rFonts w:ascii="Times New Roman" w:hAnsi="Times New Roman" w:cs="Times New Roman"/>
          <w:sz w:val="24"/>
          <w:szCs w:val="24"/>
        </w:rPr>
        <w:t>77_DinerMedusa</w:t>
      </w:r>
      <w:r>
        <w:rPr>
          <w:rFonts w:ascii="Times New Roman" w:hAnsi="Times New Roman" w:cs="Times New Roman"/>
          <w:sz w:val="24"/>
          <w:szCs w:val="24"/>
        </w:rPr>
        <w:t>.jpg</w:t>
      </w:r>
    </w:p>
    <w:p w14:paraId="2B7A8357" w14:textId="77777777" w:rsidR="00F168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Het verblijf aan boord was onbehaaglijk en ongezond. Bij storm bleven de luiken en geschutpoorten dicht, in de winter bevroren vingers en tenen. Ratten, kakkerlakken, parasieten en mieren krioelden over de dekken: in de tropen moest iedere lichtmatroos elke morgen tien dode kakkerlakken tonen om het ongedierte te bestrijden.</w:t>
      </w:r>
      <w:r w:rsidRPr="00B0044A">
        <w:rPr>
          <w:rFonts w:ascii="Times New Roman" w:hAnsi="Times New Roman" w:cs="Times New Roman"/>
          <w:sz w:val="24"/>
          <w:szCs w:val="24"/>
          <w:vertAlign w:val="superscript"/>
        </w:rPr>
        <w:endnoteReference w:id="256"/>
      </w:r>
      <w:r w:rsidRPr="00B0044A">
        <w:rPr>
          <w:rFonts w:ascii="Times New Roman" w:hAnsi="Times New Roman" w:cs="Times New Roman"/>
          <w:sz w:val="24"/>
          <w:szCs w:val="24"/>
        </w:rPr>
        <w:t xml:space="preserve"> </w:t>
      </w:r>
      <w:r w:rsidR="00E50664">
        <w:rPr>
          <w:rFonts w:ascii="Times New Roman" w:hAnsi="Times New Roman" w:cs="Times New Roman"/>
          <w:sz w:val="24"/>
          <w:szCs w:val="24"/>
        </w:rPr>
        <w:t xml:space="preserve">Dat zegt genoeg. </w:t>
      </w:r>
      <w:r w:rsidRPr="00B0044A">
        <w:rPr>
          <w:rFonts w:ascii="Times New Roman" w:hAnsi="Times New Roman" w:cs="Times New Roman"/>
          <w:sz w:val="24"/>
          <w:szCs w:val="24"/>
        </w:rPr>
        <w:t xml:space="preserve">Er was verder weinig vertier. Hard werken was een remedie tegen verveling; vrije tijd werd gevuld met vissen vangen of muziek maken. In havens kon er worden gepassagierd. Op de terugreis uit Indonesië waren regelmatig apen aan boord, tot vermaak van de opvarenden. Maritieme tradities, zoals de </w:t>
      </w:r>
      <w:proofErr w:type="spellStart"/>
      <w:r w:rsidRPr="00B0044A">
        <w:rPr>
          <w:rFonts w:ascii="Times New Roman" w:hAnsi="Times New Roman" w:cs="Times New Roman"/>
          <w:sz w:val="24"/>
          <w:szCs w:val="24"/>
        </w:rPr>
        <w:t>zeedoop</w:t>
      </w:r>
      <w:proofErr w:type="spellEnd"/>
      <w:r w:rsidRPr="00B0044A">
        <w:rPr>
          <w:rFonts w:ascii="Times New Roman" w:hAnsi="Times New Roman" w:cs="Times New Roman"/>
          <w:sz w:val="24"/>
          <w:szCs w:val="24"/>
        </w:rPr>
        <w:t xml:space="preserve"> bij het passeren van de evenaar, hield de marine in ere</w:t>
      </w:r>
      <w:r w:rsidRPr="00BC57C8">
        <w:rPr>
          <w:rFonts w:ascii="Times New Roman" w:hAnsi="Times New Roman" w:cs="Times New Roman"/>
          <w:sz w:val="24"/>
          <w:szCs w:val="24"/>
        </w:rPr>
        <w:t>.</w:t>
      </w:r>
    </w:p>
    <w:p w14:paraId="3DFDE326" w14:textId="05766E84" w:rsidR="00B0044A" w:rsidRPr="00B0044A" w:rsidRDefault="00004930" w:rsidP="00F1684A">
      <w:pPr>
        <w:spacing w:after="0" w:line="240" w:lineRule="auto"/>
        <w:rPr>
          <w:rFonts w:ascii="Times New Roman" w:hAnsi="Times New Roman" w:cs="Times New Roman"/>
          <w:sz w:val="24"/>
          <w:szCs w:val="24"/>
        </w:rPr>
      </w:pPr>
      <w:r w:rsidRPr="00004930">
        <w:rPr>
          <w:rFonts w:ascii="Times New Roman" w:hAnsi="Times New Roman" w:cs="Times New Roman"/>
          <w:sz w:val="24"/>
          <w:szCs w:val="24"/>
        </w:rPr>
        <w:t>78_ZeedoopMerapi</w:t>
      </w:r>
      <w:r>
        <w:rPr>
          <w:rFonts w:ascii="Times New Roman" w:hAnsi="Times New Roman" w:cs="Times New Roman"/>
          <w:sz w:val="24"/>
          <w:szCs w:val="24"/>
        </w:rPr>
        <w:t>.jpg</w:t>
      </w:r>
    </w:p>
    <w:p w14:paraId="4FFFEC3D" w14:textId="24D54DCB" w:rsidR="00B0044A" w:rsidRP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 xml:space="preserve">De wekelijks voorgelezen artikelbrief bevatte de rechten en plichten van opvarenden en straffen bij overtreding van de regels. De provoost zag toe op ordehandhaving. Buitengaats legden zee- en scheepskrijgsraden schepelingen de </w:t>
      </w:r>
      <w:r w:rsidR="005B0371">
        <w:rPr>
          <w:rFonts w:ascii="Times New Roman" w:hAnsi="Times New Roman" w:cs="Times New Roman"/>
          <w:sz w:val="24"/>
          <w:szCs w:val="24"/>
        </w:rPr>
        <w:t>zware</w:t>
      </w:r>
      <w:r w:rsidRPr="00B0044A">
        <w:rPr>
          <w:rFonts w:ascii="Times New Roman" w:hAnsi="Times New Roman" w:cs="Times New Roman"/>
          <w:sz w:val="24"/>
          <w:szCs w:val="24"/>
        </w:rPr>
        <w:t xml:space="preserve"> lijfstraffen op. Officieren verschenen aan de wal voor buitengewone hoge zeekrijgsraden, zoals de commandanten van de verloren zeeslagen aan het begin van de Bataafs-Franse tijd. Lichtere delicten, zoals vechten of brutaliteit, werden afgedaan met een geldboete of een aantal dagen opsluiting; op desertie, muiterij, moord en sodomie stond de doodstraf. In de praktijk handelden commandanten humaner dan feitelijk werd voorgeschreven.</w:t>
      </w:r>
      <w:r w:rsidRPr="00B0044A">
        <w:rPr>
          <w:rFonts w:ascii="Times New Roman" w:hAnsi="Times New Roman" w:cs="Times New Roman"/>
          <w:sz w:val="24"/>
          <w:szCs w:val="24"/>
          <w:vertAlign w:val="superscript"/>
        </w:rPr>
        <w:endnoteReference w:id="257"/>
      </w:r>
    </w:p>
    <w:p w14:paraId="0402B357" w14:textId="68D24456" w:rsidR="0060137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Onder invloed van verlichtingsidealen ging men anders denken over het strafstelsel. In de nieuwe artikelbrief van 1795 werd lijfstraf veelal vervangen door een detentiestraf. Na 1813 werd deze artikelbrief vervangen door het Crimineel wetboek voor het krijgsvolk te water en het Reglement van discipline voor het krijgsvolk te water. De lijfstraffen kwamen toen weer terug.</w:t>
      </w:r>
      <w:r w:rsidRPr="00B0044A">
        <w:rPr>
          <w:rFonts w:ascii="Times New Roman" w:hAnsi="Times New Roman" w:cs="Times New Roman"/>
          <w:sz w:val="24"/>
          <w:szCs w:val="24"/>
          <w:vertAlign w:val="superscript"/>
        </w:rPr>
        <w:endnoteReference w:id="258"/>
      </w:r>
      <w:r w:rsidRPr="00B0044A">
        <w:rPr>
          <w:rFonts w:ascii="Times New Roman" w:hAnsi="Times New Roman" w:cs="Times New Roman"/>
          <w:sz w:val="24"/>
          <w:szCs w:val="24"/>
        </w:rPr>
        <w:t xml:space="preserve"> De strenge tucht maakte de marine weinig populair als werkgever</w:t>
      </w:r>
      <w:r w:rsidR="009768B7">
        <w:rPr>
          <w:rFonts w:ascii="Times New Roman" w:hAnsi="Times New Roman" w:cs="Times New Roman"/>
          <w:sz w:val="24"/>
          <w:szCs w:val="24"/>
        </w:rPr>
        <w:t xml:space="preserve"> en d</w:t>
      </w:r>
      <w:r w:rsidR="008D4996">
        <w:rPr>
          <w:rFonts w:ascii="Times New Roman" w:hAnsi="Times New Roman" w:cs="Times New Roman"/>
          <w:sz w:val="24"/>
          <w:szCs w:val="24"/>
        </w:rPr>
        <w:t xml:space="preserve">at gaf problemen voor de werving. </w:t>
      </w:r>
      <w:r w:rsidRPr="00B0044A">
        <w:rPr>
          <w:rFonts w:ascii="Times New Roman" w:hAnsi="Times New Roman" w:cs="Times New Roman"/>
          <w:sz w:val="24"/>
          <w:szCs w:val="24"/>
        </w:rPr>
        <w:t xml:space="preserve">In de eeuw van ‘vooruitgang en beschaving’ pasten hardhandige lichamelijk straffen niet meer. In 1854 werden zware lijfstraffen als kielhalen en van de ra vallen afgeschaft en vervangen door een kruiwagenstraf – drie tot vijftien jaar werken in een militaire strafgevangenis. </w:t>
      </w:r>
      <w:r w:rsidR="006C4D6C">
        <w:rPr>
          <w:rFonts w:ascii="Times New Roman" w:hAnsi="Times New Roman" w:cs="Times New Roman"/>
          <w:sz w:val="24"/>
          <w:szCs w:val="24"/>
        </w:rPr>
        <w:t>M</w:t>
      </w:r>
      <w:r w:rsidRPr="00B0044A">
        <w:rPr>
          <w:rFonts w:ascii="Times New Roman" w:hAnsi="Times New Roman" w:cs="Times New Roman"/>
          <w:sz w:val="24"/>
          <w:szCs w:val="24"/>
        </w:rPr>
        <w:t xml:space="preserve">arineofficieren waren huiverig voor </w:t>
      </w:r>
      <w:r w:rsidR="007D6607">
        <w:rPr>
          <w:rFonts w:ascii="Times New Roman" w:hAnsi="Times New Roman" w:cs="Times New Roman"/>
          <w:sz w:val="24"/>
          <w:szCs w:val="24"/>
        </w:rPr>
        <w:t>verdere</w:t>
      </w:r>
      <w:r w:rsidRPr="00B0044A">
        <w:rPr>
          <w:rFonts w:ascii="Times New Roman" w:hAnsi="Times New Roman" w:cs="Times New Roman"/>
          <w:sz w:val="24"/>
          <w:szCs w:val="24"/>
        </w:rPr>
        <w:t xml:space="preserve"> humanisering van de strafmaatregelen uit vrees de orde niet te kunnen handhaven. Desalniettemin schafte minister Willem F. van Erp Taalman Kip (1824-1905) in 1879 de resterende lijfstraffen af en stelde verschillende vormen van arrest in de plaats.</w:t>
      </w:r>
      <w:r w:rsidRPr="00B0044A">
        <w:rPr>
          <w:rFonts w:ascii="Times New Roman" w:hAnsi="Times New Roman" w:cs="Times New Roman"/>
          <w:sz w:val="24"/>
          <w:szCs w:val="24"/>
          <w:vertAlign w:val="superscript"/>
        </w:rPr>
        <w:endnoteReference w:id="259"/>
      </w:r>
    </w:p>
    <w:p w14:paraId="0DA7C41F" w14:textId="1D87F65B" w:rsidR="00B0044A" w:rsidRPr="00B0044A" w:rsidRDefault="009D243C" w:rsidP="0060137A">
      <w:pPr>
        <w:spacing w:after="0" w:line="240" w:lineRule="auto"/>
        <w:rPr>
          <w:rFonts w:ascii="Times New Roman" w:hAnsi="Times New Roman" w:cs="Times New Roman"/>
          <w:sz w:val="24"/>
          <w:szCs w:val="24"/>
        </w:rPr>
      </w:pPr>
      <w:r w:rsidRPr="009D243C">
        <w:rPr>
          <w:rFonts w:ascii="Times New Roman" w:hAnsi="Times New Roman" w:cs="Times New Roman"/>
          <w:sz w:val="24"/>
          <w:szCs w:val="24"/>
        </w:rPr>
        <w:t>79_LaarzenFvanEck</w:t>
      </w:r>
      <w:r>
        <w:rPr>
          <w:rFonts w:ascii="Times New Roman" w:hAnsi="Times New Roman" w:cs="Times New Roman"/>
          <w:sz w:val="24"/>
          <w:szCs w:val="24"/>
        </w:rPr>
        <w:t>.jpg</w:t>
      </w:r>
    </w:p>
    <w:p w14:paraId="781B8431" w14:textId="75623439" w:rsid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lastRenderedPageBreak/>
        <w:t xml:space="preserve">Ziekten, bedrijfsongevallen, schipbreuk, verdrinking en vijandelijk geschut resulteerden in een hoog sterftecijfer. De verliezen per schip en zeeslag waren </w:t>
      </w:r>
      <w:r w:rsidR="003C7378">
        <w:rPr>
          <w:rFonts w:ascii="Times New Roman" w:hAnsi="Times New Roman" w:cs="Times New Roman"/>
          <w:sz w:val="24"/>
          <w:szCs w:val="24"/>
        </w:rPr>
        <w:t xml:space="preserve">heel </w:t>
      </w:r>
      <w:r w:rsidRPr="00B0044A">
        <w:rPr>
          <w:rFonts w:ascii="Times New Roman" w:hAnsi="Times New Roman" w:cs="Times New Roman"/>
          <w:sz w:val="24"/>
          <w:szCs w:val="24"/>
        </w:rPr>
        <w:t>verschillend, maar ziekten eisten over het algemeen meer slachtoffers dan de strijd ter zee.</w:t>
      </w:r>
      <w:r w:rsidRPr="00B0044A">
        <w:rPr>
          <w:rFonts w:ascii="Times New Roman" w:hAnsi="Times New Roman" w:cs="Times New Roman"/>
          <w:sz w:val="24"/>
          <w:szCs w:val="24"/>
          <w:vertAlign w:val="superscript"/>
        </w:rPr>
        <w:endnoteReference w:id="260"/>
      </w:r>
      <w:r w:rsidRPr="00B0044A">
        <w:rPr>
          <w:rFonts w:ascii="Times New Roman" w:hAnsi="Times New Roman" w:cs="Times New Roman"/>
          <w:sz w:val="24"/>
          <w:szCs w:val="24"/>
        </w:rPr>
        <w:t xml:space="preserve"> Aan boord van een schip in de tropen met weinig comfort, hygiëne en onderdekse ventilatie, verspreidden besmettelijke dysenterie, beriberi, cholera en tuberculose zich razendsnel.</w:t>
      </w:r>
      <w:r w:rsidRPr="00B0044A">
        <w:rPr>
          <w:rFonts w:ascii="Times New Roman" w:hAnsi="Times New Roman" w:cs="Times New Roman"/>
          <w:sz w:val="24"/>
          <w:szCs w:val="24"/>
          <w:vertAlign w:val="superscript"/>
        </w:rPr>
        <w:endnoteReference w:id="261"/>
      </w:r>
      <w:r w:rsidRPr="00B0044A">
        <w:rPr>
          <w:rFonts w:ascii="Times New Roman" w:hAnsi="Times New Roman" w:cs="Times New Roman"/>
          <w:sz w:val="24"/>
          <w:szCs w:val="24"/>
        </w:rPr>
        <w:t xml:space="preserve"> Drank, opium en ‘Indonesische schonen’ verleidden de zeelieden tot ongewenst gedrag.</w:t>
      </w:r>
      <w:r w:rsidRPr="00B0044A">
        <w:rPr>
          <w:rFonts w:ascii="Times New Roman" w:hAnsi="Times New Roman" w:cs="Times New Roman"/>
          <w:sz w:val="24"/>
          <w:szCs w:val="24"/>
          <w:vertAlign w:val="superscript"/>
        </w:rPr>
        <w:endnoteReference w:id="262"/>
      </w:r>
      <w:r w:rsidR="00E37DB4">
        <w:rPr>
          <w:rFonts w:ascii="Times New Roman" w:hAnsi="Times New Roman" w:cs="Times New Roman"/>
          <w:sz w:val="24"/>
          <w:szCs w:val="24"/>
        </w:rPr>
        <w:t xml:space="preserve"> Menig opvarende </w:t>
      </w:r>
      <w:r w:rsidR="006A3BA7">
        <w:rPr>
          <w:rFonts w:ascii="Times New Roman" w:hAnsi="Times New Roman" w:cs="Times New Roman"/>
          <w:sz w:val="24"/>
          <w:szCs w:val="24"/>
        </w:rPr>
        <w:t>liep een geslachtsziekte op.</w:t>
      </w:r>
      <w:r w:rsidRPr="00B0044A">
        <w:rPr>
          <w:rFonts w:ascii="Times New Roman" w:hAnsi="Times New Roman" w:cs="Times New Roman"/>
          <w:sz w:val="24"/>
          <w:szCs w:val="24"/>
        </w:rPr>
        <w:t xml:space="preserve"> In de jaren 1860 overleed circa 4 procent van het totale aantal opvarenden.</w:t>
      </w:r>
      <w:r w:rsidRPr="00B0044A">
        <w:rPr>
          <w:rFonts w:ascii="Times New Roman" w:hAnsi="Times New Roman" w:cs="Times New Roman"/>
          <w:sz w:val="24"/>
          <w:szCs w:val="24"/>
          <w:vertAlign w:val="superscript"/>
        </w:rPr>
        <w:endnoteReference w:id="263"/>
      </w:r>
      <w:r w:rsidRPr="00B0044A">
        <w:rPr>
          <w:rFonts w:ascii="Times New Roman" w:hAnsi="Times New Roman" w:cs="Times New Roman"/>
          <w:sz w:val="24"/>
          <w:szCs w:val="24"/>
        </w:rPr>
        <w:t xml:space="preserve"> Vooruitgang in de gezondheidszorg en betere preventie de</w:t>
      </w:r>
      <w:r w:rsidR="004947AE">
        <w:rPr>
          <w:rFonts w:ascii="Times New Roman" w:hAnsi="Times New Roman" w:cs="Times New Roman"/>
          <w:sz w:val="24"/>
          <w:szCs w:val="24"/>
        </w:rPr>
        <w:t>den</w:t>
      </w:r>
      <w:r w:rsidRPr="00B0044A">
        <w:rPr>
          <w:rFonts w:ascii="Times New Roman" w:hAnsi="Times New Roman" w:cs="Times New Roman"/>
          <w:sz w:val="24"/>
          <w:szCs w:val="24"/>
        </w:rPr>
        <w:t xml:space="preserve"> het sterftecijfer langzaam dalen.</w:t>
      </w:r>
    </w:p>
    <w:p w14:paraId="52AB4F13" w14:textId="3812E86B" w:rsidR="00B0044A" w:rsidRP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 xml:space="preserve">Tijdens </w:t>
      </w:r>
      <w:r w:rsidR="00FC018A">
        <w:rPr>
          <w:rFonts w:ascii="Times New Roman" w:hAnsi="Times New Roman" w:cs="Times New Roman"/>
          <w:sz w:val="24"/>
          <w:szCs w:val="24"/>
        </w:rPr>
        <w:t>de</w:t>
      </w:r>
      <w:r w:rsidRPr="00B0044A">
        <w:rPr>
          <w:rFonts w:ascii="Times New Roman" w:hAnsi="Times New Roman" w:cs="Times New Roman"/>
          <w:sz w:val="24"/>
          <w:szCs w:val="24"/>
        </w:rPr>
        <w:t xml:space="preserve"> vijandelijk</w:t>
      </w:r>
      <w:r w:rsidR="00FC018A">
        <w:rPr>
          <w:rFonts w:ascii="Times New Roman" w:hAnsi="Times New Roman" w:cs="Times New Roman"/>
          <w:sz w:val="24"/>
          <w:szCs w:val="24"/>
        </w:rPr>
        <w:t>e</w:t>
      </w:r>
      <w:r w:rsidRPr="00B0044A">
        <w:rPr>
          <w:rFonts w:ascii="Times New Roman" w:hAnsi="Times New Roman" w:cs="Times New Roman"/>
          <w:sz w:val="24"/>
          <w:szCs w:val="24"/>
        </w:rPr>
        <w:t xml:space="preserve"> gevecht</w:t>
      </w:r>
      <w:r w:rsidR="00FC018A">
        <w:rPr>
          <w:rFonts w:ascii="Times New Roman" w:hAnsi="Times New Roman" w:cs="Times New Roman"/>
          <w:sz w:val="24"/>
          <w:szCs w:val="24"/>
        </w:rPr>
        <w:t xml:space="preserve">en </w:t>
      </w:r>
      <w:r w:rsidR="0025652A">
        <w:rPr>
          <w:rFonts w:ascii="Times New Roman" w:hAnsi="Times New Roman" w:cs="Times New Roman"/>
          <w:sz w:val="24"/>
          <w:szCs w:val="24"/>
        </w:rPr>
        <w:t xml:space="preserve">tegen de Britten </w:t>
      </w:r>
      <w:r w:rsidR="00FC018A">
        <w:rPr>
          <w:rFonts w:ascii="Times New Roman" w:hAnsi="Times New Roman" w:cs="Times New Roman"/>
          <w:sz w:val="24"/>
          <w:szCs w:val="24"/>
        </w:rPr>
        <w:t>eind achttiende eeuw</w:t>
      </w:r>
      <w:r w:rsidRPr="00B0044A">
        <w:rPr>
          <w:rFonts w:ascii="Times New Roman" w:hAnsi="Times New Roman" w:cs="Times New Roman"/>
          <w:sz w:val="24"/>
          <w:szCs w:val="24"/>
        </w:rPr>
        <w:t xml:space="preserve"> regende het kogels en schroot. Lichaamsdelen werden afgeschoten; te midden van vuur, damp en rook lag het dek bezaaid met ontzielde lichamen en kermden de gewonden tussen de bloedplassen.</w:t>
      </w:r>
      <w:r w:rsidRPr="00B0044A">
        <w:rPr>
          <w:rFonts w:ascii="Times New Roman" w:hAnsi="Times New Roman" w:cs="Times New Roman"/>
          <w:sz w:val="24"/>
          <w:szCs w:val="24"/>
          <w:vertAlign w:val="superscript"/>
        </w:rPr>
        <w:endnoteReference w:id="264"/>
      </w:r>
      <w:r w:rsidRPr="00B0044A">
        <w:rPr>
          <w:rFonts w:ascii="Times New Roman" w:hAnsi="Times New Roman" w:cs="Times New Roman"/>
          <w:sz w:val="24"/>
          <w:szCs w:val="24"/>
        </w:rPr>
        <w:t xml:space="preserve"> In Indonesische wateren boezemden groepen schreeuwende krijgers met werpspiesen en hakmessen de </w:t>
      </w:r>
      <w:proofErr w:type="spellStart"/>
      <w:r w:rsidRPr="00B0044A">
        <w:rPr>
          <w:rFonts w:ascii="Times New Roman" w:hAnsi="Times New Roman" w:cs="Times New Roman"/>
          <w:sz w:val="24"/>
          <w:szCs w:val="24"/>
        </w:rPr>
        <w:t>marinelandingsdivisies</w:t>
      </w:r>
      <w:proofErr w:type="spellEnd"/>
      <w:r w:rsidRPr="00B0044A">
        <w:rPr>
          <w:rFonts w:ascii="Times New Roman" w:hAnsi="Times New Roman" w:cs="Times New Roman"/>
          <w:sz w:val="24"/>
          <w:szCs w:val="24"/>
        </w:rPr>
        <w:t xml:space="preserve"> angst in.</w:t>
      </w:r>
      <w:r w:rsidRPr="00B0044A">
        <w:rPr>
          <w:rFonts w:ascii="Times New Roman" w:hAnsi="Times New Roman" w:cs="Times New Roman"/>
          <w:sz w:val="24"/>
          <w:szCs w:val="24"/>
          <w:vertAlign w:val="superscript"/>
        </w:rPr>
        <w:endnoteReference w:id="265"/>
      </w:r>
      <w:r w:rsidRPr="00B0044A">
        <w:rPr>
          <w:rFonts w:ascii="Times New Roman" w:hAnsi="Times New Roman" w:cs="Times New Roman"/>
          <w:sz w:val="24"/>
          <w:szCs w:val="24"/>
        </w:rPr>
        <w:t xml:space="preserve"> Chirurgijns boden eerste hulp. Een aparte behandelkamer was er niet, zieken verbleven in hun kooi, ernstiger gewonden in een afgegrensde ziekenboeg voor in het schip of aan de wal.</w:t>
      </w:r>
      <w:r w:rsidRPr="00B0044A">
        <w:rPr>
          <w:rFonts w:ascii="Times New Roman" w:hAnsi="Times New Roman" w:cs="Times New Roman"/>
          <w:sz w:val="24"/>
          <w:szCs w:val="24"/>
          <w:vertAlign w:val="superscript"/>
        </w:rPr>
        <w:endnoteReference w:id="266"/>
      </w:r>
      <w:r w:rsidRPr="00B0044A">
        <w:rPr>
          <w:rFonts w:ascii="Times New Roman" w:hAnsi="Times New Roman" w:cs="Times New Roman"/>
          <w:sz w:val="24"/>
          <w:szCs w:val="24"/>
        </w:rPr>
        <w:t xml:space="preserve"> Bij langdurige of verafgelegen acties op zee in de kolonie voeren </w:t>
      </w:r>
      <w:r w:rsidR="00EB2287">
        <w:rPr>
          <w:rFonts w:ascii="Times New Roman" w:hAnsi="Times New Roman" w:cs="Times New Roman"/>
          <w:sz w:val="24"/>
          <w:szCs w:val="24"/>
        </w:rPr>
        <w:t xml:space="preserve">soms </w:t>
      </w:r>
      <w:r w:rsidRPr="00B0044A">
        <w:rPr>
          <w:rFonts w:ascii="Times New Roman" w:hAnsi="Times New Roman" w:cs="Times New Roman"/>
          <w:sz w:val="24"/>
          <w:szCs w:val="24"/>
        </w:rPr>
        <w:t>hospitaalschepen of ziekentransportschepen mee.</w:t>
      </w:r>
      <w:r w:rsidRPr="00B0044A">
        <w:rPr>
          <w:rFonts w:ascii="Times New Roman" w:hAnsi="Times New Roman" w:cs="Times New Roman"/>
          <w:sz w:val="24"/>
          <w:szCs w:val="24"/>
          <w:vertAlign w:val="superscript"/>
        </w:rPr>
        <w:endnoteReference w:id="267"/>
      </w:r>
      <w:r w:rsidRPr="00B0044A">
        <w:rPr>
          <w:rFonts w:ascii="Times New Roman" w:hAnsi="Times New Roman" w:cs="Times New Roman"/>
          <w:sz w:val="24"/>
          <w:szCs w:val="24"/>
        </w:rPr>
        <w:t xml:space="preserve"> Op zee gingen gesneuvelden</w:t>
      </w:r>
      <w:r w:rsidR="008E08BD">
        <w:rPr>
          <w:rFonts w:ascii="Times New Roman" w:hAnsi="Times New Roman" w:cs="Times New Roman"/>
          <w:sz w:val="24"/>
          <w:szCs w:val="24"/>
        </w:rPr>
        <w:t xml:space="preserve"> volgens een vast ritueel</w:t>
      </w:r>
      <w:r w:rsidRPr="00B0044A">
        <w:rPr>
          <w:rFonts w:ascii="Times New Roman" w:hAnsi="Times New Roman" w:cs="Times New Roman"/>
          <w:sz w:val="24"/>
          <w:szCs w:val="24"/>
        </w:rPr>
        <w:t xml:space="preserve"> overboord. Officieren kregen geen zeemansgraf, maar werden aan de wal begraven of gebalsemd en teruggevoerd naar Nederland.</w:t>
      </w:r>
      <w:r w:rsidRPr="00B0044A">
        <w:rPr>
          <w:rFonts w:ascii="Times New Roman" w:hAnsi="Times New Roman" w:cs="Times New Roman"/>
          <w:sz w:val="24"/>
          <w:szCs w:val="24"/>
          <w:vertAlign w:val="superscript"/>
        </w:rPr>
        <w:endnoteReference w:id="268"/>
      </w:r>
    </w:p>
    <w:p w14:paraId="3A32AEAD" w14:textId="062A6449" w:rsidR="004620C7" w:rsidRPr="00B0044A" w:rsidRDefault="004620C7" w:rsidP="004620C7">
      <w:pPr>
        <w:spacing w:after="0" w:line="240" w:lineRule="auto"/>
        <w:rPr>
          <w:rFonts w:ascii="Times New Roman" w:hAnsi="Times New Roman" w:cs="Times New Roman"/>
          <w:sz w:val="24"/>
          <w:szCs w:val="24"/>
        </w:rPr>
      </w:pPr>
      <w:r w:rsidRPr="00583294">
        <w:rPr>
          <w:rFonts w:ascii="Times New Roman" w:hAnsi="Times New Roman" w:cs="Times New Roman"/>
          <w:sz w:val="24"/>
          <w:szCs w:val="24"/>
        </w:rPr>
        <w:t>80_zeemansgraf</w:t>
      </w:r>
      <w:r>
        <w:rPr>
          <w:rFonts w:ascii="Times New Roman" w:hAnsi="Times New Roman" w:cs="Times New Roman"/>
          <w:sz w:val="24"/>
          <w:szCs w:val="24"/>
        </w:rPr>
        <w:t>.jpg</w:t>
      </w:r>
    </w:p>
    <w:p w14:paraId="11056EBC" w14:textId="558A9597" w:rsidR="00B0044A" w:rsidRP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 xml:space="preserve">Vanaf de </w:t>
      </w:r>
      <w:r w:rsidR="00C17BFF">
        <w:rPr>
          <w:rFonts w:ascii="Times New Roman" w:hAnsi="Times New Roman" w:cs="Times New Roman"/>
          <w:sz w:val="24"/>
          <w:szCs w:val="24"/>
        </w:rPr>
        <w:t>Vierde Nederlands-Engelse Oorlog</w:t>
      </w:r>
      <w:r w:rsidRPr="00B0044A">
        <w:rPr>
          <w:rFonts w:ascii="Times New Roman" w:hAnsi="Times New Roman" w:cs="Times New Roman"/>
          <w:sz w:val="24"/>
          <w:szCs w:val="24"/>
        </w:rPr>
        <w:t xml:space="preserve"> beschikte de marine over twee eigen ziekenhuizen aan de wal, in Enkhuizen en Hellevoetsluis.</w:t>
      </w:r>
      <w:r w:rsidRPr="00B0044A">
        <w:rPr>
          <w:rFonts w:ascii="Times New Roman" w:hAnsi="Times New Roman" w:cs="Times New Roman"/>
          <w:sz w:val="24"/>
          <w:szCs w:val="24"/>
          <w:vertAlign w:val="superscript"/>
        </w:rPr>
        <w:endnoteReference w:id="269"/>
      </w:r>
      <w:r w:rsidRPr="00B0044A">
        <w:rPr>
          <w:rFonts w:ascii="Times New Roman" w:hAnsi="Times New Roman" w:cs="Times New Roman"/>
          <w:sz w:val="24"/>
          <w:szCs w:val="24"/>
        </w:rPr>
        <w:t xml:space="preserve"> Met de groei van Willemsoord (Den Helder) tot marinebasis </w:t>
      </w:r>
      <w:r w:rsidR="004D2712">
        <w:rPr>
          <w:rFonts w:ascii="Times New Roman" w:hAnsi="Times New Roman" w:cs="Times New Roman"/>
          <w:sz w:val="24"/>
          <w:szCs w:val="24"/>
        </w:rPr>
        <w:t xml:space="preserve">kwam </w:t>
      </w:r>
      <w:r w:rsidRPr="00B0044A">
        <w:rPr>
          <w:rFonts w:ascii="Times New Roman" w:hAnsi="Times New Roman" w:cs="Times New Roman"/>
          <w:sz w:val="24"/>
          <w:szCs w:val="24"/>
        </w:rPr>
        <w:t xml:space="preserve">midden negentiende eeuw er </w:t>
      </w:r>
      <w:r w:rsidR="00EB2287">
        <w:rPr>
          <w:rFonts w:ascii="Times New Roman" w:hAnsi="Times New Roman" w:cs="Times New Roman"/>
          <w:sz w:val="24"/>
          <w:szCs w:val="24"/>
        </w:rPr>
        <w:t xml:space="preserve">ook </w:t>
      </w:r>
      <w:r w:rsidRPr="00B0044A">
        <w:rPr>
          <w:rFonts w:ascii="Times New Roman" w:hAnsi="Times New Roman" w:cs="Times New Roman"/>
          <w:sz w:val="24"/>
          <w:szCs w:val="24"/>
        </w:rPr>
        <w:t>hier een hospitaal, waar meer dan duizend personen per jaar werden verpleegd.</w:t>
      </w:r>
      <w:r w:rsidRPr="00B0044A">
        <w:rPr>
          <w:rFonts w:ascii="Times New Roman" w:hAnsi="Times New Roman" w:cs="Times New Roman"/>
          <w:sz w:val="24"/>
          <w:szCs w:val="24"/>
          <w:vertAlign w:val="superscript"/>
        </w:rPr>
        <w:endnoteReference w:id="270"/>
      </w:r>
      <w:r w:rsidRPr="00B0044A">
        <w:rPr>
          <w:rFonts w:ascii="Times New Roman" w:hAnsi="Times New Roman" w:cs="Times New Roman"/>
          <w:sz w:val="24"/>
          <w:szCs w:val="24"/>
        </w:rPr>
        <w:t xml:space="preserve"> In de kolonie Nederlands-Indië verbleven zieke opvarenden in de loop van de negentiende eeuw in militair hospitaal Weltevreden te Batavia of het </w:t>
      </w:r>
      <w:proofErr w:type="spellStart"/>
      <w:r w:rsidRPr="00B0044A">
        <w:rPr>
          <w:rFonts w:ascii="Times New Roman" w:hAnsi="Times New Roman" w:cs="Times New Roman"/>
          <w:sz w:val="24"/>
          <w:szCs w:val="24"/>
        </w:rPr>
        <w:t>marinehospitaal</w:t>
      </w:r>
      <w:proofErr w:type="spellEnd"/>
      <w:r w:rsidRPr="00B0044A">
        <w:rPr>
          <w:rFonts w:ascii="Times New Roman" w:hAnsi="Times New Roman" w:cs="Times New Roman"/>
          <w:sz w:val="24"/>
          <w:szCs w:val="24"/>
        </w:rPr>
        <w:t xml:space="preserve"> in Surabaya. Patiënten konden verder aansterken in herstellingsoorden in hoger gelegen koelere streken van Java.</w:t>
      </w:r>
      <w:r w:rsidRPr="00B0044A">
        <w:rPr>
          <w:rFonts w:ascii="Times New Roman" w:hAnsi="Times New Roman" w:cs="Times New Roman"/>
          <w:sz w:val="24"/>
          <w:szCs w:val="24"/>
          <w:vertAlign w:val="superscript"/>
        </w:rPr>
        <w:endnoteReference w:id="271"/>
      </w:r>
      <w:r w:rsidRPr="00B0044A">
        <w:rPr>
          <w:rFonts w:ascii="Times New Roman" w:hAnsi="Times New Roman" w:cs="Times New Roman"/>
          <w:sz w:val="24"/>
          <w:szCs w:val="24"/>
        </w:rPr>
        <w:t xml:space="preserve"> </w:t>
      </w:r>
      <w:r w:rsidR="00EB2287">
        <w:rPr>
          <w:rFonts w:ascii="Times New Roman" w:hAnsi="Times New Roman" w:cs="Times New Roman"/>
          <w:sz w:val="24"/>
          <w:szCs w:val="24"/>
        </w:rPr>
        <w:t xml:space="preserve">In de Cariben </w:t>
      </w:r>
      <w:r w:rsidR="00E1375D">
        <w:rPr>
          <w:rFonts w:ascii="Times New Roman" w:hAnsi="Times New Roman" w:cs="Times New Roman"/>
          <w:sz w:val="24"/>
          <w:szCs w:val="24"/>
        </w:rPr>
        <w:t>waren vergelijkbare faciliteiten.</w:t>
      </w:r>
      <w:r w:rsidR="00E1375D">
        <w:rPr>
          <w:rStyle w:val="EndnoteReference"/>
          <w:rFonts w:ascii="Times New Roman" w:hAnsi="Times New Roman" w:cs="Times New Roman"/>
          <w:sz w:val="24"/>
          <w:szCs w:val="24"/>
        </w:rPr>
        <w:endnoteReference w:id="272"/>
      </w:r>
    </w:p>
    <w:p w14:paraId="7A467767" w14:textId="0DF4CE63" w:rsidR="00226F93"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In oorlogstijd dreigde altijd het gevaar in krijgsgevangenschap te belanden. Al sinds de zeventiende eeuw gold dat ‘krijgsgevangenen geen geweld werd aangedaan’ en kwamen zij onder de zorgen van de overheden.</w:t>
      </w:r>
      <w:r w:rsidRPr="00B0044A">
        <w:rPr>
          <w:rFonts w:ascii="Times New Roman" w:hAnsi="Times New Roman" w:cs="Times New Roman"/>
          <w:sz w:val="24"/>
          <w:szCs w:val="24"/>
          <w:vertAlign w:val="superscript"/>
        </w:rPr>
        <w:endnoteReference w:id="273"/>
      </w:r>
      <w:r w:rsidRPr="00B0044A">
        <w:rPr>
          <w:rFonts w:ascii="Times New Roman" w:hAnsi="Times New Roman" w:cs="Times New Roman"/>
          <w:sz w:val="24"/>
          <w:szCs w:val="24"/>
        </w:rPr>
        <w:t xml:space="preserve"> Dit lot trof duizenden zeelieden van alle scheepvaarttakken. Tijdens de </w:t>
      </w:r>
      <w:r w:rsidR="00C17BFF">
        <w:rPr>
          <w:rFonts w:ascii="Times New Roman" w:hAnsi="Times New Roman" w:cs="Times New Roman"/>
          <w:sz w:val="24"/>
          <w:szCs w:val="24"/>
        </w:rPr>
        <w:t>Vierde Nederlands-Engelse Oorlog</w:t>
      </w:r>
      <w:r w:rsidRPr="00B0044A">
        <w:rPr>
          <w:rFonts w:ascii="Times New Roman" w:hAnsi="Times New Roman" w:cs="Times New Roman"/>
          <w:sz w:val="24"/>
          <w:szCs w:val="24"/>
        </w:rPr>
        <w:t xml:space="preserve"> werden meer dan 6.000 zeelieden krijgsgevangen genomen, tegen circa 1</w:t>
      </w:r>
      <w:r w:rsidR="006021AE">
        <w:rPr>
          <w:rFonts w:ascii="Times New Roman" w:hAnsi="Times New Roman" w:cs="Times New Roman"/>
          <w:sz w:val="24"/>
          <w:szCs w:val="24"/>
        </w:rPr>
        <w:t>.</w:t>
      </w:r>
      <w:r w:rsidRPr="00B0044A">
        <w:rPr>
          <w:rFonts w:ascii="Times New Roman" w:hAnsi="Times New Roman" w:cs="Times New Roman"/>
          <w:sz w:val="24"/>
          <w:szCs w:val="24"/>
        </w:rPr>
        <w:t>650 Brit</w:t>
      </w:r>
      <w:r w:rsidR="00EB6E85">
        <w:rPr>
          <w:rFonts w:ascii="Times New Roman" w:hAnsi="Times New Roman" w:cs="Times New Roman"/>
          <w:sz w:val="24"/>
          <w:szCs w:val="24"/>
        </w:rPr>
        <w:t>se opvarenden</w:t>
      </w:r>
      <w:r w:rsidRPr="00B0044A">
        <w:rPr>
          <w:rFonts w:ascii="Times New Roman" w:hAnsi="Times New Roman" w:cs="Times New Roman"/>
          <w:sz w:val="24"/>
          <w:szCs w:val="24"/>
        </w:rPr>
        <w:t>.</w:t>
      </w:r>
      <w:r w:rsidRPr="00B0044A">
        <w:rPr>
          <w:rFonts w:ascii="Times New Roman" w:hAnsi="Times New Roman" w:cs="Times New Roman"/>
          <w:sz w:val="24"/>
          <w:szCs w:val="24"/>
          <w:vertAlign w:val="superscript"/>
        </w:rPr>
        <w:endnoteReference w:id="274"/>
      </w:r>
      <w:r w:rsidRPr="00B0044A">
        <w:rPr>
          <w:rFonts w:ascii="Times New Roman" w:hAnsi="Times New Roman" w:cs="Times New Roman"/>
          <w:sz w:val="24"/>
          <w:szCs w:val="24"/>
        </w:rPr>
        <w:t xml:space="preserve"> In de Bataafs-Franse tijd ging het om nog meer </w:t>
      </w:r>
      <w:r w:rsidR="006E204E">
        <w:rPr>
          <w:rFonts w:ascii="Times New Roman" w:hAnsi="Times New Roman" w:cs="Times New Roman"/>
          <w:sz w:val="24"/>
          <w:szCs w:val="24"/>
        </w:rPr>
        <w:t>scheepsvolk</w:t>
      </w:r>
      <w:r w:rsidRPr="00B0044A">
        <w:rPr>
          <w:rFonts w:ascii="Times New Roman" w:hAnsi="Times New Roman" w:cs="Times New Roman"/>
          <w:sz w:val="24"/>
          <w:szCs w:val="24"/>
        </w:rPr>
        <w:t xml:space="preserve">. In Groot-Brittannië was het Transport Office van de </w:t>
      </w:r>
      <w:proofErr w:type="spellStart"/>
      <w:r w:rsidRPr="00B0044A">
        <w:rPr>
          <w:rFonts w:ascii="Times New Roman" w:hAnsi="Times New Roman" w:cs="Times New Roman"/>
          <w:sz w:val="24"/>
          <w:szCs w:val="24"/>
        </w:rPr>
        <w:t>Admiralty</w:t>
      </w:r>
      <w:proofErr w:type="spellEnd"/>
      <w:r w:rsidRPr="00B0044A">
        <w:rPr>
          <w:rFonts w:ascii="Times New Roman" w:hAnsi="Times New Roman" w:cs="Times New Roman"/>
          <w:sz w:val="24"/>
          <w:szCs w:val="24"/>
        </w:rPr>
        <w:t xml:space="preserve"> verantwoordelijk voor de opvang. De Nederlandse zeelieden verbleven onder slechte leefomstandigheden op afgedankte en onttakelde </w:t>
      </w:r>
      <w:r w:rsidRPr="00B0044A">
        <w:rPr>
          <w:rFonts w:ascii="Times New Roman" w:hAnsi="Times New Roman" w:cs="Times New Roman"/>
          <w:i/>
          <w:sz w:val="24"/>
          <w:szCs w:val="24"/>
        </w:rPr>
        <w:t xml:space="preserve">prison </w:t>
      </w:r>
      <w:proofErr w:type="spellStart"/>
      <w:r w:rsidRPr="00B0044A">
        <w:rPr>
          <w:rFonts w:ascii="Times New Roman" w:hAnsi="Times New Roman" w:cs="Times New Roman"/>
          <w:i/>
          <w:sz w:val="24"/>
          <w:szCs w:val="24"/>
        </w:rPr>
        <w:t>ships</w:t>
      </w:r>
      <w:proofErr w:type="spellEnd"/>
      <w:r w:rsidRPr="00B0044A">
        <w:rPr>
          <w:rFonts w:ascii="Times New Roman" w:hAnsi="Times New Roman" w:cs="Times New Roman"/>
          <w:sz w:val="24"/>
          <w:szCs w:val="24"/>
        </w:rPr>
        <w:t xml:space="preserve"> of </w:t>
      </w:r>
      <w:proofErr w:type="spellStart"/>
      <w:r w:rsidRPr="00B0044A">
        <w:rPr>
          <w:rFonts w:ascii="Times New Roman" w:hAnsi="Times New Roman" w:cs="Times New Roman"/>
          <w:i/>
          <w:sz w:val="24"/>
          <w:szCs w:val="24"/>
        </w:rPr>
        <w:t>hulks</w:t>
      </w:r>
      <w:proofErr w:type="spellEnd"/>
      <w:r w:rsidRPr="00B0044A">
        <w:rPr>
          <w:rFonts w:ascii="Times New Roman" w:hAnsi="Times New Roman" w:cs="Times New Roman"/>
          <w:i/>
          <w:sz w:val="24"/>
          <w:szCs w:val="24"/>
        </w:rPr>
        <w:t xml:space="preserve"> </w:t>
      </w:r>
      <w:r w:rsidRPr="00B0044A">
        <w:rPr>
          <w:rFonts w:ascii="Times New Roman" w:hAnsi="Times New Roman" w:cs="Times New Roman"/>
          <w:sz w:val="24"/>
          <w:szCs w:val="24"/>
        </w:rPr>
        <w:t xml:space="preserve">in havensteden als Chatham, Plymouth en Portsmouth, of </w:t>
      </w:r>
      <w:r w:rsidR="00DB6BDE">
        <w:rPr>
          <w:rFonts w:ascii="Times New Roman" w:hAnsi="Times New Roman" w:cs="Times New Roman"/>
          <w:sz w:val="24"/>
          <w:szCs w:val="24"/>
        </w:rPr>
        <w:t xml:space="preserve">in </w:t>
      </w:r>
      <w:r w:rsidRPr="00B0044A">
        <w:rPr>
          <w:rFonts w:ascii="Times New Roman" w:hAnsi="Times New Roman" w:cs="Times New Roman"/>
          <w:sz w:val="24"/>
          <w:szCs w:val="24"/>
        </w:rPr>
        <w:t>gevangenissen landinwaarts.</w:t>
      </w:r>
      <w:r w:rsidRPr="00B0044A">
        <w:rPr>
          <w:rFonts w:ascii="Times New Roman" w:hAnsi="Times New Roman" w:cs="Times New Roman"/>
          <w:sz w:val="24"/>
          <w:szCs w:val="24"/>
          <w:vertAlign w:val="superscript"/>
        </w:rPr>
        <w:endnoteReference w:id="275"/>
      </w:r>
      <w:r w:rsidRPr="00B0044A">
        <w:rPr>
          <w:rFonts w:ascii="Times New Roman" w:hAnsi="Times New Roman" w:cs="Times New Roman"/>
          <w:sz w:val="24"/>
          <w:szCs w:val="24"/>
        </w:rPr>
        <w:t xml:space="preserve"> Voor officieren volgde vaak vrijlating op erewoord zich niet meer in de strijd te mengen.</w:t>
      </w:r>
      <w:r w:rsidRPr="00B0044A">
        <w:rPr>
          <w:rFonts w:ascii="Times New Roman" w:hAnsi="Times New Roman" w:cs="Times New Roman"/>
          <w:sz w:val="24"/>
          <w:szCs w:val="24"/>
          <w:vertAlign w:val="superscript"/>
        </w:rPr>
        <w:endnoteReference w:id="276"/>
      </w:r>
      <w:r w:rsidRPr="00B0044A">
        <w:rPr>
          <w:rFonts w:ascii="Times New Roman" w:hAnsi="Times New Roman" w:cs="Times New Roman"/>
          <w:sz w:val="24"/>
          <w:szCs w:val="24"/>
        </w:rPr>
        <w:t xml:space="preserve"> Bij de schepelingen kwam het mondjesmaat tot uitwisselingen of vrijkoop door particulier</w:t>
      </w:r>
      <w:r w:rsidR="00F81B0C">
        <w:rPr>
          <w:rFonts w:ascii="Times New Roman" w:hAnsi="Times New Roman" w:cs="Times New Roman"/>
          <w:sz w:val="24"/>
          <w:szCs w:val="24"/>
        </w:rPr>
        <w:t>e</w:t>
      </w:r>
      <w:r w:rsidRPr="00B0044A">
        <w:rPr>
          <w:rFonts w:ascii="Times New Roman" w:hAnsi="Times New Roman" w:cs="Times New Roman"/>
          <w:sz w:val="24"/>
          <w:szCs w:val="24"/>
        </w:rPr>
        <w:t xml:space="preserve"> initiatieven. De Nederlanders hadden altijd minder krijgsgevangenen uit te wisselen en dat zorgde voor problemen.</w:t>
      </w:r>
      <w:r w:rsidRPr="00B0044A">
        <w:rPr>
          <w:rFonts w:ascii="Times New Roman" w:hAnsi="Times New Roman" w:cs="Times New Roman"/>
          <w:sz w:val="24"/>
          <w:szCs w:val="24"/>
          <w:vertAlign w:val="superscript"/>
        </w:rPr>
        <w:endnoteReference w:id="277"/>
      </w:r>
      <w:r w:rsidRPr="00B0044A">
        <w:rPr>
          <w:rFonts w:ascii="Times New Roman" w:hAnsi="Times New Roman" w:cs="Times New Roman"/>
          <w:sz w:val="24"/>
          <w:szCs w:val="24"/>
        </w:rPr>
        <w:t xml:space="preserve"> Oorlogsrechtelijke conventies over de behandeling van de krijgsgevangen zouden pas in de twintigste eeuw worden vastgelegd. </w:t>
      </w:r>
    </w:p>
    <w:p w14:paraId="1875EC2E" w14:textId="4DE23635" w:rsidR="00B0044A" w:rsidRPr="00B0044A" w:rsidRDefault="005B3323" w:rsidP="00226F93">
      <w:pPr>
        <w:spacing w:after="0" w:line="240" w:lineRule="auto"/>
        <w:rPr>
          <w:rFonts w:ascii="Times New Roman" w:hAnsi="Times New Roman" w:cs="Times New Roman"/>
          <w:sz w:val="24"/>
          <w:szCs w:val="24"/>
        </w:rPr>
      </w:pPr>
      <w:r w:rsidRPr="005B3323">
        <w:rPr>
          <w:rFonts w:ascii="Times New Roman" w:hAnsi="Times New Roman" w:cs="Times New Roman"/>
          <w:sz w:val="24"/>
          <w:szCs w:val="24"/>
        </w:rPr>
        <w:t>81_Prisonhulks</w:t>
      </w:r>
      <w:r w:rsidR="00AB0C35">
        <w:rPr>
          <w:rFonts w:ascii="Times New Roman" w:hAnsi="Times New Roman" w:cs="Times New Roman"/>
          <w:sz w:val="24"/>
          <w:szCs w:val="24"/>
        </w:rPr>
        <w:t>.jpg</w:t>
      </w:r>
    </w:p>
    <w:p w14:paraId="7EF257EE" w14:textId="57D0226C" w:rsidR="00B0044A" w:rsidRP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 xml:space="preserve">Ondanks de nadelen en risico’s van de oorlogsvaart was de loyaliteit hoog. Alleen tijdens oorlogen en politieke machtswisselingen, zoals in 1780 en 1795, kwamen muiterijen en desertie van zeelieden </w:t>
      </w:r>
      <w:r w:rsidR="00075120">
        <w:rPr>
          <w:rFonts w:ascii="Times New Roman" w:hAnsi="Times New Roman" w:cs="Times New Roman"/>
          <w:sz w:val="24"/>
          <w:szCs w:val="24"/>
        </w:rPr>
        <w:t xml:space="preserve">op grotere schaal </w:t>
      </w:r>
      <w:r w:rsidRPr="00B0044A">
        <w:rPr>
          <w:rFonts w:ascii="Times New Roman" w:hAnsi="Times New Roman" w:cs="Times New Roman"/>
          <w:sz w:val="24"/>
          <w:szCs w:val="24"/>
        </w:rPr>
        <w:t xml:space="preserve">voor, vaak als verzet tegen onvrijwillig in dienst </w:t>
      </w:r>
      <w:r w:rsidR="00597855">
        <w:rPr>
          <w:rFonts w:ascii="Times New Roman" w:hAnsi="Times New Roman" w:cs="Times New Roman"/>
          <w:sz w:val="24"/>
          <w:szCs w:val="24"/>
        </w:rPr>
        <w:t xml:space="preserve">moeten </w:t>
      </w:r>
      <w:r w:rsidRPr="00B0044A">
        <w:rPr>
          <w:rFonts w:ascii="Times New Roman" w:hAnsi="Times New Roman" w:cs="Times New Roman"/>
          <w:sz w:val="24"/>
          <w:szCs w:val="24"/>
        </w:rPr>
        <w:t xml:space="preserve">blijven </w:t>
      </w:r>
      <w:r w:rsidR="000B4797">
        <w:rPr>
          <w:rFonts w:ascii="Times New Roman" w:hAnsi="Times New Roman" w:cs="Times New Roman"/>
          <w:sz w:val="24"/>
          <w:szCs w:val="24"/>
        </w:rPr>
        <w:t>of</w:t>
      </w:r>
      <w:r w:rsidRPr="00B0044A">
        <w:rPr>
          <w:rFonts w:ascii="Times New Roman" w:hAnsi="Times New Roman" w:cs="Times New Roman"/>
          <w:sz w:val="24"/>
          <w:szCs w:val="24"/>
        </w:rPr>
        <w:t xml:space="preserve"> uit vrees geen gage meer te ontvangen</w:t>
      </w:r>
      <w:r w:rsidR="00DE591E">
        <w:rPr>
          <w:rFonts w:ascii="Times New Roman" w:hAnsi="Times New Roman" w:cs="Times New Roman"/>
          <w:sz w:val="24"/>
          <w:szCs w:val="24"/>
        </w:rPr>
        <w:t xml:space="preserve"> </w:t>
      </w:r>
      <w:r w:rsidR="000B4797">
        <w:rPr>
          <w:rFonts w:ascii="Times New Roman" w:hAnsi="Times New Roman" w:cs="Times New Roman"/>
          <w:sz w:val="24"/>
          <w:szCs w:val="24"/>
        </w:rPr>
        <w:t xml:space="preserve">onder </w:t>
      </w:r>
      <w:r w:rsidR="00597855">
        <w:rPr>
          <w:rFonts w:ascii="Times New Roman" w:hAnsi="Times New Roman" w:cs="Times New Roman"/>
          <w:sz w:val="24"/>
          <w:szCs w:val="24"/>
        </w:rPr>
        <w:t>een nieuw bewind</w:t>
      </w:r>
      <w:r w:rsidRPr="00B0044A">
        <w:rPr>
          <w:rFonts w:ascii="Times New Roman" w:hAnsi="Times New Roman" w:cs="Times New Roman"/>
          <w:sz w:val="24"/>
          <w:szCs w:val="24"/>
        </w:rPr>
        <w:t>.</w:t>
      </w:r>
      <w:r w:rsidRPr="00B0044A">
        <w:rPr>
          <w:rFonts w:ascii="Times New Roman" w:hAnsi="Times New Roman" w:cs="Times New Roman"/>
          <w:sz w:val="24"/>
          <w:szCs w:val="24"/>
          <w:vertAlign w:val="superscript"/>
        </w:rPr>
        <w:endnoteReference w:id="278"/>
      </w:r>
      <w:r w:rsidRPr="00B0044A">
        <w:rPr>
          <w:rFonts w:ascii="Times New Roman" w:hAnsi="Times New Roman" w:cs="Times New Roman"/>
          <w:sz w:val="24"/>
          <w:szCs w:val="24"/>
        </w:rPr>
        <w:t xml:space="preserve"> Over desertie onder de opvarenden in de koloniën is weinig bekend, maar de beperkte cijfers duiden op minder dan </w:t>
      </w:r>
      <w:r w:rsidR="00B81342">
        <w:rPr>
          <w:rFonts w:ascii="Times New Roman" w:hAnsi="Times New Roman" w:cs="Times New Roman"/>
          <w:sz w:val="24"/>
          <w:szCs w:val="24"/>
        </w:rPr>
        <w:t>twee</w:t>
      </w:r>
      <w:r w:rsidRPr="00B0044A">
        <w:rPr>
          <w:rFonts w:ascii="Times New Roman" w:hAnsi="Times New Roman" w:cs="Times New Roman"/>
          <w:sz w:val="24"/>
          <w:szCs w:val="24"/>
        </w:rPr>
        <w:t xml:space="preserve"> procent.</w:t>
      </w:r>
      <w:r w:rsidRPr="00B0044A">
        <w:rPr>
          <w:rFonts w:ascii="Times New Roman" w:hAnsi="Times New Roman" w:cs="Times New Roman"/>
          <w:sz w:val="24"/>
          <w:szCs w:val="24"/>
          <w:vertAlign w:val="superscript"/>
        </w:rPr>
        <w:endnoteReference w:id="279"/>
      </w:r>
    </w:p>
    <w:p w14:paraId="322440A5" w14:textId="77777777" w:rsidR="00B0044A" w:rsidRPr="00B0044A" w:rsidRDefault="00B0044A" w:rsidP="00B0044A">
      <w:pPr>
        <w:spacing w:after="0" w:line="240" w:lineRule="auto"/>
        <w:rPr>
          <w:rFonts w:ascii="Times New Roman" w:hAnsi="Times New Roman" w:cs="Times New Roman"/>
          <w:sz w:val="24"/>
          <w:szCs w:val="24"/>
        </w:rPr>
      </w:pPr>
    </w:p>
    <w:p w14:paraId="6B260AAC" w14:textId="77777777" w:rsidR="00B0044A" w:rsidRPr="00DC373F" w:rsidRDefault="00B0044A" w:rsidP="00DA599E">
      <w:pPr>
        <w:pStyle w:val="Heading4"/>
        <w:rPr>
          <w:color w:val="000000" w:themeColor="text1"/>
        </w:rPr>
      </w:pPr>
      <w:bookmarkStart w:id="40" w:name="_Hlk173138064"/>
      <w:r w:rsidRPr="00DC373F">
        <w:rPr>
          <w:color w:val="000000" w:themeColor="text1"/>
        </w:rPr>
        <w:t>Zorg en zekerheid, erkenning en waardering</w:t>
      </w:r>
    </w:p>
    <w:bookmarkEnd w:id="40"/>
    <w:p w14:paraId="2D746A56" w14:textId="5FD7C5D9" w:rsidR="00B0044A" w:rsidRDefault="00B0044A" w:rsidP="00B0044A">
      <w:pPr>
        <w:spacing w:after="0" w:line="240" w:lineRule="auto"/>
        <w:rPr>
          <w:rFonts w:ascii="Times New Roman" w:hAnsi="Times New Roman" w:cs="Times New Roman"/>
          <w:sz w:val="24"/>
          <w:szCs w:val="24"/>
        </w:rPr>
      </w:pPr>
      <w:r w:rsidRPr="00B0044A">
        <w:rPr>
          <w:rFonts w:ascii="Times New Roman" w:hAnsi="Times New Roman" w:cs="Times New Roman"/>
          <w:sz w:val="24"/>
          <w:szCs w:val="24"/>
        </w:rPr>
        <w:t xml:space="preserve">Zeeofficieren konden met hun gage en emolumenten een bestaan opbouwen. Hun status was gebaseerd op sociale achtergrond, formele opleidingseisen, bekwaamheid en wettelijk vastgestelde regels voor toelating, benoeming, bevordering, ontslag en pensionering – vanaf 1858 </w:t>
      </w:r>
      <w:r w:rsidR="00CC17B3">
        <w:rPr>
          <w:rFonts w:ascii="Times New Roman" w:hAnsi="Times New Roman" w:cs="Times New Roman"/>
          <w:sz w:val="24"/>
          <w:szCs w:val="24"/>
        </w:rPr>
        <w:t xml:space="preserve">was </w:t>
      </w:r>
      <w:r w:rsidRPr="00B0044A">
        <w:rPr>
          <w:rFonts w:ascii="Times New Roman" w:hAnsi="Times New Roman" w:cs="Times New Roman"/>
          <w:sz w:val="24"/>
          <w:szCs w:val="24"/>
        </w:rPr>
        <w:t xml:space="preserve">zelfs een ministeriële toestemming voor de huwelijkspartner </w:t>
      </w:r>
      <w:r w:rsidR="00CC17B3">
        <w:rPr>
          <w:rFonts w:ascii="Times New Roman" w:hAnsi="Times New Roman" w:cs="Times New Roman"/>
          <w:sz w:val="24"/>
          <w:szCs w:val="24"/>
        </w:rPr>
        <w:t xml:space="preserve">nodig </w:t>
      </w:r>
      <w:r w:rsidRPr="00B0044A">
        <w:rPr>
          <w:rFonts w:ascii="Times New Roman" w:hAnsi="Times New Roman" w:cs="Times New Roman"/>
          <w:sz w:val="24"/>
          <w:szCs w:val="24"/>
        </w:rPr>
        <w:t>met het doel de standing van het officierskorps te bewaren.</w:t>
      </w:r>
      <w:r w:rsidRPr="00B0044A">
        <w:rPr>
          <w:rFonts w:ascii="Times New Roman" w:hAnsi="Times New Roman" w:cs="Times New Roman"/>
          <w:sz w:val="24"/>
          <w:szCs w:val="24"/>
          <w:vertAlign w:val="superscript"/>
        </w:rPr>
        <w:endnoteReference w:id="280"/>
      </w:r>
      <w:r w:rsidRPr="00B0044A">
        <w:rPr>
          <w:rFonts w:ascii="Times New Roman" w:hAnsi="Times New Roman" w:cs="Times New Roman"/>
          <w:sz w:val="24"/>
          <w:szCs w:val="24"/>
        </w:rPr>
        <w:t xml:space="preserve"> Uiterlijke sier, </w:t>
      </w:r>
      <w:r w:rsidR="00F360C2">
        <w:rPr>
          <w:rFonts w:ascii="Times New Roman" w:hAnsi="Times New Roman" w:cs="Times New Roman"/>
          <w:sz w:val="24"/>
          <w:szCs w:val="24"/>
        </w:rPr>
        <w:t>uniformering</w:t>
      </w:r>
      <w:r w:rsidR="00605679">
        <w:rPr>
          <w:rFonts w:ascii="Times New Roman" w:hAnsi="Times New Roman" w:cs="Times New Roman"/>
          <w:sz w:val="24"/>
          <w:szCs w:val="24"/>
        </w:rPr>
        <w:t xml:space="preserve"> en voor een enkeling </w:t>
      </w:r>
      <w:r w:rsidRPr="00B0044A">
        <w:rPr>
          <w:rFonts w:ascii="Times New Roman" w:hAnsi="Times New Roman" w:cs="Times New Roman"/>
          <w:sz w:val="24"/>
          <w:szCs w:val="24"/>
        </w:rPr>
        <w:t xml:space="preserve">het bezit van buitenplaatsen bevestigden hun </w:t>
      </w:r>
      <w:r w:rsidR="001461F8">
        <w:rPr>
          <w:rFonts w:ascii="Times New Roman" w:hAnsi="Times New Roman" w:cs="Times New Roman"/>
          <w:sz w:val="24"/>
          <w:szCs w:val="24"/>
        </w:rPr>
        <w:t>aan</w:t>
      </w:r>
      <w:r w:rsidR="008E562C">
        <w:rPr>
          <w:rFonts w:ascii="Times New Roman" w:hAnsi="Times New Roman" w:cs="Times New Roman"/>
          <w:sz w:val="24"/>
          <w:szCs w:val="24"/>
        </w:rPr>
        <w:t>zien en status</w:t>
      </w:r>
      <w:r w:rsidRPr="00B0044A">
        <w:rPr>
          <w:rFonts w:ascii="Times New Roman" w:hAnsi="Times New Roman" w:cs="Times New Roman"/>
          <w:sz w:val="24"/>
          <w:szCs w:val="24"/>
        </w:rPr>
        <w:t>.</w:t>
      </w:r>
      <w:r w:rsidRPr="00B0044A">
        <w:rPr>
          <w:rFonts w:ascii="Times New Roman" w:hAnsi="Times New Roman" w:cs="Times New Roman"/>
          <w:sz w:val="24"/>
          <w:szCs w:val="24"/>
          <w:vertAlign w:val="superscript"/>
        </w:rPr>
        <w:endnoteReference w:id="281"/>
      </w:r>
      <w:r w:rsidRPr="00B0044A">
        <w:rPr>
          <w:rFonts w:ascii="Times New Roman" w:hAnsi="Times New Roman" w:cs="Times New Roman"/>
          <w:sz w:val="24"/>
          <w:szCs w:val="24"/>
        </w:rPr>
        <w:t xml:space="preserve"> Veel </w:t>
      </w:r>
      <w:r w:rsidR="00E113C0">
        <w:rPr>
          <w:rFonts w:ascii="Times New Roman" w:hAnsi="Times New Roman" w:cs="Times New Roman"/>
          <w:sz w:val="24"/>
          <w:szCs w:val="24"/>
        </w:rPr>
        <w:t>marine</w:t>
      </w:r>
      <w:r w:rsidRPr="00B0044A">
        <w:rPr>
          <w:rFonts w:ascii="Times New Roman" w:hAnsi="Times New Roman" w:cs="Times New Roman"/>
          <w:sz w:val="24"/>
          <w:szCs w:val="24"/>
        </w:rPr>
        <w:t xml:space="preserve">officieren waren maatschappelijk betrokken en wetenschappelijk geïnteresseerd: zij schreven kritische verhandelingen in bladen als </w:t>
      </w:r>
      <w:r w:rsidRPr="00B0044A">
        <w:rPr>
          <w:rFonts w:ascii="Times New Roman" w:hAnsi="Times New Roman" w:cs="Times New Roman"/>
          <w:i/>
          <w:sz w:val="24"/>
          <w:szCs w:val="24"/>
        </w:rPr>
        <w:t>Almanak voor de Zeevaart</w:t>
      </w:r>
      <w:r w:rsidRPr="00B0044A">
        <w:rPr>
          <w:rFonts w:ascii="Times New Roman" w:hAnsi="Times New Roman" w:cs="Times New Roman"/>
          <w:sz w:val="24"/>
          <w:szCs w:val="24"/>
        </w:rPr>
        <w:t xml:space="preserve"> en </w:t>
      </w:r>
      <w:r w:rsidRPr="00B0044A">
        <w:rPr>
          <w:rFonts w:ascii="Times New Roman" w:hAnsi="Times New Roman" w:cs="Times New Roman"/>
          <w:i/>
          <w:sz w:val="24"/>
          <w:szCs w:val="24"/>
        </w:rPr>
        <w:t>Tijdschrift toegewijd aan het Zeewezen</w:t>
      </w:r>
      <w:r w:rsidRPr="00B0044A">
        <w:rPr>
          <w:rFonts w:ascii="Times New Roman" w:hAnsi="Times New Roman" w:cs="Times New Roman"/>
          <w:sz w:val="24"/>
          <w:szCs w:val="24"/>
        </w:rPr>
        <w:t>, of waren lid van sociëteiten en wetenschappelijke gezelschappen, zoals de vrijmetselarij en het (Koninklijk) Nederlands Aardrijkskundig Genootschap (KNAG).</w:t>
      </w:r>
      <w:r w:rsidRPr="00B0044A">
        <w:rPr>
          <w:rFonts w:ascii="Times New Roman" w:hAnsi="Times New Roman" w:cs="Times New Roman"/>
          <w:sz w:val="24"/>
          <w:szCs w:val="24"/>
          <w:vertAlign w:val="superscript"/>
        </w:rPr>
        <w:endnoteReference w:id="282"/>
      </w:r>
      <w:r w:rsidRPr="00B0044A">
        <w:rPr>
          <w:rFonts w:ascii="Times New Roman" w:hAnsi="Times New Roman" w:cs="Times New Roman"/>
          <w:sz w:val="24"/>
          <w:szCs w:val="24"/>
        </w:rPr>
        <w:t xml:space="preserve"> Anderen waren na actieve dienst Kamerlid of werden minister van Marine. Voor de manschappen was het sabbelen. Onderofficieren waren vaker getrouwd dan matrozen.</w:t>
      </w:r>
      <w:r w:rsidRPr="00B0044A">
        <w:rPr>
          <w:rFonts w:ascii="Times New Roman" w:hAnsi="Times New Roman" w:cs="Times New Roman"/>
          <w:sz w:val="24"/>
          <w:szCs w:val="24"/>
          <w:vertAlign w:val="superscript"/>
        </w:rPr>
        <w:endnoteReference w:id="283"/>
      </w:r>
      <w:r w:rsidRPr="00B0044A">
        <w:rPr>
          <w:rFonts w:ascii="Times New Roman" w:hAnsi="Times New Roman" w:cs="Times New Roman"/>
          <w:sz w:val="24"/>
          <w:szCs w:val="24"/>
        </w:rPr>
        <w:t xml:space="preserve"> In 1821 was </w:t>
      </w:r>
      <w:r w:rsidR="00085715">
        <w:rPr>
          <w:rFonts w:ascii="Times New Roman" w:hAnsi="Times New Roman" w:cs="Times New Roman"/>
          <w:sz w:val="24"/>
          <w:szCs w:val="24"/>
        </w:rPr>
        <w:t>negen</w:t>
      </w:r>
      <w:r w:rsidRPr="00B0044A">
        <w:rPr>
          <w:rFonts w:ascii="Times New Roman" w:hAnsi="Times New Roman" w:cs="Times New Roman"/>
          <w:sz w:val="24"/>
          <w:szCs w:val="24"/>
        </w:rPr>
        <w:t xml:space="preserve"> procent van de schepelingen die werden aangenomen gehuwd, in 1841</w:t>
      </w:r>
      <w:r w:rsidR="001C344E">
        <w:rPr>
          <w:rFonts w:ascii="Times New Roman" w:hAnsi="Times New Roman" w:cs="Times New Roman"/>
          <w:sz w:val="24"/>
          <w:szCs w:val="24"/>
        </w:rPr>
        <w:t xml:space="preserve"> elf </w:t>
      </w:r>
      <w:r w:rsidRPr="00B0044A">
        <w:rPr>
          <w:rFonts w:ascii="Times New Roman" w:hAnsi="Times New Roman" w:cs="Times New Roman"/>
          <w:sz w:val="24"/>
          <w:szCs w:val="24"/>
        </w:rPr>
        <w:t>procent.</w:t>
      </w:r>
      <w:r w:rsidRPr="00B0044A">
        <w:rPr>
          <w:rFonts w:ascii="Times New Roman" w:hAnsi="Times New Roman" w:cs="Times New Roman"/>
          <w:sz w:val="24"/>
          <w:szCs w:val="24"/>
          <w:vertAlign w:val="superscript"/>
        </w:rPr>
        <w:endnoteReference w:id="284"/>
      </w:r>
    </w:p>
    <w:p w14:paraId="5D68A29B" w14:textId="3AB7F52F" w:rsidR="009444BC" w:rsidRDefault="00F74978" w:rsidP="009444BC">
      <w:pPr>
        <w:spacing w:after="0" w:line="240" w:lineRule="auto"/>
        <w:rPr>
          <w:rFonts w:ascii="Times New Roman" w:hAnsi="Times New Roman" w:cs="Times New Roman"/>
          <w:sz w:val="24"/>
          <w:szCs w:val="24"/>
        </w:rPr>
      </w:pPr>
      <w:r w:rsidRPr="00F74978">
        <w:rPr>
          <w:rFonts w:ascii="Times New Roman" w:hAnsi="Times New Roman" w:cs="Times New Roman"/>
          <w:sz w:val="24"/>
          <w:szCs w:val="24"/>
        </w:rPr>
        <w:t>82_Matroosmetvrouw</w:t>
      </w:r>
      <w:r w:rsidR="009444BC">
        <w:rPr>
          <w:rFonts w:ascii="Times New Roman" w:hAnsi="Times New Roman" w:cs="Times New Roman"/>
          <w:sz w:val="24"/>
          <w:szCs w:val="24"/>
        </w:rPr>
        <w:t>.jpg</w:t>
      </w:r>
    </w:p>
    <w:p w14:paraId="662036D6" w14:textId="6DEEA5A4" w:rsidR="00B0044A" w:rsidRP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 xml:space="preserve">Al in de vroegmoderne tijd was er enige sociale zorg. Matrozen ontvingen, zoals eerder vermeld, aan het eind van hun tijdelijke dienstverband hun geld. </w:t>
      </w:r>
      <w:r w:rsidR="00BE64BA">
        <w:rPr>
          <w:rFonts w:ascii="Times New Roman" w:hAnsi="Times New Roman" w:cs="Times New Roman"/>
          <w:sz w:val="24"/>
          <w:szCs w:val="24"/>
        </w:rPr>
        <w:t>Daartoe gemacht</w:t>
      </w:r>
      <w:r w:rsidR="00394F0D">
        <w:rPr>
          <w:rFonts w:ascii="Times New Roman" w:hAnsi="Times New Roman" w:cs="Times New Roman"/>
          <w:sz w:val="24"/>
          <w:szCs w:val="24"/>
        </w:rPr>
        <w:t xml:space="preserve">igde </w:t>
      </w:r>
      <w:r w:rsidR="00D12A6A">
        <w:rPr>
          <w:rFonts w:ascii="Times New Roman" w:hAnsi="Times New Roman" w:cs="Times New Roman"/>
          <w:sz w:val="24"/>
          <w:szCs w:val="24"/>
        </w:rPr>
        <w:t xml:space="preserve">echtgenoten, overige </w:t>
      </w:r>
      <w:r w:rsidR="00394F0D">
        <w:rPr>
          <w:rFonts w:ascii="Times New Roman" w:hAnsi="Times New Roman" w:cs="Times New Roman"/>
          <w:sz w:val="24"/>
          <w:szCs w:val="24"/>
        </w:rPr>
        <w:t>f</w:t>
      </w:r>
      <w:r w:rsidR="007B71EA">
        <w:rPr>
          <w:rFonts w:ascii="Times New Roman" w:hAnsi="Times New Roman" w:cs="Times New Roman"/>
          <w:sz w:val="24"/>
          <w:szCs w:val="24"/>
        </w:rPr>
        <w:t xml:space="preserve">amilieleden </w:t>
      </w:r>
      <w:r w:rsidR="002722BE">
        <w:rPr>
          <w:rFonts w:ascii="Times New Roman" w:hAnsi="Times New Roman" w:cs="Times New Roman"/>
          <w:sz w:val="24"/>
          <w:szCs w:val="24"/>
        </w:rPr>
        <w:t xml:space="preserve">of </w:t>
      </w:r>
      <w:r w:rsidR="00DA05F4">
        <w:rPr>
          <w:rFonts w:ascii="Times New Roman" w:hAnsi="Times New Roman" w:cs="Times New Roman"/>
          <w:sz w:val="24"/>
          <w:szCs w:val="24"/>
        </w:rPr>
        <w:t>maandbriefhouders</w:t>
      </w:r>
      <w:r w:rsidR="009B798A">
        <w:rPr>
          <w:rFonts w:ascii="Times New Roman" w:hAnsi="Times New Roman" w:cs="Times New Roman"/>
          <w:sz w:val="24"/>
          <w:szCs w:val="24"/>
        </w:rPr>
        <w:t xml:space="preserve"> bij wie de </w:t>
      </w:r>
      <w:r w:rsidR="005B399D">
        <w:rPr>
          <w:rFonts w:ascii="Times New Roman" w:hAnsi="Times New Roman" w:cs="Times New Roman"/>
          <w:sz w:val="24"/>
          <w:szCs w:val="24"/>
        </w:rPr>
        <w:t>matroos schulden had uitstaan,</w:t>
      </w:r>
      <w:r w:rsidR="002722BE">
        <w:rPr>
          <w:rFonts w:ascii="Times New Roman" w:hAnsi="Times New Roman" w:cs="Times New Roman"/>
          <w:sz w:val="24"/>
          <w:szCs w:val="24"/>
        </w:rPr>
        <w:t xml:space="preserve"> </w:t>
      </w:r>
      <w:r w:rsidR="007B71EA">
        <w:rPr>
          <w:rFonts w:ascii="Times New Roman" w:hAnsi="Times New Roman" w:cs="Times New Roman"/>
          <w:sz w:val="24"/>
          <w:szCs w:val="24"/>
        </w:rPr>
        <w:t xml:space="preserve">konden </w:t>
      </w:r>
      <w:r w:rsidR="00F85F73">
        <w:rPr>
          <w:rFonts w:ascii="Times New Roman" w:hAnsi="Times New Roman" w:cs="Times New Roman"/>
          <w:sz w:val="24"/>
          <w:szCs w:val="24"/>
        </w:rPr>
        <w:t xml:space="preserve">tijdens </w:t>
      </w:r>
      <w:r w:rsidR="00C362B0">
        <w:rPr>
          <w:rFonts w:ascii="Times New Roman" w:hAnsi="Times New Roman" w:cs="Times New Roman"/>
          <w:sz w:val="24"/>
          <w:szCs w:val="24"/>
        </w:rPr>
        <w:t xml:space="preserve">hun afwezigheid </w:t>
      </w:r>
      <w:r w:rsidR="00BE64BA">
        <w:rPr>
          <w:rFonts w:ascii="Times New Roman" w:hAnsi="Times New Roman" w:cs="Times New Roman"/>
          <w:sz w:val="24"/>
          <w:szCs w:val="24"/>
        </w:rPr>
        <w:t>een deel van de gage innen</w:t>
      </w:r>
      <w:r w:rsidR="00394F0D">
        <w:rPr>
          <w:rFonts w:ascii="Times New Roman" w:hAnsi="Times New Roman" w:cs="Times New Roman"/>
          <w:sz w:val="24"/>
          <w:szCs w:val="24"/>
        </w:rPr>
        <w:t xml:space="preserve"> om in hun levensonderhoud te voorzien</w:t>
      </w:r>
      <w:r w:rsidR="00BE64BA">
        <w:rPr>
          <w:rFonts w:ascii="Times New Roman" w:hAnsi="Times New Roman" w:cs="Times New Roman"/>
          <w:sz w:val="24"/>
          <w:szCs w:val="24"/>
        </w:rPr>
        <w:t xml:space="preserve">. </w:t>
      </w:r>
      <w:r w:rsidRPr="00B0044A">
        <w:rPr>
          <w:rFonts w:ascii="Times New Roman" w:hAnsi="Times New Roman" w:cs="Times New Roman"/>
          <w:sz w:val="24"/>
          <w:szCs w:val="24"/>
        </w:rPr>
        <w:t xml:space="preserve">Wie verminkt raakte, </w:t>
      </w:r>
      <w:r w:rsidR="00442A44">
        <w:rPr>
          <w:rFonts w:ascii="Times New Roman" w:hAnsi="Times New Roman" w:cs="Times New Roman"/>
          <w:sz w:val="24"/>
          <w:szCs w:val="24"/>
        </w:rPr>
        <w:t xml:space="preserve">kwam in aanmerking voor </w:t>
      </w:r>
      <w:r w:rsidRPr="00B0044A">
        <w:rPr>
          <w:rFonts w:ascii="Times New Roman" w:hAnsi="Times New Roman" w:cs="Times New Roman"/>
          <w:sz w:val="24"/>
          <w:szCs w:val="24"/>
        </w:rPr>
        <w:t xml:space="preserve">een uitkering. Na de Slag bij de Doggersbank kregen 21 van de 74 </w:t>
      </w:r>
      <w:proofErr w:type="spellStart"/>
      <w:r w:rsidRPr="00B0044A">
        <w:rPr>
          <w:rFonts w:ascii="Times New Roman" w:hAnsi="Times New Roman" w:cs="Times New Roman"/>
          <w:sz w:val="24"/>
          <w:szCs w:val="24"/>
        </w:rPr>
        <w:t>uitkeringsgerechtigen</w:t>
      </w:r>
      <w:proofErr w:type="spellEnd"/>
      <w:r w:rsidRPr="00B0044A">
        <w:rPr>
          <w:rFonts w:ascii="Times New Roman" w:hAnsi="Times New Roman" w:cs="Times New Roman"/>
          <w:sz w:val="24"/>
          <w:szCs w:val="24"/>
        </w:rPr>
        <w:t xml:space="preserve"> van de Admiraliteit van Amsterdam levenslang 3 gulden per week; 53 gaven de voorkeur aan een eenmalige uitkering van tientallen tot honderden guldens, afhankelijk van de kwetsuur.</w:t>
      </w:r>
      <w:r w:rsidRPr="00B0044A">
        <w:rPr>
          <w:rFonts w:ascii="Times New Roman" w:hAnsi="Times New Roman" w:cs="Times New Roman"/>
          <w:sz w:val="24"/>
          <w:szCs w:val="24"/>
          <w:vertAlign w:val="superscript"/>
        </w:rPr>
        <w:endnoteReference w:id="285"/>
      </w:r>
      <w:r w:rsidRPr="00B0044A">
        <w:rPr>
          <w:rFonts w:ascii="Times New Roman" w:hAnsi="Times New Roman" w:cs="Times New Roman"/>
          <w:sz w:val="24"/>
          <w:szCs w:val="24"/>
        </w:rPr>
        <w:t xml:space="preserve"> Dezelfde admiraliteit richtte in 1783 het Fonds voor Oude en Arme Zeelieden op, waartoe maandelijks van ieders gage vijf stuivers werden ingehouden. Het fonds ondersteunde zeelieden die aan lagerwal waren geraakt. Tijdens de Bataafs-Franse tijd werd het Fonds voor Weduwen en Wezen van Officieren (na 1815 van </w:t>
      </w:r>
      <w:r w:rsidR="00747C31">
        <w:rPr>
          <w:rFonts w:ascii="Times New Roman" w:hAnsi="Times New Roman" w:cs="Times New Roman"/>
          <w:sz w:val="24"/>
          <w:szCs w:val="24"/>
        </w:rPr>
        <w:t>’</w:t>
      </w:r>
      <w:r w:rsidRPr="00B0044A">
        <w:rPr>
          <w:rFonts w:ascii="Times New Roman" w:hAnsi="Times New Roman" w:cs="Times New Roman"/>
          <w:sz w:val="24"/>
          <w:szCs w:val="24"/>
        </w:rPr>
        <w:t xml:space="preserve">s Rijks Zeeofficieren) opgericht met als doel weduwen en kinderen van overleden marineofficieren en adelborsten financieel bij te staan. Elke deelnemer droeg een vast percentage </w:t>
      </w:r>
      <w:r w:rsidR="001477F4">
        <w:rPr>
          <w:rFonts w:ascii="Times New Roman" w:hAnsi="Times New Roman" w:cs="Times New Roman"/>
          <w:sz w:val="24"/>
          <w:szCs w:val="24"/>
        </w:rPr>
        <w:t xml:space="preserve">van de gage </w:t>
      </w:r>
      <w:r w:rsidRPr="00B0044A">
        <w:rPr>
          <w:rFonts w:ascii="Times New Roman" w:hAnsi="Times New Roman" w:cs="Times New Roman"/>
          <w:sz w:val="24"/>
          <w:szCs w:val="24"/>
        </w:rPr>
        <w:t>aan het fonds af</w:t>
      </w:r>
      <w:r w:rsidR="001477F4">
        <w:rPr>
          <w:rFonts w:ascii="Times New Roman" w:hAnsi="Times New Roman" w:cs="Times New Roman"/>
          <w:sz w:val="24"/>
          <w:szCs w:val="24"/>
        </w:rPr>
        <w:t>.</w:t>
      </w:r>
      <w:r w:rsidRPr="00B0044A">
        <w:rPr>
          <w:rFonts w:ascii="Times New Roman" w:hAnsi="Times New Roman" w:cs="Times New Roman"/>
          <w:sz w:val="24"/>
          <w:szCs w:val="24"/>
        </w:rPr>
        <w:t xml:space="preserve"> In 1808 kwam er tevens een pensioenregeling voor officieren en hogere onderofficieren na veertig jaar dienst of invaliditeit door werk. Om ervaren en goed functionerende schepelingen vast te houden, werden de regelingen voor hen in de negentiende eeuw eveneens uitgebreid en gunstiger: een pensioen na veertig jaren dienst werd na dertig jaar; de dienst in de tropen telde dubbel en er kwamen </w:t>
      </w:r>
      <w:r w:rsidR="00DD5AEA">
        <w:rPr>
          <w:rFonts w:ascii="Times New Roman" w:hAnsi="Times New Roman" w:cs="Times New Roman"/>
          <w:sz w:val="24"/>
          <w:szCs w:val="24"/>
        </w:rPr>
        <w:t xml:space="preserve">voor </w:t>
      </w:r>
      <w:r w:rsidR="00DD5AEA" w:rsidRPr="00B0044A">
        <w:rPr>
          <w:rFonts w:ascii="Times New Roman" w:hAnsi="Times New Roman" w:cs="Times New Roman"/>
          <w:sz w:val="24"/>
          <w:szCs w:val="24"/>
        </w:rPr>
        <w:t xml:space="preserve">leden van de vaste korpsen </w:t>
      </w:r>
      <w:r w:rsidRPr="00B0044A">
        <w:rPr>
          <w:rFonts w:ascii="Times New Roman" w:hAnsi="Times New Roman" w:cs="Times New Roman"/>
          <w:sz w:val="24"/>
          <w:szCs w:val="24"/>
        </w:rPr>
        <w:t>premies en toeslagen voor goed gedrag of gebleken expertise.</w:t>
      </w:r>
      <w:r w:rsidRPr="00B0044A">
        <w:rPr>
          <w:rFonts w:ascii="Times New Roman" w:hAnsi="Times New Roman" w:cs="Times New Roman"/>
          <w:sz w:val="24"/>
          <w:szCs w:val="24"/>
          <w:vertAlign w:val="superscript"/>
        </w:rPr>
        <w:endnoteReference w:id="286"/>
      </w:r>
      <w:r w:rsidRPr="00B0044A">
        <w:rPr>
          <w:rFonts w:ascii="Times New Roman" w:hAnsi="Times New Roman" w:cs="Times New Roman"/>
          <w:sz w:val="24"/>
          <w:szCs w:val="24"/>
        </w:rPr>
        <w:t xml:space="preserve"> In navolging van de officieren werden bestaande pensioenregelingen voor verschillende rangen schepelingen in 1852 ondergebracht bij een fonds voor Dek- en Onderofficieren en Mindere Schepelingen om een weduwen- en wezenpensioen uit te kunnen keren.</w:t>
      </w:r>
      <w:r w:rsidRPr="00B0044A">
        <w:rPr>
          <w:rFonts w:ascii="Times New Roman" w:hAnsi="Times New Roman" w:cs="Times New Roman"/>
          <w:sz w:val="24"/>
          <w:szCs w:val="24"/>
          <w:vertAlign w:val="superscript"/>
        </w:rPr>
        <w:endnoteReference w:id="287"/>
      </w:r>
      <w:r w:rsidRPr="00B0044A">
        <w:rPr>
          <w:rFonts w:ascii="Times New Roman" w:hAnsi="Times New Roman" w:cs="Times New Roman"/>
          <w:sz w:val="24"/>
          <w:szCs w:val="24"/>
        </w:rPr>
        <w:t xml:space="preserve"> </w:t>
      </w:r>
    </w:p>
    <w:p w14:paraId="7CE4A886" w14:textId="28415695" w:rsidR="00B0044A" w:rsidRPr="00B0044A" w:rsidRDefault="00B0044A" w:rsidP="00B0044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 xml:space="preserve">Dienst in Zuidoost-Azië en het Atlantische gebied betekende een jarenlange scheiding van gezin, familie en vrienden. Voor de opvarenden was het schip hun ‘thuis’ en de kolonie de buitenwereld. De fysieke kloof tussen de wal en het oorlogsvaartuig op de rede hield het marinepersoneel op afstand van de koloniale elite van ambtenaren, ondernemers en militairen. De lokale samenleving stond nog verder weg. Gevoelens van heimwee naar Nederland in combinatie met de ondefinieerbare aantrekkingskracht van ‘het oosters mysterie’ met zijn multiculturele bevolking, overweldigende flora en fauna en verlammende hitte drukten op het gemoed. Met brieven over en weer werden de contacten onderhouden. Menig opvarende hield een dagboek bij of schreef </w:t>
      </w:r>
      <w:r w:rsidR="00A24917">
        <w:rPr>
          <w:rFonts w:ascii="Times New Roman" w:hAnsi="Times New Roman" w:cs="Times New Roman"/>
          <w:sz w:val="24"/>
          <w:szCs w:val="24"/>
        </w:rPr>
        <w:t xml:space="preserve">na zijn pensionering </w:t>
      </w:r>
      <w:r w:rsidRPr="00B0044A">
        <w:rPr>
          <w:rFonts w:ascii="Times New Roman" w:hAnsi="Times New Roman" w:cs="Times New Roman"/>
          <w:sz w:val="24"/>
          <w:szCs w:val="24"/>
        </w:rPr>
        <w:t xml:space="preserve">memoires over </w:t>
      </w:r>
      <w:r w:rsidR="00BD5314">
        <w:rPr>
          <w:rFonts w:ascii="Times New Roman" w:hAnsi="Times New Roman" w:cs="Times New Roman"/>
          <w:sz w:val="24"/>
          <w:szCs w:val="24"/>
        </w:rPr>
        <w:t>zijn</w:t>
      </w:r>
      <w:r w:rsidR="00105956">
        <w:rPr>
          <w:rFonts w:ascii="Times New Roman" w:hAnsi="Times New Roman" w:cs="Times New Roman"/>
          <w:sz w:val="24"/>
          <w:szCs w:val="24"/>
        </w:rPr>
        <w:t xml:space="preserve"> dienstjaren</w:t>
      </w:r>
      <w:r w:rsidR="00A85AD7">
        <w:rPr>
          <w:rFonts w:ascii="Times New Roman" w:hAnsi="Times New Roman" w:cs="Times New Roman"/>
          <w:sz w:val="24"/>
          <w:szCs w:val="24"/>
        </w:rPr>
        <w:t xml:space="preserve"> ver van </w:t>
      </w:r>
      <w:r w:rsidR="00A85AD7">
        <w:rPr>
          <w:rFonts w:ascii="Times New Roman" w:hAnsi="Times New Roman" w:cs="Times New Roman"/>
          <w:sz w:val="24"/>
          <w:szCs w:val="24"/>
        </w:rPr>
        <w:lastRenderedPageBreak/>
        <w:t>huis</w:t>
      </w:r>
      <w:r w:rsidR="00105956">
        <w:rPr>
          <w:rFonts w:ascii="Times New Roman" w:hAnsi="Times New Roman" w:cs="Times New Roman"/>
          <w:sz w:val="24"/>
          <w:szCs w:val="24"/>
        </w:rPr>
        <w:t>.</w:t>
      </w:r>
      <w:r w:rsidRPr="00B0044A">
        <w:rPr>
          <w:rFonts w:ascii="Times New Roman" w:hAnsi="Times New Roman" w:cs="Times New Roman"/>
          <w:sz w:val="24"/>
          <w:szCs w:val="24"/>
          <w:vertAlign w:val="superscript"/>
        </w:rPr>
        <w:endnoteReference w:id="288"/>
      </w:r>
      <w:r w:rsidR="00F47631">
        <w:rPr>
          <w:rFonts w:ascii="Times New Roman" w:hAnsi="Times New Roman" w:cs="Times New Roman"/>
          <w:sz w:val="24"/>
          <w:szCs w:val="24"/>
        </w:rPr>
        <w:t xml:space="preserve"> </w:t>
      </w:r>
      <w:r w:rsidR="00DA599E">
        <w:rPr>
          <w:rFonts w:ascii="Times New Roman" w:hAnsi="Times New Roman" w:cs="Times New Roman"/>
          <w:sz w:val="24"/>
          <w:szCs w:val="24"/>
        </w:rPr>
        <w:br/>
      </w:r>
      <w:r w:rsidR="00A83E4C" w:rsidRPr="00A83E4C">
        <w:rPr>
          <w:rFonts w:ascii="Times New Roman" w:hAnsi="Times New Roman" w:cs="Times New Roman"/>
          <w:sz w:val="24"/>
          <w:szCs w:val="24"/>
        </w:rPr>
        <w:t>83_VerslagMeinders</w:t>
      </w:r>
      <w:r w:rsidR="00A83E4C">
        <w:rPr>
          <w:rFonts w:ascii="Times New Roman" w:hAnsi="Times New Roman" w:cs="Times New Roman"/>
          <w:sz w:val="24"/>
          <w:szCs w:val="24"/>
        </w:rPr>
        <w:t>.jpg</w:t>
      </w:r>
    </w:p>
    <w:p w14:paraId="159B68C9" w14:textId="114C42DC" w:rsidR="00B0044A" w:rsidRPr="00A959CD" w:rsidRDefault="00B0044A" w:rsidP="00DD5AEA">
      <w:pPr>
        <w:spacing w:after="0" w:line="240" w:lineRule="auto"/>
        <w:ind w:firstLine="708"/>
        <w:rPr>
          <w:rFonts w:ascii="Times New Roman" w:hAnsi="Times New Roman" w:cs="Times New Roman"/>
          <w:sz w:val="24"/>
          <w:szCs w:val="24"/>
        </w:rPr>
      </w:pPr>
      <w:r w:rsidRPr="00B0044A">
        <w:rPr>
          <w:rFonts w:ascii="Times New Roman" w:hAnsi="Times New Roman" w:cs="Times New Roman"/>
          <w:sz w:val="24"/>
          <w:szCs w:val="24"/>
        </w:rPr>
        <w:t xml:space="preserve">Van oudsher werden vlootvoogden overladen met publieke </w:t>
      </w:r>
      <w:r w:rsidR="00E50C47" w:rsidRPr="00B0044A">
        <w:rPr>
          <w:rFonts w:ascii="Times New Roman" w:hAnsi="Times New Roman" w:cs="Times New Roman"/>
          <w:sz w:val="24"/>
          <w:szCs w:val="24"/>
        </w:rPr>
        <w:t>loftuitingen</w:t>
      </w:r>
      <w:r w:rsidRPr="00B0044A">
        <w:rPr>
          <w:rFonts w:ascii="Times New Roman" w:hAnsi="Times New Roman" w:cs="Times New Roman"/>
          <w:sz w:val="24"/>
          <w:szCs w:val="24"/>
        </w:rPr>
        <w:t xml:space="preserve"> </w:t>
      </w:r>
      <w:r w:rsidR="009F3E4C">
        <w:rPr>
          <w:rFonts w:ascii="Times New Roman" w:hAnsi="Times New Roman" w:cs="Times New Roman"/>
          <w:sz w:val="24"/>
          <w:szCs w:val="24"/>
        </w:rPr>
        <w:t xml:space="preserve">en geschenken </w:t>
      </w:r>
      <w:r w:rsidRPr="00B0044A">
        <w:rPr>
          <w:rFonts w:ascii="Times New Roman" w:hAnsi="Times New Roman" w:cs="Times New Roman"/>
          <w:sz w:val="24"/>
          <w:szCs w:val="24"/>
        </w:rPr>
        <w:t xml:space="preserve">bij een overwinning in een zeeslag. </w:t>
      </w:r>
      <w:r w:rsidR="00D33890">
        <w:rPr>
          <w:rFonts w:ascii="Times New Roman" w:hAnsi="Times New Roman" w:cs="Times New Roman"/>
          <w:sz w:val="24"/>
          <w:szCs w:val="24"/>
        </w:rPr>
        <w:t>N</w:t>
      </w:r>
      <w:r w:rsidRPr="00B0044A">
        <w:rPr>
          <w:rFonts w:ascii="Times New Roman" w:hAnsi="Times New Roman" w:cs="Times New Roman"/>
          <w:sz w:val="24"/>
          <w:szCs w:val="24"/>
        </w:rPr>
        <w:t xml:space="preserve">a de Slag bij de Doggersbank </w:t>
      </w:r>
      <w:r w:rsidR="009F3E4C">
        <w:rPr>
          <w:rFonts w:ascii="Times New Roman" w:hAnsi="Times New Roman" w:cs="Times New Roman"/>
          <w:sz w:val="24"/>
          <w:szCs w:val="24"/>
        </w:rPr>
        <w:t xml:space="preserve">fêteerde stadhouder Willem V </w:t>
      </w:r>
      <w:r w:rsidR="00D05D26">
        <w:rPr>
          <w:rFonts w:ascii="Times New Roman" w:hAnsi="Times New Roman" w:cs="Times New Roman"/>
          <w:sz w:val="24"/>
          <w:szCs w:val="24"/>
        </w:rPr>
        <w:t xml:space="preserve">schout-bij-nacht Johan </w:t>
      </w:r>
      <w:proofErr w:type="spellStart"/>
      <w:r w:rsidRPr="00B0044A">
        <w:rPr>
          <w:rFonts w:ascii="Times New Roman" w:hAnsi="Times New Roman" w:cs="Times New Roman"/>
          <w:sz w:val="24"/>
          <w:szCs w:val="24"/>
        </w:rPr>
        <w:t>Zoutman</w:t>
      </w:r>
      <w:proofErr w:type="spellEnd"/>
      <w:r w:rsidRPr="00B0044A">
        <w:rPr>
          <w:rFonts w:ascii="Times New Roman" w:hAnsi="Times New Roman" w:cs="Times New Roman"/>
          <w:sz w:val="24"/>
          <w:szCs w:val="24"/>
        </w:rPr>
        <w:t xml:space="preserve"> en de andere scheepscommandanten</w:t>
      </w:r>
      <w:r w:rsidR="00C64324">
        <w:rPr>
          <w:rFonts w:ascii="Times New Roman" w:hAnsi="Times New Roman" w:cs="Times New Roman"/>
          <w:sz w:val="24"/>
          <w:szCs w:val="24"/>
        </w:rPr>
        <w:t>. D</w:t>
      </w:r>
      <w:r w:rsidRPr="00B0044A">
        <w:rPr>
          <w:rFonts w:ascii="Times New Roman" w:hAnsi="Times New Roman" w:cs="Times New Roman"/>
          <w:sz w:val="24"/>
          <w:szCs w:val="24"/>
        </w:rPr>
        <w:t xml:space="preserve">e kanonneerbootcommandant Jan van </w:t>
      </w:r>
      <w:proofErr w:type="spellStart"/>
      <w:r w:rsidRPr="00B0044A">
        <w:rPr>
          <w:rFonts w:ascii="Times New Roman" w:hAnsi="Times New Roman" w:cs="Times New Roman"/>
          <w:sz w:val="24"/>
          <w:szCs w:val="24"/>
        </w:rPr>
        <w:t>Speijk</w:t>
      </w:r>
      <w:proofErr w:type="spellEnd"/>
      <w:r w:rsidRPr="00B0044A">
        <w:rPr>
          <w:rFonts w:ascii="Times New Roman" w:hAnsi="Times New Roman" w:cs="Times New Roman"/>
          <w:sz w:val="24"/>
          <w:szCs w:val="24"/>
        </w:rPr>
        <w:t xml:space="preserve"> werd onderwerp van een </w:t>
      </w:r>
      <w:r w:rsidR="009F3E4C">
        <w:rPr>
          <w:rFonts w:ascii="Times New Roman" w:hAnsi="Times New Roman" w:cs="Times New Roman"/>
          <w:sz w:val="24"/>
          <w:szCs w:val="24"/>
        </w:rPr>
        <w:t xml:space="preserve">kortstondige </w:t>
      </w:r>
      <w:r w:rsidRPr="00B0044A">
        <w:rPr>
          <w:rFonts w:ascii="Times New Roman" w:hAnsi="Times New Roman" w:cs="Times New Roman"/>
          <w:sz w:val="24"/>
          <w:szCs w:val="24"/>
        </w:rPr>
        <w:t>cultus</w:t>
      </w:r>
      <w:r w:rsidR="00DD5AEA">
        <w:rPr>
          <w:rFonts w:ascii="Times New Roman" w:hAnsi="Times New Roman" w:cs="Times New Roman"/>
          <w:sz w:val="24"/>
          <w:szCs w:val="24"/>
        </w:rPr>
        <w:t xml:space="preserve">, </w:t>
      </w:r>
      <w:r w:rsidRPr="00B0044A">
        <w:rPr>
          <w:rFonts w:ascii="Times New Roman" w:hAnsi="Times New Roman" w:cs="Times New Roman"/>
          <w:sz w:val="24"/>
          <w:szCs w:val="24"/>
        </w:rPr>
        <w:t xml:space="preserve">nadat hij zijn boot had laten exploderen tijdens de Belgische Opstand. </w:t>
      </w:r>
      <w:r w:rsidR="00C64324">
        <w:rPr>
          <w:rFonts w:ascii="Times New Roman" w:hAnsi="Times New Roman" w:cs="Times New Roman"/>
          <w:sz w:val="24"/>
          <w:szCs w:val="24"/>
        </w:rPr>
        <w:t xml:space="preserve">In de navolgende decennia </w:t>
      </w:r>
      <w:r w:rsidR="009F3E4C">
        <w:rPr>
          <w:rFonts w:ascii="Times New Roman" w:hAnsi="Times New Roman" w:cs="Times New Roman"/>
          <w:sz w:val="24"/>
          <w:szCs w:val="24"/>
        </w:rPr>
        <w:t>bood alleen u</w:t>
      </w:r>
      <w:r w:rsidRPr="00B0044A">
        <w:rPr>
          <w:rFonts w:ascii="Times New Roman" w:hAnsi="Times New Roman" w:cs="Times New Roman"/>
          <w:sz w:val="24"/>
          <w:szCs w:val="24"/>
        </w:rPr>
        <w:t xml:space="preserve">itzending naar de koloniën een gerede kans op een dapperheidsonderscheiding. Enkele honderden (Indisch-) Nederlandse militairen van de Koninklijke Marine, de Koloniale Marine en de </w:t>
      </w:r>
      <w:proofErr w:type="spellStart"/>
      <w:r w:rsidRPr="00B0044A">
        <w:rPr>
          <w:rFonts w:ascii="Times New Roman" w:hAnsi="Times New Roman" w:cs="Times New Roman"/>
          <w:sz w:val="24"/>
          <w:szCs w:val="24"/>
        </w:rPr>
        <w:t>Gouvernements</w:t>
      </w:r>
      <w:proofErr w:type="spellEnd"/>
      <w:r w:rsidRPr="00B0044A">
        <w:rPr>
          <w:rFonts w:ascii="Times New Roman" w:hAnsi="Times New Roman" w:cs="Times New Roman"/>
          <w:sz w:val="24"/>
          <w:szCs w:val="24"/>
        </w:rPr>
        <w:t xml:space="preserve"> Marine ontvingen een Militaire </w:t>
      </w:r>
      <w:proofErr w:type="spellStart"/>
      <w:r w:rsidRPr="00B0044A">
        <w:rPr>
          <w:rFonts w:ascii="Times New Roman" w:hAnsi="Times New Roman" w:cs="Times New Roman"/>
          <w:sz w:val="24"/>
          <w:szCs w:val="24"/>
        </w:rPr>
        <w:t>Willems</w:t>
      </w:r>
      <w:r w:rsidR="00513349">
        <w:rPr>
          <w:rFonts w:ascii="Times New Roman" w:hAnsi="Times New Roman" w:cs="Times New Roman"/>
          <w:sz w:val="24"/>
          <w:szCs w:val="24"/>
        </w:rPr>
        <w:t>-O</w:t>
      </w:r>
      <w:r w:rsidRPr="00B0044A">
        <w:rPr>
          <w:rFonts w:ascii="Times New Roman" w:hAnsi="Times New Roman" w:cs="Times New Roman"/>
          <w:sz w:val="24"/>
          <w:szCs w:val="24"/>
        </w:rPr>
        <w:t>rde</w:t>
      </w:r>
      <w:proofErr w:type="spellEnd"/>
      <w:r w:rsidRPr="00B0044A">
        <w:rPr>
          <w:rFonts w:ascii="Times New Roman" w:hAnsi="Times New Roman" w:cs="Times New Roman"/>
          <w:sz w:val="24"/>
          <w:szCs w:val="24"/>
        </w:rPr>
        <w:t xml:space="preserve"> (MWO). In 1865 kreeg de eerste – en voor zover bekend enige </w:t>
      </w:r>
      <w:r w:rsidR="00DA599E" w:rsidRPr="00B0044A">
        <w:rPr>
          <w:rFonts w:ascii="Times New Roman" w:hAnsi="Times New Roman" w:cs="Times New Roman"/>
          <w:sz w:val="24"/>
          <w:szCs w:val="24"/>
        </w:rPr>
        <w:t>–</w:t>
      </w:r>
      <w:r w:rsidRPr="00B0044A">
        <w:rPr>
          <w:rFonts w:ascii="Times New Roman" w:hAnsi="Times New Roman" w:cs="Times New Roman"/>
          <w:sz w:val="24"/>
          <w:szCs w:val="24"/>
        </w:rPr>
        <w:t xml:space="preserve"> ‘inlandse’ lichtmatroos de MWO.</w:t>
      </w:r>
      <w:r w:rsidRPr="00B0044A">
        <w:rPr>
          <w:rFonts w:ascii="Times New Roman" w:hAnsi="Times New Roman" w:cs="Times New Roman"/>
          <w:sz w:val="24"/>
          <w:szCs w:val="24"/>
          <w:vertAlign w:val="superscript"/>
        </w:rPr>
        <w:endnoteReference w:id="289"/>
      </w:r>
      <w:r w:rsidRPr="00B0044A">
        <w:rPr>
          <w:rFonts w:ascii="Times New Roman" w:hAnsi="Times New Roman" w:cs="Times New Roman"/>
          <w:sz w:val="24"/>
          <w:szCs w:val="24"/>
        </w:rPr>
        <w:t xml:space="preserve"> Daarnaast was de invoering van verschillende onderscheidingstekens of medailles voor langdurige, eervolle en trouwe dienst een blijk van</w:t>
      </w:r>
      <w:r w:rsidR="00DD5AEA">
        <w:rPr>
          <w:rFonts w:ascii="Times New Roman" w:hAnsi="Times New Roman" w:cs="Times New Roman"/>
          <w:sz w:val="24"/>
          <w:szCs w:val="24"/>
        </w:rPr>
        <w:t xml:space="preserve"> toenemende </w:t>
      </w:r>
      <w:r w:rsidRPr="00A959CD">
        <w:rPr>
          <w:rFonts w:ascii="Times New Roman" w:hAnsi="Times New Roman" w:cs="Times New Roman"/>
          <w:sz w:val="24"/>
          <w:szCs w:val="24"/>
        </w:rPr>
        <w:t>waardering voor de professionele beroepsmilitair.</w:t>
      </w:r>
    </w:p>
    <w:p w14:paraId="3ABB2855" w14:textId="0CAFCB77" w:rsidR="008F28F3" w:rsidRPr="00A959CD" w:rsidRDefault="00B14DCE" w:rsidP="00C17F3C">
      <w:pPr>
        <w:spacing w:after="0" w:line="240" w:lineRule="auto"/>
        <w:rPr>
          <w:rFonts w:ascii="Times New Roman" w:hAnsi="Times New Roman" w:cs="Times New Roman"/>
          <w:sz w:val="24"/>
          <w:szCs w:val="24"/>
        </w:rPr>
      </w:pPr>
      <w:r w:rsidRPr="00A959CD">
        <w:rPr>
          <w:rFonts w:ascii="Times New Roman" w:hAnsi="Times New Roman" w:cs="Times New Roman"/>
          <w:sz w:val="24"/>
          <w:szCs w:val="24"/>
        </w:rPr>
        <w:t>84_Dapperheidsonderscheiding</w:t>
      </w:r>
      <w:r w:rsidR="00C5298A" w:rsidRPr="00A959CD">
        <w:rPr>
          <w:rFonts w:ascii="Times New Roman" w:hAnsi="Times New Roman" w:cs="Times New Roman"/>
          <w:sz w:val="24"/>
          <w:szCs w:val="24"/>
        </w:rPr>
        <w:t>.jpg</w:t>
      </w:r>
    </w:p>
    <w:p w14:paraId="3A3DB4F2" w14:textId="7062BFBE" w:rsidR="008F28F3" w:rsidRDefault="008F28F3" w:rsidP="00226F93">
      <w:pPr>
        <w:spacing w:after="0" w:line="240" w:lineRule="auto"/>
        <w:rPr>
          <w:rFonts w:ascii="Times New Roman" w:hAnsi="Times New Roman" w:cs="Times New Roman"/>
          <w:sz w:val="24"/>
          <w:szCs w:val="24"/>
        </w:rPr>
      </w:pPr>
    </w:p>
    <w:p w14:paraId="7A24C9E8" w14:textId="77777777" w:rsidR="00226F93" w:rsidRPr="00B0044A" w:rsidRDefault="00226F93" w:rsidP="00226F93">
      <w:pPr>
        <w:spacing w:after="0" w:line="240" w:lineRule="auto"/>
        <w:rPr>
          <w:rFonts w:ascii="Times New Roman" w:hAnsi="Times New Roman" w:cs="Times New Roman"/>
          <w:sz w:val="24"/>
          <w:szCs w:val="24"/>
        </w:rPr>
      </w:pPr>
    </w:p>
    <w:p w14:paraId="1F285180" w14:textId="6C47AA5B" w:rsidR="00B0044A" w:rsidRPr="0077500E" w:rsidRDefault="00A12360" w:rsidP="0077500E">
      <w:pPr>
        <w:pStyle w:val="KOP2"/>
      </w:pPr>
      <w:r w:rsidRPr="0077500E">
        <w:t xml:space="preserve">4 </w:t>
      </w:r>
      <w:r w:rsidR="00B0044A" w:rsidRPr="0077500E">
        <w:t>M</w:t>
      </w:r>
      <w:r w:rsidRPr="0077500E">
        <w:t>ARINEBASES EN VEILIG VAARWATER</w:t>
      </w:r>
    </w:p>
    <w:p w14:paraId="2DF58526" w14:textId="77777777" w:rsidR="00B0044A" w:rsidRPr="00B0044A" w:rsidRDefault="00B0044A" w:rsidP="00B0044A">
      <w:pPr>
        <w:spacing w:after="0" w:line="240" w:lineRule="auto"/>
        <w:rPr>
          <w:rFonts w:ascii="Times New Roman" w:eastAsia="Times New Roman" w:hAnsi="Times New Roman" w:cs="Times New Roman"/>
          <w:b/>
          <w:sz w:val="24"/>
          <w:szCs w:val="24"/>
          <w:lang w:eastAsia="nl-NL"/>
        </w:rPr>
      </w:pPr>
    </w:p>
    <w:p w14:paraId="3F01C0B2" w14:textId="3E412F95" w:rsidR="00B0044A" w:rsidRPr="00B0044A" w:rsidRDefault="00E76317" w:rsidP="00B0044A">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br/>
      </w:r>
      <w:r w:rsidR="00B0044A" w:rsidRPr="00B0044A">
        <w:rPr>
          <w:rFonts w:ascii="Times New Roman" w:eastAsia="Times New Roman" w:hAnsi="Times New Roman" w:cs="Times New Roman"/>
          <w:sz w:val="24"/>
          <w:szCs w:val="24"/>
          <w:lang w:eastAsia="nl-NL"/>
        </w:rPr>
        <w:t xml:space="preserve">Het afnemend politiek en militair potentieel van het land in de </w:t>
      </w:r>
      <w:r w:rsidR="003962A6">
        <w:rPr>
          <w:rFonts w:ascii="Times New Roman" w:eastAsia="Times New Roman" w:hAnsi="Times New Roman" w:cs="Times New Roman"/>
          <w:sz w:val="24"/>
          <w:szCs w:val="24"/>
          <w:lang w:eastAsia="nl-NL"/>
        </w:rPr>
        <w:t>Bataafs-</w:t>
      </w:r>
      <w:r w:rsidR="00B0044A" w:rsidRPr="00B0044A">
        <w:rPr>
          <w:rFonts w:ascii="Times New Roman" w:eastAsia="Times New Roman" w:hAnsi="Times New Roman" w:cs="Times New Roman"/>
          <w:sz w:val="24"/>
          <w:szCs w:val="24"/>
          <w:lang w:eastAsia="nl-NL"/>
        </w:rPr>
        <w:t xml:space="preserve">Franse tijd en in het koninkrijk na 1813 leidde tot een drastische versobering van de walorganisatie van de marine. Concentratie van </w:t>
      </w:r>
      <w:proofErr w:type="spellStart"/>
      <w:r w:rsidR="00B0044A" w:rsidRPr="00B0044A">
        <w:rPr>
          <w:rFonts w:ascii="Times New Roman" w:eastAsia="Times New Roman" w:hAnsi="Times New Roman" w:cs="Times New Roman"/>
          <w:sz w:val="24"/>
          <w:szCs w:val="24"/>
          <w:lang w:eastAsia="nl-NL"/>
        </w:rPr>
        <w:t>marinebestuur</w:t>
      </w:r>
      <w:proofErr w:type="spellEnd"/>
      <w:r w:rsidR="00B0044A" w:rsidRPr="00B0044A">
        <w:rPr>
          <w:rFonts w:ascii="Times New Roman" w:eastAsia="Times New Roman" w:hAnsi="Times New Roman" w:cs="Times New Roman"/>
          <w:sz w:val="24"/>
          <w:szCs w:val="24"/>
          <w:lang w:eastAsia="nl-NL"/>
        </w:rPr>
        <w:t xml:space="preserve"> en walfaciliteiten zette een proces in gang dat uiteindelijk zou eindigen in het handhaven van niet meer dan één grote marinebasis in de kop van Noord-Holland.</w:t>
      </w:r>
    </w:p>
    <w:p w14:paraId="414A47DA" w14:textId="4D4D162C" w:rsidR="00B0044A" w:rsidRPr="00B0044A" w:rsidRDefault="00EB0F50" w:rsidP="00B0044A">
      <w:pPr>
        <w:spacing w:after="0" w:line="240" w:lineRule="auto"/>
        <w:ind w:firstLine="708"/>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 xml:space="preserve"> Daarentegen </w:t>
      </w:r>
      <w:r w:rsidR="00001977">
        <w:rPr>
          <w:rFonts w:ascii="Times New Roman" w:eastAsia="Times New Roman" w:hAnsi="Times New Roman" w:cs="Times New Roman"/>
          <w:sz w:val="24"/>
          <w:szCs w:val="24"/>
          <w:lang w:eastAsia="nl-NL"/>
        </w:rPr>
        <w:t>vergde d</w:t>
      </w:r>
      <w:r w:rsidR="00B0044A" w:rsidRPr="00B0044A">
        <w:rPr>
          <w:rFonts w:ascii="Times New Roman" w:eastAsia="Times New Roman" w:hAnsi="Times New Roman" w:cs="Times New Roman"/>
          <w:sz w:val="24"/>
          <w:szCs w:val="24"/>
          <w:lang w:eastAsia="nl-NL"/>
        </w:rPr>
        <w:t xml:space="preserve">e wereldwijde uitbreiding van het werkterrein van de marine </w:t>
      </w:r>
      <w:r w:rsidR="00762AA7">
        <w:rPr>
          <w:rFonts w:ascii="Times New Roman" w:eastAsia="Times New Roman" w:hAnsi="Times New Roman" w:cs="Times New Roman"/>
          <w:sz w:val="24"/>
          <w:szCs w:val="24"/>
          <w:lang w:eastAsia="nl-NL"/>
        </w:rPr>
        <w:t xml:space="preserve">wel </w:t>
      </w:r>
      <w:r w:rsidR="00B0044A" w:rsidRPr="00B0044A">
        <w:rPr>
          <w:rFonts w:ascii="Times New Roman" w:eastAsia="Times New Roman" w:hAnsi="Times New Roman" w:cs="Times New Roman"/>
          <w:sz w:val="24"/>
          <w:szCs w:val="24"/>
          <w:lang w:eastAsia="nl-NL"/>
        </w:rPr>
        <w:t>de beschikbaarheid van marinebases of stations in het Atlantisch gebied en Indonesië. De diensten van die marinebases, zoals voorziening van brandstof en proviand, onderhoud van schepen en zorg voor personeel, waren van zodanige kwaliteit en capaciteit dat langdurige inzet van personeel en materieel in de koloniën mogelijk was.</w:t>
      </w:r>
    </w:p>
    <w:p w14:paraId="59B35235" w14:textId="79ADD56E"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De marine kreeg</w:t>
      </w:r>
      <w:r w:rsidR="00CF327A">
        <w:rPr>
          <w:rFonts w:ascii="Times New Roman" w:eastAsia="Times New Roman" w:hAnsi="Times New Roman" w:cs="Times New Roman"/>
          <w:sz w:val="24"/>
          <w:szCs w:val="24"/>
          <w:lang w:eastAsia="nl-NL"/>
        </w:rPr>
        <w:t xml:space="preserve">, zoals </w:t>
      </w:r>
      <w:r w:rsidR="001156E0">
        <w:rPr>
          <w:rFonts w:ascii="Times New Roman" w:eastAsia="Times New Roman" w:hAnsi="Times New Roman" w:cs="Times New Roman"/>
          <w:sz w:val="24"/>
          <w:szCs w:val="24"/>
          <w:lang w:eastAsia="nl-NL"/>
        </w:rPr>
        <w:t>vermeld,</w:t>
      </w:r>
      <w:r w:rsidR="00783B58">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tevens een taak bij het bevorderen van veiligheid voor de scheepvaart. Die veiligheid vereiste betrouwbare zeekaarten, advies van loodsen in nauw en gevaarlijk vaarwater, een duidelijke betonning en bebakening van vaarwegen en aan de zeekant een kustwacht en kustverlichting. Om aan deze veiligheidsvoorwaarden te voldoen richtte de marine verschillende aparte diensten op en werden internationaal afspraken gemaakt.</w:t>
      </w:r>
    </w:p>
    <w:p w14:paraId="4F659731"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p>
    <w:p w14:paraId="076607C6"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p>
    <w:p w14:paraId="7044E9A7" w14:textId="7AC5822C" w:rsidR="00B0044A" w:rsidRPr="00B0044A" w:rsidRDefault="00B0044A" w:rsidP="00AA4D30">
      <w:pPr>
        <w:pStyle w:val="KOP3"/>
      </w:pPr>
      <w:r w:rsidRPr="00B0044A">
        <w:t>Concentratie en mondialisering</w:t>
      </w:r>
    </w:p>
    <w:p w14:paraId="1EC4AAC0" w14:textId="77777777" w:rsidR="00B0044A" w:rsidRPr="00B0044A" w:rsidRDefault="00B0044A" w:rsidP="00B0044A">
      <w:pPr>
        <w:spacing w:after="0" w:line="240" w:lineRule="auto"/>
        <w:rPr>
          <w:rFonts w:ascii="Times New Roman" w:eastAsia="Times New Roman" w:hAnsi="Times New Roman" w:cs="Times New Roman"/>
          <w:b/>
          <w:sz w:val="24"/>
          <w:szCs w:val="24"/>
          <w:lang w:eastAsia="nl-NL"/>
        </w:rPr>
      </w:pPr>
    </w:p>
    <w:p w14:paraId="79D73D9F" w14:textId="77777777" w:rsidR="00B0044A" w:rsidRPr="0056655A" w:rsidRDefault="00B0044A" w:rsidP="00AA4D30">
      <w:pPr>
        <w:pStyle w:val="Heading4"/>
        <w:rPr>
          <w:color w:val="000000" w:themeColor="text1"/>
          <w:lang w:eastAsia="nl-NL"/>
        </w:rPr>
      </w:pPr>
      <w:r w:rsidRPr="0056655A">
        <w:rPr>
          <w:color w:val="000000" w:themeColor="text1"/>
          <w:lang w:eastAsia="nl-NL"/>
        </w:rPr>
        <w:t>De marinebases van de Republiek</w:t>
      </w:r>
    </w:p>
    <w:p w14:paraId="5163ED9A" w14:textId="77777777" w:rsid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Een volwaardige marinebasis bestaat uit een veilige en doelmatig uitgeruste haven en een scheepswerf met reparatie- en eventueel nieuwbouwfaciliteiten. De plaats van een basis is bij voorkeur niet ver van open zee en strategisch gekozen met het oog op een mogelijke tegenstander. De bevoorrading en bemanning van de basis maken het gewenst dat deze ook over land goed bereikbaar is.</w:t>
      </w:r>
    </w:p>
    <w:p w14:paraId="510A0AB7" w14:textId="281BA394" w:rsidR="00110C1C" w:rsidRDefault="00B0044A" w:rsidP="006826C7">
      <w:pPr>
        <w:spacing w:after="0" w:line="240" w:lineRule="auto"/>
        <w:ind w:firstLine="708"/>
        <w:rPr>
          <w:rFonts w:ascii="Times New Roman" w:eastAsia="Times New Roman" w:hAnsi="Times New Roman" w:cs="Times New Roman"/>
          <w:sz w:val="24"/>
          <w:szCs w:val="24"/>
          <w:highlight w:val="yellow"/>
          <w:lang w:eastAsia="nl-NL"/>
        </w:rPr>
      </w:pPr>
      <w:r w:rsidRPr="00B0044A">
        <w:rPr>
          <w:rFonts w:ascii="Times New Roman" w:eastAsia="Times New Roman" w:hAnsi="Times New Roman" w:cs="Times New Roman"/>
          <w:sz w:val="24"/>
          <w:szCs w:val="24"/>
          <w:lang w:eastAsia="nl-NL"/>
        </w:rPr>
        <w:t xml:space="preserve">Een marinebasis levert voor de plaats van vestiging werkgelegenheid en als staatsinstelling ook enige status op. Mede om die laatstgenoemde reden ijverden regionale bestuurders in de Republiek voor de vestiging van een marinebasis in hun ressort. De </w:t>
      </w:r>
      <w:r w:rsidRPr="00B0044A">
        <w:rPr>
          <w:rFonts w:ascii="Times New Roman" w:eastAsia="Times New Roman" w:hAnsi="Times New Roman" w:cs="Times New Roman"/>
          <w:sz w:val="24"/>
          <w:szCs w:val="24"/>
          <w:lang w:eastAsia="nl-NL"/>
        </w:rPr>
        <w:lastRenderedPageBreak/>
        <w:t xml:space="preserve">admiraliteit van de </w:t>
      </w:r>
      <w:proofErr w:type="spellStart"/>
      <w:r w:rsidRPr="00B0044A">
        <w:rPr>
          <w:rFonts w:ascii="Times New Roman" w:eastAsia="Times New Roman" w:hAnsi="Times New Roman" w:cs="Times New Roman"/>
          <w:sz w:val="24"/>
          <w:szCs w:val="24"/>
          <w:lang w:eastAsia="nl-NL"/>
        </w:rPr>
        <w:t>Maze</w:t>
      </w:r>
      <w:proofErr w:type="spellEnd"/>
      <w:r w:rsidRPr="00B0044A">
        <w:rPr>
          <w:rFonts w:ascii="Times New Roman" w:eastAsia="Times New Roman" w:hAnsi="Times New Roman" w:cs="Times New Roman"/>
          <w:sz w:val="24"/>
          <w:szCs w:val="24"/>
          <w:lang w:eastAsia="nl-NL"/>
        </w:rPr>
        <w:t xml:space="preserve"> in Rotterdam bijvoorbeeld, beschikte over een hoofdkantoor, het Admiraliteitshof, aan het Haringvliet, een arsenaal en een werf met magazijn aan het huidige Boerengat. Naast de admiraliteit waren ook de VOC en WIC in Rotterdam gevestigd. Amsterdam bood gelijke faciliteiten. De spreiding van marinebases langs de Nederlandse kust was deels op strategische overwegingen gebaseerd, maar meer op geografische omstandigheden, economische gewin</w:t>
      </w:r>
      <w:r w:rsidR="00BD0543">
        <w:rPr>
          <w:rFonts w:ascii="Times New Roman" w:eastAsia="Times New Roman" w:hAnsi="Times New Roman" w:cs="Times New Roman"/>
          <w:sz w:val="24"/>
          <w:szCs w:val="24"/>
          <w:lang w:eastAsia="nl-NL"/>
        </w:rPr>
        <w:t>, werkgelegenheid</w:t>
      </w:r>
      <w:r w:rsidRPr="00B0044A">
        <w:rPr>
          <w:rFonts w:ascii="Times New Roman" w:eastAsia="Times New Roman" w:hAnsi="Times New Roman" w:cs="Times New Roman"/>
          <w:sz w:val="24"/>
          <w:szCs w:val="24"/>
          <w:lang w:eastAsia="nl-NL"/>
        </w:rPr>
        <w:t xml:space="preserve"> en gewestelijke zucht naar prestige.</w:t>
      </w:r>
      <w:r w:rsidRPr="00B0044A">
        <w:rPr>
          <w:rFonts w:ascii="Times New Roman" w:eastAsia="Times New Roman" w:hAnsi="Times New Roman" w:cs="Times New Roman"/>
          <w:sz w:val="24"/>
          <w:szCs w:val="24"/>
          <w:vertAlign w:val="superscript"/>
          <w:lang w:eastAsia="nl-NL"/>
        </w:rPr>
        <w:endnoteReference w:id="290"/>
      </w:r>
      <w:r w:rsidRPr="00B0044A">
        <w:rPr>
          <w:rFonts w:ascii="Times New Roman" w:eastAsia="Times New Roman" w:hAnsi="Times New Roman" w:cs="Times New Roman"/>
          <w:sz w:val="24"/>
          <w:szCs w:val="24"/>
          <w:lang w:eastAsia="nl-NL"/>
        </w:rPr>
        <w:t xml:space="preserve"> Zich bewust van hun provinciale autonomie en status wensten alle zeeprovincies eigen marinebases. Het resultaat was dat de Republiek in haar nadagen beschikte over verscheidene marinehavens met werfcapaciteit en enkele kleine havens. Negen in totaal.</w:t>
      </w:r>
      <w:r w:rsidRPr="00B0044A">
        <w:rPr>
          <w:rFonts w:ascii="Times New Roman" w:eastAsia="Times New Roman" w:hAnsi="Times New Roman" w:cs="Times New Roman"/>
          <w:sz w:val="24"/>
          <w:szCs w:val="24"/>
          <w:vertAlign w:val="superscript"/>
          <w:lang w:eastAsia="nl-NL"/>
        </w:rPr>
        <w:endnoteReference w:id="291"/>
      </w:r>
      <w:r w:rsidRPr="00B0044A">
        <w:rPr>
          <w:rFonts w:ascii="Times New Roman" w:eastAsia="Times New Roman" w:hAnsi="Times New Roman" w:cs="Times New Roman"/>
          <w:sz w:val="24"/>
          <w:szCs w:val="24"/>
          <w:lang w:eastAsia="nl-NL"/>
        </w:rPr>
        <w:t xml:space="preserve"> De Britse thuisvloot had in diezelfde jaren zes grote marinehavens met werfcapaciteit in gebruik.</w:t>
      </w:r>
      <w:r w:rsidRPr="00B0044A">
        <w:rPr>
          <w:rFonts w:ascii="Times New Roman" w:eastAsia="Times New Roman" w:hAnsi="Times New Roman" w:cs="Times New Roman"/>
          <w:sz w:val="24"/>
          <w:szCs w:val="24"/>
          <w:vertAlign w:val="superscript"/>
          <w:lang w:eastAsia="nl-NL"/>
        </w:rPr>
        <w:endnoteReference w:id="292"/>
      </w:r>
      <w:r w:rsidR="00110C1C" w:rsidRPr="00110C1C">
        <w:rPr>
          <w:rFonts w:ascii="Times New Roman" w:eastAsia="Times New Roman" w:hAnsi="Times New Roman" w:cs="Times New Roman"/>
          <w:sz w:val="24"/>
          <w:szCs w:val="24"/>
          <w:highlight w:val="yellow"/>
          <w:lang w:eastAsia="nl-NL"/>
        </w:rPr>
        <w:t xml:space="preserve"> </w:t>
      </w:r>
    </w:p>
    <w:p w14:paraId="775BF66C" w14:textId="77777777" w:rsidR="006673FE" w:rsidRDefault="006673FE" w:rsidP="006673FE">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85aa_</w:t>
      </w:r>
      <w:r w:rsidRPr="003C6269">
        <w:rPr>
          <w:rFonts w:ascii="Times New Roman" w:eastAsia="Times New Roman" w:hAnsi="Times New Roman" w:cs="Times New Roman"/>
          <w:sz w:val="24"/>
          <w:szCs w:val="24"/>
          <w:lang w:eastAsia="nl-NL"/>
        </w:rPr>
        <w:t>NederlandenBelgie.jpg</w:t>
      </w:r>
    </w:p>
    <w:p w14:paraId="1E099502" w14:textId="61406842" w:rsidR="006673FE" w:rsidRPr="00B0044A" w:rsidRDefault="006673FE" w:rsidP="006673FE">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85_</w:t>
      </w:r>
      <w:r w:rsidRPr="00504C52">
        <w:rPr>
          <w:rFonts w:ascii="Times New Roman" w:eastAsia="Times New Roman" w:hAnsi="Times New Roman" w:cs="Times New Roman"/>
          <w:sz w:val="24"/>
          <w:szCs w:val="24"/>
          <w:lang w:eastAsia="nl-NL"/>
        </w:rPr>
        <w:t>RijksprentenkabinetAmsterdam</w:t>
      </w:r>
      <w:r>
        <w:rPr>
          <w:rFonts w:ascii="Times New Roman" w:eastAsia="Times New Roman" w:hAnsi="Times New Roman" w:cs="Times New Roman"/>
          <w:sz w:val="24"/>
          <w:szCs w:val="24"/>
          <w:lang w:eastAsia="nl-NL"/>
        </w:rPr>
        <w:t>.</w:t>
      </w:r>
      <w:r w:rsidR="00E71F33">
        <w:rPr>
          <w:rFonts w:ascii="Times New Roman" w:eastAsia="Times New Roman" w:hAnsi="Times New Roman" w:cs="Times New Roman"/>
          <w:sz w:val="24"/>
          <w:szCs w:val="24"/>
          <w:lang w:eastAsia="nl-NL"/>
        </w:rPr>
        <w:t>jpg</w:t>
      </w:r>
    </w:p>
    <w:p w14:paraId="500479F6" w14:textId="4643AB47" w:rsid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kwaliteit van de negen marine-etablissementen was in de loop van de achttiende eeuw achteruitgegaan. Dat gold zowel voor de lokale vaarwegen als voor de havenbassins en faciliteiten. Veel aandacht kreeg dat verval niet. Dat veranderde door de </w:t>
      </w:r>
      <w:r w:rsidR="00C17BFF">
        <w:rPr>
          <w:rFonts w:ascii="Times New Roman" w:eastAsia="Times New Roman" w:hAnsi="Times New Roman" w:cs="Times New Roman"/>
          <w:sz w:val="24"/>
          <w:szCs w:val="24"/>
          <w:lang w:eastAsia="nl-NL"/>
        </w:rPr>
        <w:t>Vierde Nederlands-Engelse Oorlog</w:t>
      </w:r>
      <w:r w:rsidRPr="00B0044A">
        <w:rPr>
          <w:rFonts w:ascii="Times New Roman" w:eastAsia="Times New Roman" w:hAnsi="Times New Roman" w:cs="Times New Roman"/>
          <w:sz w:val="24"/>
          <w:szCs w:val="24"/>
          <w:lang w:eastAsia="nl-NL"/>
        </w:rPr>
        <w:t xml:space="preserve">. Na de wapenstilstand in de laatste fase van die oorlog in 1783 voerden de advocaat-fiscaal Joan van der Hoop en diens ambtgenoot van de Zeeuwse admiraliteit Nicolaas Steengracht (1754-1840) in gezelschap van de vlagofficieren Jan </w:t>
      </w:r>
      <w:r w:rsidR="00336701">
        <w:rPr>
          <w:rFonts w:ascii="Times New Roman" w:eastAsia="Times New Roman" w:hAnsi="Times New Roman" w:cs="Times New Roman"/>
          <w:sz w:val="24"/>
          <w:szCs w:val="24"/>
          <w:lang w:eastAsia="nl-NL"/>
        </w:rPr>
        <w:t xml:space="preserve">Hendrik </w:t>
      </w:r>
      <w:r w:rsidRPr="00B0044A">
        <w:rPr>
          <w:rFonts w:ascii="Times New Roman" w:eastAsia="Times New Roman" w:hAnsi="Times New Roman" w:cs="Times New Roman"/>
          <w:sz w:val="24"/>
          <w:szCs w:val="24"/>
          <w:lang w:eastAsia="nl-NL"/>
        </w:rPr>
        <w:t xml:space="preserve">van </w:t>
      </w:r>
      <w:proofErr w:type="spellStart"/>
      <w:r w:rsidRPr="00B0044A">
        <w:rPr>
          <w:rFonts w:ascii="Times New Roman" w:eastAsia="Times New Roman" w:hAnsi="Times New Roman" w:cs="Times New Roman"/>
          <w:sz w:val="24"/>
          <w:szCs w:val="24"/>
          <w:lang w:eastAsia="nl-NL"/>
        </w:rPr>
        <w:t>Kinsbergen</w:t>
      </w:r>
      <w:proofErr w:type="spellEnd"/>
      <w:r w:rsidRPr="00B0044A">
        <w:rPr>
          <w:rFonts w:ascii="Times New Roman" w:eastAsia="Times New Roman" w:hAnsi="Times New Roman" w:cs="Times New Roman"/>
          <w:sz w:val="24"/>
          <w:szCs w:val="24"/>
          <w:lang w:eastAsia="nl-NL"/>
        </w:rPr>
        <w:t xml:space="preserve"> en Pieter H. </w:t>
      </w:r>
      <w:proofErr w:type="spellStart"/>
      <w:r w:rsidRPr="00B0044A">
        <w:rPr>
          <w:rFonts w:ascii="Times New Roman" w:eastAsia="Times New Roman" w:hAnsi="Times New Roman" w:cs="Times New Roman"/>
          <w:sz w:val="24"/>
          <w:szCs w:val="24"/>
          <w:lang w:eastAsia="nl-NL"/>
        </w:rPr>
        <w:t>Reijnst</w:t>
      </w:r>
      <w:proofErr w:type="spellEnd"/>
      <w:r w:rsidRPr="00B0044A">
        <w:rPr>
          <w:rFonts w:ascii="Times New Roman" w:eastAsia="Times New Roman" w:hAnsi="Times New Roman" w:cs="Times New Roman"/>
          <w:sz w:val="24"/>
          <w:szCs w:val="24"/>
          <w:lang w:eastAsia="nl-NL"/>
        </w:rPr>
        <w:t xml:space="preserve"> (1723-1791) en twee waterbouwkundigen een grondige inspectie uit van de marinehaven Vlissingen. De commissie stelde vast dat het dok in de haven aan reparaties toe was. Zij bezocht ook Den Helder. Al sinds 1776 was een plan voor een nieuwe marinehaven in het Nieuwe Diep in ontwikkeling en uitvoering.</w:t>
      </w:r>
      <w:r w:rsidRPr="00B0044A">
        <w:rPr>
          <w:rFonts w:ascii="Times New Roman" w:eastAsia="Times New Roman" w:hAnsi="Times New Roman" w:cs="Times New Roman"/>
          <w:sz w:val="24"/>
          <w:szCs w:val="24"/>
          <w:vertAlign w:val="superscript"/>
          <w:lang w:eastAsia="nl-NL"/>
        </w:rPr>
        <w:endnoteReference w:id="293"/>
      </w:r>
      <w:r w:rsidRPr="00B0044A">
        <w:rPr>
          <w:rFonts w:ascii="Times New Roman" w:eastAsia="Times New Roman" w:hAnsi="Times New Roman" w:cs="Times New Roman"/>
          <w:sz w:val="24"/>
          <w:szCs w:val="24"/>
          <w:lang w:eastAsia="nl-NL"/>
        </w:rPr>
        <w:t xml:space="preserve"> In 1787 werd de inspectie herhaald in Den Helder en uitgebreid met bezoeken aan Hellevoetsluis, Enkhuizen en Medemblik, Harlingen en Delfzijl. Omdat de haven van Hellevoetsluis te ondiep, Enkhuizen te ver van de Noordzee en Harlingen ongeschikt voor grote schepen was en Delfzijl te afgelegen lag, achtte de commissie de beoogde haven in het Nieuwe Diep van Den Helder en de haven van Medemblik voor de marine het meest geschikt.</w:t>
      </w:r>
      <w:r w:rsidRPr="00B0044A">
        <w:rPr>
          <w:rFonts w:ascii="Times New Roman" w:eastAsia="Times New Roman" w:hAnsi="Times New Roman" w:cs="Times New Roman"/>
          <w:sz w:val="24"/>
          <w:szCs w:val="24"/>
          <w:vertAlign w:val="superscript"/>
          <w:lang w:eastAsia="nl-NL"/>
        </w:rPr>
        <w:endnoteReference w:id="294"/>
      </w:r>
      <w:r w:rsidRPr="00B0044A">
        <w:rPr>
          <w:rFonts w:ascii="Times New Roman" w:eastAsia="Times New Roman" w:hAnsi="Times New Roman" w:cs="Times New Roman"/>
          <w:sz w:val="24"/>
          <w:szCs w:val="24"/>
          <w:lang w:eastAsia="nl-NL"/>
        </w:rPr>
        <w:t xml:space="preserve"> Den Helder lag bovendien gunstig als uitvalsbasis, maar ook in defensief opzicht door lastige zeegaten aan de kust.</w:t>
      </w:r>
    </w:p>
    <w:p w14:paraId="7760FB04" w14:textId="653A0C86" w:rsidR="00510E6E" w:rsidRPr="00510E6E" w:rsidRDefault="006D1EA8" w:rsidP="00510E6E">
      <w:pPr>
        <w:spacing w:after="0" w:line="240" w:lineRule="auto"/>
        <w:ind w:firstLine="708"/>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 xml:space="preserve">Juist in </w:t>
      </w:r>
      <w:r w:rsidR="00510E6E" w:rsidRPr="00510E6E">
        <w:rPr>
          <w:rFonts w:ascii="Times New Roman" w:eastAsia="Times New Roman" w:hAnsi="Times New Roman" w:cs="Times New Roman"/>
          <w:sz w:val="24"/>
          <w:szCs w:val="24"/>
          <w:lang w:eastAsia="nl-NL"/>
        </w:rPr>
        <w:t xml:space="preserve">1787 </w:t>
      </w:r>
      <w:r>
        <w:rPr>
          <w:rFonts w:ascii="Times New Roman" w:eastAsia="Times New Roman" w:hAnsi="Times New Roman" w:cs="Times New Roman"/>
          <w:sz w:val="24"/>
          <w:szCs w:val="24"/>
          <w:lang w:eastAsia="nl-NL"/>
        </w:rPr>
        <w:t>opperde</w:t>
      </w:r>
      <w:r w:rsidR="00EC6438">
        <w:rPr>
          <w:rFonts w:ascii="Times New Roman" w:eastAsia="Times New Roman" w:hAnsi="Times New Roman" w:cs="Times New Roman"/>
          <w:sz w:val="24"/>
          <w:szCs w:val="24"/>
          <w:lang w:eastAsia="nl-NL"/>
        </w:rPr>
        <w:t xml:space="preserve"> </w:t>
      </w:r>
      <w:r w:rsidR="00EC6438" w:rsidRPr="00EC6438">
        <w:rPr>
          <w:rFonts w:ascii="Times New Roman" w:eastAsia="Times New Roman" w:hAnsi="Times New Roman" w:cs="Times New Roman"/>
          <w:sz w:val="24"/>
          <w:szCs w:val="24"/>
          <w:lang w:eastAsia="nl-NL"/>
        </w:rPr>
        <w:t xml:space="preserve">Jan Blanken </w:t>
      </w:r>
      <w:proofErr w:type="spellStart"/>
      <w:r w:rsidR="00EC6438" w:rsidRPr="00EC6438">
        <w:rPr>
          <w:rFonts w:ascii="Times New Roman" w:eastAsia="Times New Roman" w:hAnsi="Times New Roman" w:cs="Times New Roman"/>
          <w:sz w:val="24"/>
          <w:szCs w:val="24"/>
          <w:lang w:eastAsia="nl-NL"/>
        </w:rPr>
        <w:t>Janszn</w:t>
      </w:r>
      <w:proofErr w:type="spellEnd"/>
      <w:r w:rsidR="00EC6438" w:rsidRPr="00EC6438">
        <w:rPr>
          <w:rFonts w:ascii="Times New Roman" w:eastAsia="Times New Roman" w:hAnsi="Times New Roman" w:cs="Times New Roman"/>
          <w:sz w:val="24"/>
          <w:szCs w:val="24"/>
          <w:lang w:eastAsia="nl-NL"/>
        </w:rPr>
        <w:t xml:space="preserve">. (1755-1833) </w:t>
      </w:r>
      <w:r w:rsidR="00EC6438" w:rsidRPr="00510E6E">
        <w:rPr>
          <w:rFonts w:ascii="Times New Roman" w:eastAsia="Times New Roman" w:hAnsi="Times New Roman" w:cs="Times New Roman"/>
          <w:sz w:val="24"/>
          <w:szCs w:val="24"/>
          <w:lang w:eastAsia="nl-NL"/>
        </w:rPr>
        <w:t xml:space="preserve">in Hellevoetsluis een droogdok te bouwen. </w:t>
      </w:r>
      <w:r w:rsidR="00EC6438">
        <w:rPr>
          <w:rFonts w:ascii="Times New Roman" w:eastAsia="Times New Roman" w:hAnsi="Times New Roman" w:cs="Times New Roman"/>
          <w:sz w:val="24"/>
          <w:szCs w:val="24"/>
          <w:lang w:eastAsia="nl-NL"/>
        </w:rPr>
        <w:t xml:space="preserve">Blanken </w:t>
      </w:r>
      <w:r w:rsidR="00EC6438" w:rsidRPr="00EC6438">
        <w:rPr>
          <w:rFonts w:ascii="Times New Roman" w:eastAsia="Times New Roman" w:hAnsi="Times New Roman" w:cs="Times New Roman"/>
          <w:sz w:val="24"/>
          <w:szCs w:val="24"/>
          <w:lang w:eastAsia="nl-NL"/>
        </w:rPr>
        <w:t>was waterbouwkundige, sinds 1780 militair ingenieur bij de landmacht en na 1800 verbonden aan de organisatie van de ‘algemene waterstaat’.</w:t>
      </w:r>
      <w:r w:rsidR="00EC6438" w:rsidRPr="00EC6438">
        <w:rPr>
          <w:rFonts w:ascii="Times New Roman" w:eastAsia="Times New Roman" w:hAnsi="Times New Roman" w:cs="Times New Roman"/>
          <w:sz w:val="24"/>
          <w:szCs w:val="24"/>
          <w:vertAlign w:val="superscript"/>
          <w:lang w:eastAsia="nl-NL"/>
        </w:rPr>
        <w:endnoteReference w:id="295"/>
      </w:r>
      <w:r w:rsidR="00EC6438">
        <w:rPr>
          <w:rFonts w:ascii="Times New Roman" w:eastAsia="Times New Roman" w:hAnsi="Times New Roman" w:cs="Times New Roman"/>
          <w:sz w:val="24"/>
          <w:szCs w:val="24"/>
          <w:lang w:eastAsia="nl-NL"/>
        </w:rPr>
        <w:t xml:space="preserve"> </w:t>
      </w:r>
      <w:r w:rsidR="00510E6E" w:rsidRPr="00510E6E">
        <w:rPr>
          <w:rFonts w:ascii="Times New Roman" w:eastAsia="Times New Roman" w:hAnsi="Times New Roman" w:cs="Times New Roman"/>
          <w:sz w:val="24"/>
          <w:szCs w:val="24"/>
          <w:lang w:eastAsia="nl-NL"/>
        </w:rPr>
        <w:t>Hoewel in de evaluatie van de kwaliteit van marinehavens in datzelfde jaar Hellevoetsluis niet in elk opzicht een geschikte haven bleek, presenteerde Blanken in 1796 zijn voorstel opnieuw. Twee jaar later werd tot de bouw besloten. De aanleg van het stenen dok en bijbehorende stoommachine voor het leegpompen van het dok begon in 1800 en duurde tot 1806.</w:t>
      </w:r>
      <w:r w:rsidR="00510E6E" w:rsidRPr="00510E6E">
        <w:rPr>
          <w:rFonts w:ascii="Times New Roman" w:eastAsia="Times New Roman" w:hAnsi="Times New Roman" w:cs="Times New Roman"/>
          <w:sz w:val="24"/>
          <w:szCs w:val="24"/>
          <w:vertAlign w:val="superscript"/>
          <w:lang w:eastAsia="nl-NL"/>
        </w:rPr>
        <w:endnoteReference w:id="296"/>
      </w:r>
    </w:p>
    <w:p w14:paraId="59CB1BAA" w14:textId="1109B56A" w:rsidR="006D1EA8" w:rsidRDefault="00EE52C8" w:rsidP="00AA4D30">
      <w:pPr>
        <w:spacing w:after="0" w:line="240" w:lineRule="auto"/>
        <w:rPr>
          <w:rFonts w:ascii="Times New Roman" w:eastAsia="Times New Roman" w:hAnsi="Times New Roman" w:cs="Times New Roman"/>
          <w:sz w:val="24"/>
          <w:szCs w:val="24"/>
          <w:lang w:eastAsia="nl-NL"/>
        </w:rPr>
      </w:pPr>
      <w:r w:rsidRPr="00711CFF">
        <w:rPr>
          <w:rFonts w:ascii="Times New Roman" w:eastAsia="Times New Roman" w:hAnsi="Times New Roman" w:cs="Times New Roman"/>
          <w:sz w:val="24"/>
          <w:szCs w:val="24"/>
          <w:lang w:eastAsia="nl-NL"/>
        </w:rPr>
        <w:t>85a_Hellevoetsluis</w:t>
      </w:r>
      <w:r>
        <w:rPr>
          <w:rFonts w:ascii="Times New Roman" w:eastAsia="Times New Roman" w:hAnsi="Times New Roman" w:cs="Times New Roman"/>
          <w:sz w:val="24"/>
          <w:szCs w:val="24"/>
          <w:lang w:eastAsia="nl-NL"/>
        </w:rPr>
        <w:t>.jpg</w:t>
      </w:r>
    </w:p>
    <w:p w14:paraId="70DE6F0E" w14:textId="7C01529C" w:rsidR="0030231A" w:rsidRDefault="006D1EA8" w:rsidP="0030231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Voor Zeeland was het in stand houden van werven in zowel Vlissingen als Veere te kostbaar. De noodzakelijke herstellingen van het dok in Vlissingen werden uitgevoerd en voltooid in 1794, maar een jaar later volgde, ondanks protest van het stadsbestuur, het sluiten van de werf in Veere.</w:t>
      </w:r>
      <w:r w:rsidRPr="00B0044A">
        <w:rPr>
          <w:rFonts w:ascii="Times New Roman" w:eastAsia="Times New Roman" w:hAnsi="Times New Roman" w:cs="Times New Roman"/>
          <w:sz w:val="24"/>
          <w:szCs w:val="24"/>
          <w:vertAlign w:val="superscript"/>
          <w:lang w:eastAsia="nl-NL"/>
        </w:rPr>
        <w:endnoteReference w:id="297"/>
      </w:r>
      <w:r w:rsidRPr="00B0044A">
        <w:rPr>
          <w:rFonts w:ascii="Times New Roman" w:eastAsia="Times New Roman" w:hAnsi="Times New Roman" w:cs="Times New Roman"/>
          <w:sz w:val="24"/>
          <w:szCs w:val="24"/>
          <w:lang w:eastAsia="nl-NL"/>
        </w:rPr>
        <w:t xml:space="preserve"> De marine van de Bataafse Republiek beschikte daarna voor nieuwbouw of onderhoud van schepen nog altijd over acht vestigingen en bovendien was er nog een in aanbouw. Het aantal bases was groter dan de inmiddels in omvang geslonken zeemacht nodig had. Om ruzie tussen de gewesten te voorkomen, vermeden politici en </w:t>
      </w:r>
      <w:proofErr w:type="spellStart"/>
      <w:r w:rsidRPr="00B0044A">
        <w:rPr>
          <w:rFonts w:ascii="Times New Roman" w:eastAsia="Times New Roman" w:hAnsi="Times New Roman" w:cs="Times New Roman"/>
          <w:sz w:val="24"/>
          <w:szCs w:val="24"/>
          <w:lang w:eastAsia="nl-NL"/>
        </w:rPr>
        <w:t>marinebestuurders</w:t>
      </w:r>
      <w:proofErr w:type="spellEnd"/>
      <w:r w:rsidRPr="00B0044A">
        <w:rPr>
          <w:rFonts w:ascii="Times New Roman" w:eastAsia="Times New Roman" w:hAnsi="Times New Roman" w:cs="Times New Roman"/>
          <w:sz w:val="24"/>
          <w:szCs w:val="24"/>
          <w:lang w:eastAsia="nl-NL"/>
        </w:rPr>
        <w:t xml:space="preserve"> niettemin sluiting van marinehavens.</w:t>
      </w:r>
    </w:p>
    <w:p w14:paraId="47E96A93" w14:textId="06ABD55C"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aanleg van de vlootbasis in het Nieuwe Diep was gebaseerd op een zodanige bouw van dijken en dammen dat de doorstroming van het zeewater het </w:t>
      </w:r>
      <w:r w:rsidR="00BE728C">
        <w:rPr>
          <w:rFonts w:ascii="Times New Roman" w:eastAsia="Times New Roman" w:hAnsi="Times New Roman" w:cs="Times New Roman"/>
          <w:sz w:val="24"/>
          <w:szCs w:val="24"/>
          <w:lang w:eastAsia="nl-NL"/>
        </w:rPr>
        <w:t xml:space="preserve">Nieuwe </w:t>
      </w:r>
      <w:r w:rsidRPr="00B0044A">
        <w:rPr>
          <w:rFonts w:ascii="Times New Roman" w:eastAsia="Times New Roman" w:hAnsi="Times New Roman" w:cs="Times New Roman"/>
          <w:sz w:val="24"/>
          <w:szCs w:val="24"/>
          <w:lang w:eastAsia="nl-NL"/>
        </w:rPr>
        <w:t>Diep op de gewenste diepte zou brengen en houden. In 1792 kwam een kielplaats, een kleine helling, in gebruik. Dit ‘Nieuwe Werk’ was een door dijken omsloten terrein dat door een schutsluis kon worden afgesloten en droog gezet.</w:t>
      </w:r>
      <w:r w:rsidRPr="00B0044A">
        <w:rPr>
          <w:rFonts w:ascii="Times New Roman" w:eastAsia="Times New Roman" w:hAnsi="Times New Roman" w:cs="Times New Roman"/>
          <w:sz w:val="24"/>
          <w:szCs w:val="24"/>
          <w:vertAlign w:val="superscript"/>
          <w:lang w:eastAsia="nl-NL"/>
        </w:rPr>
        <w:endnoteReference w:id="298"/>
      </w:r>
      <w:r w:rsidRPr="00B0044A">
        <w:rPr>
          <w:rFonts w:ascii="Times New Roman" w:eastAsia="Times New Roman" w:hAnsi="Times New Roman" w:cs="Times New Roman"/>
          <w:sz w:val="24"/>
          <w:szCs w:val="24"/>
          <w:lang w:eastAsia="nl-NL"/>
        </w:rPr>
        <w:t xml:space="preserve"> Een bevestiging van het toenemend belang van de marinehaven </w:t>
      </w:r>
      <w:r w:rsidRPr="00B0044A">
        <w:rPr>
          <w:rFonts w:ascii="Times New Roman" w:eastAsia="Times New Roman" w:hAnsi="Times New Roman" w:cs="Times New Roman"/>
          <w:sz w:val="24"/>
          <w:szCs w:val="24"/>
          <w:lang w:eastAsia="nl-NL"/>
        </w:rPr>
        <w:lastRenderedPageBreak/>
        <w:t xml:space="preserve">was de benoeming in 1795 van een </w:t>
      </w:r>
      <w:proofErr w:type="spellStart"/>
      <w:r w:rsidRPr="00B0044A">
        <w:rPr>
          <w:rFonts w:ascii="Times New Roman" w:eastAsia="Times New Roman" w:hAnsi="Times New Roman" w:cs="Times New Roman"/>
          <w:sz w:val="24"/>
          <w:szCs w:val="24"/>
          <w:lang w:eastAsia="nl-NL"/>
        </w:rPr>
        <w:t>onderequipagemeester</w:t>
      </w:r>
      <w:proofErr w:type="spellEnd"/>
      <w:r w:rsidRPr="00B0044A">
        <w:rPr>
          <w:rFonts w:ascii="Times New Roman" w:eastAsia="Times New Roman" w:hAnsi="Times New Roman" w:cs="Times New Roman"/>
          <w:sz w:val="24"/>
          <w:szCs w:val="24"/>
          <w:lang w:eastAsia="nl-NL"/>
        </w:rPr>
        <w:t xml:space="preserve"> als directeur van de haven.</w:t>
      </w:r>
      <w:r w:rsidRPr="00B0044A">
        <w:rPr>
          <w:rFonts w:ascii="Times New Roman" w:eastAsia="Times New Roman" w:hAnsi="Times New Roman" w:cs="Times New Roman"/>
          <w:sz w:val="24"/>
          <w:szCs w:val="24"/>
          <w:vertAlign w:val="superscript"/>
          <w:lang w:eastAsia="nl-NL"/>
        </w:rPr>
        <w:endnoteReference w:id="299"/>
      </w:r>
      <w:r w:rsidRPr="00B0044A">
        <w:rPr>
          <w:rFonts w:ascii="Times New Roman" w:eastAsia="Times New Roman" w:hAnsi="Times New Roman" w:cs="Times New Roman"/>
          <w:sz w:val="24"/>
          <w:szCs w:val="24"/>
          <w:lang w:eastAsia="nl-NL"/>
        </w:rPr>
        <w:t xml:space="preserve"> Den Helder had natuurlijke eigenschappen van een ideale basis: de ligging was dicht bij open zee en aan een rede die voor ten anker liggende schepen enige beschutting bood en in de winter ijsvrij was door permanent stromend water. Ook over land was Den Helder bereikbaar, zij het dat de kwelder zuid van de stad lastig begaanbaar was. Dat de geografische positie van Den Helder de marinehaven ook kwetsbaar maakte, bleek in de nazomer van </w:t>
      </w:r>
      <w:smartTag w:uri="urn:schemas-microsoft-com:office:smarttags" w:element="metricconverter">
        <w:smartTagPr>
          <w:attr w:name="ProductID" w:val="1799. In"/>
        </w:smartTagPr>
        <w:r w:rsidRPr="00B0044A">
          <w:rPr>
            <w:rFonts w:ascii="Times New Roman" w:eastAsia="Times New Roman" w:hAnsi="Times New Roman" w:cs="Times New Roman"/>
            <w:sz w:val="24"/>
            <w:szCs w:val="24"/>
            <w:lang w:eastAsia="nl-NL"/>
          </w:rPr>
          <w:t>1799. In</w:t>
        </w:r>
      </w:smartTag>
      <w:r w:rsidRPr="00B0044A">
        <w:rPr>
          <w:rFonts w:ascii="Times New Roman" w:eastAsia="Times New Roman" w:hAnsi="Times New Roman" w:cs="Times New Roman"/>
          <w:sz w:val="24"/>
          <w:szCs w:val="24"/>
          <w:lang w:eastAsia="nl-NL"/>
        </w:rPr>
        <w:t xml:space="preserve"> de strijd tegen Frankrijk landden toen Engelse en Russische troepen op de Noord-Hollandse kust en blokkeerde de Britse marine in het Marsdiep de marinebasis. De bevoorrading en versterking van de basis met goederen en hulptroepen via de drassige kwelder bleek moeilijk uitvoerbaar. Den Helder moest zich overgeven. Uiteindelijk wist een Frans-Bataafs leger de Engelsen en hun bondgenoten te verdrijven. Maar duidelijk was dat de ligging van Den Helder ook een nadeel had.</w:t>
      </w:r>
      <w:r w:rsidRPr="00B0044A">
        <w:rPr>
          <w:rFonts w:ascii="Times New Roman" w:eastAsia="Times New Roman" w:hAnsi="Times New Roman" w:cs="Times New Roman"/>
          <w:sz w:val="24"/>
          <w:szCs w:val="24"/>
          <w:vertAlign w:val="superscript"/>
          <w:lang w:eastAsia="nl-NL"/>
        </w:rPr>
        <w:endnoteReference w:id="300"/>
      </w:r>
      <w:r w:rsidRPr="00B0044A">
        <w:rPr>
          <w:rFonts w:ascii="Times New Roman" w:eastAsia="Times New Roman" w:hAnsi="Times New Roman" w:cs="Times New Roman"/>
          <w:sz w:val="24"/>
          <w:szCs w:val="24"/>
          <w:lang w:eastAsia="nl-NL"/>
        </w:rPr>
        <w:t xml:space="preserve"> Daar zou onder het bewind van koning Willem I iets aan gedaan worden. </w:t>
      </w:r>
    </w:p>
    <w:p w14:paraId="060C258E" w14:textId="191D5C31" w:rsidR="00167851" w:rsidRDefault="00B0044A" w:rsidP="00167851">
      <w:pPr>
        <w:spacing w:after="0" w:line="240" w:lineRule="auto"/>
        <w:rPr>
          <w:rFonts w:ascii="Times New Roman" w:eastAsia="Times New Roman" w:hAnsi="Times New Roman" w:cs="Times New Roman"/>
          <w:sz w:val="24"/>
          <w:szCs w:val="24"/>
          <w:highlight w:val="yellow"/>
          <w:lang w:eastAsia="nl-NL"/>
        </w:rPr>
      </w:pPr>
      <w:r w:rsidRPr="00B0044A">
        <w:rPr>
          <w:rFonts w:ascii="Times New Roman" w:eastAsia="Times New Roman" w:hAnsi="Times New Roman" w:cs="Times New Roman"/>
          <w:sz w:val="24"/>
          <w:szCs w:val="24"/>
          <w:lang w:eastAsia="nl-NL"/>
        </w:rPr>
        <w:t xml:space="preserve">Voor een verdere uitbreiding van de marinebasis Den Helder kwamen al spoedig na de oplevering van het Nieuwe Werk plannen op tafel. Vanaf 1799 was </w:t>
      </w:r>
      <w:r w:rsidR="00911BD0">
        <w:rPr>
          <w:rFonts w:ascii="Times New Roman" w:eastAsia="Times New Roman" w:hAnsi="Times New Roman" w:cs="Times New Roman"/>
          <w:sz w:val="24"/>
          <w:szCs w:val="24"/>
          <w:lang w:eastAsia="nl-NL"/>
        </w:rPr>
        <w:t xml:space="preserve">ook </w:t>
      </w:r>
      <w:r w:rsidRPr="00B0044A">
        <w:rPr>
          <w:rFonts w:ascii="Times New Roman" w:eastAsia="Times New Roman" w:hAnsi="Times New Roman" w:cs="Times New Roman"/>
          <w:sz w:val="24"/>
          <w:szCs w:val="24"/>
          <w:lang w:eastAsia="nl-NL"/>
        </w:rPr>
        <w:t>Jan Blanken daarbij betrokken.</w:t>
      </w:r>
    </w:p>
    <w:p w14:paraId="41A54AA6" w14:textId="55E80103" w:rsidR="00167851" w:rsidRPr="00B0044A" w:rsidRDefault="002D1D7A" w:rsidP="00167851">
      <w:pPr>
        <w:spacing w:after="0" w:line="240" w:lineRule="auto"/>
        <w:rPr>
          <w:rFonts w:ascii="Times New Roman" w:eastAsia="Times New Roman" w:hAnsi="Times New Roman" w:cs="Times New Roman"/>
          <w:sz w:val="24"/>
          <w:szCs w:val="24"/>
          <w:lang w:eastAsia="nl-NL"/>
        </w:rPr>
      </w:pPr>
      <w:r w:rsidRPr="002D1D7A">
        <w:rPr>
          <w:rFonts w:ascii="Times New Roman" w:eastAsia="Times New Roman" w:hAnsi="Times New Roman" w:cs="Times New Roman"/>
          <w:sz w:val="24"/>
          <w:szCs w:val="24"/>
          <w:lang w:eastAsia="nl-NL"/>
        </w:rPr>
        <w:t>86_KaartNieuweDiep</w:t>
      </w:r>
      <w:r w:rsidR="00DE7625">
        <w:rPr>
          <w:rFonts w:ascii="Times New Roman" w:eastAsia="Times New Roman" w:hAnsi="Times New Roman" w:cs="Times New Roman"/>
          <w:sz w:val="24"/>
          <w:szCs w:val="24"/>
          <w:lang w:eastAsia="nl-NL"/>
        </w:rPr>
        <w:t>.jpg</w:t>
      </w:r>
    </w:p>
    <w:p w14:paraId="05B65BCB" w14:textId="77777777"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Koning Lodewijk Napoleon en later keizer Napoleon toonden, gemotiveerd door vooral Franse belangen, in 1807 en 1811 belangstelling voor de marinehaven aan het Nieuwe Diep. Napoleon bestemde Den Helder tot een met vestingwerken beschermde oorlogshaven met een grote marinewerf. In 1812 presenteerde Blanken een eerste bouwplan dat na goedkeuring in Parijs leidraad was voor de aanleg van de haven en de werf. Een </w:t>
      </w:r>
      <w:proofErr w:type="spellStart"/>
      <w:r w:rsidRPr="00B0044A">
        <w:rPr>
          <w:rFonts w:ascii="Times New Roman" w:eastAsia="Times New Roman" w:hAnsi="Times New Roman" w:cs="Times New Roman"/>
          <w:sz w:val="24"/>
          <w:szCs w:val="24"/>
          <w:lang w:eastAsia="nl-NL"/>
        </w:rPr>
        <w:t>zeedoksluis</w:t>
      </w:r>
      <w:proofErr w:type="spellEnd"/>
      <w:r w:rsidRPr="00B0044A">
        <w:rPr>
          <w:rFonts w:ascii="Times New Roman" w:eastAsia="Times New Roman" w:hAnsi="Times New Roman" w:cs="Times New Roman"/>
          <w:sz w:val="24"/>
          <w:szCs w:val="24"/>
          <w:lang w:eastAsia="nl-NL"/>
        </w:rPr>
        <w:t xml:space="preserve">, een droogdok, een nat dok, een magazijn en een stoompompmachine behoorden tot de onderdelen van de nieuwe werf die bedoeld was als werf van uitrusting en herstelling. In 1822 was het droogdok klaar voor gebruik. De afronding van de bouw van de werf met alle werkplaatsen en magazijnen vergde daarna nog vijf jaar. Tot die magazijnen behoorde ook een gebouw bestemd voor opslag van licht ontvlambare stoffen. Het dateert van 1826 en is nu al vele jaren onderdeel van het Marinemuseum. Een veel groter pand kwam in </w:t>
      </w:r>
      <w:smartTag w:uri="urn:schemas-microsoft-com:office:smarttags" w:element="metricconverter">
        <w:smartTagPr>
          <w:attr w:name="ProductID" w:val="1827 in"/>
        </w:smartTagPr>
        <w:r w:rsidRPr="00B0044A">
          <w:rPr>
            <w:rFonts w:ascii="Times New Roman" w:eastAsia="Times New Roman" w:hAnsi="Times New Roman" w:cs="Times New Roman"/>
            <w:sz w:val="24"/>
            <w:szCs w:val="24"/>
            <w:lang w:eastAsia="nl-NL"/>
          </w:rPr>
          <w:t>1827 in</w:t>
        </w:r>
      </w:smartTag>
      <w:r w:rsidRPr="00B0044A">
        <w:rPr>
          <w:rFonts w:ascii="Times New Roman" w:eastAsia="Times New Roman" w:hAnsi="Times New Roman" w:cs="Times New Roman"/>
          <w:sz w:val="24"/>
          <w:szCs w:val="24"/>
          <w:lang w:eastAsia="nl-NL"/>
        </w:rPr>
        <w:t xml:space="preserve"> gebruik. De functie van dat gebouw was kantoor van de directie van de werf en tevens woonhuis van de directeur zelf die ook commandant der Marine was. De gangbare benaming van dit grote pand aan de Buitenhaven was en is ‘Paleis’.</w:t>
      </w:r>
      <w:r w:rsidRPr="00B0044A">
        <w:rPr>
          <w:rFonts w:ascii="Times New Roman" w:eastAsia="Times New Roman" w:hAnsi="Times New Roman" w:cs="Times New Roman"/>
          <w:sz w:val="24"/>
          <w:szCs w:val="24"/>
          <w:vertAlign w:val="superscript"/>
          <w:lang w:eastAsia="nl-NL"/>
        </w:rPr>
        <w:endnoteReference w:id="301"/>
      </w:r>
    </w:p>
    <w:p w14:paraId="3FEC1CC4" w14:textId="79C3D80A" w:rsidR="00B0044A" w:rsidRDefault="00B0044A" w:rsidP="00513EAF">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Op advies van Blanken besloot koning Willem I tot de aanleg van een kanaal van Amsterdam naar Den Helder. Via deze vaarweg kon de marinebasis worden bevoorraad als de haven aan de zeezijde was afgesloten. Bovendien zou het kanaal gunstig zijn voor de handelsvaart en Amsterdam naast de Zuiderzee een tweede route naar de Noordzee bieden.</w:t>
      </w:r>
      <w:r w:rsidRPr="00B0044A">
        <w:rPr>
          <w:rFonts w:ascii="Times New Roman" w:eastAsia="Times New Roman" w:hAnsi="Times New Roman" w:cs="Times New Roman"/>
          <w:sz w:val="24"/>
          <w:szCs w:val="24"/>
          <w:vertAlign w:val="superscript"/>
          <w:lang w:eastAsia="nl-NL"/>
        </w:rPr>
        <w:endnoteReference w:id="302"/>
      </w:r>
      <w:r w:rsidRPr="00B0044A">
        <w:rPr>
          <w:rFonts w:ascii="Times New Roman" w:eastAsia="Times New Roman" w:hAnsi="Times New Roman" w:cs="Times New Roman"/>
          <w:sz w:val="24"/>
          <w:szCs w:val="24"/>
          <w:lang w:eastAsia="nl-NL"/>
        </w:rPr>
        <w:t xml:space="preserve"> De aanleg van het Noord-Hollands Kanaal begon in 1819 en duurde vijf jaren. Op 17 november 1827 volgde de volledige ingebruikneming van de Rijkswerf Willemsoord.</w:t>
      </w:r>
      <w:r w:rsidRPr="00B0044A">
        <w:rPr>
          <w:rFonts w:ascii="Times New Roman" w:eastAsia="Times New Roman" w:hAnsi="Times New Roman" w:cs="Times New Roman"/>
          <w:sz w:val="24"/>
          <w:szCs w:val="24"/>
          <w:vertAlign w:val="superscript"/>
          <w:lang w:eastAsia="nl-NL"/>
        </w:rPr>
        <w:endnoteReference w:id="303"/>
      </w:r>
    </w:p>
    <w:p w14:paraId="73DABA97" w14:textId="7F6BCB0F" w:rsidR="00682552" w:rsidRPr="00B0044A" w:rsidRDefault="00115087" w:rsidP="00AA4D30">
      <w:pPr>
        <w:spacing w:after="0" w:line="240" w:lineRule="auto"/>
        <w:rPr>
          <w:rFonts w:ascii="Times New Roman" w:eastAsia="Times New Roman" w:hAnsi="Times New Roman" w:cs="Times New Roman"/>
          <w:sz w:val="24"/>
          <w:szCs w:val="24"/>
          <w:lang w:eastAsia="nl-NL"/>
        </w:rPr>
      </w:pPr>
      <w:r w:rsidRPr="00115087">
        <w:rPr>
          <w:rFonts w:ascii="Times New Roman" w:eastAsia="Times New Roman" w:hAnsi="Times New Roman" w:cs="Times New Roman"/>
          <w:sz w:val="24"/>
          <w:szCs w:val="24"/>
          <w:lang w:eastAsia="nl-NL"/>
        </w:rPr>
        <w:t>87_StrategischeKaartDenHelder</w:t>
      </w:r>
      <w:r>
        <w:rPr>
          <w:rFonts w:ascii="Times New Roman" w:eastAsia="Times New Roman" w:hAnsi="Times New Roman" w:cs="Times New Roman"/>
          <w:sz w:val="24"/>
          <w:szCs w:val="24"/>
          <w:lang w:eastAsia="nl-NL"/>
        </w:rPr>
        <w:t>.jpg</w:t>
      </w:r>
    </w:p>
    <w:p w14:paraId="1FD58C1B"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p>
    <w:p w14:paraId="5E6CAB78" w14:textId="1A391C5D" w:rsidR="00B0044A" w:rsidRPr="00561408" w:rsidRDefault="00B0044A" w:rsidP="00AA4D30">
      <w:pPr>
        <w:pStyle w:val="Heading4"/>
        <w:rPr>
          <w:color w:val="000000" w:themeColor="text1"/>
          <w:lang w:eastAsia="nl-NL"/>
        </w:rPr>
      </w:pPr>
      <w:r w:rsidRPr="00561408">
        <w:rPr>
          <w:color w:val="000000" w:themeColor="text1"/>
          <w:lang w:eastAsia="nl-NL"/>
        </w:rPr>
        <w:t>Afslanking van de walorganisatie</w:t>
      </w:r>
      <w:r w:rsidR="00BA024E">
        <w:rPr>
          <w:color w:val="000000" w:themeColor="text1"/>
          <w:lang w:eastAsia="nl-NL"/>
        </w:rPr>
        <w:t xml:space="preserve"> in Nederland</w:t>
      </w:r>
    </w:p>
    <w:p w14:paraId="09FAF543" w14:textId="77777777" w:rsid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Bijna direct na zijn aantreden werkte Van der Hoop aan een ontwerp van de </w:t>
      </w:r>
      <w:proofErr w:type="spellStart"/>
      <w:r w:rsidRPr="00B0044A">
        <w:rPr>
          <w:rFonts w:ascii="Times New Roman" w:eastAsia="Times New Roman" w:hAnsi="Times New Roman" w:cs="Times New Roman"/>
          <w:sz w:val="24"/>
          <w:szCs w:val="24"/>
          <w:lang w:eastAsia="nl-NL"/>
        </w:rPr>
        <w:t>marineorganisatie</w:t>
      </w:r>
      <w:proofErr w:type="spellEnd"/>
      <w:r w:rsidRPr="00B0044A">
        <w:rPr>
          <w:rFonts w:ascii="Times New Roman" w:eastAsia="Times New Roman" w:hAnsi="Times New Roman" w:cs="Times New Roman"/>
          <w:sz w:val="24"/>
          <w:szCs w:val="24"/>
          <w:lang w:eastAsia="nl-NL"/>
        </w:rPr>
        <w:t xml:space="preserve"> in het nieuwe koninkrijk. De admiraliteiten werden definitief vervangen. De organisatie ging bestaan uit drie hoofddepartementen: Zuiderzee, met bases te Amsterdam, Medemblik en Den Helder; de </w:t>
      </w:r>
      <w:proofErr w:type="spellStart"/>
      <w:r w:rsidRPr="00B0044A">
        <w:rPr>
          <w:rFonts w:ascii="Times New Roman" w:eastAsia="Times New Roman" w:hAnsi="Times New Roman" w:cs="Times New Roman"/>
          <w:sz w:val="24"/>
          <w:szCs w:val="24"/>
          <w:lang w:eastAsia="nl-NL"/>
        </w:rPr>
        <w:t>Maze</w:t>
      </w:r>
      <w:proofErr w:type="spellEnd"/>
      <w:r w:rsidRPr="00B0044A">
        <w:rPr>
          <w:rFonts w:ascii="Times New Roman" w:eastAsia="Times New Roman" w:hAnsi="Times New Roman" w:cs="Times New Roman"/>
          <w:sz w:val="24"/>
          <w:szCs w:val="24"/>
          <w:lang w:eastAsia="nl-NL"/>
        </w:rPr>
        <w:t>, met bases te Rotterdam en Hellevoetsluis, en de Schelde met basis Vlissingen. Harlingen, Hoorn en Enkhuizen vielen als marinehaven af. Willem I stemde eind 1815 met het plan in.</w:t>
      </w:r>
      <w:r w:rsidRPr="00B0044A">
        <w:rPr>
          <w:rFonts w:ascii="Times New Roman" w:eastAsia="Times New Roman" w:hAnsi="Times New Roman" w:cs="Times New Roman"/>
          <w:sz w:val="24"/>
          <w:szCs w:val="24"/>
          <w:vertAlign w:val="superscript"/>
          <w:lang w:eastAsia="nl-NL"/>
        </w:rPr>
        <w:endnoteReference w:id="304"/>
      </w:r>
    </w:p>
    <w:p w14:paraId="7B9FB692" w14:textId="77777777"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Ter compensatie van het vertrek van de vloot bleef een </w:t>
      </w:r>
      <w:proofErr w:type="spellStart"/>
      <w:r w:rsidRPr="00B0044A">
        <w:rPr>
          <w:rFonts w:ascii="Times New Roman" w:eastAsia="Times New Roman" w:hAnsi="Times New Roman" w:cs="Times New Roman"/>
          <w:sz w:val="24"/>
          <w:szCs w:val="24"/>
          <w:lang w:eastAsia="nl-NL"/>
        </w:rPr>
        <w:t>marinehospitaal</w:t>
      </w:r>
      <w:proofErr w:type="spellEnd"/>
      <w:r w:rsidRPr="00B0044A">
        <w:rPr>
          <w:rFonts w:ascii="Times New Roman" w:eastAsia="Times New Roman" w:hAnsi="Times New Roman" w:cs="Times New Roman"/>
          <w:sz w:val="24"/>
          <w:szCs w:val="24"/>
          <w:lang w:eastAsia="nl-NL"/>
        </w:rPr>
        <w:t xml:space="preserve"> in Enkhuizen bestaan en kreeg Hoorn een garnizoen mariniers. De afslanking van de walorganisatie van de zeemacht ging niettemin gestaag voort. Al in 1816 verdwenen de mariniers uit Hoorn. Het hospitaal in Enkhuizen ging, hersteld na een brand in hetzelfde jaar, over naar het departement van Oorlog. De werf in Medemblik sloot in 1828, waarna het magazijn een jaar </w:t>
      </w:r>
      <w:r w:rsidRPr="00B0044A">
        <w:rPr>
          <w:rFonts w:ascii="Times New Roman" w:eastAsia="Times New Roman" w:hAnsi="Times New Roman" w:cs="Times New Roman"/>
          <w:sz w:val="24"/>
          <w:szCs w:val="24"/>
          <w:lang w:eastAsia="nl-NL"/>
        </w:rPr>
        <w:lastRenderedPageBreak/>
        <w:t>later werd ingericht als Koninklijk Instituut voor de Marine, bestemd voor de opleiding van zeeofficieren en officieren der mariniers.</w:t>
      </w:r>
      <w:r w:rsidRPr="00B0044A">
        <w:rPr>
          <w:rFonts w:ascii="Times New Roman" w:eastAsia="Times New Roman" w:hAnsi="Times New Roman" w:cs="Times New Roman"/>
          <w:sz w:val="24"/>
          <w:szCs w:val="24"/>
          <w:vertAlign w:val="superscript"/>
          <w:lang w:eastAsia="nl-NL"/>
        </w:rPr>
        <w:endnoteReference w:id="305"/>
      </w:r>
      <w:r w:rsidRPr="00B0044A">
        <w:rPr>
          <w:rFonts w:ascii="Times New Roman" w:eastAsia="Times New Roman" w:hAnsi="Times New Roman" w:cs="Times New Roman"/>
          <w:sz w:val="24"/>
          <w:szCs w:val="24"/>
          <w:lang w:eastAsia="nl-NL"/>
        </w:rPr>
        <w:t xml:space="preserve"> </w:t>
      </w:r>
    </w:p>
    <w:p w14:paraId="5D5FCDB3" w14:textId="77777777" w:rsidR="0046042B" w:rsidRDefault="00B0044A" w:rsidP="00FF0621">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In 1842 trad Julius Rijk aan als minister van Marine. Hij wilde geen etablissementen sluiten, maar bracht wel enkele veranderingen in de organisatie van de vijf nog bestaande werven aan. De </w:t>
      </w:r>
      <w:proofErr w:type="spellStart"/>
      <w:r w:rsidRPr="00B0044A">
        <w:rPr>
          <w:rFonts w:ascii="Times New Roman" w:eastAsia="Times New Roman" w:hAnsi="Times New Roman" w:cs="Times New Roman"/>
          <w:sz w:val="24"/>
          <w:szCs w:val="24"/>
          <w:lang w:eastAsia="nl-NL"/>
        </w:rPr>
        <w:t>Helderse</w:t>
      </w:r>
      <w:proofErr w:type="spellEnd"/>
      <w:r w:rsidRPr="00B0044A">
        <w:rPr>
          <w:rFonts w:ascii="Times New Roman" w:eastAsia="Times New Roman" w:hAnsi="Times New Roman" w:cs="Times New Roman"/>
          <w:sz w:val="24"/>
          <w:szCs w:val="24"/>
          <w:lang w:eastAsia="nl-NL"/>
        </w:rPr>
        <w:t xml:space="preserve"> werf Willemsoord werd hoofddirectie, naast de hoofddirectie Vlissingen. Amsterdam, Rotterdam en Hellevoetsluis kregen de status van </w:t>
      </w:r>
      <w:proofErr w:type="spellStart"/>
      <w:r w:rsidRPr="00B0044A">
        <w:rPr>
          <w:rFonts w:ascii="Times New Roman" w:eastAsia="Times New Roman" w:hAnsi="Times New Roman" w:cs="Times New Roman"/>
          <w:sz w:val="24"/>
          <w:szCs w:val="24"/>
          <w:lang w:eastAsia="nl-NL"/>
        </w:rPr>
        <w:t>onderdirectie</w:t>
      </w:r>
      <w:proofErr w:type="spellEnd"/>
      <w:r w:rsidRPr="00B0044A">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vertAlign w:val="superscript"/>
          <w:lang w:eastAsia="nl-NL"/>
        </w:rPr>
        <w:endnoteReference w:id="306"/>
      </w:r>
      <w:r w:rsidRPr="00B0044A">
        <w:rPr>
          <w:rFonts w:ascii="Times New Roman" w:eastAsia="Times New Roman" w:hAnsi="Times New Roman" w:cs="Times New Roman"/>
          <w:sz w:val="24"/>
          <w:szCs w:val="24"/>
          <w:lang w:eastAsia="nl-NL"/>
        </w:rPr>
        <w:t xml:space="preserve"> De hoofddirecties en Hellevoetsluis waren verantwoordelijk voor de uitrusting van schepen. Den Helder zou steeds meer worden gezien als centrale stelling van strategisch belang en als de voorpost van Amsterdam.</w:t>
      </w:r>
      <w:r w:rsidRPr="00B0044A">
        <w:rPr>
          <w:rFonts w:ascii="Times New Roman" w:eastAsia="Times New Roman" w:hAnsi="Times New Roman" w:cs="Times New Roman"/>
          <w:sz w:val="24"/>
          <w:szCs w:val="24"/>
          <w:vertAlign w:val="superscript"/>
          <w:lang w:eastAsia="nl-NL"/>
        </w:rPr>
        <w:endnoteReference w:id="307"/>
      </w:r>
      <w:r w:rsidRPr="00B0044A">
        <w:rPr>
          <w:rFonts w:ascii="Times New Roman" w:eastAsia="Times New Roman" w:hAnsi="Times New Roman" w:cs="Times New Roman"/>
          <w:sz w:val="24"/>
          <w:szCs w:val="24"/>
          <w:lang w:eastAsia="nl-NL"/>
        </w:rPr>
        <w:t xml:space="preserve"> </w:t>
      </w:r>
    </w:p>
    <w:p w14:paraId="64E18274" w14:textId="77777777" w:rsidR="00D01CD8" w:rsidRDefault="00B0044A" w:rsidP="003C218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Een volgende sanering van de nog steeds omvangrijke </w:t>
      </w:r>
      <w:proofErr w:type="spellStart"/>
      <w:r w:rsidRPr="00B0044A">
        <w:rPr>
          <w:rFonts w:ascii="Times New Roman" w:eastAsia="Times New Roman" w:hAnsi="Times New Roman" w:cs="Times New Roman"/>
          <w:sz w:val="24"/>
          <w:szCs w:val="24"/>
          <w:lang w:eastAsia="nl-NL"/>
        </w:rPr>
        <w:t>marineorganisatie</w:t>
      </w:r>
      <w:proofErr w:type="spellEnd"/>
      <w:r w:rsidRPr="00B0044A">
        <w:rPr>
          <w:rFonts w:ascii="Times New Roman" w:eastAsia="Times New Roman" w:hAnsi="Times New Roman" w:cs="Times New Roman"/>
          <w:sz w:val="24"/>
          <w:szCs w:val="24"/>
          <w:lang w:eastAsia="nl-NL"/>
        </w:rPr>
        <w:t xml:space="preserve"> was de sluiting van de werf in Rotterdam in 1850. Ruim dertig jaar na de opheffing van de werf maakten slopers in 1885 een einde aan het admiraliteitsgebouw. Het magazijn, in </w:t>
      </w:r>
      <w:smartTag w:uri="urn:schemas-microsoft-com:office:smarttags" w:element="metricconverter">
        <w:smartTagPr>
          <w:attr w:name="ProductID" w:val="1850 in"/>
        </w:smartTagPr>
        <w:r w:rsidRPr="00B0044A">
          <w:rPr>
            <w:rFonts w:ascii="Times New Roman" w:eastAsia="Times New Roman" w:hAnsi="Times New Roman" w:cs="Times New Roman"/>
            <w:sz w:val="24"/>
            <w:szCs w:val="24"/>
            <w:lang w:eastAsia="nl-NL"/>
          </w:rPr>
          <w:t>1850 in</w:t>
        </w:r>
      </w:smartTag>
      <w:r w:rsidRPr="00B0044A">
        <w:rPr>
          <w:rFonts w:ascii="Times New Roman" w:eastAsia="Times New Roman" w:hAnsi="Times New Roman" w:cs="Times New Roman"/>
          <w:sz w:val="24"/>
          <w:szCs w:val="24"/>
          <w:lang w:eastAsia="nl-NL"/>
        </w:rPr>
        <w:t xml:space="preserve"> gebruik genomen als civiel </w:t>
      </w:r>
      <w:proofErr w:type="spellStart"/>
      <w:r w:rsidRPr="00B0044A">
        <w:rPr>
          <w:rFonts w:ascii="Times New Roman" w:eastAsia="Times New Roman" w:hAnsi="Times New Roman" w:cs="Times New Roman"/>
          <w:sz w:val="24"/>
          <w:szCs w:val="24"/>
          <w:lang w:eastAsia="nl-NL"/>
        </w:rPr>
        <w:t>entrepôt</w:t>
      </w:r>
      <w:proofErr w:type="spellEnd"/>
      <w:r w:rsidRPr="00B0044A">
        <w:rPr>
          <w:rFonts w:ascii="Times New Roman" w:eastAsia="Times New Roman" w:hAnsi="Times New Roman" w:cs="Times New Roman"/>
          <w:sz w:val="24"/>
          <w:szCs w:val="24"/>
          <w:lang w:eastAsia="nl-NL"/>
        </w:rPr>
        <w:t xml:space="preserve">, ging in </w:t>
      </w:r>
      <w:smartTag w:uri="urn:schemas-microsoft-com:office:smarttags" w:element="metricconverter">
        <w:smartTagPr>
          <w:attr w:name="ProductID" w:val="1891 in"/>
        </w:smartTagPr>
        <w:r w:rsidRPr="00B0044A">
          <w:rPr>
            <w:rFonts w:ascii="Times New Roman" w:eastAsia="Times New Roman" w:hAnsi="Times New Roman" w:cs="Times New Roman"/>
            <w:sz w:val="24"/>
            <w:szCs w:val="24"/>
            <w:lang w:eastAsia="nl-NL"/>
          </w:rPr>
          <w:t>1891 in</w:t>
        </w:r>
      </w:smartTag>
      <w:r w:rsidRPr="00B0044A">
        <w:rPr>
          <w:rFonts w:ascii="Times New Roman" w:eastAsia="Times New Roman" w:hAnsi="Times New Roman" w:cs="Times New Roman"/>
          <w:sz w:val="24"/>
          <w:szCs w:val="24"/>
          <w:lang w:eastAsia="nl-NL"/>
        </w:rPr>
        <w:t xml:space="preserve"> vlammen op.</w:t>
      </w:r>
      <w:r w:rsidRPr="00B0044A">
        <w:rPr>
          <w:rFonts w:ascii="Times New Roman" w:eastAsia="Times New Roman" w:hAnsi="Times New Roman" w:cs="Times New Roman"/>
          <w:sz w:val="24"/>
          <w:szCs w:val="24"/>
          <w:vertAlign w:val="superscript"/>
          <w:lang w:eastAsia="nl-NL"/>
        </w:rPr>
        <w:endnoteReference w:id="308"/>
      </w:r>
      <w:r w:rsidRPr="00B0044A">
        <w:rPr>
          <w:rFonts w:ascii="Times New Roman" w:eastAsia="Times New Roman" w:hAnsi="Times New Roman" w:cs="Times New Roman"/>
          <w:sz w:val="24"/>
          <w:szCs w:val="24"/>
          <w:lang w:eastAsia="nl-NL"/>
        </w:rPr>
        <w:t xml:space="preserve"> De opheffing van de werf betekende niet dat de marine volledig verdween uit de Maasstad. De lange en lastige weg van Rotterdam naar open zee maakte de stad ongeschikt als vlootbasis, maar het Korps Mariniers was er welkom. Het bataljon mariniers was aanvankelijk in Hoorn geplaatst, maar al snel naar Hellevoetsluis verhuisd. De volgende verplaatsing, in 1817, naar Rotterdam was ingegeven door de verwachting dat in een grote stad mogelijk meer jongemannen zich zouden melden voor dienst als marinier. Een min of meer voorlopige huisvesting werd in 1823 vervangen door het arsenaal, dat werd omgebouwd tot marinierskazerne. Nieuwe bezuinigingen en een reorganisatie van het Korps Mariniers betekenden echter dat de mariniers in 1850 Rotterdam al weer verlieten. Maar niet voor goed. In 1869 keerden ze terug. Een heftig oproer van de armste bewoners van de stad was voor het stadsbestuur aanleiding de landsregering om militaire ondersteuning te vragen. Een garnizoen trok daarop permanent weer in de vroegere marinierskazerne. Het Korps Mariniers zou Rotterdam tot de Duitse overval in 1940 niet meer verlaten.</w:t>
      </w:r>
    </w:p>
    <w:p w14:paraId="372B5414" w14:textId="0A972E8D" w:rsidR="00723731" w:rsidRDefault="009A3D6A" w:rsidP="00D01CD8">
      <w:pPr>
        <w:spacing w:after="0" w:line="240" w:lineRule="auto"/>
      </w:pPr>
      <w:r w:rsidRPr="009A3D6A">
        <w:rPr>
          <w:rFonts w:ascii="Times New Roman" w:eastAsia="Times New Roman" w:hAnsi="Times New Roman" w:cs="Times New Roman"/>
          <w:sz w:val="24"/>
          <w:szCs w:val="24"/>
          <w:lang w:eastAsia="nl-NL"/>
        </w:rPr>
        <w:t>88_GezigtWerfHooijmarkt</w:t>
      </w:r>
      <w:r>
        <w:rPr>
          <w:rFonts w:ascii="Times New Roman" w:eastAsia="Times New Roman" w:hAnsi="Times New Roman" w:cs="Times New Roman"/>
          <w:sz w:val="24"/>
          <w:szCs w:val="24"/>
          <w:lang w:eastAsia="nl-NL"/>
        </w:rPr>
        <w:t>.jpg</w:t>
      </w:r>
    </w:p>
    <w:p w14:paraId="34D7C761" w14:textId="14454C66" w:rsidR="00B0044A" w:rsidRPr="00723731" w:rsidRDefault="00B0044A" w:rsidP="00723731">
      <w:pPr>
        <w:spacing w:after="0" w:line="240" w:lineRule="auto"/>
        <w:ind w:firstLine="708"/>
      </w:pPr>
      <w:r w:rsidRPr="00B0044A">
        <w:rPr>
          <w:rFonts w:ascii="Times New Roman" w:eastAsia="Times New Roman" w:hAnsi="Times New Roman" w:cs="Times New Roman"/>
          <w:sz w:val="24"/>
          <w:szCs w:val="24"/>
          <w:lang w:eastAsia="nl-NL"/>
        </w:rPr>
        <w:t xml:space="preserve">In 1868 werd de hoofddirectie te Vlissingen met een werf voor aanbouw en herstelling opgeheven. Het belang van de Amsterdamse marinewerf als laatste werf van aanbouw nam daardoor toe. De technische uitrusting van de werf was in de tweede helft van de eeuw verbeterd en uitgebreid, na 1867 onder leiding van scheepsbouwer en hoofdingenieur Bruno </w:t>
      </w:r>
      <w:proofErr w:type="spellStart"/>
      <w:r w:rsidRPr="00B0044A">
        <w:rPr>
          <w:rFonts w:ascii="Times New Roman" w:eastAsia="Times New Roman" w:hAnsi="Times New Roman" w:cs="Times New Roman"/>
          <w:sz w:val="24"/>
          <w:szCs w:val="24"/>
          <w:lang w:eastAsia="nl-NL"/>
        </w:rPr>
        <w:t>Tideman</w:t>
      </w:r>
      <w:proofErr w:type="spellEnd"/>
      <w:r w:rsidRPr="00B0044A">
        <w:rPr>
          <w:rFonts w:ascii="Times New Roman" w:eastAsia="Times New Roman" w:hAnsi="Times New Roman" w:cs="Times New Roman"/>
          <w:sz w:val="24"/>
          <w:szCs w:val="24"/>
          <w:lang w:eastAsia="nl-NL"/>
        </w:rPr>
        <w:t xml:space="preserve">, die onder meer een sleepinrichting voor scheepsmodellen ontwierp en liet aanleggen. Met de verbeterde uitrusting van de werf konden nieuwe typen schepen worden gebouwd. Op het werfterrein werd in 1882-1884 een groot bakstenen gebouw neergezet met woningen voor de commandant en directeur en enkele bedrijfsleiders. Het pand werd, naar het voorbeeld van het </w:t>
      </w:r>
      <w:proofErr w:type="spellStart"/>
      <w:r w:rsidRPr="00B0044A">
        <w:rPr>
          <w:rFonts w:ascii="Times New Roman" w:eastAsia="Times New Roman" w:hAnsi="Times New Roman" w:cs="Times New Roman"/>
          <w:sz w:val="24"/>
          <w:szCs w:val="24"/>
          <w:lang w:eastAsia="nl-NL"/>
        </w:rPr>
        <w:t>commandementsgebouw</w:t>
      </w:r>
      <w:proofErr w:type="spellEnd"/>
      <w:r w:rsidRPr="00B0044A">
        <w:rPr>
          <w:rFonts w:ascii="Times New Roman" w:eastAsia="Times New Roman" w:hAnsi="Times New Roman" w:cs="Times New Roman"/>
          <w:sz w:val="24"/>
          <w:szCs w:val="24"/>
          <w:lang w:eastAsia="nl-NL"/>
        </w:rPr>
        <w:t xml:space="preserve"> in Den Helder, eveneens aangeduid als ‘Paleis’.</w:t>
      </w:r>
      <w:r w:rsidR="00166CF9">
        <w:rPr>
          <w:rFonts w:ascii="Times New Roman" w:eastAsia="Times New Roman" w:hAnsi="Times New Roman" w:cs="Times New Roman"/>
          <w:sz w:val="24"/>
          <w:szCs w:val="24"/>
          <w:lang w:eastAsia="nl-NL"/>
        </w:rPr>
        <w:t xml:space="preserve"> Honderden werknemers, van scheepstimmerlieden, kuipers en magazijn</w:t>
      </w:r>
      <w:r w:rsidR="00626EFB">
        <w:rPr>
          <w:rFonts w:ascii="Times New Roman" w:eastAsia="Times New Roman" w:hAnsi="Times New Roman" w:cs="Times New Roman"/>
          <w:sz w:val="24"/>
          <w:szCs w:val="24"/>
          <w:lang w:eastAsia="nl-NL"/>
        </w:rPr>
        <w:t>bedienden</w:t>
      </w:r>
      <w:r w:rsidR="00166CF9">
        <w:rPr>
          <w:rFonts w:ascii="Times New Roman" w:eastAsia="Times New Roman" w:hAnsi="Times New Roman" w:cs="Times New Roman"/>
          <w:sz w:val="24"/>
          <w:szCs w:val="24"/>
          <w:lang w:eastAsia="nl-NL"/>
        </w:rPr>
        <w:t xml:space="preserve"> tot smeden en stokers </w:t>
      </w:r>
      <w:r w:rsidR="00626EFB">
        <w:rPr>
          <w:rFonts w:ascii="Times New Roman" w:eastAsia="Times New Roman" w:hAnsi="Times New Roman" w:cs="Times New Roman"/>
          <w:sz w:val="24"/>
          <w:szCs w:val="24"/>
          <w:lang w:eastAsia="nl-NL"/>
        </w:rPr>
        <w:t>vonden hier werk.</w:t>
      </w:r>
      <w:r w:rsidR="00626EFB" w:rsidRPr="00B0044A">
        <w:rPr>
          <w:rFonts w:ascii="Times New Roman" w:eastAsia="Times New Roman" w:hAnsi="Times New Roman" w:cs="Times New Roman"/>
          <w:sz w:val="24"/>
          <w:szCs w:val="24"/>
          <w:vertAlign w:val="superscript"/>
          <w:lang w:eastAsia="nl-NL"/>
        </w:rPr>
        <w:endnoteReference w:id="309"/>
      </w:r>
    </w:p>
    <w:p w14:paraId="3038431B" w14:textId="1C873B47" w:rsidR="002B6528" w:rsidRPr="002B6528" w:rsidRDefault="00F847B4" w:rsidP="002B6528">
      <w:pPr>
        <w:spacing w:after="0" w:line="240" w:lineRule="auto"/>
        <w:rPr>
          <w:rFonts w:ascii="Times New Roman" w:eastAsia="Times New Roman" w:hAnsi="Times New Roman" w:cs="Times New Roman"/>
          <w:i/>
          <w:sz w:val="24"/>
          <w:szCs w:val="24"/>
          <w:lang w:eastAsia="nl-NL"/>
        </w:rPr>
      </w:pPr>
      <w:r w:rsidRPr="00F847B4">
        <w:rPr>
          <w:rFonts w:ascii="Times New Roman" w:eastAsia="Times New Roman" w:hAnsi="Times New Roman" w:cs="Times New Roman"/>
          <w:sz w:val="24"/>
          <w:szCs w:val="24"/>
          <w:lang w:eastAsia="nl-NL"/>
        </w:rPr>
        <w:t>89_WerflonenAvS</w:t>
      </w:r>
      <w:r>
        <w:rPr>
          <w:rFonts w:ascii="Times New Roman" w:eastAsia="Times New Roman" w:hAnsi="Times New Roman" w:cs="Times New Roman"/>
          <w:sz w:val="24"/>
          <w:szCs w:val="24"/>
          <w:lang w:eastAsia="nl-NL"/>
        </w:rPr>
        <w:t>.jpg</w:t>
      </w:r>
    </w:p>
    <w:p w14:paraId="5508A3BC" w14:textId="77777777"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w:t>
      </w:r>
      <w:proofErr w:type="spellStart"/>
      <w:r w:rsidRPr="00B0044A">
        <w:rPr>
          <w:rFonts w:ascii="Times New Roman" w:eastAsia="Times New Roman" w:hAnsi="Times New Roman" w:cs="Times New Roman"/>
          <w:sz w:val="24"/>
          <w:szCs w:val="24"/>
          <w:lang w:eastAsia="nl-NL"/>
        </w:rPr>
        <w:t>marinewens</w:t>
      </w:r>
      <w:proofErr w:type="spellEnd"/>
      <w:r w:rsidRPr="00B0044A">
        <w:rPr>
          <w:rFonts w:ascii="Times New Roman" w:eastAsia="Times New Roman" w:hAnsi="Times New Roman" w:cs="Times New Roman"/>
          <w:sz w:val="24"/>
          <w:szCs w:val="24"/>
          <w:lang w:eastAsia="nl-NL"/>
        </w:rPr>
        <w:t xml:space="preserve"> van een eigen school voor officieren dicht bij zee in plaats van in Brabant leidde al in 1854 tot een gedeeltelijke en in 1859 tot een gehele verplaatsing van de opleiding van Breda naar Willemsoord. De status van Den Helder als marinebasis werd na die verplaatsing nog eens onderstreept met de bouw van een nieuw opleidingsinstituut. Met die bouw werd in 1869 begonnen. Al in het daaropvolgende jaar kon het instituut als school en internaat in gebruik worden genomen.</w:t>
      </w:r>
      <w:r w:rsidRPr="00B0044A">
        <w:rPr>
          <w:rFonts w:ascii="Times New Roman" w:eastAsia="Times New Roman" w:hAnsi="Times New Roman" w:cs="Times New Roman"/>
          <w:sz w:val="24"/>
          <w:szCs w:val="24"/>
          <w:vertAlign w:val="superscript"/>
          <w:lang w:eastAsia="nl-NL"/>
        </w:rPr>
        <w:endnoteReference w:id="310"/>
      </w:r>
    </w:p>
    <w:p w14:paraId="477E58C9" w14:textId="4615899D" w:rsidR="00B0044A" w:rsidRPr="00B0044A" w:rsidRDefault="00B0044A" w:rsidP="00254182">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Anno 1870 beschikte de marine in Nederland over een passend pand aan het Lange Voorhout in Den Haag als ministerieel bestuurscentrum, een volwaardige, uitgebreide marinebasis inclusief een scheepswerf en het opleidingsinstituut voor officieren in Den Helder en maritieme steunpunten in Amsterdam, met werf, en in Rotterdam, waar na de sluiting van de werf de kazerne van het Korps Mariniers behouden bleef.</w:t>
      </w:r>
    </w:p>
    <w:p w14:paraId="5520E9AA"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lastRenderedPageBreak/>
        <w:t xml:space="preserve"> </w:t>
      </w:r>
    </w:p>
    <w:p w14:paraId="6AB10602" w14:textId="1FCD21C7" w:rsidR="00B0044A" w:rsidRPr="00AE39BB" w:rsidRDefault="00B0044A" w:rsidP="00885D8A">
      <w:pPr>
        <w:pStyle w:val="Heading4"/>
        <w:rPr>
          <w:color w:val="auto"/>
        </w:rPr>
      </w:pPr>
      <w:r w:rsidRPr="00AE39BB">
        <w:rPr>
          <w:rStyle w:val="Heading4Char"/>
          <w:i/>
          <w:iCs/>
          <w:color w:val="auto"/>
        </w:rPr>
        <w:t>Marinebases overzee</w:t>
      </w:r>
    </w:p>
    <w:p w14:paraId="2440601B" w14:textId="55C2346E" w:rsidR="00B0044A" w:rsidRP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Tijdens de jaren van de Republiek had de zeemacht geen overzeese steunpunten. De vloot manifesteerde zich wel steeds vaker </w:t>
      </w:r>
      <w:r w:rsidRPr="009470D5">
        <w:rPr>
          <w:rFonts w:ascii="Times New Roman" w:eastAsia="Times New Roman" w:hAnsi="Times New Roman" w:cs="Times New Roman"/>
          <w:sz w:val="24"/>
          <w:szCs w:val="24"/>
          <w:lang w:eastAsia="nl-NL"/>
        </w:rPr>
        <w:t xml:space="preserve">buiten Europese wateren. </w:t>
      </w:r>
      <w:r w:rsidR="006E3066" w:rsidRPr="009470D5">
        <w:rPr>
          <w:rFonts w:ascii="Times New Roman" w:eastAsia="Times New Roman" w:hAnsi="Times New Roman" w:cs="Times New Roman"/>
          <w:sz w:val="24"/>
          <w:szCs w:val="24"/>
          <w:lang w:eastAsia="nl-NL"/>
        </w:rPr>
        <w:t>Op de trans-Atlantische vaart</w:t>
      </w:r>
      <w:r w:rsidRPr="009470D5">
        <w:rPr>
          <w:rFonts w:ascii="Times New Roman" w:eastAsia="Times New Roman" w:hAnsi="Times New Roman" w:cs="Times New Roman"/>
          <w:sz w:val="24"/>
          <w:szCs w:val="24"/>
          <w:lang w:eastAsia="nl-NL"/>
        </w:rPr>
        <w:t xml:space="preserve"> konvooieerden oorlogsschepen vanaf</w:t>
      </w:r>
      <w:r w:rsidRPr="00B0044A">
        <w:rPr>
          <w:rFonts w:ascii="Times New Roman" w:eastAsia="Times New Roman" w:hAnsi="Times New Roman" w:cs="Times New Roman"/>
          <w:sz w:val="24"/>
          <w:szCs w:val="24"/>
          <w:lang w:eastAsia="nl-NL"/>
        </w:rPr>
        <w:t xml:space="preserve"> 1737 jaarlijks de koopvaardij. In 1783 voer voor het eerst een eskader naar Zuidoost-Azië ter bescherming van de VOC-bezittingen. Bij gebrek aan voldoende vlootversterkingen vielen de koloniën tijdens de Franse tijd in Britse handen. Na het herstel van de Nederlandse onafhankelijkheid kreeg de Koninklijke Marine de maritieme verdediging van de koloniën als taak. Dat vereiste een permanente aanwezigheid van schepen en personeel in Nederlands-Indië en </w:t>
      </w:r>
      <w:r w:rsidR="00905A09" w:rsidRPr="00B0044A">
        <w:rPr>
          <w:rFonts w:ascii="Times New Roman" w:hAnsi="Times New Roman" w:cs="Times New Roman"/>
          <w:sz w:val="24"/>
          <w:szCs w:val="24"/>
        </w:rPr>
        <w:t>–</w:t>
      </w:r>
      <w:r w:rsidRPr="00B0044A">
        <w:rPr>
          <w:rFonts w:ascii="Times New Roman" w:eastAsia="Times New Roman" w:hAnsi="Times New Roman" w:cs="Times New Roman"/>
          <w:sz w:val="24"/>
          <w:szCs w:val="24"/>
          <w:lang w:eastAsia="nl-NL"/>
        </w:rPr>
        <w:t xml:space="preserve"> op veel bescheidener schaal en ook niet voortdurend </w:t>
      </w:r>
      <w:r w:rsidR="00011043" w:rsidRPr="00B0044A">
        <w:rPr>
          <w:rFonts w:ascii="Times New Roman" w:hAnsi="Times New Roman" w:cs="Times New Roman"/>
          <w:sz w:val="24"/>
          <w:szCs w:val="24"/>
        </w:rPr>
        <w:t>–</w:t>
      </w:r>
      <w:r w:rsidRPr="00B0044A">
        <w:rPr>
          <w:rFonts w:ascii="Times New Roman" w:eastAsia="Times New Roman" w:hAnsi="Times New Roman" w:cs="Times New Roman"/>
          <w:sz w:val="24"/>
          <w:szCs w:val="24"/>
          <w:lang w:eastAsia="nl-NL"/>
        </w:rPr>
        <w:t xml:space="preserve"> presentie van de marine in de Cariben. Bij de defensie van de Goudkust in West-Afrika werd de vloot niet betrokken. Soms liet zich hier een marineschip zien.</w:t>
      </w:r>
    </w:p>
    <w:p w14:paraId="470ED8BD" w14:textId="4F5A1417" w:rsidR="00984FB5" w:rsidRDefault="00A37614" w:rsidP="00A37614">
      <w:pPr>
        <w:spacing w:after="0" w:line="240" w:lineRule="auto"/>
        <w:rPr>
          <w:rFonts w:ascii="Times New Roman" w:eastAsia="Times New Roman" w:hAnsi="Times New Roman" w:cs="Times New Roman"/>
          <w:sz w:val="24"/>
          <w:szCs w:val="24"/>
          <w:lang w:eastAsia="nl-NL"/>
        </w:rPr>
      </w:pPr>
      <w:r w:rsidRPr="00A37614">
        <w:rPr>
          <w:rFonts w:ascii="Times New Roman" w:eastAsia="Times New Roman" w:hAnsi="Times New Roman" w:cs="Times New Roman"/>
          <w:sz w:val="24"/>
          <w:szCs w:val="24"/>
          <w:lang w:eastAsia="nl-NL"/>
        </w:rPr>
        <w:t>90a_Indonesischearchipel</w:t>
      </w:r>
      <w:r>
        <w:rPr>
          <w:rFonts w:ascii="Times New Roman" w:eastAsia="Times New Roman" w:hAnsi="Times New Roman" w:cs="Times New Roman"/>
          <w:sz w:val="24"/>
          <w:szCs w:val="24"/>
          <w:lang w:eastAsia="nl-NL"/>
        </w:rPr>
        <w:t>.jpg</w:t>
      </w:r>
    </w:p>
    <w:p w14:paraId="54B3BC6E" w14:textId="407511EC" w:rsid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Voor Nederland en de zeemacht betekende de landsverdediging overzee een nieuwe taak die vroeg om steunpunten voor de vloot en werf- en reparatiefaciliteiten in de koloniale gebieden. In Zuidoost-Azië had de VOC al sinds </w:t>
      </w:r>
      <w:smartTag w:uri="urn:schemas-microsoft-com:office:smarttags" w:element="metricconverter">
        <w:smartTagPr>
          <w:attr w:name="ProductID" w:val="1618 in"/>
        </w:smartTagPr>
        <w:r w:rsidRPr="00B0044A">
          <w:rPr>
            <w:rFonts w:ascii="Times New Roman" w:eastAsia="Times New Roman" w:hAnsi="Times New Roman" w:cs="Times New Roman"/>
            <w:sz w:val="24"/>
            <w:szCs w:val="24"/>
            <w:lang w:eastAsia="nl-NL"/>
          </w:rPr>
          <w:t>1618 in</w:t>
        </w:r>
      </w:smartTag>
      <w:r w:rsidRPr="00B0044A">
        <w:rPr>
          <w:rFonts w:ascii="Times New Roman" w:eastAsia="Times New Roman" w:hAnsi="Times New Roman" w:cs="Times New Roman"/>
          <w:sz w:val="24"/>
          <w:szCs w:val="24"/>
          <w:lang w:eastAsia="nl-NL"/>
        </w:rPr>
        <w:t xml:space="preserve"> de baai van Batavia op het eiland Onrust een werf voor scheepsonderhoud in gebruik. Toen in de laatste decennia van de achttiende eeuw en ook na de eeuwwisseling marineschepen naar Nederlands-Indië gingen, was de werf ook voor de marine bestemd.</w:t>
      </w:r>
      <w:r w:rsidRPr="00B0044A">
        <w:rPr>
          <w:rFonts w:ascii="Times New Roman" w:eastAsia="Times New Roman" w:hAnsi="Times New Roman" w:cs="Times New Roman"/>
          <w:sz w:val="24"/>
          <w:szCs w:val="24"/>
          <w:vertAlign w:val="superscript"/>
          <w:lang w:eastAsia="nl-NL"/>
        </w:rPr>
        <w:endnoteReference w:id="311"/>
      </w:r>
      <w:r w:rsidRPr="00B0044A">
        <w:rPr>
          <w:rFonts w:ascii="Times New Roman" w:eastAsia="Times New Roman" w:hAnsi="Times New Roman" w:cs="Times New Roman"/>
          <w:sz w:val="24"/>
          <w:szCs w:val="24"/>
          <w:lang w:eastAsia="nl-NL"/>
        </w:rPr>
        <w:t xml:space="preserve"> In 1823 besloot het koloniale bestuur Onrust in te richten als marinebasis. Vanaf 1841 werd gewerkt aan het graven van een dok. Door het berucht ongezonde klimaat van Onrust troffen ziekte en dood de werklieden en moest de bouw vanaf 1844 enige jaren en uiteindelijk in 1852 voor goed worden gestaakt.</w:t>
      </w:r>
    </w:p>
    <w:p w14:paraId="7C74494B" w14:textId="77777777" w:rsidR="007A4D45" w:rsidRDefault="00604445" w:rsidP="007A4D45">
      <w:pPr>
        <w:spacing w:after="0" w:line="240" w:lineRule="auto"/>
        <w:rPr>
          <w:rFonts w:ascii="Times New Roman" w:eastAsia="Times New Roman" w:hAnsi="Times New Roman" w:cs="Times New Roman"/>
          <w:sz w:val="24"/>
          <w:szCs w:val="24"/>
          <w:lang w:eastAsia="nl-NL"/>
        </w:rPr>
      </w:pPr>
      <w:r w:rsidRPr="00604445">
        <w:rPr>
          <w:rFonts w:ascii="Times New Roman" w:eastAsia="Times New Roman" w:hAnsi="Times New Roman" w:cs="Times New Roman"/>
          <w:sz w:val="24"/>
          <w:szCs w:val="24"/>
          <w:lang w:eastAsia="nl-NL"/>
        </w:rPr>
        <w:t>90b_droogdok</w:t>
      </w:r>
      <w:r w:rsidR="007A4D45">
        <w:rPr>
          <w:rFonts w:ascii="Times New Roman" w:eastAsia="Times New Roman" w:hAnsi="Times New Roman" w:cs="Times New Roman"/>
          <w:sz w:val="24"/>
          <w:szCs w:val="24"/>
          <w:lang w:eastAsia="nl-NL"/>
        </w:rPr>
        <w:t>.jpg</w:t>
      </w:r>
    </w:p>
    <w:p w14:paraId="0E50B2E3" w14:textId="1AD87103" w:rsid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In 1856 kwam een drijvend houten droogdok ter beschikking. Dat dok voldeed weliswaar, maar de marine wenste toch een ijzeren dok voor Onrust. Ingenieurs in Nederland maakten een ontwerp dat vanaf 1864 door de Koninklijke Fabriek van Stoom- en andere Werktuigen in Amsterdam werd uitgevoerd. Vijf schepen brachten in 1865 de afzonderlijke onderdelen van het dok naar Surabaya waar de assemblage plaatsvond. Vier jaar later werd het dok naar Onrust gesleept, klaar voor gebruik.</w:t>
      </w:r>
      <w:r w:rsidRPr="00B0044A">
        <w:rPr>
          <w:rFonts w:ascii="Times New Roman" w:eastAsia="Times New Roman" w:hAnsi="Times New Roman" w:cs="Times New Roman"/>
          <w:sz w:val="24"/>
          <w:szCs w:val="24"/>
          <w:vertAlign w:val="superscript"/>
          <w:lang w:eastAsia="nl-NL"/>
        </w:rPr>
        <w:endnoteReference w:id="312"/>
      </w:r>
      <w:r w:rsidRPr="00B0044A">
        <w:rPr>
          <w:rFonts w:ascii="Times New Roman" w:eastAsia="Times New Roman" w:hAnsi="Times New Roman" w:cs="Times New Roman"/>
          <w:sz w:val="24"/>
          <w:szCs w:val="24"/>
          <w:lang w:eastAsia="nl-NL"/>
        </w:rPr>
        <w:t xml:space="preserve"> Een tweede ijzeren droogdok volgde enkele jaren later. In 1888 werd het marine-etablissement van Onrust echter opgeheven. Het nieuwste dok ging naar Surabaya en een particulier bedrijf nam het oudere dok over.</w:t>
      </w:r>
      <w:r w:rsidRPr="00B0044A">
        <w:rPr>
          <w:rFonts w:ascii="Times New Roman" w:eastAsia="Times New Roman" w:hAnsi="Times New Roman" w:cs="Times New Roman"/>
          <w:sz w:val="24"/>
          <w:szCs w:val="24"/>
          <w:vertAlign w:val="superscript"/>
          <w:lang w:eastAsia="nl-NL"/>
        </w:rPr>
        <w:endnoteReference w:id="313"/>
      </w:r>
    </w:p>
    <w:p w14:paraId="48EB69A8" w14:textId="078E3B4D"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Surabaya had zich in de zeventiende eeuw ontwikkeld als havenstad door de handelsvaart tussen de Straat van Malakka en de Molukken en de doorvoerhandel in specerijen. De marine, eenmaal permanent in Indonesische wateren, maakte ook gebruik van de haven. </w:t>
      </w:r>
      <w:proofErr w:type="spellStart"/>
      <w:r w:rsidRPr="00B0044A">
        <w:rPr>
          <w:rFonts w:ascii="Times New Roman" w:eastAsia="Times New Roman" w:hAnsi="Times New Roman" w:cs="Times New Roman"/>
          <w:sz w:val="24"/>
          <w:szCs w:val="24"/>
          <w:lang w:eastAsia="nl-NL"/>
        </w:rPr>
        <w:t>Daendels</w:t>
      </w:r>
      <w:proofErr w:type="spellEnd"/>
      <w:r w:rsidRPr="00B0044A">
        <w:rPr>
          <w:rFonts w:ascii="Times New Roman" w:eastAsia="Times New Roman" w:hAnsi="Times New Roman" w:cs="Times New Roman"/>
          <w:sz w:val="24"/>
          <w:szCs w:val="24"/>
          <w:lang w:eastAsia="nl-NL"/>
        </w:rPr>
        <w:t xml:space="preserve"> gaf zelfs de voorkeur aan Surabaya boven Batavia als het centrum van de maritieme verdediging van Java.</w:t>
      </w:r>
      <w:r w:rsidRPr="00B0044A">
        <w:rPr>
          <w:rFonts w:ascii="Times New Roman" w:eastAsia="Times New Roman" w:hAnsi="Times New Roman" w:cs="Times New Roman"/>
          <w:sz w:val="24"/>
          <w:szCs w:val="24"/>
          <w:vertAlign w:val="superscript"/>
          <w:lang w:eastAsia="nl-NL"/>
        </w:rPr>
        <w:endnoteReference w:id="314"/>
      </w:r>
      <w:r w:rsidRPr="00B0044A">
        <w:rPr>
          <w:rFonts w:ascii="Times New Roman" w:eastAsia="Times New Roman" w:hAnsi="Times New Roman" w:cs="Times New Roman"/>
          <w:sz w:val="24"/>
          <w:szCs w:val="24"/>
          <w:lang w:eastAsia="nl-NL"/>
        </w:rPr>
        <w:t xml:space="preserve"> Maar tot een definitief besluit kwam het in zijn tijd niet. Op inspectiereis over Java stelde </w:t>
      </w:r>
      <w:r w:rsidR="007C4EBB">
        <w:rPr>
          <w:rFonts w:ascii="Times New Roman" w:eastAsia="Times New Roman" w:hAnsi="Times New Roman" w:cs="Times New Roman"/>
          <w:sz w:val="24"/>
          <w:szCs w:val="24"/>
          <w:lang w:eastAsia="nl-NL"/>
        </w:rPr>
        <w:t xml:space="preserve">de </w:t>
      </w:r>
      <w:r w:rsidRPr="00B0044A">
        <w:rPr>
          <w:rFonts w:ascii="Times New Roman" w:eastAsia="Times New Roman" w:hAnsi="Times New Roman" w:cs="Times New Roman"/>
          <w:sz w:val="24"/>
          <w:szCs w:val="24"/>
          <w:lang w:eastAsia="nl-NL"/>
        </w:rPr>
        <w:t>directeur der Fortificatiën de commissarissen-generaal in 1816 voor Surabaya als oorlogshaven te kiezen.</w:t>
      </w:r>
      <w:r w:rsidRPr="00B0044A">
        <w:rPr>
          <w:rFonts w:ascii="Times New Roman" w:eastAsia="Times New Roman" w:hAnsi="Times New Roman" w:cs="Times New Roman"/>
          <w:sz w:val="24"/>
          <w:szCs w:val="24"/>
          <w:vertAlign w:val="superscript"/>
          <w:lang w:eastAsia="nl-NL"/>
        </w:rPr>
        <w:endnoteReference w:id="315"/>
      </w:r>
      <w:r w:rsidRPr="00B0044A">
        <w:rPr>
          <w:rFonts w:ascii="Times New Roman" w:eastAsia="Times New Roman" w:hAnsi="Times New Roman" w:cs="Times New Roman"/>
          <w:sz w:val="24"/>
          <w:szCs w:val="24"/>
          <w:lang w:eastAsia="nl-NL"/>
        </w:rPr>
        <w:t xml:space="preserve"> Die suggestie werd dertig jaar later gevolgd. Met het oog op de gezondheidsproblemen bij Onrust </w:t>
      </w:r>
      <w:r w:rsidR="007C4EBB">
        <w:rPr>
          <w:rFonts w:ascii="Times New Roman" w:eastAsia="Times New Roman" w:hAnsi="Times New Roman" w:cs="Times New Roman"/>
          <w:sz w:val="24"/>
          <w:szCs w:val="24"/>
          <w:lang w:eastAsia="nl-NL"/>
        </w:rPr>
        <w:t xml:space="preserve">werd in 1846 </w:t>
      </w:r>
      <w:r w:rsidRPr="00B0044A">
        <w:rPr>
          <w:rFonts w:ascii="Times New Roman" w:eastAsia="Times New Roman" w:hAnsi="Times New Roman" w:cs="Times New Roman"/>
          <w:sz w:val="24"/>
          <w:szCs w:val="24"/>
          <w:lang w:eastAsia="nl-NL"/>
        </w:rPr>
        <w:t xml:space="preserve">een plan </w:t>
      </w:r>
      <w:r w:rsidR="007C4EBB">
        <w:rPr>
          <w:rFonts w:ascii="Times New Roman" w:eastAsia="Times New Roman" w:hAnsi="Times New Roman" w:cs="Times New Roman"/>
          <w:sz w:val="24"/>
          <w:szCs w:val="24"/>
          <w:lang w:eastAsia="nl-NL"/>
        </w:rPr>
        <w:t xml:space="preserve">ontworpen </w:t>
      </w:r>
      <w:r w:rsidRPr="00B0044A">
        <w:rPr>
          <w:rFonts w:ascii="Times New Roman" w:eastAsia="Times New Roman" w:hAnsi="Times New Roman" w:cs="Times New Roman"/>
          <w:sz w:val="24"/>
          <w:szCs w:val="24"/>
          <w:lang w:eastAsia="nl-NL"/>
        </w:rPr>
        <w:t>voor de ontwikkeling van Surabaya tot marinebasis</w:t>
      </w:r>
      <w:r w:rsidR="00C55923">
        <w:rPr>
          <w:rFonts w:ascii="Times New Roman" w:eastAsia="Times New Roman" w:hAnsi="Times New Roman" w:cs="Times New Roman"/>
          <w:sz w:val="24"/>
          <w:szCs w:val="24"/>
          <w:lang w:eastAsia="nl-NL"/>
        </w:rPr>
        <w:t>, gevolgd door d</w:t>
      </w:r>
      <w:r w:rsidRPr="00B0044A">
        <w:rPr>
          <w:rFonts w:ascii="Times New Roman" w:eastAsia="Times New Roman" w:hAnsi="Times New Roman" w:cs="Times New Roman"/>
          <w:sz w:val="24"/>
          <w:szCs w:val="24"/>
          <w:lang w:eastAsia="nl-NL"/>
        </w:rPr>
        <w:t>e aanleg van een bassin, de bouw van een houtzagerij, een timmerwerkplaats, een sloepenmakerij met dwarshelling, een mastenmakerij, een smederij en opslagplaatsen.</w:t>
      </w:r>
      <w:r w:rsidRPr="00B0044A">
        <w:rPr>
          <w:rFonts w:ascii="Times New Roman" w:eastAsia="Times New Roman" w:hAnsi="Times New Roman" w:cs="Times New Roman"/>
          <w:sz w:val="24"/>
          <w:szCs w:val="24"/>
          <w:vertAlign w:val="superscript"/>
          <w:lang w:eastAsia="nl-NL"/>
        </w:rPr>
        <w:endnoteReference w:id="316"/>
      </w:r>
      <w:r w:rsidRPr="00B0044A">
        <w:rPr>
          <w:rFonts w:ascii="Times New Roman" w:eastAsia="Times New Roman" w:hAnsi="Times New Roman" w:cs="Times New Roman"/>
          <w:sz w:val="24"/>
          <w:szCs w:val="24"/>
          <w:lang w:eastAsia="nl-NL"/>
        </w:rPr>
        <w:t xml:space="preserve"> Ter verdediging werd een kustbatterij aangelegd.</w:t>
      </w:r>
    </w:p>
    <w:p w14:paraId="0A413EE8" w14:textId="243E70CF" w:rsid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Het etablissement groeide in de loop van de negentiende eeuw uit tot de hoofdbasis van de vloot in </w:t>
      </w:r>
      <w:r w:rsidR="00D42500">
        <w:rPr>
          <w:rFonts w:ascii="Times New Roman" w:eastAsia="Times New Roman" w:hAnsi="Times New Roman" w:cs="Times New Roman"/>
          <w:sz w:val="24"/>
          <w:szCs w:val="24"/>
          <w:lang w:eastAsia="nl-NL"/>
        </w:rPr>
        <w:t>de regio</w:t>
      </w:r>
      <w:r w:rsidRPr="00B0044A">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vertAlign w:val="superscript"/>
          <w:lang w:eastAsia="nl-NL"/>
        </w:rPr>
        <w:endnoteReference w:id="317"/>
      </w:r>
      <w:r w:rsidRPr="00B0044A">
        <w:rPr>
          <w:rFonts w:ascii="Times New Roman" w:eastAsia="Times New Roman" w:hAnsi="Times New Roman" w:cs="Times New Roman"/>
          <w:sz w:val="24"/>
          <w:szCs w:val="24"/>
          <w:lang w:eastAsia="nl-NL"/>
        </w:rPr>
        <w:t xml:space="preserve"> De basis werd in 1849 versterkt met een houten drijvend dok en enkele jaren daarna met een reparatieafdeling voor stoomschepen. In de directe omgeving van de basis kwam ruim tien jaar later de Fabriek van de Marine en het Stoomwezen in bedrijf. De bruikbaarheid van Surabaya als marinebasis stond niet van meet af aan onomstotelijk vast. </w:t>
      </w:r>
      <w:proofErr w:type="spellStart"/>
      <w:r w:rsidRPr="00B0044A">
        <w:rPr>
          <w:rFonts w:ascii="Times New Roman" w:eastAsia="Times New Roman" w:hAnsi="Times New Roman" w:cs="Times New Roman"/>
          <w:sz w:val="24"/>
          <w:szCs w:val="24"/>
          <w:lang w:eastAsia="nl-NL"/>
        </w:rPr>
        <w:t>Daendels</w:t>
      </w:r>
      <w:proofErr w:type="spellEnd"/>
      <w:r w:rsidRPr="00B0044A">
        <w:rPr>
          <w:rFonts w:ascii="Times New Roman" w:eastAsia="Times New Roman" w:hAnsi="Times New Roman" w:cs="Times New Roman"/>
          <w:sz w:val="24"/>
          <w:szCs w:val="24"/>
          <w:lang w:eastAsia="nl-NL"/>
        </w:rPr>
        <w:t xml:space="preserve"> meende al dat Surabaya vanuit zee moeilijk toegankelijk was en slecht verdedigbaar. De havenstad lag ook ver van het regeringscentrum Batavia. De koloniale </w:t>
      </w:r>
      <w:r w:rsidRPr="00B0044A">
        <w:rPr>
          <w:rFonts w:ascii="Times New Roman" w:eastAsia="Times New Roman" w:hAnsi="Times New Roman" w:cs="Times New Roman"/>
          <w:sz w:val="24"/>
          <w:szCs w:val="24"/>
          <w:lang w:eastAsia="nl-NL"/>
        </w:rPr>
        <w:lastRenderedPageBreak/>
        <w:t xml:space="preserve">overheid had verschillende andere opties overwogen, maar telkens afgewezen. Zo leek </w:t>
      </w:r>
      <w:proofErr w:type="spellStart"/>
      <w:r w:rsidR="00C4166D">
        <w:rPr>
          <w:rFonts w:ascii="Times New Roman" w:eastAsia="Times New Roman" w:hAnsi="Times New Roman" w:cs="Times New Roman"/>
          <w:sz w:val="24"/>
          <w:szCs w:val="24"/>
          <w:lang w:eastAsia="nl-NL"/>
        </w:rPr>
        <w:t>Cilacap</w:t>
      </w:r>
      <w:proofErr w:type="spellEnd"/>
      <w:r w:rsidR="00C4166D">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sz w:val="24"/>
          <w:szCs w:val="24"/>
          <w:lang w:eastAsia="nl-NL"/>
        </w:rPr>
        <w:t>Tjilatjap</w:t>
      </w:r>
      <w:proofErr w:type="spellEnd"/>
      <w:r w:rsidR="00C4166D">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aan de zuidkust van Java, voorzien van een kustbatterij, een geschikt alternatief voor Surabaya. Ook kwam een vlootstation bij </w:t>
      </w:r>
      <w:proofErr w:type="spellStart"/>
      <w:r w:rsidRPr="00B0044A">
        <w:rPr>
          <w:rFonts w:ascii="Times New Roman" w:eastAsia="Times New Roman" w:hAnsi="Times New Roman" w:cs="Times New Roman"/>
          <w:sz w:val="24"/>
          <w:szCs w:val="24"/>
          <w:lang w:eastAsia="nl-NL"/>
        </w:rPr>
        <w:t>Merak</w:t>
      </w:r>
      <w:proofErr w:type="spellEnd"/>
      <w:r w:rsidRPr="00B0044A">
        <w:rPr>
          <w:rFonts w:ascii="Times New Roman" w:eastAsia="Times New Roman" w:hAnsi="Times New Roman" w:cs="Times New Roman"/>
          <w:sz w:val="24"/>
          <w:szCs w:val="24"/>
          <w:lang w:eastAsia="nl-NL"/>
        </w:rPr>
        <w:t xml:space="preserve"> in Straat </w:t>
      </w:r>
      <w:proofErr w:type="spellStart"/>
      <w:r w:rsidRPr="00B0044A">
        <w:rPr>
          <w:rFonts w:ascii="Times New Roman" w:eastAsia="Times New Roman" w:hAnsi="Times New Roman" w:cs="Times New Roman"/>
          <w:sz w:val="24"/>
          <w:szCs w:val="24"/>
          <w:lang w:eastAsia="nl-NL"/>
        </w:rPr>
        <w:t>Sunda</w:t>
      </w:r>
      <w:proofErr w:type="spellEnd"/>
      <w:r w:rsidRPr="00B0044A">
        <w:rPr>
          <w:rFonts w:ascii="Times New Roman" w:eastAsia="Times New Roman" w:hAnsi="Times New Roman" w:cs="Times New Roman"/>
          <w:sz w:val="24"/>
          <w:szCs w:val="24"/>
          <w:lang w:eastAsia="nl-NL"/>
        </w:rPr>
        <w:t xml:space="preserve"> vaak ter sprake. Semarang zou wellicht geschikter zijn dan Surabaya. </w:t>
      </w:r>
      <w:r w:rsidR="00C55923">
        <w:rPr>
          <w:rFonts w:ascii="Times New Roman" w:eastAsia="Times New Roman" w:hAnsi="Times New Roman" w:cs="Times New Roman"/>
          <w:sz w:val="24"/>
          <w:szCs w:val="24"/>
          <w:lang w:eastAsia="nl-NL"/>
        </w:rPr>
        <w:t xml:space="preserve">Uiteindelijk bleef </w:t>
      </w:r>
      <w:r w:rsidRPr="00B0044A">
        <w:rPr>
          <w:rFonts w:ascii="Times New Roman" w:eastAsia="Times New Roman" w:hAnsi="Times New Roman" w:cs="Times New Roman"/>
          <w:sz w:val="24"/>
          <w:szCs w:val="24"/>
          <w:lang w:eastAsia="nl-NL"/>
        </w:rPr>
        <w:t>Surabaya de grootste Nederlandse marinebasis in</w:t>
      </w:r>
      <w:r w:rsidR="00E80002">
        <w:rPr>
          <w:rFonts w:ascii="Times New Roman" w:eastAsia="Times New Roman" w:hAnsi="Times New Roman" w:cs="Times New Roman"/>
          <w:sz w:val="24"/>
          <w:szCs w:val="24"/>
          <w:lang w:eastAsia="nl-NL"/>
        </w:rPr>
        <w:t xml:space="preserve"> </w:t>
      </w:r>
      <w:r w:rsidR="00D42500">
        <w:rPr>
          <w:rFonts w:ascii="Times New Roman" w:eastAsia="Times New Roman" w:hAnsi="Times New Roman" w:cs="Times New Roman"/>
          <w:sz w:val="24"/>
          <w:szCs w:val="24"/>
          <w:lang w:eastAsia="nl-NL"/>
        </w:rPr>
        <w:t>Zuidoost-Azië</w:t>
      </w:r>
      <w:r w:rsidR="00942F08">
        <w:rPr>
          <w:rFonts w:ascii="Times New Roman" w:eastAsia="Times New Roman" w:hAnsi="Times New Roman" w:cs="Times New Roman"/>
          <w:sz w:val="24"/>
          <w:szCs w:val="24"/>
          <w:lang w:eastAsia="nl-NL"/>
        </w:rPr>
        <w:t>.</w:t>
      </w:r>
    </w:p>
    <w:p w14:paraId="30F621DC" w14:textId="2E405AAD" w:rsidR="004C1308" w:rsidRPr="00B0044A" w:rsidRDefault="005117E5" w:rsidP="00CD328E">
      <w:pPr>
        <w:spacing w:after="0" w:line="240" w:lineRule="auto"/>
        <w:rPr>
          <w:rFonts w:ascii="Times New Roman" w:eastAsia="Times New Roman" w:hAnsi="Times New Roman" w:cs="Times New Roman"/>
          <w:sz w:val="24"/>
          <w:szCs w:val="24"/>
          <w:lang w:eastAsia="nl-NL"/>
        </w:rPr>
      </w:pPr>
      <w:r w:rsidRPr="005117E5">
        <w:rPr>
          <w:rFonts w:ascii="Times New Roman" w:eastAsia="Times New Roman" w:hAnsi="Times New Roman" w:cs="Times New Roman"/>
          <w:sz w:val="24"/>
          <w:szCs w:val="24"/>
          <w:lang w:eastAsia="nl-NL"/>
        </w:rPr>
        <w:t>91_Surabay</w:t>
      </w:r>
      <w:r>
        <w:rPr>
          <w:rFonts w:ascii="Times New Roman" w:eastAsia="Times New Roman" w:hAnsi="Times New Roman" w:cs="Times New Roman"/>
          <w:sz w:val="24"/>
          <w:szCs w:val="24"/>
          <w:lang w:eastAsia="nl-NL"/>
        </w:rPr>
        <w:t>.jpg</w:t>
      </w:r>
    </w:p>
    <w:p w14:paraId="0416FAD7" w14:textId="17686DBC"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Naast een hoofdbasis maakte de marine in Indonesische wateren gebruik van verschillende strategisch gelegen havenplaatsen in de archipel die als station met een eigen </w:t>
      </w:r>
      <w:proofErr w:type="spellStart"/>
      <w:r w:rsidRPr="00B0044A">
        <w:rPr>
          <w:rFonts w:ascii="Times New Roman" w:eastAsia="Times New Roman" w:hAnsi="Times New Roman" w:cs="Times New Roman"/>
          <w:sz w:val="24"/>
          <w:szCs w:val="24"/>
          <w:lang w:eastAsia="nl-NL"/>
        </w:rPr>
        <w:t>stationscommandant</w:t>
      </w:r>
      <w:proofErr w:type="spellEnd"/>
      <w:r w:rsidRPr="00B0044A">
        <w:rPr>
          <w:rFonts w:ascii="Times New Roman" w:eastAsia="Times New Roman" w:hAnsi="Times New Roman" w:cs="Times New Roman"/>
          <w:sz w:val="24"/>
          <w:szCs w:val="24"/>
          <w:lang w:eastAsia="nl-NL"/>
        </w:rPr>
        <w:t xml:space="preserve"> dienden. Belangrijke stations waren Palembang en Padang op Sumatra, </w:t>
      </w:r>
      <w:proofErr w:type="spellStart"/>
      <w:r w:rsidRPr="00B0044A">
        <w:rPr>
          <w:rFonts w:ascii="Times New Roman" w:eastAsia="Times New Roman" w:hAnsi="Times New Roman" w:cs="Times New Roman"/>
          <w:sz w:val="24"/>
          <w:szCs w:val="24"/>
          <w:lang w:eastAsia="nl-NL"/>
        </w:rPr>
        <w:t>Muntok</w:t>
      </w:r>
      <w:proofErr w:type="spellEnd"/>
      <w:r w:rsidRPr="00B0044A">
        <w:rPr>
          <w:rFonts w:ascii="Times New Roman" w:eastAsia="Times New Roman" w:hAnsi="Times New Roman" w:cs="Times New Roman"/>
          <w:sz w:val="24"/>
          <w:szCs w:val="24"/>
          <w:lang w:eastAsia="nl-NL"/>
        </w:rPr>
        <w:t xml:space="preserve"> op </w:t>
      </w:r>
      <w:proofErr w:type="spellStart"/>
      <w:r w:rsidRPr="00B0044A">
        <w:rPr>
          <w:rFonts w:ascii="Times New Roman" w:eastAsia="Times New Roman" w:hAnsi="Times New Roman" w:cs="Times New Roman"/>
          <w:sz w:val="24"/>
          <w:szCs w:val="24"/>
          <w:lang w:eastAsia="nl-NL"/>
        </w:rPr>
        <w:t>Ban</w:t>
      </w:r>
      <w:r w:rsidR="00720486">
        <w:rPr>
          <w:rFonts w:ascii="Times New Roman" w:eastAsia="Times New Roman" w:hAnsi="Times New Roman" w:cs="Times New Roman"/>
          <w:sz w:val="24"/>
          <w:szCs w:val="24"/>
          <w:lang w:eastAsia="nl-NL"/>
        </w:rPr>
        <w:t>g</w:t>
      </w:r>
      <w:r w:rsidRPr="00B0044A">
        <w:rPr>
          <w:rFonts w:ascii="Times New Roman" w:eastAsia="Times New Roman" w:hAnsi="Times New Roman" w:cs="Times New Roman"/>
          <w:sz w:val="24"/>
          <w:szCs w:val="24"/>
          <w:lang w:eastAsia="nl-NL"/>
        </w:rPr>
        <w:t>ka</w:t>
      </w:r>
      <w:proofErr w:type="spellEnd"/>
      <w:r w:rsidRPr="00B0044A">
        <w:rPr>
          <w:rFonts w:ascii="Times New Roman" w:eastAsia="Times New Roman" w:hAnsi="Times New Roman" w:cs="Times New Roman"/>
          <w:sz w:val="24"/>
          <w:szCs w:val="24"/>
          <w:lang w:eastAsia="nl-NL"/>
        </w:rPr>
        <w:t xml:space="preserve">, Pontianak en Banjarmasin op </w:t>
      </w:r>
      <w:proofErr w:type="spellStart"/>
      <w:r w:rsidR="00F67E16">
        <w:rPr>
          <w:rFonts w:ascii="Times New Roman" w:eastAsia="Times New Roman" w:hAnsi="Times New Roman" w:cs="Times New Roman"/>
          <w:sz w:val="24"/>
          <w:szCs w:val="24"/>
          <w:lang w:eastAsia="nl-NL"/>
        </w:rPr>
        <w:t>Kalimantan</w:t>
      </w:r>
      <w:proofErr w:type="spellEnd"/>
      <w:r w:rsidR="00F67E16">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Borneo</w:t>
      </w:r>
      <w:r w:rsidR="00F67E16">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Makassar en </w:t>
      </w:r>
      <w:r w:rsidR="0068195F" w:rsidRPr="00B0044A">
        <w:rPr>
          <w:rFonts w:ascii="Times New Roman" w:eastAsia="Times New Roman" w:hAnsi="Times New Roman" w:cs="Times New Roman"/>
          <w:sz w:val="24"/>
          <w:szCs w:val="24"/>
          <w:lang w:eastAsia="nl-NL"/>
        </w:rPr>
        <w:t>Manado</w:t>
      </w:r>
      <w:r w:rsidRPr="00B0044A">
        <w:rPr>
          <w:rFonts w:ascii="Times New Roman" w:eastAsia="Times New Roman" w:hAnsi="Times New Roman" w:cs="Times New Roman"/>
          <w:sz w:val="24"/>
          <w:szCs w:val="24"/>
          <w:lang w:eastAsia="nl-NL"/>
        </w:rPr>
        <w:t xml:space="preserve"> </w:t>
      </w:r>
      <w:r w:rsidR="0068195F">
        <w:rPr>
          <w:rFonts w:ascii="Times New Roman" w:eastAsia="Times New Roman" w:hAnsi="Times New Roman" w:cs="Times New Roman"/>
          <w:sz w:val="24"/>
          <w:szCs w:val="24"/>
          <w:lang w:eastAsia="nl-NL"/>
        </w:rPr>
        <w:t>(</w:t>
      </w:r>
      <w:proofErr w:type="spellStart"/>
      <w:r w:rsidR="0068195F">
        <w:rPr>
          <w:rFonts w:ascii="Times New Roman" w:eastAsia="Times New Roman" w:hAnsi="Times New Roman" w:cs="Times New Roman"/>
          <w:sz w:val="24"/>
          <w:szCs w:val="24"/>
          <w:lang w:eastAsia="nl-NL"/>
        </w:rPr>
        <w:t>Menado</w:t>
      </w:r>
      <w:proofErr w:type="spellEnd"/>
      <w:r w:rsidR="0068195F">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 xml:space="preserve">op </w:t>
      </w:r>
      <w:proofErr w:type="spellStart"/>
      <w:r w:rsidR="00B440E3">
        <w:rPr>
          <w:rFonts w:ascii="Times New Roman" w:eastAsia="Times New Roman" w:hAnsi="Times New Roman" w:cs="Times New Roman"/>
          <w:sz w:val="24"/>
          <w:szCs w:val="24"/>
          <w:lang w:eastAsia="nl-NL"/>
        </w:rPr>
        <w:t>Sulawesi</w:t>
      </w:r>
      <w:proofErr w:type="spellEnd"/>
      <w:r w:rsidR="00B440E3">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Celebes</w:t>
      </w:r>
      <w:r w:rsidR="00B440E3">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een station op de </w:t>
      </w:r>
      <w:proofErr w:type="spellStart"/>
      <w:r w:rsidRPr="00B0044A">
        <w:rPr>
          <w:rFonts w:ascii="Times New Roman" w:eastAsia="Times New Roman" w:hAnsi="Times New Roman" w:cs="Times New Roman"/>
          <w:sz w:val="24"/>
          <w:szCs w:val="24"/>
          <w:lang w:eastAsia="nl-NL"/>
        </w:rPr>
        <w:t>Riau</w:t>
      </w:r>
      <w:proofErr w:type="spellEnd"/>
      <w:r w:rsidRPr="00B0044A">
        <w:rPr>
          <w:rFonts w:ascii="Times New Roman" w:eastAsia="Times New Roman" w:hAnsi="Times New Roman" w:cs="Times New Roman"/>
          <w:sz w:val="24"/>
          <w:szCs w:val="24"/>
          <w:lang w:eastAsia="nl-NL"/>
        </w:rPr>
        <w:t>-eilanden en een op de Molukken. De schepen aldaar toonden de vlag, ondernamen kruistochten en verrichtten hydrografische werkzaamheden. Bij ongeregeldheden in de buitengewesten waren de schepen snel ter plaatste ter ondersteuning van het landleger. Veel faciliteiten boden deze stations in het algemeen niet. Schepen lagen meestal ten anker op de rede.</w:t>
      </w:r>
      <w:r w:rsidRPr="00B0044A">
        <w:rPr>
          <w:rFonts w:ascii="Times New Roman" w:eastAsia="Times New Roman" w:hAnsi="Times New Roman" w:cs="Times New Roman"/>
          <w:sz w:val="24"/>
          <w:szCs w:val="24"/>
          <w:vertAlign w:val="superscript"/>
          <w:lang w:eastAsia="nl-NL"/>
        </w:rPr>
        <w:endnoteReference w:id="318"/>
      </w:r>
      <w:r w:rsidRPr="00B0044A">
        <w:rPr>
          <w:rFonts w:ascii="Times New Roman" w:eastAsia="Times New Roman" w:hAnsi="Times New Roman" w:cs="Times New Roman"/>
          <w:sz w:val="24"/>
          <w:szCs w:val="24"/>
          <w:lang w:eastAsia="nl-NL"/>
        </w:rPr>
        <w:t xml:space="preserve"> Voor communicatie met de wal werden de sloepen gestreken.</w:t>
      </w:r>
    </w:p>
    <w:p w14:paraId="00A1B232" w14:textId="3430C939"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Op de route van en naar </w:t>
      </w:r>
      <w:r w:rsidR="00E23919">
        <w:rPr>
          <w:rFonts w:ascii="Times New Roman" w:eastAsia="Times New Roman" w:hAnsi="Times New Roman" w:cs="Times New Roman"/>
          <w:sz w:val="24"/>
          <w:szCs w:val="24"/>
          <w:lang w:eastAsia="nl-NL"/>
        </w:rPr>
        <w:t>Java</w:t>
      </w:r>
      <w:r w:rsidRPr="00B0044A">
        <w:rPr>
          <w:rFonts w:ascii="Times New Roman" w:eastAsia="Times New Roman" w:hAnsi="Times New Roman" w:cs="Times New Roman"/>
          <w:sz w:val="24"/>
          <w:szCs w:val="24"/>
          <w:lang w:eastAsia="nl-NL"/>
        </w:rPr>
        <w:t xml:space="preserve"> konden schepen ter hoogte van Kaap de Goede Hoop enige tijd voor anker gaan om levensmiddelen aan boord te nemen of reparaties uit te voeren. De </w:t>
      </w:r>
      <w:proofErr w:type="spellStart"/>
      <w:r w:rsidRPr="00B0044A">
        <w:rPr>
          <w:rFonts w:ascii="Times New Roman" w:eastAsia="Times New Roman" w:hAnsi="Times New Roman" w:cs="Times New Roman"/>
          <w:sz w:val="24"/>
          <w:szCs w:val="24"/>
          <w:lang w:eastAsia="nl-NL"/>
        </w:rPr>
        <w:t>Valsbaai</w:t>
      </w:r>
      <w:proofErr w:type="spellEnd"/>
      <w:r w:rsidRPr="00B0044A">
        <w:rPr>
          <w:rFonts w:ascii="Times New Roman" w:eastAsia="Times New Roman" w:hAnsi="Times New Roman" w:cs="Times New Roman"/>
          <w:sz w:val="24"/>
          <w:szCs w:val="24"/>
          <w:lang w:eastAsia="nl-NL"/>
        </w:rPr>
        <w:t xml:space="preserve"> aan de zuidkust bood ter hoogte van Simonsstad een gunstige ankerplaats. Simonsstad zou veel later een marinebasis van de Zuid-Afrikaanse republiek worden.</w:t>
      </w:r>
    </w:p>
    <w:p w14:paraId="563DE275" w14:textId="663D5DAE" w:rsidR="00B0044A" w:rsidRDefault="00B0044A" w:rsidP="00766E11">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In de strijd van de Nederlanders tegen de Spanjaarden</w:t>
      </w:r>
      <w:r w:rsidR="002A451F">
        <w:rPr>
          <w:rFonts w:ascii="Times New Roman" w:eastAsia="Times New Roman" w:hAnsi="Times New Roman" w:cs="Times New Roman"/>
          <w:sz w:val="24"/>
          <w:szCs w:val="24"/>
          <w:lang w:eastAsia="nl-NL"/>
        </w:rPr>
        <w:t xml:space="preserve"> tijdens de Tachtigjarige </w:t>
      </w:r>
      <w:r w:rsidR="00A2327B">
        <w:rPr>
          <w:rFonts w:ascii="Times New Roman" w:eastAsia="Times New Roman" w:hAnsi="Times New Roman" w:cs="Times New Roman"/>
          <w:sz w:val="24"/>
          <w:szCs w:val="24"/>
          <w:lang w:eastAsia="nl-NL"/>
        </w:rPr>
        <w:t>Oorlog</w:t>
      </w:r>
      <w:r w:rsidRPr="00B0044A">
        <w:rPr>
          <w:rFonts w:ascii="Times New Roman" w:eastAsia="Times New Roman" w:hAnsi="Times New Roman" w:cs="Times New Roman"/>
          <w:sz w:val="24"/>
          <w:szCs w:val="24"/>
          <w:lang w:eastAsia="nl-NL"/>
        </w:rPr>
        <w:t xml:space="preserve">, die ook in de Atlantische Oceaan werd gevoerd, besloten de Staten-Generaal in het Caribisch gebied een steunpunt aan zee te vestigen om die te gebruiken als handelshaven en militaire basis. In 1634 werd Curaçao veroverd op de Spanjaarden en werd Willemstad een haven voor kaapvaart, koopvaart en oorlogsvaart. Al spoedig begon de bouw van </w:t>
      </w:r>
      <w:r w:rsidR="00F77882">
        <w:rPr>
          <w:rFonts w:ascii="Times New Roman" w:eastAsia="Times New Roman" w:hAnsi="Times New Roman" w:cs="Times New Roman"/>
          <w:sz w:val="24"/>
          <w:szCs w:val="24"/>
          <w:lang w:eastAsia="nl-NL"/>
        </w:rPr>
        <w:t>f</w:t>
      </w:r>
      <w:r w:rsidRPr="00B0044A">
        <w:rPr>
          <w:rFonts w:ascii="Times New Roman" w:eastAsia="Times New Roman" w:hAnsi="Times New Roman" w:cs="Times New Roman"/>
          <w:sz w:val="24"/>
          <w:szCs w:val="24"/>
          <w:lang w:eastAsia="nl-NL"/>
        </w:rPr>
        <w:t>ort Amsterdam en later volgde de aanleg van aan de waterkant gelegen batterijen.</w:t>
      </w:r>
      <w:r w:rsidRPr="00B0044A">
        <w:rPr>
          <w:rFonts w:ascii="Times New Roman" w:eastAsia="Times New Roman" w:hAnsi="Times New Roman" w:cs="Times New Roman"/>
          <w:sz w:val="24"/>
          <w:szCs w:val="24"/>
          <w:vertAlign w:val="superscript"/>
          <w:lang w:eastAsia="nl-NL"/>
        </w:rPr>
        <w:endnoteReference w:id="319"/>
      </w:r>
      <w:r w:rsidRPr="00B0044A">
        <w:rPr>
          <w:rFonts w:ascii="Times New Roman" w:eastAsia="Times New Roman" w:hAnsi="Times New Roman" w:cs="Times New Roman"/>
          <w:sz w:val="24"/>
          <w:szCs w:val="24"/>
          <w:lang w:eastAsia="nl-NL"/>
        </w:rPr>
        <w:t xml:space="preserve"> De slavenhandel en de kaapvaart bepaalden in de achttiende eeuw het belang van de haven van Willemstad. Grootse plannen van koning Willem I om Willemstad te ontwikkelen en te versterken, sneuvelden om financiële redenen.</w:t>
      </w:r>
      <w:r w:rsidRPr="00B0044A">
        <w:rPr>
          <w:rFonts w:ascii="Times New Roman" w:eastAsia="Times New Roman" w:hAnsi="Times New Roman" w:cs="Times New Roman"/>
          <w:sz w:val="24"/>
          <w:szCs w:val="24"/>
          <w:vertAlign w:val="superscript"/>
          <w:lang w:eastAsia="nl-NL"/>
        </w:rPr>
        <w:endnoteReference w:id="320"/>
      </w:r>
      <w:r w:rsidRPr="00B0044A">
        <w:rPr>
          <w:rFonts w:ascii="Times New Roman" w:eastAsia="Times New Roman" w:hAnsi="Times New Roman" w:cs="Times New Roman"/>
          <w:sz w:val="24"/>
          <w:szCs w:val="24"/>
          <w:lang w:eastAsia="nl-NL"/>
        </w:rPr>
        <w:t xml:space="preserve"> Pas in 1860 kreeg de haven van Willemstad de status van </w:t>
      </w:r>
      <w:proofErr w:type="spellStart"/>
      <w:r w:rsidRPr="00B0044A">
        <w:rPr>
          <w:rFonts w:ascii="Times New Roman" w:eastAsia="Times New Roman" w:hAnsi="Times New Roman" w:cs="Times New Roman"/>
          <w:sz w:val="24"/>
          <w:szCs w:val="24"/>
          <w:lang w:eastAsia="nl-NL"/>
        </w:rPr>
        <w:t>marinestation</w:t>
      </w:r>
      <w:proofErr w:type="spellEnd"/>
      <w:r w:rsidRPr="00B0044A">
        <w:rPr>
          <w:rFonts w:ascii="Times New Roman" w:eastAsia="Times New Roman" w:hAnsi="Times New Roman" w:cs="Times New Roman"/>
          <w:sz w:val="24"/>
          <w:szCs w:val="24"/>
          <w:lang w:eastAsia="nl-NL"/>
        </w:rPr>
        <w:t xml:space="preserve"> en in 1899 die van hoofdstation.</w:t>
      </w:r>
      <w:r w:rsidRPr="00B0044A">
        <w:rPr>
          <w:rFonts w:ascii="Times New Roman" w:eastAsia="Times New Roman" w:hAnsi="Times New Roman" w:cs="Times New Roman"/>
          <w:sz w:val="24"/>
          <w:szCs w:val="24"/>
          <w:vertAlign w:val="superscript"/>
          <w:lang w:eastAsia="nl-NL"/>
        </w:rPr>
        <w:endnoteReference w:id="321"/>
      </w:r>
      <w:r w:rsidRPr="00B0044A">
        <w:rPr>
          <w:rFonts w:ascii="Times New Roman" w:eastAsia="Times New Roman" w:hAnsi="Times New Roman" w:cs="Times New Roman"/>
          <w:sz w:val="24"/>
          <w:szCs w:val="24"/>
          <w:lang w:eastAsia="nl-NL"/>
        </w:rPr>
        <w:t xml:space="preserve"> Tot die tijd was Paramaribo in Suriname uit logistieke overwegingen het bescheiden hoofdstation van de marine in de regio, uitgerust met magazijnen en een scheepswerf voor kleine vaartuigen. Bij gebrek aan volwaardige werffaciliteiten keerden de stationsschepen na maximaal twee jaar terug naar Nederland voor reparatie en herstel. Fort Amsterdam met twee tegenoverliggende redoutes aan de samenloop van de Commewijne en de Suriname, en stroomopwaarts van die rivier fort Zeelandia in Paramaribo zelf, boden de bevolking en scheepsmacht minimale bescherming.</w:t>
      </w:r>
      <w:r w:rsidRPr="00B0044A">
        <w:rPr>
          <w:rFonts w:ascii="Times New Roman" w:eastAsia="Times New Roman" w:hAnsi="Times New Roman" w:cs="Times New Roman"/>
          <w:sz w:val="24"/>
          <w:szCs w:val="24"/>
          <w:vertAlign w:val="superscript"/>
          <w:lang w:eastAsia="nl-NL"/>
        </w:rPr>
        <w:endnoteReference w:id="322"/>
      </w:r>
      <w:r w:rsidRPr="00B0044A">
        <w:rPr>
          <w:rFonts w:ascii="Times New Roman" w:eastAsia="Times New Roman" w:hAnsi="Times New Roman" w:cs="Times New Roman"/>
          <w:sz w:val="24"/>
          <w:szCs w:val="24"/>
          <w:lang w:eastAsia="nl-NL"/>
        </w:rPr>
        <w:t xml:space="preserve"> De opwaardering van Curaçao tot (hoofd)station bevestigde het groeiend strategisch belang van de Benedenwindse Eilanden in de tweede helft van de negentiende eeuw. De Sint-Annabaai van Willemstad bood bovendien een natuurlijke haven, waar de steeds grotere en duurdere oorlogsschepen veiliger konden ankeren dan in de ondiepe wateren </w:t>
      </w:r>
      <w:r w:rsidR="005D4E57">
        <w:rPr>
          <w:rFonts w:ascii="Times New Roman" w:eastAsia="Times New Roman" w:hAnsi="Times New Roman" w:cs="Times New Roman"/>
          <w:sz w:val="24"/>
          <w:szCs w:val="24"/>
          <w:lang w:eastAsia="nl-NL"/>
        </w:rPr>
        <w:t xml:space="preserve">met modderbanken </w:t>
      </w:r>
      <w:r w:rsidRPr="00B0044A">
        <w:rPr>
          <w:rFonts w:ascii="Times New Roman" w:eastAsia="Times New Roman" w:hAnsi="Times New Roman" w:cs="Times New Roman"/>
          <w:sz w:val="24"/>
          <w:szCs w:val="24"/>
          <w:lang w:eastAsia="nl-NL"/>
        </w:rPr>
        <w:t>bij Paramaribo.</w:t>
      </w:r>
    </w:p>
    <w:p w14:paraId="7E5977C8" w14:textId="3EC59062" w:rsidR="00D6405D" w:rsidRPr="00CB7595" w:rsidRDefault="002059C3" w:rsidP="00B0044A">
      <w:pPr>
        <w:spacing w:after="0" w:line="240" w:lineRule="auto"/>
        <w:rPr>
          <w:rFonts w:ascii="Times New Roman" w:eastAsia="Times New Roman" w:hAnsi="Times New Roman" w:cs="Times New Roman"/>
          <w:sz w:val="24"/>
          <w:szCs w:val="24"/>
          <w:lang w:eastAsia="nl-NL"/>
        </w:rPr>
      </w:pPr>
      <w:r w:rsidRPr="00CB7595">
        <w:rPr>
          <w:rFonts w:ascii="Times New Roman" w:eastAsia="Times New Roman" w:hAnsi="Times New Roman" w:cs="Times New Roman"/>
          <w:sz w:val="24"/>
          <w:szCs w:val="24"/>
          <w:lang w:eastAsia="nl-NL"/>
        </w:rPr>
        <w:t>92_Surinamerivier</w:t>
      </w:r>
      <w:r w:rsidR="006764C3" w:rsidRPr="00CB7595">
        <w:rPr>
          <w:rFonts w:ascii="Times New Roman" w:eastAsia="Times New Roman" w:hAnsi="Times New Roman" w:cs="Times New Roman"/>
          <w:sz w:val="24"/>
          <w:szCs w:val="24"/>
          <w:lang w:eastAsia="nl-NL"/>
        </w:rPr>
        <w:t>.jpg</w:t>
      </w:r>
      <w:r w:rsidR="00D56217" w:rsidRPr="00CB7595">
        <w:rPr>
          <w:rFonts w:ascii="Times New Roman" w:eastAsia="Times New Roman" w:hAnsi="Times New Roman" w:cs="Times New Roman"/>
          <w:sz w:val="24"/>
          <w:szCs w:val="24"/>
          <w:lang w:eastAsia="nl-NL"/>
        </w:rPr>
        <w:t xml:space="preserve">  92a_panoramaCuracao.jpg</w:t>
      </w:r>
    </w:p>
    <w:p w14:paraId="1F25887C" w14:textId="212F97EC" w:rsidR="00B0044A" w:rsidRPr="00B0044A" w:rsidRDefault="00B0044A" w:rsidP="00BA3B0C">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In de loop van de negentiende eeuw ontwikkelden de havens van Willemstad op Curaçao en van Surabaya op Java zich als belangrijke overzeese bases van de marine. Onrust verloor een aanvankelijk belangrijke positie, maar bleef als station behouden. De overige hiervoor genoemde stations in de Indonesische archipel boden uiteindelijk niet veel meer dan ankerplaatsen op de rede.</w:t>
      </w:r>
    </w:p>
    <w:p w14:paraId="7DF1C426" w14:textId="77777777" w:rsidR="00B0044A" w:rsidRPr="00B0044A" w:rsidRDefault="00B0044A" w:rsidP="00B0044A">
      <w:pPr>
        <w:spacing w:after="0" w:line="240" w:lineRule="auto"/>
        <w:rPr>
          <w:rFonts w:ascii="Times New Roman" w:eastAsia="Times New Roman" w:hAnsi="Times New Roman" w:cs="Times New Roman"/>
          <w:b/>
          <w:sz w:val="24"/>
          <w:szCs w:val="24"/>
          <w:lang w:eastAsia="nl-NL"/>
        </w:rPr>
      </w:pPr>
    </w:p>
    <w:p w14:paraId="3EFEF478" w14:textId="77777777" w:rsidR="00B0044A" w:rsidRPr="00B0044A" w:rsidRDefault="00B0044A" w:rsidP="00B0044A">
      <w:pPr>
        <w:spacing w:after="0" w:line="240" w:lineRule="auto"/>
        <w:rPr>
          <w:rFonts w:ascii="Times New Roman" w:eastAsia="Times New Roman" w:hAnsi="Times New Roman" w:cs="Times New Roman"/>
          <w:b/>
          <w:sz w:val="24"/>
          <w:szCs w:val="24"/>
          <w:lang w:eastAsia="nl-NL"/>
        </w:rPr>
      </w:pPr>
    </w:p>
    <w:p w14:paraId="55F57370" w14:textId="77777777" w:rsidR="00B0044A" w:rsidRPr="00B0044A" w:rsidRDefault="00B0044A" w:rsidP="00DE5575">
      <w:pPr>
        <w:pStyle w:val="KOP3"/>
      </w:pPr>
      <w:r w:rsidRPr="00B0044A">
        <w:lastRenderedPageBreak/>
        <w:t>Navigatie en hydrografie</w:t>
      </w:r>
    </w:p>
    <w:p w14:paraId="445A7358"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p>
    <w:p w14:paraId="5D07C0C6" w14:textId="77777777" w:rsidR="00B0044A" w:rsidRPr="00C501BD" w:rsidRDefault="00B0044A" w:rsidP="00DE5575">
      <w:pPr>
        <w:pStyle w:val="Heading4"/>
        <w:rPr>
          <w:color w:val="000000" w:themeColor="text1"/>
          <w:lang w:eastAsia="nl-NL"/>
        </w:rPr>
      </w:pPr>
      <w:r w:rsidRPr="00C501BD">
        <w:rPr>
          <w:color w:val="000000" w:themeColor="text1"/>
          <w:lang w:eastAsia="nl-NL"/>
        </w:rPr>
        <w:t>Zeevaartkunde</w:t>
      </w:r>
    </w:p>
    <w:p w14:paraId="0D7B428D"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De tweede helft van de achttiende eeuw was in Nederland voor de ontwikkeling van de zeevaartkunde, navigatie en stuurmanskunst een vruchtbare en innovatieve periode.</w:t>
      </w:r>
      <w:r w:rsidRPr="00B0044A">
        <w:rPr>
          <w:rFonts w:ascii="Times New Roman" w:eastAsia="Times New Roman" w:hAnsi="Times New Roman" w:cs="Times New Roman"/>
          <w:sz w:val="24"/>
          <w:szCs w:val="24"/>
          <w:vertAlign w:val="superscript"/>
          <w:lang w:eastAsia="nl-NL"/>
        </w:rPr>
        <w:endnoteReference w:id="323"/>
      </w:r>
      <w:r w:rsidRPr="00B0044A">
        <w:rPr>
          <w:rFonts w:ascii="Times New Roman" w:eastAsia="Times New Roman" w:hAnsi="Times New Roman" w:cs="Times New Roman"/>
          <w:sz w:val="24"/>
          <w:szCs w:val="24"/>
          <w:lang w:eastAsia="nl-NL"/>
        </w:rPr>
        <w:t xml:space="preserve"> Nieuwe methodes van plaatsbepaling op zee werden doordacht en vooral toegepast in de marine en de handelsvaart op Azië. Tegelijk werden instrumenten verbeterd of uitgevonden. Octant en sextant kwamen in gebruik.</w:t>
      </w:r>
      <w:r w:rsidRPr="00B0044A">
        <w:rPr>
          <w:rFonts w:ascii="Times New Roman" w:eastAsia="Times New Roman" w:hAnsi="Times New Roman" w:cs="Times New Roman"/>
          <w:sz w:val="24"/>
          <w:szCs w:val="24"/>
          <w:vertAlign w:val="superscript"/>
          <w:lang w:eastAsia="nl-NL"/>
        </w:rPr>
        <w:endnoteReference w:id="324"/>
      </w:r>
    </w:p>
    <w:p w14:paraId="4CB4CDCC" w14:textId="77777777" w:rsid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De marine en de VOC begonnen in de achttiende eeuw in navolging van Engelsen en Fransen met de toepassing van wetenschappelijke navigatietechnieken. Dat gebeurde door individuele scheepsofficieren die daar zelf belang in stelden en het initiatief daartoe namen. Aan toekomstige zeeofficieren en stuurlieden ter koopvaardij werd vanaf 1785 onderwijs in de stuurmanskunst gegeven op de Kweekschool voor de Zeevaart in Amsterdam. Standaardisering van regels en voorschriften voor de navigatie en de examinering van officieren werden ingevoerd. Ontwikkeling van navigatiemiddelen en de verificatie van die middelen kregen meer aandacht. Gunstig in dat proces was de vervanging van vijf admiraliteiten door een nationale zeemacht waardoor een centrale aansturing gemakkelijker werd.</w:t>
      </w:r>
    </w:p>
    <w:p w14:paraId="7FAC9F66" w14:textId="10D1465E" w:rsidR="006744DA" w:rsidRPr="00B0044A" w:rsidRDefault="004849FA" w:rsidP="00DE5575">
      <w:pPr>
        <w:spacing w:after="0" w:line="240" w:lineRule="auto"/>
        <w:rPr>
          <w:rFonts w:ascii="Times New Roman" w:eastAsia="Times New Roman" w:hAnsi="Times New Roman" w:cs="Times New Roman"/>
          <w:sz w:val="24"/>
          <w:szCs w:val="24"/>
          <w:lang w:eastAsia="nl-NL"/>
        </w:rPr>
      </w:pPr>
      <w:r w:rsidRPr="004849FA">
        <w:rPr>
          <w:rFonts w:ascii="Times New Roman" w:eastAsia="Times New Roman" w:hAnsi="Times New Roman" w:cs="Times New Roman"/>
          <w:sz w:val="24"/>
          <w:szCs w:val="24"/>
          <w:lang w:eastAsia="nl-NL"/>
        </w:rPr>
        <w:t>93_Pagina20Vaillant</w:t>
      </w:r>
      <w:r>
        <w:rPr>
          <w:rFonts w:ascii="Times New Roman" w:eastAsia="Times New Roman" w:hAnsi="Times New Roman" w:cs="Times New Roman"/>
          <w:sz w:val="24"/>
          <w:szCs w:val="24"/>
          <w:lang w:eastAsia="nl-NL"/>
        </w:rPr>
        <w:t>.jpg</w:t>
      </w:r>
    </w:p>
    <w:p w14:paraId="4F47FC40" w14:textId="48EFAED0" w:rsidR="00B0044A" w:rsidRPr="00B0044A" w:rsidRDefault="00B0044A" w:rsidP="00083EBB">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zeeofficier Jan Vaillant publiceerde in 1784 een studie over de actuele stand van de zeevaartkunde. In zijn </w:t>
      </w:r>
      <w:r w:rsidRPr="00B0044A">
        <w:rPr>
          <w:rFonts w:ascii="Times New Roman" w:eastAsia="Times New Roman" w:hAnsi="Times New Roman" w:cs="Times New Roman"/>
          <w:i/>
          <w:sz w:val="24"/>
          <w:szCs w:val="24"/>
          <w:lang w:eastAsia="nl-NL"/>
        </w:rPr>
        <w:t xml:space="preserve">Verhandeling over de </w:t>
      </w:r>
      <w:proofErr w:type="spellStart"/>
      <w:r w:rsidRPr="00B0044A">
        <w:rPr>
          <w:rFonts w:ascii="Times New Roman" w:eastAsia="Times New Roman" w:hAnsi="Times New Roman" w:cs="Times New Roman"/>
          <w:i/>
          <w:sz w:val="24"/>
          <w:szCs w:val="24"/>
          <w:lang w:eastAsia="nl-NL"/>
        </w:rPr>
        <w:t>stuurmanskonst</w:t>
      </w:r>
      <w:proofErr w:type="spellEnd"/>
      <w:r w:rsidRPr="00B0044A">
        <w:rPr>
          <w:rFonts w:ascii="Times New Roman" w:eastAsia="Times New Roman" w:hAnsi="Times New Roman" w:cs="Times New Roman"/>
          <w:sz w:val="24"/>
          <w:szCs w:val="24"/>
          <w:lang w:eastAsia="nl-NL"/>
        </w:rPr>
        <w:t xml:space="preserve"> besprak hij de wijze waarop de zeeman de lengte van zijn positie op zee kon berekenen. Vaillant legde de methode van de maansafstanden uit en het meten van afstanden van de maan tot de zon of vaste sterren. De meting vereiste het gebruik van een betrouwbare sextant. Met dat instrument kon ook de hoogte van sterren worden bepaald om de breedte van de positie te berekenen. Vaillant beval Nederlandse zeelieden ook het gebruik van de Engelse </w:t>
      </w:r>
      <w:proofErr w:type="spellStart"/>
      <w:r w:rsidRPr="00B0044A">
        <w:rPr>
          <w:rFonts w:ascii="Times New Roman" w:eastAsia="Times New Roman" w:hAnsi="Times New Roman" w:cs="Times New Roman"/>
          <w:i/>
          <w:sz w:val="24"/>
          <w:szCs w:val="24"/>
          <w:lang w:eastAsia="nl-NL"/>
        </w:rPr>
        <w:t>Nautical</w:t>
      </w:r>
      <w:proofErr w:type="spellEnd"/>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i/>
          <w:sz w:val="24"/>
          <w:szCs w:val="24"/>
          <w:lang w:eastAsia="nl-NL"/>
        </w:rPr>
        <w:t>Almanac</w:t>
      </w:r>
      <w:proofErr w:type="spellEnd"/>
      <w:r w:rsidRPr="00B0044A">
        <w:rPr>
          <w:rFonts w:ascii="Times New Roman" w:eastAsia="Times New Roman" w:hAnsi="Times New Roman" w:cs="Times New Roman"/>
          <w:sz w:val="24"/>
          <w:szCs w:val="24"/>
          <w:lang w:eastAsia="nl-NL"/>
        </w:rPr>
        <w:t xml:space="preserve"> aan. De eerste Nederlandstalige nautische almanak, een vertaling van de Engelse, kwam in 1788 uit, maar werd in hetzelfde jaar vervangen door een oorspronkelijke Nederlandse almanak.</w:t>
      </w:r>
      <w:r w:rsidRPr="00B0044A">
        <w:rPr>
          <w:rFonts w:ascii="Times New Roman" w:eastAsia="Times New Roman" w:hAnsi="Times New Roman" w:cs="Times New Roman"/>
          <w:sz w:val="24"/>
          <w:szCs w:val="24"/>
          <w:vertAlign w:val="superscript"/>
          <w:lang w:eastAsia="nl-NL"/>
        </w:rPr>
        <w:endnoteReference w:id="325"/>
      </w:r>
      <w:r w:rsidRPr="00B0044A">
        <w:rPr>
          <w:rFonts w:ascii="Times New Roman" w:eastAsia="Times New Roman" w:hAnsi="Times New Roman" w:cs="Times New Roman"/>
          <w:sz w:val="24"/>
          <w:szCs w:val="24"/>
          <w:lang w:eastAsia="nl-NL"/>
        </w:rPr>
        <w:t xml:space="preserve"> </w:t>
      </w:r>
    </w:p>
    <w:p w14:paraId="17A507BB" w14:textId="5ADC9E72"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Naast koers- en verheidsrekening en het bepalen van de geografische breedte, op basis van met een astrolabium of graadstok gemeten hoogte van de zon of de Poolster, gingen zeelieden nu ook de lengte meten. De lengtegraad is lange tijd een gecompliceerd fenomeen geweest, vooral in wetenschappelijke zin, maar ook in het internationaal overleg over de vraag waar de door iedereen te erkennen nulmeridiaan moest liggen. Het bepalen van de lengte van de scheepspositie was op drie manieren mogelijk: door meten van maansafstanden, de meting van de variatie van het kompas of het gebruik van een tijdmeter.</w:t>
      </w:r>
      <w:r w:rsidRPr="00B0044A">
        <w:rPr>
          <w:rFonts w:ascii="Times New Roman" w:eastAsia="Times New Roman" w:hAnsi="Times New Roman" w:cs="Times New Roman"/>
          <w:sz w:val="24"/>
          <w:szCs w:val="24"/>
          <w:vertAlign w:val="superscript"/>
          <w:lang w:eastAsia="nl-NL"/>
        </w:rPr>
        <w:endnoteReference w:id="326"/>
      </w:r>
    </w:p>
    <w:p w14:paraId="31265AAA" w14:textId="77777777"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De berekening van de lengte met de variatie van het kompas berust op het gegeven dat de grootte van de variatie afhangt van de plaats op aarde. De variatie is de hoek tussen het ware en het magnetische Noorden. Met de kennis van de variatie is de lengte van de plaats waar het schip zich bevindt vast te stellen. In de praktijk aan boord werd de variatie bepaald op basis van peilingen van de opkomende en ondergaande zon of een azimutpeiling.</w:t>
      </w:r>
      <w:r w:rsidRPr="00B0044A">
        <w:rPr>
          <w:rFonts w:ascii="Times New Roman" w:eastAsia="Times New Roman" w:hAnsi="Times New Roman" w:cs="Times New Roman"/>
          <w:sz w:val="24"/>
          <w:szCs w:val="24"/>
          <w:vertAlign w:val="superscript"/>
          <w:lang w:eastAsia="nl-NL"/>
        </w:rPr>
        <w:endnoteReference w:id="327"/>
      </w:r>
      <w:r w:rsidRPr="00B0044A">
        <w:rPr>
          <w:rFonts w:ascii="Times New Roman" w:eastAsia="Times New Roman" w:hAnsi="Times New Roman" w:cs="Times New Roman"/>
          <w:sz w:val="24"/>
          <w:szCs w:val="24"/>
          <w:lang w:eastAsia="nl-NL"/>
        </w:rPr>
        <w:t xml:space="preserve"> </w:t>
      </w:r>
    </w:p>
    <w:p w14:paraId="2770FB69" w14:textId="166F3B92" w:rsid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De lengtemeting kon ook worden uitgevoerd met een tijdmeter die uiterst betrouwbaar moest zijn. Een dergelijke tijd- of chronometer was in Engeland tussen 1735 en 1760 ontwikkeld door John Harrison (1693-1776).</w:t>
      </w:r>
      <w:r w:rsidRPr="00B0044A">
        <w:rPr>
          <w:rFonts w:ascii="Times New Roman" w:eastAsia="Times New Roman" w:hAnsi="Times New Roman" w:cs="Times New Roman"/>
          <w:sz w:val="24"/>
          <w:szCs w:val="24"/>
          <w:vertAlign w:val="superscript"/>
          <w:lang w:eastAsia="nl-NL"/>
        </w:rPr>
        <w:endnoteReference w:id="328"/>
      </w:r>
      <w:r w:rsidRPr="00B0044A">
        <w:rPr>
          <w:rFonts w:ascii="Times New Roman" w:eastAsia="Times New Roman" w:hAnsi="Times New Roman" w:cs="Times New Roman"/>
          <w:sz w:val="24"/>
          <w:szCs w:val="24"/>
          <w:lang w:eastAsia="nl-NL"/>
        </w:rPr>
        <w:t xml:space="preserve"> Het principe van de tijdmetermethode is dat de geografische lengte van de waarnemer ten opzichte van de standaardmediaan overeenkomt met het tijdsverschil van die lengte en die meridiaan. De kosten van de tijdmeter waren zeer hoog en om die reden schaften de marine en de koopvaart het instrument niet direct aan. In het laatste kwart van de achttiende eeuw beproefden marineschepen het gebruik van tijdmeters. Vaillant deed als jong officier in 1779 de eerste test aan boord van </w:t>
      </w:r>
      <w:r w:rsidR="000D39ED">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s lands schip </w:t>
      </w:r>
      <w:r w:rsidRPr="00B0044A">
        <w:rPr>
          <w:rFonts w:ascii="Times New Roman" w:eastAsia="Times New Roman" w:hAnsi="Times New Roman" w:cs="Times New Roman"/>
          <w:i/>
          <w:sz w:val="24"/>
          <w:szCs w:val="24"/>
          <w:lang w:eastAsia="nl-NL"/>
        </w:rPr>
        <w:t>Admiraal</w:t>
      </w:r>
      <w:r w:rsidRPr="00B0044A">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i/>
          <w:sz w:val="24"/>
          <w:szCs w:val="24"/>
          <w:lang w:eastAsia="nl-NL"/>
        </w:rPr>
        <w:t>Piet Heyn</w:t>
      </w:r>
      <w:r w:rsidRPr="00B0044A">
        <w:rPr>
          <w:rFonts w:ascii="Times New Roman" w:eastAsia="Times New Roman" w:hAnsi="Times New Roman" w:cs="Times New Roman"/>
          <w:sz w:val="24"/>
          <w:szCs w:val="24"/>
          <w:lang w:eastAsia="nl-NL"/>
        </w:rPr>
        <w:t>. De test toonde aan dat de tijdmeter onregelmatig liep. Tien jaar later beproefde Vaillant twee verschillende tijdmeters die beide goed voldeden.</w:t>
      </w:r>
      <w:r w:rsidRPr="00B0044A">
        <w:rPr>
          <w:rFonts w:ascii="Times New Roman" w:eastAsia="Times New Roman" w:hAnsi="Times New Roman" w:cs="Times New Roman"/>
          <w:sz w:val="24"/>
          <w:szCs w:val="24"/>
          <w:vertAlign w:val="superscript"/>
          <w:lang w:eastAsia="nl-NL"/>
        </w:rPr>
        <w:endnoteReference w:id="329"/>
      </w:r>
      <w:r w:rsidRPr="00B0044A">
        <w:rPr>
          <w:rFonts w:ascii="Times New Roman" w:eastAsia="Times New Roman" w:hAnsi="Times New Roman" w:cs="Times New Roman"/>
          <w:sz w:val="24"/>
          <w:szCs w:val="24"/>
          <w:lang w:eastAsia="nl-NL"/>
        </w:rPr>
        <w:t xml:space="preserve"> Vaillant was </w:t>
      </w:r>
      <w:r w:rsidRPr="00B0044A">
        <w:rPr>
          <w:rFonts w:ascii="Times New Roman" w:eastAsia="Times New Roman" w:hAnsi="Times New Roman" w:cs="Times New Roman"/>
          <w:sz w:val="24"/>
          <w:szCs w:val="24"/>
          <w:lang w:eastAsia="nl-NL"/>
        </w:rPr>
        <w:lastRenderedPageBreak/>
        <w:t xml:space="preserve">door de publicatie van zijn </w:t>
      </w:r>
      <w:r w:rsidRPr="00B0044A">
        <w:rPr>
          <w:rFonts w:ascii="Times New Roman" w:eastAsia="Times New Roman" w:hAnsi="Times New Roman" w:cs="Times New Roman"/>
          <w:i/>
          <w:sz w:val="24"/>
          <w:szCs w:val="24"/>
          <w:lang w:eastAsia="nl-NL"/>
        </w:rPr>
        <w:t>Verhandeling</w:t>
      </w:r>
      <w:r w:rsidRPr="00B0044A">
        <w:rPr>
          <w:rFonts w:ascii="Times New Roman" w:eastAsia="Times New Roman" w:hAnsi="Times New Roman" w:cs="Times New Roman"/>
          <w:sz w:val="24"/>
          <w:szCs w:val="24"/>
          <w:lang w:eastAsia="nl-NL"/>
        </w:rPr>
        <w:t xml:space="preserve"> en zijn bijdragen aan de ontwikkeling van de zeevaartkunde een inspirator van zijn tijdgenoten. De tijdmeter kwam overigens aan boord van marineschepen pas na de eeuwwisseling en aanvankelijk op bescheiden schaal in gebruik. Dat gold ook voor de Britse marine.</w:t>
      </w:r>
      <w:r w:rsidRPr="00B0044A">
        <w:rPr>
          <w:rFonts w:ascii="Times New Roman" w:eastAsia="Times New Roman" w:hAnsi="Times New Roman" w:cs="Times New Roman"/>
          <w:sz w:val="24"/>
          <w:szCs w:val="24"/>
          <w:vertAlign w:val="superscript"/>
          <w:lang w:eastAsia="nl-NL"/>
        </w:rPr>
        <w:endnoteReference w:id="330"/>
      </w:r>
      <w:r w:rsidRPr="00B0044A">
        <w:rPr>
          <w:rFonts w:ascii="Times New Roman" w:eastAsia="Times New Roman" w:hAnsi="Times New Roman" w:cs="Times New Roman"/>
          <w:sz w:val="24"/>
          <w:szCs w:val="24"/>
          <w:lang w:eastAsia="nl-NL"/>
        </w:rPr>
        <w:t xml:space="preserve"> </w:t>
      </w:r>
    </w:p>
    <w:p w14:paraId="6F7AECE2" w14:textId="6965E6CD" w:rsidR="00A76A60" w:rsidRPr="00B0044A" w:rsidRDefault="0017492D" w:rsidP="00DE5575">
      <w:pPr>
        <w:spacing w:after="0" w:line="240" w:lineRule="auto"/>
        <w:rPr>
          <w:rFonts w:ascii="Times New Roman" w:eastAsia="Times New Roman" w:hAnsi="Times New Roman" w:cs="Times New Roman"/>
          <w:sz w:val="24"/>
          <w:szCs w:val="24"/>
          <w:lang w:eastAsia="nl-NL"/>
        </w:rPr>
      </w:pPr>
      <w:r w:rsidRPr="0017492D">
        <w:rPr>
          <w:rFonts w:ascii="Times New Roman" w:eastAsia="Times New Roman" w:hAnsi="Times New Roman" w:cs="Times New Roman"/>
          <w:sz w:val="24"/>
          <w:szCs w:val="24"/>
          <w:lang w:eastAsia="nl-NL"/>
        </w:rPr>
        <w:t>94b_Lengtemeting</w:t>
      </w:r>
      <w:r>
        <w:rPr>
          <w:rFonts w:ascii="Times New Roman" w:eastAsia="Times New Roman" w:hAnsi="Times New Roman" w:cs="Times New Roman"/>
          <w:sz w:val="24"/>
          <w:szCs w:val="24"/>
          <w:lang w:eastAsia="nl-NL"/>
        </w:rPr>
        <w:t>.jpg</w:t>
      </w:r>
    </w:p>
    <w:p w14:paraId="3469A1D8" w14:textId="77777777" w:rsidR="00B0044A" w:rsidRPr="00B0044A" w:rsidRDefault="00B0044A" w:rsidP="00B0044A">
      <w:pPr>
        <w:spacing w:after="0" w:line="240" w:lineRule="auto"/>
        <w:ind w:firstLine="708"/>
        <w:rPr>
          <w:rFonts w:ascii="Times New Roman" w:eastAsia="Times New Roman" w:hAnsi="Times New Roman" w:cs="Times New Roman"/>
          <w:bCs/>
          <w:sz w:val="24"/>
          <w:szCs w:val="24"/>
          <w:lang w:eastAsia="nl-NL"/>
        </w:rPr>
      </w:pPr>
      <w:r w:rsidRPr="00B0044A">
        <w:rPr>
          <w:rFonts w:ascii="Times New Roman" w:eastAsia="Times New Roman" w:hAnsi="Times New Roman" w:cs="Times New Roman"/>
          <w:bCs/>
          <w:sz w:val="24"/>
          <w:szCs w:val="24"/>
          <w:lang w:eastAsia="nl-NL"/>
        </w:rPr>
        <w:t xml:space="preserve">In 1787 nam Van der Hoop het initiatief om de ‘Commissie tot de </w:t>
      </w:r>
      <w:proofErr w:type="spellStart"/>
      <w:r w:rsidRPr="00B0044A">
        <w:rPr>
          <w:rFonts w:ascii="Times New Roman" w:eastAsia="Times New Roman" w:hAnsi="Times New Roman" w:cs="Times New Roman"/>
          <w:bCs/>
          <w:sz w:val="24"/>
          <w:szCs w:val="24"/>
          <w:lang w:eastAsia="nl-NL"/>
        </w:rPr>
        <w:t>Zaaken</w:t>
      </w:r>
      <w:proofErr w:type="spellEnd"/>
      <w:r w:rsidRPr="00B0044A">
        <w:rPr>
          <w:rFonts w:ascii="Times New Roman" w:eastAsia="Times New Roman" w:hAnsi="Times New Roman" w:cs="Times New Roman"/>
          <w:bCs/>
          <w:sz w:val="24"/>
          <w:szCs w:val="24"/>
          <w:lang w:eastAsia="nl-NL"/>
        </w:rPr>
        <w:t xml:space="preserve">, het </w:t>
      </w:r>
      <w:proofErr w:type="spellStart"/>
      <w:r w:rsidRPr="00B0044A">
        <w:rPr>
          <w:rFonts w:ascii="Times New Roman" w:eastAsia="Times New Roman" w:hAnsi="Times New Roman" w:cs="Times New Roman"/>
          <w:bCs/>
          <w:sz w:val="24"/>
          <w:szCs w:val="24"/>
          <w:lang w:eastAsia="nl-NL"/>
        </w:rPr>
        <w:t>bepaalen</w:t>
      </w:r>
      <w:proofErr w:type="spellEnd"/>
      <w:r w:rsidRPr="00B0044A">
        <w:rPr>
          <w:rFonts w:ascii="Times New Roman" w:eastAsia="Times New Roman" w:hAnsi="Times New Roman" w:cs="Times New Roman"/>
          <w:bCs/>
          <w:sz w:val="24"/>
          <w:szCs w:val="24"/>
          <w:lang w:eastAsia="nl-NL"/>
        </w:rPr>
        <w:t xml:space="preserve"> der lengte op zee en de verbetering der zeekaarten betreffende’, kortweg de Commissie Lengtebepaling, in te stellen.</w:t>
      </w:r>
      <w:r w:rsidRPr="00B0044A">
        <w:rPr>
          <w:rFonts w:ascii="Times New Roman" w:eastAsia="Times New Roman" w:hAnsi="Times New Roman" w:cs="Times New Roman"/>
          <w:bCs/>
          <w:sz w:val="24"/>
          <w:szCs w:val="24"/>
          <w:vertAlign w:val="superscript"/>
          <w:lang w:eastAsia="nl-NL"/>
        </w:rPr>
        <w:endnoteReference w:id="331"/>
      </w:r>
      <w:r w:rsidRPr="00B0044A">
        <w:rPr>
          <w:rFonts w:ascii="Times New Roman" w:eastAsia="Times New Roman" w:hAnsi="Times New Roman" w:cs="Times New Roman"/>
          <w:b/>
          <w:bCs/>
          <w:sz w:val="24"/>
          <w:szCs w:val="24"/>
          <w:lang w:eastAsia="nl-NL"/>
        </w:rPr>
        <w:t xml:space="preserve"> </w:t>
      </w:r>
      <w:r w:rsidRPr="00B0044A">
        <w:rPr>
          <w:rFonts w:ascii="Times New Roman" w:eastAsia="Times New Roman" w:hAnsi="Times New Roman" w:cs="Times New Roman"/>
          <w:bCs/>
          <w:sz w:val="24"/>
          <w:szCs w:val="24"/>
          <w:lang w:eastAsia="nl-NL"/>
        </w:rPr>
        <w:t xml:space="preserve">De commissie stelde zich onder meer tot taak zeelieden de mogelijkheid te geven Vaillant als voorbeeld te volgen en hen mede daarom jaarlijks te voorzien van een almanak en zeevaartkundige handboeken. De eerste editie van de </w:t>
      </w:r>
      <w:proofErr w:type="spellStart"/>
      <w:r w:rsidRPr="00B0044A">
        <w:rPr>
          <w:rFonts w:ascii="Times New Roman" w:eastAsia="Times New Roman" w:hAnsi="Times New Roman" w:cs="Times New Roman"/>
          <w:bCs/>
          <w:i/>
          <w:sz w:val="24"/>
          <w:szCs w:val="24"/>
          <w:lang w:eastAsia="nl-NL"/>
        </w:rPr>
        <w:t>Almanach</w:t>
      </w:r>
      <w:proofErr w:type="spellEnd"/>
      <w:r w:rsidRPr="00B0044A">
        <w:rPr>
          <w:rFonts w:ascii="Times New Roman" w:eastAsia="Times New Roman" w:hAnsi="Times New Roman" w:cs="Times New Roman"/>
          <w:bCs/>
          <w:i/>
          <w:sz w:val="24"/>
          <w:szCs w:val="24"/>
          <w:lang w:eastAsia="nl-NL"/>
        </w:rPr>
        <w:t xml:space="preserve"> ten dienste der zeelieden</w:t>
      </w:r>
      <w:r w:rsidRPr="00B0044A">
        <w:rPr>
          <w:rFonts w:ascii="Times New Roman" w:eastAsia="Times New Roman" w:hAnsi="Times New Roman" w:cs="Times New Roman"/>
          <w:bCs/>
          <w:sz w:val="24"/>
          <w:szCs w:val="24"/>
          <w:lang w:eastAsia="nl-NL"/>
        </w:rPr>
        <w:t xml:space="preserve"> onder redactie van de commissie verscheen in 1788.</w:t>
      </w:r>
      <w:r w:rsidRPr="00B0044A">
        <w:rPr>
          <w:rFonts w:ascii="Times New Roman" w:eastAsia="Times New Roman" w:hAnsi="Times New Roman" w:cs="Times New Roman"/>
          <w:bCs/>
          <w:sz w:val="24"/>
          <w:szCs w:val="24"/>
          <w:vertAlign w:val="superscript"/>
          <w:lang w:eastAsia="nl-NL"/>
        </w:rPr>
        <w:endnoteReference w:id="332"/>
      </w:r>
      <w:r w:rsidRPr="00B0044A">
        <w:rPr>
          <w:rFonts w:ascii="Times New Roman" w:eastAsia="Times New Roman" w:hAnsi="Times New Roman" w:cs="Times New Roman"/>
          <w:bCs/>
          <w:sz w:val="24"/>
          <w:szCs w:val="24"/>
          <w:lang w:eastAsia="nl-NL"/>
        </w:rPr>
        <w:t xml:space="preserve"> De uitgever van de almanak was Gerard Hulst van Keulen (1733-1801), zelf ook lid van de Commissie Lengtebepaling. Het uitgevershuis Van Keulen speelde, tezamen met andere uitgeverijen in Amsterdam, een belangrijke rol in de productie en verkoop van zeevaartkundige boeken en zeekaarten. Naast boeken en kaarten leverde Van Keulen ook navigatie-instrumenten als graadbogen en octanten. Tegen het einde van de achttiende eeuw was de firma Van Keulen de voornaamste nautische instrumentmakerij in de Republiek.</w:t>
      </w:r>
      <w:r w:rsidRPr="00B0044A">
        <w:rPr>
          <w:rFonts w:ascii="Times New Roman" w:eastAsia="Times New Roman" w:hAnsi="Times New Roman" w:cs="Times New Roman"/>
          <w:bCs/>
          <w:sz w:val="24"/>
          <w:szCs w:val="24"/>
          <w:vertAlign w:val="superscript"/>
          <w:lang w:eastAsia="nl-NL"/>
        </w:rPr>
        <w:endnoteReference w:id="333"/>
      </w:r>
      <w:r w:rsidRPr="00B0044A">
        <w:rPr>
          <w:rFonts w:ascii="Times New Roman" w:eastAsia="Times New Roman" w:hAnsi="Times New Roman" w:cs="Times New Roman"/>
          <w:bCs/>
          <w:sz w:val="24"/>
          <w:szCs w:val="24"/>
          <w:lang w:eastAsia="nl-NL"/>
        </w:rPr>
        <w:t xml:space="preserve"> </w:t>
      </w:r>
    </w:p>
    <w:p w14:paraId="5372A5DF" w14:textId="2B1343C5" w:rsid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Twee hoogleraren in wis- en natuurkunde en sterrenkunde met belangstelling voor zeevaartkunde, Johan(nes)</w:t>
      </w:r>
      <w:r w:rsidR="007D1F2B">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 xml:space="preserve">F.L </w:t>
      </w:r>
      <w:proofErr w:type="spellStart"/>
      <w:r w:rsidRPr="00B0044A">
        <w:rPr>
          <w:rFonts w:ascii="Times New Roman" w:eastAsia="Times New Roman" w:hAnsi="Times New Roman" w:cs="Times New Roman"/>
          <w:sz w:val="24"/>
          <w:szCs w:val="24"/>
          <w:lang w:eastAsia="nl-NL"/>
        </w:rPr>
        <w:t>Schröder</w:t>
      </w:r>
      <w:proofErr w:type="spellEnd"/>
      <w:r w:rsidRPr="00B0044A">
        <w:rPr>
          <w:rFonts w:ascii="Times New Roman" w:eastAsia="Times New Roman" w:hAnsi="Times New Roman" w:cs="Times New Roman"/>
          <w:sz w:val="24"/>
          <w:szCs w:val="24"/>
          <w:lang w:eastAsia="nl-NL"/>
        </w:rPr>
        <w:t xml:space="preserve"> (1774-1845) en Frederik Kaiser (1808-1872), deden hun werk deels ten bate van de marine. </w:t>
      </w:r>
      <w:proofErr w:type="spellStart"/>
      <w:r w:rsidRPr="00B0044A">
        <w:rPr>
          <w:rFonts w:ascii="Times New Roman" w:eastAsia="Times New Roman" w:hAnsi="Times New Roman" w:cs="Times New Roman"/>
          <w:sz w:val="24"/>
          <w:szCs w:val="24"/>
          <w:lang w:eastAsia="nl-NL"/>
        </w:rPr>
        <w:t>Schröder</w:t>
      </w:r>
      <w:proofErr w:type="spellEnd"/>
      <w:r w:rsidRPr="00B0044A">
        <w:rPr>
          <w:rFonts w:ascii="Times New Roman" w:eastAsia="Times New Roman" w:hAnsi="Times New Roman" w:cs="Times New Roman"/>
          <w:sz w:val="24"/>
          <w:szCs w:val="24"/>
          <w:lang w:eastAsia="nl-NL"/>
        </w:rPr>
        <w:t>, sinds 1815 hoogleraar te Utrecht en in de jaren twintig voorzitter van de commissie tot het examineren van zeeofficieren, nam in 1827 het initiatief tot de oprichting van een zelfstandig opleidingsinstituut voor zeeofficieren te Medemblik. De stuurmanskunst was bij dat instituut een van de belangrijkste vakken, onderwezen door zeeofficieren.</w:t>
      </w:r>
      <w:r w:rsidRPr="00B0044A">
        <w:rPr>
          <w:rFonts w:ascii="Times New Roman" w:eastAsia="Times New Roman" w:hAnsi="Times New Roman" w:cs="Times New Roman"/>
          <w:sz w:val="24"/>
          <w:szCs w:val="24"/>
          <w:vertAlign w:val="superscript"/>
          <w:lang w:eastAsia="nl-NL"/>
        </w:rPr>
        <w:endnoteReference w:id="334"/>
      </w:r>
      <w:r w:rsidRPr="00B0044A">
        <w:rPr>
          <w:rFonts w:ascii="Times New Roman" w:eastAsia="Times New Roman" w:hAnsi="Times New Roman" w:cs="Times New Roman"/>
          <w:sz w:val="24"/>
          <w:szCs w:val="24"/>
          <w:lang w:eastAsia="nl-NL"/>
        </w:rPr>
        <w:t xml:space="preserve"> Kaiser, als observator en sinds 1840 als hoogleraar verbonden aan de Leidse universiteit, verdiepte zich in de betrouwbaarheid van de voor de navigatie gebruikte instrumenten. Een middel om die betrouwbaarheid te waarborgen was de verificatie van die instrumenten. Het duurde lang voordat deze ijking formeel geregeld was, maar in 1858 werd Kaiser aangesteld tot verificateur van ‘s Rijks zee-instrumenten. Kaiser kreeg van de marine een jaarlijkse toelage.</w:t>
      </w:r>
      <w:r w:rsidRPr="00B0044A">
        <w:rPr>
          <w:rFonts w:ascii="Times New Roman" w:eastAsia="Times New Roman" w:hAnsi="Times New Roman" w:cs="Times New Roman"/>
          <w:sz w:val="24"/>
          <w:szCs w:val="24"/>
          <w:vertAlign w:val="superscript"/>
          <w:lang w:eastAsia="nl-NL"/>
        </w:rPr>
        <w:endnoteReference w:id="335"/>
      </w:r>
    </w:p>
    <w:p w14:paraId="70524402"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p>
    <w:p w14:paraId="1F08056D" w14:textId="77777777" w:rsidR="00B0044A" w:rsidRPr="004C7A48" w:rsidRDefault="00B0044A" w:rsidP="00DE5575">
      <w:pPr>
        <w:pStyle w:val="Heading4"/>
        <w:rPr>
          <w:color w:val="000000" w:themeColor="text1"/>
          <w:lang w:eastAsia="nl-NL"/>
        </w:rPr>
      </w:pPr>
      <w:r w:rsidRPr="004C7A48">
        <w:rPr>
          <w:color w:val="000000" w:themeColor="text1"/>
          <w:lang w:eastAsia="nl-NL"/>
        </w:rPr>
        <w:t>Hydrografie</w:t>
      </w:r>
    </w:p>
    <w:p w14:paraId="11C4F474" w14:textId="77777777" w:rsid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bCs/>
          <w:sz w:val="24"/>
          <w:szCs w:val="24"/>
          <w:lang w:eastAsia="nl-NL"/>
        </w:rPr>
        <w:t>Hydrografie bevordert een veilige scheepvaart door het in kaart brengen van vaarwegen, de zeebodem en gevaren onder water, zoals kliffen, koralen en scheepswrakken. Verbetering van de zeekaarten, een van de doelstellingen van de Commissie Lengtebepaling, was afhankelijk van degelijk opnemingswerk. Dat werd opgedragen aan zeeofficieren. Ook na de stichting van het Verenigd Koninkrijk der Nederlanden</w:t>
      </w:r>
      <w:r w:rsidRPr="00B0044A">
        <w:rPr>
          <w:rFonts w:ascii="Times New Roman" w:eastAsia="Times New Roman" w:hAnsi="Times New Roman" w:cs="Times New Roman"/>
          <w:sz w:val="24"/>
          <w:szCs w:val="24"/>
          <w:lang w:eastAsia="nl-NL"/>
        </w:rPr>
        <w:t xml:space="preserve"> bleef hydrografie een specifieke opdracht voor het departement van Marine. De kosten van opneming en verwerking van gegevens zouden met de verkoop van kaarten en boekwerken nooit te compenseren zijn, zodat hydrografie een dienstverlening van de staat moest zijn.</w:t>
      </w:r>
      <w:r w:rsidRPr="00B0044A">
        <w:rPr>
          <w:rFonts w:ascii="Times New Roman" w:eastAsia="Times New Roman" w:hAnsi="Times New Roman" w:cs="Times New Roman"/>
          <w:sz w:val="24"/>
          <w:szCs w:val="24"/>
          <w:vertAlign w:val="superscript"/>
          <w:lang w:eastAsia="nl-NL"/>
        </w:rPr>
        <w:endnoteReference w:id="336"/>
      </w:r>
      <w:r w:rsidRPr="00B0044A">
        <w:rPr>
          <w:rFonts w:ascii="Times New Roman" w:eastAsia="Times New Roman" w:hAnsi="Times New Roman" w:cs="Times New Roman"/>
          <w:sz w:val="24"/>
          <w:szCs w:val="24"/>
          <w:lang w:eastAsia="nl-NL"/>
        </w:rPr>
        <w:t xml:space="preserve"> Zeker zo belangrijk was het militaire aspect van hydrografie. Kennis van de diepte van weinig vertrouwd vaarwater was bij de Nederlandse kustverdediging, het gevecht op zee en de koloniale expansie in Zuidoost-Azië van groot belang.</w:t>
      </w:r>
      <w:r w:rsidRPr="00B0044A">
        <w:rPr>
          <w:rFonts w:ascii="Times New Roman" w:eastAsia="Times New Roman" w:hAnsi="Times New Roman" w:cs="Times New Roman"/>
          <w:sz w:val="24"/>
          <w:szCs w:val="24"/>
          <w:vertAlign w:val="superscript"/>
          <w:lang w:eastAsia="nl-NL"/>
        </w:rPr>
        <w:endnoteReference w:id="337"/>
      </w:r>
      <w:r w:rsidRPr="00B0044A">
        <w:rPr>
          <w:rFonts w:ascii="Times New Roman" w:eastAsia="Times New Roman" w:hAnsi="Times New Roman" w:cs="Times New Roman"/>
          <w:sz w:val="24"/>
          <w:szCs w:val="24"/>
          <w:lang w:eastAsia="nl-NL"/>
        </w:rPr>
        <w:t xml:space="preserve"> </w:t>
      </w:r>
    </w:p>
    <w:p w14:paraId="2374B242" w14:textId="4F686FF3" w:rsidR="005D2C51" w:rsidRPr="00B0044A" w:rsidRDefault="00660ABE" w:rsidP="00B0044A">
      <w:pPr>
        <w:spacing w:after="0" w:line="240" w:lineRule="auto"/>
        <w:rPr>
          <w:rFonts w:ascii="Times New Roman" w:eastAsia="Times New Roman" w:hAnsi="Times New Roman" w:cs="Times New Roman"/>
          <w:sz w:val="24"/>
          <w:szCs w:val="24"/>
          <w:lang w:eastAsia="nl-NL"/>
        </w:rPr>
      </w:pPr>
      <w:r w:rsidRPr="00660ABE">
        <w:rPr>
          <w:rFonts w:ascii="Times New Roman" w:eastAsia="Times New Roman" w:hAnsi="Times New Roman" w:cs="Times New Roman"/>
          <w:sz w:val="24"/>
          <w:szCs w:val="24"/>
          <w:lang w:eastAsia="nl-NL"/>
        </w:rPr>
        <w:t>95_HydrografischeKaartNederlandseKust</w:t>
      </w:r>
      <w:r>
        <w:rPr>
          <w:rFonts w:ascii="Times New Roman" w:eastAsia="Times New Roman" w:hAnsi="Times New Roman" w:cs="Times New Roman"/>
          <w:sz w:val="24"/>
          <w:szCs w:val="24"/>
          <w:lang w:eastAsia="nl-NL"/>
        </w:rPr>
        <w:t>.jpg</w:t>
      </w:r>
    </w:p>
    <w:p w14:paraId="4BE2AF0D" w14:textId="7B60D842" w:rsidR="00B0044A" w:rsidRDefault="00B0044A" w:rsidP="00B0044A">
      <w:pPr>
        <w:spacing w:after="0" w:line="240" w:lineRule="auto"/>
        <w:ind w:firstLine="708"/>
        <w:rPr>
          <w:rFonts w:ascii="Times New Roman" w:eastAsia="Times New Roman" w:hAnsi="Times New Roman" w:cs="Times New Roman"/>
          <w:bCs/>
          <w:sz w:val="24"/>
          <w:szCs w:val="24"/>
          <w:lang w:eastAsia="nl-NL"/>
        </w:rPr>
      </w:pPr>
      <w:r w:rsidRPr="00B0044A">
        <w:rPr>
          <w:rFonts w:ascii="Times New Roman" w:eastAsia="Times New Roman" w:hAnsi="Times New Roman" w:cs="Times New Roman"/>
          <w:sz w:val="24"/>
          <w:szCs w:val="24"/>
          <w:lang w:eastAsia="nl-NL"/>
        </w:rPr>
        <w:t>De eerste van de in het Koninkrijk der Nederlanden voltooide hydrografische opnemingen was die van luitenant-ter-zee Julius Rijk in het zeegat van Texel, begonnen in 1812 onder Frans regime. Na vier jaar was de kaart van het zeegat, die nauwkeurig en van goede kwaliteit was, voltooid. In 1821-1823 deed Rijk opnemingen in de zeegaten van Goeree en Maas en in de monden van de Schelde. Een van zijn medewerkers zette de opneming voort in de Zuid-Hollandse en Zeeuwse zeegaten en in de Waddenzee. Tussen 1833 en 1855 had de zeeofficier Abraham van Rhijn (</w:t>
      </w:r>
      <w:r w:rsidR="0087308B">
        <w:rPr>
          <w:rFonts w:ascii="Times New Roman" w:eastAsia="Times New Roman" w:hAnsi="Times New Roman" w:cs="Times New Roman"/>
          <w:sz w:val="24"/>
          <w:szCs w:val="24"/>
          <w:lang w:eastAsia="nl-NL"/>
        </w:rPr>
        <w:t>1</w:t>
      </w:r>
      <w:r w:rsidRPr="00B0044A">
        <w:rPr>
          <w:rFonts w:ascii="Times New Roman" w:eastAsia="Times New Roman" w:hAnsi="Times New Roman" w:cs="Times New Roman"/>
          <w:sz w:val="24"/>
          <w:szCs w:val="24"/>
          <w:lang w:eastAsia="nl-NL"/>
        </w:rPr>
        <w:t xml:space="preserve">805-1856) de leiding van opnemingen in Zeeland, de </w:t>
      </w:r>
      <w:r w:rsidRPr="00B0044A">
        <w:rPr>
          <w:rFonts w:ascii="Times New Roman" w:eastAsia="Times New Roman" w:hAnsi="Times New Roman" w:cs="Times New Roman"/>
          <w:sz w:val="24"/>
          <w:szCs w:val="24"/>
          <w:lang w:eastAsia="nl-NL"/>
        </w:rPr>
        <w:lastRenderedPageBreak/>
        <w:t xml:space="preserve">Zuiderzee en de Waddenzee. </w:t>
      </w:r>
      <w:r w:rsidRPr="00B0044A">
        <w:rPr>
          <w:rFonts w:ascii="Times New Roman" w:eastAsia="Times New Roman" w:hAnsi="Times New Roman" w:cs="Times New Roman"/>
          <w:bCs/>
          <w:sz w:val="24"/>
          <w:szCs w:val="24"/>
          <w:lang w:eastAsia="nl-NL"/>
        </w:rPr>
        <w:t xml:space="preserve">Bij de voltooiing van die opnemingen werd Van Rhijn benoemd tot hydrograaf der Nederlandse zeegaten. Toen hij in 1856 overleed, werd zijn opvolger luitenant-ter-zee der eerste klasse Antonie R. </w:t>
      </w:r>
      <w:proofErr w:type="spellStart"/>
      <w:r w:rsidRPr="00B0044A">
        <w:rPr>
          <w:rFonts w:ascii="Times New Roman" w:eastAsia="Times New Roman" w:hAnsi="Times New Roman" w:cs="Times New Roman"/>
          <w:bCs/>
          <w:sz w:val="24"/>
          <w:szCs w:val="24"/>
          <w:lang w:eastAsia="nl-NL"/>
        </w:rPr>
        <w:t>Blommendal</w:t>
      </w:r>
      <w:proofErr w:type="spellEnd"/>
      <w:r w:rsidRPr="00B0044A">
        <w:rPr>
          <w:rFonts w:ascii="Times New Roman" w:eastAsia="Times New Roman" w:hAnsi="Times New Roman" w:cs="Times New Roman"/>
          <w:bCs/>
          <w:sz w:val="24"/>
          <w:szCs w:val="24"/>
          <w:lang w:eastAsia="nl-NL"/>
        </w:rPr>
        <w:t xml:space="preserve"> (1818-1875). Vanaf 1861 werd </w:t>
      </w:r>
      <w:proofErr w:type="spellStart"/>
      <w:r w:rsidRPr="00B0044A">
        <w:rPr>
          <w:rFonts w:ascii="Times New Roman" w:eastAsia="Times New Roman" w:hAnsi="Times New Roman" w:cs="Times New Roman"/>
          <w:bCs/>
          <w:sz w:val="24"/>
          <w:szCs w:val="24"/>
          <w:lang w:eastAsia="nl-NL"/>
        </w:rPr>
        <w:t>Blommendal</w:t>
      </w:r>
      <w:proofErr w:type="spellEnd"/>
      <w:r w:rsidRPr="00B0044A">
        <w:rPr>
          <w:rFonts w:ascii="Times New Roman" w:eastAsia="Times New Roman" w:hAnsi="Times New Roman" w:cs="Times New Roman"/>
          <w:bCs/>
          <w:sz w:val="24"/>
          <w:szCs w:val="24"/>
          <w:lang w:eastAsia="nl-NL"/>
        </w:rPr>
        <w:t xml:space="preserve"> chef der Hydrografie van de Nederlandse zeegaten genoemd. </w:t>
      </w:r>
      <w:proofErr w:type="spellStart"/>
      <w:r w:rsidRPr="00B0044A">
        <w:rPr>
          <w:rFonts w:ascii="Times New Roman" w:eastAsia="Times New Roman" w:hAnsi="Times New Roman" w:cs="Times New Roman"/>
          <w:bCs/>
          <w:sz w:val="24"/>
          <w:szCs w:val="24"/>
          <w:lang w:eastAsia="nl-NL"/>
        </w:rPr>
        <w:t>Blommendal</w:t>
      </w:r>
      <w:proofErr w:type="spellEnd"/>
      <w:r w:rsidRPr="00B0044A">
        <w:rPr>
          <w:rFonts w:ascii="Times New Roman" w:eastAsia="Times New Roman" w:hAnsi="Times New Roman" w:cs="Times New Roman"/>
          <w:bCs/>
          <w:sz w:val="24"/>
          <w:szCs w:val="24"/>
          <w:lang w:eastAsia="nl-NL"/>
        </w:rPr>
        <w:t xml:space="preserve"> deed opnemingen en triangulaties langs de gehele Nederlandse kust, deels samen met Pieter J. </w:t>
      </w:r>
      <w:proofErr w:type="spellStart"/>
      <w:r w:rsidRPr="00B0044A">
        <w:rPr>
          <w:rFonts w:ascii="Times New Roman" w:eastAsia="Times New Roman" w:hAnsi="Times New Roman" w:cs="Times New Roman"/>
          <w:bCs/>
          <w:sz w:val="24"/>
          <w:szCs w:val="24"/>
          <w:lang w:eastAsia="nl-NL"/>
        </w:rPr>
        <w:t>Buyskes</w:t>
      </w:r>
      <w:proofErr w:type="spellEnd"/>
      <w:r w:rsidRPr="00B0044A">
        <w:rPr>
          <w:rFonts w:ascii="Times New Roman" w:eastAsia="Times New Roman" w:hAnsi="Times New Roman" w:cs="Times New Roman"/>
          <w:bCs/>
          <w:sz w:val="24"/>
          <w:szCs w:val="24"/>
          <w:lang w:eastAsia="nl-NL"/>
        </w:rPr>
        <w:t xml:space="preserve"> (1829-1910).</w:t>
      </w:r>
      <w:r w:rsidRPr="00B0044A">
        <w:rPr>
          <w:rFonts w:ascii="Times New Roman" w:eastAsia="Times New Roman" w:hAnsi="Times New Roman" w:cs="Times New Roman"/>
          <w:bCs/>
          <w:sz w:val="24"/>
          <w:szCs w:val="24"/>
          <w:vertAlign w:val="superscript"/>
          <w:lang w:eastAsia="nl-NL"/>
        </w:rPr>
        <w:endnoteReference w:id="338"/>
      </w:r>
      <w:r w:rsidRPr="00B0044A">
        <w:rPr>
          <w:rFonts w:ascii="Times New Roman" w:eastAsia="Times New Roman" w:hAnsi="Times New Roman" w:cs="Times New Roman"/>
          <w:bCs/>
          <w:sz w:val="24"/>
          <w:szCs w:val="24"/>
          <w:lang w:eastAsia="nl-NL"/>
        </w:rPr>
        <w:t xml:space="preserve"> Toen dit opnemingswerk achter de rug was, waren alle Nederlandse kustgebieden, zeegaten en aansluitende vaarwaters opgenomen en op zeventien zeekaarten weergegeven. Wat als voortdurende zorg resteerde was het bijhouden van de kaarten door herhaalde opnemingen en het aanbrengen van correcties.</w:t>
      </w:r>
      <w:r w:rsidRPr="00B0044A">
        <w:rPr>
          <w:rFonts w:ascii="Times New Roman" w:eastAsia="Times New Roman" w:hAnsi="Times New Roman" w:cs="Times New Roman"/>
          <w:bCs/>
          <w:sz w:val="24"/>
          <w:szCs w:val="24"/>
          <w:vertAlign w:val="superscript"/>
          <w:lang w:eastAsia="nl-NL"/>
        </w:rPr>
        <w:endnoteReference w:id="339"/>
      </w:r>
      <w:r w:rsidRPr="00B0044A">
        <w:rPr>
          <w:rFonts w:ascii="Times New Roman" w:eastAsia="Times New Roman" w:hAnsi="Times New Roman" w:cs="Times New Roman"/>
          <w:bCs/>
          <w:sz w:val="24"/>
          <w:szCs w:val="24"/>
          <w:lang w:eastAsia="nl-NL"/>
        </w:rPr>
        <w:t xml:space="preserve"> </w:t>
      </w:r>
    </w:p>
    <w:p w14:paraId="2FE9F04D" w14:textId="1504C9D8" w:rsidR="005D2C51" w:rsidRPr="00B0044A" w:rsidRDefault="00F67F62" w:rsidP="00D3314E">
      <w:pPr>
        <w:spacing w:after="0" w:line="240" w:lineRule="auto"/>
        <w:rPr>
          <w:rFonts w:ascii="Times New Roman" w:eastAsia="Times New Roman" w:hAnsi="Times New Roman" w:cs="Times New Roman"/>
          <w:i/>
          <w:sz w:val="24"/>
          <w:szCs w:val="24"/>
          <w:lang w:eastAsia="nl-NL"/>
        </w:rPr>
      </w:pPr>
      <w:r w:rsidRPr="00F67F62">
        <w:rPr>
          <w:rFonts w:ascii="Times New Roman" w:eastAsia="Times New Roman" w:hAnsi="Times New Roman" w:cs="Times New Roman"/>
          <w:bCs/>
          <w:sz w:val="24"/>
          <w:szCs w:val="24"/>
          <w:lang w:eastAsia="nl-NL"/>
        </w:rPr>
        <w:t>96_ChefHydrografieBlommendal</w:t>
      </w:r>
      <w:r>
        <w:rPr>
          <w:rFonts w:ascii="Times New Roman" w:eastAsia="Times New Roman" w:hAnsi="Times New Roman" w:cs="Times New Roman"/>
          <w:bCs/>
          <w:sz w:val="24"/>
          <w:szCs w:val="24"/>
          <w:lang w:eastAsia="nl-NL"/>
        </w:rPr>
        <w:t>.jpg</w:t>
      </w:r>
    </w:p>
    <w:p w14:paraId="5262664E" w14:textId="2E124F1C"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In 1874 </w:t>
      </w:r>
      <w:r w:rsidR="00D3314E" w:rsidRPr="00B0044A">
        <w:rPr>
          <w:rFonts w:ascii="Times New Roman" w:hAnsi="Times New Roman" w:cs="Times New Roman"/>
          <w:sz w:val="24"/>
          <w:szCs w:val="24"/>
        </w:rPr>
        <w:t>–</w:t>
      </w:r>
      <w:r w:rsidRPr="00B0044A">
        <w:rPr>
          <w:rFonts w:ascii="Times New Roman" w:eastAsia="Times New Roman" w:hAnsi="Times New Roman" w:cs="Times New Roman"/>
          <w:sz w:val="24"/>
          <w:szCs w:val="24"/>
          <w:lang w:eastAsia="nl-NL"/>
        </w:rPr>
        <w:t xml:space="preserve"> het jaar van de Vestingwet, die de taak van de zeemacht in Nederland reduceerde tot kustverdediging </w:t>
      </w:r>
      <w:r w:rsidR="00D3314E" w:rsidRPr="00B0044A">
        <w:rPr>
          <w:rFonts w:ascii="Times New Roman" w:hAnsi="Times New Roman" w:cs="Times New Roman"/>
          <w:sz w:val="24"/>
          <w:szCs w:val="24"/>
        </w:rPr>
        <w:t>–</w:t>
      </w:r>
      <w:r w:rsidRPr="00B0044A">
        <w:rPr>
          <w:rFonts w:ascii="Times New Roman" w:eastAsia="Times New Roman" w:hAnsi="Times New Roman" w:cs="Times New Roman"/>
          <w:sz w:val="24"/>
          <w:szCs w:val="24"/>
          <w:lang w:eastAsia="nl-NL"/>
        </w:rPr>
        <w:t xml:space="preserve"> werd formeel de </w:t>
      </w:r>
      <w:r w:rsidR="00986412">
        <w:rPr>
          <w:rFonts w:ascii="Times New Roman" w:eastAsia="Times New Roman" w:hAnsi="Times New Roman" w:cs="Times New Roman"/>
          <w:sz w:val="24"/>
          <w:szCs w:val="24"/>
          <w:lang w:eastAsia="nl-NL"/>
        </w:rPr>
        <w:t>D</w:t>
      </w:r>
      <w:r w:rsidRPr="00B0044A">
        <w:rPr>
          <w:rFonts w:ascii="Times New Roman" w:eastAsia="Times New Roman" w:hAnsi="Times New Roman" w:cs="Times New Roman"/>
          <w:sz w:val="24"/>
          <w:szCs w:val="24"/>
          <w:lang w:eastAsia="nl-NL"/>
        </w:rPr>
        <w:t xml:space="preserve">ienst </w:t>
      </w:r>
      <w:r w:rsidR="00986412">
        <w:rPr>
          <w:rFonts w:ascii="Times New Roman" w:eastAsia="Times New Roman" w:hAnsi="Times New Roman" w:cs="Times New Roman"/>
          <w:sz w:val="24"/>
          <w:szCs w:val="24"/>
          <w:lang w:eastAsia="nl-NL"/>
        </w:rPr>
        <w:t xml:space="preserve">der </w:t>
      </w:r>
      <w:r w:rsidRPr="00B0044A">
        <w:rPr>
          <w:rFonts w:ascii="Times New Roman" w:eastAsia="Times New Roman" w:hAnsi="Times New Roman" w:cs="Times New Roman"/>
          <w:sz w:val="24"/>
          <w:szCs w:val="24"/>
          <w:lang w:eastAsia="nl-NL"/>
        </w:rPr>
        <w:t xml:space="preserve">Hydrografie als afdeling van het departement van Marine opgericht. </w:t>
      </w:r>
      <w:proofErr w:type="spellStart"/>
      <w:r w:rsidRPr="00B0044A">
        <w:rPr>
          <w:rFonts w:ascii="Times New Roman" w:eastAsia="Times New Roman" w:hAnsi="Times New Roman" w:cs="Times New Roman"/>
          <w:sz w:val="24"/>
          <w:szCs w:val="24"/>
          <w:lang w:eastAsia="nl-NL"/>
        </w:rPr>
        <w:t>Blommendal</w:t>
      </w:r>
      <w:proofErr w:type="spellEnd"/>
      <w:r w:rsidRPr="00B0044A">
        <w:rPr>
          <w:rFonts w:ascii="Times New Roman" w:eastAsia="Times New Roman" w:hAnsi="Times New Roman" w:cs="Times New Roman"/>
          <w:sz w:val="24"/>
          <w:szCs w:val="24"/>
          <w:lang w:eastAsia="nl-NL"/>
        </w:rPr>
        <w:t xml:space="preserve">, inmiddels kapitein-ter-zee titulair, was de eerste chef Hydrografie. Hij was de eerste zeeofficier met deze titel, die tot de huidige dag in gebruik is. In 1875 overleed </w:t>
      </w:r>
      <w:proofErr w:type="spellStart"/>
      <w:r w:rsidRPr="00B0044A">
        <w:rPr>
          <w:rFonts w:ascii="Times New Roman" w:eastAsia="Times New Roman" w:hAnsi="Times New Roman" w:cs="Times New Roman"/>
          <w:sz w:val="24"/>
          <w:szCs w:val="24"/>
          <w:lang w:eastAsia="nl-NL"/>
        </w:rPr>
        <w:t>Blommendal</w:t>
      </w:r>
      <w:proofErr w:type="spellEnd"/>
      <w:r w:rsidRPr="00B0044A">
        <w:rPr>
          <w:rFonts w:ascii="Times New Roman" w:eastAsia="Times New Roman" w:hAnsi="Times New Roman" w:cs="Times New Roman"/>
          <w:sz w:val="24"/>
          <w:szCs w:val="24"/>
          <w:lang w:eastAsia="nl-NL"/>
        </w:rPr>
        <w:t xml:space="preserve"> en volgde </w:t>
      </w:r>
      <w:proofErr w:type="spellStart"/>
      <w:r w:rsidRPr="00B0044A">
        <w:rPr>
          <w:rFonts w:ascii="Times New Roman" w:eastAsia="Times New Roman" w:hAnsi="Times New Roman" w:cs="Times New Roman"/>
          <w:sz w:val="24"/>
          <w:szCs w:val="24"/>
          <w:lang w:eastAsia="nl-NL"/>
        </w:rPr>
        <w:t>Buyskes</w:t>
      </w:r>
      <w:proofErr w:type="spellEnd"/>
      <w:r w:rsidRPr="00B0044A">
        <w:rPr>
          <w:rFonts w:ascii="Times New Roman" w:eastAsia="Times New Roman" w:hAnsi="Times New Roman" w:cs="Times New Roman"/>
          <w:sz w:val="24"/>
          <w:szCs w:val="24"/>
          <w:lang w:eastAsia="nl-NL"/>
        </w:rPr>
        <w:t xml:space="preserve"> hem op. Onder leiding van </w:t>
      </w:r>
      <w:proofErr w:type="spellStart"/>
      <w:r w:rsidRPr="00B0044A">
        <w:rPr>
          <w:rFonts w:ascii="Times New Roman" w:eastAsia="Times New Roman" w:hAnsi="Times New Roman" w:cs="Times New Roman"/>
          <w:sz w:val="24"/>
          <w:szCs w:val="24"/>
          <w:lang w:eastAsia="nl-NL"/>
        </w:rPr>
        <w:t>Buyskes</w:t>
      </w:r>
      <w:proofErr w:type="spellEnd"/>
      <w:r w:rsidRPr="00B0044A">
        <w:rPr>
          <w:rFonts w:ascii="Times New Roman" w:eastAsia="Times New Roman" w:hAnsi="Times New Roman" w:cs="Times New Roman"/>
          <w:sz w:val="24"/>
          <w:szCs w:val="24"/>
          <w:lang w:eastAsia="nl-NL"/>
        </w:rPr>
        <w:t xml:space="preserve"> en vanaf 1885 van Hendrik A. de Smit van den </w:t>
      </w:r>
      <w:proofErr w:type="spellStart"/>
      <w:r w:rsidRPr="00B0044A">
        <w:rPr>
          <w:rFonts w:ascii="Times New Roman" w:eastAsia="Times New Roman" w:hAnsi="Times New Roman" w:cs="Times New Roman"/>
          <w:sz w:val="24"/>
          <w:szCs w:val="24"/>
          <w:lang w:eastAsia="nl-NL"/>
        </w:rPr>
        <w:t>Broecke</w:t>
      </w:r>
      <w:proofErr w:type="spellEnd"/>
      <w:r w:rsidRPr="00B0044A">
        <w:rPr>
          <w:rFonts w:ascii="Times New Roman" w:eastAsia="Times New Roman" w:hAnsi="Times New Roman" w:cs="Times New Roman"/>
          <w:sz w:val="24"/>
          <w:szCs w:val="24"/>
          <w:lang w:eastAsia="nl-NL"/>
        </w:rPr>
        <w:t xml:space="preserve"> (1841-1904) werden in het laatste kwart van de negentiende eeuw bij herhaling opnemingen langs de Nederlandse kust uitgevoerd om daarmee de zeekaarten actueel te kunnen houden. De daarbij gebruikte schepen waren kleinere oorlogsschepen zoals kanonneerboten, die niet voor het hydrografisch opnemen waren ontworpen. Niet eerder dan in 1887 werd een opnemingsvaartuig op stapel gezet dat bestemd was voor de hydrografische dienst in Nederland. Het jaar daarop werd het </w:t>
      </w:r>
      <w:proofErr w:type="spellStart"/>
      <w:r w:rsidRPr="00B0044A">
        <w:rPr>
          <w:rFonts w:ascii="Times New Roman" w:eastAsia="Times New Roman" w:hAnsi="Times New Roman" w:cs="Times New Roman"/>
          <w:sz w:val="24"/>
          <w:szCs w:val="24"/>
          <w:lang w:eastAsia="nl-NL"/>
        </w:rPr>
        <w:t>raderstoomschip</w:t>
      </w:r>
      <w:proofErr w:type="spellEnd"/>
      <w:r w:rsidRPr="00B0044A">
        <w:rPr>
          <w:rFonts w:ascii="Times New Roman" w:eastAsia="Times New Roman" w:hAnsi="Times New Roman" w:cs="Times New Roman"/>
          <w:sz w:val="24"/>
          <w:szCs w:val="24"/>
          <w:lang w:eastAsia="nl-NL"/>
        </w:rPr>
        <w:t xml:space="preserve"> </w:t>
      </w:r>
      <w:proofErr w:type="spellStart"/>
      <w:r w:rsidR="007573D3">
        <w:rPr>
          <w:rFonts w:ascii="Times New Roman" w:eastAsia="Times New Roman" w:hAnsi="Times New Roman" w:cs="Times New Roman"/>
          <w:sz w:val="24"/>
          <w:szCs w:val="24"/>
          <w:lang w:eastAsia="nl-NL"/>
        </w:rPr>
        <w:t>Zr.Ms</w:t>
      </w:r>
      <w:proofErr w:type="spellEnd"/>
      <w:r w:rsidR="007573D3">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i/>
          <w:iCs/>
          <w:sz w:val="24"/>
          <w:szCs w:val="24"/>
          <w:lang w:eastAsia="nl-NL"/>
        </w:rPr>
        <w:t>Buyskes</w:t>
      </w:r>
      <w:proofErr w:type="spellEnd"/>
      <w:r w:rsidRPr="00B0044A">
        <w:rPr>
          <w:rFonts w:ascii="Times New Roman" w:eastAsia="Times New Roman" w:hAnsi="Times New Roman" w:cs="Times New Roman"/>
          <w:sz w:val="24"/>
          <w:szCs w:val="24"/>
          <w:lang w:eastAsia="nl-NL"/>
        </w:rPr>
        <w:t xml:space="preserve"> als opnemer in dienst gesteld. Het schip zou, zoals bedoeld, uitsluitend in Nederland worden ingezet.</w:t>
      </w:r>
    </w:p>
    <w:p w14:paraId="23FB9D59" w14:textId="77777777" w:rsidR="00B0044A" w:rsidRPr="00B0044A" w:rsidRDefault="00B0044A" w:rsidP="00B0044A">
      <w:pPr>
        <w:spacing w:after="0" w:line="240" w:lineRule="auto"/>
        <w:ind w:firstLine="708"/>
        <w:rPr>
          <w:rFonts w:ascii="Times New Roman" w:eastAsia="Times New Roman" w:hAnsi="Times New Roman" w:cs="Times New Roman"/>
          <w:bCs/>
          <w:sz w:val="24"/>
          <w:szCs w:val="24"/>
          <w:lang w:eastAsia="nl-NL"/>
        </w:rPr>
      </w:pPr>
      <w:r w:rsidRPr="00B0044A">
        <w:rPr>
          <w:rFonts w:ascii="Times New Roman" w:eastAsia="Times New Roman" w:hAnsi="Times New Roman" w:cs="Times New Roman"/>
          <w:bCs/>
          <w:sz w:val="24"/>
          <w:szCs w:val="24"/>
          <w:lang w:eastAsia="nl-NL"/>
        </w:rPr>
        <w:t>Scheepsofficieren van de VOC deden in de Indonesische archipel hydrografische waarnemingen die door particuliere Hollandse kaartmakers in zeekaarten werden verwerkt.</w:t>
      </w:r>
      <w:r w:rsidRPr="00B0044A">
        <w:rPr>
          <w:rFonts w:ascii="Times New Roman" w:eastAsia="Times New Roman" w:hAnsi="Times New Roman" w:cs="Times New Roman"/>
          <w:sz w:val="24"/>
          <w:szCs w:val="24"/>
          <w:lang w:eastAsia="nl-NL"/>
        </w:rPr>
        <w:t xml:space="preserve"> Het zesde deel van de </w:t>
      </w:r>
      <w:r w:rsidRPr="00B0044A">
        <w:rPr>
          <w:rFonts w:ascii="Times New Roman" w:eastAsia="Times New Roman" w:hAnsi="Times New Roman" w:cs="Times New Roman"/>
          <w:i/>
          <w:sz w:val="24"/>
          <w:szCs w:val="24"/>
          <w:lang w:eastAsia="nl-NL"/>
        </w:rPr>
        <w:t xml:space="preserve">Nieuwe </w:t>
      </w:r>
      <w:proofErr w:type="spellStart"/>
      <w:r w:rsidRPr="00B0044A">
        <w:rPr>
          <w:rFonts w:ascii="Times New Roman" w:eastAsia="Times New Roman" w:hAnsi="Times New Roman" w:cs="Times New Roman"/>
          <w:i/>
          <w:sz w:val="24"/>
          <w:szCs w:val="24"/>
          <w:lang w:eastAsia="nl-NL"/>
        </w:rPr>
        <w:t>groote</w:t>
      </w:r>
      <w:proofErr w:type="spellEnd"/>
      <w:r w:rsidRPr="00B0044A">
        <w:rPr>
          <w:rFonts w:ascii="Times New Roman" w:eastAsia="Times New Roman" w:hAnsi="Times New Roman" w:cs="Times New Roman"/>
          <w:i/>
          <w:sz w:val="24"/>
          <w:szCs w:val="24"/>
          <w:lang w:eastAsia="nl-NL"/>
        </w:rPr>
        <w:t xml:space="preserve"> </w:t>
      </w:r>
      <w:proofErr w:type="spellStart"/>
      <w:r w:rsidRPr="00B0044A">
        <w:rPr>
          <w:rFonts w:ascii="Times New Roman" w:eastAsia="Times New Roman" w:hAnsi="Times New Roman" w:cs="Times New Roman"/>
          <w:i/>
          <w:sz w:val="24"/>
          <w:szCs w:val="24"/>
          <w:lang w:eastAsia="nl-NL"/>
        </w:rPr>
        <w:t>ligtende</w:t>
      </w:r>
      <w:proofErr w:type="spellEnd"/>
      <w:r w:rsidRPr="00B0044A">
        <w:rPr>
          <w:rFonts w:ascii="Times New Roman" w:eastAsia="Times New Roman" w:hAnsi="Times New Roman" w:cs="Times New Roman"/>
          <w:i/>
          <w:sz w:val="24"/>
          <w:szCs w:val="24"/>
          <w:lang w:eastAsia="nl-NL"/>
        </w:rPr>
        <w:t xml:space="preserve"> Zee-Fakkel</w:t>
      </w:r>
      <w:r w:rsidRPr="00B0044A">
        <w:rPr>
          <w:rFonts w:ascii="Times New Roman" w:eastAsia="Times New Roman" w:hAnsi="Times New Roman" w:cs="Times New Roman"/>
          <w:sz w:val="24"/>
          <w:szCs w:val="24"/>
          <w:lang w:eastAsia="nl-NL"/>
        </w:rPr>
        <w:t xml:space="preserve">, in 1753 uitgegeven door Van Keulen, was jarenlang de belangrijkste zeemansgids en zeekaartenverzameling van Zuidoost-Azië. De Engelsman James </w:t>
      </w:r>
      <w:proofErr w:type="spellStart"/>
      <w:r w:rsidRPr="00B0044A">
        <w:rPr>
          <w:rFonts w:ascii="Times New Roman" w:eastAsia="Times New Roman" w:hAnsi="Times New Roman" w:cs="Times New Roman"/>
          <w:sz w:val="24"/>
          <w:szCs w:val="24"/>
          <w:lang w:eastAsia="nl-NL"/>
        </w:rPr>
        <w:t>Horsburgh</w:t>
      </w:r>
      <w:proofErr w:type="spellEnd"/>
      <w:r w:rsidRPr="00B0044A">
        <w:rPr>
          <w:rFonts w:ascii="Times New Roman" w:eastAsia="Times New Roman" w:hAnsi="Times New Roman" w:cs="Times New Roman"/>
          <w:sz w:val="24"/>
          <w:szCs w:val="24"/>
          <w:lang w:eastAsia="nl-NL"/>
        </w:rPr>
        <w:t xml:space="preserve"> (1762-1836) publiceerde in 1810 de </w:t>
      </w:r>
      <w:r w:rsidRPr="00B0044A">
        <w:rPr>
          <w:rFonts w:ascii="Times New Roman" w:eastAsia="Times New Roman" w:hAnsi="Times New Roman" w:cs="Times New Roman"/>
          <w:i/>
          <w:sz w:val="24"/>
          <w:szCs w:val="24"/>
          <w:lang w:eastAsia="nl-NL"/>
        </w:rPr>
        <w:t>East India Directory</w:t>
      </w:r>
      <w:r w:rsidRPr="00B0044A">
        <w:rPr>
          <w:rFonts w:ascii="Times New Roman" w:eastAsia="Times New Roman" w:hAnsi="Times New Roman" w:cs="Times New Roman"/>
          <w:sz w:val="24"/>
          <w:szCs w:val="24"/>
          <w:lang w:eastAsia="nl-NL"/>
        </w:rPr>
        <w:t xml:space="preserve"> die de Engelsen van pas kwam tijdens hun bestuur van Indië van 1811 tot 1816.</w:t>
      </w:r>
      <w:r w:rsidRPr="00B0044A">
        <w:rPr>
          <w:rFonts w:ascii="Times New Roman" w:eastAsia="Times New Roman" w:hAnsi="Times New Roman" w:cs="Times New Roman"/>
          <w:sz w:val="24"/>
          <w:szCs w:val="24"/>
          <w:vertAlign w:val="superscript"/>
          <w:lang w:eastAsia="nl-NL"/>
        </w:rPr>
        <w:endnoteReference w:id="340"/>
      </w:r>
      <w:r w:rsidRPr="00B0044A">
        <w:rPr>
          <w:rFonts w:ascii="Times New Roman" w:eastAsia="Times New Roman" w:hAnsi="Times New Roman" w:cs="Times New Roman"/>
          <w:sz w:val="24"/>
          <w:szCs w:val="24"/>
          <w:lang w:eastAsia="nl-NL"/>
        </w:rPr>
        <w:t xml:space="preserve"> Ook Nederlandse marinecommandanten maakten standaard gebruik van </w:t>
      </w:r>
      <w:proofErr w:type="spellStart"/>
      <w:r w:rsidRPr="00B0044A">
        <w:rPr>
          <w:rFonts w:ascii="Times New Roman" w:eastAsia="Times New Roman" w:hAnsi="Times New Roman" w:cs="Times New Roman"/>
          <w:sz w:val="24"/>
          <w:szCs w:val="24"/>
          <w:lang w:eastAsia="nl-NL"/>
        </w:rPr>
        <w:t>Horsburghs</w:t>
      </w:r>
      <w:proofErr w:type="spellEnd"/>
      <w:r w:rsidRPr="00B0044A">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i/>
          <w:sz w:val="24"/>
          <w:szCs w:val="24"/>
          <w:lang w:eastAsia="nl-NL"/>
        </w:rPr>
        <w:t>Directory</w:t>
      </w:r>
      <w:r w:rsidRPr="00B0044A">
        <w:rPr>
          <w:rFonts w:ascii="Times New Roman" w:eastAsia="Times New Roman" w:hAnsi="Times New Roman" w:cs="Times New Roman"/>
          <w:sz w:val="24"/>
          <w:szCs w:val="24"/>
          <w:lang w:eastAsia="nl-NL"/>
        </w:rPr>
        <w:t xml:space="preserve"> bij gebrek aan beter. </w:t>
      </w:r>
      <w:r w:rsidRPr="00B0044A">
        <w:rPr>
          <w:rFonts w:ascii="Times New Roman" w:eastAsia="Times New Roman" w:hAnsi="Times New Roman" w:cs="Times New Roman"/>
          <w:bCs/>
          <w:sz w:val="24"/>
          <w:szCs w:val="24"/>
          <w:lang w:eastAsia="nl-NL"/>
        </w:rPr>
        <w:t xml:space="preserve">In 1821 werd in Batavia de Commissie tot verbetering der Indische zeekaarten opgericht. De gouverneur-generaal besloot dat voortdurend een oorlogsschip de opdracht zou hebben hydrografische opnemingen te doen. In Batavia kwam een kaartendepot en twee schepen begonnen aan opnemingen bij </w:t>
      </w:r>
      <w:proofErr w:type="spellStart"/>
      <w:r w:rsidRPr="00B0044A">
        <w:rPr>
          <w:rFonts w:ascii="Times New Roman" w:eastAsia="Times New Roman" w:hAnsi="Times New Roman" w:cs="Times New Roman"/>
          <w:bCs/>
          <w:sz w:val="24"/>
          <w:szCs w:val="24"/>
          <w:lang w:eastAsia="nl-NL"/>
        </w:rPr>
        <w:t>Madura</w:t>
      </w:r>
      <w:proofErr w:type="spellEnd"/>
      <w:r w:rsidRPr="00B0044A">
        <w:rPr>
          <w:rFonts w:ascii="Times New Roman" w:eastAsia="Times New Roman" w:hAnsi="Times New Roman" w:cs="Times New Roman"/>
          <w:bCs/>
          <w:sz w:val="24"/>
          <w:szCs w:val="24"/>
          <w:lang w:eastAsia="nl-NL"/>
        </w:rPr>
        <w:t xml:space="preserve"> en Billiton.</w:t>
      </w:r>
      <w:r w:rsidRPr="00B0044A">
        <w:rPr>
          <w:rFonts w:ascii="Times New Roman" w:eastAsia="Times New Roman" w:hAnsi="Times New Roman" w:cs="Times New Roman"/>
          <w:bCs/>
          <w:sz w:val="24"/>
          <w:szCs w:val="24"/>
          <w:vertAlign w:val="superscript"/>
          <w:lang w:eastAsia="nl-NL"/>
        </w:rPr>
        <w:endnoteReference w:id="341"/>
      </w:r>
      <w:r w:rsidRPr="00B0044A">
        <w:rPr>
          <w:rFonts w:ascii="Times New Roman" w:eastAsia="Times New Roman" w:hAnsi="Times New Roman" w:cs="Times New Roman"/>
          <w:bCs/>
          <w:sz w:val="24"/>
          <w:szCs w:val="24"/>
          <w:lang w:eastAsia="nl-NL"/>
        </w:rPr>
        <w:t xml:space="preserve"> Hydrografie moest met de productie van zeekaarten de zeeën van de archipel veilig bevaarbaar maken, zowel voor de handelsvaart als voor de marine. Behalve een economisch belang speelde ook een nationalistisch en militair motief een rol bij het in kaart brengen van de regio. De opneming van de Indonesische kusten en zeeën symboliseerde het Nederlandse koloniale beheer van het gebied.</w:t>
      </w:r>
      <w:r w:rsidRPr="00B0044A">
        <w:rPr>
          <w:rFonts w:ascii="Times New Roman" w:eastAsia="Times New Roman" w:hAnsi="Times New Roman" w:cs="Times New Roman"/>
          <w:bCs/>
          <w:sz w:val="24"/>
          <w:szCs w:val="24"/>
          <w:vertAlign w:val="superscript"/>
          <w:lang w:eastAsia="nl-NL"/>
        </w:rPr>
        <w:endnoteReference w:id="342"/>
      </w:r>
      <w:r w:rsidRPr="00B0044A">
        <w:rPr>
          <w:rFonts w:ascii="Times New Roman" w:eastAsia="Times New Roman" w:hAnsi="Times New Roman" w:cs="Times New Roman"/>
          <w:bCs/>
          <w:sz w:val="24"/>
          <w:szCs w:val="24"/>
          <w:lang w:eastAsia="nl-NL"/>
        </w:rPr>
        <w:t xml:space="preserve"> Opnemingen droegen bij aan de kennis van het koloniale gebied en de institutionalisering daarvan in academies, leerstoelen, boeken en tijdschriften zou deel gaan uitmaken van de ‘koloniale machtsvorming’.</w:t>
      </w:r>
      <w:r w:rsidRPr="00B0044A">
        <w:rPr>
          <w:rFonts w:ascii="Times New Roman" w:eastAsia="Times New Roman" w:hAnsi="Times New Roman" w:cs="Times New Roman"/>
          <w:bCs/>
          <w:sz w:val="24"/>
          <w:szCs w:val="24"/>
          <w:vertAlign w:val="superscript"/>
          <w:lang w:eastAsia="nl-NL"/>
        </w:rPr>
        <w:endnoteReference w:id="343"/>
      </w:r>
      <w:r w:rsidRPr="00B0044A">
        <w:rPr>
          <w:rFonts w:ascii="Times New Roman" w:eastAsia="Times New Roman" w:hAnsi="Times New Roman" w:cs="Times New Roman"/>
          <w:bCs/>
          <w:sz w:val="24"/>
          <w:szCs w:val="24"/>
          <w:lang w:eastAsia="nl-NL"/>
        </w:rPr>
        <w:t xml:space="preserve"> </w:t>
      </w:r>
    </w:p>
    <w:p w14:paraId="06D01F1A" w14:textId="535407BF" w:rsidR="00B0044A" w:rsidRDefault="00B0044A" w:rsidP="00B0044A">
      <w:pPr>
        <w:spacing w:after="0" w:line="240" w:lineRule="auto"/>
        <w:ind w:firstLine="708"/>
        <w:rPr>
          <w:rFonts w:ascii="Times New Roman" w:eastAsia="Times New Roman" w:hAnsi="Times New Roman" w:cs="Times New Roman"/>
          <w:bCs/>
          <w:sz w:val="24"/>
          <w:szCs w:val="24"/>
          <w:lang w:eastAsia="nl-NL"/>
        </w:rPr>
      </w:pPr>
      <w:r w:rsidRPr="00B0044A">
        <w:rPr>
          <w:rFonts w:ascii="Times New Roman" w:eastAsia="Times New Roman" w:hAnsi="Times New Roman" w:cs="Times New Roman"/>
          <w:bCs/>
          <w:sz w:val="24"/>
          <w:szCs w:val="24"/>
          <w:lang w:eastAsia="nl-NL"/>
        </w:rPr>
        <w:t xml:space="preserve">De goede voornemens en bedoelingen van het gouvernement om de continue opneming uit te voeren door een daarvoor vrijgemaakt marineschip, werden ruim dertig jaar lang niet gerealiseerd. Dat betekende niet dat er geen enkele opneming plaatsvond. Marineschepen op stations, verspreid over de archipel, hadden gelegenheid om plaatselijk opnemingen uit te voeren. Om de wateren rond Nieuw-Guinea te verkennen, zond het gouvernement de marine naar het oostelijk deel van de archipel. </w:t>
      </w:r>
      <w:proofErr w:type="spellStart"/>
      <w:r w:rsidRPr="00B0044A">
        <w:rPr>
          <w:rFonts w:ascii="Times New Roman" w:eastAsia="Times New Roman" w:hAnsi="Times New Roman" w:cs="Times New Roman"/>
          <w:bCs/>
          <w:sz w:val="24"/>
          <w:szCs w:val="24"/>
          <w:lang w:eastAsia="nl-NL"/>
        </w:rPr>
        <w:t>Onderzoekstochten</w:t>
      </w:r>
      <w:proofErr w:type="spellEnd"/>
      <w:r w:rsidRPr="00B0044A">
        <w:rPr>
          <w:rFonts w:ascii="Times New Roman" w:eastAsia="Times New Roman" w:hAnsi="Times New Roman" w:cs="Times New Roman"/>
          <w:bCs/>
          <w:sz w:val="24"/>
          <w:szCs w:val="24"/>
          <w:lang w:eastAsia="nl-NL"/>
        </w:rPr>
        <w:t xml:space="preserve"> als die van de brik </w:t>
      </w:r>
      <w:proofErr w:type="spellStart"/>
      <w:r w:rsidRPr="00B0044A">
        <w:rPr>
          <w:rFonts w:ascii="Times New Roman" w:eastAsia="Times New Roman" w:hAnsi="Times New Roman" w:cs="Times New Roman"/>
          <w:bCs/>
          <w:i/>
          <w:sz w:val="24"/>
          <w:szCs w:val="24"/>
          <w:lang w:eastAsia="nl-NL"/>
        </w:rPr>
        <w:t>Dourga</w:t>
      </w:r>
      <w:proofErr w:type="spellEnd"/>
      <w:r w:rsidRPr="00B0044A">
        <w:rPr>
          <w:rFonts w:ascii="Times New Roman" w:eastAsia="Times New Roman" w:hAnsi="Times New Roman" w:cs="Times New Roman"/>
          <w:bCs/>
          <w:sz w:val="24"/>
          <w:szCs w:val="24"/>
          <w:lang w:eastAsia="nl-NL"/>
        </w:rPr>
        <w:t xml:space="preserve"> in 1825-1826</w:t>
      </w:r>
      <w:r w:rsidR="00B456D9">
        <w:rPr>
          <w:rFonts w:ascii="Times New Roman" w:eastAsia="Times New Roman" w:hAnsi="Times New Roman" w:cs="Times New Roman"/>
          <w:bCs/>
          <w:sz w:val="24"/>
          <w:szCs w:val="24"/>
          <w:lang w:eastAsia="nl-NL"/>
        </w:rPr>
        <w:t>,</w:t>
      </w:r>
      <w:r w:rsidRPr="00B0044A">
        <w:rPr>
          <w:rFonts w:ascii="Times New Roman" w:eastAsia="Times New Roman" w:hAnsi="Times New Roman" w:cs="Times New Roman"/>
          <w:bCs/>
          <w:sz w:val="24"/>
          <w:szCs w:val="24"/>
          <w:lang w:eastAsia="nl-NL"/>
        </w:rPr>
        <w:t xml:space="preserve"> de korvet </w:t>
      </w:r>
      <w:r w:rsidRPr="00B0044A">
        <w:rPr>
          <w:rFonts w:ascii="Times New Roman" w:eastAsia="Times New Roman" w:hAnsi="Times New Roman" w:cs="Times New Roman"/>
          <w:bCs/>
          <w:i/>
          <w:sz w:val="24"/>
          <w:szCs w:val="24"/>
          <w:lang w:eastAsia="nl-NL"/>
        </w:rPr>
        <w:t>Triton</w:t>
      </w:r>
      <w:r w:rsidRPr="00B0044A">
        <w:rPr>
          <w:rFonts w:ascii="Times New Roman" w:eastAsia="Times New Roman" w:hAnsi="Times New Roman" w:cs="Times New Roman"/>
          <w:bCs/>
          <w:sz w:val="24"/>
          <w:szCs w:val="24"/>
          <w:lang w:eastAsia="nl-NL"/>
        </w:rPr>
        <w:t xml:space="preserve"> met de schoener </w:t>
      </w:r>
      <w:r w:rsidRPr="00B0044A">
        <w:rPr>
          <w:rFonts w:ascii="Times New Roman" w:eastAsia="Times New Roman" w:hAnsi="Times New Roman" w:cs="Times New Roman"/>
          <w:bCs/>
          <w:i/>
          <w:sz w:val="24"/>
          <w:szCs w:val="24"/>
          <w:lang w:eastAsia="nl-NL"/>
        </w:rPr>
        <w:t>Iris</w:t>
      </w:r>
      <w:r w:rsidRPr="00B0044A">
        <w:rPr>
          <w:rFonts w:ascii="Times New Roman" w:eastAsia="Times New Roman" w:hAnsi="Times New Roman" w:cs="Times New Roman"/>
          <w:bCs/>
          <w:sz w:val="24"/>
          <w:szCs w:val="24"/>
          <w:lang w:eastAsia="nl-NL"/>
        </w:rPr>
        <w:t xml:space="preserve"> in 1828 </w:t>
      </w:r>
      <w:r w:rsidR="00B456D9">
        <w:rPr>
          <w:rFonts w:ascii="Times New Roman" w:eastAsia="Times New Roman" w:hAnsi="Times New Roman" w:cs="Times New Roman"/>
          <w:bCs/>
          <w:sz w:val="24"/>
          <w:szCs w:val="24"/>
          <w:lang w:eastAsia="nl-NL"/>
        </w:rPr>
        <w:t xml:space="preserve">en </w:t>
      </w:r>
      <w:r w:rsidR="00C7468F">
        <w:rPr>
          <w:rFonts w:ascii="Times New Roman" w:eastAsia="Times New Roman" w:hAnsi="Times New Roman" w:cs="Times New Roman"/>
          <w:bCs/>
          <w:sz w:val="24"/>
          <w:szCs w:val="24"/>
          <w:lang w:eastAsia="nl-NL"/>
        </w:rPr>
        <w:t xml:space="preserve">de schoener </w:t>
      </w:r>
      <w:r w:rsidR="00C7468F" w:rsidRPr="00C7468F">
        <w:rPr>
          <w:rFonts w:ascii="Times New Roman" w:eastAsia="Times New Roman" w:hAnsi="Times New Roman" w:cs="Times New Roman"/>
          <w:bCs/>
          <w:i/>
          <w:iCs/>
          <w:sz w:val="24"/>
          <w:szCs w:val="24"/>
          <w:lang w:eastAsia="nl-NL"/>
        </w:rPr>
        <w:t>Circe</w:t>
      </w:r>
      <w:r w:rsidR="00C7468F">
        <w:rPr>
          <w:rFonts w:ascii="Times New Roman" w:eastAsia="Times New Roman" w:hAnsi="Times New Roman" w:cs="Times New Roman"/>
          <w:bCs/>
          <w:sz w:val="24"/>
          <w:szCs w:val="24"/>
          <w:lang w:eastAsia="nl-NL"/>
        </w:rPr>
        <w:t xml:space="preserve"> in 1849-1850 </w:t>
      </w:r>
      <w:r w:rsidRPr="00B0044A">
        <w:rPr>
          <w:rFonts w:ascii="Times New Roman" w:eastAsia="Times New Roman" w:hAnsi="Times New Roman" w:cs="Times New Roman"/>
          <w:bCs/>
          <w:sz w:val="24"/>
          <w:szCs w:val="24"/>
          <w:lang w:eastAsia="nl-NL"/>
        </w:rPr>
        <w:t xml:space="preserve">leverden kaarten en reisbeschrijvingen van westelijk Nieuw-Guinea op. Bovendien kwam </w:t>
      </w:r>
      <w:r w:rsidR="009454BF">
        <w:rPr>
          <w:rFonts w:ascii="Times New Roman" w:eastAsia="Times New Roman" w:hAnsi="Times New Roman" w:cs="Times New Roman"/>
          <w:bCs/>
          <w:sz w:val="24"/>
          <w:szCs w:val="24"/>
          <w:lang w:eastAsia="nl-NL"/>
        </w:rPr>
        <w:t xml:space="preserve">er in de </w:t>
      </w:r>
      <w:proofErr w:type="spellStart"/>
      <w:r w:rsidR="009454BF">
        <w:rPr>
          <w:rFonts w:ascii="Times New Roman" w:eastAsia="Times New Roman" w:hAnsi="Times New Roman" w:cs="Times New Roman"/>
          <w:bCs/>
          <w:sz w:val="24"/>
          <w:szCs w:val="24"/>
          <w:lang w:eastAsia="nl-NL"/>
        </w:rPr>
        <w:t>Tritonbaai</w:t>
      </w:r>
      <w:proofErr w:type="spellEnd"/>
      <w:r w:rsidR="009454BF">
        <w:rPr>
          <w:rFonts w:ascii="Times New Roman" w:eastAsia="Times New Roman" w:hAnsi="Times New Roman" w:cs="Times New Roman"/>
          <w:bCs/>
          <w:sz w:val="24"/>
          <w:szCs w:val="24"/>
          <w:lang w:eastAsia="nl-NL"/>
        </w:rPr>
        <w:t xml:space="preserve"> </w:t>
      </w:r>
      <w:r w:rsidRPr="00B0044A">
        <w:rPr>
          <w:rFonts w:ascii="Times New Roman" w:eastAsia="Times New Roman" w:hAnsi="Times New Roman" w:cs="Times New Roman"/>
          <w:bCs/>
          <w:sz w:val="24"/>
          <w:szCs w:val="24"/>
          <w:lang w:eastAsia="nl-NL"/>
        </w:rPr>
        <w:t>een bestuurspost.</w:t>
      </w:r>
      <w:r w:rsidRPr="00B0044A">
        <w:rPr>
          <w:rFonts w:ascii="Times New Roman" w:eastAsia="Times New Roman" w:hAnsi="Times New Roman" w:cs="Times New Roman"/>
          <w:bCs/>
          <w:sz w:val="24"/>
          <w:szCs w:val="24"/>
          <w:vertAlign w:val="superscript"/>
          <w:lang w:eastAsia="nl-NL"/>
        </w:rPr>
        <w:endnoteReference w:id="344"/>
      </w:r>
    </w:p>
    <w:p w14:paraId="38DD0E6B" w14:textId="4C235025" w:rsidR="00CA629B" w:rsidRPr="00B0044A" w:rsidRDefault="00CA3AB4" w:rsidP="00D3314E">
      <w:pPr>
        <w:spacing w:after="0" w:line="240" w:lineRule="auto"/>
        <w:rPr>
          <w:rFonts w:ascii="Times New Roman" w:eastAsia="Times New Roman" w:hAnsi="Times New Roman" w:cs="Times New Roman"/>
          <w:bCs/>
          <w:sz w:val="24"/>
          <w:szCs w:val="24"/>
          <w:lang w:eastAsia="nl-NL"/>
        </w:rPr>
      </w:pPr>
      <w:r w:rsidRPr="00CA3AB4">
        <w:rPr>
          <w:rFonts w:ascii="Times New Roman" w:eastAsia="Times New Roman" w:hAnsi="Times New Roman" w:cs="Times New Roman"/>
          <w:bCs/>
          <w:sz w:val="24"/>
          <w:szCs w:val="24"/>
          <w:lang w:eastAsia="nl-NL"/>
        </w:rPr>
        <w:lastRenderedPageBreak/>
        <w:t>97_NederlandsWapenbordGietijzer</w:t>
      </w:r>
      <w:r>
        <w:rPr>
          <w:rFonts w:ascii="Times New Roman" w:eastAsia="Times New Roman" w:hAnsi="Times New Roman" w:cs="Times New Roman"/>
          <w:bCs/>
          <w:sz w:val="24"/>
          <w:szCs w:val="24"/>
          <w:lang w:eastAsia="nl-NL"/>
        </w:rPr>
        <w:t>.jpg</w:t>
      </w:r>
    </w:p>
    <w:p w14:paraId="7945CBA9" w14:textId="6A038723" w:rsidR="00B0044A" w:rsidRPr="00B0044A" w:rsidRDefault="00B0044A" w:rsidP="00B0044A">
      <w:pPr>
        <w:spacing w:after="0" w:line="240" w:lineRule="auto"/>
        <w:ind w:firstLine="708"/>
        <w:rPr>
          <w:rFonts w:ascii="Times New Roman" w:eastAsia="Times New Roman" w:hAnsi="Times New Roman" w:cs="Times New Roman"/>
          <w:bCs/>
          <w:sz w:val="24"/>
          <w:szCs w:val="24"/>
          <w:lang w:eastAsia="nl-NL"/>
        </w:rPr>
      </w:pPr>
      <w:r w:rsidRPr="00B0044A">
        <w:rPr>
          <w:rFonts w:ascii="Times New Roman" w:eastAsia="Times New Roman" w:hAnsi="Times New Roman" w:cs="Times New Roman"/>
          <w:bCs/>
          <w:sz w:val="24"/>
          <w:szCs w:val="24"/>
          <w:lang w:eastAsia="nl-NL"/>
        </w:rPr>
        <w:t xml:space="preserve">In 1858 voerde </w:t>
      </w:r>
      <w:proofErr w:type="spellStart"/>
      <w:r w:rsidR="007573D3">
        <w:rPr>
          <w:rFonts w:ascii="Times New Roman" w:eastAsia="Times New Roman" w:hAnsi="Times New Roman" w:cs="Times New Roman"/>
          <w:bCs/>
          <w:sz w:val="24"/>
          <w:szCs w:val="24"/>
          <w:lang w:eastAsia="nl-NL"/>
        </w:rPr>
        <w:t>Zr.Ms</w:t>
      </w:r>
      <w:proofErr w:type="spellEnd"/>
      <w:r w:rsidR="007573D3">
        <w:rPr>
          <w:rFonts w:ascii="Times New Roman" w:eastAsia="Times New Roman" w:hAnsi="Times New Roman" w:cs="Times New Roman"/>
          <w:bCs/>
          <w:sz w:val="24"/>
          <w:szCs w:val="24"/>
          <w:lang w:eastAsia="nl-NL"/>
        </w:rPr>
        <w:t>.</w:t>
      </w:r>
      <w:r w:rsidRPr="00B0044A">
        <w:rPr>
          <w:rFonts w:ascii="Times New Roman" w:eastAsia="Times New Roman" w:hAnsi="Times New Roman" w:cs="Times New Roman"/>
          <w:bCs/>
          <w:sz w:val="24"/>
          <w:szCs w:val="24"/>
          <w:lang w:eastAsia="nl-NL"/>
        </w:rPr>
        <w:t xml:space="preserve"> brik </w:t>
      </w:r>
      <w:r w:rsidRPr="00B0044A">
        <w:rPr>
          <w:rFonts w:ascii="Times New Roman" w:eastAsia="Times New Roman" w:hAnsi="Times New Roman" w:cs="Times New Roman"/>
          <w:bCs/>
          <w:i/>
          <w:sz w:val="24"/>
          <w:szCs w:val="24"/>
          <w:lang w:eastAsia="nl-NL"/>
        </w:rPr>
        <w:t>Cachelot</w:t>
      </w:r>
      <w:r w:rsidRPr="00B0044A">
        <w:rPr>
          <w:rFonts w:ascii="Times New Roman" w:eastAsia="Times New Roman" w:hAnsi="Times New Roman" w:cs="Times New Roman"/>
          <w:bCs/>
          <w:sz w:val="24"/>
          <w:szCs w:val="24"/>
          <w:lang w:eastAsia="nl-NL"/>
        </w:rPr>
        <w:t xml:space="preserve"> een toen uitzonderlijke diepzeeloding uit tot vierduizend vadem diepte. In de rapporten van verrichtingen van de zeemacht in Nederlands-Indië, zoals die sinds het midden van de negentiende eeuw jaarlijks werden samengesteld als onderdeel van de </w:t>
      </w:r>
      <w:r w:rsidRPr="00B0044A">
        <w:rPr>
          <w:rFonts w:ascii="Times New Roman" w:eastAsia="Times New Roman" w:hAnsi="Times New Roman" w:cs="Times New Roman"/>
          <w:bCs/>
          <w:i/>
          <w:sz w:val="24"/>
          <w:szCs w:val="24"/>
          <w:lang w:eastAsia="nl-NL"/>
        </w:rPr>
        <w:t>Koloniale verslagen</w:t>
      </w:r>
      <w:r w:rsidRPr="00B0044A">
        <w:rPr>
          <w:rFonts w:ascii="Times New Roman" w:eastAsia="Times New Roman" w:hAnsi="Times New Roman" w:cs="Times New Roman"/>
          <w:bCs/>
          <w:sz w:val="24"/>
          <w:szCs w:val="24"/>
          <w:lang w:eastAsia="nl-NL"/>
        </w:rPr>
        <w:t xml:space="preserve">, werd steeds vermeld waar en door welke oorlogsschepen en gouvernementsstoomschepen hydrografische opnemingen waren uitgevoerd. Daaruit blijkt dat Nederlandse opnemingsvaartuigen onafgebroken in de Indonesische wateren operationeel zijn geweest. Doorlopend waren een, twee of drie vaartuigen beschikbaar, uitsluitend bestemd voor hydrografie. Daarnaast werden niet voor de opneming gebouwde marineschepen incidenteel, maar met grote regelmaat, ingezet voor hydrografisch werk, zoals dat ook in Nederland het geval was. De capaciteit voor de opneming was daarmee veel groter dan het aantal opnemingsvaartuigen doet vermoeden. Bovendien droegen schepen van de </w:t>
      </w:r>
      <w:proofErr w:type="spellStart"/>
      <w:r w:rsidRPr="00B0044A">
        <w:rPr>
          <w:rFonts w:ascii="Times New Roman" w:eastAsia="Times New Roman" w:hAnsi="Times New Roman" w:cs="Times New Roman"/>
          <w:bCs/>
          <w:sz w:val="24"/>
          <w:szCs w:val="24"/>
          <w:lang w:eastAsia="nl-NL"/>
        </w:rPr>
        <w:t>Gouvernements</w:t>
      </w:r>
      <w:proofErr w:type="spellEnd"/>
      <w:r w:rsidRPr="00B0044A">
        <w:rPr>
          <w:rFonts w:ascii="Times New Roman" w:eastAsia="Times New Roman" w:hAnsi="Times New Roman" w:cs="Times New Roman"/>
          <w:bCs/>
          <w:sz w:val="24"/>
          <w:szCs w:val="24"/>
          <w:lang w:eastAsia="nl-NL"/>
        </w:rPr>
        <w:t xml:space="preserve"> Marine </w:t>
      </w:r>
      <w:r w:rsidR="00AB78E6">
        <w:rPr>
          <w:rFonts w:ascii="Times New Roman" w:eastAsia="Times New Roman" w:hAnsi="Times New Roman" w:cs="Times New Roman"/>
          <w:bCs/>
          <w:sz w:val="24"/>
          <w:szCs w:val="24"/>
          <w:lang w:eastAsia="nl-NL"/>
        </w:rPr>
        <w:t xml:space="preserve">soms </w:t>
      </w:r>
      <w:r w:rsidRPr="00B0044A">
        <w:rPr>
          <w:rFonts w:ascii="Times New Roman" w:eastAsia="Times New Roman" w:hAnsi="Times New Roman" w:cs="Times New Roman"/>
          <w:bCs/>
          <w:sz w:val="24"/>
          <w:szCs w:val="24"/>
          <w:lang w:eastAsia="nl-NL"/>
        </w:rPr>
        <w:t>ook bij aan hydrografische opnemingen, hoewel daartoe pas in 1914 formeel werd besloten.</w:t>
      </w:r>
    </w:p>
    <w:p w14:paraId="05A2FA79" w14:textId="77777777" w:rsidR="00B0044A" w:rsidRDefault="00B0044A" w:rsidP="00B0044A">
      <w:pPr>
        <w:spacing w:after="0" w:line="240" w:lineRule="auto"/>
        <w:ind w:firstLine="708"/>
        <w:rPr>
          <w:rFonts w:ascii="Times New Roman" w:eastAsia="Times New Roman" w:hAnsi="Times New Roman" w:cs="Times New Roman"/>
          <w:bCs/>
          <w:sz w:val="24"/>
          <w:szCs w:val="24"/>
          <w:lang w:eastAsia="nl-NL"/>
        </w:rPr>
      </w:pPr>
      <w:r w:rsidRPr="00B0044A">
        <w:rPr>
          <w:rFonts w:ascii="Times New Roman" w:eastAsia="Times New Roman" w:hAnsi="Times New Roman" w:cs="Times New Roman"/>
          <w:bCs/>
          <w:sz w:val="24"/>
          <w:szCs w:val="24"/>
          <w:lang w:eastAsia="nl-NL"/>
        </w:rPr>
        <w:t xml:space="preserve">De resultaten van opnemingen waren niet de enige zeevaartkundige producten van de marine. Enkele zeeofficieren stelden op basis van bestaande zeekaarten en scheepsjournalen zeemansgidsen samen. Deze gidsen maakten de scheepvaart in de Indonesische wateren minder afhankelijk van Britse zeemansgidsen. Pieter baron Melvill van </w:t>
      </w:r>
      <w:proofErr w:type="spellStart"/>
      <w:r w:rsidRPr="00B0044A">
        <w:rPr>
          <w:rFonts w:ascii="Times New Roman" w:eastAsia="Times New Roman" w:hAnsi="Times New Roman" w:cs="Times New Roman"/>
          <w:bCs/>
          <w:sz w:val="24"/>
          <w:szCs w:val="24"/>
          <w:lang w:eastAsia="nl-NL"/>
        </w:rPr>
        <w:t>Carnbee</w:t>
      </w:r>
      <w:proofErr w:type="spellEnd"/>
      <w:r w:rsidRPr="00B0044A">
        <w:rPr>
          <w:rFonts w:ascii="Times New Roman" w:eastAsia="Times New Roman" w:hAnsi="Times New Roman" w:cs="Times New Roman"/>
          <w:bCs/>
          <w:sz w:val="24"/>
          <w:szCs w:val="24"/>
          <w:lang w:eastAsia="nl-NL"/>
        </w:rPr>
        <w:t xml:space="preserve"> (1816-1856) schreef in 1844 een zeemansgids voor de vaarwaters rondom Java en Hendrik D.A. Smits (1818-1853) zorgde in 1847 voor een zeemansgids voor de Straten Banka en Gaspar en een gids voor de vaarwaters beoosten Java. Frederik A.A. Gregory (1814-1891) publiceerde in 1853 een zeemansgids voor de vaarwaters van Java naar de Molukken en voor de Molukse archipel.</w:t>
      </w:r>
      <w:r w:rsidRPr="00B0044A">
        <w:rPr>
          <w:rFonts w:ascii="Times New Roman" w:eastAsia="Times New Roman" w:hAnsi="Times New Roman" w:cs="Times New Roman"/>
          <w:bCs/>
          <w:sz w:val="24"/>
          <w:szCs w:val="24"/>
          <w:vertAlign w:val="superscript"/>
          <w:lang w:eastAsia="nl-NL"/>
        </w:rPr>
        <w:endnoteReference w:id="345"/>
      </w:r>
      <w:r w:rsidRPr="00B0044A">
        <w:rPr>
          <w:rFonts w:ascii="Times New Roman" w:eastAsia="Times New Roman" w:hAnsi="Times New Roman" w:cs="Times New Roman"/>
          <w:bCs/>
          <w:sz w:val="24"/>
          <w:szCs w:val="24"/>
          <w:lang w:eastAsia="nl-NL"/>
        </w:rPr>
        <w:t xml:space="preserve"> </w:t>
      </w:r>
    </w:p>
    <w:p w14:paraId="586FB2F8" w14:textId="77777777" w:rsidR="00B0044A" w:rsidRPr="00B0044A" w:rsidRDefault="00B0044A" w:rsidP="00083EBB">
      <w:pPr>
        <w:spacing w:after="0" w:line="240" w:lineRule="auto"/>
        <w:rPr>
          <w:rFonts w:ascii="Times New Roman" w:eastAsia="Times New Roman" w:hAnsi="Times New Roman" w:cs="Times New Roman"/>
          <w:bCs/>
          <w:sz w:val="24"/>
          <w:szCs w:val="24"/>
          <w:lang w:eastAsia="nl-NL"/>
        </w:rPr>
      </w:pPr>
    </w:p>
    <w:p w14:paraId="5031CB14" w14:textId="77777777" w:rsidR="00B0044A" w:rsidRPr="004C7A48" w:rsidRDefault="00B0044A" w:rsidP="00D3314E">
      <w:pPr>
        <w:pStyle w:val="Heading4"/>
        <w:rPr>
          <w:color w:val="000000" w:themeColor="text1"/>
          <w:lang w:eastAsia="nl-NL"/>
        </w:rPr>
      </w:pPr>
      <w:r w:rsidRPr="004C7A48">
        <w:rPr>
          <w:color w:val="000000" w:themeColor="text1"/>
          <w:lang w:eastAsia="nl-NL"/>
        </w:rPr>
        <w:t>Loodswezen, betonning en bebakening</w:t>
      </w:r>
    </w:p>
    <w:p w14:paraId="2148A931" w14:textId="28C6FFB2" w:rsidR="00B0044A" w:rsidRPr="00B0044A" w:rsidRDefault="00025154" w:rsidP="00B0044A">
      <w:pPr>
        <w:spacing w:after="0" w:line="240" w:lineRule="auto"/>
        <w:rPr>
          <w:rFonts w:ascii="Times New Roman" w:eastAsia="Times New Roman" w:hAnsi="Times New Roman" w:cs="Times New Roman"/>
          <w:bCs/>
          <w:sz w:val="24"/>
          <w:szCs w:val="24"/>
          <w:lang w:eastAsia="nl-NL"/>
        </w:rPr>
      </w:pPr>
      <w:r>
        <w:rPr>
          <w:rFonts w:ascii="Times New Roman" w:eastAsia="Times New Roman" w:hAnsi="Times New Roman" w:cs="Times New Roman"/>
          <w:bCs/>
          <w:sz w:val="24"/>
          <w:szCs w:val="24"/>
          <w:lang w:eastAsia="nl-NL"/>
        </w:rPr>
        <w:t xml:space="preserve"> </w:t>
      </w:r>
      <w:r w:rsidR="00B0044A" w:rsidRPr="00B0044A">
        <w:rPr>
          <w:rFonts w:ascii="Times New Roman" w:eastAsia="Times New Roman" w:hAnsi="Times New Roman" w:cs="Times New Roman"/>
          <w:bCs/>
          <w:sz w:val="24"/>
          <w:szCs w:val="24"/>
          <w:lang w:eastAsia="nl-NL"/>
        </w:rPr>
        <w:t xml:space="preserve">Naast een taak als hydrografie kreeg de marine vanaf het einde van de achttiende eeuw ook de zorg voor de betonning en bebakening van de Nederlandse kust en van kusten in de koloniën in het Atlantisch gebied en Zuidoost-Azië. Onder diezelfde zorg viel tevens het plaatsen van vuurtorens en de beloodsing van de scheepvaart naar en van de zeehavens. </w:t>
      </w:r>
    </w:p>
    <w:p w14:paraId="7B8F77FE" w14:textId="77777777" w:rsidR="00B0044A" w:rsidRPr="00B0044A" w:rsidRDefault="00B0044A" w:rsidP="00B0044A">
      <w:pPr>
        <w:spacing w:after="0" w:line="240" w:lineRule="auto"/>
        <w:ind w:firstLine="708"/>
        <w:rPr>
          <w:rFonts w:ascii="Times New Roman" w:eastAsia="Times New Roman" w:hAnsi="Times New Roman" w:cs="Times New Roman"/>
          <w:bCs/>
          <w:sz w:val="24"/>
          <w:szCs w:val="24"/>
          <w:lang w:eastAsia="nl-NL"/>
        </w:rPr>
      </w:pPr>
      <w:r w:rsidRPr="00B0044A">
        <w:rPr>
          <w:rFonts w:ascii="Times New Roman" w:eastAsia="Times New Roman" w:hAnsi="Times New Roman" w:cs="Times New Roman"/>
          <w:bCs/>
          <w:sz w:val="24"/>
          <w:szCs w:val="24"/>
          <w:lang w:eastAsia="nl-NL"/>
        </w:rPr>
        <w:t xml:space="preserve">De beloodsing langs de Nederlandse kust was sinds de zestiende eeuw in handen van individuele loodsen, vaak vissers, die zich in de loop der jaren verenigden in lokale loodsenverenigingen. Om enige ordening in de beloodsing te krijgen, stelden de Staten van Holland en West-Friesland rond 1620 de </w:t>
      </w:r>
      <w:proofErr w:type="spellStart"/>
      <w:r w:rsidRPr="00B0044A">
        <w:rPr>
          <w:rFonts w:ascii="Times New Roman" w:eastAsia="Times New Roman" w:hAnsi="Times New Roman" w:cs="Times New Roman"/>
          <w:bCs/>
          <w:sz w:val="24"/>
          <w:szCs w:val="24"/>
          <w:lang w:eastAsia="nl-NL"/>
        </w:rPr>
        <w:t>loodsdistricten</w:t>
      </w:r>
      <w:proofErr w:type="spellEnd"/>
      <w:r w:rsidRPr="00B0044A">
        <w:rPr>
          <w:rFonts w:ascii="Times New Roman" w:eastAsia="Times New Roman" w:hAnsi="Times New Roman" w:cs="Times New Roman"/>
          <w:bCs/>
          <w:sz w:val="24"/>
          <w:szCs w:val="24"/>
          <w:lang w:eastAsia="nl-NL"/>
        </w:rPr>
        <w:t xml:space="preserve"> Noord en Zuid in, ruwweg de kustgebieden van de latere provincies Noord-Holland en Zuid-Holland. Colleges van Commissarissen bestuurden de afzonderlijke loodsenverenigingen.</w:t>
      </w:r>
    </w:p>
    <w:p w14:paraId="49FB3825" w14:textId="77777777" w:rsidR="00B0044A" w:rsidRDefault="00B0044A" w:rsidP="00B0044A">
      <w:pPr>
        <w:spacing w:after="0" w:line="240" w:lineRule="auto"/>
        <w:ind w:firstLine="708"/>
        <w:rPr>
          <w:rFonts w:ascii="Times New Roman" w:eastAsia="Times New Roman" w:hAnsi="Times New Roman" w:cs="Times New Roman"/>
          <w:bCs/>
          <w:sz w:val="24"/>
          <w:szCs w:val="24"/>
          <w:lang w:eastAsia="nl-NL"/>
        </w:rPr>
      </w:pPr>
      <w:r w:rsidRPr="00B0044A">
        <w:rPr>
          <w:rFonts w:ascii="Times New Roman" w:eastAsia="Times New Roman" w:hAnsi="Times New Roman" w:cs="Times New Roman"/>
          <w:bCs/>
          <w:sz w:val="24"/>
          <w:szCs w:val="24"/>
          <w:lang w:eastAsia="nl-NL"/>
        </w:rPr>
        <w:t>De vervanging van de vijf admiraliteiten door het Comité tot de Zaken der Marine leidde tot meer centraal bestuur en dat kwam de uitvoering van die taken ten goede. Pieter Paulus zorgde er in 1795 voor dat het Loodswezen bij de marine werd ondergebracht en onder gezag kwam van het Comité. Na de inlijving van de Bataafse Republiek bij Frankrijk kwam het Loodswezen onder toezicht van het departement van Marine en gingen Betonning, Bebakening en Verlichting naar het departement van Waterstaat. Formeel bij Koninklijk Besluit van 7 december 1813 gingen al deze diensten, verdeeld over een noordelijk en een zuidelijk district met de rivieren Maas, Lek en Rijn als tussengrens, over naar het departement van Marine van het nieuwe Verenigde Koninkrijk. In de twee districten werkten loodsen in dienst van de staat naast particuliere loodsen die in loodsenverenigingen hun belangen behartigden.</w:t>
      </w:r>
      <w:r w:rsidRPr="00B0044A">
        <w:rPr>
          <w:rFonts w:ascii="Times New Roman" w:eastAsia="Times New Roman" w:hAnsi="Times New Roman" w:cs="Times New Roman"/>
          <w:bCs/>
          <w:sz w:val="24"/>
          <w:szCs w:val="24"/>
          <w:vertAlign w:val="superscript"/>
          <w:lang w:eastAsia="nl-NL"/>
        </w:rPr>
        <w:endnoteReference w:id="346"/>
      </w:r>
      <w:r w:rsidRPr="00B0044A">
        <w:rPr>
          <w:rFonts w:ascii="Times New Roman" w:eastAsia="Times New Roman" w:hAnsi="Times New Roman" w:cs="Times New Roman"/>
          <w:bCs/>
          <w:sz w:val="24"/>
          <w:szCs w:val="24"/>
          <w:lang w:eastAsia="nl-NL"/>
        </w:rPr>
        <w:t xml:space="preserve"> Tijdens het ministerschap van de zeeofficier Rijk vond een reorganisatie van het departement van Marine plaats en kregen verschillende activiteiten aandacht in nieuwe afdelingen. Er kwam ook een bureau Loodswezen, waar het beheer van tonnen, vuren en bakens onderdeel van was.</w:t>
      </w:r>
      <w:r w:rsidRPr="00B0044A">
        <w:rPr>
          <w:rFonts w:ascii="Times New Roman" w:eastAsia="Times New Roman" w:hAnsi="Times New Roman" w:cs="Times New Roman"/>
          <w:bCs/>
          <w:sz w:val="24"/>
          <w:szCs w:val="24"/>
          <w:vertAlign w:val="superscript"/>
          <w:lang w:eastAsia="nl-NL"/>
        </w:rPr>
        <w:endnoteReference w:id="347"/>
      </w:r>
      <w:r w:rsidRPr="00B0044A">
        <w:rPr>
          <w:rFonts w:ascii="Times New Roman" w:eastAsia="Times New Roman" w:hAnsi="Times New Roman" w:cs="Times New Roman"/>
          <w:bCs/>
          <w:sz w:val="24"/>
          <w:szCs w:val="24"/>
          <w:lang w:eastAsia="nl-NL"/>
        </w:rPr>
        <w:t xml:space="preserve"> </w:t>
      </w:r>
    </w:p>
    <w:p w14:paraId="134B7047" w14:textId="38E650BF" w:rsidR="000E17A0" w:rsidRPr="00B0044A" w:rsidRDefault="000329C4" w:rsidP="00D3314E">
      <w:pPr>
        <w:spacing w:after="0" w:line="240" w:lineRule="auto"/>
        <w:rPr>
          <w:rFonts w:ascii="Times New Roman" w:eastAsia="Times New Roman" w:hAnsi="Times New Roman" w:cs="Times New Roman"/>
          <w:bCs/>
          <w:sz w:val="24"/>
          <w:szCs w:val="24"/>
          <w:lang w:eastAsia="nl-NL"/>
        </w:rPr>
      </w:pPr>
      <w:r w:rsidRPr="000329C4">
        <w:rPr>
          <w:rFonts w:ascii="Times New Roman" w:eastAsia="Times New Roman" w:hAnsi="Times New Roman" w:cs="Times New Roman"/>
          <w:bCs/>
          <w:sz w:val="24"/>
          <w:szCs w:val="24"/>
          <w:lang w:eastAsia="nl-NL"/>
        </w:rPr>
        <w:t>99a_NederlandseLoodsrinkelaar</w:t>
      </w:r>
      <w:r>
        <w:rPr>
          <w:rFonts w:ascii="Times New Roman" w:eastAsia="Times New Roman" w:hAnsi="Times New Roman" w:cs="Times New Roman"/>
          <w:bCs/>
          <w:sz w:val="24"/>
          <w:szCs w:val="24"/>
          <w:lang w:eastAsia="nl-NL"/>
        </w:rPr>
        <w:t>.jpg  99b</w:t>
      </w:r>
      <w:r w:rsidR="000E2F88">
        <w:rPr>
          <w:rFonts w:ascii="Times New Roman" w:eastAsia="Times New Roman" w:hAnsi="Times New Roman" w:cs="Times New Roman"/>
          <w:bCs/>
          <w:sz w:val="24"/>
          <w:szCs w:val="24"/>
          <w:lang w:eastAsia="nl-NL"/>
        </w:rPr>
        <w:t>_</w:t>
      </w:r>
      <w:r w:rsidR="00F64BC8" w:rsidRPr="00F64BC8">
        <w:rPr>
          <w:rFonts w:ascii="Times New Roman" w:eastAsia="Times New Roman" w:hAnsi="Times New Roman" w:cs="Times New Roman"/>
          <w:bCs/>
          <w:sz w:val="24"/>
          <w:szCs w:val="24"/>
          <w:lang w:eastAsia="nl-NL"/>
        </w:rPr>
        <w:t>Vlaggenkaart</w:t>
      </w:r>
      <w:r w:rsidR="00F64BC8">
        <w:rPr>
          <w:rFonts w:ascii="Times New Roman" w:eastAsia="Times New Roman" w:hAnsi="Times New Roman" w:cs="Times New Roman"/>
          <w:bCs/>
          <w:sz w:val="24"/>
          <w:szCs w:val="24"/>
          <w:lang w:eastAsia="nl-NL"/>
        </w:rPr>
        <w:t>.jpg</w:t>
      </w:r>
    </w:p>
    <w:p w14:paraId="45A5BA6F" w14:textId="77777777" w:rsidR="00B0044A" w:rsidRPr="00B0044A" w:rsidRDefault="00B0044A" w:rsidP="00B0044A">
      <w:pPr>
        <w:spacing w:after="0" w:line="240" w:lineRule="auto"/>
        <w:ind w:firstLine="708"/>
        <w:rPr>
          <w:rFonts w:ascii="Times New Roman" w:eastAsia="Times New Roman" w:hAnsi="Times New Roman" w:cs="Times New Roman"/>
          <w:bCs/>
          <w:sz w:val="24"/>
          <w:szCs w:val="24"/>
          <w:lang w:eastAsia="nl-NL"/>
        </w:rPr>
      </w:pPr>
      <w:r w:rsidRPr="00B0044A">
        <w:rPr>
          <w:rFonts w:ascii="Times New Roman" w:eastAsia="Times New Roman" w:hAnsi="Times New Roman" w:cs="Times New Roman"/>
          <w:bCs/>
          <w:sz w:val="24"/>
          <w:szCs w:val="24"/>
          <w:lang w:eastAsia="nl-NL"/>
        </w:rPr>
        <w:lastRenderedPageBreak/>
        <w:t xml:space="preserve">Omdat de staatsloodsen en hun particuliere collega’s ieder hun eigen belangen hadden, die niet altijd overeenkwamen, kreeg in 1852 een staatscommissie de opdracht een advies te geven over een oplossing voor de tegenstellingen binnen het loodswezen. De aanbeveling van de commissie luidde dat particuliere loodsen en </w:t>
      </w:r>
      <w:proofErr w:type="spellStart"/>
      <w:r w:rsidRPr="00B0044A">
        <w:rPr>
          <w:rFonts w:ascii="Times New Roman" w:eastAsia="Times New Roman" w:hAnsi="Times New Roman" w:cs="Times New Roman"/>
          <w:bCs/>
          <w:sz w:val="24"/>
          <w:szCs w:val="24"/>
          <w:lang w:eastAsia="nl-NL"/>
        </w:rPr>
        <w:t>rijksloodsen</w:t>
      </w:r>
      <w:proofErr w:type="spellEnd"/>
      <w:r w:rsidRPr="00B0044A">
        <w:rPr>
          <w:rFonts w:ascii="Times New Roman" w:eastAsia="Times New Roman" w:hAnsi="Times New Roman" w:cs="Times New Roman"/>
          <w:bCs/>
          <w:sz w:val="24"/>
          <w:szCs w:val="24"/>
          <w:lang w:eastAsia="nl-NL"/>
        </w:rPr>
        <w:t xml:space="preserve"> gezamenlijk een eenheid zouden vormen binnen een Rijksloodsdienst. Die dienst kwam er. In 1859 kwam de Loodswet tot stand die de loodsdiensten regelde op basis van het staatsmonopolie van het beloodsen van zeeschepen in en uit Nederlandse zeehavens. Het Nederlandse kustgebied werd verdeeld in zes </w:t>
      </w:r>
      <w:proofErr w:type="spellStart"/>
      <w:r w:rsidRPr="00B0044A">
        <w:rPr>
          <w:rFonts w:ascii="Times New Roman" w:eastAsia="Times New Roman" w:hAnsi="Times New Roman" w:cs="Times New Roman"/>
          <w:bCs/>
          <w:sz w:val="24"/>
          <w:szCs w:val="24"/>
          <w:lang w:eastAsia="nl-NL"/>
        </w:rPr>
        <w:t>loodsdistricten</w:t>
      </w:r>
      <w:proofErr w:type="spellEnd"/>
      <w:r w:rsidRPr="00B0044A">
        <w:rPr>
          <w:rFonts w:ascii="Times New Roman" w:eastAsia="Times New Roman" w:hAnsi="Times New Roman" w:cs="Times New Roman"/>
          <w:bCs/>
          <w:sz w:val="24"/>
          <w:szCs w:val="24"/>
          <w:lang w:eastAsia="nl-NL"/>
        </w:rPr>
        <w:t>, van Eems tot Monden der Schelde. Bij de uitvoering van de wet verdwenen de zelfstandige loodsenverenigingen.</w:t>
      </w:r>
      <w:r w:rsidRPr="00B0044A">
        <w:rPr>
          <w:rFonts w:ascii="Times New Roman" w:eastAsia="Times New Roman" w:hAnsi="Times New Roman" w:cs="Times New Roman"/>
          <w:bCs/>
          <w:sz w:val="24"/>
          <w:szCs w:val="24"/>
          <w:vertAlign w:val="superscript"/>
          <w:lang w:eastAsia="nl-NL"/>
        </w:rPr>
        <w:endnoteReference w:id="348"/>
      </w:r>
      <w:r w:rsidRPr="00B0044A">
        <w:rPr>
          <w:rFonts w:ascii="Times New Roman" w:eastAsia="Times New Roman" w:hAnsi="Times New Roman" w:cs="Times New Roman"/>
          <w:bCs/>
          <w:sz w:val="24"/>
          <w:szCs w:val="24"/>
          <w:lang w:eastAsia="nl-NL"/>
        </w:rPr>
        <w:t xml:space="preserve"> Volgens de Loodswet mochten gemeenten een eigen havenloodsdienst hebben voor hun binnenhavens. In Rotterdam ontstond zulk een particuliere dienst die in 1920 werd ondergebracht in de Gemeentelijke Havenloodsdienst.</w:t>
      </w:r>
      <w:r w:rsidRPr="00B0044A">
        <w:rPr>
          <w:rFonts w:ascii="Times New Roman" w:eastAsia="Times New Roman" w:hAnsi="Times New Roman" w:cs="Times New Roman"/>
          <w:bCs/>
          <w:sz w:val="24"/>
          <w:szCs w:val="24"/>
          <w:vertAlign w:val="superscript"/>
          <w:lang w:eastAsia="nl-NL"/>
        </w:rPr>
        <w:endnoteReference w:id="349"/>
      </w:r>
    </w:p>
    <w:p w14:paraId="01EE09BF" w14:textId="77777777" w:rsidR="00B0044A" w:rsidRDefault="00B0044A" w:rsidP="00B0044A">
      <w:pPr>
        <w:spacing w:after="0" w:line="240" w:lineRule="auto"/>
        <w:rPr>
          <w:rFonts w:ascii="Times New Roman" w:eastAsia="Times New Roman" w:hAnsi="Times New Roman" w:cs="Times New Roman"/>
          <w:bCs/>
          <w:sz w:val="24"/>
          <w:szCs w:val="24"/>
          <w:lang w:eastAsia="nl-NL"/>
        </w:rPr>
      </w:pPr>
      <w:r w:rsidRPr="00B0044A">
        <w:rPr>
          <w:rFonts w:ascii="Times New Roman" w:eastAsia="Times New Roman" w:hAnsi="Times New Roman" w:cs="Times New Roman"/>
          <w:bCs/>
          <w:sz w:val="24"/>
          <w:szCs w:val="24"/>
          <w:lang w:eastAsia="nl-NL"/>
        </w:rPr>
        <w:tab/>
        <w:t>De betonning van Nederlandse vaarwaters dateert al van de middeleeuwen en is sinds de zestiende eeuw stelselmatig uitgebreid door inspanningen van de zeeprovincies en havensteden. Om overzicht en controle van de betonningen mogelijk te maken, richtten de Staten van Holland twee bestuursraden op. Deze Colleges voor de Pilotage, met vertegenwoordigers van havensteden als leden, hielden toezicht op de betonning in het gebied van de Rijn- en Maasmond en de Noord-Nederlandse kusten en zeegaten.</w:t>
      </w:r>
      <w:r w:rsidRPr="00B0044A">
        <w:rPr>
          <w:rFonts w:ascii="Times New Roman" w:eastAsia="Times New Roman" w:hAnsi="Times New Roman" w:cs="Times New Roman"/>
          <w:bCs/>
          <w:sz w:val="24"/>
          <w:szCs w:val="24"/>
          <w:vertAlign w:val="superscript"/>
          <w:lang w:eastAsia="nl-NL"/>
        </w:rPr>
        <w:endnoteReference w:id="350"/>
      </w:r>
    </w:p>
    <w:p w14:paraId="3D4E5060" w14:textId="3E2528E7" w:rsidR="000F19B6" w:rsidRPr="00B0044A" w:rsidRDefault="00E73A06" w:rsidP="000F19B6">
      <w:pPr>
        <w:spacing w:after="0" w:line="240" w:lineRule="auto"/>
        <w:rPr>
          <w:rFonts w:ascii="Times New Roman" w:eastAsia="Times New Roman" w:hAnsi="Times New Roman" w:cs="Times New Roman"/>
          <w:bCs/>
          <w:sz w:val="24"/>
          <w:szCs w:val="24"/>
          <w:lang w:eastAsia="nl-NL"/>
        </w:rPr>
      </w:pPr>
      <w:r w:rsidRPr="00E73A06">
        <w:rPr>
          <w:rFonts w:ascii="Times New Roman" w:eastAsia="Times New Roman" w:hAnsi="Times New Roman" w:cs="Times New Roman"/>
          <w:bCs/>
          <w:sz w:val="24"/>
          <w:szCs w:val="24"/>
          <w:lang w:eastAsia="nl-NL"/>
        </w:rPr>
        <w:t>100_modelboei</w:t>
      </w:r>
      <w:r>
        <w:rPr>
          <w:rFonts w:ascii="Times New Roman" w:eastAsia="Times New Roman" w:hAnsi="Times New Roman" w:cs="Times New Roman"/>
          <w:bCs/>
          <w:sz w:val="24"/>
          <w:szCs w:val="24"/>
          <w:lang w:eastAsia="nl-NL"/>
        </w:rPr>
        <w:t>.jpg</w:t>
      </w:r>
    </w:p>
    <w:p w14:paraId="1A95FA13" w14:textId="77777777" w:rsidR="009966DA" w:rsidRDefault="00B0044A" w:rsidP="00E73A06">
      <w:pPr>
        <w:spacing w:after="0" w:line="240" w:lineRule="auto"/>
        <w:ind w:firstLine="708"/>
        <w:rPr>
          <w:rFonts w:ascii="Times New Roman" w:eastAsia="Times New Roman" w:hAnsi="Times New Roman" w:cs="Times New Roman"/>
          <w:bCs/>
          <w:sz w:val="24"/>
          <w:szCs w:val="24"/>
          <w:lang w:eastAsia="nl-NL"/>
        </w:rPr>
      </w:pPr>
      <w:r w:rsidRPr="00B0044A">
        <w:rPr>
          <w:rFonts w:ascii="Times New Roman" w:eastAsia="Times New Roman" w:hAnsi="Times New Roman" w:cs="Times New Roman"/>
          <w:bCs/>
          <w:sz w:val="24"/>
          <w:szCs w:val="24"/>
          <w:lang w:eastAsia="nl-NL"/>
        </w:rPr>
        <w:t>Na 1795 veranderde de organisatie van de betonning. De Colleges voor Pilotage verdwenen en hun taak werd door de Bataafse marine overgenomen. Het leggen van tonnen en bakens was in handen van verschillende varenslui, zoals vissers en zelfstandige schippers. Door staatkundige en organisatorische veranderingen, waarbij de betonning een taak van het departement van Waterstaat werd, ontstond onduidelijkheid over verantwoordelijkheden en taakverdeling. Een nieuw begin was pas mogelijk na 1813, toen met het loodswezen ook de betonning en bebakening weer teruggingen naar de marine. Terwijl de zeemacht verantwoordelijk was voor de betonning, bleef het leggen en onderhouden van de tonnen lange tijd uitbesteed aan particuliere instellingen en uitvoerders.</w:t>
      </w:r>
    </w:p>
    <w:p w14:paraId="134E464F" w14:textId="4B175CD0"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bCs/>
          <w:sz w:val="24"/>
          <w:szCs w:val="24"/>
          <w:lang w:eastAsia="nl-NL"/>
        </w:rPr>
        <w:t xml:space="preserve">Als organisatie was de </w:t>
      </w:r>
      <w:r w:rsidR="00ED35A3">
        <w:rPr>
          <w:rFonts w:ascii="Times New Roman" w:eastAsia="Times New Roman" w:hAnsi="Times New Roman" w:cs="Times New Roman"/>
          <w:bCs/>
          <w:sz w:val="24"/>
          <w:szCs w:val="24"/>
          <w:lang w:eastAsia="nl-NL"/>
        </w:rPr>
        <w:t>b</w:t>
      </w:r>
      <w:r w:rsidRPr="00B0044A">
        <w:rPr>
          <w:rFonts w:ascii="Times New Roman" w:eastAsia="Times New Roman" w:hAnsi="Times New Roman" w:cs="Times New Roman"/>
          <w:bCs/>
          <w:sz w:val="24"/>
          <w:szCs w:val="24"/>
          <w:lang w:eastAsia="nl-NL"/>
        </w:rPr>
        <w:t xml:space="preserve">etonning ingedeeld bij de twee districten van het Loodswezen. In 1830 veranderde dat. In Den Haag kwam een centraal bestuur voor de betonning en het werkterrein werd verdeeld in acht districten. Vijf jaar later kreeg de inspecteur-generaal van het Loodswezen tevens de leiding over Betonning, Bebakening en Verlichting. </w:t>
      </w:r>
      <w:r w:rsidRPr="00B0044A">
        <w:rPr>
          <w:rFonts w:ascii="Times New Roman" w:eastAsia="Times New Roman" w:hAnsi="Times New Roman" w:cs="Times New Roman"/>
          <w:sz w:val="24"/>
          <w:szCs w:val="24"/>
          <w:lang w:eastAsia="nl-NL"/>
        </w:rPr>
        <w:t>De directie van de acht districten was in zes districten dezelfde als die van de loodsdienst, in twee districten werd een aparte inspecteur van de Betonning, Bebakening en Verlichting aangesteld.</w:t>
      </w:r>
      <w:r w:rsidRPr="00B0044A">
        <w:rPr>
          <w:rFonts w:ascii="Times New Roman" w:eastAsia="Times New Roman" w:hAnsi="Times New Roman" w:cs="Times New Roman"/>
          <w:sz w:val="24"/>
          <w:szCs w:val="24"/>
          <w:vertAlign w:val="superscript"/>
          <w:lang w:eastAsia="nl-NL"/>
        </w:rPr>
        <w:endnoteReference w:id="351"/>
      </w:r>
      <w:r w:rsidRPr="00B0044A">
        <w:rPr>
          <w:rFonts w:ascii="Times New Roman" w:eastAsia="Times New Roman" w:hAnsi="Times New Roman" w:cs="Times New Roman"/>
          <w:sz w:val="24"/>
          <w:szCs w:val="24"/>
          <w:lang w:eastAsia="nl-NL"/>
        </w:rPr>
        <w:t xml:space="preserve"> Het aantal districten nam in de negentiende eeuw door opheffing of samengaan af van acht naar zes. </w:t>
      </w:r>
    </w:p>
    <w:p w14:paraId="3CEBED76" w14:textId="77777777" w:rsid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Aan de Hollandse en Zeeuwse kust heeft in de Franse tijd een soort kustwachtorganisatie bestaan die vanaf uitkijkposten de vijand moest signaleren en daar melding van moest maken met behulp van vuurpijlen en kanonschoten en van optische seintoestellen. Van de Wadden tot en met Zeeland moesten 63 posten worden ingericht. Lokale overheden begonnen in 1794 aan de bouw van de kusttelegrafen. Vijf jaar later nam de marine de leiding van de kustseindienst over. Een korte periode van vrede in Europa was aanleiding om de seintoestellen te verwijderen, maar in 1803 werd de strijd tussen Frankrijk en Groot-Brittannië hervat en begon de marine aan de bouw van nieuwe seinposten, uitgerust met bollen of te ontsteken pektonnen aan ra’s van de seinmast. Na het herstel van Nederlands onafhankelijkheid werd de kustseindienst, die kennelijk vooral gezien was als een middel om de Britse vijand van Frankrijk te signaleren, opgeheven en verdwenen de kusttelegrafen.</w:t>
      </w:r>
      <w:r w:rsidRPr="00B0044A">
        <w:rPr>
          <w:rFonts w:ascii="Times New Roman" w:eastAsia="Times New Roman" w:hAnsi="Times New Roman" w:cs="Times New Roman"/>
          <w:sz w:val="24"/>
          <w:szCs w:val="24"/>
          <w:vertAlign w:val="superscript"/>
          <w:lang w:eastAsia="nl-NL"/>
        </w:rPr>
        <w:endnoteReference w:id="352"/>
      </w:r>
    </w:p>
    <w:p w14:paraId="09CF576E" w14:textId="745CF705" w:rsidR="00AF5AF0" w:rsidRPr="00B0044A" w:rsidRDefault="00DC3EB8" w:rsidP="00D3314E">
      <w:pPr>
        <w:spacing w:after="0" w:line="240" w:lineRule="auto"/>
        <w:rPr>
          <w:rFonts w:ascii="Times New Roman" w:eastAsia="Times New Roman" w:hAnsi="Times New Roman" w:cs="Times New Roman"/>
          <w:sz w:val="24"/>
          <w:szCs w:val="24"/>
          <w:lang w:eastAsia="nl-NL"/>
        </w:rPr>
      </w:pPr>
      <w:r w:rsidRPr="00DC3EB8">
        <w:rPr>
          <w:rFonts w:ascii="Times New Roman" w:eastAsia="Times New Roman" w:hAnsi="Times New Roman" w:cs="Times New Roman"/>
          <w:sz w:val="24"/>
          <w:szCs w:val="24"/>
          <w:lang w:eastAsia="nl-NL"/>
        </w:rPr>
        <w:t>101_telegraafseinpost</w:t>
      </w:r>
      <w:r>
        <w:rPr>
          <w:rFonts w:ascii="Times New Roman" w:eastAsia="Times New Roman" w:hAnsi="Times New Roman" w:cs="Times New Roman"/>
          <w:sz w:val="24"/>
          <w:szCs w:val="24"/>
          <w:lang w:eastAsia="nl-NL"/>
        </w:rPr>
        <w:t>.jpg</w:t>
      </w:r>
    </w:p>
    <w:p w14:paraId="42019A83" w14:textId="185B8C75"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De verlichting van de kust kwam in de negentiende eeuw tot stand door vuurtorens die</w:t>
      </w:r>
      <w:r w:rsidR="008916BE">
        <w:rPr>
          <w:rFonts w:ascii="Times New Roman" w:eastAsia="Times New Roman" w:hAnsi="Times New Roman" w:cs="Times New Roman"/>
          <w:sz w:val="24"/>
          <w:szCs w:val="24"/>
          <w:lang w:eastAsia="nl-NL"/>
        </w:rPr>
        <w:t xml:space="preserve">, anders dan de vroegere vuurbakens, </w:t>
      </w:r>
      <w:r w:rsidRPr="00B0044A">
        <w:rPr>
          <w:rFonts w:ascii="Times New Roman" w:eastAsia="Times New Roman" w:hAnsi="Times New Roman" w:cs="Times New Roman"/>
          <w:sz w:val="24"/>
          <w:szCs w:val="24"/>
          <w:lang w:eastAsia="nl-NL"/>
        </w:rPr>
        <w:t xml:space="preserve">uitgerust waren met lampen die op olie brandden. In Nederland werden stenen en gietijzeren torens opgericht. Gietijzer had de voorkeur, omdat de </w:t>
      </w:r>
      <w:r w:rsidRPr="00B0044A">
        <w:rPr>
          <w:rFonts w:ascii="Times New Roman" w:eastAsia="Times New Roman" w:hAnsi="Times New Roman" w:cs="Times New Roman"/>
          <w:sz w:val="24"/>
          <w:szCs w:val="24"/>
          <w:lang w:eastAsia="nl-NL"/>
        </w:rPr>
        <w:lastRenderedPageBreak/>
        <w:t>bouwtijd kort was, de kosten laag en het gewicht minder groot dan dat van een stenen toren. Bovendien, en dat was van belang voor vuurtorens in de kolonie Nederlands-Indië, waren gietijzeren torens beter dan stenen bestand tegen aardbevingen. In totaal plaatste Nederland twaalf gietijzeren vuurtorens in Nederland en achttien in Indonesië.</w:t>
      </w:r>
      <w:r w:rsidRPr="00B0044A">
        <w:rPr>
          <w:rFonts w:ascii="Times New Roman" w:eastAsia="Times New Roman" w:hAnsi="Times New Roman" w:cs="Times New Roman"/>
          <w:sz w:val="24"/>
          <w:szCs w:val="24"/>
          <w:vertAlign w:val="superscript"/>
          <w:lang w:eastAsia="nl-NL"/>
        </w:rPr>
        <w:endnoteReference w:id="353"/>
      </w:r>
      <w:r w:rsidRPr="00B0044A">
        <w:rPr>
          <w:rFonts w:ascii="Times New Roman" w:eastAsia="Times New Roman" w:hAnsi="Times New Roman" w:cs="Times New Roman"/>
          <w:sz w:val="24"/>
          <w:szCs w:val="24"/>
          <w:lang w:eastAsia="nl-NL"/>
        </w:rPr>
        <w:t xml:space="preserve"> Aan de Nederlandse kust werden ook nog elf stenen vuurtorens gebouwd.</w:t>
      </w:r>
      <w:r w:rsidRPr="00B0044A">
        <w:rPr>
          <w:rFonts w:ascii="Times New Roman" w:eastAsia="Times New Roman" w:hAnsi="Times New Roman" w:cs="Times New Roman"/>
          <w:sz w:val="24"/>
          <w:szCs w:val="24"/>
          <w:vertAlign w:val="superscript"/>
          <w:lang w:eastAsia="nl-NL"/>
        </w:rPr>
        <w:endnoteReference w:id="354"/>
      </w:r>
      <w:r w:rsidRPr="00B0044A">
        <w:rPr>
          <w:rFonts w:ascii="Times New Roman" w:eastAsia="Times New Roman" w:hAnsi="Times New Roman" w:cs="Times New Roman"/>
          <w:sz w:val="24"/>
          <w:szCs w:val="24"/>
          <w:lang w:eastAsia="nl-NL"/>
        </w:rPr>
        <w:t xml:space="preserve"> In de Noordzee kwam in 1858 het eerste Nederlandse lichtschip, de </w:t>
      </w:r>
      <w:r w:rsidRPr="00B0044A">
        <w:rPr>
          <w:rFonts w:ascii="Times New Roman" w:eastAsia="Times New Roman" w:hAnsi="Times New Roman" w:cs="Times New Roman"/>
          <w:i/>
          <w:sz w:val="24"/>
          <w:szCs w:val="24"/>
          <w:lang w:eastAsia="nl-NL"/>
        </w:rPr>
        <w:t>Noord-Hinder</w:t>
      </w:r>
      <w:r w:rsidRPr="00B0044A">
        <w:rPr>
          <w:rFonts w:ascii="Times New Roman" w:eastAsia="Times New Roman" w:hAnsi="Times New Roman" w:cs="Times New Roman"/>
          <w:sz w:val="24"/>
          <w:szCs w:val="24"/>
          <w:lang w:eastAsia="nl-NL"/>
        </w:rPr>
        <w:t xml:space="preserve">, voor anker bij de gelijknamige bank. De lichtschepen </w:t>
      </w:r>
      <w:proofErr w:type="spellStart"/>
      <w:r w:rsidRPr="00B0044A">
        <w:rPr>
          <w:rFonts w:ascii="Times New Roman" w:eastAsia="Times New Roman" w:hAnsi="Times New Roman" w:cs="Times New Roman"/>
          <w:i/>
          <w:sz w:val="24"/>
          <w:szCs w:val="24"/>
          <w:lang w:eastAsia="nl-NL"/>
        </w:rPr>
        <w:t>Terschellingerbank</w:t>
      </w:r>
      <w:proofErr w:type="spellEnd"/>
      <w:r w:rsidRPr="00B0044A">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i/>
          <w:sz w:val="24"/>
          <w:szCs w:val="24"/>
          <w:lang w:eastAsia="nl-NL"/>
        </w:rPr>
        <w:t>Haaks</w:t>
      </w:r>
      <w:r w:rsidRPr="00B0044A">
        <w:rPr>
          <w:rFonts w:ascii="Times New Roman" w:eastAsia="Times New Roman" w:hAnsi="Times New Roman" w:cs="Times New Roman"/>
          <w:sz w:val="24"/>
          <w:szCs w:val="24"/>
          <w:lang w:eastAsia="nl-NL"/>
        </w:rPr>
        <w:t xml:space="preserve"> en </w:t>
      </w:r>
      <w:r w:rsidRPr="00B0044A">
        <w:rPr>
          <w:rFonts w:ascii="Times New Roman" w:eastAsia="Times New Roman" w:hAnsi="Times New Roman" w:cs="Times New Roman"/>
          <w:i/>
          <w:sz w:val="24"/>
          <w:szCs w:val="24"/>
          <w:lang w:eastAsia="nl-NL"/>
        </w:rPr>
        <w:t>Maas</w:t>
      </w:r>
      <w:r w:rsidRPr="00B0044A">
        <w:rPr>
          <w:rFonts w:ascii="Times New Roman" w:eastAsia="Times New Roman" w:hAnsi="Times New Roman" w:cs="Times New Roman"/>
          <w:sz w:val="24"/>
          <w:szCs w:val="24"/>
          <w:lang w:eastAsia="nl-NL"/>
        </w:rPr>
        <w:t xml:space="preserve">, volgden tussen 1881 en 1891. Het bakenschip </w:t>
      </w:r>
      <w:r w:rsidRPr="00B0044A">
        <w:rPr>
          <w:rFonts w:ascii="Times New Roman" w:eastAsia="Times New Roman" w:hAnsi="Times New Roman" w:cs="Times New Roman"/>
          <w:i/>
          <w:sz w:val="24"/>
          <w:szCs w:val="24"/>
          <w:lang w:eastAsia="nl-NL"/>
        </w:rPr>
        <w:t>Schouwenbank</w:t>
      </w:r>
      <w:r w:rsidRPr="00B0044A">
        <w:rPr>
          <w:rFonts w:ascii="Times New Roman" w:eastAsia="Times New Roman" w:hAnsi="Times New Roman" w:cs="Times New Roman"/>
          <w:sz w:val="24"/>
          <w:szCs w:val="24"/>
          <w:lang w:eastAsia="nl-NL"/>
        </w:rPr>
        <w:t xml:space="preserve"> kreeg een draailicht en werd daarmee het vijfde lichtschip. Het aantal van vijf zou vele jaren zo blijven.</w:t>
      </w:r>
    </w:p>
    <w:p w14:paraId="52917AD7" w14:textId="4A957D4E" w:rsidR="00B0044A" w:rsidRDefault="00B0044A" w:rsidP="005720D9">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In Indonesische wateren droegen de Koninklijke Marine en de </w:t>
      </w:r>
      <w:proofErr w:type="spellStart"/>
      <w:r w:rsidRPr="00B0044A">
        <w:rPr>
          <w:rFonts w:ascii="Times New Roman" w:eastAsia="Times New Roman" w:hAnsi="Times New Roman" w:cs="Times New Roman"/>
          <w:sz w:val="24"/>
          <w:szCs w:val="24"/>
          <w:lang w:eastAsia="nl-NL"/>
        </w:rPr>
        <w:t>Gouvernements</w:t>
      </w:r>
      <w:proofErr w:type="spellEnd"/>
      <w:r w:rsidRPr="00B0044A">
        <w:rPr>
          <w:rFonts w:ascii="Times New Roman" w:eastAsia="Times New Roman" w:hAnsi="Times New Roman" w:cs="Times New Roman"/>
          <w:sz w:val="24"/>
          <w:szCs w:val="24"/>
          <w:lang w:eastAsia="nl-NL"/>
        </w:rPr>
        <w:t xml:space="preserve"> Marine de zorg voor bebakening, loodswezen, kustverlichting en hydrografie. In 1868 werden de bureaus van de beide marines samengebracht in het vier jaar eerder ingestelde departement van Marine met de commandant Zeemacht als departementshoofd. Deze bundeling maakte de organisatie en aansturing van het werk een stuk gemakkelijker en efficiënter.</w:t>
      </w:r>
      <w:r w:rsidRPr="00B0044A">
        <w:rPr>
          <w:rFonts w:ascii="Times New Roman" w:eastAsia="Times New Roman" w:hAnsi="Times New Roman" w:cs="Times New Roman"/>
          <w:sz w:val="24"/>
          <w:szCs w:val="24"/>
          <w:vertAlign w:val="superscript"/>
          <w:lang w:eastAsia="nl-NL"/>
        </w:rPr>
        <w:endnoteReference w:id="355"/>
      </w:r>
      <w:r w:rsidRPr="00B0044A">
        <w:rPr>
          <w:rFonts w:ascii="Times New Roman" w:eastAsia="Times New Roman" w:hAnsi="Times New Roman" w:cs="Times New Roman"/>
          <w:sz w:val="24"/>
          <w:szCs w:val="24"/>
          <w:lang w:eastAsia="nl-NL"/>
        </w:rPr>
        <w:t xml:space="preserve"> De eerste lichttoren kwam in bedrijf in 1855 op </w:t>
      </w:r>
      <w:proofErr w:type="spellStart"/>
      <w:r w:rsidRPr="00B0044A">
        <w:rPr>
          <w:rFonts w:ascii="Times New Roman" w:eastAsia="Times New Roman" w:hAnsi="Times New Roman" w:cs="Times New Roman"/>
          <w:sz w:val="24"/>
          <w:szCs w:val="24"/>
          <w:lang w:eastAsia="nl-NL"/>
        </w:rPr>
        <w:t>Java’s</w:t>
      </w:r>
      <w:proofErr w:type="spellEnd"/>
      <w:r w:rsidRPr="00B0044A">
        <w:rPr>
          <w:rFonts w:ascii="Times New Roman" w:eastAsia="Times New Roman" w:hAnsi="Times New Roman" w:cs="Times New Roman"/>
          <w:sz w:val="24"/>
          <w:szCs w:val="24"/>
          <w:lang w:eastAsia="nl-NL"/>
        </w:rPr>
        <w:t xml:space="preserve"> vierde punt bij </w:t>
      </w:r>
      <w:proofErr w:type="spellStart"/>
      <w:r w:rsidRPr="00B0044A">
        <w:rPr>
          <w:rFonts w:ascii="Times New Roman" w:eastAsia="Times New Roman" w:hAnsi="Times New Roman" w:cs="Times New Roman"/>
          <w:sz w:val="24"/>
          <w:szCs w:val="24"/>
          <w:lang w:eastAsia="nl-NL"/>
        </w:rPr>
        <w:t>An</w:t>
      </w:r>
      <w:r w:rsidR="00AC556B">
        <w:rPr>
          <w:rFonts w:ascii="Times New Roman" w:eastAsia="Times New Roman" w:hAnsi="Times New Roman" w:cs="Times New Roman"/>
          <w:sz w:val="24"/>
          <w:szCs w:val="24"/>
          <w:lang w:eastAsia="nl-NL"/>
        </w:rPr>
        <w:t>y</w:t>
      </w:r>
      <w:r w:rsidRPr="00B0044A">
        <w:rPr>
          <w:rFonts w:ascii="Times New Roman" w:eastAsia="Times New Roman" w:hAnsi="Times New Roman" w:cs="Times New Roman"/>
          <w:sz w:val="24"/>
          <w:szCs w:val="24"/>
          <w:lang w:eastAsia="nl-NL"/>
        </w:rPr>
        <w:t>er</w:t>
      </w:r>
      <w:proofErr w:type="spellEnd"/>
      <w:r w:rsidR="00AC556B">
        <w:rPr>
          <w:rFonts w:ascii="Times New Roman" w:eastAsia="Times New Roman" w:hAnsi="Times New Roman" w:cs="Times New Roman"/>
          <w:sz w:val="24"/>
          <w:szCs w:val="24"/>
          <w:lang w:eastAsia="nl-NL"/>
        </w:rPr>
        <w:t xml:space="preserve"> (Anjer)</w:t>
      </w:r>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sz w:val="24"/>
          <w:szCs w:val="24"/>
          <w:lang w:eastAsia="nl-NL"/>
        </w:rPr>
        <w:t>An</w:t>
      </w:r>
      <w:r w:rsidR="00AC556B">
        <w:rPr>
          <w:rFonts w:ascii="Times New Roman" w:eastAsia="Times New Roman" w:hAnsi="Times New Roman" w:cs="Times New Roman"/>
          <w:sz w:val="24"/>
          <w:szCs w:val="24"/>
          <w:lang w:eastAsia="nl-NL"/>
        </w:rPr>
        <w:t>y</w:t>
      </w:r>
      <w:r w:rsidRPr="00B0044A">
        <w:rPr>
          <w:rFonts w:ascii="Times New Roman" w:eastAsia="Times New Roman" w:hAnsi="Times New Roman" w:cs="Times New Roman"/>
          <w:sz w:val="24"/>
          <w:szCs w:val="24"/>
          <w:lang w:eastAsia="nl-NL"/>
        </w:rPr>
        <w:t>er</w:t>
      </w:r>
      <w:proofErr w:type="spellEnd"/>
      <w:r w:rsidRPr="00B0044A">
        <w:rPr>
          <w:rFonts w:ascii="Times New Roman" w:eastAsia="Times New Roman" w:hAnsi="Times New Roman" w:cs="Times New Roman"/>
          <w:sz w:val="24"/>
          <w:szCs w:val="24"/>
          <w:lang w:eastAsia="nl-NL"/>
        </w:rPr>
        <w:t xml:space="preserve"> was al eeuwen het eerste aanlooppunt van de Europese scheepvaart naar Java en een lichttoren op die locatie lag daarom voor de hand. De houten toren verving een vier jaar eerder geplaatste houten paal met lantaarn, die niet voldeed. Toen de vaarroute van Europa naar het Verre Oosten veranderde door de opening van het Suezkanaal, verloor </w:t>
      </w:r>
      <w:proofErr w:type="spellStart"/>
      <w:r w:rsidRPr="00B0044A">
        <w:rPr>
          <w:rFonts w:ascii="Times New Roman" w:eastAsia="Times New Roman" w:hAnsi="Times New Roman" w:cs="Times New Roman"/>
          <w:sz w:val="24"/>
          <w:szCs w:val="24"/>
          <w:lang w:eastAsia="nl-NL"/>
        </w:rPr>
        <w:t>An</w:t>
      </w:r>
      <w:r w:rsidR="00AC556B">
        <w:rPr>
          <w:rFonts w:ascii="Times New Roman" w:eastAsia="Times New Roman" w:hAnsi="Times New Roman" w:cs="Times New Roman"/>
          <w:sz w:val="24"/>
          <w:szCs w:val="24"/>
          <w:lang w:eastAsia="nl-NL"/>
        </w:rPr>
        <w:t>y</w:t>
      </w:r>
      <w:r w:rsidRPr="00B0044A">
        <w:rPr>
          <w:rFonts w:ascii="Times New Roman" w:eastAsia="Times New Roman" w:hAnsi="Times New Roman" w:cs="Times New Roman"/>
          <w:sz w:val="24"/>
          <w:szCs w:val="24"/>
          <w:lang w:eastAsia="nl-NL"/>
        </w:rPr>
        <w:t>er</w:t>
      </w:r>
      <w:proofErr w:type="spellEnd"/>
      <w:r w:rsidRPr="00B0044A">
        <w:rPr>
          <w:rFonts w:ascii="Times New Roman" w:eastAsia="Times New Roman" w:hAnsi="Times New Roman" w:cs="Times New Roman"/>
          <w:sz w:val="24"/>
          <w:szCs w:val="24"/>
          <w:lang w:eastAsia="nl-NL"/>
        </w:rPr>
        <w:t xml:space="preserve"> de faam van eerste aanloop van de Indonesische archipel. De route van de internationale scheepvaart liep voortaan via Straat Malakka. Bij de ingang van deze zeestraat op </w:t>
      </w:r>
      <w:proofErr w:type="spellStart"/>
      <w:r w:rsidRPr="00B0044A">
        <w:rPr>
          <w:rFonts w:ascii="Times New Roman" w:eastAsia="Times New Roman" w:hAnsi="Times New Roman" w:cs="Times New Roman"/>
          <w:sz w:val="24"/>
          <w:szCs w:val="24"/>
          <w:lang w:eastAsia="nl-NL"/>
        </w:rPr>
        <w:t>Pul</w:t>
      </w:r>
      <w:r w:rsidR="0056465B">
        <w:rPr>
          <w:rFonts w:ascii="Times New Roman" w:eastAsia="Times New Roman" w:hAnsi="Times New Roman" w:cs="Times New Roman"/>
          <w:sz w:val="24"/>
          <w:szCs w:val="24"/>
          <w:lang w:eastAsia="nl-NL"/>
        </w:rPr>
        <w:t>a</w:t>
      </w:r>
      <w:r w:rsidRPr="00B0044A">
        <w:rPr>
          <w:rFonts w:ascii="Times New Roman" w:eastAsia="Times New Roman" w:hAnsi="Times New Roman" w:cs="Times New Roman"/>
          <w:sz w:val="24"/>
          <w:szCs w:val="24"/>
          <w:lang w:eastAsia="nl-NL"/>
        </w:rPr>
        <w:t>u</w:t>
      </w:r>
      <w:proofErr w:type="spellEnd"/>
      <w:r w:rsidRPr="00B0044A">
        <w:rPr>
          <w:rFonts w:ascii="Times New Roman" w:eastAsia="Times New Roman" w:hAnsi="Times New Roman" w:cs="Times New Roman"/>
          <w:sz w:val="24"/>
          <w:szCs w:val="24"/>
          <w:lang w:eastAsia="nl-NL"/>
        </w:rPr>
        <w:t xml:space="preserve"> </w:t>
      </w:r>
      <w:proofErr w:type="spellStart"/>
      <w:r w:rsidR="00E33107">
        <w:rPr>
          <w:rFonts w:ascii="Times New Roman" w:eastAsia="Times New Roman" w:hAnsi="Times New Roman" w:cs="Times New Roman"/>
          <w:sz w:val="24"/>
          <w:szCs w:val="24"/>
          <w:lang w:eastAsia="nl-NL"/>
        </w:rPr>
        <w:t>Breueh</w:t>
      </w:r>
      <w:proofErr w:type="spellEnd"/>
      <w:r w:rsidR="00E33107">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Bras</w:t>
      </w:r>
      <w:r w:rsidR="00E33107">
        <w:rPr>
          <w:rFonts w:ascii="Times New Roman" w:eastAsia="Times New Roman" w:hAnsi="Times New Roman" w:cs="Times New Roman"/>
          <w:sz w:val="24"/>
          <w:szCs w:val="24"/>
          <w:lang w:eastAsia="nl-NL"/>
        </w:rPr>
        <w:t>)</w:t>
      </w:r>
      <w:r w:rsidRPr="00B0044A">
        <w:rPr>
          <w:rFonts w:ascii="Times New Roman" w:eastAsia="Times New Roman" w:hAnsi="Times New Roman" w:cs="Times New Roman"/>
          <w:sz w:val="24"/>
          <w:szCs w:val="24"/>
          <w:lang w:eastAsia="nl-NL"/>
        </w:rPr>
        <w:t xml:space="preserve"> kwam in 1875 een vuurtoren, de Willemstoren, in gebruik.</w:t>
      </w:r>
      <w:r w:rsidRPr="00B0044A">
        <w:rPr>
          <w:rFonts w:ascii="Times New Roman" w:eastAsia="Times New Roman" w:hAnsi="Times New Roman" w:cs="Times New Roman"/>
          <w:sz w:val="24"/>
          <w:szCs w:val="24"/>
          <w:vertAlign w:val="superscript"/>
          <w:lang w:eastAsia="nl-NL"/>
        </w:rPr>
        <w:endnoteReference w:id="356"/>
      </w:r>
      <w:r w:rsidRPr="00B0044A">
        <w:rPr>
          <w:rFonts w:ascii="Times New Roman" w:eastAsia="Times New Roman" w:hAnsi="Times New Roman" w:cs="Times New Roman"/>
          <w:sz w:val="24"/>
          <w:szCs w:val="24"/>
          <w:lang w:eastAsia="nl-NL"/>
        </w:rPr>
        <w:t xml:space="preserve"> Meerdere lichttorens werden in de tweede helft van de negentiende eeuw geplaatst. Bij het bouwen van vuurtorens, het oprichten van bakens en het leggen van tonnen en lichtboeien was de </w:t>
      </w:r>
      <w:proofErr w:type="spellStart"/>
      <w:r w:rsidRPr="00B0044A">
        <w:rPr>
          <w:rFonts w:ascii="Times New Roman" w:eastAsia="Times New Roman" w:hAnsi="Times New Roman" w:cs="Times New Roman"/>
          <w:sz w:val="24"/>
          <w:szCs w:val="24"/>
          <w:lang w:eastAsia="nl-NL"/>
        </w:rPr>
        <w:t>Gouvernements</w:t>
      </w:r>
      <w:proofErr w:type="spellEnd"/>
      <w:r w:rsidRPr="00B0044A">
        <w:rPr>
          <w:rFonts w:ascii="Times New Roman" w:eastAsia="Times New Roman" w:hAnsi="Times New Roman" w:cs="Times New Roman"/>
          <w:sz w:val="24"/>
          <w:szCs w:val="24"/>
          <w:lang w:eastAsia="nl-NL"/>
        </w:rPr>
        <w:t xml:space="preserve"> Marine met werkschepen in bedrijf die eigen bemanningen hadden. Bij het einde van de negentiende eeuw was het aantal in de kolonie opgeleverde gesloten ijzeren en stenen vuurtorens en open ijzeren lichtopstanden opgelopen tot in totaal 78 kustlichten.</w:t>
      </w:r>
      <w:r w:rsidRPr="00B0044A">
        <w:rPr>
          <w:rFonts w:ascii="Times New Roman" w:eastAsia="Times New Roman" w:hAnsi="Times New Roman" w:cs="Times New Roman"/>
          <w:sz w:val="24"/>
          <w:szCs w:val="24"/>
          <w:vertAlign w:val="superscript"/>
          <w:lang w:eastAsia="nl-NL"/>
        </w:rPr>
        <w:endnoteReference w:id="357"/>
      </w:r>
      <w:r w:rsidRPr="00B0044A">
        <w:rPr>
          <w:rFonts w:ascii="Times New Roman" w:eastAsia="Times New Roman" w:hAnsi="Times New Roman" w:cs="Times New Roman"/>
          <w:sz w:val="24"/>
          <w:szCs w:val="24"/>
          <w:lang w:eastAsia="nl-NL"/>
        </w:rPr>
        <w:t xml:space="preserve"> Dit aantal droeg bij aan de veiligheid van de scheepvaart en bevestigde bovendien het Nederlands gezag in de archipel.</w:t>
      </w:r>
    </w:p>
    <w:p w14:paraId="3C617514" w14:textId="029027D9" w:rsidR="009A6E64" w:rsidRPr="00B0044A" w:rsidRDefault="001D3B7A" w:rsidP="00B0044A">
      <w:pPr>
        <w:spacing w:after="0" w:line="240" w:lineRule="auto"/>
        <w:rPr>
          <w:rFonts w:ascii="Times New Roman" w:eastAsia="Times New Roman" w:hAnsi="Times New Roman" w:cs="Times New Roman"/>
          <w:sz w:val="24"/>
          <w:szCs w:val="24"/>
          <w:lang w:eastAsia="nl-NL"/>
        </w:rPr>
      </w:pPr>
      <w:r w:rsidRPr="001D3B7A">
        <w:rPr>
          <w:rFonts w:ascii="Times New Roman" w:eastAsia="Times New Roman" w:hAnsi="Times New Roman" w:cs="Times New Roman"/>
          <w:sz w:val="24"/>
          <w:szCs w:val="24"/>
          <w:lang w:eastAsia="nl-NL"/>
        </w:rPr>
        <w:t>102_vuurtoren</w:t>
      </w:r>
      <w:r>
        <w:rPr>
          <w:rFonts w:ascii="Times New Roman" w:eastAsia="Times New Roman" w:hAnsi="Times New Roman" w:cs="Times New Roman"/>
          <w:sz w:val="24"/>
          <w:szCs w:val="24"/>
          <w:lang w:eastAsia="nl-NL"/>
        </w:rPr>
        <w:t>.jpg</w:t>
      </w:r>
    </w:p>
    <w:p w14:paraId="32226F7C" w14:textId="32D0E95B" w:rsidR="00B0044A" w:rsidRDefault="00B0044A" w:rsidP="005B5B56">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Nederlandse koloniën in de Cariben waren economisch van minder belang dan Nederlands-Indië met als gevolg weinig aandacht voor verlichting en betonning van de kustwateren. De zeebodem voor de kust van Suriname was veranderlijk. Dat maakte markering van veilig vaarwater zeer gewenst, temeer omdat de kust weinig kenbare punten had, waardoor het bepalen van de positie van een schip lastig was. Incidenteel zetten bemanningen van marineschepen bakens op of legden tonnen. Druk scheepvaartverkeer was er op de rivier Suriname niet. In het jaar 1791 liepen 144 schepen de haven van Paramaribo aan, twaalf jaar later was dat aantal </w:t>
      </w:r>
      <w:smartTag w:uri="urn:schemas-microsoft-com:office:smarttags" w:element="metricconverter">
        <w:smartTagPr>
          <w:attr w:name="ProductID" w:val="155, in"/>
        </w:smartTagPr>
        <w:r w:rsidRPr="00B0044A">
          <w:rPr>
            <w:rFonts w:ascii="Times New Roman" w:eastAsia="Times New Roman" w:hAnsi="Times New Roman" w:cs="Times New Roman"/>
            <w:sz w:val="24"/>
            <w:szCs w:val="24"/>
            <w:lang w:eastAsia="nl-NL"/>
          </w:rPr>
          <w:t>155, in</w:t>
        </w:r>
      </w:smartTag>
      <w:r w:rsidRPr="00B0044A">
        <w:rPr>
          <w:rFonts w:ascii="Times New Roman" w:eastAsia="Times New Roman" w:hAnsi="Times New Roman" w:cs="Times New Roman"/>
          <w:sz w:val="24"/>
          <w:szCs w:val="24"/>
          <w:lang w:eastAsia="nl-NL"/>
        </w:rPr>
        <w:t xml:space="preserve"> 1880 265. Het ging om meest kleine schepen afkomstig uit het Caribisch gebied. Grotere schepen waren die van de slavenhalers, </w:t>
      </w:r>
      <w:smartTag w:uri="urn:schemas-microsoft-com:office:smarttags" w:element="metricconverter">
        <w:smartTagPr>
          <w:attr w:name="ProductID" w:val="23 in"/>
        </w:smartTagPr>
        <w:r w:rsidRPr="00B0044A">
          <w:rPr>
            <w:rFonts w:ascii="Times New Roman" w:eastAsia="Times New Roman" w:hAnsi="Times New Roman" w:cs="Times New Roman"/>
            <w:sz w:val="24"/>
            <w:szCs w:val="24"/>
            <w:lang w:eastAsia="nl-NL"/>
          </w:rPr>
          <w:t>23 in</w:t>
        </w:r>
      </w:smartTag>
      <w:r w:rsidRPr="00B0044A">
        <w:rPr>
          <w:rFonts w:ascii="Times New Roman" w:eastAsia="Times New Roman" w:hAnsi="Times New Roman" w:cs="Times New Roman"/>
          <w:sz w:val="24"/>
          <w:szCs w:val="24"/>
          <w:lang w:eastAsia="nl-NL"/>
        </w:rPr>
        <w:t xml:space="preserve"> 1791 en negentien twaalf jaar later.</w:t>
      </w:r>
      <w:r w:rsidRPr="00B0044A">
        <w:rPr>
          <w:rFonts w:ascii="Times New Roman" w:eastAsia="Times New Roman" w:hAnsi="Times New Roman" w:cs="Times New Roman"/>
          <w:sz w:val="24"/>
          <w:szCs w:val="24"/>
          <w:vertAlign w:val="superscript"/>
          <w:lang w:eastAsia="nl-NL"/>
        </w:rPr>
        <w:endnoteReference w:id="358"/>
      </w:r>
      <w:r w:rsidRPr="00B0044A">
        <w:rPr>
          <w:rFonts w:ascii="Times New Roman" w:eastAsia="Times New Roman" w:hAnsi="Times New Roman" w:cs="Times New Roman"/>
          <w:sz w:val="24"/>
          <w:szCs w:val="24"/>
          <w:lang w:eastAsia="nl-NL"/>
        </w:rPr>
        <w:t xml:space="preserve"> Om de aanloop vanuit zee naar de Surinamerivier gemakkelijker te maken werd eind 1857 het lichtschip </w:t>
      </w:r>
      <w:r w:rsidRPr="00B0044A">
        <w:rPr>
          <w:rFonts w:ascii="Times New Roman" w:eastAsia="Times New Roman" w:hAnsi="Times New Roman" w:cs="Times New Roman"/>
          <w:i/>
          <w:sz w:val="24"/>
          <w:szCs w:val="24"/>
          <w:lang w:eastAsia="nl-NL"/>
        </w:rPr>
        <w:t>Suriname</w:t>
      </w:r>
      <w:r w:rsidRPr="00B0044A">
        <w:rPr>
          <w:rFonts w:ascii="Times New Roman" w:eastAsia="Times New Roman" w:hAnsi="Times New Roman" w:cs="Times New Roman"/>
          <w:sz w:val="24"/>
          <w:szCs w:val="24"/>
          <w:lang w:eastAsia="nl-NL"/>
        </w:rPr>
        <w:t xml:space="preserve"> voor de riviermonding gelegd.</w:t>
      </w:r>
      <w:r w:rsidRPr="00B0044A">
        <w:rPr>
          <w:rFonts w:ascii="Times New Roman" w:eastAsia="Times New Roman" w:hAnsi="Times New Roman" w:cs="Times New Roman"/>
          <w:sz w:val="24"/>
          <w:szCs w:val="24"/>
          <w:vertAlign w:val="superscript"/>
          <w:lang w:eastAsia="nl-NL"/>
        </w:rPr>
        <w:endnoteReference w:id="359"/>
      </w:r>
      <w:r w:rsidRPr="00B0044A">
        <w:rPr>
          <w:rFonts w:ascii="Times New Roman" w:eastAsia="Times New Roman" w:hAnsi="Times New Roman" w:cs="Times New Roman"/>
          <w:sz w:val="24"/>
          <w:szCs w:val="24"/>
          <w:lang w:eastAsia="nl-NL"/>
        </w:rPr>
        <w:t xml:space="preserve"> </w:t>
      </w:r>
    </w:p>
    <w:p w14:paraId="6E1BB8AB" w14:textId="3C9B54BC"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In de Nederlandse Antillen was Willemstad de belangrijkste haven voor de internationale scheepvaart. De toegang vanuit zee naar Willemstad op Curaçao was betrekkelijk eenvoudig. Een enkele ton markeerde ondiep water vlak voor de kust. Voor verkenning vanuit zee van Curaçao en de andere eilanden waren vuurtorens gewenst. De eerste vuurtoren, de Willemstoren, werd in 1838 op de zuidoosthoek van Bonaire in dienst gesteld. Op het eilandje Klein Curaçao kwam twaalf jaar later een vuurtoren in gebruik en op Aruba werd in 1867 als deel van het fort </w:t>
      </w:r>
      <w:proofErr w:type="spellStart"/>
      <w:r w:rsidRPr="00B0044A">
        <w:rPr>
          <w:rFonts w:ascii="Times New Roman" w:eastAsia="Times New Roman" w:hAnsi="Times New Roman" w:cs="Times New Roman"/>
          <w:sz w:val="24"/>
          <w:szCs w:val="24"/>
          <w:lang w:eastAsia="nl-NL"/>
        </w:rPr>
        <w:t>Zoutman</w:t>
      </w:r>
      <w:proofErr w:type="spellEnd"/>
      <w:r w:rsidRPr="00B0044A">
        <w:rPr>
          <w:rFonts w:ascii="Times New Roman" w:eastAsia="Times New Roman" w:hAnsi="Times New Roman" w:cs="Times New Roman"/>
          <w:sz w:val="24"/>
          <w:szCs w:val="24"/>
          <w:lang w:eastAsia="nl-NL"/>
        </w:rPr>
        <w:t xml:space="preserve"> de vuurtoren Willem III gebouwd.</w:t>
      </w:r>
      <w:r w:rsidRPr="00B0044A">
        <w:rPr>
          <w:rFonts w:ascii="Times New Roman" w:eastAsia="Times New Roman" w:hAnsi="Times New Roman" w:cs="Times New Roman"/>
          <w:sz w:val="24"/>
          <w:szCs w:val="24"/>
          <w:vertAlign w:val="superscript"/>
          <w:lang w:eastAsia="nl-NL"/>
        </w:rPr>
        <w:endnoteReference w:id="360"/>
      </w:r>
      <w:r w:rsidR="00AF2A45">
        <w:rPr>
          <w:rFonts w:ascii="Times New Roman" w:eastAsia="Times New Roman" w:hAnsi="Times New Roman" w:cs="Times New Roman"/>
          <w:sz w:val="24"/>
          <w:szCs w:val="24"/>
          <w:lang w:eastAsia="nl-NL"/>
        </w:rPr>
        <w:t xml:space="preserve"> </w:t>
      </w:r>
      <w:r w:rsidRPr="00B0044A">
        <w:rPr>
          <w:rFonts w:ascii="Times New Roman" w:eastAsia="Times New Roman" w:hAnsi="Times New Roman" w:cs="Times New Roman"/>
          <w:sz w:val="24"/>
          <w:szCs w:val="24"/>
          <w:lang w:eastAsia="nl-NL"/>
        </w:rPr>
        <w:t xml:space="preserve">Veertien jaar daarna volgde de bouw van een vuurtoren op het Arubaanse zuidelijke punt </w:t>
      </w:r>
      <w:proofErr w:type="spellStart"/>
      <w:r w:rsidRPr="00B0044A">
        <w:rPr>
          <w:rFonts w:ascii="Times New Roman" w:eastAsia="Times New Roman" w:hAnsi="Times New Roman" w:cs="Times New Roman"/>
          <w:sz w:val="24"/>
          <w:szCs w:val="24"/>
          <w:lang w:eastAsia="nl-NL"/>
        </w:rPr>
        <w:t>Seroe</w:t>
      </w:r>
      <w:proofErr w:type="spellEnd"/>
      <w:r w:rsidRPr="00B0044A">
        <w:rPr>
          <w:rFonts w:ascii="Times New Roman" w:eastAsia="Times New Roman" w:hAnsi="Times New Roman" w:cs="Times New Roman"/>
          <w:sz w:val="24"/>
          <w:szCs w:val="24"/>
          <w:lang w:eastAsia="nl-NL"/>
        </w:rPr>
        <w:t xml:space="preserve"> Colorado.</w:t>
      </w:r>
    </w:p>
    <w:p w14:paraId="3888630B"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p>
    <w:p w14:paraId="634C7EA0"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p>
    <w:p w14:paraId="08A2B3F8" w14:textId="77777777" w:rsidR="00B0044A" w:rsidRPr="00B0044A" w:rsidRDefault="00B0044A" w:rsidP="00D8789A">
      <w:pPr>
        <w:pStyle w:val="KOP3"/>
      </w:pPr>
      <w:bookmarkStart w:id="43" w:name="_Hlk173146819"/>
      <w:r w:rsidRPr="00B0044A">
        <w:t>Internationale afspraken en samenwerking</w:t>
      </w:r>
    </w:p>
    <w:bookmarkEnd w:id="43"/>
    <w:p w14:paraId="64DEDD86" w14:textId="77777777" w:rsidR="00B0044A" w:rsidRPr="00B0044A" w:rsidRDefault="00B0044A" w:rsidP="00B0044A">
      <w:pPr>
        <w:spacing w:after="0" w:line="240" w:lineRule="auto"/>
        <w:rPr>
          <w:rFonts w:ascii="Times New Roman" w:eastAsia="Times New Roman" w:hAnsi="Times New Roman" w:cs="Times New Roman"/>
          <w:b/>
          <w:sz w:val="24"/>
          <w:szCs w:val="24"/>
          <w:lang w:eastAsia="nl-NL"/>
        </w:rPr>
      </w:pPr>
    </w:p>
    <w:p w14:paraId="54E552DE" w14:textId="77777777" w:rsidR="00B0044A" w:rsidRPr="0082443F" w:rsidRDefault="00B0044A" w:rsidP="00D8789A">
      <w:pPr>
        <w:pStyle w:val="Heading4"/>
        <w:rPr>
          <w:color w:val="000000" w:themeColor="text1"/>
          <w:lang w:eastAsia="nl-NL"/>
        </w:rPr>
      </w:pPr>
      <w:r w:rsidRPr="0082443F">
        <w:rPr>
          <w:color w:val="000000" w:themeColor="text1"/>
          <w:lang w:eastAsia="nl-NL"/>
        </w:rPr>
        <w:t>Meteorologie en</w:t>
      </w:r>
      <w:r w:rsidRPr="0082443F">
        <w:rPr>
          <w:b/>
          <w:color w:val="000000" w:themeColor="text1"/>
          <w:lang w:eastAsia="nl-NL"/>
        </w:rPr>
        <w:t xml:space="preserve"> </w:t>
      </w:r>
      <w:r w:rsidRPr="0082443F">
        <w:rPr>
          <w:color w:val="000000" w:themeColor="text1"/>
          <w:lang w:eastAsia="nl-NL"/>
        </w:rPr>
        <w:t>marine</w:t>
      </w:r>
    </w:p>
    <w:p w14:paraId="7CA8EBC8" w14:textId="77777777" w:rsid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In Nederland waren de aan de universiteit van Utrecht verbonden hoogleraar Christophorus H.D. Buys Ballot (1817-1890) en luitenant-ter-zee der eerste klasse Marin H. Jansen (1817-1893) actief betrokken bij meteorologisch onderzoek. Jansen had van Kaiser wind- en stroomkaarten en zeilaanwijzingen van Matthew F. </w:t>
      </w:r>
      <w:proofErr w:type="spellStart"/>
      <w:r w:rsidRPr="00B0044A">
        <w:rPr>
          <w:rFonts w:ascii="Times New Roman" w:eastAsia="Times New Roman" w:hAnsi="Times New Roman" w:cs="Times New Roman"/>
          <w:sz w:val="24"/>
          <w:szCs w:val="24"/>
          <w:lang w:eastAsia="nl-NL"/>
        </w:rPr>
        <w:t>Maury</w:t>
      </w:r>
      <w:proofErr w:type="spellEnd"/>
      <w:r w:rsidRPr="00B0044A">
        <w:rPr>
          <w:rFonts w:ascii="Times New Roman" w:eastAsia="Times New Roman" w:hAnsi="Times New Roman" w:cs="Times New Roman"/>
          <w:sz w:val="24"/>
          <w:szCs w:val="24"/>
          <w:lang w:eastAsia="nl-NL"/>
        </w:rPr>
        <w:t xml:space="preserve"> (1806-1873) gekregen.</w:t>
      </w:r>
      <w:r w:rsidRPr="00B0044A">
        <w:rPr>
          <w:rFonts w:ascii="Times New Roman" w:eastAsia="Times New Roman" w:hAnsi="Times New Roman" w:cs="Times New Roman"/>
          <w:sz w:val="24"/>
          <w:szCs w:val="24"/>
          <w:vertAlign w:val="superscript"/>
          <w:lang w:eastAsia="nl-NL"/>
        </w:rPr>
        <w:endnoteReference w:id="361"/>
      </w:r>
      <w:r w:rsidRPr="00B0044A">
        <w:rPr>
          <w:rFonts w:ascii="Times New Roman" w:eastAsia="Times New Roman" w:hAnsi="Times New Roman" w:cs="Times New Roman"/>
          <w:sz w:val="24"/>
          <w:szCs w:val="24"/>
          <w:lang w:eastAsia="nl-NL"/>
        </w:rPr>
        <w:t xml:space="preserve"> </w:t>
      </w:r>
      <w:proofErr w:type="spellStart"/>
      <w:r w:rsidRPr="00B0044A">
        <w:rPr>
          <w:rFonts w:ascii="Times New Roman" w:eastAsia="Times New Roman" w:hAnsi="Times New Roman" w:cs="Times New Roman"/>
          <w:sz w:val="24"/>
          <w:szCs w:val="24"/>
          <w:lang w:eastAsia="nl-NL"/>
        </w:rPr>
        <w:t>Maury</w:t>
      </w:r>
      <w:proofErr w:type="spellEnd"/>
      <w:r w:rsidRPr="00B0044A">
        <w:rPr>
          <w:rFonts w:ascii="Times New Roman" w:eastAsia="Times New Roman" w:hAnsi="Times New Roman" w:cs="Times New Roman"/>
          <w:sz w:val="24"/>
          <w:szCs w:val="24"/>
          <w:lang w:eastAsia="nl-NL"/>
        </w:rPr>
        <w:t xml:space="preserve"> was een Amerikaans marineofficier en hoofd van zowel het Depot van Kaarten en Instrumenten van het ministerie van Marine te Washington, als van het Marine Observatorium. In 1847-1848 verzorgde hij de publicatie van zijn wind- en stroomkaarten van de Noord-Atlantische oceaan en bijbehorende zeilaanwijzingen.</w:t>
      </w:r>
      <w:r w:rsidRPr="00B0044A">
        <w:rPr>
          <w:rFonts w:ascii="Times New Roman" w:eastAsia="Times New Roman" w:hAnsi="Times New Roman" w:cs="Times New Roman"/>
          <w:sz w:val="24"/>
          <w:szCs w:val="24"/>
          <w:vertAlign w:val="superscript"/>
          <w:lang w:eastAsia="nl-NL"/>
        </w:rPr>
        <w:endnoteReference w:id="362"/>
      </w:r>
      <w:r w:rsidRPr="00B0044A">
        <w:rPr>
          <w:rFonts w:ascii="Times New Roman" w:eastAsia="Times New Roman" w:hAnsi="Times New Roman" w:cs="Times New Roman"/>
          <w:sz w:val="24"/>
          <w:szCs w:val="24"/>
          <w:lang w:eastAsia="nl-NL"/>
        </w:rPr>
        <w:t xml:space="preserve"> De kaarten waren gebaseerd op vele, door </w:t>
      </w:r>
      <w:proofErr w:type="spellStart"/>
      <w:r w:rsidRPr="00B0044A">
        <w:rPr>
          <w:rFonts w:ascii="Times New Roman" w:eastAsia="Times New Roman" w:hAnsi="Times New Roman" w:cs="Times New Roman"/>
          <w:sz w:val="24"/>
          <w:szCs w:val="24"/>
          <w:lang w:eastAsia="nl-NL"/>
        </w:rPr>
        <w:t>Maury</w:t>
      </w:r>
      <w:proofErr w:type="spellEnd"/>
      <w:r w:rsidRPr="00B0044A">
        <w:rPr>
          <w:rFonts w:ascii="Times New Roman" w:eastAsia="Times New Roman" w:hAnsi="Times New Roman" w:cs="Times New Roman"/>
          <w:sz w:val="24"/>
          <w:szCs w:val="24"/>
          <w:lang w:eastAsia="nl-NL"/>
        </w:rPr>
        <w:t xml:space="preserve"> geraadpleegde, scheepsjournalen. Toepassing van wind- en stroomgegevens kon tot aanzienlijke bekorting van zeereizen en dus tot kostenbesparing leiden. In 1853 namen Jansen en </w:t>
      </w:r>
      <w:proofErr w:type="spellStart"/>
      <w:r w:rsidRPr="00B0044A">
        <w:rPr>
          <w:rFonts w:ascii="Times New Roman" w:eastAsia="Times New Roman" w:hAnsi="Times New Roman" w:cs="Times New Roman"/>
          <w:sz w:val="24"/>
          <w:szCs w:val="24"/>
          <w:lang w:eastAsia="nl-NL"/>
        </w:rPr>
        <w:t>Maury</w:t>
      </w:r>
      <w:proofErr w:type="spellEnd"/>
      <w:r w:rsidRPr="00B0044A">
        <w:rPr>
          <w:rFonts w:ascii="Times New Roman" w:eastAsia="Times New Roman" w:hAnsi="Times New Roman" w:cs="Times New Roman"/>
          <w:sz w:val="24"/>
          <w:szCs w:val="24"/>
          <w:lang w:eastAsia="nl-NL"/>
        </w:rPr>
        <w:t xml:space="preserve"> deel aan een internationale conferentie over maritieme meteorologie in Brussel. </w:t>
      </w:r>
      <w:proofErr w:type="spellStart"/>
      <w:r w:rsidRPr="00B0044A">
        <w:rPr>
          <w:rFonts w:ascii="Times New Roman" w:eastAsia="Times New Roman" w:hAnsi="Times New Roman" w:cs="Times New Roman"/>
          <w:sz w:val="24"/>
          <w:szCs w:val="24"/>
          <w:lang w:eastAsia="nl-NL"/>
        </w:rPr>
        <w:t>Maury</w:t>
      </w:r>
      <w:proofErr w:type="spellEnd"/>
      <w:r w:rsidRPr="00B0044A">
        <w:rPr>
          <w:rFonts w:ascii="Times New Roman" w:eastAsia="Times New Roman" w:hAnsi="Times New Roman" w:cs="Times New Roman"/>
          <w:sz w:val="24"/>
          <w:szCs w:val="24"/>
          <w:lang w:eastAsia="nl-NL"/>
        </w:rPr>
        <w:t xml:space="preserve"> bepleitte daar een uniforme wijze van waarnemen en rapporteren van meteorologische verschijnselen en zeestromingen, uit te voeren door onder meer scheepsofficieren van koopvaardij en marine. Zijn oproep tot internationale samenwerking en eenvormige registratie van gegevens kreeg een gunstig gevolg.</w:t>
      </w:r>
      <w:r w:rsidRPr="00B0044A">
        <w:rPr>
          <w:rFonts w:ascii="Times New Roman" w:eastAsia="Times New Roman" w:hAnsi="Times New Roman" w:cs="Times New Roman"/>
          <w:sz w:val="24"/>
          <w:szCs w:val="24"/>
          <w:vertAlign w:val="superscript"/>
          <w:lang w:eastAsia="nl-NL"/>
        </w:rPr>
        <w:endnoteReference w:id="363"/>
      </w:r>
      <w:r w:rsidRPr="00B0044A">
        <w:rPr>
          <w:rFonts w:ascii="Times New Roman" w:eastAsia="Times New Roman" w:hAnsi="Times New Roman" w:cs="Times New Roman"/>
          <w:sz w:val="24"/>
          <w:szCs w:val="24"/>
          <w:lang w:eastAsia="nl-NL"/>
        </w:rPr>
        <w:t xml:space="preserve"> Na de conferentie in Brussel gaf </w:t>
      </w:r>
      <w:proofErr w:type="spellStart"/>
      <w:r w:rsidRPr="00B0044A">
        <w:rPr>
          <w:rFonts w:ascii="Times New Roman" w:eastAsia="Times New Roman" w:hAnsi="Times New Roman" w:cs="Times New Roman"/>
          <w:sz w:val="24"/>
          <w:szCs w:val="24"/>
          <w:lang w:eastAsia="nl-NL"/>
        </w:rPr>
        <w:t>Maury</w:t>
      </w:r>
      <w:proofErr w:type="spellEnd"/>
      <w:r w:rsidRPr="00B0044A">
        <w:rPr>
          <w:rFonts w:ascii="Times New Roman" w:eastAsia="Times New Roman" w:hAnsi="Times New Roman" w:cs="Times New Roman"/>
          <w:sz w:val="24"/>
          <w:szCs w:val="24"/>
          <w:lang w:eastAsia="nl-NL"/>
        </w:rPr>
        <w:t xml:space="preserve"> in Nederland lezingen voor belangstellenden uit de marine en de koopvaardij.</w:t>
      </w:r>
    </w:p>
    <w:p w14:paraId="0B919E4F" w14:textId="19DADF14" w:rsidR="001B49D1" w:rsidRPr="00C24458" w:rsidRDefault="00D376B6" w:rsidP="00B0044A">
      <w:pPr>
        <w:spacing w:after="0" w:line="240" w:lineRule="auto"/>
        <w:rPr>
          <w:rFonts w:ascii="Times New Roman" w:eastAsia="Times New Roman" w:hAnsi="Times New Roman" w:cs="Times New Roman"/>
          <w:sz w:val="24"/>
          <w:szCs w:val="24"/>
          <w:lang w:eastAsia="nl-NL"/>
        </w:rPr>
      </w:pPr>
      <w:r w:rsidRPr="00D376B6">
        <w:rPr>
          <w:rFonts w:ascii="Times New Roman" w:eastAsia="Times New Roman" w:hAnsi="Times New Roman" w:cs="Times New Roman"/>
          <w:sz w:val="24"/>
          <w:szCs w:val="24"/>
          <w:lang w:eastAsia="nl-NL"/>
        </w:rPr>
        <w:t>103_KaartStroomWindRegenMaury</w:t>
      </w:r>
      <w:r>
        <w:rPr>
          <w:rFonts w:ascii="Times New Roman" w:eastAsia="Times New Roman" w:hAnsi="Times New Roman" w:cs="Times New Roman"/>
          <w:sz w:val="24"/>
          <w:szCs w:val="24"/>
          <w:lang w:eastAsia="nl-NL"/>
        </w:rPr>
        <w:t>.jpg</w:t>
      </w:r>
      <w:r w:rsidR="00AE00C5">
        <w:rPr>
          <w:rFonts w:ascii="Times New Roman" w:eastAsia="Times New Roman" w:hAnsi="Times New Roman" w:cs="Times New Roman"/>
          <w:sz w:val="24"/>
          <w:szCs w:val="24"/>
          <w:lang w:eastAsia="nl-NL"/>
        </w:rPr>
        <w:t xml:space="preserve">  </w:t>
      </w:r>
      <w:r w:rsidR="00AE00C5" w:rsidRPr="00EC3512">
        <w:rPr>
          <w:rFonts w:ascii="Times New Roman" w:eastAsia="Times New Roman" w:hAnsi="Times New Roman" w:cs="Times New Roman"/>
          <w:sz w:val="24"/>
          <w:szCs w:val="24"/>
          <w:lang w:eastAsia="nl-NL"/>
        </w:rPr>
        <w:t>103a_PortretFotoJansen</w:t>
      </w:r>
      <w:r w:rsidR="00AE00C5">
        <w:rPr>
          <w:rFonts w:ascii="Times New Roman" w:eastAsia="Times New Roman" w:hAnsi="Times New Roman" w:cs="Times New Roman"/>
          <w:sz w:val="24"/>
          <w:szCs w:val="24"/>
          <w:lang w:eastAsia="nl-NL"/>
        </w:rPr>
        <w:t>.jpg</w:t>
      </w:r>
    </w:p>
    <w:p w14:paraId="776A4F63" w14:textId="77777777" w:rsidR="00B0044A" w:rsidRP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Buys Ballot was inmiddels gevorderd met zijn plannen voor de oprichting van een meteorologisch rijksinstituut. In 1854 werd in Utrecht het Koninklijk Nederlands Meteorologisch Instituut (KNMI) geopend met Buys Ballot als hoofddirecteur en Jansen als directeur van de afdeling ‘waarnemingen ter zee’ ofwel de afdeling Zeevaart. Door een verschil van opvatting tussen Buys Ballot en Jansen over de zelfstandigheid van handelen van de directeur Zeevaart stapte Jansen na een jaar al op, maar marineofficieren bleven aan het KNMI verbonden. In de eerste vijftig jaren van het instituut waren twaalf zeeofficieren, gedetacheerd door de marine of als oud-zeeofficier, bij het KNMI in dienst als assistent-directeur.</w:t>
      </w:r>
      <w:r w:rsidRPr="00B0044A">
        <w:rPr>
          <w:rFonts w:ascii="Times New Roman" w:eastAsia="Times New Roman" w:hAnsi="Times New Roman" w:cs="Times New Roman"/>
          <w:sz w:val="24"/>
          <w:szCs w:val="24"/>
          <w:vertAlign w:val="superscript"/>
          <w:lang w:eastAsia="nl-NL"/>
        </w:rPr>
        <w:endnoteReference w:id="364"/>
      </w:r>
    </w:p>
    <w:p w14:paraId="4745F6C8" w14:textId="53F8ED34" w:rsidR="00B0044A" w:rsidRDefault="00B0044A" w:rsidP="00FE45C5">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 xml:space="preserve">De door de afdeling Zeevaart verzamelde meteorologische waarnemingen waren de basis van de door het KNMI uitgegeven publicaties van veilige en snelste zeeroutes. Deze informatie werd samengesteld voor gebruik en tot voordeel van de scheepvaart. Om het contact met de scheepvaart te intensiveren, werden in </w:t>
      </w:r>
      <w:smartTag w:uri="urn:schemas-microsoft-com:office:smarttags" w:element="metricconverter">
        <w:smartTagPr>
          <w:attr w:name="ProductID" w:val="1881 in"/>
        </w:smartTagPr>
        <w:r w:rsidRPr="00B0044A">
          <w:rPr>
            <w:rFonts w:ascii="Times New Roman" w:eastAsia="Times New Roman" w:hAnsi="Times New Roman" w:cs="Times New Roman"/>
            <w:sz w:val="24"/>
            <w:szCs w:val="24"/>
            <w:lang w:eastAsia="nl-NL"/>
          </w:rPr>
          <w:t>1881 in</w:t>
        </w:r>
      </w:smartTag>
      <w:r w:rsidRPr="00B0044A">
        <w:rPr>
          <w:rFonts w:ascii="Times New Roman" w:eastAsia="Times New Roman" w:hAnsi="Times New Roman" w:cs="Times New Roman"/>
          <w:sz w:val="24"/>
          <w:szCs w:val="24"/>
          <w:lang w:eastAsia="nl-NL"/>
        </w:rPr>
        <w:t xml:space="preserve"> Amsterdam en in </w:t>
      </w:r>
      <w:smartTag w:uri="urn:schemas-microsoft-com:office:smarttags" w:element="metricconverter">
        <w:smartTagPr>
          <w:attr w:name="ProductID" w:val="1889 in"/>
        </w:smartTagPr>
        <w:r w:rsidRPr="00B0044A">
          <w:rPr>
            <w:rFonts w:ascii="Times New Roman" w:eastAsia="Times New Roman" w:hAnsi="Times New Roman" w:cs="Times New Roman"/>
            <w:sz w:val="24"/>
            <w:szCs w:val="24"/>
            <w:lang w:eastAsia="nl-NL"/>
          </w:rPr>
          <w:t>1889 in</w:t>
        </w:r>
      </w:smartTag>
      <w:r w:rsidRPr="00B0044A">
        <w:rPr>
          <w:rFonts w:ascii="Times New Roman" w:eastAsia="Times New Roman" w:hAnsi="Times New Roman" w:cs="Times New Roman"/>
          <w:sz w:val="24"/>
          <w:szCs w:val="24"/>
          <w:lang w:eastAsia="nl-NL"/>
        </w:rPr>
        <w:t xml:space="preserve"> Rotterdam filiaalinrichtingen van het KNMI opgericht. De inrichtingen verzorgden de controle en compensatie van kompassen, corrigeerden zeekaarten en verstrekten weerberichten. De directeuren van de filialen waren vanaf de oprichting, en ook nog tijdens het honderdjarig bestaan van het KNMI, oud-zeeofficieren.</w:t>
      </w:r>
      <w:r w:rsidRPr="00B0044A">
        <w:rPr>
          <w:rFonts w:ascii="Times New Roman" w:eastAsia="Times New Roman" w:hAnsi="Times New Roman" w:cs="Times New Roman"/>
          <w:sz w:val="24"/>
          <w:szCs w:val="24"/>
          <w:vertAlign w:val="superscript"/>
          <w:lang w:eastAsia="nl-NL"/>
        </w:rPr>
        <w:endnoteReference w:id="365"/>
      </w:r>
      <w:r w:rsidRPr="00B0044A">
        <w:rPr>
          <w:rFonts w:ascii="Times New Roman" w:eastAsia="Times New Roman" w:hAnsi="Times New Roman" w:cs="Times New Roman"/>
          <w:sz w:val="24"/>
          <w:szCs w:val="24"/>
          <w:lang w:eastAsia="nl-NL"/>
        </w:rPr>
        <w:t xml:space="preserve"> </w:t>
      </w:r>
    </w:p>
    <w:p w14:paraId="0B31D7AF" w14:textId="77777777" w:rsidR="00FE45C5" w:rsidRPr="00B0044A" w:rsidRDefault="00FE45C5" w:rsidP="00D35FC0">
      <w:pPr>
        <w:spacing w:after="0" w:line="240" w:lineRule="auto"/>
        <w:rPr>
          <w:rFonts w:ascii="Times New Roman" w:eastAsia="Times New Roman" w:hAnsi="Times New Roman" w:cs="Times New Roman"/>
          <w:sz w:val="24"/>
          <w:szCs w:val="24"/>
          <w:lang w:eastAsia="nl-NL"/>
        </w:rPr>
      </w:pPr>
    </w:p>
    <w:p w14:paraId="62191FA2" w14:textId="77777777" w:rsidR="00B0044A" w:rsidRPr="000E59E6" w:rsidRDefault="00B0044A" w:rsidP="00EB5696">
      <w:pPr>
        <w:pStyle w:val="Heading4"/>
        <w:rPr>
          <w:color w:val="auto"/>
          <w:lang w:eastAsia="nl-NL"/>
        </w:rPr>
      </w:pPr>
      <w:r w:rsidRPr="000E59E6">
        <w:rPr>
          <w:color w:val="auto"/>
          <w:lang w:eastAsia="nl-NL"/>
        </w:rPr>
        <w:t>Het Verdrag van Parijs (1856)</w:t>
      </w:r>
    </w:p>
    <w:p w14:paraId="78DF86E7" w14:textId="77777777" w:rsidR="00B0044A" w:rsidRPr="00B0044A" w:rsidRDefault="00B0044A" w:rsidP="00B0044A">
      <w:pPr>
        <w:spacing w:after="0" w:line="240" w:lineRule="auto"/>
        <w:rPr>
          <w:rFonts w:ascii="Times New Roman" w:eastAsia="Times New Roman" w:hAnsi="Times New Roman" w:cs="Times New Roman"/>
          <w:sz w:val="24"/>
          <w:szCs w:val="24"/>
          <w:lang w:eastAsia="nl-NL"/>
        </w:rPr>
      </w:pPr>
      <w:r w:rsidRPr="00B0044A">
        <w:rPr>
          <w:rFonts w:ascii="Times New Roman" w:eastAsia="Times New Roman" w:hAnsi="Times New Roman" w:cs="Times New Roman"/>
          <w:bCs/>
          <w:sz w:val="24"/>
          <w:szCs w:val="24"/>
          <w:lang w:eastAsia="nl-NL"/>
        </w:rPr>
        <w:t xml:space="preserve">Bij het begin van de negentiende eeuw ontstonden in Europese landen bedenkingen tegen de kaapvaart. De strijd ter zee moest een taak van nationale marines zijn, niet van particuliere kapers, zo was de gedachte. Maritieme grootmachten als Frankrijk en Groot-Brittannië waren de initiatiefnemers. In 1856 werd met de Zeerechtdeclaratie van het Verdrag van Parijs de kaapvaart afgeschaft. Frankrijk, Groot-Brittannië, Rusland, Pruisen, Oostenrijk, Sardinië en Turkije waren de eerste ondertekenaars van het verdrag. Binnen twee jaar volgden veertig andere landen, waaronder Nederland. De Verenigde Staten ondertekenden nooit, omdat zij </w:t>
      </w:r>
      <w:r w:rsidRPr="00B0044A">
        <w:rPr>
          <w:rFonts w:ascii="Times New Roman" w:eastAsia="Times New Roman" w:hAnsi="Times New Roman" w:cs="Times New Roman"/>
          <w:bCs/>
          <w:sz w:val="24"/>
          <w:szCs w:val="24"/>
          <w:lang w:eastAsia="nl-NL"/>
        </w:rPr>
        <w:lastRenderedPageBreak/>
        <w:t>eigen belangen nastreefden.</w:t>
      </w:r>
      <w:r w:rsidRPr="00B0044A">
        <w:rPr>
          <w:rFonts w:ascii="Times New Roman" w:eastAsia="Times New Roman" w:hAnsi="Times New Roman" w:cs="Times New Roman"/>
          <w:bCs/>
          <w:sz w:val="24"/>
          <w:szCs w:val="24"/>
          <w:vertAlign w:val="superscript"/>
          <w:lang w:eastAsia="nl-NL"/>
        </w:rPr>
        <w:endnoteReference w:id="366"/>
      </w:r>
      <w:r w:rsidRPr="00B0044A">
        <w:rPr>
          <w:rFonts w:ascii="Times New Roman" w:eastAsia="Times New Roman" w:hAnsi="Times New Roman" w:cs="Times New Roman"/>
          <w:bCs/>
          <w:sz w:val="24"/>
          <w:szCs w:val="24"/>
          <w:lang w:eastAsia="nl-NL"/>
        </w:rPr>
        <w:t xml:space="preserve"> In de Amerikaanse Burgeroorlog gaven de zuidelijke staten toestemming tot kaapvaart aan private ondernemers en zelfs zetten zij marineschepen in als kaperschip.</w:t>
      </w:r>
      <w:r w:rsidRPr="00B0044A">
        <w:rPr>
          <w:rFonts w:ascii="Times New Roman" w:eastAsia="Times New Roman" w:hAnsi="Times New Roman" w:cs="Times New Roman"/>
          <w:b/>
          <w:bCs/>
          <w:sz w:val="24"/>
          <w:szCs w:val="24"/>
          <w:lang w:eastAsia="nl-NL"/>
        </w:rPr>
        <w:t xml:space="preserve"> </w:t>
      </w:r>
      <w:r w:rsidRPr="00B0044A">
        <w:rPr>
          <w:rFonts w:ascii="Times New Roman" w:eastAsia="Times New Roman" w:hAnsi="Times New Roman" w:cs="Times New Roman"/>
          <w:bCs/>
          <w:sz w:val="24"/>
          <w:szCs w:val="24"/>
          <w:lang w:eastAsia="nl-NL"/>
        </w:rPr>
        <w:t xml:space="preserve">CSS </w:t>
      </w:r>
      <w:r w:rsidRPr="00B0044A">
        <w:rPr>
          <w:rFonts w:ascii="Times New Roman" w:eastAsia="Times New Roman" w:hAnsi="Times New Roman" w:cs="Times New Roman"/>
          <w:bCs/>
          <w:i/>
          <w:sz w:val="24"/>
          <w:szCs w:val="24"/>
          <w:lang w:eastAsia="nl-NL"/>
        </w:rPr>
        <w:t>Florida</w:t>
      </w:r>
      <w:r w:rsidRPr="00B0044A">
        <w:rPr>
          <w:rFonts w:ascii="Times New Roman" w:eastAsia="Times New Roman" w:hAnsi="Times New Roman" w:cs="Times New Roman"/>
          <w:bCs/>
          <w:sz w:val="24"/>
          <w:szCs w:val="24"/>
          <w:lang w:eastAsia="nl-NL"/>
        </w:rPr>
        <w:t xml:space="preserve">, </w:t>
      </w:r>
      <w:r w:rsidRPr="00B0044A">
        <w:rPr>
          <w:rFonts w:ascii="Times New Roman" w:eastAsia="Times New Roman" w:hAnsi="Times New Roman" w:cs="Times New Roman"/>
          <w:bCs/>
          <w:i/>
          <w:sz w:val="24"/>
          <w:szCs w:val="24"/>
          <w:lang w:eastAsia="nl-NL"/>
        </w:rPr>
        <w:t>Tallahassee</w:t>
      </w:r>
      <w:r w:rsidRPr="00B0044A">
        <w:rPr>
          <w:rFonts w:ascii="Times New Roman" w:eastAsia="Times New Roman" w:hAnsi="Times New Roman" w:cs="Times New Roman"/>
          <w:bCs/>
          <w:sz w:val="24"/>
          <w:szCs w:val="24"/>
          <w:lang w:eastAsia="nl-NL"/>
        </w:rPr>
        <w:t xml:space="preserve"> en </w:t>
      </w:r>
      <w:r w:rsidRPr="00B0044A">
        <w:rPr>
          <w:rFonts w:ascii="Times New Roman" w:eastAsia="Times New Roman" w:hAnsi="Times New Roman" w:cs="Times New Roman"/>
          <w:bCs/>
          <w:i/>
          <w:sz w:val="24"/>
          <w:szCs w:val="24"/>
          <w:lang w:eastAsia="nl-NL"/>
        </w:rPr>
        <w:t>Alabama</w:t>
      </w:r>
      <w:r w:rsidRPr="00B0044A">
        <w:rPr>
          <w:rFonts w:ascii="Times New Roman" w:eastAsia="Times New Roman" w:hAnsi="Times New Roman" w:cs="Times New Roman"/>
          <w:bCs/>
          <w:sz w:val="24"/>
          <w:szCs w:val="24"/>
          <w:lang w:eastAsia="nl-NL"/>
        </w:rPr>
        <w:t xml:space="preserve"> waren berucht.</w:t>
      </w:r>
      <w:r w:rsidRPr="00B0044A">
        <w:rPr>
          <w:rFonts w:ascii="Times New Roman" w:eastAsia="Times New Roman" w:hAnsi="Times New Roman" w:cs="Times New Roman"/>
          <w:bCs/>
          <w:sz w:val="24"/>
          <w:szCs w:val="24"/>
          <w:vertAlign w:val="superscript"/>
          <w:lang w:eastAsia="nl-NL"/>
        </w:rPr>
        <w:endnoteReference w:id="367"/>
      </w:r>
    </w:p>
    <w:p w14:paraId="32475231" w14:textId="77777777" w:rsidR="00B0044A" w:rsidRDefault="00B0044A" w:rsidP="00B0044A">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Het verbieden van de kaapvaart had eveneens gevolgen voor het prijs- en buitrecht. Prijsrecht bepaalde dat een oorlogvoerende staat op de vijand veroverde schepen volgens bepaalde procedures te gelde mocht maken. Dat gold ook voor op neutrale schepen aangetroffen en voor de vijand bestemde contrabande. Buitrecht bepaalde dat de bemanning van een oorlogsschip bij verovering van een kaperschip aanspraak kon maken op een deel van de buit. Het prijsrecht bleef in de Zeerechtdeclaratie behouden, het buitrecht verdween.</w:t>
      </w:r>
      <w:r w:rsidRPr="00B0044A">
        <w:rPr>
          <w:rFonts w:ascii="Times New Roman" w:eastAsia="Times New Roman" w:hAnsi="Times New Roman" w:cs="Times New Roman"/>
          <w:sz w:val="24"/>
          <w:szCs w:val="24"/>
          <w:vertAlign w:val="superscript"/>
          <w:lang w:eastAsia="nl-NL"/>
        </w:rPr>
        <w:endnoteReference w:id="368"/>
      </w:r>
      <w:r w:rsidRPr="00B0044A">
        <w:rPr>
          <w:rFonts w:ascii="Times New Roman" w:eastAsia="Times New Roman" w:hAnsi="Times New Roman" w:cs="Times New Roman"/>
          <w:sz w:val="24"/>
          <w:szCs w:val="24"/>
          <w:lang w:eastAsia="nl-NL"/>
        </w:rPr>
        <w:t xml:space="preserve"> Overigens dekte een neutrale vlag vijandelijke goederen, met uitzondering van contrabande. De motivatie voor het afschaffen van kaapvaart was voor een belangrijk deel van machtspolitieke aard. Kaapvaart kon in koloniale gebieden worden geautoriseerd door lokale machthebbers. Kaapvaart was dan, in tegenstelling tot zeeroof, een wettelijk erkende manier om de kolonisator te bestrijden. Daar wilden de koloniale imperia niet aan meewerken.</w:t>
      </w:r>
      <w:r w:rsidRPr="00B0044A">
        <w:rPr>
          <w:rFonts w:ascii="Times New Roman" w:eastAsia="Times New Roman" w:hAnsi="Times New Roman" w:cs="Times New Roman"/>
          <w:sz w:val="24"/>
          <w:szCs w:val="24"/>
          <w:vertAlign w:val="superscript"/>
          <w:lang w:eastAsia="nl-NL"/>
        </w:rPr>
        <w:endnoteReference w:id="369"/>
      </w:r>
    </w:p>
    <w:p w14:paraId="5AA81F17" w14:textId="7110C3BD" w:rsidR="00A92E6C" w:rsidRPr="00B0044A" w:rsidRDefault="007017F4" w:rsidP="00AB51E1">
      <w:pPr>
        <w:spacing w:after="0" w:line="240" w:lineRule="auto"/>
        <w:rPr>
          <w:rFonts w:ascii="Times New Roman" w:eastAsia="Times New Roman" w:hAnsi="Times New Roman" w:cs="Times New Roman"/>
          <w:sz w:val="24"/>
          <w:szCs w:val="24"/>
          <w:lang w:eastAsia="nl-NL"/>
        </w:rPr>
      </w:pPr>
      <w:r w:rsidRPr="007017F4">
        <w:rPr>
          <w:rFonts w:ascii="Times New Roman" w:eastAsia="Times New Roman" w:hAnsi="Times New Roman" w:cs="Times New Roman"/>
          <w:sz w:val="24"/>
          <w:szCs w:val="24"/>
          <w:lang w:eastAsia="nl-NL"/>
        </w:rPr>
        <w:t>104_ParijsWikicommons</w:t>
      </w:r>
      <w:r>
        <w:rPr>
          <w:rFonts w:ascii="Times New Roman" w:eastAsia="Times New Roman" w:hAnsi="Times New Roman" w:cs="Times New Roman"/>
          <w:sz w:val="24"/>
          <w:szCs w:val="24"/>
          <w:lang w:eastAsia="nl-NL"/>
        </w:rPr>
        <w:t>.jpg</w:t>
      </w:r>
    </w:p>
    <w:p w14:paraId="1C247A4C" w14:textId="77777777" w:rsidR="00D35FC0" w:rsidRDefault="00B0044A" w:rsidP="00D35FC0">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In de Zeerechtdeclaratie werd verder het gebruik van kartelschepen geregeld. Kartelschepen waren vaartuigen die tijdens vijandelijkheden ongestoord een bepaalde missie uitvoerden, zoals het vervoeren van krijgsgevangenen of onderhandelaars. Een kartelschip was herkenbaar aan een parlementairvlag of een neutrale of wapenstilstandsvlag en voer onder de hoede van een overeenkomst, een kartel. Behalve een seinkanon mocht een kartelschip geen wapens, munitie of vracht aan boord hebben.</w:t>
      </w:r>
      <w:r w:rsidRPr="00B0044A">
        <w:rPr>
          <w:rFonts w:ascii="Times New Roman" w:eastAsia="Times New Roman" w:hAnsi="Times New Roman" w:cs="Times New Roman"/>
          <w:sz w:val="24"/>
          <w:szCs w:val="24"/>
          <w:vertAlign w:val="superscript"/>
          <w:lang w:eastAsia="nl-NL"/>
        </w:rPr>
        <w:endnoteReference w:id="370"/>
      </w:r>
      <w:r w:rsidRPr="00B0044A">
        <w:rPr>
          <w:rFonts w:ascii="Times New Roman" w:eastAsia="Times New Roman" w:hAnsi="Times New Roman" w:cs="Times New Roman"/>
          <w:sz w:val="24"/>
          <w:szCs w:val="24"/>
          <w:lang w:eastAsia="nl-NL"/>
        </w:rPr>
        <w:t xml:space="preserve"> </w:t>
      </w:r>
    </w:p>
    <w:p w14:paraId="3D6AB55C" w14:textId="5D7993B5" w:rsidR="00B0044A" w:rsidRPr="00B0044A" w:rsidRDefault="00B0044A" w:rsidP="00D35FC0">
      <w:pPr>
        <w:spacing w:after="0" w:line="240" w:lineRule="auto"/>
        <w:ind w:firstLine="708"/>
        <w:rPr>
          <w:rFonts w:ascii="Times New Roman" w:eastAsia="Times New Roman" w:hAnsi="Times New Roman" w:cs="Times New Roman"/>
          <w:sz w:val="24"/>
          <w:szCs w:val="24"/>
          <w:lang w:eastAsia="nl-NL"/>
        </w:rPr>
      </w:pPr>
      <w:r w:rsidRPr="00B0044A">
        <w:rPr>
          <w:rFonts w:ascii="Times New Roman" w:eastAsia="Times New Roman" w:hAnsi="Times New Roman" w:cs="Times New Roman"/>
          <w:sz w:val="24"/>
          <w:szCs w:val="24"/>
          <w:lang w:eastAsia="nl-NL"/>
        </w:rPr>
        <w:t>In de negentiende eeuw is de veiligheid van de zeevaart enorm verbeterd. Voor de zeevaartkunde was het een periode van belangrijke wetenschappelijke ontwikkeling. Hydrografische diensten van verschillende marines brachten vaarwegen en kustgebieden in kaart. Betonning en bebakening van vaarwegen en kustverlichting werden verbeterd en uitgebreid. De beloodsing van scheepvaart in lastig vaarwater kwam steeds meer beschikbaar. Meteorologie ontwikkelde zich als vakgebied, waarbij een noodzakelijke internationale samenwerking werd opgezet. Ook door internationale overeenstemming kon de afschaffing van de kaapvaart en het gebruik van kartelschepen worden geregeld.</w:t>
      </w:r>
    </w:p>
    <w:p w14:paraId="41BC50C8" w14:textId="77777777" w:rsidR="00B0044A" w:rsidRPr="00B0044A" w:rsidRDefault="00B0044A" w:rsidP="00B0044A">
      <w:pPr>
        <w:tabs>
          <w:tab w:val="left" w:pos="708"/>
          <w:tab w:val="center" w:pos="4536"/>
          <w:tab w:val="right" w:pos="9072"/>
        </w:tabs>
        <w:spacing w:after="0" w:line="240" w:lineRule="auto"/>
        <w:rPr>
          <w:rFonts w:ascii="Times New Roman" w:eastAsia="Times New Roman" w:hAnsi="Times New Roman" w:cs="Times New Roman"/>
          <w:sz w:val="24"/>
          <w:szCs w:val="24"/>
          <w:lang w:eastAsia="nl-NL"/>
        </w:rPr>
      </w:pPr>
    </w:p>
    <w:p w14:paraId="7073D1A2" w14:textId="0B15AA79" w:rsidR="00CA6CF3" w:rsidRDefault="00CA6CF3">
      <w:pPr>
        <w:rPr>
          <w:rFonts w:ascii="Times New Roman" w:hAnsi="Times New Roman" w:cs="Times New Roman"/>
          <w:sz w:val="24"/>
          <w:szCs w:val="24"/>
          <w:lang w:eastAsia="nl-NL"/>
        </w:rPr>
      </w:pPr>
    </w:p>
    <w:p w14:paraId="263E30E9" w14:textId="77777777" w:rsidR="00CA6CF3" w:rsidRPr="00CA6CF3" w:rsidRDefault="00CA6CF3" w:rsidP="007256EA">
      <w:pPr>
        <w:pStyle w:val="KOP3"/>
      </w:pPr>
      <w:r w:rsidRPr="00CA6CF3">
        <w:t>Besluit</w:t>
      </w:r>
    </w:p>
    <w:p w14:paraId="3AE71444" w14:textId="77777777" w:rsidR="00CA6CF3" w:rsidRPr="00CA6CF3" w:rsidRDefault="00CA6CF3" w:rsidP="00CA6CF3">
      <w:pPr>
        <w:spacing w:after="0" w:line="240" w:lineRule="auto"/>
        <w:rPr>
          <w:rFonts w:ascii="Times New Roman" w:hAnsi="Times New Roman" w:cs="Times New Roman"/>
          <w:sz w:val="28"/>
          <w:szCs w:val="28"/>
        </w:rPr>
      </w:pPr>
    </w:p>
    <w:p w14:paraId="4E014254" w14:textId="018B100E" w:rsidR="00CA6CF3" w:rsidRPr="00CA6CF3" w:rsidRDefault="00CA6CF3" w:rsidP="00CA6CF3">
      <w:pPr>
        <w:spacing w:after="0" w:line="240" w:lineRule="auto"/>
        <w:rPr>
          <w:rFonts w:ascii="Times New Roman" w:hAnsi="Times New Roman" w:cs="Times New Roman"/>
          <w:sz w:val="24"/>
          <w:szCs w:val="24"/>
        </w:rPr>
      </w:pPr>
      <w:r w:rsidRPr="00CA6CF3">
        <w:rPr>
          <w:rFonts w:ascii="Times New Roman" w:hAnsi="Times New Roman" w:cs="Times New Roman"/>
          <w:sz w:val="24"/>
          <w:szCs w:val="24"/>
        </w:rPr>
        <w:t xml:space="preserve">De geografische ligging van Nederland begrensd door de Noordzee en een continentaal achterland dwong de Republiek haar militaire kracht </w:t>
      </w:r>
      <w:r w:rsidR="0007203D">
        <w:rPr>
          <w:rFonts w:ascii="Times New Roman" w:hAnsi="Times New Roman" w:cs="Times New Roman"/>
          <w:sz w:val="24"/>
          <w:szCs w:val="24"/>
        </w:rPr>
        <w:t xml:space="preserve">en financiële middelen </w:t>
      </w:r>
      <w:r w:rsidRPr="00CA6CF3">
        <w:rPr>
          <w:rFonts w:ascii="Times New Roman" w:hAnsi="Times New Roman" w:cs="Times New Roman"/>
          <w:sz w:val="24"/>
          <w:szCs w:val="24"/>
        </w:rPr>
        <w:t xml:space="preserve">te verdelen tussen vloot en leger. Eind achttiende eeuw bezweek de Republiek onder oplopende interne spanningen en torenhoge schulden. Het echec van de </w:t>
      </w:r>
      <w:r w:rsidR="00C17BFF">
        <w:rPr>
          <w:rFonts w:ascii="Times New Roman" w:hAnsi="Times New Roman" w:cs="Times New Roman"/>
          <w:sz w:val="24"/>
          <w:szCs w:val="24"/>
        </w:rPr>
        <w:t>Vierde Nederlands-Engelse Oorlog</w:t>
      </w:r>
      <w:r w:rsidRPr="00CA6CF3">
        <w:rPr>
          <w:rFonts w:ascii="Times New Roman" w:hAnsi="Times New Roman" w:cs="Times New Roman"/>
          <w:sz w:val="24"/>
          <w:szCs w:val="24"/>
        </w:rPr>
        <w:t xml:space="preserve"> legde de zwakte van de zeemacht en het decentrale bestuur van vijf admiraliteitscolleges bloot. </w:t>
      </w:r>
      <w:r w:rsidR="00CD0649">
        <w:rPr>
          <w:rFonts w:ascii="Times New Roman" w:hAnsi="Times New Roman" w:cs="Times New Roman"/>
          <w:sz w:val="24"/>
          <w:szCs w:val="24"/>
        </w:rPr>
        <w:t xml:space="preserve">Na de wisseling van de wacht </w:t>
      </w:r>
      <w:r w:rsidRPr="00CA6CF3">
        <w:rPr>
          <w:rFonts w:ascii="Times New Roman" w:hAnsi="Times New Roman" w:cs="Times New Roman"/>
          <w:sz w:val="24"/>
          <w:szCs w:val="24"/>
        </w:rPr>
        <w:t xml:space="preserve">verloor de marine </w:t>
      </w:r>
      <w:r w:rsidR="00D75DDA">
        <w:rPr>
          <w:rFonts w:ascii="Times New Roman" w:hAnsi="Times New Roman" w:cs="Times New Roman"/>
          <w:sz w:val="24"/>
          <w:szCs w:val="24"/>
        </w:rPr>
        <w:t xml:space="preserve">tijdens de Bataafs-Franse tijd </w:t>
      </w:r>
      <w:r w:rsidRPr="00CA6CF3">
        <w:rPr>
          <w:rFonts w:ascii="Times New Roman" w:hAnsi="Times New Roman" w:cs="Times New Roman"/>
          <w:sz w:val="24"/>
          <w:szCs w:val="24"/>
        </w:rPr>
        <w:t xml:space="preserve">onder centraal bestuur </w:t>
      </w:r>
      <w:r w:rsidR="00BE2670">
        <w:rPr>
          <w:rFonts w:ascii="Times New Roman" w:hAnsi="Times New Roman" w:cs="Times New Roman"/>
          <w:sz w:val="24"/>
          <w:szCs w:val="24"/>
        </w:rPr>
        <w:t xml:space="preserve">steeds meer </w:t>
      </w:r>
      <w:r w:rsidRPr="00CA6CF3">
        <w:rPr>
          <w:rFonts w:ascii="Times New Roman" w:hAnsi="Times New Roman" w:cs="Times New Roman"/>
          <w:sz w:val="24"/>
          <w:szCs w:val="24"/>
        </w:rPr>
        <w:t>zelfstandigheid; administratieve en organisatorische hervormingen wedijverden met het verlies aan schepen en ervaren zeeofficieren</w:t>
      </w:r>
      <w:r w:rsidR="00B51D3B">
        <w:rPr>
          <w:rFonts w:ascii="Times New Roman" w:hAnsi="Times New Roman" w:cs="Times New Roman"/>
          <w:sz w:val="24"/>
          <w:szCs w:val="24"/>
        </w:rPr>
        <w:t>. I</w:t>
      </w:r>
      <w:r w:rsidRPr="00CA6CF3">
        <w:rPr>
          <w:rFonts w:ascii="Times New Roman" w:hAnsi="Times New Roman" w:cs="Times New Roman"/>
          <w:sz w:val="24"/>
          <w:szCs w:val="24"/>
        </w:rPr>
        <w:t>n omvang en kwaliteit stelde de vloot steeds minder voor.</w:t>
      </w:r>
      <w:r w:rsidR="0088688B">
        <w:rPr>
          <w:rFonts w:ascii="Times New Roman" w:hAnsi="Times New Roman" w:cs="Times New Roman"/>
          <w:sz w:val="24"/>
          <w:szCs w:val="24"/>
        </w:rPr>
        <w:t xml:space="preserve"> </w:t>
      </w:r>
    </w:p>
    <w:p w14:paraId="24E83361" w14:textId="77777777" w:rsidR="00A52DE2" w:rsidRPr="00361323" w:rsidRDefault="00CA6CF3" w:rsidP="00CA6CF3">
      <w:pPr>
        <w:spacing w:after="0" w:line="240" w:lineRule="auto"/>
        <w:ind w:firstLine="708"/>
        <w:rPr>
          <w:rFonts w:ascii="Times New Roman" w:hAnsi="Times New Roman" w:cs="Times New Roman"/>
          <w:sz w:val="24"/>
          <w:szCs w:val="24"/>
        </w:rPr>
      </w:pPr>
      <w:r w:rsidRPr="00CA6CF3">
        <w:rPr>
          <w:rFonts w:ascii="Times New Roman" w:hAnsi="Times New Roman" w:cs="Times New Roman"/>
          <w:sz w:val="24"/>
          <w:szCs w:val="24"/>
        </w:rPr>
        <w:t xml:space="preserve">Een beperkt budget uit de algemene middelen fnuikten de aspiraties om Nederland </w:t>
      </w:r>
      <w:r w:rsidR="00554B04">
        <w:rPr>
          <w:rFonts w:ascii="Times New Roman" w:hAnsi="Times New Roman" w:cs="Times New Roman"/>
          <w:sz w:val="24"/>
          <w:szCs w:val="24"/>
        </w:rPr>
        <w:t xml:space="preserve">na 1813 </w:t>
      </w:r>
      <w:r w:rsidRPr="00CA6CF3">
        <w:rPr>
          <w:rFonts w:ascii="Times New Roman" w:hAnsi="Times New Roman" w:cs="Times New Roman"/>
          <w:sz w:val="24"/>
          <w:szCs w:val="24"/>
        </w:rPr>
        <w:t xml:space="preserve">als zeemogendheid op te kalefateren. </w:t>
      </w:r>
      <w:r w:rsidR="00554B04">
        <w:rPr>
          <w:rFonts w:ascii="Times New Roman" w:hAnsi="Times New Roman" w:cs="Times New Roman"/>
          <w:sz w:val="24"/>
          <w:szCs w:val="24"/>
        </w:rPr>
        <w:t xml:space="preserve">Noodgedwongen werden </w:t>
      </w:r>
      <w:r w:rsidR="00554B04" w:rsidRPr="00CA6CF3">
        <w:rPr>
          <w:rFonts w:ascii="Times New Roman" w:hAnsi="Times New Roman" w:cs="Times New Roman"/>
          <w:sz w:val="24"/>
          <w:szCs w:val="24"/>
        </w:rPr>
        <w:t>marine-etablissementen en werven gesaneerd.</w:t>
      </w:r>
      <w:r w:rsidR="00554B04">
        <w:rPr>
          <w:rFonts w:ascii="Times New Roman" w:hAnsi="Times New Roman" w:cs="Times New Roman"/>
          <w:sz w:val="24"/>
          <w:szCs w:val="24"/>
        </w:rPr>
        <w:t xml:space="preserve"> </w:t>
      </w:r>
      <w:r w:rsidR="0007203D">
        <w:rPr>
          <w:rFonts w:ascii="Times New Roman" w:hAnsi="Times New Roman" w:cs="Times New Roman"/>
          <w:sz w:val="24"/>
          <w:szCs w:val="24"/>
        </w:rPr>
        <w:t>T</w:t>
      </w:r>
      <w:r w:rsidR="0007203D" w:rsidRPr="00CA6CF3">
        <w:rPr>
          <w:rFonts w:ascii="Times New Roman" w:hAnsi="Times New Roman" w:cs="Times New Roman"/>
          <w:sz w:val="24"/>
          <w:szCs w:val="24"/>
        </w:rPr>
        <w:t>echnologische innovaties in de scheepsbouw, kwalitatieve personeelstekorten</w:t>
      </w:r>
      <w:r w:rsidR="0007203D">
        <w:rPr>
          <w:rFonts w:ascii="Times New Roman" w:hAnsi="Times New Roman" w:cs="Times New Roman"/>
          <w:sz w:val="24"/>
          <w:szCs w:val="24"/>
        </w:rPr>
        <w:t>, logistiek</w:t>
      </w:r>
      <w:r w:rsidR="00E13965">
        <w:rPr>
          <w:rFonts w:ascii="Times New Roman" w:hAnsi="Times New Roman" w:cs="Times New Roman"/>
          <w:sz w:val="24"/>
          <w:szCs w:val="24"/>
        </w:rPr>
        <w:t>e uitdagingen</w:t>
      </w:r>
      <w:r w:rsidR="0007203D">
        <w:rPr>
          <w:rFonts w:ascii="Times New Roman" w:hAnsi="Times New Roman" w:cs="Times New Roman"/>
          <w:sz w:val="24"/>
          <w:szCs w:val="24"/>
        </w:rPr>
        <w:t xml:space="preserve"> en d</w:t>
      </w:r>
      <w:r w:rsidR="00554B04" w:rsidRPr="00CA6CF3">
        <w:rPr>
          <w:rFonts w:ascii="Times New Roman" w:hAnsi="Times New Roman" w:cs="Times New Roman"/>
          <w:sz w:val="24"/>
          <w:szCs w:val="24"/>
        </w:rPr>
        <w:t>e uitdijende diensten op het gebied van hydrografie, beloodsing, betonning, bebakening en verlichting, vereisten alle aandacht</w:t>
      </w:r>
      <w:r w:rsidR="0041418C">
        <w:rPr>
          <w:rFonts w:ascii="Times New Roman" w:hAnsi="Times New Roman" w:cs="Times New Roman"/>
          <w:sz w:val="24"/>
          <w:szCs w:val="24"/>
        </w:rPr>
        <w:t xml:space="preserve"> </w:t>
      </w:r>
      <w:r w:rsidR="00D06411">
        <w:rPr>
          <w:rFonts w:ascii="Times New Roman" w:hAnsi="Times New Roman" w:cs="Times New Roman"/>
          <w:sz w:val="24"/>
          <w:szCs w:val="24"/>
        </w:rPr>
        <w:t xml:space="preserve">van de minister en zijn </w:t>
      </w:r>
      <w:r w:rsidR="00204002">
        <w:rPr>
          <w:rFonts w:ascii="Times New Roman" w:hAnsi="Times New Roman" w:cs="Times New Roman"/>
          <w:sz w:val="24"/>
          <w:szCs w:val="24"/>
        </w:rPr>
        <w:t xml:space="preserve">groeiend aantal </w:t>
      </w:r>
      <w:r w:rsidR="00D06411">
        <w:rPr>
          <w:rFonts w:ascii="Times New Roman" w:hAnsi="Times New Roman" w:cs="Times New Roman"/>
          <w:sz w:val="24"/>
          <w:szCs w:val="24"/>
        </w:rPr>
        <w:t>ambtenaren</w:t>
      </w:r>
      <w:r w:rsidR="009D6C50">
        <w:rPr>
          <w:rFonts w:ascii="Times New Roman" w:hAnsi="Times New Roman" w:cs="Times New Roman"/>
          <w:sz w:val="24"/>
          <w:szCs w:val="24"/>
        </w:rPr>
        <w:t>.</w:t>
      </w:r>
      <w:r w:rsidR="00554B04" w:rsidRPr="00CA6CF3">
        <w:rPr>
          <w:rFonts w:ascii="Times New Roman" w:hAnsi="Times New Roman" w:cs="Times New Roman"/>
          <w:sz w:val="24"/>
          <w:szCs w:val="24"/>
        </w:rPr>
        <w:t xml:space="preserve"> Groot-Brittannië was leidend in scheepsbouwkundige vernieuwingen. Nederland nam veel over, mits de financiën het </w:t>
      </w:r>
      <w:r w:rsidR="00554B04" w:rsidRPr="00CA6CF3">
        <w:rPr>
          <w:rFonts w:ascii="Times New Roman" w:hAnsi="Times New Roman" w:cs="Times New Roman"/>
          <w:sz w:val="24"/>
          <w:szCs w:val="24"/>
        </w:rPr>
        <w:lastRenderedPageBreak/>
        <w:t xml:space="preserve">toelieten en het takenpakket de aanschaf van de nieuwe stoom- en pantseroorlogsschepen rechtvaardigden. Ook in het personeelsbeleid waren de overeenkomsten </w:t>
      </w:r>
      <w:r w:rsidR="00A82643">
        <w:rPr>
          <w:rFonts w:ascii="Times New Roman" w:hAnsi="Times New Roman" w:cs="Times New Roman"/>
          <w:sz w:val="24"/>
          <w:szCs w:val="24"/>
        </w:rPr>
        <w:t xml:space="preserve">tussen beide landen </w:t>
      </w:r>
      <w:r w:rsidR="00554B04" w:rsidRPr="00CA6CF3">
        <w:rPr>
          <w:rFonts w:ascii="Times New Roman" w:hAnsi="Times New Roman" w:cs="Times New Roman"/>
          <w:sz w:val="24"/>
          <w:szCs w:val="24"/>
        </w:rPr>
        <w:t xml:space="preserve">op het gebied van nationalisering, vaste </w:t>
      </w:r>
      <w:r w:rsidR="00554B04" w:rsidRPr="00361323">
        <w:rPr>
          <w:rFonts w:ascii="Times New Roman" w:hAnsi="Times New Roman" w:cs="Times New Roman"/>
          <w:sz w:val="24"/>
          <w:szCs w:val="24"/>
        </w:rPr>
        <w:t xml:space="preserve">aanstellingen, scholing en verbetering van de arbeidsvoorwaarden frappant. De marine </w:t>
      </w:r>
      <w:proofErr w:type="spellStart"/>
      <w:r w:rsidR="00554B04" w:rsidRPr="00361323">
        <w:rPr>
          <w:rFonts w:ascii="Times New Roman" w:hAnsi="Times New Roman" w:cs="Times New Roman"/>
          <w:sz w:val="24"/>
          <w:szCs w:val="24"/>
        </w:rPr>
        <w:t>vermaatschappelijkte</w:t>
      </w:r>
      <w:proofErr w:type="spellEnd"/>
      <w:r w:rsidR="00554B04" w:rsidRPr="00361323">
        <w:rPr>
          <w:rFonts w:ascii="Times New Roman" w:hAnsi="Times New Roman" w:cs="Times New Roman"/>
          <w:sz w:val="24"/>
          <w:szCs w:val="24"/>
        </w:rPr>
        <w:t>, maar versterkte daarnaast juist haar eigen identiteit door uniformering, regelgeving en handhaving van tradities.</w:t>
      </w:r>
      <w:r w:rsidR="0088688B" w:rsidRPr="00361323">
        <w:rPr>
          <w:rFonts w:ascii="Times New Roman" w:hAnsi="Times New Roman" w:cs="Times New Roman"/>
          <w:sz w:val="24"/>
          <w:szCs w:val="24"/>
        </w:rPr>
        <w:t xml:space="preserve"> </w:t>
      </w:r>
    </w:p>
    <w:p w14:paraId="215A7140" w14:textId="287E19A3" w:rsidR="00CA6CF3" w:rsidRPr="00361323" w:rsidRDefault="00FF4886" w:rsidP="007256EA">
      <w:pPr>
        <w:spacing w:after="0" w:line="240" w:lineRule="auto"/>
        <w:rPr>
          <w:rFonts w:ascii="Times New Roman" w:hAnsi="Times New Roman" w:cs="Times New Roman"/>
          <w:sz w:val="24"/>
          <w:szCs w:val="24"/>
        </w:rPr>
      </w:pPr>
      <w:r w:rsidRPr="00361323">
        <w:rPr>
          <w:rFonts w:ascii="Times New Roman" w:hAnsi="Times New Roman" w:cs="Times New Roman"/>
          <w:sz w:val="24"/>
          <w:szCs w:val="24"/>
        </w:rPr>
        <w:t>105_koningssloep_Vaartuigen.jpg</w:t>
      </w:r>
    </w:p>
    <w:p w14:paraId="088A4B45" w14:textId="1A69C164" w:rsidR="00B6139E" w:rsidRPr="00554B04" w:rsidRDefault="00CA6CF3" w:rsidP="00554B04">
      <w:pPr>
        <w:spacing w:after="0" w:line="240" w:lineRule="auto"/>
        <w:ind w:firstLine="708"/>
        <w:rPr>
          <w:rFonts w:ascii="Times New Roman" w:hAnsi="Times New Roman" w:cs="Times New Roman"/>
          <w:sz w:val="24"/>
          <w:szCs w:val="24"/>
        </w:rPr>
      </w:pPr>
      <w:r w:rsidRPr="00361323">
        <w:rPr>
          <w:rFonts w:ascii="Times New Roman" w:hAnsi="Times New Roman" w:cs="Times New Roman"/>
          <w:sz w:val="24"/>
          <w:szCs w:val="24"/>
        </w:rPr>
        <w:t>Na het bombardement op Algiers en het verlies</w:t>
      </w:r>
      <w:r w:rsidRPr="00CA6CF3">
        <w:rPr>
          <w:rFonts w:ascii="Times New Roman" w:hAnsi="Times New Roman" w:cs="Times New Roman"/>
          <w:sz w:val="24"/>
          <w:szCs w:val="24"/>
        </w:rPr>
        <w:t xml:space="preserve"> van België verkoos Nederland een neutraliteitspolitiek. Met een ondergeschikte rol in de landsverdediging hadden de oorlogsschepen in Europese wateren weinig om handen. Om het prestige als koloniale mogendheid hoog te houden, moest de Koninklijke Marine de nationale </w:t>
      </w:r>
      <w:r w:rsidR="00A644CB">
        <w:rPr>
          <w:rFonts w:ascii="Times New Roman" w:hAnsi="Times New Roman" w:cs="Times New Roman"/>
          <w:sz w:val="24"/>
          <w:szCs w:val="24"/>
        </w:rPr>
        <w:t>politieke en handels</w:t>
      </w:r>
      <w:r w:rsidRPr="00CA6CF3">
        <w:rPr>
          <w:rFonts w:ascii="Times New Roman" w:hAnsi="Times New Roman" w:cs="Times New Roman"/>
          <w:sz w:val="24"/>
          <w:szCs w:val="24"/>
        </w:rPr>
        <w:t xml:space="preserve">belangen voortaan wereldwijd beschermen. Ze verlegde haar operationeel zwaartepunt naar Indonesische wateren. </w:t>
      </w:r>
      <w:r w:rsidR="003629E8">
        <w:rPr>
          <w:rFonts w:ascii="Times New Roman" w:hAnsi="Times New Roman" w:cs="Times New Roman"/>
          <w:sz w:val="24"/>
          <w:szCs w:val="24"/>
        </w:rPr>
        <w:t xml:space="preserve">Anders dan het (Koninklijk) Nederlands Indisch Leger </w:t>
      </w:r>
      <w:r w:rsidR="00A9291D">
        <w:rPr>
          <w:rFonts w:ascii="Times New Roman" w:hAnsi="Times New Roman" w:cs="Times New Roman"/>
          <w:sz w:val="24"/>
          <w:szCs w:val="24"/>
        </w:rPr>
        <w:t xml:space="preserve">bleef ze </w:t>
      </w:r>
      <w:r w:rsidR="0003345E">
        <w:rPr>
          <w:rFonts w:ascii="Times New Roman" w:hAnsi="Times New Roman" w:cs="Times New Roman"/>
          <w:sz w:val="24"/>
          <w:szCs w:val="24"/>
        </w:rPr>
        <w:t xml:space="preserve">een </w:t>
      </w:r>
      <w:r w:rsidR="00A9291D">
        <w:rPr>
          <w:rFonts w:ascii="Times New Roman" w:hAnsi="Times New Roman" w:cs="Times New Roman"/>
          <w:sz w:val="24"/>
          <w:szCs w:val="24"/>
        </w:rPr>
        <w:t>staatsmarine</w:t>
      </w:r>
      <w:r w:rsidR="004C3B27">
        <w:rPr>
          <w:rFonts w:ascii="Times New Roman" w:hAnsi="Times New Roman" w:cs="Times New Roman"/>
          <w:sz w:val="24"/>
          <w:szCs w:val="24"/>
        </w:rPr>
        <w:t xml:space="preserve"> </w:t>
      </w:r>
      <w:r w:rsidR="00681187">
        <w:rPr>
          <w:rFonts w:ascii="Times New Roman" w:hAnsi="Times New Roman" w:cs="Times New Roman"/>
          <w:sz w:val="24"/>
          <w:szCs w:val="24"/>
        </w:rPr>
        <w:t>die mondiaal inzetbaar was</w:t>
      </w:r>
      <w:r w:rsidR="00A9291D">
        <w:rPr>
          <w:rFonts w:ascii="Times New Roman" w:hAnsi="Times New Roman" w:cs="Times New Roman"/>
          <w:sz w:val="24"/>
          <w:szCs w:val="24"/>
        </w:rPr>
        <w:t xml:space="preserve">. </w:t>
      </w:r>
      <w:r w:rsidRPr="00CA6CF3">
        <w:rPr>
          <w:rFonts w:ascii="Times New Roman" w:hAnsi="Times New Roman" w:cs="Times New Roman"/>
          <w:sz w:val="24"/>
          <w:szCs w:val="24"/>
        </w:rPr>
        <w:t>Jaarlijks voeren ook oorlogsvaartuigen naar de Cariben en Suriname. De asymmetrie van de koloniale oorlogvoering – de marine was in de koloniën oppermachtig ter zee – bood geen garantie om de beoogde politieke</w:t>
      </w:r>
      <w:r w:rsidR="00710E61">
        <w:rPr>
          <w:rFonts w:ascii="Times New Roman" w:hAnsi="Times New Roman" w:cs="Times New Roman"/>
          <w:sz w:val="24"/>
          <w:szCs w:val="24"/>
        </w:rPr>
        <w:t xml:space="preserve">, bestuurlijke, sociaaleconomische </w:t>
      </w:r>
      <w:r w:rsidRPr="00CA6CF3">
        <w:rPr>
          <w:rFonts w:ascii="Times New Roman" w:hAnsi="Times New Roman" w:cs="Times New Roman"/>
          <w:sz w:val="24"/>
          <w:szCs w:val="24"/>
        </w:rPr>
        <w:t xml:space="preserve">en militaire doelen (snel) te bereiken. Vrijwel niemand plaatste vraagtekens bij de rechtmatigheid van het militaire geweld </w:t>
      </w:r>
      <w:r w:rsidR="002351B3">
        <w:rPr>
          <w:rFonts w:ascii="Times New Roman" w:hAnsi="Times New Roman" w:cs="Times New Roman"/>
          <w:sz w:val="24"/>
          <w:szCs w:val="24"/>
        </w:rPr>
        <w:t xml:space="preserve">van leger en vloot </w:t>
      </w:r>
      <w:r w:rsidRPr="00CA6CF3">
        <w:rPr>
          <w:rFonts w:ascii="Times New Roman" w:hAnsi="Times New Roman" w:cs="Times New Roman"/>
          <w:sz w:val="24"/>
          <w:szCs w:val="24"/>
        </w:rPr>
        <w:t xml:space="preserve">of stond stil bij de gevolgen van </w:t>
      </w:r>
      <w:r w:rsidR="00C77439">
        <w:rPr>
          <w:rFonts w:ascii="Times New Roman" w:hAnsi="Times New Roman" w:cs="Times New Roman"/>
          <w:sz w:val="24"/>
          <w:szCs w:val="24"/>
        </w:rPr>
        <w:t>di</w:t>
      </w:r>
      <w:r w:rsidRPr="00CA6CF3">
        <w:rPr>
          <w:rFonts w:ascii="Times New Roman" w:hAnsi="Times New Roman" w:cs="Times New Roman"/>
          <w:sz w:val="24"/>
          <w:szCs w:val="24"/>
        </w:rPr>
        <w:t xml:space="preserve">t optreden voor de Indonesiërs, tot slaaf </w:t>
      </w:r>
      <w:proofErr w:type="spellStart"/>
      <w:r w:rsidRPr="00CA6CF3">
        <w:rPr>
          <w:rFonts w:ascii="Times New Roman" w:hAnsi="Times New Roman" w:cs="Times New Roman"/>
          <w:sz w:val="24"/>
          <w:szCs w:val="24"/>
        </w:rPr>
        <w:t>gemaakten</w:t>
      </w:r>
      <w:proofErr w:type="spellEnd"/>
      <w:r w:rsidRPr="00CA6CF3">
        <w:rPr>
          <w:rFonts w:ascii="Times New Roman" w:hAnsi="Times New Roman" w:cs="Times New Roman"/>
          <w:sz w:val="24"/>
          <w:szCs w:val="24"/>
        </w:rPr>
        <w:t xml:space="preserve"> en Marrons. </w:t>
      </w:r>
      <w:r w:rsidR="00E741AD">
        <w:rPr>
          <w:rFonts w:ascii="Times New Roman" w:hAnsi="Times New Roman" w:cs="Times New Roman"/>
          <w:sz w:val="24"/>
          <w:szCs w:val="24"/>
        </w:rPr>
        <w:t xml:space="preserve">De </w:t>
      </w:r>
      <w:r w:rsidR="0010709A">
        <w:rPr>
          <w:rFonts w:ascii="Times New Roman" w:hAnsi="Times New Roman" w:cs="Times New Roman"/>
          <w:sz w:val="24"/>
          <w:szCs w:val="24"/>
        </w:rPr>
        <w:t xml:space="preserve">activiteiten </w:t>
      </w:r>
      <w:r w:rsidRPr="00CA6CF3">
        <w:rPr>
          <w:rFonts w:ascii="Times New Roman" w:hAnsi="Times New Roman" w:cs="Times New Roman"/>
          <w:sz w:val="24"/>
          <w:szCs w:val="24"/>
        </w:rPr>
        <w:t xml:space="preserve">van de zeemacht </w:t>
      </w:r>
      <w:r w:rsidR="0010709A">
        <w:rPr>
          <w:rFonts w:ascii="Times New Roman" w:hAnsi="Times New Roman" w:cs="Times New Roman"/>
          <w:sz w:val="24"/>
          <w:szCs w:val="24"/>
        </w:rPr>
        <w:t>in de negentiende eeuw waren</w:t>
      </w:r>
      <w:r w:rsidR="00554B04">
        <w:rPr>
          <w:rFonts w:ascii="Times New Roman" w:hAnsi="Times New Roman" w:cs="Times New Roman"/>
          <w:sz w:val="24"/>
          <w:szCs w:val="24"/>
        </w:rPr>
        <w:t xml:space="preserve"> c</w:t>
      </w:r>
      <w:r w:rsidRPr="00CA6CF3">
        <w:rPr>
          <w:rFonts w:ascii="Times New Roman" w:hAnsi="Times New Roman" w:cs="Times New Roman"/>
          <w:sz w:val="24"/>
          <w:szCs w:val="24"/>
        </w:rPr>
        <w:t xml:space="preserve">ruciaal voor de vorming </w:t>
      </w:r>
      <w:r w:rsidR="005C1B2F">
        <w:rPr>
          <w:rFonts w:ascii="Times New Roman" w:hAnsi="Times New Roman" w:cs="Times New Roman"/>
          <w:sz w:val="24"/>
          <w:szCs w:val="24"/>
        </w:rPr>
        <w:t xml:space="preserve">en consolidatie </w:t>
      </w:r>
      <w:r w:rsidRPr="00CA6CF3">
        <w:rPr>
          <w:rFonts w:ascii="Times New Roman" w:hAnsi="Times New Roman" w:cs="Times New Roman"/>
          <w:sz w:val="24"/>
          <w:szCs w:val="24"/>
        </w:rPr>
        <w:t>van Nederland als koloniale mogendheid, maar niet doorslaggevend.</w:t>
      </w:r>
    </w:p>
    <w:p w14:paraId="0DC54AA6" w14:textId="77777777" w:rsidR="00327F88" w:rsidRPr="00327F88" w:rsidRDefault="00327F88" w:rsidP="00327F88">
      <w:pPr>
        <w:pStyle w:val="NoSpacing"/>
        <w:rPr>
          <w:rFonts w:ascii="Times New Roman" w:hAnsi="Times New Roman" w:cs="Times New Roman"/>
          <w:sz w:val="24"/>
          <w:szCs w:val="24"/>
        </w:rPr>
      </w:pPr>
    </w:p>
    <w:sectPr w:rsidR="00327F88" w:rsidRPr="00327F88">
      <w:footerReference w:type="even" r:id="rId12"/>
      <w:footerReference w:type="default" r:id="rId13"/>
      <w:footerReference w:type="first" r:id="rId14"/>
      <w:endnotePr>
        <w:numFmt w:val="decimal"/>
      </w:endnotePr>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81FC2" w14:textId="77777777" w:rsidR="00EE46C7" w:rsidRDefault="00EE46C7" w:rsidP="005811B1">
      <w:pPr>
        <w:spacing w:after="0" w:line="240" w:lineRule="auto"/>
      </w:pPr>
      <w:r>
        <w:separator/>
      </w:r>
    </w:p>
  </w:endnote>
  <w:endnote w:type="continuationSeparator" w:id="0">
    <w:p w14:paraId="37E3484D" w14:textId="77777777" w:rsidR="00EE46C7" w:rsidRDefault="00EE46C7" w:rsidP="005811B1">
      <w:pPr>
        <w:spacing w:after="0" w:line="240" w:lineRule="auto"/>
      </w:pPr>
      <w:r>
        <w:continuationSeparator/>
      </w:r>
    </w:p>
  </w:endnote>
  <w:endnote w:id="1">
    <w:p w14:paraId="7C7F94D0" w14:textId="5C432DDC" w:rsidR="00415009" w:rsidRPr="00E15635" w:rsidRDefault="00FB6691" w:rsidP="00C114DA">
      <w:pPr>
        <w:pStyle w:val="NoSpacing"/>
        <w:rPr>
          <w:rFonts w:ascii="Times New Roman" w:hAnsi="Times New Roman" w:cs="Times New Roman"/>
          <w:lang w:eastAsia="nl-NL"/>
        </w:rPr>
      </w:pPr>
      <w:r w:rsidRPr="00E15635">
        <w:rPr>
          <w:rStyle w:val="EndnoteReference"/>
          <w:rFonts w:ascii="Times New Roman" w:hAnsi="Times New Roman" w:cs="Times New Roman"/>
          <w:sz w:val="20"/>
          <w:szCs w:val="20"/>
        </w:rPr>
        <w:endnoteRef/>
      </w:r>
      <w:r w:rsidRPr="00E15635">
        <w:rPr>
          <w:rFonts w:ascii="Times New Roman" w:hAnsi="Times New Roman" w:cs="Times New Roman"/>
          <w:sz w:val="20"/>
          <w:szCs w:val="20"/>
        </w:rPr>
        <w:t xml:space="preserve"> </w:t>
      </w:r>
      <w:r w:rsidR="008E140F" w:rsidRPr="00E15635">
        <w:rPr>
          <w:rFonts w:ascii="Times New Roman" w:hAnsi="Times New Roman" w:cs="Times New Roman"/>
          <w:lang w:eastAsia="nl-NL"/>
        </w:rPr>
        <w:t xml:space="preserve">Gerard M.W. Acda </w:t>
      </w:r>
      <w:r w:rsidR="00254008" w:rsidRPr="00E15635">
        <w:rPr>
          <w:rFonts w:ascii="Times New Roman" w:hAnsi="Times New Roman" w:cs="Times New Roman"/>
          <w:lang w:eastAsia="nl-NL"/>
        </w:rPr>
        <w:t>†</w:t>
      </w:r>
      <w:r w:rsidR="008E140F" w:rsidRPr="00E15635">
        <w:rPr>
          <w:rFonts w:ascii="Times New Roman" w:hAnsi="Times New Roman" w:cs="Times New Roman"/>
          <w:lang w:eastAsia="nl-NL"/>
        </w:rPr>
        <w:t xml:space="preserve"> en Anita M.C. van Dissel</w:t>
      </w:r>
      <w:r w:rsidR="00254008" w:rsidRPr="00E15635">
        <w:rPr>
          <w:rFonts w:ascii="Times New Roman" w:hAnsi="Times New Roman" w:cs="Times New Roman"/>
          <w:lang w:eastAsia="nl-NL"/>
        </w:rPr>
        <w:t xml:space="preserve"> </w:t>
      </w:r>
      <w:r w:rsidR="00433C87" w:rsidRPr="00E15635">
        <w:rPr>
          <w:rFonts w:ascii="Times New Roman" w:hAnsi="Times New Roman" w:cs="Times New Roman"/>
          <w:lang w:eastAsia="nl-NL"/>
        </w:rPr>
        <w:t xml:space="preserve">schreven </w:t>
      </w:r>
      <w:r w:rsidR="00AA3756" w:rsidRPr="00E15635">
        <w:rPr>
          <w:rFonts w:ascii="Times New Roman" w:hAnsi="Times New Roman" w:cs="Times New Roman"/>
          <w:lang w:eastAsia="nl-NL"/>
        </w:rPr>
        <w:t>‘</w:t>
      </w:r>
      <w:r w:rsidR="007509ED" w:rsidRPr="00E15635">
        <w:rPr>
          <w:rFonts w:ascii="Times New Roman" w:hAnsi="Times New Roman" w:cs="Times New Roman"/>
          <w:lang w:eastAsia="nl-NL"/>
        </w:rPr>
        <w:t>1 Zeemacht en staatsmacht</w:t>
      </w:r>
      <w:r w:rsidR="00AA3756" w:rsidRPr="00E15635">
        <w:rPr>
          <w:rFonts w:ascii="Times New Roman" w:hAnsi="Times New Roman" w:cs="Times New Roman"/>
          <w:lang w:eastAsia="nl-NL"/>
        </w:rPr>
        <w:t>’</w:t>
      </w:r>
      <w:r w:rsidR="007509ED" w:rsidRPr="00E15635">
        <w:rPr>
          <w:rFonts w:ascii="Times New Roman" w:hAnsi="Times New Roman" w:cs="Times New Roman"/>
          <w:lang w:eastAsia="nl-NL"/>
        </w:rPr>
        <w:t xml:space="preserve">; </w:t>
      </w:r>
      <w:r w:rsidR="00C613F2" w:rsidRPr="00E15635">
        <w:rPr>
          <w:rFonts w:ascii="Times New Roman" w:hAnsi="Times New Roman" w:cs="Times New Roman"/>
          <w:lang w:eastAsia="nl-NL"/>
        </w:rPr>
        <w:t xml:space="preserve">Jan Klootwijk en Dick Vries schreven </w:t>
      </w:r>
      <w:r w:rsidR="00AA3756" w:rsidRPr="00E15635">
        <w:rPr>
          <w:rFonts w:ascii="Times New Roman" w:hAnsi="Times New Roman" w:cs="Times New Roman"/>
          <w:lang w:eastAsia="nl-NL"/>
        </w:rPr>
        <w:t>‘</w:t>
      </w:r>
      <w:r w:rsidR="00C613F2" w:rsidRPr="00E15635">
        <w:rPr>
          <w:rFonts w:ascii="Times New Roman" w:hAnsi="Times New Roman" w:cs="Times New Roman"/>
          <w:lang w:eastAsia="nl-NL"/>
        </w:rPr>
        <w:t>2 Inno</w:t>
      </w:r>
      <w:r w:rsidR="00C80337" w:rsidRPr="00E15635">
        <w:rPr>
          <w:rFonts w:ascii="Times New Roman" w:hAnsi="Times New Roman" w:cs="Times New Roman"/>
          <w:lang w:eastAsia="nl-NL"/>
        </w:rPr>
        <w:t>vaties in scheepsbouw en bewapening</w:t>
      </w:r>
      <w:r w:rsidR="00AA3756" w:rsidRPr="00E15635">
        <w:rPr>
          <w:rFonts w:ascii="Times New Roman" w:hAnsi="Times New Roman" w:cs="Times New Roman"/>
          <w:lang w:eastAsia="nl-NL"/>
        </w:rPr>
        <w:t>’</w:t>
      </w:r>
      <w:r w:rsidR="00C80337" w:rsidRPr="00E15635">
        <w:rPr>
          <w:rFonts w:ascii="Times New Roman" w:hAnsi="Times New Roman" w:cs="Times New Roman"/>
          <w:lang w:eastAsia="nl-NL"/>
        </w:rPr>
        <w:t xml:space="preserve">; </w:t>
      </w:r>
      <w:r w:rsidR="006E3AB1" w:rsidRPr="00E15635">
        <w:rPr>
          <w:rFonts w:ascii="Times New Roman" w:hAnsi="Times New Roman" w:cs="Times New Roman"/>
          <w:lang w:eastAsia="nl-NL"/>
        </w:rPr>
        <w:t>Anita</w:t>
      </w:r>
      <w:r w:rsidR="0005007F" w:rsidRPr="00E15635">
        <w:rPr>
          <w:rFonts w:ascii="Times New Roman" w:hAnsi="Times New Roman" w:cs="Times New Roman"/>
          <w:lang w:eastAsia="nl-NL"/>
        </w:rPr>
        <w:t xml:space="preserve"> M.C.</w:t>
      </w:r>
      <w:r w:rsidR="006E3AB1" w:rsidRPr="00E15635">
        <w:rPr>
          <w:rFonts w:ascii="Times New Roman" w:hAnsi="Times New Roman" w:cs="Times New Roman"/>
          <w:lang w:eastAsia="nl-NL"/>
        </w:rPr>
        <w:t xml:space="preserve"> van Dissel schreef </w:t>
      </w:r>
      <w:r w:rsidR="00AA3756" w:rsidRPr="00E15635">
        <w:rPr>
          <w:rFonts w:ascii="Times New Roman" w:hAnsi="Times New Roman" w:cs="Times New Roman"/>
          <w:lang w:eastAsia="nl-NL"/>
        </w:rPr>
        <w:t>‘</w:t>
      </w:r>
      <w:r w:rsidR="006E3AB1" w:rsidRPr="00E15635">
        <w:rPr>
          <w:rFonts w:ascii="Times New Roman" w:hAnsi="Times New Roman" w:cs="Times New Roman"/>
          <w:lang w:eastAsia="nl-NL"/>
        </w:rPr>
        <w:t>3 Officieren en schepelingen</w:t>
      </w:r>
      <w:r w:rsidR="00AA3756" w:rsidRPr="00E15635">
        <w:rPr>
          <w:rFonts w:ascii="Times New Roman" w:hAnsi="Times New Roman" w:cs="Times New Roman"/>
          <w:lang w:eastAsia="nl-NL"/>
        </w:rPr>
        <w:t>’</w:t>
      </w:r>
      <w:r w:rsidR="00BA0603">
        <w:rPr>
          <w:rFonts w:ascii="Times New Roman" w:hAnsi="Times New Roman" w:cs="Times New Roman"/>
          <w:lang w:eastAsia="nl-NL"/>
        </w:rPr>
        <w:t>;</w:t>
      </w:r>
      <w:r w:rsidR="006E3AB1" w:rsidRPr="00E15635">
        <w:rPr>
          <w:rFonts w:ascii="Times New Roman" w:hAnsi="Times New Roman" w:cs="Times New Roman"/>
          <w:lang w:eastAsia="nl-NL"/>
        </w:rPr>
        <w:t xml:space="preserve"> Gerard M.W. Acda</w:t>
      </w:r>
      <w:r w:rsidR="006039F6" w:rsidRPr="00E15635">
        <w:rPr>
          <w:rFonts w:ascii="Times New Roman" w:hAnsi="Times New Roman" w:cs="Times New Roman"/>
          <w:lang w:eastAsia="nl-NL"/>
        </w:rPr>
        <w:t xml:space="preserve"> † schreef </w:t>
      </w:r>
      <w:r w:rsidR="00923FD5" w:rsidRPr="00E15635">
        <w:rPr>
          <w:rFonts w:ascii="Times New Roman" w:hAnsi="Times New Roman" w:cs="Times New Roman"/>
          <w:lang w:eastAsia="nl-NL"/>
        </w:rPr>
        <w:t>‘</w:t>
      </w:r>
      <w:r w:rsidR="006039F6" w:rsidRPr="00E15635">
        <w:rPr>
          <w:rFonts w:ascii="Times New Roman" w:hAnsi="Times New Roman" w:cs="Times New Roman"/>
          <w:lang w:eastAsia="nl-NL"/>
        </w:rPr>
        <w:t>4 Marinebases en veilig vaarwater</w:t>
      </w:r>
      <w:r w:rsidR="00923FD5" w:rsidRPr="00E15635">
        <w:rPr>
          <w:rFonts w:ascii="Times New Roman" w:hAnsi="Times New Roman" w:cs="Times New Roman"/>
          <w:lang w:eastAsia="nl-NL"/>
        </w:rPr>
        <w:t>’</w:t>
      </w:r>
      <w:r w:rsidR="0021267F" w:rsidRPr="00E15635">
        <w:rPr>
          <w:rFonts w:ascii="Times New Roman" w:hAnsi="Times New Roman" w:cs="Times New Roman"/>
          <w:lang w:eastAsia="nl-NL"/>
        </w:rPr>
        <w:t xml:space="preserve"> e</w:t>
      </w:r>
      <w:r w:rsidR="00D253D3" w:rsidRPr="00E15635">
        <w:rPr>
          <w:rFonts w:ascii="Times New Roman" w:hAnsi="Times New Roman" w:cs="Times New Roman"/>
          <w:lang w:eastAsia="nl-NL"/>
        </w:rPr>
        <w:t>n</w:t>
      </w:r>
      <w:r w:rsidR="006039F6" w:rsidRPr="00E15635">
        <w:rPr>
          <w:rFonts w:ascii="Times New Roman" w:hAnsi="Times New Roman" w:cs="Times New Roman"/>
          <w:lang w:eastAsia="nl-NL"/>
        </w:rPr>
        <w:t xml:space="preserve"> </w:t>
      </w:r>
      <w:r w:rsidR="007A6D3A" w:rsidRPr="00E15635">
        <w:rPr>
          <w:rFonts w:ascii="Times New Roman" w:hAnsi="Times New Roman" w:cs="Times New Roman"/>
          <w:lang w:eastAsia="nl-NL"/>
        </w:rPr>
        <w:t xml:space="preserve">Anita M.C. van Dissel is verantwoordelijk voor </w:t>
      </w:r>
      <w:r w:rsidR="00E15635" w:rsidRPr="00E15635">
        <w:rPr>
          <w:rFonts w:ascii="Times New Roman" w:hAnsi="Times New Roman" w:cs="Times New Roman"/>
          <w:lang w:eastAsia="nl-NL"/>
        </w:rPr>
        <w:t>de Inleiding en het Besluit.</w:t>
      </w:r>
    </w:p>
    <w:p w14:paraId="0DF62443" w14:textId="6F077E22" w:rsidR="00FB6691" w:rsidRPr="00C114DA" w:rsidRDefault="00415009" w:rsidP="00C114DA">
      <w:pPr>
        <w:pStyle w:val="NoSpacing"/>
        <w:rPr>
          <w:rFonts w:ascii="Times New Roman" w:eastAsia="Times New Roman" w:hAnsi="Times New Roman" w:cs="Times New Roman"/>
        </w:rPr>
      </w:pPr>
      <w:r w:rsidRPr="00E15635">
        <w:rPr>
          <w:rFonts w:ascii="Times New Roman" w:eastAsia="Times New Roman" w:hAnsi="Times New Roman" w:cs="Times New Roman"/>
        </w:rPr>
        <w:t>De paragrafen over de zeemacht</w:t>
      </w:r>
      <w:r w:rsidRPr="00C114DA">
        <w:rPr>
          <w:rFonts w:ascii="Times New Roman" w:eastAsia="Times New Roman" w:hAnsi="Times New Roman" w:cs="Times New Roman"/>
        </w:rPr>
        <w:t xml:space="preserve"> in M. van Alphen, J. </w:t>
      </w:r>
      <w:proofErr w:type="spellStart"/>
      <w:r w:rsidRPr="00C114DA">
        <w:rPr>
          <w:rFonts w:ascii="Times New Roman" w:eastAsia="Times New Roman" w:hAnsi="Times New Roman" w:cs="Times New Roman"/>
        </w:rPr>
        <w:t>Hoffenaar</w:t>
      </w:r>
      <w:proofErr w:type="spellEnd"/>
      <w:r w:rsidRPr="00C114DA">
        <w:rPr>
          <w:rFonts w:ascii="Times New Roman" w:eastAsia="Times New Roman" w:hAnsi="Times New Roman" w:cs="Times New Roman"/>
        </w:rPr>
        <w:t xml:space="preserve">, A. Lemmers en Chr. van der Spek, </w:t>
      </w:r>
      <w:hyperlink r:id="rId1" w:history="1">
        <w:hyperlink r:id="rId2" w:history="1">
          <w:r w:rsidRPr="00C114DA">
            <w:rPr>
              <w:rStyle w:val="Hyperlink"/>
              <w:rFonts w:ascii="Times New Roman" w:eastAsia="Times New Roman" w:hAnsi="Times New Roman" w:cs="Times New Roman"/>
              <w:i/>
              <w:iCs/>
            </w:rPr>
            <w:t>Krijgsmacht en handelsgeest. Om het machtsevenwicht in Europa 1648-1813</w:t>
          </w:r>
        </w:hyperlink>
      </w:hyperlink>
      <w:r w:rsidRPr="00C114DA">
        <w:rPr>
          <w:rFonts w:ascii="Times New Roman" w:eastAsia="Times New Roman" w:hAnsi="Times New Roman" w:cs="Times New Roman"/>
        </w:rPr>
        <w:t xml:space="preserve"> (Amsterdam 2019) (Engelse vertaling </w:t>
      </w:r>
      <w:hyperlink r:id="rId3" w:history="1">
        <w:r w:rsidRPr="00C74B83">
          <w:rPr>
            <w:rStyle w:val="Hyperlink"/>
            <w:rFonts w:ascii="Times New Roman" w:eastAsia="Times New Roman" w:hAnsi="Times New Roman" w:cs="Times New Roman"/>
            <w:i/>
            <w:iCs/>
          </w:rPr>
          <w:t xml:space="preserve">Military </w:t>
        </w:r>
        <w:r w:rsidR="0016484B">
          <w:rPr>
            <w:rStyle w:val="Hyperlink"/>
            <w:rFonts w:ascii="Times New Roman" w:eastAsia="Times New Roman" w:hAnsi="Times New Roman" w:cs="Times New Roman"/>
            <w:i/>
            <w:iCs/>
          </w:rPr>
          <w:t>P</w:t>
        </w:r>
        <w:r w:rsidRPr="00C74B83">
          <w:rPr>
            <w:rStyle w:val="Hyperlink"/>
            <w:rFonts w:ascii="Times New Roman" w:eastAsia="Times New Roman" w:hAnsi="Times New Roman" w:cs="Times New Roman"/>
            <w:i/>
            <w:iCs/>
          </w:rPr>
          <w:t xml:space="preserve">ower and </w:t>
        </w:r>
        <w:proofErr w:type="spellStart"/>
        <w:r w:rsidRPr="00C74B83">
          <w:rPr>
            <w:rStyle w:val="Hyperlink"/>
            <w:rFonts w:ascii="Times New Roman" w:eastAsia="Times New Roman" w:hAnsi="Times New Roman" w:cs="Times New Roman"/>
            <w:i/>
            <w:iCs/>
          </w:rPr>
          <w:t>the</w:t>
        </w:r>
        <w:proofErr w:type="spellEnd"/>
        <w:r w:rsidRPr="00C74B83">
          <w:rPr>
            <w:rStyle w:val="Hyperlink"/>
            <w:rFonts w:ascii="Times New Roman" w:eastAsia="Times New Roman" w:hAnsi="Times New Roman" w:cs="Times New Roman"/>
            <w:i/>
            <w:iCs/>
          </w:rPr>
          <w:t xml:space="preserve"> Dutch </w:t>
        </w:r>
        <w:proofErr w:type="spellStart"/>
        <w:r w:rsidRPr="00C74B83">
          <w:rPr>
            <w:rStyle w:val="Hyperlink"/>
            <w:rFonts w:ascii="Times New Roman" w:eastAsia="Times New Roman" w:hAnsi="Times New Roman" w:cs="Times New Roman"/>
            <w:i/>
            <w:iCs/>
          </w:rPr>
          <w:t>Republic</w:t>
        </w:r>
        <w:proofErr w:type="spellEnd"/>
        <w:r w:rsidRPr="00C74B83">
          <w:rPr>
            <w:rStyle w:val="Hyperlink"/>
            <w:rFonts w:ascii="Times New Roman" w:eastAsia="Times New Roman" w:hAnsi="Times New Roman" w:cs="Times New Roman"/>
            <w:i/>
            <w:iCs/>
          </w:rPr>
          <w:t xml:space="preserve">: War, Trade and </w:t>
        </w:r>
        <w:proofErr w:type="spellStart"/>
        <w:r w:rsidRPr="00C74B83">
          <w:rPr>
            <w:rStyle w:val="Hyperlink"/>
            <w:rFonts w:ascii="Times New Roman" w:eastAsia="Times New Roman" w:hAnsi="Times New Roman" w:cs="Times New Roman"/>
            <w:i/>
            <w:iCs/>
          </w:rPr>
          <w:t>the</w:t>
        </w:r>
        <w:proofErr w:type="spellEnd"/>
        <w:r w:rsidRPr="00C74B83">
          <w:rPr>
            <w:rStyle w:val="Hyperlink"/>
            <w:rFonts w:ascii="Times New Roman" w:eastAsia="Times New Roman" w:hAnsi="Times New Roman" w:cs="Times New Roman"/>
            <w:i/>
            <w:iCs/>
          </w:rPr>
          <w:t xml:space="preserve"> Balance Power in Europe 1648-1813</w:t>
        </w:r>
      </w:hyperlink>
      <w:r w:rsidRPr="00C114DA">
        <w:rPr>
          <w:rFonts w:ascii="Times New Roman" w:eastAsia="Times New Roman" w:hAnsi="Times New Roman" w:cs="Times New Roman"/>
        </w:rPr>
        <w:t xml:space="preserve"> (Leiden 2021)) en in P. Groen, A. van Dissel, M. </w:t>
      </w:r>
      <w:proofErr w:type="spellStart"/>
      <w:r w:rsidRPr="00C114DA">
        <w:rPr>
          <w:rFonts w:ascii="Times New Roman" w:eastAsia="Times New Roman" w:hAnsi="Times New Roman" w:cs="Times New Roman"/>
        </w:rPr>
        <w:t>Loderichs</w:t>
      </w:r>
      <w:proofErr w:type="spellEnd"/>
      <w:r w:rsidRPr="00C114DA">
        <w:rPr>
          <w:rFonts w:ascii="Times New Roman" w:eastAsia="Times New Roman" w:hAnsi="Times New Roman" w:cs="Times New Roman"/>
        </w:rPr>
        <w:t xml:space="preserve">, R. </w:t>
      </w:r>
      <w:proofErr w:type="spellStart"/>
      <w:r w:rsidRPr="00C114DA">
        <w:rPr>
          <w:rFonts w:ascii="Times New Roman" w:eastAsia="Times New Roman" w:hAnsi="Times New Roman" w:cs="Times New Roman"/>
        </w:rPr>
        <w:t>Limpach</w:t>
      </w:r>
      <w:proofErr w:type="spellEnd"/>
      <w:r w:rsidRPr="00C114DA">
        <w:rPr>
          <w:rFonts w:ascii="Times New Roman" w:eastAsia="Times New Roman" w:hAnsi="Times New Roman" w:cs="Times New Roman"/>
        </w:rPr>
        <w:t xml:space="preserve"> en Th. </w:t>
      </w:r>
      <w:proofErr w:type="spellStart"/>
      <w:r w:rsidRPr="00C114DA">
        <w:rPr>
          <w:rFonts w:ascii="Times New Roman" w:eastAsia="Times New Roman" w:hAnsi="Times New Roman" w:cs="Times New Roman"/>
        </w:rPr>
        <w:t>Brocades</w:t>
      </w:r>
      <w:proofErr w:type="spellEnd"/>
      <w:r w:rsidRPr="00C114DA">
        <w:rPr>
          <w:rFonts w:ascii="Times New Roman" w:eastAsia="Times New Roman" w:hAnsi="Times New Roman" w:cs="Times New Roman"/>
        </w:rPr>
        <w:t xml:space="preserve"> Zaalberg, </w:t>
      </w:r>
      <w:hyperlink r:id="rId4" w:history="1">
        <w:r w:rsidRPr="00476FC9">
          <w:rPr>
            <w:rStyle w:val="Hyperlink"/>
            <w:rFonts w:ascii="Times New Roman" w:eastAsia="Times New Roman" w:hAnsi="Times New Roman" w:cs="Times New Roman"/>
            <w:i/>
            <w:iCs/>
          </w:rPr>
          <w:t>Krijgsgeweld en kolonie. Opkomst en ondergang van Nederland als koloniale mogendheid 1816-2020</w:t>
        </w:r>
      </w:hyperlink>
      <w:r w:rsidRPr="00C114DA">
        <w:rPr>
          <w:rFonts w:ascii="Times New Roman" w:eastAsia="Times New Roman" w:hAnsi="Times New Roman" w:cs="Times New Roman"/>
        </w:rPr>
        <w:t xml:space="preserve"> (Amsterdam 2021) geven een goed overzicht van de ontwikkelingen bij de marine. Verder geven de overzichtswerken van J.R. Bruijn, </w:t>
      </w:r>
      <w:hyperlink r:id="rId5" w:history="1">
        <w:hyperlink r:id="rId6" w:history="1">
          <w:r w:rsidRPr="00C114DA">
            <w:rPr>
              <w:rStyle w:val="Hyperlink"/>
              <w:rFonts w:ascii="Times New Roman" w:eastAsia="Times New Roman" w:hAnsi="Times New Roman" w:cs="Times New Roman"/>
              <w:i/>
              <w:iCs/>
            </w:rPr>
            <w:t>Varend verleden. De Nederlandse oorlogsvloot in de zeventiende en achttiende eeuw</w:t>
          </w:r>
        </w:hyperlink>
      </w:hyperlink>
      <w:r w:rsidRPr="00C114DA">
        <w:rPr>
          <w:rFonts w:ascii="Times New Roman" w:eastAsia="Times New Roman" w:hAnsi="Times New Roman" w:cs="Times New Roman"/>
        </w:rPr>
        <w:t xml:space="preserve"> (Meppel 1998) (Engelse uitgave </w:t>
      </w:r>
      <w:hyperlink r:id="rId7" w:history="1">
        <w:r w:rsidRPr="00C114DA">
          <w:rPr>
            <w:rStyle w:val="Hyperlink"/>
            <w:rFonts w:ascii="Times New Roman" w:eastAsia="Times New Roman" w:hAnsi="Times New Roman" w:cs="Times New Roman"/>
            <w:i/>
            <w:iCs/>
          </w:rPr>
          <w:t xml:space="preserve">The Dutch </w:t>
        </w:r>
        <w:proofErr w:type="spellStart"/>
        <w:r w:rsidRPr="00C114DA">
          <w:rPr>
            <w:rStyle w:val="Hyperlink"/>
            <w:rFonts w:ascii="Times New Roman" w:eastAsia="Times New Roman" w:hAnsi="Times New Roman" w:cs="Times New Roman"/>
            <w:i/>
            <w:iCs/>
          </w:rPr>
          <w:t>Navy</w:t>
        </w:r>
        <w:proofErr w:type="spellEnd"/>
        <w:r w:rsidRPr="00C114DA">
          <w:rPr>
            <w:rStyle w:val="Hyperlink"/>
            <w:rFonts w:ascii="Times New Roman" w:eastAsia="Times New Roman" w:hAnsi="Times New Roman" w:cs="Times New Roman"/>
            <w:i/>
            <w:iCs/>
          </w:rPr>
          <w:t xml:space="preserve"> of </w:t>
        </w:r>
        <w:proofErr w:type="spellStart"/>
        <w:r w:rsidRPr="00C114DA">
          <w:rPr>
            <w:rStyle w:val="Hyperlink"/>
            <w:rFonts w:ascii="Times New Roman" w:eastAsia="Times New Roman" w:hAnsi="Times New Roman" w:cs="Times New Roman"/>
            <w:i/>
            <w:iCs/>
          </w:rPr>
          <w:t>the</w:t>
        </w:r>
        <w:proofErr w:type="spellEnd"/>
        <w:r w:rsidRPr="00C114DA">
          <w:rPr>
            <w:rStyle w:val="Hyperlink"/>
            <w:rFonts w:ascii="Times New Roman" w:eastAsia="Times New Roman" w:hAnsi="Times New Roman" w:cs="Times New Roman"/>
            <w:i/>
            <w:iCs/>
          </w:rPr>
          <w:t xml:space="preserve"> </w:t>
        </w:r>
        <w:proofErr w:type="spellStart"/>
        <w:r w:rsidRPr="00C114DA">
          <w:rPr>
            <w:rStyle w:val="Hyperlink"/>
            <w:rFonts w:ascii="Times New Roman" w:eastAsia="Times New Roman" w:hAnsi="Times New Roman" w:cs="Times New Roman"/>
            <w:i/>
            <w:iCs/>
          </w:rPr>
          <w:t>Seventeenth</w:t>
        </w:r>
        <w:proofErr w:type="spellEnd"/>
        <w:r w:rsidRPr="00C114DA">
          <w:rPr>
            <w:rStyle w:val="Hyperlink"/>
            <w:rFonts w:ascii="Times New Roman" w:eastAsia="Times New Roman" w:hAnsi="Times New Roman" w:cs="Times New Roman"/>
            <w:i/>
            <w:iCs/>
          </w:rPr>
          <w:t xml:space="preserve"> and </w:t>
        </w:r>
        <w:proofErr w:type="spellStart"/>
        <w:r w:rsidRPr="00C114DA">
          <w:rPr>
            <w:rStyle w:val="Hyperlink"/>
            <w:rFonts w:ascii="Times New Roman" w:eastAsia="Times New Roman" w:hAnsi="Times New Roman" w:cs="Times New Roman"/>
            <w:i/>
            <w:iCs/>
          </w:rPr>
          <w:t>Eighteenth</w:t>
        </w:r>
        <w:proofErr w:type="spellEnd"/>
        <w:r w:rsidRPr="00C114DA">
          <w:rPr>
            <w:rStyle w:val="Hyperlink"/>
            <w:rFonts w:ascii="Times New Roman" w:eastAsia="Times New Roman" w:hAnsi="Times New Roman" w:cs="Times New Roman"/>
            <w:i/>
            <w:iCs/>
          </w:rPr>
          <w:t xml:space="preserve"> </w:t>
        </w:r>
        <w:proofErr w:type="spellStart"/>
        <w:r w:rsidRPr="00C114DA">
          <w:rPr>
            <w:rStyle w:val="Hyperlink"/>
            <w:rFonts w:ascii="Times New Roman" w:eastAsia="Times New Roman" w:hAnsi="Times New Roman" w:cs="Times New Roman"/>
            <w:i/>
            <w:iCs/>
          </w:rPr>
          <w:t>Centuries</w:t>
        </w:r>
        <w:proofErr w:type="spellEnd"/>
      </w:hyperlink>
      <w:r w:rsidR="008C2E6D">
        <w:rPr>
          <w:rFonts w:ascii="Times New Roman" w:eastAsia="Times New Roman" w:hAnsi="Times New Roman" w:cs="Times New Roman"/>
        </w:rPr>
        <w:t xml:space="preserve"> </w:t>
      </w:r>
      <w:r w:rsidRPr="00C114DA">
        <w:rPr>
          <w:rFonts w:ascii="Times New Roman" w:eastAsia="Times New Roman" w:hAnsi="Times New Roman" w:cs="Times New Roman"/>
        </w:rPr>
        <w:t>(St. John’s 2011</w:t>
      </w:r>
      <w:r w:rsidR="00914844">
        <w:rPr>
          <w:rFonts w:ascii="Times New Roman" w:eastAsia="Times New Roman" w:hAnsi="Times New Roman" w:cs="Times New Roman"/>
        </w:rPr>
        <w:t>)</w:t>
      </w:r>
      <w:r w:rsidRPr="00C114DA">
        <w:rPr>
          <w:rFonts w:ascii="Times New Roman" w:eastAsia="Times New Roman" w:hAnsi="Times New Roman" w:cs="Times New Roman"/>
        </w:rPr>
        <w:t xml:space="preserve">); J.R. Bruijn en C.B. Wels (ed.), </w:t>
      </w:r>
      <w:hyperlink r:id="rId8" w:history="1">
        <w:r w:rsidRPr="00030D85">
          <w:rPr>
            <w:rStyle w:val="Hyperlink"/>
            <w:rFonts w:ascii="Times New Roman" w:eastAsia="Times New Roman" w:hAnsi="Times New Roman" w:cs="Times New Roman"/>
            <w:i/>
            <w:iCs/>
          </w:rPr>
          <w:t>Met man en macht. De militaire geschiedenis van Nederland 1550-2000</w:t>
        </w:r>
      </w:hyperlink>
      <w:r w:rsidRPr="00C114DA">
        <w:rPr>
          <w:rFonts w:ascii="Times New Roman" w:eastAsia="Times New Roman" w:hAnsi="Times New Roman" w:cs="Times New Roman"/>
        </w:rPr>
        <w:t xml:space="preserve"> (Amsterdam 2003) en G.J.A. Raven (ed.), </w:t>
      </w:r>
      <w:hyperlink r:id="rId9" w:history="1">
        <w:r w:rsidRPr="00C114DA">
          <w:rPr>
            <w:rStyle w:val="Hyperlink"/>
            <w:rFonts w:ascii="Times New Roman" w:eastAsia="Times New Roman" w:hAnsi="Times New Roman" w:cs="Times New Roman"/>
            <w:i/>
            <w:iCs/>
          </w:rPr>
          <w:t>De kroon op het anker. 175 Jaar Koninklijke Marine</w:t>
        </w:r>
      </w:hyperlink>
      <w:r w:rsidRPr="00C114DA">
        <w:rPr>
          <w:rFonts w:ascii="Times New Roman" w:eastAsia="Times New Roman" w:hAnsi="Times New Roman" w:cs="Times New Roman"/>
        </w:rPr>
        <w:t xml:space="preserve"> (Amsterdam 1988) nuttige informatie over organisatie, strategie, personeel en schepen. In de dissertaties van J. van de Worp, </w:t>
      </w:r>
      <w:hyperlink r:id="rId10" w:history="1">
        <w:hyperlink r:id="rId11" w:history="1">
          <w:r w:rsidRPr="00C114DA">
            <w:rPr>
              <w:rStyle w:val="Hyperlink"/>
              <w:rFonts w:ascii="Times New Roman" w:eastAsia="Times New Roman" w:hAnsi="Times New Roman" w:cs="Times New Roman"/>
              <w:i/>
              <w:iCs/>
            </w:rPr>
            <w:t>Rood noch Oranje.</w:t>
          </w:r>
          <w:r w:rsidRPr="00C114DA">
            <w:rPr>
              <w:rStyle w:val="Hyperlink"/>
              <w:rFonts w:ascii="Times New Roman" w:eastAsia="Times New Roman" w:hAnsi="Times New Roman" w:cs="Times New Roman"/>
            </w:rPr>
            <w:t xml:space="preserve"> </w:t>
          </w:r>
          <w:r w:rsidRPr="00C114DA">
            <w:rPr>
              <w:rStyle w:val="Hyperlink"/>
              <w:rFonts w:ascii="Times New Roman" w:eastAsia="Times New Roman" w:hAnsi="Times New Roman" w:cs="Times New Roman"/>
              <w:i/>
              <w:iCs/>
            </w:rPr>
            <w:t>De sociale strijd van de Nederlandse marinematroos, 1870-1914</w:t>
          </w:r>
        </w:hyperlink>
      </w:hyperlink>
      <w:r w:rsidRPr="00C114DA">
        <w:rPr>
          <w:rFonts w:ascii="Times New Roman" w:eastAsia="Times New Roman" w:hAnsi="Times New Roman" w:cs="Times New Roman"/>
        </w:rPr>
        <w:t xml:space="preserve"> (Franeker 2022) en G.M.W. Acda, </w:t>
      </w:r>
      <w:hyperlink r:id="rId12" w:history="1">
        <w:hyperlink r:id="rId13" w:history="1">
          <w:r w:rsidRPr="00C114DA">
            <w:rPr>
              <w:rStyle w:val="Hyperlink"/>
              <w:rFonts w:ascii="Times New Roman" w:eastAsia="Times New Roman" w:hAnsi="Times New Roman" w:cs="Times New Roman"/>
              <w:i/>
              <w:iCs/>
            </w:rPr>
            <w:t>Op de deining van de wetenschap.</w:t>
          </w:r>
          <w:r w:rsidRPr="00C114DA">
            <w:rPr>
              <w:rStyle w:val="Hyperlink"/>
              <w:rFonts w:ascii="Times New Roman" w:eastAsia="Times New Roman" w:hAnsi="Times New Roman" w:cs="Times New Roman"/>
            </w:rPr>
            <w:t xml:space="preserve"> </w:t>
          </w:r>
          <w:r w:rsidRPr="00C114DA">
            <w:rPr>
              <w:rStyle w:val="Hyperlink"/>
              <w:rFonts w:ascii="Times New Roman" w:eastAsia="Times New Roman" w:hAnsi="Times New Roman" w:cs="Times New Roman"/>
              <w:i/>
              <w:iCs/>
            </w:rPr>
            <w:t>Leven en werk van Gustaaf Frederik Tydeman (1858-1939), zeeofficier en hydrograaf</w:t>
          </w:r>
        </w:hyperlink>
      </w:hyperlink>
      <w:r w:rsidRPr="00C114DA">
        <w:rPr>
          <w:rFonts w:ascii="Times New Roman" w:eastAsia="Times New Roman" w:hAnsi="Times New Roman" w:cs="Times New Roman"/>
          <w:i/>
          <w:iCs/>
        </w:rPr>
        <w:t xml:space="preserve"> </w:t>
      </w:r>
      <w:r w:rsidRPr="00C114DA">
        <w:rPr>
          <w:rFonts w:ascii="Times New Roman" w:eastAsia="Times New Roman" w:hAnsi="Times New Roman" w:cs="Times New Roman"/>
        </w:rPr>
        <w:t xml:space="preserve">(Franeker 2019) worden de ontwikkelingen van de zeemacht in de negentiende </w:t>
      </w:r>
      <w:r w:rsidR="002D49FD">
        <w:rPr>
          <w:rFonts w:ascii="Times New Roman" w:eastAsia="Times New Roman" w:hAnsi="Times New Roman" w:cs="Times New Roman"/>
        </w:rPr>
        <w:t xml:space="preserve">eeuw </w:t>
      </w:r>
      <w:r w:rsidRPr="00C114DA">
        <w:rPr>
          <w:rFonts w:ascii="Times New Roman" w:eastAsia="Times New Roman" w:hAnsi="Times New Roman" w:cs="Times New Roman"/>
        </w:rPr>
        <w:t>in een hoofdstuk samengevat.</w:t>
      </w:r>
    </w:p>
  </w:endnote>
  <w:endnote w:id="2">
    <w:p w14:paraId="36D9DF61" w14:textId="7E32371B" w:rsidR="00FB6691" w:rsidRPr="00C114DA" w:rsidRDefault="00FB6691" w:rsidP="00C114DA">
      <w:pPr>
        <w:pStyle w:val="NoSpacing"/>
        <w:rPr>
          <w:rFonts w:ascii="Times New Roman" w:eastAsia="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A795D" w:rsidRPr="00C114DA">
        <w:rPr>
          <w:rFonts w:ascii="Times New Roman" w:eastAsia="Times New Roman" w:hAnsi="Times New Roman" w:cs="Times New Roman"/>
        </w:rPr>
        <w:t>J.R. Bruijn, </w:t>
      </w:r>
      <w:hyperlink r:id="rId14" w:history="1">
        <w:r w:rsidR="006A795D" w:rsidRPr="00C114DA">
          <w:rPr>
            <w:rStyle w:val="Hyperlink"/>
            <w:rFonts w:ascii="Times New Roman" w:eastAsia="Times New Roman" w:hAnsi="Times New Roman" w:cs="Times New Roman"/>
            <w:i/>
            <w:iCs/>
          </w:rPr>
          <w:t>Varend verleden. De Nederlandse oorlogsvloot in de zeventiende en achttiende eeuw</w:t>
        </w:r>
      </w:hyperlink>
      <w:r w:rsidR="006A795D" w:rsidRPr="00C114DA">
        <w:rPr>
          <w:rFonts w:ascii="Times New Roman" w:eastAsia="Times New Roman" w:hAnsi="Times New Roman" w:cs="Times New Roman"/>
        </w:rPr>
        <w:t> (Meppel 1998) 16-17; M. van Alphen, J. </w:t>
      </w:r>
      <w:proofErr w:type="spellStart"/>
      <w:r w:rsidR="006A795D" w:rsidRPr="00C114DA">
        <w:rPr>
          <w:rFonts w:ascii="Times New Roman" w:eastAsia="Times New Roman" w:hAnsi="Times New Roman" w:cs="Times New Roman"/>
        </w:rPr>
        <w:t>Hoffenaar</w:t>
      </w:r>
      <w:proofErr w:type="spellEnd"/>
      <w:r w:rsidR="006A795D" w:rsidRPr="00C114DA">
        <w:rPr>
          <w:rFonts w:ascii="Times New Roman" w:eastAsia="Times New Roman" w:hAnsi="Times New Roman" w:cs="Times New Roman"/>
        </w:rPr>
        <w:t>, A. Lemmers en Chr. van der Spek, </w:t>
      </w:r>
      <w:hyperlink r:id="rId15" w:history="1">
        <w:hyperlink r:id="rId16" w:history="1">
          <w:r w:rsidR="006A795D" w:rsidRPr="00C114DA">
            <w:rPr>
              <w:rStyle w:val="Hyperlink"/>
              <w:rFonts w:ascii="Times New Roman" w:eastAsia="Times New Roman" w:hAnsi="Times New Roman" w:cs="Times New Roman"/>
              <w:i/>
              <w:iCs/>
            </w:rPr>
            <w:t>Krijgsmacht en handelsgeest. Om het machtsevenwicht in Europa 1648-1813</w:t>
          </w:r>
        </w:hyperlink>
      </w:hyperlink>
      <w:r w:rsidR="006A795D" w:rsidRPr="00C114DA">
        <w:rPr>
          <w:rFonts w:ascii="Times New Roman" w:eastAsia="Times New Roman" w:hAnsi="Times New Roman" w:cs="Times New Roman"/>
        </w:rPr>
        <w:t xml:space="preserve"> (Amsterdam 2019) 230-236. Zie voor meer informatie over de admiraliteiten en de inkomsten: </w:t>
      </w:r>
      <w:hyperlink r:id="rId17" w:history="1">
        <w:r w:rsidR="006A795D" w:rsidRPr="00C114DA">
          <w:rPr>
            <w:rStyle w:val="Hyperlink"/>
            <w:rFonts w:ascii="Times New Roman" w:eastAsia="Times New Roman" w:hAnsi="Times New Roman" w:cs="Times New Roman"/>
          </w:rPr>
          <w:t xml:space="preserve">deel 2 van de </w:t>
        </w:r>
        <w:r w:rsidR="006A795D" w:rsidRPr="00C114DA">
          <w:rPr>
            <w:rStyle w:val="Hyperlink"/>
            <w:rFonts w:ascii="Times New Roman" w:eastAsia="Times New Roman" w:hAnsi="Times New Roman" w:cs="Times New Roman"/>
            <w:i/>
            <w:iCs/>
          </w:rPr>
          <w:t xml:space="preserve">Nieuwe Maritieme Geschiedenis </w:t>
        </w:r>
        <w:r w:rsidR="006A795D" w:rsidRPr="00A558BD">
          <w:rPr>
            <w:rStyle w:val="Hyperlink"/>
            <w:rFonts w:ascii="Times New Roman" w:eastAsia="Times New Roman" w:hAnsi="Times New Roman" w:cs="Times New Roman"/>
            <w:i/>
            <w:iCs/>
          </w:rPr>
          <w:t>van Neder</w:t>
        </w:r>
        <w:r w:rsidR="006A795D" w:rsidRPr="00C114DA">
          <w:rPr>
            <w:rStyle w:val="Hyperlink"/>
            <w:rFonts w:ascii="Times New Roman" w:eastAsia="Times New Roman" w:hAnsi="Times New Roman" w:cs="Times New Roman"/>
            <w:i/>
            <w:iCs/>
          </w:rPr>
          <w:t>land</w:t>
        </w:r>
      </w:hyperlink>
      <w:r w:rsidR="006A795D" w:rsidRPr="00C114DA">
        <w:rPr>
          <w:rFonts w:ascii="Times New Roman" w:eastAsia="Times New Roman" w:hAnsi="Times New Roman" w:cs="Times New Roman"/>
        </w:rPr>
        <w:t xml:space="preserve">. </w:t>
      </w:r>
      <w:r w:rsidRPr="00C114DA">
        <w:rPr>
          <w:rFonts w:ascii="Times New Roman" w:hAnsi="Times New Roman" w:cs="Times New Roman"/>
        </w:rPr>
        <w:t xml:space="preserve"> </w:t>
      </w:r>
    </w:p>
  </w:endnote>
  <w:endnote w:id="3">
    <w:p w14:paraId="5F5B5930" w14:textId="58C31349" w:rsidR="00FB6691" w:rsidRPr="00C114DA" w:rsidRDefault="00FB6691" w:rsidP="00C114DA">
      <w:pPr>
        <w:pStyle w:val="NoSpacing"/>
        <w:rPr>
          <w:rFonts w:ascii="Times New Roman" w:eastAsia="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A795D" w:rsidRPr="00C114DA">
        <w:rPr>
          <w:rFonts w:ascii="Times New Roman" w:eastAsia="Times New Roman" w:hAnsi="Times New Roman" w:cs="Times New Roman"/>
        </w:rPr>
        <w:t>M. van Alphen, J. </w:t>
      </w:r>
      <w:proofErr w:type="spellStart"/>
      <w:r w:rsidR="006A795D" w:rsidRPr="00C114DA">
        <w:rPr>
          <w:rFonts w:ascii="Times New Roman" w:eastAsia="Times New Roman" w:hAnsi="Times New Roman" w:cs="Times New Roman"/>
        </w:rPr>
        <w:t>Hoffenaar</w:t>
      </w:r>
      <w:proofErr w:type="spellEnd"/>
      <w:r w:rsidR="006A795D" w:rsidRPr="00C114DA">
        <w:rPr>
          <w:rFonts w:ascii="Times New Roman" w:eastAsia="Times New Roman" w:hAnsi="Times New Roman" w:cs="Times New Roman"/>
        </w:rPr>
        <w:t>, A. Lemmers en Chr. van der Spek, </w:t>
      </w:r>
      <w:hyperlink r:id="rId18" w:history="1">
        <w:hyperlink r:id="rId19" w:history="1">
          <w:r w:rsidR="006A795D" w:rsidRPr="00C114DA">
            <w:rPr>
              <w:rStyle w:val="Hyperlink"/>
              <w:rFonts w:ascii="Times New Roman" w:eastAsia="Times New Roman" w:hAnsi="Times New Roman" w:cs="Times New Roman"/>
              <w:i/>
              <w:iCs/>
            </w:rPr>
            <w:t>Krijgsmacht en handelsgeest. Om het machtsevenwicht in Europa 1648-1813</w:t>
          </w:r>
        </w:hyperlink>
      </w:hyperlink>
      <w:r w:rsidR="006A795D" w:rsidRPr="00C114DA">
        <w:rPr>
          <w:rFonts w:ascii="Times New Roman" w:eastAsia="Times New Roman" w:hAnsi="Times New Roman" w:cs="Times New Roman"/>
        </w:rPr>
        <w:t> (Amsterdam 2019) 256.</w:t>
      </w:r>
    </w:p>
  </w:endnote>
  <w:endnote w:id="4">
    <w:p w14:paraId="24915163" w14:textId="1550DAFC" w:rsidR="00FB6691" w:rsidRPr="00C114DA" w:rsidRDefault="00FB6691" w:rsidP="00C114DA">
      <w:pPr>
        <w:pStyle w:val="NoSpacing"/>
        <w:rPr>
          <w:rFonts w:ascii="Times New Roman" w:eastAsia="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91487" w:rsidRPr="00C114DA">
        <w:rPr>
          <w:rFonts w:ascii="Times New Roman" w:eastAsia="Times New Roman" w:hAnsi="Times New Roman" w:cs="Times New Roman"/>
        </w:rPr>
        <w:t>M. van Alphen, J. </w:t>
      </w:r>
      <w:proofErr w:type="spellStart"/>
      <w:r w:rsidR="00591487" w:rsidRPr="00C114DA">
        <w:rPr>
          <w:rFonts w:ascii="Times New Roman" w:eastAsia="Times New Roman" w:hAnsi="Times New Roman" w:cs="Times New Roman"/>
        </w:rPr>
        <w:t>Hoffenaar</w:t>
      </w:r>
      <w:proofErr w:type="spellEnd"/>
      <w:r w:rsidR="00591487" w:rsidRPr="00C114DA">
        <w:rPr>
          <w:rFonts w:ascii="Times New Roman" w:eastAsia="Times New Roman" w:hAnsi="Times New Roman" w:cs="Times New Roman"/>
        </w:rPr>
        <w:t>, A. Lemmers en Chr. van der Spek, </w:t>
      </w:r>
      <w:hyperlink r:id="rId20" w:history="1">
        <w:hyperlink r:id="rId21" w:history="1">
          <w:r w:rsidR="00591487" w:rsidRPr="00C114DA">
            <w:rPr>
              <w:rStyle w:val="Hyperlink"/>
              <w:rFonts w:ascii="Times New Roman" w:eastAsia="Times New Roman" w:hAnsi="Times New Roman" w:cs="Times New Roman"/>
              <w:i/>
              <w:iCs/>
            </w:rPr>
            <w:t>Krijgsmacht en handelsgeest. Om het machtsevenwicht in Europa 1648-1813</w:t>
          </w:r>
        </w:hyperlink>
      </w:hyperlink>
      <w:r w:rsidR="00591487" w:rsidRPr="00C114DA">
        <w:rPr>
          <w:rFonts w:ascii="Times New Roman" w:eastAsia="Times New Roman" w:hAnsi="Times New Roman" w:cs="Times New Roman"/>
        </w:rPr>
        <w:t> (Amsterdam 2019) 121-122, 243, 260.</w:t>
      </w:r>
    </w:p>
  </w:endnote>
  <w:endnote w:id="5">
    <w:p w14:paraId="7873FD8E" w14:textId="5443DBDA" w:rsidR="00FB6691" w:rsidRPr="00C114DA" w:rsidRDefault="00FB6691" w:rsidP="00C114DA">
      <w:pPr>
        <w:pStyle w:val="NoSpacing"/>
        <w:ind w:right="567"/>
        <w:rPr>
          <w:rFonts w:ascii="Times New Roman" w:eastAsia="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E74D3" w:rsidRPr="00C114DA">
        <w:rPr>
          <w:rFonts w:ascii="Times New Roman" w:eastAsia="Times New Roman" w:hAnsi="Times New Roman" w:cs="Times New Roman"/>
        </w:rPr>
        <w:t xml:space="preserve">J.R. </w:t>
      </w:r>
      <w:r w:rsidR="006E74D3" w:rsidRPr="00C114DA">
        <w:rPr>
          <w:rFonts w:ascii="Times New Roman" w:hAnsi="Times New Roman" w:cs="Times New Roman"/>
        </w:rPr>
        <w:t xml:space="preserve">Bruijn, </w:t>
      </w:r>
      <w:hyperlink r:id="rId22" w:history="1">
        <w:r w:rsidR="006E74D3" w:rsidRPr="00C114DA">
          <w:rPr>
            <w:rStyle w:val="Hyperlink"/>
            <w:rFonts w:ascii="Times New Roman" w:eastAsia="Times New Roman" w:hAnsi="Times New Roman" w:cs="Times New Roman"/>
            <w:i/>
            <w:iCs/>
          </w:rPr>
          <w:t>Varend verleden. De Nederlandse oorlogsvloot in de zeventiende en achttiende eeuw</w:t>
        </w:r>
      </w:hyperlink>
      <w:r w:rsidR="006E74D3" w:rsidRPr="00C114DA">
        <w:rPr>
          <w:rFonts w:ascii="Times New Roman" w:hAnsi="Times New Roman" w:cs="Times New Roman"/>
        </w:rPr>
        <w:t xml:space="preserve"> (Meppel 1998) </w:t>
      </w:r>
      <w:r w:rsidR="006E74D3" w:rsidRPr="00C114DA">
        <w:rPr>
          <w:rFonts w:ascii="Times New Roman" w:eastAsia="Times New Roman" w:hAnsi="Times New Roman" w:cs="Times New Roman"/>
        </w:rPr>
        <w:t xml:space="preserve">213; Th. </w:t>
      </w:r>
      <w:proofErr w:type="spellStart"/>
      <w:r w:rsidR="006E74D3" w:rsidRPr="00C114DA">
        <w:rPr>
          <w:rFonts w:ascii="Times New Roman" w:hAnsi="Times New Roman" w:cs="Times New Roman"/>
        </w:rPr>
        <w:t>Roodhuyzen</w:t>
      </w:r>
      <w:proofErr w:type="spellEnd"/>
      <w:r w:rsidR="006E74D3" w:rsidRPr="00C114DA">
        <w:rPr>
          <w:rFonts w:ascii="Times New Roman" w:hAnsi="Times New Roman" w:cs="Times New Roman"/>
        </w:rPr>
        <w:t xml:space="preserve">, </w:t>
      </w:r>
      <w:hyperlink r:id="rId23" w:history="1">
        <w:hyperlink r:id="rId24" w:history="1">
          <w:r w:rsidR="006E74D3" w:rsidRPr="00C114DA">
            <w:rPr>
              <w:rStyle w:val="Hyperlink"/>
              <w:rFonts w:ascii="Times New Roman" w:hAnsi="Times New Roman" w:cs="Times New Roman"/>
              <w:i/>
              <w:iCs/>
            </w:rPr>
            <w:t>In woelig vaarwater. Marineofficieren in de jaren 1779-1802</w:t>
          </w:r>
        </w:hyperlink>
      </w:hyperlink>
      <w:r w:rsidR="006E74D3" w:rsidRPr="00C114DA">
        <w:rPr>
          <w:rFonts w:ascii="Times New Roman" w:hAnsi="Times New Roman" w:cs="Times New Roman"/>
        </w:rPr>
        <w:t xml:space="preserve"> (Amsterdam 1998) </w:t>
      </w:r>
      <w:r w:rsidR="006E74D3" w:rsidRPr="00C114DA">
        <w:rPr>
          <w:rFonts w:ascii="Times New Roman" w:eastAsia="Times New Roman" w:hAnsi="Times New Roman" w:cs="Times New Roman"/>
        </w:rPr>
        <w:t xml:space="preserve">62-67; </w:t>
      </w:r>
      <w:r w:rsidR="006E74D3" w:rsidRPr="00C114DA">
        <w:rPr>
          <w:rFonts w:ascii="Times New Roman" w:hAnsi="Times New Roman" w:cs="Times New Roman"/>
        </w:rPr>
        <w:t xml:space="preserve">N. </w:t>
      </w:r>
      <w:proofErr w:type="spellStart"/>
      <w:r w:rsidR="006E74D3" w:rsidRPr="00C114DA">
        <w:rPr>
          <w:rFonts w:ascii="Times New Roman" w:hAnsi="Times New Roman" w:cs="Times New Roman"/>
        </w:rPr>
        <w:t>Habermehl</w:t>
      </w:r>
      <w:proofErr w:type="spellEnd"/>
      <w:r w:rsidR="006E74D3" w:rsidRPr="00C114DA">
        <w:rPr>
          <w:rFonts w:ascii="Times New Roman" w:hAnsi="Times New Roman" w:cs="Times New Roman"/>
        </w:rPr>
        <w:t xml:space="preserve">, </w:t>
      </w:r>
      <w:hyperlink r:id="rId25" w:history="1">
        <w:hyperlink r:id="rId26" w:history="1">
          <w:r w:rsidR="006E74D3" w:rsidRPr="00C114DA">
            <w:rPr>
              <w:rStyle w:val="Hyperlink"/>
              <w:rFonts w:ascii="Times New Roman" w:hAnsi="Times New Roman" w:cs="Times New Roman"/>
              <w:i/>
              <w:iCs/>
            </w:rPr>
            <w:t>Joan Cornelis van der Hoop (1742-1825). Marinebestuurder voor stadhouder Willem V en koning Willem I</w:t>
          </w:r>
        </w:hyperlink>
      </w:hyperlink>
      <w:r w:rsidR="006E74D3" w:rsidRPr="00C114DA">
        <w:rPr>
          <w:rFonts w:ascii="Times New Roman" w:hAnsi="Times New Roman" w:cs="Times New Roman"/>
        </w:rPr>
        <w:t xml:space="preserve"> (Amsterdam 2000) </w:t>
      </w:r>
      <w:r w:rsidR="006E74D3" w:rsidRPr="00C114DA">
        <w:rPr>
          <w:rFonts w:ascii="Times New Roman" w:eastAsia="Times New Roman" w:hAnsi="Times New Roman" w:cs="Times New Roman"/>
        </w:rPr>
        <w:t>69.</w:t>
      </w:r>
    </w:p>
  </w:endnote>
  <w:endnote w:id="6">
    <w:p w14:paraId="14D331B1" w14:textId="50FC3CED" w:rsidR="00FB6691" w:rsidRPr="00C114DA" w:rsidRDefault="00FB6691" w:rsidP="00C114DA">
      <w:pPr>
        <w:spacing w:after="0" w:line="240" w:lineRule="auto"/>
        <w:ind w:right="567"/>
        <w:rPr>
          <w:rFonts w:ascii="Times New Roman" w:eastAsia="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D23071" w:rsidRPr="00C114DA">
        <w:rPr>
          <w:rFonts w:ascii="Times New Roman" w:eastAsia="Times New Roman" w:hAnsi="Times New Roman" w:cs="Times New Roman"/>
        </w:rPr>
        <w:t xml:space="preserve">Th. </w:t>
      </w:r>
      <w:proofErr w:type="spellStart"/>
      <w:r w:rsidR="00D23071" w:rsidRPr="00C114DA">
        <w:rPr>
          <w:rFonts w:ascii="Times New Roman" w:hAnsi="Times New Roman" w:cs="Times New Roman"/>
        </w:rPr>
        <w:t>Roodhuyzen</w:t>
      </w:r>
      <w:proofErr w:type="spellEnd"/>
      <w:r w:rsidR="00D23071" w:rsidRPr="00C114DA">
        <w:rPr>
          <w:rFonts w:ascii="Times New Roman" w:hAnsi="Times New Roman" w:cs="Times New Roman"/>
        </w:rPr>
        <w:t xml:space="preserve">, </w:t>
      </w:r>
      <w:hyperlink r:id="rId27" w:history="1">
        <w:r w:rsidR="00D23071" w:rsidRPr="00C114DA">
          <w:rPr>
            <w:rStyle w:val="Hyperlink"/>
            <w:rFonts w:ascii="Times New Roman" w:hAnsi="Times New Roman" w:cs="Times New Roman"/>
            <w:i/>
            <w:iCs/>
          </w:rPr>
          <w:t>In woelig vaarwater. Marineofficieren in de jaren 1779-1802</w:t>
        </w:r>
      </w:hyperlink>
      <w:r w:rsidR="00D23071" w:rsidRPr="00C114DA">
        <w:rPr>
          <w:rFonts w:ascii="Times New Roman" w:hAnsi="Times New Roman" w:cs="Times New Roman"/>
        </w:rPr>
        <w:t xml:space="preserve"> (Amsterdam 1998) </w:t>
      </w:r>
      <w:r w:rsidR="00D23071" w:rsidRPr="00C114DA">
        <w:rPr>
          <w:rFonts w:ascii="Times New Roman" w:eastAsia="Times New Roman" w:hAnsi="Times New Roman" w:cs="Times New Roman"/>
        </w:rPr>
        <w:t xml:space="preserve">73-75; </w:t>
      </w:r>
      <w:r w:rsidR="00D23071" w:rsidRPr="00C114DA">
        <w:rPr>
          <w:rFonts w:ascii="Times New Roman" w:hAnsi="Times New Roman" w:cs="Times New Roman"/>
        </w:rPr>
        <w:t xml:space="preserve">S.J. </w:t>
      </w:r>
      <w:proofErr w:type="spellStart"/>
      <w:r w:rsidR="00D23071" w:rsidRPr="00C114DA">
        <w:rPr>
          <w:rFonts w:ascii="Times New Roman" w:hAnsi="Times New Roman" w:cs="Times New Roman"/>
        </w:rPr>
        <w:t>Vles</w:t>
      </w:r>
      <w:proofErr w:type="spellEnd"/>
      <w:r w:rsidR="00D23071" w:rsidRPr="00C114DA">
        <w:rPr>
          <w:rFonts w:ascii="Times New Roman" w:hAnsi="Times New Roman" w:cs="Times New Roman"/>
        </w:rPr>
        <w:t xml:space="preserve">, </w:t>
      </w:r>
      <w:hyperlink r:id="rId28" w:history="1">
        <w:hyperlink r:id="rId29" w:history="1">
          <w:r w:rsidR="00D23071" w:rsidRPr="00C114DA">
            <w:rPr>
              <w:rStyle w:val="Hyperlink"/>
              <w:rFonts w:ascii="Times New Roman" w:hAnsi="Times New Roman" w:cs="Times New Roman"/>
              <w:i/>
              <w:iCs/>
            </w:rPr>
            <w:t>Pieter Paulus (1753-1796). Patriot en Staatsman</w:t>
          </w:r>
        </w:hyperlink>
      </w:hyperlink>
      <w:r w:rsidR="00D23071" w:rsidRPr="00C114DA">
        <w:rPr>
          <w:rFonts w:ascii="Times New Roman" w:hAnsi="Times New Roman" w:cs="Times New Roman"/>
        </w:rPr>
        <w:t xml:space="preserve"> (Amsterdam 2004)</w:t>
      </w:r>
      <w:r w:rsidR="00D23071" w:rsidRPr="00C114DA">
        <w:rPr>
          <w:rFonts w:ascii="Times New Roman" w:eastAsia="Times New Roman" w:hAnsi="Times New Roman" w:cs="Times New Roman"/>
        </w:rPr>
        <w:t xml:space="preserve"> 68.</w:t>
      </w:r>
    </w:p>
  </w:endnote>
  <w:endnote w:id="7">
    <w:p w14:paraId="05260595" w14:textId="7547206C"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C1F0D" w:rsidRPr="00C114DA">
        <w:rPr>
          <w:rFonts w:ascii="Times New Roman" w:eastAsia="Times New Roman" w:hAnsi="Times New Roman" w:cs="Times New Roman"/>
        </w:rPr>
        <w:t xml:space="preserve">N. </w:t>
      </w:r>
      <w:proofErr w:type="spellStart"/>
      <w:r w:rsidR="000C1F0D" w:rsidRPr="00C114DA">
        <w:rPr>
          <w:rFonts w:ascii="Times New Roman" w:hAnsi="Times New Roman" w:cs="Times New Roman"/>
        </w:rPr>
        <w:t>Habermehl</w:t>
      </w:r>
      <w:proofErr w:type="spellEnd"/>
      <w:r w:rsidR="000C1F0D" w:rsidRPr="00C114DA">
        <w:rPr>
          <w:rFonts w:ascii="Times New Roman" w:hAnsi="Times New Roman" w:cs="Times New Roman"/>
        </w:rPr>
        <w:t>, ‘</w:t>
      </w:r>
      <w:hyperlink r:id="rId30" w:history="1">
        <w:hyperlink r:id="rId31" w:history="1">
          <w:r w:rsidR="000C1F0D" w:rsidRPr="00C114DA">
            <w:rPr>
              <w:rStyle w:val="Hyperlink"/>
              <w:rFonts w:ascii="Times New Roman" w:hAnsi="Times New Roman" w:cs="Times New Roman"/>
            </w:rPr>
            <w:t>De zeestrijdkrachten in de nadagen van de Republiek en in de Bataafs-Franse periode (1763-1815)</w:t>
          </w:r>
        </w:hyperlink>
      </w:hyperlink>
      <w:r w:rsidR="000C1F0D" w:rsidRPr="00C114DA">
        <w:rPr>
          <w:rFonts w:ascii="Times New Roman" w:hAnsi="Times New Roman" w:cs="Times New Roman"/>
        </w:rPr>
        <w:t xml:space="preserve">’ in: J.R. Bruijn en C.B. Wels (ed.), </w:t>
      </w:r>
      <w:r w:rsidR="000C1F0D" w:rsidRPr="00C114DA">
        <w:rPr>
          <w:rFonts w:ascii="Times New Roman" w:hAnsi="Times New Roman" w:cs="Times New Roman"/>
          <w:i/>
          <w:iCs/>
        </w:rPr>
        <w:t>Met man en macht. De militaire geschiedenis van Nederland 1550-2000</w:t>
      </w:r>
      <w:r w:rsidR="000C1F0D" w:rsidRPr="00C114DA">
        <w:rPr>
          <w:rFonts w:ascii="Times New Roman" w:hAnsi="Times New Roman" w:cs="Times New Roman"/>
        </w:rPr>
        <w:t xml:space="preserve"> (Amsterdam 2003) 179-196; N. </w:t>
      </w:r>
      <w:proofErr w:type="spellStart"/>
      <w:r w:rsidR="000C1F0D" w:rsidRPr="00C114DA">
        <w:rPr>
          <w:rFonts w:ascii="Times New Roman" w:hAnsi="Times New Roman" w:cs="Times New Roman"/>
        </w:rPr>
        <w:t>Habermehl</w:t>
      </w:r>
      <w:proofErr w:type="spellEnd"/>
      <w:r w:rsidR="000C1F0D" w:rsidRPr="00C114DA">
        <w:rPr>
          <w:rFonts w:ascii="Times New Roman" w:hAnsi="Times New Roman" w:cs="Times New Roman"/>
        </w:rPr>
        <w:t>, ‘</w:t>
      </w:r>
      <w:r w:rsidR="000C1F0D" w:rsidRPr="00F74A5D">
        <w:rPr>
          <w:rFonts w:ascii="Times New Roman" w:hAnsi="Times New Roman" w:cs="Times New Roman"/>
        </w:rPr>
        <w:t>De zeestrijdkrachten in de nadagen van de Republiek en in de Bataafs-Franse periode (1763-1815)</w:t>
      </w:r>
      <w:r w:rsidR="000C1F0D" w:rsidRPr="00C114DA">
        <w:rPr>
          <w:rFonts w:ascii="Times New Roman" w:hAnsi="Times New Roman" w:cs="Times New Roman"/>
        </w:rPr>
        <w:t xml:space="preserve">’ in: J.R. Bruijn en C.B. Wels (ed.), </w:t>
      </w:r>
      <w:hyperlink r:id="rId32" w:history="1">
        <w:r w:rsidR="000C1F0D" w:rsidRPr="00F74A5D">
          <w:rPr>
            <w:rStyle w:val="Hyperlink"/>
            <w:rFonts w:ascii="Times New Roman" w:hAnsi="Times New Roman" w:cs="Times New Roman"/>
            <w:i/>
            <w:iCs/>
          </w:rPr>
          <w:t>Met man en macht. De militaire geschiedenis van Nederland 1550-2000</w:t>
        </w:r>
      </w:hyperlink>
      <w:r w:rsidR="000C1F0D" w:rsidRPr="00C114DA">
        <w:rPr>
          <w:rFonts w:ascii="Times New Roman" w:hAnsi="Times New Roman" w:cs="Times New Roman"/>
        </w:rPr>
        <w:t xml:space="preserve"> (Amsterdam 2003) 179-196, 180; S.J. </w:t>
      </w:r>
      <w:proofErr w:type="spellStart"/>
      <w:r w:rsidR="000C1F0D" w:rsidRPr="00C114DA">
        <w:rPr>
          <w:rFonts w:ascii="Times New Roman" w:hAnsi="Times New Roman" w:cs="Times New Roman"/>
        </w:rPr>
        <w:t>Vles</w:t>
      </w:r>
      <w:proofErr w:type="spellEnd"/>
      <w:r w:rsidR="000C1F0D" w:rsidRPr="00C114DA">
        <w:rPr>
          <w:rFonts w:ascii="Times New Roman" w:hAnsi="Times New Roman" w:cs="Times New Roman"/>
        </w:rPr>
        <w:t xml:space="preserve">, </w:t>
      </w:r>
      <w:hyperlink r:id="rId33" w:history="1">
        <w:r w:rsidR="000C1F0D" w:rsidRPr="00C114DA">
          <w:rPr>
            <w:rStyle w:val="Hyperlink"/>
            <w:rFonts w:ascii="Times New Roman" w:hAnsi="Times New Roman" w:cs="Times New Roman"/>
            <w:i/>
            <w:iCs/>
          </w:rPr>
          <w:t>Pieter Paulus (1753-1796). Patriot en Staatsman</w:t>
        </w:r>
      </w:hyperlink>
      <w:r w:rsidR="000C1F0D" w:rsidRPr="00C114DA">
        <w:rPr>
          <w:rFonts w:ascii="Times New Roman" w:hAnsi="Times New Roman" w:cs="Times New Roman"/>
        </w:rPr>
        <w:t xml:space="preserve"> (Amsterdam 2004)</w:t>
      </w:r>
      <w:r w:rsidR="000C1F0D" w:rsidRPr="00C114DA">
        <w:rPr>
          <w:rFonts w:ascii="Times New Roman" w:eastAsia="Times New Roman" w:hAnsi="Times New Roman" w:cs="Times New Roman"/>
        </w:rPr>
        <w:t xml:space="preserve"> 68; J.R. </w:t>
      </w:r>
      <w:r w:rsidR="000C1F0D" w:rsidRPr="00C114DA">
        <w:rPr>
          <w:rFonts w:ascii="Times New Roman" w:hAnsi="Times New Roman" w:cs="Times New Roman"/>
        </w:rPr>
        <w:t xml:space="preserve">Bruijn, </w:t>
      </w:r>
      <w:hyperlink r:id="rId34" w:history="1">
        <w:r w:rsidR="000C1F0D" w:rsidRPr="00C114DA">
          <w:rPr>
            <w:rStyle w:val="Hyperlink"/>
            <w:rFonts w:ascii="Times New Roman" w:eastAsia="Times New Roman" w:hAnsi="Times New Roman" w:cs="Times New Roman"/>
            <w:i/>
            <w:iCs/>
          </w:rPr>
          <w:t>Varend verleden. De Nederlandse oorlogsvloot in de zeventiende en achttiende eeuw</w:t>
        </w:r>
      </w:hyperlink>
      <w:r w:rsidR="000C1F0D" w:rsidRPr="00C114DA">
        <w:rPr>
          <w:rFonts w:ascii="Times New Roman" w:hAnsi="Times New Roman" w:cs="Times New Roman"/>
        </w:rPr>
        <w:t xml:space="preserve"> (Meppel 1998) </w:t>
      </w:r>
      <w:r w:rsidR="000C1F0D" w:rsidRPr="00C114DA">
        <w:rPr>
          <w:rFonts w:ascii="Times New Roman" w:eastAsia="Times New Roman" w:hAnsi="Times New Roman" w:cs="Times New Roman"/>
        </w:rPr>
        <w:t xml:space="preserve">214; </w:t>
      </w:r>
      <w:r w:rsidR="000C1F0D" w:rsidRPr="00C114DA">
        <w:rPr>
          <w:rFonts w:ascii="Times New Roman" w:hAnsi="Times New Roman" w:cs="Times New Roman"/>
        </w:rPr>
        <w:t xml:space="preserve">N. </w:t>
      </w:r>
      <w:proofErr w:type="spellStart"/>
      <w:r w:rsidR="000C1F0D" w:rsidRPr="00C114DA">
        <w:rPr>
          <w:rFonts w:ascii="Times New Roman" w:hAnsi="Times New Roman" w:cs="Times New Roman"/>
        </w:rPr>
        <w:t>Habermehl</w:t>
      </w:r>
      <w:proofErr w:type="spellEnd"/>
      <w:r w:rsidR="000C1F0D" w:rsidRPr="00C114DA">
        <w:rPr>
          <w:rFonts w:ascii="Times New Roman" w:hAnsi="Times New Roman" w:cs="Times New Roman"/>
        </w:rPr>
        <w:t xml:space="preserve">, </w:t>
      </w:r>
      <w:hyperlink r:id="rId35" w:history="1">
        <w:r w:rsidR="000C1F0D" w:rsidRPr="00C114DA">
          <w:rPr>
            <w:rStyle w:val="Hyperlink"/>
            <w:rFonts w:ascii="Times New Roman" w:hAnsi="Times New Roman" w:cs="Times New Roman"/>
            <w:i/>
            <w:iCs/>
          </w:rPr>
          <w:t xml:space="preserve">Joan Cornelis van der Hoop (1742-1825). </w:t>
        </w:r>
        <w:proofErr w:type="spellStart"/>
        <w:r w:rsidR="000C1F0D" w:rsidRPr="00C114DA">
          <w:rPr>
            <w:rStyle w:val="Hyperlink"/>
            <w:rFonts w:ascii="Times New Roman" w:hAnsi="Times New Roman" w:cs="Times New Roman"/>
            <w:i/>
            <w:iCs/>
          </w:rPr>
          <w:t>Marinebestuurder</w:t>
        </w:r>
        <w:proofErr w:type="spellEnd"/>
        <w:r w:rsidR="000C1F0D" w:rsidRPr="00C114DA">
          <w:rPr>
            <w:rStyle w:val="Hyperlink"/>
            <w:rFonts w:ascii="Times New Roman" w:hAnsi="Times New Roman" w:cs="Times New Roman"/>
            <w:i/>
            <w:iCs/>
          </w:rPr>
          <w:t xml:space="preserve"> voor stadhouder Willem V en koning Willem I</w:t>
        </w:r>
      </w:hyperlink>
      <w:r w:rsidR="000C1F0D" w:rsidRPr="00C114DA">
        <w:rPr>
          <w:rFonts w:ascii="Times New Roman" w:hAnsi="Times New Roman" w:cs="Times New Roman"/>
        </w:rPr>
        <w:t xml:space="preserve"> (Amsterdam 2000)</w:t>
      </w:r>
      <w:r w:rsidR="000C1F0D" w:rsidRPr="00C114DA">
        <w:rPr>
          <w:rFonts w:ascii="Times New Roman" w:eastAsia="Times New Roman" w:hAnsi="Times New Roman" w:cs="Times New Roman"/>
        </w:rPr>
        <w:t xml:space="preserve"> 134-135.</w:t>
      </w:r>
    </w:p>
  </w:endnote>
  <w:endnote w:id="8">
    <w:p w14:paraId="1EB0D409" w14:textId="7410DA63" w:rsidR="00FB6691" w:rsidRPr="00C114DA" w:rsidRDefault="00FB6691" w:rsidP="00C114DA">
      <w:pPr>
        <w:pStyle w:val="NoSpacing"/>
        <w:rPr>
          <w:rFonts w:ascii="Times New Roman" w:eastAsia="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44E37" w:rsidRPr="00C114DA">
        <w:rPr>
          <w:rFonts w:ascii="Times New Roman" w:eastAsia="Times New Roman" w:hAnsi="Times New Roman" w:cs="Times New Roman"/>
        </w:rPr>
        <w:t xml:space="preserve">Th. </w:t>
      </w:r>
      <w:proofErr w:type="spellStart"/>
      <w:r w:rsidR="00744E37" w:rsidRPr="00C114DA">
        <w:rPr>
          <w:rFonts w:ascii="Times New Roman" w:hAnsi="Times New Roman" w:cs="Times New Roman"/>
        </w:rPr>
        <w:t>Roodhuyzen</w:t>
      </w:r>
      <w:proofErr w:type="spellEnd"/>
      <w:r w:rsidR="00744E37" w:rsidRPr="00C114DA">
        <w:rPr>
          <w:rFonts w:ascii="Times New Roman" w:hAnsi="Times New Roman" w:cs="Times New Roman"/>
        </w:rPr>
        <w:t xml:space="preserve">, </w:t>
      </w:r>
      <w:hyperlink r:id="rId36" w:history="1">
        <w:r w:rsidR="00744E37" w:rsidRPr="00C114DA">
          <w:rPr>
            <w:rStyle w:val="Hyperlink"/>
            <w:rFonts w:ascii="Times New Roman" w:hAnsi="Times New Roman" w:cs="Times New Roman"/>
            <w:i/>
            <w:iCs/>
          </w:rPr>
          <w:t>In woelig vaarwater. Marineofficieren in de jaren 1779-1802</w:t>
        </w:r>
      </w:hyperlink>
      <w:r w:rsidR="00744E37" w:rsidRPr="00C114DA">
        <w:rPr>
          <w:rFonts w:ascii="Times New Roman" w:hAnsi="Times New Roman" w:cs="Times New Roman"/>
        </w:rPr>
        <w:t xml:space="preserve"> (Amsterdam 1998)</w:t>
      </w:r>
      <w:r w:rsidR="00744E37" w:rsidRPr="00C114DA">
        <w:rPr>
          <w:rFonts w:ascii="Times New Roman" w:eastAsia="Times New Roman" w:hAnsi="Times New Roman" w:cs="Times New Roman"/>
        </w:rPr>
        <w:t xml:space="preserve"> 62-69, 177.</w:t>
      </w:r>
    </w:p>
  </w:endnote>
  <w:endnote w:id="9">
    <w:p w14:paraId="1B6C7243" w14:textId="0ACCD499"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44E37" w:rsidRPr="00C114DA">
        <w:rPr>
          <w:rFonts w:ascii="Times New Roman" w:eastAsia="Times New Roman" w:hAnsi="Times New Roman" w:cs="Times New Roman"/>
        </w:rPr>
        <w:t xml:space="preserve">W.J. </w:t>
      </w:r>
      <w:r w:rsidR="00744E37" w:rsidRPr="00C114DA">
        <w:rPr>
          <w:rFonts w:ascii="Times New Roman" w:hAnsi="Times New Roman" w:cs="Times New Roman"/>
        </w:rPr>
        <w:t>Goossens, ‘</w:t>
      </w:r>
      <w:r w:rsidR="00744E37" w:rsidRPr="00524D53">
        <w:rPr>
          <w:rFonts w:ascii="Times New Roman" w:hAnsi="Times New Roman" w:cs="Times New Roman"/>
        </w:rPr>
        <w:t xml:space="preserve">Van admiraliteit naar ministerie. De organisatie van het </w:t>
      </w:r>
      <w:proofErr w:type="spellStart"/>
      <w:r w:rsidR="00744E37" w:rsidRPr="00524D53">
        <w:rPr>
          <w:rFonts w:ascii="Times New Roman" w:hAnsi="Times New Roman" w:cs="Times New Roman"/>
        </w:rPr>
        <w:t>marinebestuur</w:t>
      </w:r>
      <w:proofErr w:type="spellEnd"/>
      <w:r w:rsidR="00744E37" w:rsidRPr="00524D53">
        <w:rPr>
          <w:rFonts w:ascii="Times New Roman" w:hAnsi="Times New Roman" w:cs="Times New Roman"/>
        </w:rPr>
        <w:t xml:space="preserve"> in de Bataafse en Franse Tijd (1795-1813)</w:t>
      </w:r>
      <w:r w:rsidR="00744E37" w:rsidRPr="00C114DA">
        <w:rPr>
          <w:rFonts w:ascii="Times New Roman" w:hAnsi="Times New Roman" w:cs="Times New Roman"/>
        </w:rPr>
        <w:t xml:space="preserve">’, </w:t>
      </w:r>
      <w:hyperlink r:id="rId37" w:history="1">
        <w:r w:rsidR="00744E37" w:rsidRPr="00524D53">
          <w:rPr>
            <w:rStyle w:val="Hyperlink"/>
            <w:rFonts w:ascii="Times New Roman" w:hAnsi="Times New Roman" w:cs="Times New Roman"/>
            <w:i/>
            <w:iCs/>
          </w:rPr>
          <w:t>Tijdschrift voor Zeegeschiedenis</w:t>
        </w:r>
      </w:hyperlink>
      <w:r w:rsidR="00744E37" w:rsidRPr="00C114DA">
        <w:rPr>
          <w:rFonts w:ascii="Times New Roman" w:hAnsi="Times New Roman" w:cs="Times New Roman"/>
        </w:rPr>
        <w:t xml:space="preserve"> 9:1 (1990) 19-34</w:t>
      </w:r>
      <w:r w:rsidR="00744E37" w:rsidRPr="00C114DA">
        <w:rPr>
          <w:rFonts w:ascii="Times New Roman" w:eastAsia="Times New Roman" w:hAnsi="Times New Roman" w:cs="Times New Roman"/>
        </w:rPr>
        <w:t>, 32-33; M. van Alphen, J. </w:t>
      </w:r>
      <w:proofErr w:type="spellStart"/>
      <w:r w:rsidR="00744E37" w:rsidRPr="00C114DA">
        <w:rPr>
          <w:rFonts w:ascii="Times New Roman" w:eastAsia="Times New Roman" w:hAnsi="Times New Roman" w:cs="Times New Roman"/>
        </w:rPr>
        <w:t>Hoffenaar</w:t>
      </w:r>
      <w:proofErr w:type="spellEnd"/>
      <w:r w:rsidR="00744E37" w:rsidRPr="00C114DA">
        <w:rPr>
          <w:rFonts w:ascii="Times New Roman" w:eastAsia="Times New Roman" w:hAnsi="Times New Roman" w:cs="Times New Roman"/>
        </w:rPr>
        <w:t>, A. Lemmers en Chr. van der Spek, </w:t>
      </w:r>
      <w:hyperlink r:id="rId38" w:history="1">
        <w:hyperlink r:id="rId39" w:history="1">
          <w:r w:rsidR="00744E37" w:rsidRPr="00C114DA">
            <w:rPr>
              <w:rStyle w:val="Hyperlink"/>
              <w:rFonts w:ascii="Times New Roman" w:eastAsia="Times New Roman" w:hAnsi="Times New Roman" w:cs="Times New Roman"/>
              <w:i/>
              <w:iCs/>
            </w:rPr>
            <w:t>Krijgsmacht en handelsgeest. Om het machtsevenwicht in Europa 1648-1813</w:t>
          </w:r>
        </w:hyperlink>
      </w:hyperlink>
      <w:r w:rsidR="00744E37" w:rsidRPr="00C114DA">
        <w:rPr>
          <w:rFonts w:ascii="Times New Roman" w:eastAsia="Times New Roman" w:hAnsi="Times New Roman" w:cs="Times New Roman"/>
        </w:rPr>
        <w:t xml:space="preserve"> (Amsterdam 2019) 266. </w:t>
      </w:r>
      <w:r w:rsidRPr="00C114DA">
        <w:rPr>
          <w:rFonts w:ascii="Times New Roman" w:hAnsi="Times New Roman" w:cs="Times New Roman"/>
        </w:rPr>
        <w:t xml:space="preserve"> </w:t>
      </w:r>
    </w:p>
  </w:endnote>
  <w:endnote w:id="10">
    <w:p w14:paraId="2A683C33" w14:textId="7320E4DF"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proofErr w:type="spellStart"/>
      <w:r w:rsidR="002C0658" w:rsidRPr="00C114DA">
        <w:rPr>
          <w:rFonts w:ascii="Times New Roman" w:eastAsia="Times New Roman" w:hAnsi="Times New Roman" w:cs="Times New Roman"/>
        </w:rPr>
        <w:t>J.Th.J</w:t>
      </w:r>
      <w:proofErr w:type="spellEnd"/>
      <w:r w:rsidR="002C0658" w:rsidRPr="00C114DA">
        <w:rPr>
          <w:rFonts w:ascii="Times New Roman" w:eastAsia="Times New Roman" w:hAnsi="Times New Roman" w:cs="Times New Roman"/>
        </w:rPr>
        <w:t xml:space="preserve">. van den </w:t>
      </w:r>
      <w:r w:rsidR="002C0658" w:rsidRPr="00C114DA">
        <w:rPr>
          <w:rFonts w:ascii="Times New Roman" w:hAnsi="Times New Roman" w:cs="Times New Roman"/>
        </w:rPr>
        <w:t xml:space="preserve">Berg en J.J. Vis, </w:t>
      </w:r>
      <w:hyperlink r:id="rId40" w:history="1">
        <w:hyperlink r:id="rId41" w:history="1">
          <w:r w:rsidR="002C0658" w:rsidRPr="00C114DA">
            <w:rPr>
              <w:rStyle w:val="Hyperlink"/>
              <w:rFonts w:ascii="Times New Roman" w:hAnsi="Times New Roman" w:cs="Times New Roman"/>
              <w:i/>
              <w:iCs/>
            </w:rPr>
            <w:t>De eerste honderdvijftig jaar parlementaire geschiedenis van Nederland 1796-1946</w:t>
          </w:r>
        </w:hyperlink>
      </w:hyperlink>
      <w:r w:rsidR="002C0658" w:rsidRPr="00C114DA">
        <w:rPr>
          <w:rFonts w:ascii="Times New Roman" w:hAnsi="Times New Roman" w:cs="Times New Roman"/>
        </w:rPr>
        <w:t xml:space="preserve"> (Amsterdam 2013) </w:t>
      </w:r>
      <w:r w:rsidR="002C0658" w:rsidRPr="00C114DA">
        <w:rPr>
          <w:rFonts w:ascii="Times New Roman" w:eastAsia="Times New Roman" w:hAnsi="Times New Roman" w:cs="Times New Roman"/>
        </w:rPr>
        <w:t>58-73.</w:t>
      </w:r>
    </w:p>
  </w:endnote>
  <w:endnote w:id="11">
    <w:p w14:paraId="7BDA2B6B" w14:textId="11FE1BE8" w:rsidR="00FB6691" w:rsidRPr="00C114DA" w:rsidRDefault="00FB6691" w:rsidP="00C114DA">
      <w:pPr>
        <w:pStyle w:val="NoSpacing"/>
        <w:rPr>
          <w:rFonts w:ascii="Times New Roman" w:eastAsia="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F2DDB" w:rsidRPr="00C114DA">
        <w:rPr>
          <w:rFonts w:ascii="Times New Roman" w:eastAsia="Times New Roman" w:hAnsi="Times New Roman" w:cs="Times New Roman"/>
        </w:rPr>
        <w:t>M. van Alphen, J. </w:t>
      </w:r>
      <w:proofErr w:type="spellStart"/>
      <w:r w:rsidR="00FF2DDB" w:rsidRPr="00C114DA">
        <w:rPr>
          <w:rFonts w:ascii="Times New Roman" w:eastAsia="Times New Roman" w:hAnsi="Times New Roman" w:cs="Times New Roman"/>
        </w:rPr>
        <w:t>Hoffenaar</w:t>
      </w:r>
      <w:proofErr w:type="spellEnd"/>
      <w:r w:rsidR="00FF2DDB" w:rsidRPr="00C114DA">
        <w:rPr>
          <w:rFonts w:ascii="Times New Roman" w:eastAsia="Times New Roman" w:hAnsi="Times New Roman" w:cs="Times New Roman"/>
        </w:rPr>
        <w:t>, A. Lemmers en Chr. van der Spek, </w:t>
      </w:r>
      <w:hyperlink r:id="rId42" w:history="1">
        <w:hyperlink r:id="rId43" w:history="1">
          <w:r w:rsidR="00FF2DDB" w:rsidRPr="00C114DA">
            <w:rPr>
              <w:rStyle w:val="Hyperlink"/>
              <w:rFonts w:ascii="Times New Roman" w:eastAsia="Times New Roman" w:hAnsi="Times New Roman" w:cs="Times New Roman"/>
              <w:i/>
              <w:iCs/>
            </w:rPr>
            <w:t>Krijgsmacht en handelsgeest. Om het machtsevenwicht in Europa 1648-1813</w:t>
          </w:r>
        </w:hyperlink>
      </w:hyperlink>
      <w:r w:rsidR="00FF2DDB" w:rsidRPr="00C114DA">
        <w:rPr>
          <w:rFonts w:ascii="Times New Roman" w:eastAsia="Times New Roman" w:hAnsi="Times New Roman" w:cs="Times New Roman"/>
        </w:rPr>
        <w:t> (Amsterdam 2019) 197-198.</w:t>
      </w:r>
    </w:p>
  </w:endnote>
  <w:endnote w:id="12">
    <w:p w14:paraId="7BC09F3B" w14:textId="0B3FE27A" w:rsidR="00FB6691" w:rsidRPr="00C114DA" w:rsidRDefault="00FB6691" w:rsidP="00C114DA">
      <w:pPr>
        <w:pStyle w:val="NoSpacing"/>
        <w:rPr>
          <w:rFonts w:ascii="Times New Roman" w:eastAsia="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F2DDB" w:rsidRPr="00C114DA">
        <w:rPr>
          <w:rFonts w:ascii="Times New Roman" w:hAnsi="Times New Roman" w:cs="Times New Roman"/>
        </w:rPr>
        <w:t xml:space="preserve">N. </w:t>
      </w:r>
      <w:proofErr w:type="spellStart"/>
      <w:r w:rsidR="00FF2DDB" w:rsidRPr="00C114DA">
        <w:rPr>
          <w:rFonts w:ascii="Times New Roman" w:hAnsi="Times New Roman" w:cs="Times New Roman"/>
        </w:rPr>
        <w:t>Habermehl</w:t>
      </w:r>
      <w:proofErr w:type="spellEnd"/>
      <w:r w:rsidR="00FF2DDB" w:rsidRPr="00C114DA">
        <w:rPr>
          <w:rFonts w:ascii="Times New Roman" w:hAnsi="Times New Roman" w:cs="Times New Roman"/>
        </w:rPr>
        <w:t>, ‘</w:t>
      </w:r>
      <w:r w:rsidR="00FF2DDB" w:rsidRPr="00BF0D7D">
        <w:rPr>
          <w:rFonts w:ascii="Times New Roman" w:hAnsi="Times New Roman" w:cs="Times New Roman"/>
        </w:rPr>
        <w:t>De zeestrijdkrachten in de nadagen van de Republiek en in de Bataafs-Franse periode (1763-1815)</w:t>
      </w:r>
      <w:r w:rsidR="00FF2DDB" w:rsidRPr="00C114DA">
        <w:rPr>
          <w:rFonts w:ascii="Times New Roman" w:hAnsi="Times New Roman" w:cs="Times New Roman"/>
        </w:rPr>
        <w:t xml:space="preserve">’ in: J.R. Bruijn en C.B. Wels (ed.), </w:t>
      </w:r>
      <w:hyperlink r:id="rId44" w:history="1">
        <w:r w:rsidR="00FF2DDB" w:rsidRPr="00C858FC">
          <w:rPr>
            <w:rStyle w:val="Hyperlink"/>
            <w:rFonts w:ascii="Times New Roman" w:hAnsi="Times New Roman" w:cs="Times New Roman"/>
            <w:i/>
            <w:iCs/>
          </w:rPr>
          <w:t>Met man en macht. De militaire geschiedenis van Nederland 1550-2000</w:t>
        </w:r>
      </w:hyperlink>
      <w:r w:rsidR="00FF2DDB" w:rsidRPr="00C114DA">
        <w:rPr>
          <w:rFonts w:ascii="Times New Roman" w:hAnsi="Times New Roman" w:cs="Times New Roman"/>
        </w:rPr>
        <w:t xml:space="preserve"> (Amsterdam 2003) </w:t>
      </w:r>
      <w:r w:rsidR="00FF2DDB" w:rsidRPr="00C114DA">
        <w:rPr>
          <w:rFonts w:ascii="Times New Roman" w:eastAsia="Times New Roman" w:hAnsi="Times New Roman" w:cs="Times New Roman"/>
        </w:rPr>
        <w:t>189-195; M. van Alphen, J. </w:t>
      </w:r>
      <w:proofErr w:type="spellStart"/>
      <w:r w:rsidR="00FF2DDB" w:rsidRPr="00C114DA">
        <w:rPr>
          <w:rFonts w:ascii="Times New Roman" w:eastAsia="Times New Roman" w:hAnsi="Times New Roman" w:cs="Times New Roman"/>
        </w:rPr>
        <w:t>Hoffenaar</w:t>
      </w:r>
      <w:proofErr w:type="spellEnd"/>
      <w:r w:rsidR="00FF2DDB" w:rsidRPr="00C114DA">
        <w:rPr>
          <w:rFonts w:ascii="Times New Roman" w:eastAsia="Times New Roman" w:hAnsi="Times New Roman" w:cs="Times New Roman"/>
        </w:rPr>
        <w:t>, A. Lemmers en Chr. van der Spek, </w:t>
      </w:r>
      <w:hyperlink r:id="rId45" w:history="1">
        <w:r w:rsidR="00FF2DDB" w:rsidRPr="00CF6161">
          <w:rPr>
            <w:rStyle w:val="Hyperlink"/>
            <w:rFonts w:ascii="Times New Roman" w:eastAsia="Times New Roman" w:hAnsi="Times New Roman" w:cs="Times New Roman"/>
            <w:i/>
            <w:iCs/>
          </w:rPr>
          <w:t>Krijgsmacht en handelsgeest. Om het machtsevenwicht in Europa 1648-1813</w:t>
        </w:r>
      </w:hyperlink>
      <w:r w:rsidR="00FF2DDB" w:rsidRPr="00C114DA">
        <w:rPr>
          <w:rFonts w:ascii="Times New Roman" w:eastAsia="Times New Roman" w:hAnsi="Times New Roman" w:cs="Times New Roman"/>
        </w:rPr>
        <w:t> (Amsterdam 2019) 213.</w:t>
      </w:r>
    </w:p>
  </w:endnote>
  <w:endnote w:id="13">
    <w:p w14:paraId="61F53D46" w14:textId="31905F83" w:rsidR="00E86AB2" w:rsidRPr="00A53D97" w:rsidRDefault="00E86AB2" w:rsidP="00B00B73">
      <w:pPr>
        <w:spacing w:after="0" w:line="240" w:lineRule="auto"/>
        <w:rPr>
          <w:rFonts w:ascii="Times New Roman" w:eastAsia="Times New Roman" w:hAnsi="Times New Roman" w:cs="Times New Roman"/>
          <w:sz w:val="24"/>
          <w:szCs w:val="24"/>
          <w:lang w:eastAsia="nl-NL"/>
        </w:rPr>
      </w:pPr>
      <w:r w:rsidRPr="00F6759F">
        <w:rPr>
          <w:rStyle w:val="EndnoteReference"/>
          <w:rFonts w:ascii="Times New Roman" w:hAnsi="Times New Roman" w:cs="Times New Roman"/>
        </w:rPr>
        <w:endnoteRef/>
      </w:r>
      <w:r w:rsidRPr="00F6759F">
        <w:rPr>
          <w:rFonts w:ascii="Times New Roman" w:hAnsi="Times New Roman" w:cs="Times New Roman"/>
        </w:rPr>
        <w:t xml:space="preserve"> Bron Tabel 1</w:t>
      </w:r>
      <w:r w:rsidR="00A53D97" w:rsidRPr="00F6759F">
        <w:rPr>
          <w:rFonts w:ascii="Times New Roman" w:hAnsi="Times New Roman" w:cs="Times New Roman"/>
        </w:rPr>
        <w:t>: W.J. Goossens, ‘Van admiraliteit naar ministerie. De organisatie van het </w:t>
      </w:r>
      <w:proofErr w:type="spellStart"/>
      <w:r w:rsidR="00A53D97" w:rsidRPr="00F6759F">
        <w:rPr>
          <w:rFonts w:ascii="Times New Roman" w:hAnsi="Times New Roman" w:cs="Times New Roman"/>
        </w:rPr>
        <w:t>marinebestuur</w:t>
      </w:r>
      <w:proofErr w:type="spellEnd"/>
      <w:r w:rsidR="00A53D97" w:rsidRPr="00F6759F">
        <w:rPr>
          <w:rFonts w:ascii="Times New Roman" w:hAnsi="Times New Roman" w:cs="Times New Roman"/>
        </w:rPr>
        <w:t> in de Bataafse en Franse Tijd (1795-1813)’, </w:t>
      </w:r>
      <w:hyperlink r:id="rId46" w:history="1">
        <w:r w:rsidR="00A53D97" w:rsidRPr="00F6759F">
          <w:rPr>
            <w:rStyle w:val="Hyperlink"/>
            <w:rFonts w:ascii="Times New Roman" w:hAnsi="Times New Roman" w:cs="Times New Roman"/>
            <w:i/>
            <w:iCs/>
          </w:rPr>
          <w:t>Tijdschrift voor Zeegeschiedenis</w:t>
        </w:r>
        <w:r w:rsidR="00A53D97" w:rsidRPr="00F6759F">
          <w:rPr>
            <w:rStyle w:val="Hyperlink"/>
            <w:rFonts w:ascii="Times New Roman" w:hAnsi="Times New Roman" w:cs="Times New Roman"/>
          </w:rPr>
          <w:t> </w:t>
        </w:r>
      </w:hyperlink>
      <w:r w:rsidR="00A53D97" w:rsidRPr="00F6759F">
        <w:rPr>
          <w:rFonts w:ascii="Times New Roman" w:hAnsi="Times New Roman" w:cs="Times New Roman"/>
        </w:rPr>
        <w:t>9:1 (1990) 19-34</w:t>
      </w:r>
      <w:r w:rsidR="00A53D97" w:rsidRPr="00F6759F">
        <w:rPr>
          <w:rFonts w:ascii="Times New Roman" w:eastAsia="Times New Roman" w:hAnsi="Times New Roman" w:cs="Times New Roman"/>
          <w:sz w:val="24"/>
          <w:szCs w:val="24"/>
          <w:lang w:eastAsia="nl-NL"/>
        </w:rPr>
        <w:t>.</w:t>
      </w:r>
    </w:p>
  </w:endnote>
  <w:endnote w:id="14">
    <w:p w14:paraId="27A981E9" w14:textId="021E07E5"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F2DDB" w:rsidRPr="00C114DA">
        <w:rPr>
          <w:rFonts w:ascii="Times New Roman" w:eastAsia="Times New Roman" w:hAnsi="Times New Roman" w:cs="Times New Roman"/>
        </w:rPr>
        <w:t xml:space="preserve">J.R. </w:t>
      </w:r>
      <w:r w:rsidR="00FF2DDB" w:rsidRPr="00C114DA">
        <w:rPr>
          <w:rFonts w:ascii="Times New Roman" w:hAnsi="Times New Roman" w:cs="Times New Roman"/>
        </w:rPr>
        <w:t>Bruijn, ‘</w:t>
      </w:r>
      <w:hyperlink r:id="rId47" w:history="1">
        <w:r w:rsidR="00FF2DDB" w:rsidRPr="00A10A0D">
          <w:rPr>
            <w:rFonts w:ascii="Times New Roman" w:hAnsi="Times New Roman" w:cs="Times New Roman"/>
          </w:rPr>
          <w:t xml:space="preserve">The Dutch </w:t>
        </w:r>
        <w:proofErr w:type="spellStart"/>
        <w:r w:rsidR="00FF2DDB" w:rsidRPr="00A10A0D">
          <w:rPr>
            <w:rFonts w:ascii="Times New Roman" w:hAnsi="Times New Roman" w:cs="Times New Roman"/>
          </w:rPr>
          <w:t>Navy</w:t>
        </w:r>
        <w:proofErr w:type="spellEnd"/>
        <w:r w:rsidR="00FF2DDB" w:rsidRPr="00A10A0D">
          <w:rPr>
            <w:rFonts w:ascii="Times New Roman" w:hAnsi="Times New Roman" w:cs="Times New Roman"/>
          </w:rPr>
          <w:t xml:space="preserve"> </w:t>
        </w:r>
        <w:proofErr w:type="spellStart"/>
        <w:r w:rsidR="00FF2DDB" w:rsidRPr="00A10A0D">
          <w:rPr>
            <w:rFonts w:ascii="Times New Roman" w:hAnsi="Times New Roman" w:cs="Times New Roman"/>
          </w:rPr>
          <w:t>goes</w:t>
        </w:r>
        <w:proofErr w:type="spellEnd"/>
        <w:r w:rsidR="00FF2DDB" w:rsidRPr="00A10A0D">
          <w:rPr>
            <w:rFonts w:ascii="Times New Roman" w:hAnsi="Times New Roman" w:cs="Times New Roman"/>
          </w:rPr>
          <w:t xml:space="preserve"> </w:t>
        </w:r>
        <w:proofErr w:type="spellStart"/>
        <w:r w:rsidR="00FF2DDB" w:rsidRPr="00A10A0D">
          <w:rPr>
            <w:rFonts w:ascii="Times New Roman" w:hAnsi="Times New Roman" w:cs="Times New Roman"/>
          </w:rPr>
          <w:t>Overseas</w:t>
        </w:r>
        <w:proofErr w:type="spellEnd"/>
        <w:r w:rsidR="00FF2DDB" w:rsidRPr="00A10A0D">
          <w:rPr>
            <w:rFonts w:ascii="Times New Roman" w:hAnsi="Times New Roman" w:cs="Times New Roman"/>
          </w:rPr>
          <w:t xml:space="preserve"> (c. 1780 - c. 1860)</w:t>
        </w:r>
      </w:hyperlink>
      <w:r w:rsidR="00FF2DDB" w:rsidRPr="00C114DA">
        <w:rPr>
          <w:rFonts w:ascii="Times New Roman" w:hAnsi="Times New Roman" w:cs="Times New Roman"/>
        </w:rPr>
        <w:t xml:space="preserve">’, </w:t>
      </w:r>
      <w:hyperlink r:id="rId48" w:history="1">
        <w:r w:rsidR="00FF2DDB" w:rsidRPr="00A10A0D">
          <w:rPr>
            <w:rStyle w:val="Hyperlink"/>
            <w:rFonts w:ascii="Times New Roman" w:hAnsi="Times New Roman" w:cs="Times New Roman"/>
            <w:i/>
            <w:iCs/>
          </w:rPr>
          <w:t>Tijdschrift voor Zeegeschiedenis</w:t>
        </w:r>
      </w:hyperlink>
      <w:r w:rsidR="00FF2DDB" w:rsidRPr="00C114DA">
        <w:rPr>
          <w:rFonts w:ascii="Times New Roman" w:hAnsi="Times New Roman" w:cs="Times New Roman"/>
        </w:rPr>
        <w:t xml:space="preserve"> 20:2 (2001) 163-174, </w:t>
      </w:r>
      <w:r w:rsidR="00FF2DDB" w:rsidRPr="00C114DA">
        <w:rPr>
          <w:rFonts w:ascii="Times New Roman" w:eastAsia="Times New Roman" w:hAnsi="Times New Roman" w:cs="Times New Roman"/>
        </w:rPr>
        <w:t xml:space="preserve">164-166; L. </w:t>
      </w:r>
      <w:r w:rsidR="00FF2DDB" w:rsidRPr="00C114DA">
        <w:rPr>
          <w:rFonts w:ascii="Times New Roman" w:hAnsi="Times New Roman" w:cs="Times New Roman"/>
        </w:rPr>
        <w:t>Meijboom, ‘</w:t>
      </w:r>
      <w:r w:rsidR="00FF2DDB" w:rsidRPr="00625215">
        <w:rPr>
          <w:rFonts w:ascii="Times New Roman" w:hAnsi="Times New Roman" w:cs="Times New Roman"/>
        </w:rPr>
        <w:t>Slavernij, slavenhandel en de Staatse vloot in de Atlantische wereld, 1736-1795</w:t>
      </w:r>
      <w:r w:rsidR="00FF2DDB" w:rsidRPr="00C114DA">
        <w:rPr>
          <w:rFonts w:ascii="Times New Roman" w:hAnsi="Times New Roman" w:cs="Times New Roman"/>
        </w:rPr>
        <w:t xml:space="preserve">’, </w:t>
      </w:r>
      <w:hyperlink r:id="rId49" w:history="1">
        <w:r w:rsidR="00FF2DDB" w:rsidRPr="00625215">
          <w:rPr>
            <w:rStyle w:val="Hyperlink"/>
            <w:rFonts w:ascii="Times New Roman" w:hAnsi="Times New Roman" w:cs="Times New Roman"/>
            <w:i/>
            <w:iCs/>
          </w:rPr>
          <w:t>Tijdschrift voor Zeegeschiedenis</w:t>
        </w:r>
      </w:hyperlink>
      <w:r w:rsidR="00FF2DDB" w:rsidRPr="00C114DA">
        <w:rPr>
          <w:rFonts w:ascii="Times New Roman" w:hAnsi="Times New Roman" w:cs="Times New Roman"/>
        </w:rPr>
        <w:t xml:space="preserve"> 44:2 (2025) 40-60, </w:t>
      </w:r>
      <w:r w:rsidR="00FF2DDB" w:rsidRPr="00C114DA">
        <w:rPr>
          <w:rFonts w:ascii="Times New Roman" w:eastAsia="Times New Roman" w:hAnsi="Times New Roman" w:cs="Times New Roman"/>
        </w:rPr>
        <w:t>48-60.</w:t>
      </w:r>
    </w:p>
  </w:endnote>
  <w:endnote w:id="15">
    <w:p w14:paraId="2CE99BA4" w14:textId="6D74EEA1"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F2DDB" w:rsidRPr="00C114DA">
        <w:rPr>
          <w:rFonts w:ascii="Times New Roman" w:eastAsia="Times New Roman" w:hAnsi="Times New Roman" w:cs="Times New Roman"/>
        </w:rPr>
        <w:t>W.</w:t>
      </w:r>
      <w:r w:rsidR="00FF2DDB" w:rsidRPr="00C114DA">
        <w:rPr>
          <w:rFonts w:ascii="Times New Roman" w:eastAsia="Times New Roman" w:hAnsi="Times New Roman" w:cs="Times New Roman"/>
          <w:vertAlign w:val="superscript"/>
        </w:rPr>
        <w:t xml:space="preserve"> </w:t>
      </w:r>
      <w:r w:rsidR="00FF2DDB" w:rsidRPr="00C114DA">
        <w:rPr>
          <w:rFonts w:ascii="Times New Roman" w:hAnsi="Times New Roman" w:cs="Times New Roman"/>
        </w:rPr>
        <w:t xml:space="preserve">Klooster, </w:t>
      </w:r>
      <w:hyperlink r:id="rId50" w:history="1">
        <w:hyperlink r:id="rId51" w:history="1">
          <w:r w:rsidR="00FF2DDB" w:rsidRPr="00C114DA">
            <w:rPr>
              <w:rStyle w:val="Hyperlink"/>
              <w:rFonts w:ascii="Times New Roman" w:hAnsi="Times New Roman" w:cs="Times New Roman"/>
              <w:i/>
              <w:iCs/>
            </w:rPr>
            <w:t>Revolutions in the Atlantic World: A Comparative History</w:t>
          </w:r>
        </w:hyperlink>
      </w:hyperlink>
      <w:r w:rsidR="00FF2DDB" w:rsidRPr="00C114DA">
        <w:rPr>
          <w:rFonts w:ascii="Times New Roman" w:hAnsi="Times New Roman" w:cs="Times New Roman"/>
        </w:rPr>
        <w:t xml:space="preserve"> (New York 2018)</w:t>
      </w:r>
      <w:r w:rsidR="00FF2DDB" w:rsidRPr="00C114DA">
        <w:rPr>
          <w:rFonts w:ascii="Times New Roman" w:eastAsia="Times New Roman" w:hAnsi="Times New Roman" w:cs="Times New Roman"/>
          <w:i/>
          <w:iCs/>
        </w:rPr>
        <w:t xml:space="preserve"> </w:t>
      </w:r>
      <w:r w:rsidR="00FF2DDB" w:rsidRPr="00C114DA">
        <w:rPr>
          <w:rFonts w:ascii="Times New Roman" w:eastAsia="Times New Roman" w:hAnsi="Times New Roman" w:cs="Times New Roman"/>
        </w:rPr>
        <w:t>36, 38-39.</w:t>
      </w:r>
    </w:p>
  </w:endnote>
  <w:endnote w:id="16">
    <w:p w14:paraId="1904ADCF" w14:textId="57BDC1B6"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C7169F" w:rsidRPr="00C114DA">
        <w:rPr>
          <w:rFonts w:ascii="Times New Roman" w:eastAsia="Times New Roman" w:hAnsi="Times New Roman" w:cs="Times New Roman"/>
        </w:rPr>
        <w:t>M. van Alphen, J. </w:t>
      </w:r>
      <w:proofErr w:type="spellStart"/>
      <w:r w:rsidR="00C7169F" w:rsidRPr="00C114DA">
        <w:rPr>
          <w:rFonts w:ascii="Times New Roman" w:eastAsia="Times New Roman" w:hAnsi="Times New Roman" w:cs="Times New Roman"/>
        </w:rPr>
        <w:t>Hoffenaar</w:t>
      </w:r>
      <w:proofErr w:type="spellEnd"/>
      <w:r w:rsidR="00C7169F" w:rsidRPr="00C114DA">
        <w:rPr>
          <w:rFonts w:ascii="Times New Roman" w:eastAsia="Times New Roman" w:hAnsi="Times New Roman" w:cs="Times New Roman"/>
        </w:rPr>
        <w:t>, A. Lemmers en Chr. van der Spek, </w:t>
      </w:r>
      <w:hyperlink r:id="rId52" w:history="1">
        <w:hyperlink r:id="rId53" w:history="1">
          <w:r w:rsidR="00C7169F" w:rsidRPr="00C114DA">
            <w:rPr>
              <w:rStyle w:val="Hyperlink"/>
              <w:rFonts w:ascii="Times New Roman" w:eastAsia="Times New Roman" w:hAnsi="Times New Roman" w:cs="Times New Roman"/>
              <w:i/>
              <w:iCs/>
            </w:rPr>
            <w:t>Krijgsmacht en handelsgeest. Om het machtsevenwicht in Europa 1648-1813</w:t>
          </w:r>
        </w:hyperlink>
      </w:hyperlink>
      <w:r w:rsidR="00C7169F" w:rsidRPr="00C114DA">
        <w:rPr>
          <w:rFonts w:ascii="Times New Roman" w:eastAsia="Times New Roman" w:hAnsi="Times New Roman" w:cs="Times New Roman"/>
        </w:rPr>
        <w:t> (Amsterdam 2019) 123-124.</w:t>
      </w:r>
    </w:p>
  </w:endnote>
  <w:endnote w:id="17">
    <w:p w14:paraId="638C9FC2" w14:textId="61153276"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C7169F" w:rsidRPr="00C114DA">
        <w:rPr>
          <w:rFonts w:ascii="Times New Roman" w:eastAsia="Times New Roman" w:hAnsi="Times New Roman" w:cs="Times New Roman"/>
        </w:rPr>
        <w:t>J.R.</w:t>
      </w:r>
      <w:r w:rsidR="00C7169F" w:rsidRPr="00C114DA">
        <w:rPr>
          <w:rFonts w:ascii="Times New Roman" w:eastAsia="Times New Roman" w:hAnsi="Times New Roman" w:cs="Times New Roman"/>
          <w:vertAlign w:val="superscript"/>
        </w:rPr>
        <w:t xml:space="preserve"> </w:t>
      </w:r>
      <w:r w:rsidR="00C7169F" w:rsidRPr="00C114DA">
        <w:rPr>
          <w:rFonts w:ascii="Times New Roman" w:hAnsi="Times New Roman" w:cs="Times New Roman"/>
        </w:rPr>
        <w:t xml:space="preserve">Bruijn, </w:t>
      </w:r>
      <w:hyperlink r:id="rId54" w:history="1">
        <w:r w:rsidR="00C7169F" w:rsidRPr="00C114DA">
          <w:rPr>
            <w:rStyle w:val="Hyperlink"/>
            <w:rFonts w:ascii="Times New Roman" w:eastAsia="Times New Roman" w:hAnsi="Times New Roman" w:cs="Times New Roman"/>
            <w:i/>
            <w:iCs/>
          </w:rPr>
          <w:t>Varend verleden. De Nederlandse oorlogsvloot in de zeventiende en achttiende eeuw</w:t>
        </w:r>
      </w:hyperlink>
      <w:r w:rsidR="00C7169F" w:rsidRPr="00C114DA">
        <w:rPr>
          <w:rFonts w:ascii="Times New Roman" w:hAnsi="Times New Roman" w:cs="Times New Roman"/>
        </w:rPr>
        <w:t xml:space="preserve"> (Meppel 1998) </w:t>
      </w:r>
      <w:r w:rsidR="00C7169F" w:rsidRPr="00C114DA">
        <w:rPr>
          <w:rFonts w:ascii="Times New Roman" w:eastAsia="Times New Roman" w:hAnsi="Times New Roman" w:cs="Times New Roman"/>
        </w:rPr>
        <w:t xml:space="preserve">232; Th. </w:t>
      </w:r>
      <w:proofErr w:type="spellStart"/>
      <w:r w:rsidR="00C7169F" w:rsidRPr="00C114DA">
        <w:rPr>
          <w:rFonts w:ascii="Times New Roman" w:hAnsi="Times New Roman" w:cs="Times New Roman"/>
        </w:rPr>
        <w:t>Roodhuyzen</w:t>
      </w:r>
      <w:proofErr w:type="spellEnd"/>
      <w:r w:rsidR="00C7169F" w:rsidRPr="00C114DA">
        <w:rPr>
          <w:rFonts w:ascii="Times New Roman" w:hAnsi="Times New Roman" w:cs="Times New Roman"/>
        </w:rPr>
        <w:t xml:space="preserve">, </w:t>
      </w:r>
      <w:hyperlink r:id="rId55" w:history="1">
        <w:r w:rsidR="00C7169F" w:rsidRPr="00C114DA">
          <w:rPr>
            <w:rStyle w:val="Hyperlink"/>
            <w:rFonts w:ascii="Times New Roman" w:hAnsi="Times New Roman" w:cs="Times New Roman"/>
            <w:i/>
            <w:iCs/>
          </w:rPr>
          <w:t>In woelig vaarwater. Marineofficieren in de jaren 1779-1802</w:t>
        </w:r>
      </w:hyperlink>
      <w:r w:rsidR="00C7169F" w:rsidRPr="00C114DA">
        <w:rPr>
          <w:rFonts w:ascii="Times New Roman" w:hAnsi="Times New Roman" w:cs="Times New Roman"/>
        </w:rPr>
        <w:t xml:space="preserve"> (Amsterdam 1998) </w:t>
      </w:r>
      <w:r w:rsidR="00C7169F" w:rsidRPr="00C114DA">
        <w:rPr>
          <w:rFonts w:ascii="Times New Roman" w:eastAsia="Times New Roman" w:hAnsi="Times New Roman" w:cs="Times New Roman"/>
        </w:rPr>
        <w:t xml:space="preserve">42-43. </w:t>
      </w:r>
      <w:r w:rsidRPr="00C114DA">
        <w:rPr>
          <w:rFonts w:ascii="Times New Roman" w:hAnsi="Times New Roman" w:cs="Times New Roman"/>
        </w:rPr>
        <w:t xml:space="preserve"> </w:t>
      </w:r>
    </w:p>
  </w:endnote>
  <w:endnote w:id="18">
    <w:p w14:paraId="24D9D335" w14:textId="22AFB4D2" w:rsidR="00FB6691" w:rsidRPr="0003277E"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03277E">
        <w:rPr>
          <w:rFonts w:ascii="Times New Roman" w:hAnsi="Times New Roman" w:cs="Times New Roman"/>
        </w:rPr>
        <w:t xml:space="preserve"> </w:t>
      </w:r>
      <w:r w:rsidR="00C7169F" w:rsidRPr="0003277E">
        <w:rPr>
          <w:rFonts w:ascii="Times New Roman" w:eastAsia="Times New Roman" w:hAnsi="Times New Roman" w:cs="Times New Roman"/>
        </w:rPr>
        <w:t xml:space="preserve">N.A.M. </w:t>
      </w:r>
      <w:proofErr w:type="spellStart"/>
      <w:r w:rsidR="00C7169F" w:rsidRPr="0003277E">
        <w:rPr>
          <w:rFonts w:ascii="Times New Roman" w:hAnsi="Times New Roman" w:cs="Times New Roman"/>
        </w:rPr>
        <w:t>Rodger</w:t>
      </w:r>
      <w:proofErr w:type="spellEnd"/>
      <w:r w:rsidR="00C7169F" w:rsidRPr="0003277E">
        <w:rPr>
          <w:rFonts w:ascii="Times New Roman" w:hAnsi="Times New Roman" w:cs="Times New Roman"/>
        </w:rPr>
        <w:t xml:space="preserve">, </w:t>
      </w:r>
      <w:hyperlink r:id="rId56" w:history="1">
        <w:hyperlink r:id="rId57" w:history="1">
          <w:r w:rsidR="00C7169F" w:rsidRPr="0003277E">
            <w:rPr>
              <w:rStyle w:val="Hyperlink"/>
              <w:rFonts w:ascii="Times New Roman" w:hAnsi="Times New Roman" w:cs="Times New Roman"/>
              <w:i/>
              <w:iCs/>
            </w:rPr>
            <w:t>The Command of the Ocean: A Naval History of Britain</w:t>
          </w:r>
          <w:r w:rsidR="00C7169F" w:rsidRPr="0003277E">
            <w:rPr>
              <w:rStyle w:val="Hyperlink"/>
              <w:rFonts w:ascii="Times New Roman" w:hAnsi="Times New Roman" w:cs="Times New Roman"/>
            </w:rPr>
            <w:t xml:space="preserve"> Deel II (1649-1815)</w:t>
          </w:r>
        </w:hyperlink>
      </w:hyperlink>
      <w:r w:rsidR="00C7169F" w:rsidRPr="0003277E">
        <w:rPr>
          <w:rFonts w:ascii="Times New Roman" w:hAnsi="Times New Roman" w:cs="Times New Roman"/>
        </w:rPr>
        <w:t xml:space="preserve"> (Londen 2004) </w:t>
      </w:r>
      <w:r w:rsidR="00C7169F" w:rsidRPr="0003277E">
        <w:rPr>
          <w:rFonts w:ascii="Times New Roman" w:eastAsia="Times New Roman" w:hAnsi="Times New Roman" w:cs="Times New Roman"/>
        </w:rPr>
        <w:t>348-349.</w:t>
      </w:r>
    </w:p>
  </w:endnote>
  <w:endnote w:id="19">
    <w:p w14:paraId="53886A26" w14:textId="44FC26B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F2BA1" w:rsidRPr="00C114DA">
        <w:rPr>
          <w:rFonts w:ascii="Times New Roman" w:eastAsia="Times New Roman" w:hAnsi="Times New Roman" w:cs="Times New Roman"/>
        </w:rPr>
        <w:t xml:space="preserve">R.B. </w:t>
      </w:r>
      <w:proofErr w:type="spellStart"/>
      <w:r w:rsidR="005F2BA1" w:rsidRPr="00C114DA">
        <w:rPr>
          <w:rFonts w:ascii="Times New Roman" w:hAnsi="Times New Roman" w:cs="Times New Roman"/>
        </w:rPr>
        <w:t>Prud’homme</w:t>
      </w:r>
      <w:proofErr w:type="spellEnd"/>
      <w:r w:rsidR="005F2BA1" w:rsidRPr="00C114DA">
        <w:rPr>
          <w:rFonts w:ascii="Times New Roman" w:hAnsi="Times New Roman" w:cs="Times New Roman"/>
        </w:rPr>
        <w:t xml:space="preserve"> van Reine, </w:t>
      </w:r>
      <w:hyperlink r:id="rId58" w:history="1">
        <w:hyperlink r:id="rId59" w:history="1">
          <w:r w:rsidR="005F2BA1" w:rsidRPr="00C114DA">
            <w:rPr>
              <w:rStyle w:val="Hyperlink"/>
              <w:rFonts w:ascii="Times New Roman" w:hAnsi="Times New Roman" w:cs="Times New Roman"/>
              <w:i/>
              <w:iCs/>
            </w:rPr>
            <w:t>Jan Hendrik van Kinsbergen 1735-1819. Admiraal en filantroop</w:t>
          </w:r>
        </w:hyperlink>
      </w:hyperlink>
      <w:r w:rsidR="005F2BA1" w:rsidRPr="00C114DA">
        <w:rPr>
          <w:rFonts w:ascii="Times New Roman" w:hAnsi="Times New Roman" w:cs="Times New Roman"/>
        </w:rPr>
        <w:t xml:space="preserve"> (Amsterdam 1990) </w:t>
      </w:r>
      <w:r w:rsidR="005F2BA1" w:rsidRPr="00C114DA">
        <w:rPr>
          <w:rFonts w:ascii="Times New Roman" w:eastAsia="Times New Roman" w:hAnsi="Times New Roman" w:cs="Times New Roman"/>
        </w:rPr>
        <w:t>139.</w:t>
      </w:r>
    </w:p>
  </w:endnote>
  <w:endnote w:id="20">
    <w:p w14:paraId="335D221A" w14:textId="0BCDE38E"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5F2BA1" w:rsidRPr="00C114DA">
        <w:rPr>
          <w:rFonts w:ascii="Times New Roman" w:eastAsia="Times New Roman" w:hAnsi="Times New Roman" w:cs="Times New Roman"/>
          <w:lang w:val="en-US"/>
        </w:rPr>
        <w:t xml:space="preserve">N.A.M. </w:t>
      </w:r>
      <w:r w:rsidR="005F2BA1" w:rsidRPr="00C114DA">
        <w:rPr>
          <w:rFonts w:ascii="Times New Roman" w:hAnsi="Times New Roman" w:cs="Times New Roman"/>
          <w:lang w:val="en-US"/>
        </w:rPr>
        <w:t xml:space="preserve">Rodger, </w:t>
      </w:r>
      <w:hyperlink r:id="rId60" w:history="1">
        <w:r w:rsidR="005F2BA1" w:rsidRPr="00C114DA">
          <w:rPr>
            <w:rStyle w:val="Hyperlink"/>
            <w:rFonts w:ascii="Times New Roman" w:hAnsi="Times New Roman" w:cs="Times New Roman"/>
            <w:i/>
            <w:iCs/>
            <w:lang w:val="en-US"/>
          </w:rPr>
          <w:t>The Command of the Ocean: A Naval History of Britain</w:t>
        </w:r>
        <w:r w:rsidR="005F2BA1" w:rsidRPr="00C114DA">
          <w:rPr>
            <w:rStyle w:val="Hyperlink"/>
            <w:rFonts w:ascii="Times New Roman" w:hAnsi="Times New Roman" w:cs="Times New Roman"/>
            <w:lang w:val="en-US"/>
          </w:rPr>
          <w:t xml:space="preserve"> Deel II (1649-1815)</w:t>
        </w:r>
      </w:hyperlink>
      <w:r w:rsidR="005F2BA1" w:rsidRPr="00C114DA">
        <w:rPr>
          <w:rFonts w:ascii="Times New Roman" w:hAnsi="Times New Roman" w:cs="Times New Roman"/>
          <w:lang w:val="en-US"/>
        </w:rPr>
        <w:t xml:space="preserve"> (Londen 2004) </w:t>
      </w:r>
      <w:r w:rsidR="005F2BA1" w:rsidRPr="00C114DA">
        <w:rPr>
          <w:rFonts w:ascii="Times New Roman" w:eastAsia="Times New Roman" w:hAnsi="Times New Roman" w:cs="Times New Roman"/>
          <w:lang w:val="en-US"/>
        </w:rPr>
        <w:t>349</w:t>
      </w:r>
      <w:r w:rsidRPr="00C114DA">
        <w:rPr>
          <w:rFonts w:ascii="Times New Roman" w:hAnsi="Times New Roman" w:cs="Times New Roman"/>
          <w:lang w:val="en-US"/>
        </w:rPr>
        <w:t>.</w:t>
      </w:r>
    </w:p>
  </w:endnote>
  <w:endnote w:id="21">
    <w:p w14:paraId="0907EF2F" w14:textId="0CD691B4" w:rsidR="00FB6691" w:rsidRPr="00C114DA" w:rsidRDefault="00FB6691" w:rsidP="00C114DA">
      <w:pPr>
        <w:pStyle w:val="NoSpacing"/>
        <w:rPr>
          <w:rFonts w:ascii="Times New Roman" w:eastAsia="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F2BA1" w:rsidRPr="00C114DA">
        <w:rPr>
          <w:rFonts w:ascii="Times New Roman" w:eastAsia="Times New Roman" w:hAnsi="Times New Roman" w:cs="Times New Roman"/>
        </w:rPr>
        <w:t xml:space="preserve">R.B. </w:t>
      </w:r>
      <w:proofErr w:type="spellStart"/>
      <w:r w:rsidR="005F2BA1" w:rsidRPr="00C114DA">
        <w:rPr>
          <w:rFonts w:ascii="Times New Roman" w:hAnsi="Times New Roman" w:cs="Times New Roman"/>
        </w:rPr>
        <w:t>Prud’homme</w:t>
      </w:r>
      <w:proofErr w:type="spellEnd"/>
      <w:r w:rsidR="005F2BA1" w:rsidRPr="00C114DA">
        <w:rPr>
          <w:rFonts w:ascii="Times New Roman" w:hAnsi="Times New Roman" w:cs="Times New Roman"/>
        </w:rPr>
        <w:t xml:space="preserve"> van Reine, </w:t>
      </w:r>
      <w:hyperlink r:id="rId61" w:history="1">
        <w:r w:rsidR="005F2BA1" w:rsidRPr="00C114DA">
          <w:rPr>
            <w:rStyle w:val="Hyperlink"/>
            <w:rFonts w:ascii="Times New Roman" w:hAnsi="Times New Roman" w:cs="Times New Roman"/>
            <w:i/>
            <w:iCs/>
          </w:rPr>
          <w:t xml:space="preserve">Jan Hendrik van </w:t>
        </w:r>
        <w:proofErr w:type="spellStart"/>
        <w:r w:rsidR="005F2BA1" w:rsidRPr="00C114DA">
          <w:rPr>
            <w:rStyle w:val="Hyperlink"/>
            <w:rFonts w:ascii="Times New Roman" w:hAnsi="Times New Roman" w:cs="Times New Roman"/>
            <w:i/>
            <w:iCs/>
          </w:rPr>
          <w:t>Kinsbergen</w:t>
        </w:r>
        <w:proofErr w:type="spellEnd"/>
        <w:r w:rsidR="005F2BA1" w:rsidRPr="00C114DA">
          <w:rPr>
            <w:rStyle w:val="Hyperlink"/>
            <w:rFonts w:ascii="Times New Roman" w:hAnsi="Times New Roman" w:cs="Times New Roman"/>
            <w:i/>
            <w:iCs/>
          </w:rPr>
          <w:t xml:space="preserve"> 1735-1819. Admiraal en filantroop</w:t>
        </w:r>
      </w:hyperlink>
      <w:r w:rsidR="005F2BA1" w:rsidRPr="00C114DA">
        <w:rPr>
          <w:rFonts w:ascii="Times New Roman" w:hAnsi="Times New Roman" w:cs="Times New Roman"/>
        </w:rPr>
        <w:t xml:space="preserve"> (Amsterdam 1990) </w:t>
      </w:r>
      <w:r w:rsidR="005F2BA1" w:rsidRPr="00C114DA">
        <w:rPr>
          <w:rFonts w:ascii="Times New Roman" w:eastAsia="Times New Roman" w:hAnsi="Times New Roman" w:cs="Times New Roman"/>
        </w:rPr>
        <w:t xml:space="preserve">139-140, 149; Th. </w:t>
      </w:r>
      <w:proofErr w:type="spellStart"/>
      <w:r w:rsidR="005F2BA1" w:rsidRPr="00C114DA">
        <w:rPr>
          <w:rFonts w:ascii="Times New Roman" w:hAnsi="Times New Roman" w:cs="Times New Roman"/>
        </w:rPr>
        <w:t>Roodhuyzen</w:t>
      </w:r>
      <w:proofErr w:type="spellEnd"/>
      <w:r w:rsidR="005F2BA1" w:rsidRPr="00C114DA">
        <w:rPr>
          <w:rFonts w:ascii="Times New Roman" w:hAnsi="Times New Roman" w:cs="Times New Roman"/>
        </w:rPr>
        <w:t xml:space="preserve">, </w:t>
      </w:r>
      <w:hyperlink r:id="rId62" w:history="1">
        <w:r w:rsidR="005F2BA1" w:rsidRPr="00C114DA">
          <w:rPr>
            <w:rStyle w:val="Hyperlink"/>
            <w:rFonts w:ascii="Times New Roman" w:hAnsi="Times New Roman" w:cs="Times New Roman"/>
            <w:i/>
            <w:iCs/>
          </w:rPr>
          <w:t>In woelig vaarwater. Marineofficieren in de jaren 1779-1802</w:t>
        </w:r>
      </w:hyperlink>
      <w:r w:rsidR="005F2BA1" w:rsidRPr="00C114DA">
        <w:rPr>
          <w:rFonts w:ascii="Times New Roman" w:hAnsi="Times New Roman" w:cs="Times New Roman"/>
        </w:rPr>
        <w:t xml:space="preserve"> (Amsterdam 1998)</w:t>
      </w:r>
      <w:r w:rsidR="005F2BA1" w:rsidRPr="00C114DA">
        <w:rPr>
          <w:rFonts w:ascii="Times New Roman" w:eastAsia="Times New Roman" w:hAnsi="Times New Roman" w:cs="Times New Roman"/>
        </w:rPr>
        <w:t xml:space="preserve"> 50-51; N.A.M. </w:t>
      </w:r>
      <w:proofErr w:type="spellStart"/>
      <w:r w:rsidR="005F2BA1" w:rsidRPr="00C114DA">
        <w:rPr>
          <w:rFonts w:ascii="Times New Roman" w:hAnsi="Times New Roman" w:cs="Times New Roman"/>
        </w:rPr>
        <w:t>Rodger</w:t>
      </w:r>
      <w:proofErr w:type="spellEnd"/>
      <w:r w:rsidR="005F2BA1" w:rsidRPr="00C114DA">
        <w:rPr>
          <w:rFonts w:ascii="Times New Roman" w:hAnsi="Times New Roman" w:cs="Times New Roman"/>
        </w:rPr>
        <w:t xml:space="preserve">, </w:t>
      </w:r>
      <w:hyperlink r:id="rId63" w:history="1">
        <w:r w:rsidR="005F2BA1" w:rsidRPr="00C114DA">
          <w:rPr>
            <w:rStyle w:val="Hyperlink"/>
            <w:rFonts w:ascii="Times New Roman" w:hAnsi="Times New Roman" w:cs="Times New Roman"/>
            <w:i/>
            <w:iCs/>
          </w:rPr>
          <w:t xml:space="preserve">The </w:t>
        </w:r>
        <w:proofErr w:type="spellStart"/>
        <w:r w:rsidR="005F2BA1" w:rsidRPr="00C114DA">
          <w:rPr>
            <w:rStyle w:val="Hyperlink"/>
            <w:rFonts w:ascii="Times New Roman" w:hAnsi="Times New Roman" w:cs="Times New Roman"/>
            <w:i/>
            <w:iCs/>
          </w:rPr>
          <w:t>Command</w:t>
        </w:r>
        <w:proofErr w:type="spellEnd"/>
        <w:r w:rsidR="005F2BA1" w:rsidRPr="00C114DA">
          <w:rPr>
            <w:rStyle w:val="Hyperlink"/>
            <w:rFonts w:ascii="Times New Roman" w:hAnsi="Times New Roman" w:cs="Times New Roman"/>
            <w:i/>
            <w:iCs/>
          </w:rPr>
          <w:t xml:space="preserve"> of </w:t>
        </w:r>
        <w:proofErr w:type="spellStart"/>
        <w:r w:rsidR="005F2BA1" w:rsidRPr="00C114DA">
          <w:rPr>
            <w:rStyle w:val="Hyperlink"/>
            <w:rFonts w:ascii="Times New Roman" w:hAnsi="Times New Roman" w:cs="Times New Roman"/>
            <w:i/>
            <w:iCs/>
          </w:rPr>
          <w:t>the</w:t>
        </w:r>
        <w:proofErr w:type="spellEnd"/>
        <w:r w:rsidR="005F2BA1" w:rsidRPr="00C114DA">
          <w:rPr>
            <w:rStyle w:val="Hyperlink"/>
            <w:rFonts w:ascii="Times New Roman" w:hAnsi="Times New Roman" w:cs="Times New Roman"/>
            <w:i/>
            <w:iCs/>
          </w:rPr>
          <w:t xml:space="preserve"> Ocean: A </w:t>
        </w:r>
        <w:proofErr w:type="spellStart"/>
        <w:r w:rsidR="005F2BA1" w:rsidRPr="00C114DA">
          <w:rPr>
            <w:rStyle w:val="Hyperlink"/>
            <w:rFonts w:ascii="Times New Roman" w:hAnsi="Times New Roman" w:cs="Times New Roman"/>
            <w:i/>
            <w:iCs/>
          </w:rPr>
          <w:t>Naval</w:t>
        </w:r>
        <w:proofErr w:type="spellEnd"/>
        <w:r w:rsidR="005F2BA1" w:rsidRPr="00C114DA">
          <w:rPr>
            <w:rStyle w:val="Hyperlink"/>
            <w:rFonts w:ascii="Times New Roman" w:hAnsi="Times New Roman" w:cs="Times New Roman"/>
            <w:i/>
            <w:iCs/>
          </w:rPr>
          <w:t xml:space="preserve"> </w:t>
        </w:r>
        <w:proofErr w:type="spellStart"/>
        <w:r w:rsidR="005F2BA1" w:rsidRPr="00C114DA">
          <w:rPr>
            <w:rStyle w:val="Hyperlink"/>
            <w:rFonts w:ascii="Times New Roman" w:hAnsi="Times New Roman" w:cs="Times New Roman"/>
            <w:i/>
            <w:iCs/>
          </w:rPr>
          <w:t>History</w:t>
        </w:r>
        <w:proofErr w:type="spellEnd"/>
        <w:r w:rsidR="005F2BA1" w:rsidRPr="00C114DA">
          <w:rPr>
            <w:rStyle w:val="Hyperlink"/>
            <w:rFonts w:ascii="Times New Roman" w:hAnsi="Times New Roman" w:cs="Times New Roman"/>
            <w:i/>
            <w:iCs/>
          </w:rPr>
          <w:t xml:space="preserve"> of Britain</w:t>
        </w:r>
        <w:r w:rsidR="005F2BA1" w:rsidRPr="00C114DA">
          <w:rPr>
            <w:rStyle w:val="Hyperlink"/>
            <w:rFonts w:ascii="Times New Roman" w:hAnsi="Times New Roman" w:cs="Times New Roman"/>
          </w:rPr>
          <w:t xml:space="preserve"> Deel II (1649-1815)</w:t>
        </w:r>
      </w:hyperlink>
      <w:r w:rsidR="005F2BA1" w:rsidRPr="00C114DA">
        <w:rPr>
          <w:rFonts w:ascii="Times New Roman" w:hAnsi="Times New Roman" w:cs="Times New Roman"/>
        </w:rPr>
        <w:t xml:space="preserve"> (Londen 2004) </w:t>
      </w:r>
      <w:r w:rsidR="005F2BA1" w:rsidRPr="00C114DA">
        <w:rPr>
          <w:rFonts w:ascii="Times New Roman" w:eastAsia="Times New Roman" w:hAnsi="Times New Roman" w:cs="Times New Roman"/>
        </w:rPr>
        <w:t>350.</w:t>
      </w:r>
    </w:p>
  </w:endnote>
  <w:endnote w:id="22">
    <w:p w14:paraId="106F8125" w14:textId="03A97EE7"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00386" w:rsidRPr="00C114DA">
        <w:rPr>
          <w:rFonts w:ascii="Times New Roman" w:eastAsia="Times New Roman" w:hAnsi="Times New Roman" w:cs="Times New Roman"/>
        </w:rPr>
        <w:t xml:space="preserve">N. </w:t>
      </w:r>
      <w:proofErr w:type="spellStart"/>
      <w:r w:rsidR="00900386" w:rsidRPr="00C114DA">
        <w:rPr>
          <w:rFonts w:ascii="Times New Roman" w:hAnsi="Times New Roman" w:cs="Times New Roman"/>
        </w:rPr>
        <w:t>Habermehl</w:t>
      </w:r>
      <w:proofErr w:type="spellEnd"/>
      <w:r w:rsidR="00900386" w:rsidRPr="00C114DA">
        <w:rPr>
          <w:rFonts w:ascii="Times New Roman" w:hAnsi="Times New Roman" w:cs="Times New Roman"/>
        </w:rPr>
        <w:t>, ‘</w:t>
      </w:r>
      <w:r w:rsidR="00900386" w:rsidRPr="00FB5B0C">
        <w:rPr>
          <w:rFonts w:ascii="Times New Roman" w:hAnsi="Times New Roman" w:cs="Times New Roman"/>
        </w:rPr>
        <w:t>De zeestrijdkrachten in de nadagen van de Republiek en in de Bataafs-Franse periode (1763-1815)</w:t>
      </w:r>
      <w:r w:rsidR="00900386" w:rsidRPr="00C114DA">
        <w:rPr>
          <w:rFonts w:ascii="Times New Roman" w:hAnsi="Times New Roman" w:cs="Times New Roman"/>
        </w:rPr>
        <w:t xml:space="preserve">’ in: J.R. Bruijn en C.B. Wels (ed.), </w:t>
      </w:r>
      <w:hyperlink r:id="rId64" w:history="1">
        <w:r w:rsidR="00900386" w:rsidRPr="00FB5B0C">
          <w:rPr>
            <w:rStyle w:val="Hyperlink"/>
            <w:rFonts w:ascii="Times New Roman" w:hAnsi="Times New Roman" w:cs="Times New Roman"/>
            <w:i/>
            <w:iCs/>
          </w:rPr>
          <w:t>Met man en macht. De militaire geschiedenis van Nederland 1550-2000</w:t>
        </w:r>
      </w:hyperlink>
      <w:r w:rsidR="00900386" w:rsidRPr="00C114DA">
        <w:rPr>
          <w:rFonts w:ascii="Times New Roman" w:hAnsi="Times New Roman" w:cs="Times New Roman"/>
        </w:rPr>
        <w:t xml:space="preserve"> (Amsterdam 2003) 179-196</w:t>
      </w:r>
      <w:r w:rsidR="00900386" w:rsidRPr="00C114DA">
        <w:rPr>
          <w:rFonts w:ascii="Times New Roman" w:eastAsia="Times New Roman" w:hAnsi="Times New Roman" w:cs="Times New Roman"/>
        </w:rPr>
        <w:t>, 192; M. van Alphen, J. </w:t>
      </w:r>
      <w:proofErr w:type="spellStart"/>
      <w:r w:rsidR="00900386" w:rsidRPr="00C114DA">
        <w:rPr>
          <w:rFonts w:ascii="Times New Roman" w:eastAsia="Times New Roman" w:hAnsi="Times New Roman" w:cs="Times New Roman"/>
        </w:rPr>
        <w:t>Hoffenaar</w:t>
      </w:r>
      <w:proofErr w:type="spellEnd"/>
      <w:r w:rsidR="00900386" w:rsidRPr="00C114DA">
        <w:rPr>
          <w:rFonts w:ascii="Times New Roman" w:eastAsia="Times New Roman" w:hAnsi="Times New Roman" w:cs="Times New Roman"/>
        </w:rPr>
        <w:t>, A. Lemmers en Chr. van der Spek, </w:t>
      </w:r>
      <w:hyperlink r:id="rId65" w:history="1">
        <w:hyperlink r:id="rId66" w:history="1">
          <w:r w:rsidR="00900386" w:rsidRPr="00C114DA">
            <w:rPr>
              <w:rStyle w:val="Hyperlink"/>
              <w:rFonts w:ascii="Times New Roman" w:eastAsia="Times New Roman" w:hAnsi="Times New Roman" w:cs="Times New Roman"/>
              <w:i/>
              <w:iCs/>
            </w:rPr>
            <w:t>Krijgsmacht en handelsgeest. Om het machtsevenwicht in Europa 1648-1813</w:t>
          </w:r>
        </w:hyperlink>
      </w:hyperlink>
      <w:r w:rsidR="00900386" w:rsidRPr="00C114DA">
        <w:rPr>
          <w:rFonts w:ascii="Times New Roman" w:eastAsia="Times New Roman" w:hAnsi="Times New Roman" w:cs="Times New Roman"/>
        </w:rPr>
        <w:t> (Amsterdam 2019) 166-168.</w:t>
      </w:r>
    </w:p>
  </w:endnote>
  <w:endnote w:id="23">
    <w:p w14:paraId="1ED95787" w14:textId="363B8835" w:rsidR="00FB6691" w:rsidRPr="00C114DA" w:rsidRDefault="00FB6691" w:rsidP="00C114DA">
      <w:pPr>
        <w:pStyle w:val="FootnoteText"/>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00386" w:rsidRPr="000908E6">
        <w:rPr>
          <w:rFonts w:ascii="Times New Roman" w:eastAsia="Times New Roman" w:hAnsi="Times New Roman" w:cs="Times New Roman"/>
        </w:rPr>
        <w:t xml:space="preserve">P. </w:t>
      </w:r>
      <w:proofErr w:type="spellStart"/>
      <w:r w:rsidR="00900386" w:rsidRPr="000908E6">
        <w:rPr>
          <w:rFonts w:ascii="Times New Roman" w:hAnsi="Times New Roman" w:cs="Times New Roman"/>
        </w:rPr>
        <w:t>Waldeck</w:t>
      </w:r>
      <w:proofErr w:type="spellEnd"/>
      <w:r w:rsidR="00900386" w:rsidRPr="000908E6">
        <w:rPr>
          <w:rFonts w:ascii="Times New Roman" w:hAnsi="Times New Roman" w:cs="Times New Roman"/>
        </w:rPr>
        <w:t>, ‘</w:t>
      </w:r>
      <w:r w:rsidR="00900386" w:rsidRPr="00645BC1">
        <w:rPr>
          <w:rFonts w:ascii="Times New Roman" w:hAnsi="Times New Roman" w:cs="Times New Roman"/>
        </w:rPr>
        <w:t xml:space="preserve">De </w:t>
      </w:r>
      <w:proofErr w:type="spellStart"/>
      <w:r w:rsidR="00900386" w:rsidRPr="00645BC1">
        <w:rPr>
          <w:rFonts w:ascii="Times New Roman" w:hAnsi="Times New Roman" w:cs="Times New Roman"/>
        </w:rPr>
        <w:t>Vlieter</w:t>
      </w:r>
      <w:proofErr w:type="spellEnd"/>
      <w:r w:rsidR="00900386" w:rsidRPr="00645BC1">
        <w:rPr>
          <w:rFonts w:ascii="Times New Roman" w:hAnsi="Times New Roman" w:cs="Times New Roman"/>
        </w:rPr>
        <w:t>: dieptepunt in de geschiedenis van de Nederlandse zeemacht. Relaas van een persoonlijke belevenis’</w:t>
      </w:r>
      <w:r w:rsidR="00900386" w:rsidRPr="000908E6">
        <w:rPr>
          <w:rFonts w:ascii="Times New Roman" w:hAnsi="Times New Roman" w:cs="Times New Roman"/>
        </w:rPr>
        <w:t xml:space="preserve">, </w:t>
      </w:r>
      <w:hyperlink r:id="rId67" w:history="1">
        <w:r w:rsidR="00900386" w:rsidRPr="00645BC1">
          <w:rPr>
            <w:rStyle w:val="Hyperlink"/>
            <w:rFonts w:ascii="Times New Roman" w:hAnsi="Times New Roman" w:cs="Times New Roman"/>
            <w:i/>
            <w:iCs/>
          </w:rPr>
          <w:t>Tijdschrift voor Zeegeschiedenis</w:t>
        </w:r>
      </w:hyperlink>
      <w:r w:rsidR="00900386" w:rsidRPr="000908E6">
        <w:rPr>
          <w:rFonts w:ascii="Times New Roman" w:hAnsi="Times New Roman" w:cs="Times New Roman"/>
          <w:i/>
          <w:iCs/>
        </w:rPr>
        <w:t xml:space="preserve"> </w:t>
      </w:r>
      <w:r w:rsidR="00900386" w:rsidRPr="000908E6">
        <w:rPr>
          <w:rFonts w:ascii="Times New Roman" w:hAnsi="Times New Roman" w:cs="Times New Roman"/>
        </w:rPr>
        <w:t>18:1 (1999) 29-46</w:t>
      </w:r>
      <w:r w:rsidR="00900386" w:rsidRPr="000908E6">
        <w:rPr>
          <w:rFonts w:ascii="Times New Roman" w:eastAsia="Times New Roman" w:hAnsi="Times New Roman" w:cs="Times New Roman"/>
        </w:rPr>
        <w:t>, 34; M. van Alphen, J. </w:t>
      </w:r>
      <w:proofErr w:type="spellStart"/>
      <w:r w:rsidR="00900386" w:rsidRPr="000908E6">
        <w:rPr>
          <w:rFonts w:ascii="Times New Roman" w:eastAsia="Times New Roman" w:hAnsi="Times New Roman" w:cs="Times New Roman"/>
        </w:rPr>
        <w:t>Hoffenaar</w:t>
      </w:r>
      <w:proofErr w:type="spellEnd"/>
      <w:r w:rsidR="00900386" w:rsidRPr="000908E6">
        <w:rPr>
          <w:rFonts w:ascii="Times New Roman" w:eastAsia="Times New Roman" w:hAnsi="Times New Roman" w:cs="Times New Roman"/>
        </w:rPr>
        <w:t>, A. Lemmers en Chr. van der Spek, </w:t>
      </w:r>
      <w:hyperlink r:id="rId68" w:history="1">
        <w:hyperlink r:id="rId69" w:history="1">
          <w:r w:rsidR="00900386" w:rsidRPr="000908E6">
            <w:rPr>
              <w:rStyle w:val="Hyperlink"/>
              <w:rFonts w:ascii="Times New Roman" w:eastAsia="Times New Roman" w:hAnsi="Times New Roman" w:cs="Times New Roman"/>
              <w:i/>
              <w:iCs/>
            </w:rPr>
            <w:t>Krijgsmacht en handelsgeest. Om het machtsevenwicht in Europa 1648-1813</w:t>
          </w:r>
        </w:hyperlink>
      </w:hyperlink>
      <w:r w:rsidR="00900386" w:rsidRPr="00C114DA">
        <w:rPr>
          <w:rFonts w:ascii="Times New Roman" w:eastAsia="Times New Roman" w:hAnsi="Times New Roman" w:cs="Times New Roman"/>
        </w:rPr>
        <w:t> (Amsterdam 2019) 170-176.</w:t>
      </w:r>
    </w:p>
  </w:endnote>
  <w:endnote w:id="24">
    <w:p w14:paraId="12FF9EF4" w14:textId="61B43F09"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C616C" w:rsidRPr="00C114DA">
        <w:rPr>
          <w:rFonts w:ascii="Times New Roman" w:eastAsia="Times New Roman" w:hAnsi="Times New Roman" w:cs="Times New Roman"/>
        </w:rPr>
        <w:t xml:space="preserve">V.A.J. en </w:t>
      </w:r>
      <w:r w:rsidR="00FC616C" w:rsidRPr="00C114DA">
        <w:rPr>
          <w:rFonts w:ascii="Times New Roman" w:hAnsi="Times New Roman" w:cs="Times New Roman"/>
        </w:rPr>
        <w:t xml:space="preserve">Klooster en D.H.A. Kolff (ed.)., </w:t>
      </w:r>
      <w:hyperlink r:id="rId70" w:history="1">
        <w:r w:rsidR="00FC616C" w:rsidRPr="00C114DA">
          <w:rPr>
            <w:rStyle w:val="Hyperlink"/>
            <w:rFonts w:ascii="Times New Roman" w:hAnsi="Times New Roman" w:cs="Times New Roman"/>
            <w:i/>
            <w:iCs/>
          </w:rPr>
          <w:t>Driftig van spraak, levendig van gang. Herinneringen van marineofficier Dirk Hendrik Kolff (1761-1835)</w:t>
        </w:r>
      </w:hyperlink>
      <w:r w:rsidR="00FC616C" w:rsidRPr="00C114DA">
        <w:rPr>
          <w:rFonts w:ascii="Times New Roman" w:hAnsi="Times New Roman" w:cs="Times New Roman"/>
          <w:i/>
          <w:iCs/>
        </w:rPr>
        <w:t xml:space="preserve"> </w:t>
      </w:r>
      <w:r w:rsidR="00FC616C" w:rsidRPr="00C114DA">
        <w:rPr>
          <w:rFonts w:ascii="Times New Roman" w:hAnsi="Times New Roman" w:cs="Times New Roman"/>
        </w:rPr>
        <w:t xml:space="preserve">(Zutphen 2011) </w:t>
      </w:r>
      <w:r w:rsidR="00FC616C" w:rsidRPr="00C114DA">
        <w:rPr>
          <w:rFonts w:ascii="Times New Roman" w:eastAsia="Times New Roman" w:hAnsi="Times New Roman" w:cs="Times New Roman"/>
        </w:rPr>
        <w:t>165.</w:t>
      </w:r>
    </w:p>
  </w:endnote>
  <w:endnote w:id="25">
    <w:p w14:paraId="4EE40407" w14:textId="14417947" w:rsidR="00FB6691" w:rsidRPr="00C114DA" w:rsidRDefault="00FB6691" w:rsidP="00C114DA">
      <w:pPr>
        <w:pStyle w:val="NoSpacing"/>
        <w:rPr>
          <w:rFonts w:ascii="Times New Roman" w:eastAsia="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C616C" w:rsidRPr="00C114DA">
        <w:rPr>
          <w:rFonts w:ascii="Times New Roman" w:eastAsia="Times New Roman" w:hAnsi="Times New Roman" w:cs="Times New Roman"/>
        </w:rPr>
        <w:t>M. van Alphen, J. </w:t>
      </w:r>
      <w:proofErr w:type="spellStart"/>
      <w:r w:rsidR="00FC616C" w:rsidRPr="00C114DA">
        <w:rPr>
          <w:rFonts w:ascii="Times New Roman" w:eastAsia="Times New Roman" w:hAnsi="Times New Roman" w:cs="Times New Roman"/>
        </w:rPr>
        <w:t>Hoffenaar</w:t>
      </w:r>
      <w:proofErr w:type="spellEnd"/>
      <w:r w:rsidR="00FC616C" w:rsidRPr="00C114DA">
        <w:rPr>
          <w:rFonts w:ascii="Times New Roman" w:eastAsia="Times New Roman" w:hAnsi="Times New Roman" w:cs="Times New Roman"/>
        </w:rPr>
        <w:t>, A. Lemmers en Chr. van der Spek, </w:t>
      </w:r>
      <w:hyperlink r:id="rId71" w:history="1">
        <w:hyperlink r:id="rId72" w:history="1">
          <w:r w:rsidR="00FC616C" w:rsidRPr="00C114DA">
            <w:rPr>
              <w:rStyle w:val="Hyperlink"/>
              <w:rFonts w:ascii="Times New Roman" w:eastAsia="Times New Roman" w:hAnsi="Times New Roman" w:cs="Times New Roman"/>
              <w:i/>
              <w:iCs/>
            </w:rPr>
            <w:t>Krijgsmacht en handelsgeest. Om het machtsevenwicht in Europa 1648-1813</w:t>
          </w:r>
        </w:hyperlink>
      </w:hyperlink>
      <w:r w:rsidR="00FC616C" w:rsidRPr="00C114DA">
        <w:rPr>
          <w:rFonts w:ascii="Times New Roman" w:eastAsia="Times New Roman" w:hAnsi="Times New Roman" w:cs="Times New Roman"/>
        </w:rPr>
        <w:t> (Amsterdam 2019) 181-184.</w:t>
      </w:r>
    </w:p>
  </w:endnote>
  <w:endnote w:id="26">
    <w:p w14:paraId="1C7B6D44" w14:textId="72423AD9"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FC616C" w:rsidRPr="00C114DA">
        <w:rPr>
          <w:rFonts w:ascii="Times New Roman" w:eastAsia="Times New Roman" w:hAnsi="Times New Roman" w:cs="Times New Roman"/>
          <w:lang w:val="en-US"/>
        </w:rPr>
        <w:t>J.</w:t>
      </w:r>
      <w:r w:rsidR="00FC616C" w:rsidRPr="00C114DA">
        <w:rPr>
          <w:rFonts w:ascii="Times New Roman" w:eastAsia="Times New Roman" w:hAnsi="Times New Roman" w:cs="Times New Roman"/>
          <w:vertAlign w:val="superscript"/>
          <w:lang w:val="en-US"/>
        </w:rPr>
        <w:t xml:space="preserve"> </w:t>
      </w:r>
      <w:r w:rsidR="00FC616C" w:rsidRPr="00C114DA">
        <w:rPr>
          <w:rFonts w:ascii="Times New Roman" w:hAnsi="Times New Roman" w:cs="Times New Roman"/>
          <w:lang w:val="en-US"/>
        </w:rPr>
        <w:t xml:space="preserve">Darwin, </w:t>
      </w:r>
      <w:hyperlink r:id="rId73" w:history="1">
        <w:r w:rsidR="00FC616C" w:rsidRPr="00C114DA">
          <w:rPr>
            <w:rStyle w:val="Hyperlink"/>
            <w:rFonts w:ascii="Times New Roman" w:hAnsi="Times New Roman" w:cs="Times New Roman"/>
            <w:i/>
            <w:iCs/>
            <w:lang w:val="en-US"/>
          </w:rPr>
          <w:t>Unfinished Empire: The Global Expansion of Britain</w:t>
        </w:r>
      </w:hyperlink>
      <w:r w:rsidR="00FC616C" w:rsidRPr="00C114DA">
        <w:rPr>
          <w:rFonts w:ascii="Times New Roman" w:hAnsi="Times New Roman" w:cs="Times New Roman"/>
          <w:lang w:val="en-US"/>
        </w:rPr>
        <w:t xml:space="preserve"> (Londen 2013) </w:t>
      </w:r>
      <w:r w:rsidR="00FC616C" w:rsidRPr="00C114DA">
        <w:rPr>
          <w:rFonts w:ascii="Times New Roman" w:eastAsia="Times New Roman" w:hAnsi="Times New Roman" w:cs="Times New Roman"/>
          <w:lang w:val="en-US"/>
        </w:rPr>
        <w:t>318.</w:t>
      </w:r>
    </w:p>
  </w:endnote>
  <w:endnote w:id="27">
    <w:p w14:paraId="461B92AF" w14:textId="69FE83A6"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D7D72" w:rsidRPr="00C114DA">
        <w:rPr>
          <w:rFonts w:ascii="Times New Roman" w:eastAsia="Times New Roman" w:hAnsi="Times New Roman" w:cs="Times New Roman"/>
        </w:rPr>
        <w:t xml:space="preserve">Zie de bundel van V. </w:t>
      </w:r>
      <w:r w:rsidR="00FD7D72" w:rsidRPr="00C114DA">
        <w:rPr>
          <w:rFonts w:ascii="Times New Roman" w:hAnsi="Times New Roman" w:cs="Times New Roman"/>
        </w:rPr>
        <w:t xml:space="preserve">Enthoven (ed.), </w:t>
      </w:r>
      <w:hyperlink r:id="rId74" w:history="1">
        <w:r w:rsidR="00FD7D72" w:rsidRPr="00C114DA">
          <w:rPr>
            <w:rStyle w:val="Hyperlink"/>
            <w:rFonts w:ascii="Times New Roman" w:hAnsi="Times New Roman" w:cs="Times New Roman"/>
            <w:i/>
            <w:iCs/>
          </w:rPr>
          <w:t>Een haven te ver. De Britse expeditie naar de Schelde van 1809</w:t>
        </w:r>
      </w:hyperlink>
      <w:r w:rsidR="00FD7D72" w:rsidRPr="00C114DA">
        <w:rPr>
          <w:rFonts w:ascii="Times New Roman" w:hAnsi="Times New Roman" w:cs="Times New Roman"/>
          <w:i/>
          <w:iCs/>
        </w:rPr>
        <w:t xml:space="preserve"> </w:t>
      </w:r>
      <w:r w:rsidR="00FD7D72" w:rsidRPr="00C114DA">
        <w:rPr>
          <w:rFonts w:ascii="Times New Roman" w:hAnsi="Times New Roman" w:cs="Times New Roman"/>
        </w:rPr>
        <w:t>(Nijmegen 2009)</w:t>
      </w:r>
      <w:r w:rsidR="00FD7D72" w:rsidRPr="00C114DA">
        <w:rPr>
          <w:rFonts w:ascii="Times New Roman" w:eastAsia="Times New Roman" w:hAnsi="Times New Roman" w:cs="Times New Roman"/>
        </w:rPr>
        <w:t xml:space="preserve">; N.A.M. </w:t>
      </w:r>
      <w:proofErr w:type="spellStart"/>
      <w:r w:rsidR="00FD7D72" w:rsidRPr="00C114DA">
        <w:rPr>
          <w:rFonts w:ascii="Times New Roman" w:hAnsi="Times New Roman" w:cs="Times New Roman"/>
        </w:rPr>
        <w:t>Rodger</w:t>
      </w:r>
      <w:proofErr w:type="spellEnd"/>
      <w:r w:rsidR="00FD7D72" w:rsidRPr="00C114DA">
        <w:rPr>
          <w:rFonts w:ascii="Times New Roman" w:hAnsi="Times New Roman" w:cs="Times New Roman"/>
        </w:rPr>
        <w:t xml:space="preserve">, </w:t>
      </w:r>
      <w:hyperlink r:id="rId75" w:history="1">
        <w:r w:rsidR="00FD7D72" w:rsidRPr="00C114DA">
          <w:rPr>
            <w:rStyle w:val="Hyperlink"/>
            <w:rFonts w:ascii="Times New Roman" w:hAnsi="Times New Roman" w:cs="Times New Roman"/>
            <w:i/>
            <w:iCs/>
          </w:rPr>
          <w:t xml:space="preserve">The </w:t>
        </w:r>
        <w:proofErr w:type="spellStart"/>
        <w:r w:rsidR="00FD7D72" w:rsidRPr="00C114DA">
          <w:rPr>
            <w:rStyle w:val="Hyperlink"/>
            <w:rFonts w:ascii="Times New Roman" w:hAnsi="Times New Roman" w:cs="Times New Roman"/>
            <w:i/>
            <w:iCs/>
          </w:rPr>
          <w:t>Command</w:t>
        </w:r>
        <w:proofErr w:type="spellEnd"/>
        <w:r w:rsidR="00FD7D72" w:rsidRPr="00C114DA">
          <w:rPr>
            <w:rStyle w:val="Hyperlink"/>
            <w:rFonts w:ascii="Times New Roman" w:hAnsi="Times New Roman" w:cs="Times New Roman"/>
            <w:i/>
            <w:iCs/>
          </w:rPr>
          <w:t xml:space="preserve"> of </w:t>
        </w:r>
        <w:proofErr w:type="spellStart"/>
        <w:r w:rsidR="00FD7D72" w:rsidRPr="00C114DA">
          <w:rPr>
            <w:rStyle w:val="Hyperlink"/>
            <w:rFonts w:ascii="Times New Roman" w:hAnsi="Times New Roman" w:cs="Times New Roman"/>
            <w:i/>
            <w:iCs/>
          </w:rPr>
          <w:t>the</w:t>
        </w:r>
        <w:proofErr w:type="spellEnd"/>
        <w:r w:rsidR="00FD7D72" w:rsidRPr="00C114DA">
          <w:rPr>
            <w:rStyle w:val="Hyperlink"/>
            <w:rFonts w:ascii="Times New Roman" w:hAnsi="Times New Roman" w:cs="Times New Roman"/>
            <w:i/>
            <w:iCs/>
          </w:rPr>
          <w:t xml:space="preserve"> Ocean: A </w:t>
        </w:r>
        <w:proofErr w:type="spellStart"/>
        <w:r w:rsidR="00FD7D72" w:rsidRPr="00C114DA">
          <w:rPr>
            <w:rStyle w:val="Hyperlink"/>
            <w:rFonts w:ascii="Times New Roman" w:hAnsi="Times New Roman" w:cs="Times New Roman"/>
            <w:i/>
            <w:iCs/>
          </w:rPr>
          <w:t>Naval</w:t>
        </w:r>
        <w:proofErr w:type="spellEnd"/>
        <w:r w:rsidR="00FD7D72" w:rsidRPr="00C114DA">
          <w:rPr>
            <w:rStyle w:val="Hyperlink"/>
            <w:rFonts w:ascii="Times New Roman" w:hAnsi="Times New Roman" w:cs="Times New Roman"/>
            <w:i/>
            <w:iCs/>
          </w:rPr>
          <w:t xml:space="preserve"> </w:t>
        </w:r>
        <w:proofErr w:type="spellStart"/>
        <w:r w:rsidR="00FD7D72" w:rsidRPr="00C114DA">
          <w:rPr>
            <w:rStyle w:val="Hyperlink"/>
            <w:rFonts w:ascii="Times New Roman" w:hAnsi="Times New Roman" w:cs="Times New Roman"/>
            <w:i/>
            <w:iCs/>
          </w:rPr>
          <w:t>History</w:t>
        </w:r>
        <w:proofErr w:type="spellEnd"/>
        <w:r w:rsidR="00FD7D72" w:rsidRPr="00C114DA">
          <w:rPr>
            <w:rStyle w:val="Hyperlink"/>
            <w:rFonts w:ascii="Times New Roman" w:hAnsi="Times New Roman" w:cs="Times New Roman"/>
            <w:i/>
            <w:iCs/>
          </w:rPr>
          <w:t xml:space="preserve"> of Britain</w:t>
        </w:r>
        <w:r w:rsidR="00FD7D72" w:rsidRPr="00C114DA">
          <w:rPr>
            <w:rStyle w:val="Hyperlink"/>
            <w:rFonts w:ascii="Times New Roman" w:hAnsi="Times New Roman" w:cs="Times New Roman"/>
          </w:rPr>
          <w:t xml:space="preserve"> Deel II (1649-1815)</w:t>
        </w:r>
      </w:hyperlink>
      <w:r w:rsidR="00FD7D72" w:rsidRPr="00C114DA">
        <w:rPr>
          <w:rFonts w:ascii="Times New Roman" w:hAnsi="Times New Roman" w:cs="Times New Roman"/>
        </w:rPr>
        <w:t xml:space="preserve"> (Londen 2004)</w:t>
      </w:r>
      <w:r w:rsidR="00FD7D72" w:rsidRPr="00C114DA">
        <w:rPr>
          <w:rFonts w:ascii="Times New Roman" w:eastAsia="Times New Roman" w:hAnsi="Times New Roman" w:cs="Times New Roman"/>
        </w:rPr>
        <w:t xml:space="preserve"> 556.</w:t>
      </w:r>
    </w:p>
  </w:endnote>
  <w:endnote w:id="28">
    <w:p w14:paraId="1917829D" w14:textId="0E6F802A" w:rsidR="00FB6691" w:rsidRPr="00C114DA" w:rsidRDefault="00FB6691" w:rsidP="00C114DA">
      <w:pPr>
        <w:pStyle w:val="NoSpacing"/>
        <w:rPr>
          <w:rFonts w:ascii="Times New Roman" w:eastAsia="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DB7FEC" w:rsidRPr="00C114DA">
        <w:rPr>
          <w:rFonts w:ascii="Times New Roman" w:eastAsia="Times New Roman" w:hAnsi="Times New Roman" w:cs="Times New Roman"/>
        </w:rPr>
        <w:t>M. van Alphen, J. </w:t>
      </w:r>
      <w:proofErr w:type="spellStart"/>
      <w:r w:rsidR="00DB7FEC" w:rsidRPr="00C114DA">
        <w:rPr>
          <w:rFonts w:ascii="Times New Roman" w:eastAsia="Times New Roman" w:hAnsi="Times New Roman" w:cs="Times New Roman"/>
        </w:rPr>
        <w:t>Hoffenaar</w:t>
      </w:r>
      <w:proofErr w:type="spellEnd"/>
      <w:r w:rsidR="00DB7FEC" w:rsidRPr="00C114DA">
        <w:rPr>
          <w:rFonts w:ascii="Times New Roman" w:eastAsia="Times New Roman" w:hAnsi="Times New Roman" w:cs="Times New Roman"/>
        </w:rPr>
        <w:t>, A. Lemmers en Chr. van der Spek, </w:t>
      </w:r>
      <w:hyperlink r:id="rId76" w:history="1">
        <w:hyperlink r:id="rId77" w:history="1">
          <w:r w:rsidR="00DB7FEC" w:rsidRPr="00C114DA">
            <w:rPr>
              <w:rStyle w:val="Hyperlink"/>
              <w:rFonts w:ascii="Times New Roman" w:eastAsia="Times New Roman" w:hAnsi="Times New Roman" w:cs="Times New Roman"/>
              <w:i/>
              <w:iCs/>
            </w:rPr>
            <w:t>Krijgsmacht en handelsgeest. Om het machtsevenwicht in Europa 1648-1813</w:t>
          </w:r>
        </w:hyperlink>
      </w:hyperlink>
      <w:r w:rsidR="00DB7FEC" w:rsidRPr="00C114DA">
        <w:rPr>
          <w:rFonts w:ascii="Times New Roman" w:eastAsia="Times New Roman" w:hAnsi="Times New Roman" w:cs="Times New Roman"/>
        </w:rPr>
        <w:t> (Amsterdam 2019) 192-196.</w:t>
      </w:r>
    </w:p>
  </w:endnote>
  <w:endnote w:id="29">
    <w:p w14:paraId="2C78D094" w14:textId="2EFFEECC" w:rsidR="00FB6691" w:rsidRPr="00C114DA" w:rsidRDefault="00FB6691" w:rsidP="00C114DA">
      <w:pPr>
        <w:spacing w:after="0" w:line="240" w:lineRule="auto"/>
        <w:ind w:right="567"/>
        <w:rPr>
          <w:rFonts w:ascii="Times New Roman" w:eastAsia="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CB5B85" w:rsidRPr="00C114DA">
        <w:rPr>
          <w:rFonts w:ascii="Times New Roman" w:eastAsia="Times New Roman" w:hAnsi="Times New Roman" w:cs="Times New Roman"/>
        </w:rPr>
        <w:t>J.R.</w:t>
      </w:r>
      <w:r w:rsidR="00CB5B85" w:rsidRPr="00C114DA">
        <w:rPr>
          <w:rFonts w:ascii="Times New Roman" w:eastAsia="Times New Roman" w:hAnsi="Times New Roman" w:cs="Times New Roman"/>
          <w:vertAlign w:val="superscript"/>
        </w:rPr>
        <w:t xml:space="preserve"> </w:t>
      </w:r>
      <w:r w:rsidR="00CB5B85" w:rsidRPr="00C114DA">
        <w:rPr>
          <w:rFonts w:ascii="Times New Roman" w:hAnsi="Times New Roman" w:cs="Times New Roman"/>
        </w:rPr>
        <w:t>Bruijn, ‘</w:t>
      </w:r>
      <w:r w:rsidR="00CB5B85" w:rsidRPr="00A97FA0">
        <w:rPr>
          <w:rFonts w:ascii="Times New Roman" w:hAnsi="Times New Roman" w:cs="Times New Roman"/>
        </w:rPr>
        <w:t xml:space="preserve">The Dutch </w:t>
      </w:r>
      <w:proofErr w:type="spellStart"/>
      <w:r w:rsidR="00CB5B85" w:rsidRPr="00A97FA0">
        <w:rPr>
          <w:rFonts w:ascii="Times New Roman" w:hAnsi="Times New Roman" w:cs="Times New Roman"/>
        </w:rPr>
        <w:t>Navy</w:t>
      </w:r>
      <w:proofErr w:type="spellEnd"/>
      <w:r w:rsidR="00CB5B85" w:rsidRPr="00A97FA0">
        <w:rPr>
          <w:rFonts w:ascii="Times New Roman" w:hAnsi="Times New Roman" w:cs="Times New Roman"/>
        </w:rPr>
        <w:t xml:space="preserve"> </w:t>
      </w:r>
      <w:proofErr w:type="spellStart"/>
      <w:r w:rsidR="00CB5B85" w:rsidRPr="00A97FA0">
        <w:rPr>
          <w:rFonts w:ascii="Times New Roman" w:hAnsi="Times New Roman" w:cs="Times New Roman"/>
        </w:rPr>
        <w:t>goes</w:t>
      </w:r>
      <w:proofErr w:type="spellEnd"/>
      <w:r w:rsidR="00CB5B85" w:rsidRPr="00A97FA0">
        <w:rPr>
          <w:rFonts w:ascii="Times New Roman" w:hAnsi="Times New Roman" w:cs="Times New Roman"/>
        </w:rPr>
        <w:t xml:space="preserve"> </w:t>
      </w:r>
      <w:proofErr w:type="spellStart"/>
      <w:r w:rsidR="00CB5B85" w:rsidRPr="00A97FA0">
        <w:rPr>
          <w:rFonts w:ascii="Times New Roman" w:hAnsi="Times New Roman" w:cs="Times New Roman"/>
        </w:rPr>
        <w:t>Overseas</w:t>
      </w:r>
      <w:proofErr w:type="spellEnd"/>
      <w:r w:rsidR="00CB5B85" w:rsidRPr="00A97FA0">
        <w:rPr>
          <w:rFonts w:ascii="Times New Roman" w:hAnsi="Times New Roman" w:cs="Times New Roman"/>
        </w:rPr>
        <w:t xml:space="preserve"> (c. 1780 - c. 1860)</w:t>
      </w:r>
      <w:r w:rsidR="00CB5B85" w:rsidRPr="00C114DA">
        <w:rPr>
          <w:rFonts w:ascii="Times New Roman" w:hAnsi="Times New Roman" w:cs="Times New Roman"/>
        </w:rPr>
        <w:t xml:space="preserve">’, </w:t>
      </w:r>
      <w:hyperlink r:id="rId78" w:history="1">
        <w:r w:rsidR="00CB5B85" w:rsidRPr="00E21256">
          <w:rPr>
            <w:rStyle w:val="Hyperlink"/>
            <w:rFonts w:ascii="Times New Roman" w:hAnsi="Times New Roman" w:cs="Times New Roman"/>
            <w:i/>
            <w:iCs/>
          </w:rPr>
          <w:t>Tijdschrift voor Zeegeschiedenis</w:t>
        </w:r>
      </w:hyperlink>
      <w:r w:rsidR="00CB5B85" w:rsidRPr="00C114DA">
        <w:rPr>
          <w:rFonts w:ascii="Times New Roman" w:hAnsi="Times New Roman" w:cs="Times New Roman"/>
        </w:rPr>
        <w:t xml:space="preserve"> 20:2 (2001) 163-174</w:t>
      </w:r>
      <w:r w:rsidR="00CB5B85" w:rsidRPr="00C114DA">
        <w:rPr>
          <w:rFonts w:ascii="Times New Roman" w:eastAsia="Times New Roman" w:hAnsi="Times New Roman" w:cs="Times New Roman"/>
        </w:rPr>
        <w:t xml:space="preserve">, 164-165; G. </w:t>
      </w:r>
      <w:r w:rsidR="00CB5B85" w:rsidRPr="00C114DA">
        <w:rPr>
          <w:rFonts w:ascii="Times New Roman" w:hAnsi="Times New Roman" w:cs="Times New Roman"/>
        </w:rPr>
        <w:t>Knaap, ‘</w:t>
      </w:r>
      <w:r w:rsidR="00CB5B85" w:rsidRPr="006A37A1">
        <w:rPr>
          <w:rFonts w:ascii="Times New Roman" w:hAnsi="Times New Roman" w:cs="Times New Roman"/>
        </w:rPr>
        <w:t>Expansie in Azië en Zuid-Afrika 1602-1814</w:t>
      </w:r>
      <w:r w:rsidR="00CB5B85" w:rsidRPr="00C114DA">
        <w:rPr>
          <w:rFonts w:ascii="Times New Roman" w:hAnsi="Times New Roman" w:cs="Times New Roman"/>
        </w:rPr>
        <w:t xml:space="preserve">’ in: G. Knaap, H. den Heijer en M. de Jong, </w:t>
      </w:r>
      <w:hyperlink r:id="rId79" w:history="1">
        <w:r w:rsidR="00CB5B85" w:rsidRPr="00445841">
          <w:rPr>
            <w:rStyle w:val="Hyperlink"/>
            <w:rFonts w:ascii="Times New Roman" w:hAnsi="Times New Roman" w:cs="Times New Roman"/>
            <w:i/>
            <w:iCs/>
          </w:rPr>
          <w:t>Oorlogen overzee. Militair optreden door compagnie en staat buiten Europa 1595-1814</w:t>
        </w:r>
      </w:hyperlink>
      <w:r w:rsidR="00CB5B85" w:rsidRPr="00C114DA">
        <w:rPr>
          <w:rFonts w:ascii="Times New Roman" w:hAnsi="Times New Roman" w:cs="Times New Roman"/>
        </w:rPr>
        <w:t xml:space="preserve"> (Amsterdam 2015) 55-263</w:t>
      </w:r>
      <w:r w:rsidR="00CB5B85" w:rsidRPr="00C114DA">
        <w:rPr>
          <w:rFonts w:ascii="Times New Roman" w:eastAsia="Times New Roman" w:hAnsi="Times New Roman" w:cs="Times New Roman"/>
        </w:rPr>
        <w:t>, 159-162.</w:t>
      </w:r>
    </w:p>
  </w:endnote>
  <w:endnote w:id="30">
    <w:p w14:paraId="0914B4D5" w14:textId="764A03F8" w:rsidR="00FC1F58"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E25F1B" w:rsidRPr="00C114DA">
        <w:rPr>
          <w:rFonts w:ascii="Times New Roman" w:eastAsia="Times New Roman" w:hAnsi="Times New Roman" w:cs="Times New Roman"/>
        </w:rPr>
        <w:t xml:space="preserve">S. </w:t>
      </w:r>
      <w:proofErr w:type="spellStart"/>
      <w:r w:rsidR="00E25F1B" w:rsidRPr="00C114DA">
        <w:rPr>
          <w:rFonts w:ascii="Times New Roman" w:hAnsi="Times New Roman" w:cs="Times New Roman"/>
        </w:rPr>
        <w:t>Dörr</w:t>
      </w:r>
      <w:proofErr w:type="spellEnd"/>
      <w:r w:rsidR="00E25F1B" w:rsidRPr="00C114DA">
        <w:rPr>
          <w:rFonts w:ascii="Times New Roman" w:hAnsi="Times New Roman" w:cs="Times New Roman"/>
        </w:rPr>
        <w:t xml:space="preserve">, </w:t>
      </w:r>
      <w:hyperlink r:id="rId80" w:history="1">
        <w:hyperlink r:id="rId81" w:history="1">
          <w:r w:rsidR="00E25F1B" w:rsidRPr="00C114DA">
            <w:rPr>
              <w:rStyle w:val="Hyperlink"/>
              <w:rFonts w:ascii="Times New Roman" w:hAnsi="Times New Roman" w:cs="Times New Roman"/>
              <w:i/>
              <w:iCs/>
            </w:rPr>
            <w:t>De kundige kapitein. Brieven en bescheiden betrekking hebbende op Jan Olphert Vaillant kapitein-ter-zee (1751-1800)</w:t>
          </w:r>
        </w:hyperlink>
      </w:hyperlink>
      <w:r w:rsidR="00E25F1B" w:rsidRPr="00C114DA">
        <w:rPr>
          <w:rFonts w:ascii="Times New Roman" w:hAnsi="Times New Roman" w:cs="Times New Roman"/>
          <w:i/>
          <w:iCs/>
        </w:rPr>
        <w:t xml:space="preserve"> </w:t>
      </w:r>
      <w:r w:rsidR="00E25F1B" w:rsidRPr="00C114DA">
        <w:rPr>
          <w:rFonts w:ascii="Times New Roman" w:hAnsi="Times New Roman" w:cs="Times New Roman"/>
        </w:rPr>
        <w:t xml:space="preserve">(Zutphen 1988) </w:t>
      </w:r>
      <w:r w:rsidR="00E25F1B" w:rsidRPr="00C114DA">
        <w:rPr>
          <w:rFonts w:ascii="Times New Roman" w:eastAsia="Times New Roman" w:hAnsi="Times New Roman" w:cs="Times New Roman"/>
        </w:rPr>
        <w:t xml:space="preserve">146, 163; </w:t>
      </w:r>
      <w:r w:rsidR="00E25F1B" w:rsidRPr="00C114DA">
        <w:rPr>
          <w:rFonts w:ascii="Times New Roman" w:hAnsi="Times New Roman" w:cs="Times New Roman"/>
        </w:rPr>
        <w:t xml:space="preserve">N. </w:t>
      </w:r>
      <w:proofErr w:type="spellStart"/>
      <w:r w:rsidR="00E25F1B" w:rsidRPr="00C114DA">
        <w:rPr>
          <w:rFonts w:ascii="Times New Roman" w:hAnsi="Times New Roman" w:cs="Times New Roman"/>
        </w:rPr>
        <w:t>Habermehl</w:t>
      </w:r>
      <w:proofErr w:type="spellEnd"/>
      <w:r w:rsidR="00E25F1B" w:rsidRPr="00C114DA">
        <w:rPr>
          <w:rFonts w:ascii="Times New Roman" w:hAnsi="Times New Roman" w:cs="Times New Roman"/>
        </w:rPr>
        <w:t xml:space="preserve">, </w:t>
      </w:r>
      <w:hyperlink r:id="rId82" w:history="1">
        <w:r w:rsidR="00E25F1B" w:rsidRPr="00C114DA">
          <w:rPr>
            <w:rStyle w:val="Hyperlink"/>
            <w:rFonts w:ascii="Times New Roman" w:hAnsi="Times New Roman" w:cs="Times New Roman"/>
            <w:i/>
            <w:iCs/>
          </w:rPr>
          <w:t xml:space="preserve">Joan Cornelis van der Hoop (1742-1825). </w:t>
        </w:r>
        <w:proofErr w:type="spellStart"/>
        <w:r w:rsidR="00E25F1B" w:rsidRPr="00C114DA">
          <w:rPr>
            <w:rStyle w:val="Hyperlink"/>
            <w:rFonts w:ascii="Times New Roman" w:hAnsi="Times New Roman" w:cs="Times New Roman"/>
            <w:i/>
            <w:iCs/>
          </w:rPr>
          <w:t>Marinebestuurder</w:t>
        </w:r>
        <w:proofErr w:type="spellEnd"/>
        <w:r w:rsidR="00E25F1B" w:rsidRPr="00C114DA">
          <w:rPr>
            <w:rStyle w:val="Hyperlink"/>
            <w:rFonts w:ascii="Times New Roman" w:hAnsi="Times New Roman" w:cs="Times New Roman"/>
            <w:i/>
            <w:iCs/>
          </w:rPr>
          <w:t xml:space="preserve"> voor stadhouder Willem V en koning Willem I</w:t>
        </w:r>
      </w:hyperlink>
      <w:r w:rsidR="00E25F1B" w:rsidRPr="00C114DA">
        <w:rPr>
          <w:rFonts w:ascii="Times New Roman" w:hAnsi="Times New Roman" w:cs="Times New Roman"/>
        </w:rPr>
        <w:t xml:space="preserve"> (Amsterdam 2000) </w:t>
      </w:r>
      <w:r w:rsidR="00E25F1B" w:rsidRPr="00C114DA">
        <w:rPr>
          <w:rFonts w:ascii="Times New Roman" w:eastAsia="Times New Roman" w:hAnsi="Times New Roman" w:cs="Times New Roman"/>
        </w:rPr>
        <w:t>139-143</w:t>
      </w:r>
      <w:r w:rsidRPr="00C114DA">
        <w:rPr>
          <w:rFonts w:ascii="Times New Roman" w:hAnsi="Times New Roman" w:cs="Times New Roman"/>
        </w:rPr>
        <w:t>.</w:t>
      </w:r>
    </w:p>
  </w:endnote>
  <w:endnote w:id="31">
    <w:p w14:paraId="3165811C" w14:textId="53E9DF05"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002744D1" w:rsidRPr="00C114DA">
        <w:rPr>
          <w:rFonts w:ascii="Times New Roman" w:hAnsi="Times New Roman" w:cs="Times New Roman"/>
        </w:rPr>
        <w:t xml:space="preserve"> </w:t>
      </w:r>
      <w:r w:rsidR="002744D1" w:rsidRPr="00C114DA">
        <w:rPr>
          <w:rFonts w:ascii="Times New Roman" w:eastAsia="Times New Roman" w:hAnsi="Times New Roman" w:cs="Times New Roman"/>
        </w:rPr>
        <w:t xml:space="preserve">N. </w:t>
      </w:r>
      <w:proofErr w:type="spellStart"/>
      <w:r w:rsidR="002744D1" w:rsidRPr="00C114DA">
        <w:rPr>
          <w:rFonts w:ascii="Times New Roman" w:hAnsi="Times New Roman" w:cs="Times New Roman"/>
        </w:rPr>
        <w:t>Habermehl</w:t>
      </w:r>
      <w:proofErr w:type="spellEnd"/>
      <w:r w:rsidR="002744D1" w:rsidRPr="00C114DA">
        <w:rPr>
          <w:rFonts w:ascii="Times New Roman" w:hAnsi="Times New Roman" w:cs="Times New Roman"/>
        </w:rPr>
        <w:t>, ‘</w:t>
      </w:r>
      <w:r w:rsidR="002744D1" w:rsidRPr="005B0806">
        <w:rPr>
          <w:rFonts w:ascii="Times New Roman" w:hAnsi="Times New Roman" w:cs="Times New Roman"/>
        </w:rPr>
        <w:t>De zeestrijdkrachten in de nadagen van de Republiek en in de Bataafs-Franse periode (1763-1815)</w:t>
      </w:r>
      <w:r w:rsidR="002744D1" w:rsidRPr="00C114DA">
        <w:rPr>
          <w:rFonts w:ascii="Times New Roman" w:hAnsi="Times New Roman" w:cs="Times New Roman"/>
        </w:rPr>
        <w:t xml:space="preserve">’ in: J.R. Bruijn en C.B. Wels (ed.), </w:t>
      </w:r>
      <w:hyperlink r:id="rId83" w:history="1">
        <w:r w:rsidR="002744D1" w:rsidRPr="005B0806">
          <w:rPr>
            <w:rStyle w:val="Hyperlink"/>
            <w:rFonts w:ascii="Times New Roman" w:hAnsi="Times New Roman" w:cs="Times New Roman"/>
            <w:i/>
            <w:iCs/>
          </w:rPr>
          <w:t>Met man en macht. De militaire geschiedenis van Nederland 1550-2000</w:t>
        </w:r>
      </w:hyperlink>
      <w:r w:rsidR="002744D1" w:rsidRPr="00C114DA">
        <w:rPr>
          <w:rFonts w:ascii="Times New Roman" w:hAnsi="Times New Roman" w:cs="Times New Roman"/>
        </w:rPr>
        <w:t xml:space="preserve"> (Amsterdam 2003) 179-196,</w:t>
      </w:r>
      <w:r w:rsidR="002744D1" w:rsidRPr="00C114DA">
        <w:rPr>
          <w:rFonts w:ascii="Times New Roman" w:eastAsia="Times New Roman" w:hAnsi="Times New Roman" w:cs="Times New Roman"/>
        </w:rPr>
        <w:t xml:space="preserve"> 187.</w:t>
      </w:r>
    </w:p>
  </w:endnote>
  <w:endnote w:id="32">
    <w:p w14:paraId="70C20094" w14:textId="51751B6D"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8D20A8" w:rsidRPr="00C114DA">
        <w:rPr>
          <w:rFonts w:ascii="Times New Roman" w:eastAsia="Times New Roman" w:hAnsi="Times New Roman" w:cs="Times New Roman"/>
        </w:rPr>
        <w:t xml:space="preserve">G. </w:t>
      </w:r>
      <w:r w:rsidR="008D20A8" w:rsidRPr="00C114DA">
        <w:rPr>
          <w:rFonts w:ascii="Times New Roman" w:hAnsi="Times New Roman" w:cs="Times New Roman"/>
        </w:rPr>
        <w:t>Knaap, ‘</w:t>
      </w:r>
      <w:r w:rsidR="008D20A8" w:rsidRPr="005B0806">
        <w:rPr>
          <w:rFonts w:ascii="Times New Roman" w:hAnsi="Times New Roman" w:cs="Times New Roman"/>
        </w:rPr>
        <w:t>Expansie in Azië en Zuid-Afrika 1602-1814</w:t>
      </w:r>
      <w:r w:rsidR="008D20A8" w:rsidRPr="00C114DA">
        <w:rPr>
          <w:rFonts w:ascii="Times New Roman" w:hAnsi="Times New Roman" w:cs="Times New Roman"/>
        </w:rPr>
        <w:t xml:space="preserve">’ in: G. Knaap, H. den Heijer en M. de Jong, </w:t>
      </w:r>
      <w:hyperlink r:id="rId84" w:history="1">
        <w:r w:rsidR="008D20A8" w:rsidRPr="005B0806">
          <w:rPr>
            <w:rStyle w:val="Hyperlink"/>
            <w:rFonts w:ascii="Times New Roman" w:hAnsi="Times New Roman" w:cs="Times New Roman"/>
            <w:i/>
            <w:iCs/>
          </w:rPr>
          <w:t>Oorlogen overzee. Militair optreden door compagnie en staat buiten Europa 1595-1814</w:t>
        </w:r>
      </w:hyperlink>
      <w:r w:rsidR="008D20A8" w:rsidRPr="00C114DA">
        <w:rPr>
          <w:rFonts w:ascii="Times New Roman" w:hAnsi="Times New Roman" w:cs="Times New Roman"/>
        </w:rPr>
        <w:t xml:space="preserve"> (Amsterdam 2015) 55-263</w:t>
      </w:r>
      <w:r w:rsidR="008D20A8" w:rsidRPr="00C114DA">
        <w:rPr>
          <w:rFonts w:ascii="Times New Roman" w:eastAsia="Times New Roman" w:hAnsi="Times New Roman" w:cs="Times New Roman"/>
        </w:rPr>
        <w:t>, 167-180; J.</w:t>
      </w:r>
      <w:r w:rsidR="008D20A8" w:rsidRPr="00C114DA">
        <w:rPr>
          <w:rFonts w:ascii="Times New Roman" w:eastAsia="Times New Roman" w:hAnsi="Times New Roman" w:cs="Times New Roman"/>
          <w:vertAlign w:val="superscript"/>
        </w:rPr>
        <w:t xml:space="preserve"> </w:t>
      </w:r>
      <w:r w:rsidR="008D20A8" w:rsidRPr="00C114DA">
        <w:rPr>
          <w:rFonts w:ascii="Times New Roman" w:hAnsi="Times New Roman" w:cs="Times New Roman"/>
        </w:rPr>
        <w:t xml:space="preserve">Darwin, </w:t>
      </w:r>
      <w:hyperlink r:id="rId85" w:history="1">
        <w:proofErr w:type="spellStart"/>
        <w:r w:rsidR="008D20A8" w:rsidRPr="00C114DA">
          <w:rPr>
            <w:rStyle w:val="Hyperlink"/>
            <w:rFonts w:ascii="Times New Roman" w:hAnsi="Times New Roman" w:cs="Times New Roman"/>
            <w:i/>
            <w:iCs/>
          </w:rPr>
          <w:t>Unfinished</w:t>
        </w:r>
        <w:proofErr w:type="spellEnd"/>
        <w:r w:rsidR="008D20A8" w:rsidRPr="00C114DA">
          <w:rPr>
            <w:rStyle w:val="Hyperlink"/>
            <w:rFonts w:ascii="Times New Roman" w:hAnsi="Times New Roman" w:cs="Times New Roman"/>
            <w:i/>
            <w:iCs/>
          </w:rPr>
          <w:t xml:space="preserve"> Empire: The Global Expansion of Britain</w:t>
        </w:r>
      </w:hyperlink>
      <w:r w:rsidR="008D20A8" w:rsidRPr="00C114DA">
        <w:rPr>
          <w:rFonts w:ascii="Times New Roman" w:hAnsi="Times New Roman" w:cs="Times New Roman"/>
        </w:rPr>
        <w:t xml:space="preserve"> (Londen 2013)</w:t>
      </w:r>
      <w:r w:rsidR="008D20A8" w:rsidRPr="00C114DA">
        <w:rPr>
          <w:rFonts w:ascii="Times New Roman" w:eastAsia="Times New Roman" w:hAnsi="Times New Roman" w:cs="Times New Roman"/>
        </w:rPr>
        <w:t xml:space="preserve"> 24.</w:t>
      </w:r>
    </w:p>
  </w:endnote>
  <w:endnote w:id="33">
    <w:p w14:paraId="6E4D5F0D" w14:textId="21D6C752"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95FE6" w:rsidRPr="00C114DA">
        <w:rPr>
          <w:rFonts w:ascii="Times New Roman" w:eastAsia="Times New Roman" w:hAnsi="Times New Roman" w:cs="Times New Roman"/>
        </w:rPr>
        <w:t>M. van Alphen, J. </w:t>
      </w:r>
      <w:proofErr w:type="spellStart"/>
      <w:r w:rsidR="00795FE6" w:rsidRPr="00C114DA">
        <w:rPr>
          <w:rFonts w:ascii="Times New Roman" w:eastAsia="Times New Roman" w:hAnsi="Times New Roman" w:cs="Times New Roman"/>
        </w:rPr>
        <w:t>Hoffenaar</w:t>
      </w:r>
      <w:proofErr w:type="spellEnd"/>
      <w:r w:rsidR="00795FE6" w:rsidRPr="00C114DA">
        <w:rPr>
          <w:rFonts w:ascii="Times New Roman" w:eastAsia="Times New Roman" w:hAnsi="Times New Roman" w:cs="Times New Roman"/>
        </w:rPr>
        <w:t>, A. Lemmers en Chr. van der Spek, </w:t>
      </w:r>
      <w:hyperlink r:id="rId86" w:history="1">
        <w:hyperlink r:id="rId87" w:history="1">
          <w:r w:rsidR="00795FE6" w:rsidRPr="00C114DA">
            <w:rPr>
              <w:rStyle w:val="Hyperlink"/>
              <w:rFonts w:ascii="Times New Roman" w:eastAsia="Times New Roman" w:hAnsi="Times New Roman" w:cs="Times New Roman"/>
              <w:i/>
              <w:iCs/>
            </w:rPr>
            <w:t>Krijgsmacht en handelsgeest. Om het machtsevenwicht in Europa 1648-1813</w:t>
          </w:r>
        </w:hyperlink>
      </w:hyperlink>
      <w:r w:rsidR="00795FE6" w:rsidRPr="00C114DA">
        <w:rPr>
          <w:rFonts w:ascii="Times New Roman" w:eastAsia="Times New Roman" w:hAnsi="Times New Roman" w:cs="Times New Roman"/>
        </w:rPr>
        <w:t xml:space="preserve"> (Amsterdam 2019)  162-163; N. </w:t>
      </w:r>
      <w:proofErr w:type="spellStart"/>
      <w:r w:rsidR="00795FE6" w:rsidRPr="00C114DA">
        <w:rPr>
          <w:rFonts w:ascii="Times New Roman" w:hAnsi="Times New Roman" w:cs="Times New Roman"/>
        </w:rPr>
        <w:t>Habermehl</w:t>
      </w:r>
      <w:proofErr w:type="spellEnd"/>
      <w:r w:rsidR="00795FE6" w:rsidRPr="00C114DA">
        <w:rPr>
          <w:rFonts w:ascii="Times New Roman" w:hAnsi="Times New Roman" w:cs="Times New Roman"/>
        </w:rPr>
        <w:t>, ‘</w:t>
      </w:r>
      <w:r w:rsidR="00795FE6" w:rsidRPr="00704A6B">
        <w:rPr>
          <w:rFonts w:ascii="Times New Roman" w:hAnsi="Times New Roman" w:cs="Times New Roman"/>
        </w:rPr>
        <w:t>De zeestrijdkrachten in de nadagen van de Republiek en in de Bataafs-Franse periode (1763-1815)</w:t>
      </w:r>
      <w:r w:rsidR="00795FE6" w:rsidRPr="00C114DA">
        <w:rPr>
          <w:rFonts w:ascii="Times New Roman" w:hAnsi="Times New Roman" w:cs="Times New Roman"/>
        </w:rPr>
        <w:t xml:space="preserve">’ in: J.R. Bruijn en C.B. Wels (ed.), </w:t>
      </w:r>
      <w:hyperlink r:id="rId88" w:history="1">
        <w:r w:rsidR="00795FE6" w:rsidRPr="00704A6B">
          <w:rPr>
            <w:rStyle w:val="Hyperlink"/>
            <w:rFonts w:ascii="Times New Roman" w:hAnsi="Times New Roman" w:cs="Times New Roman"/>
            <w:i/>
            <w:iCs/>
          </w:rPr>
          <w:t>Met man en macht. De militaire geschiedenis van Nederland 1550-2000</w:t>
        </w:r>
      </w:hyperlink>
      <w:r w:rsidR="00795FE6" w:rsidRPr="00C114DA">
        <w:rPr>
          <w:rFonts w:ascii="Times New Roman" w:hAnsi="Times New Roman" w:cs="Times New Roman"/>
        </w:rPr>
        <w:t xml:space="preserve"> (Amsterdam 2003) 179-196,</w:t>
      </w:r>
      <w:r w:rsidR="00795FE6" w:rsidRPr="00C114DA">
        <w:rPr>
          <w:rFonts w:ascii="Times New Roman" w:eastAsia="Times New Roman" w:hAnsi="Times New Roman" w:cs="Times New Roman"/>
        </w:rPr>
        <w:t xml:space="preserve"> 191-192; N.A.M. </w:t>
      </w:r>
      <w:proofErr w:type="spellStart"/>
      <w:r w:rsidR="00795FE6" w:rsidRPr="00C114DA">
        <w:rPr>
          <w:rFonts w:ascii="Times New Roman" w:hAnsi="Times New Roman" w:cs="Times New Roman"/>
        </w:rPr>
        <w:t>Rodger</w:t>
      </w:r>
      <w:proofErr w:type="spellEnd"/>
      <w:r w:rsidR="00795FE6" w:rsidRPr="00C114DA">
        <w:rPr>
          <w:rFonts w:ascii="Times New Roman" w:hAnsi="Times New Roman" w:cs="Times New Roman"/>
        </w:rPr>
        <w:t xml:space="preserve">, </w:t>
      </w:r>
      <w:hyperlink r:id="rId89" w:history="1">
        <w:r w:rsidR="00795FE6" w:rsidRPr="00C114DA">
          <w:rPr>
            <w:rStyle w:val="Hyperlink"/>
            <w:rFonts w:ascii="Times New Roman" w:hAnsi="Times New Roman" w:cs="Times New Roman"/>
            <w:i/>
            <w:iCs/>
          </w:rPr>
          <w:t xml:space="preserve">The </w:t>
        </w:r>
        <w:proofErr w:type="spellStart"/>
        <w:r w:rsidR="00795FE6" w:rsidRPr="00C114DA">
          <w:rPr>
            <w:rStyle w:val="Hyperlink"/>
            <w:rFonts w:ascii="Times New Roman" w:hAnsi="Times New Roman" w:cs="Times New Roman"/>
            <w:i/>
            <w:iCs/>
          </w:rPr>
          <w:t>Command</w:t>
        </w:r>
        <w:proofErr w:type="spellEnd"/>
        <w:r w:rsidR="00795FE6" w:rsidRPr="00C114DA">
          <w:rPr>
            <w:rStyle w:val="Hyperlink"/>
            <w:rFonts w:ascii="Times New Roman" w:hAnsi="Times New Roman" w:cs="Times New Roman"/>
            <w:i/>
            <w:iCs/>
          </w:rPr>
          <w:t xml:space="preserve"> of </w:t>
        </w:r>
        <w:proofErr w:type="spellStart"/>
        <w:r w:rsidR="00795FE6" w:rsidRPr="00C114DA">
          <w:rPr>
            <w:rStyle w:val="Hyperlink"/>
            <w:rFonts w:ascii="Times New Roman" w:hAnsi="Times New Roman" w:cs="Times New Roman"/>
            <w:i/>
            <w:iCs/>
          </w:rPr>
          <w:t>the</w:t>
        </w:r>
        <w:proofErr w:type="spellEnd"/>
        <w:r w:rsidR="00795FE6" w:rsidRPr="00C114DA">
          <w:rPr>
            <w:rStyle w:val="Hyperlink"/>
            <w:rFonts w:ascii="Times New Roman" w:hAnsi="Times New Roman" w:cs="Times New Roman"/>
            <w:i/>
            <w:iCs/>
          </w:rPr>
          <w:t xml:space="preserve"> Ocean: A </w:t>
        </w:r>
        <w:proofErr w:type="spellStart"/>
        <w:r w:rsidR="00795FE6" w:rsidRPr="00C114DA">
          <w:rPr>
            <w:rStyle w:val="Hyperlink"/>
            <w:rFonts w:ascii="Times New Roman" w:hAnsi="Times New Roman" w:cs="Times New Roman"/>
            <w:i/>
            <w:iCs/>
          </w:rPr>
          <w:t>Naval</w:t>
        </w:r>
        <w:proofErr w:type="spellEnd"/>
        <w:r w:rsidR="00795FE6" w:rsidRPr="00C114DA">
          <w:rPr>
            <w:rStyle w:val="Hyperlink"/>
            <w:rFonts w:ascii="Times New Roman" w:hAnsi="Times New Roman" w:cs="Times New Roman"/>
            <w:i/>
            <w:iCs/>
          </w:rPr>
          <w:t xml:space="preserve"> </w:t>
        </w:r>
        <w:proofErr w:type="spellStart"/>
        <w:r w:rsidR="00795FE6" w:rsidRPr="00C114DA">
          <w:rPr>
            <w:rStyle w:val="Hyperlink"/>
            <w:rFonts w:ascii="Times New Roman" w:hAnsi="Times New Roman" w:cs="Times New Roman"/>
            <w:i/>
            <w:iCs/>
          </w:rPr>
          <w:t>History</w:t>
        </w:r>
        <w:proofErr w:type="spellEnd"/>
        <w:r w:rsidR="00795FE6" w:rsidRPr="00C114DA">
          <w:rPr>
            <w:rStyle w:val="Hyperlink"/>
            <w:rFonts w:ascii="Times New Roman" w:hAnsi="Times New Roman" w:cs="Times New Roman"/>
            <w:i/>
            <w:iCs/>
          </w:rPr>
          <w:t xml:space="preserve"> of Britain</w:t>
        </w:r>
        <w:r w:rsidR="00795FE6" w:rsidRPr="00C114DA">
          <w:rPr>
            <w:rStyle w:val="Hyperlink"/>
            <w:rFonts w:ascii="Times New Roman" w:hAnsi="Times New Roman" w:cs="Times New Roman"/>
          </w:rPr>
          <w:t xml:space="preserve"> Deel II (1649-1815)</w:t>
        </w:r>
      </w:hyperlink>
      <w:r w:rsidR="00795FE6" w:rsidRPr="00C114DA">
        <w:rPr>
          <w:rFonts w:ascii="Times New Roman" w:hAnsi="Times New Roman" w:cs="Times New Roman"/>
        </w:rPr>
        <w:t xml:space="preserve"> (Londen 2004) </w:t>
      </w:r>
      <w:r w:rsidR="00795FE6" w:rsidRPr="00C114DA">
        <w:rPr>
          <w:rFonts w:ascii="Times New Roman" w:eastAsia="Times New Roman" w:hAnsi="Times New Roman" w:cs="Times New Roman"/>
        </w:rPr>
        <w:t xml:space="preserve">436; H. </w:t>
      </w:r>
      <w:r w:rsidR="00795FE6" w:rsidRPr="00C114DA">
        <w:rPr>
          <w:rFonts w:ascii="Times New Roman" w:hAnsi="Times New Roman" w:cs="Times New Roman"/>
        </w:rPr>
        <w:t>Landheer, ‘</w:t>
      </w:r>
      <w:r w:rsidR="00795FE6" w:rsidRPr="00A51908">
        <w:rPr>
          <w:rFonts w:ascii="Times New Roman" w:hAnsi="Times New Roman" w:cs="Times New Roman"/>
        </w:rPr>
        <w:t xml:space="preserve">De laatste reis van de </w:t>
      </w:r>
      <w:proofErr w:type="spellStart"/>
      <w:r w:rsidR="00795FE6" w:rsidRPr="00A51908">
        <w:rPr>
          <w:rFonts w:ascii="Times New Roman" w:hAnsi="Times New Roman" w:cs="Times New Roman"/>
        </w:rPr>
        <w:t>Vrouwe</w:t>
      </w:r>
      <w:proofErr w:type="spellEnd"/>
      <w:r w:rsidR="00795FE6" w:rsidRPr="00A51908">
        <w:rPr>
          <w:rFonts w:ascii="Times New Roman" w:hAnsi="Times New Roman" w:cs="Times New Roman"/>
        </w:rPr>
        <w:t xml:space="preserve"> Geertruida. Terugkeer en opvang van opvarenden van het eskader van Engelbert Lucas</w:t>
      </w:r>
      <w:r w:rsidR="00795FE6" w:rsidRPr="00C114DA">
        <w:rPr>
          <w:rFonts w:ascii="Times New Roman" w:hAnsi="Times New Roman" w:cs="Times New Roman"/>
        </w:rPr>
        <w:t xml:space="preserve">’, </w:t>
      </w:r>
      <w:hyperlink r:id="rId90" w:history="1">
        <w:r w:rsidR="00795FE6" w:rsidRPr="00A51908">
          <w:rPr>
            <w:rStyle w:val="Hyperlink"/>
            <w:rFonts w:ascii="Times New Roman" w:hAnsi="Times New Roman" w:cs="Times New Roman"/>
            <w:i/>
            <w:iCs/>
          </w:rPr>
          <w:t>Tijdschrift voor Zeegeschiedenis</w:t>
        </w:r>
      </w:hyperlink>
      <w:r w:rsidR="00795FE6" w:rsidRPr="00C114DA">
        <w:rPr>
          <w:rFonts w:ascii="Times New Roman" w:hAnsi="Times New Roman" w:cs="Times New Roman"/>
        </w:rPr>
        <w:t xml:space="preserve"> 33:1 (2014) 19-37.</w:t>
      </w:r>
    </w:p>
  </w:endnote>
  <w:endnote w:id="34">
    <w:p w14:paraId="43166F4A" w14:textId="628E6ED9"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E138C2" w:rsidRPr="00C114DA">
        <w:rPr>
          <w:rFonts w:ascii="Times New Roman" w:eastAsia="Times New Roman" w:hAnsi="Times New Roman" w:cs="Times New Roman"/>
        </w:rPr>
        <w:t xml:space="preserve">N. </w:t>
      </w:r>
      <w:proofErr w:type="spellStart"/>
      <w:r w:rsidR="00E138C2" w:rsidRPr="00C114DA">
        <w:rPr>
          <w:rFonts w:ascii="Times New Roman" w:hAnsi="Times New Roman" w:cs="Times New Roman"/>
        </w:rPr>
        <w:t>Habermehl</w:t>
      </w:r>
      <w:proofErr w:type="spellEnd"/>
      <w:r w:rsidR="00E138C2" w:rsidRPr="00C114DA">
        <w:rPr>
          <w:rFonts w:ascii="Times New Roman" w:hAnsi="Times New Roman" w:cs="Times New Roman"/>
        </w:rPr>
        <w:t>, ‘</w:t>
      </w:r>
      <w:r w:rsidR="00E138C2" w:rsidRPr="008F5C23">
        <w:rPr>
          <w:rFonts w:ascii="Times New Roman" w:hAnsi="Times New Roman" w:cs="Times New Roman"/>
        </w:rPr>
        <w:t>De zeestrijdkrachten in de nadagen van de Republiek en in de Bataafs-Franse periode (1763-1815)</w:t>
      </w:r>
      <w:r w:rsidR="00E138C2" w:rsidRPr="00C114DA">
        <w:rPr>
          <w:rFonts w:ascii="Times New Roman" w:hAnsi="Times New Roman" w:cs="Times New Roman"/>
        </w:rPr>
        <w:t xml:space="preserve">’ in: J.R. Bruijn en C.B. Wels (ed.), </w:t>
      </w:r>
      <w:hyperlink r:id="rId91" w:history="1">
        <w:r w:rsidR="00E138C2" w:rsidRPr="00CC6AA8">
          <w:rPr>
            <w:rStyle w:val="Hyperlink"/>
            <w:rFonts w:ascii="Times New Roman" w:hAnsi="Times New Roman" w:cs="Times New Roman"/>
            <w:i/>
            <w:iCs/>
          </w:rPr>
          <w:t>Met man en macht. De militaire geschiedenis van Nederland 1550-2000</w:t>
        </w:r>
      </w:hyperlink>
      <w:r w:rsidR="00E138C2" w:rsidRPr="00C114DA">
        <w:rPr>
          <w:rFonts w:ascii="Times New Roman" w:hAnsi="Times New Roman" w:cs="Times New Roman"/>
        </w:rPr>
        <w:t xml:space="preserve"> (Amsterdam 2003) 179-196, </w:t>
      </w:r>
      <w:r w:rsidR="00E138C2" w:rsidRPr="00C114DA">
        <w:rPr>
          <w:rFonts w:ascii="Times New Roman" w:eastAsia="Times New Roman" w:hAnsi="Times New Roman" w:cs="Times New Roman"/>
        </w:rPr>
        <w:t>192.</w:t>
      </w:r>
    </w:p>
  </w:endnote>
  <w:endnote w:id="35">
    <w:p w14:paraId="0C4D1E68" w14:textId="5C0F09B6"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B4656C" w:rsidRPr="00C114DA">
        <w:rPr>
          <w:rFonts w:ascii="Times New Roman" w:eastAsia="Times New Roman" w:hAnsi="Times New Roman" w:cs="Times New Roman"/>
        </w:rPr>
        <w:t xml:space="preserve">A. van </w:t>
      </w:r>
      <w:r w:rsidR="00B4656C" w:rsidRPr="00C114DA">
        <w:rPr>
          <w:rFonts w:ascii="Times New Roman" w:hAnsi="Times New Roman" w:cs="Times New Roman"/>
        </w:rPr>
        <w:t xml:space="preserve">Dissel en P. Groen, </w:t>
      </w:r>
      <w:hyperlink r:id="rId92" w:history="1">
        <w:hyperlink r:id="rId93" w:history="1">
          <w:r w:rsidR="00B4656C" w:rsidRPr="00C114DA">
            <w:rPr>
              <w:rStyle w:val="Hyperlink"/>
              <w:rFonts w:ascii="Times New Roman" w:hAnsi="Times New Roman" w:cs="Times New Roman"/>
              <w:i/>
              <w:iCs/>
            </w:rPr>
            <w:t>In de West. De Nederlandse krijgsmacht in het Caribisch gebied</w:t>
          </w:r>
        </w:hyperlink>
      </w:hyperlink>
      <w:r w:rsidR="00B4656C" w:rsidRPr="00C114DA">
        <w:rPr>
          <w:rFonts w:ascii="Times New Roman" w:hAnsi="Times New Roman" w:cs="Times New Roman"/>
        </w:rPr>
        <w:t xml:space="preserve"> (Franeker 2010) </w:t>
      </w:r>
      <w:r w:rsidR="00B4656C" w:rsidRPr="00C114DA">
        <w:rPr>
          <w:rFonts w:ascii="Times New Roman" w:eastAsia="Times New Roman" w:hAnsi="Times New Roman" w:cs="Times New Roman"/>
        </w:rPr>
        <w:t xml:space="preserve">25-29; W. </w:t>
      </w:r>
      <w:r w:rsidR="00B4656C" w:rsidRPr="00C114DA">
        <w:rPr>
          <w:rFonts w:ascii="Times New Roman" w:hAnsi="Times New Roman" w:cs="Times New Roman"/>
        </w:rPr>
        <w:t xml:space="preserve">Klooster en G. </w:t>
      </w:r>
      <w:proofErr w:type="spellStart"/>
      <w:r w:rsidR="00B4656C" w:rsidRPr="00C114DA">
        <w:rPr>
          <w:rFonts w:ascii="Times New Roman" w:hAnsi="Times New Roman" w:cs="Times New Roman"/>
        </w:rPr>
        <w:t>Oostindie</w:t>
      </w:r>
      <w:proofErr w:type="spellEnd"/>
      <w:r w:rsidR="00B4656C" w:rsidRPr="00C114DA">
        <w:rPr>
          <w:rFonts w:ascii="Times New Roman" w:hAnsi="Times New Roman" w:cs="Times New Roman"/>
        </w:rPr>
        <w:t xml:space="preserve"> (ed.), </w:t>
      </w:r>
      <w:hyperlink r:id="rId94" w:history="1">
        <w:r w:rsidR="00B4656C" w:rsidRPr="00C114DA">
          <w:rPr>
            <w:rStyle w:val="Hyperlink"/>
            <w:rFonts w:ascii="Times New Roman" w:hAnsi="Times New Roman" w:cs="Times New Roman"/>
            <w:i/>
            <w:iCs/>
          </w:rPr>
          <w:t xml:space="preserve">Curaçao in </w:t>
        </w:r>
        <w:proofErr w:type="spellStart"/>
        <w:r w:rsidR="00B4656C" w:rsidRPr="00C114DA">
          <w:rPr>
            <w:rStyle w:val="Hyperlink"/>
            <w:rFonts w:ascii="Times New Roman" w:hAnsi="Times New Roman" w:cs="Times New Roman"/>
            <w:i/>
            <w:iCs/>
          </w:rPr>
          <w:t>the</w:t>
        </w:r>
        <w:proofErr w:type="spellEnd"/>
        <w:r w:rsidR="00B4656C" w:rsidRPr="00C114DA">
          <w:rPr>
            <w:rStyle w:val="Hyperlink"/>
            <w:rFonts w:ascii="Times New Roman" w:hAnsi="Times New Roman" w:cs="Times New Roman"/>
            <w:i/>
            <w:iCs/>
          </w:rPr>
          <w:t xml:space="preserve"> Age of </w:t>
        </w:r>
        <w:proofErr w:type="spellStart"/>
        <w:r w:rsidR="00B4656C" w:rsidRPr="00C114DA">
          <w:rPr>
            <w:rStyle w:val="Hyperlink"/>
            <w:rFonts w:ascii="Times New Roman" w:hAnsi="Times New Roman" w:cs="Times New Roman"/>
            <w:i/>
            <w:iCs/>
          </w:rPr>
          <w:t>Revolutions</w:t>
        </w:r>
        <w:proofErr w:type="spellEnd"/>
        <w:r w:rsidR="00B4656C" w:rsidRPr="00C114DA">
          <w:rPr>
            <w:rStyle w:val="Hyperlink"/>
            <w:rFonts w:ascii="Times New Roman" w:hAnsi="Times New Roman" w:cs="Times New Roman"/>
            <w:i/>
            <w:iCs/>
          </w:rPr>
          <w:t>, 1795-1800</w:t>
        </w:r>
      </w:hyperlink>
      <w:r w:rsidR="00B4656C" w:rsidRPr="00C114DA">
        <w:rPr>
          <w:rFonts w:ascii="Times New Roman" w:hAnsi="Times New Roman" w:cs="Times New Roman"/>
        </w:rPr>
        <w:t xml:space="preserve"> (Leiden 2011)</w:t>
      </w:r>
      <w:r w:rsidR="00B4656C" w:rsidRPr="00C114DA">
        <w:rPr>
          <w:rFonts w:ascii="Times New Roman" w:eastAsia="Times New Roman" w:hAnsi="Times New Roman" w:cs="Times New Roman"/>
        </w:rPr>
        <w:t xml:space="preserve">; H. den </w:t>
      </w:r>
      <w:r w:rsidR="00B4656C" w:rsidRPr="00C114DA">
        <w:rPr>
          <w:rFonts w:ascii="Times New Roman" w:hAnsi="Times New Roman" w:cs="Times New Roman"/>
        </w:rPr>
        <w:t xml:space="preserve">Heijer, </w:t>
      </w:r>
      <w:hyperlink r:id="rId95" w:history="1">
        <w:r w:rsidR="00B4656C" w:rsidRPr="00C114DA">
          <w:rPr>
            <w:rStyle w:val="Hyperlink"/>
            <w:rFonts w:ascii="Times New Roman" w:hAnsi="Times New Roman" w:cs="Times New Roman"/>
            <w:i/>
            <w:iCs/>
          </w:rPr>
          <w:t>Nederlands slavernijverleden. Historische inzichten en het debat nu</w:t>
        </w:r>
      </w:hyperlink>
      <w:r w:rsidR="00B4656C" w:rsidRPr="00C114DA">
        <w:rPr>
          <w:rFonts w:ascii="Times New Roman" w:hAnsi="Times New Roman" w:cs="Times New Roman"/>
        </w:rPr>
        <w:t xml:space="preserve"> (Zutphen 2021) </w:t>
      </w:r>
      <w:r w:rsidR="00B4656C" w:rsidRPr="00C114DA">
        <w:rPr>
          <w:rFonts w:ascii="Times New Roman" w:eastAsia="Times New Roman" w:hAnsi="Times New Roman" w:cs="Times New Roman"/>
        </w:rPr>
        <w:t>217-222.</w:t>
      </w:r>
    </w:p>
  </w:endnote>
  <w:endnote w:id="36">
    <w:p w14:paraId="5675335D" w14:textId="16CC034B"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2141EF" w:rsidRPr="00C114DA">
        <w:rPr>
          <w:rFonts w:ascii="Times New Roman" w:eastAsia="Times New Roman" w:hAnsi="Times New Roman" w:cs="Times New Roman"/>
        </w:rPr>
        <w:t xml:space="preserve">J. </w:t>
      </w:r>
      <w:r w:rsidR="002141EF" w:rsidRPr="00C114DA">
        <w:rPr>
          <w:rFonts w:ascii="Times New Roman" w:hAnsi="Times New Roman" w:cs="Times New Roman"/>
        </w:rPr>
        <w:t xml:space="preserve">Francke, </w:t>
      </w:r>
      <w:hyperlink r:id="rId96" w:history="1">
        <w:hyperlink r:id="rId97" w:history="1">
          <w:r w:rsidR="002141EF" w:rsidRPr="00C114DA">
            <w:rPr>
              <w:rStyle w:val="Hyperlink"/>
              <w:rFonts w:ascii="Times New Roman" w:hAnsi="Times New Roman" w:cs="Times New Roman"/>
              <w:i/>
              <w:iCs/>
            </w:rPr>
            <w:t>Al die willen te kaap’ren varen. De Nederlandse commissievaart tijdens de Vierde Engelse Oorlog 1780-1784</w:t>
          </w:r>
        </w:hyperlink>
      </w:hyperlink>
      <w:r w:rsidR="002141EF" w:rsidRPr="00C114DA">
        <w:rPr>
          <w:rFonts w:ascii="Times New Roman" w:hAnsi="Times New Roman" w:cs="Times New Roman"/>
        </w:rPr>
        <w:t xml:space="preserve"> (Zutphen 2019) hoofdstukken </w:t>
      </w:r>
      <w:r w:rsidR="002141EF" w:rsidRPr="00C114DA">
        <w:rPr>
          <w:rFonts w:ascii="Times New Roman" w:eastAsia="Times New Roman" w:hAnsi="Times New Roman" w:cs="Times New Roman"/>
        </w:rPr>
        <w:t>4, 5 en 9.</w:t>
      </w:r>
    </w:p>
  </w:endnote>
  <w:endnote w:id="37">
    <w:p w14:paraId="694047A1" w14:textId="5DBAC6E8"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317EA9" w:rsidRPr="00C114DA">
        <w:rPr>
          <w:rFonts w:ascii="Times New Roman" w:eastAsia="Times New Roman" w:hAnsi="Times New Roman" w:cs="Times New Roman"/>
        </w:rPr>
        <w:t xml:space="preserve">J.E. </w:t>
      </w:r>
      <w:r w:rsidR="00317EA9" w:rsidRPr="00C114DA">
        <w:rPr>
          <w:rFonts w:ascii="Times New Roman" w:hAnsi="Times New Roman" w:cs="Times New Roman"/>
        </w:rPr>
        <w:t xml:space="preserve">Korteweg, </w:t>
      </w:r>
      <w:hyperlink r:id="rId98" w:history="1">
        <w:r w:rsidR="00317EA9" w:rsidRPr="00C114DA">
          <w:rPr>
            <w:rStyle w:val="Hyperlink"/>
            <w:rFonts w:ascii="Times New Roman" w:hAnsi="Times New Roman" w:cs="Times New Roman"/>
            <w:i/>
            <w:iCs/>
          </w:rPr>
          <w:t xml:space="preserve">Kaperbloed en koopmansgeest </w:t>
        </w:r>
        <w:r w:rsidR="00317EA9" w:rsidRPr="00C114DA">
          <w:rPr>
            <w:rStyle w:val="Hyperlink"/>
            <w:rFonts w:ascii="Times New Roman" w:hAnsi="Times New Roman" w:cs="Times New Roman"/>
          </w:rPr>
          <w:t>‘</w:t>
        </w:r>
        <w:r w:rsidR="00317EA9" w:rsidRPr="00C114DA">
          <w:rPr>
            <w:rStyle w:val="Hyperlink"/>
            <w:rFonts w:ascii="Times New Roman" w:hAnsi="Times New Roman" w:cs="Times New Roman"/>
            <w:i/>
            <w:iCs/>
          </w:rPr>
          <w:t>Legale zeeroof</w:t>
        </w:r>
        <w:r w:rsidR="00317EA9" w:rsidRPr="00C114DA">
          <w:rPr>
            <w:rStyle w:val="Hyperlink"/>
            <w:rFonts w:ascii="Times New Roman" w:hAnsi="Times New Roman" w:cs="Times New Roman"/>
          </w:rPr>
          <w:t>’</w:t>
        </w:r>
        <w:r w:rsidR="00317EA9" w:rsidRPr="00C114DA">
          <w:rPr>
            <w:rStyle w:val="Hyperlink"/>
            <w:rFonts w:ascii="Times New Roman" w:hAnsi="Times New Roman" w:cs="Times New Roman"/>
            <w:i/>
            <w:iCs/>
          </w:rPr>
          <w:t xml:space="preserve"> door de eeuwen heen</w:t>
        </w:r>
      </w:hyperlink>
      <w:r w:rsidR="00317EA9" w:rsidRPr="00C114DA">
        <w:rPr>
          <w:rFonts w:ascii="Times New Roman" w:hAnsi="Times New Roman" w:cs="Times New Roman"/>
        </w:rPr>
        <w:t xml:space="preserve"> (Amsterdam 2006) </w:t>
      </w:r>
      <w:r w:rsidR="00317EA9" w:rsidRPr="00C114DA">
        <w:rPr>
          <w:rFonts w:ascii="Times New Roman" w:eastAsia="Times New Roman" w:hAnsi="Times New Roman" w:cs="Times New Roman"/>
        </w:rPr>
        <w:t>239-242.</w:t>
      </w:r>
    </w:p>
  </w:endnote>
  <w:endnote w:id="38">
    <w:p w14:paraId="6208EB50" w14:textId="1A3929F0"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B7442E" w:rsidRPr="00C114DA">
        <w:rPr>
          <w:rFonts w:ascii="Times New Roman" w:eastAsia="Times New Roman" w:hAnsi="Times New Roman" w:cs="Times New Roman"/>
          <w:lang w:val="en-US"/>
        </w:rPr>
        <w:t xml:space="preserve">J.M. </w:t>
      </w:r>
      <w:r w:rsidR="00B7442E" w:rsidRPr="00C114DA">
        <w:rPr>
          <w:rFonts w:ascii="Times New Roman" w:hAnsi="Times New Roman" w:cs="Times New Roman"/>
          <w:lang w:val="en-US"/>
        </w:rPr>
        <w:t>Lemnitzer</w:t>
      </w:r>
      <w:r w:rsidR="00B7442E" w:rsidRPr="00C114DA">
        <w:rPr>
          <w:rFonts w:ascii="Times New Roman" w:hAnsi="Times New Roman" w:cs="Times New Roman"/>
          <w:i/>
          <w:iCs/>
          <w:lang w:val="en-US"/>
        </w:rPr>
        <w:t xml:space="preserve">, </w:t>
      </w:r>
      <w:hyperlink r:id="rId99" w:history="1">
        <w:r w:rsidR="00B7442E" w:rsidRPr="00C114DA">
          <w:rPr>
            <w:rStyle w:val="Hyperlink"/>
            <w:rFonts w:ascii="Times New Roman" w:hAnsi="Times New Roman" w:cs="Times New Roman"/>
            <w:i/>
            <w:iCs/>
            <w:lang w:val="en-US"/>
          </w:rPr>
          <w:t>Power, Law, and the End of Privateering</w:t>
        </w:r>
      </w:hyperlink>
      <w:r w:rsidR="00B7442E" w:rsidRPr="00C114DA">
        <w:rPr>
          <w:rFonts w:ascii="Times New Roman" w:hAnsi="Times New Roman" w:cs="Times New Roman"/>
          <w:lang w:val="en-US"/>
        </w:rPr>
        <w:t xml:space="preserve"> (New York 2014)</w:t>
      </w:r>
      <w:r w:rsidR="00B7442E" w:rsidRPr="00C114DA">
        <w:rPr>
          <w:rFonts w:ascii="Times New Roman" w:eastAsia="Times New Roman" w:hAnsi="Times New Roman" w:cs="Times New Roman"/>
          <w:lang w:val="en-US"/>
        </w:rPr>
        <w:t>;</w:t>
      </w:r>
      <w:r w:rsidR="00B7442E" w:rsidRPr="00C114DA">
        <w:rPr>
          <w:rFonts w:ascii="Times New Roman" w:eastAsia="Times New Roman" w:hAnsi="Times New Roman" w:cs="Times New Roman"/>
          <w:lang w:val="en-GB"/>
        </w:rPr>
        <w:t xml:space="preserve"> </w:t>
      </w:r>
      <w:bookmarkStart w:id="0" w:name="_Hlk165983515"/>
      <w:r w:rsidR="00B7442E" w:rsidRPr="00C114DA">
        <w:rPr>
          <w:rFonts w:ascii="Times New Roman" w:eastAsia="Times New Roman" w:hAnsi="Times New Roman" w:cs="Times New Roman"/>
          <w:lang w:val="en-GB"/>
        </w:rPr>
        <w:t xml:space="preserve">J.E. </w:t>
      </w:r>
      <w:r w:rsidR="00B7442E" w:rsidRPr="00C114DA">
        <w:rPr>
          <w:rFonts w:ascii="Times New Roman" w:hAnsi="Times New Roman" w:cs="Times New Roman"/>
          <w:lang w:val="en-GB"/>
        </w:rPr>
        <w:t xml:space="preserve">Thomson, </w:t>
      </w:r>
      <w:hyperlink r:id="rId100" w:history="1">
        <w:r w:rsidR="00B7442E" w:rsidRPr="00C114DA">
          <w:rPr>
            <w:rStyle w:val="Hyperlink"/>
            <w:rFonts w:ascii="Times New Roman" w:hAnsi="Times New Roman" w:cs="Times New Roman"/>
            <w:i/>
            <w:iCs/>
            <w:lang w:val="en-GB"/>
          </w:rPr>
          <w:t>Mercenaries, Pirates and Sovereigns</w:t>
        </w:r>
        <w:bookmarkEnd w:id="0"/>
        <w:r w:rsidR="00B7442E" w:rsidRPr="00C114DA">
          <w:rPr>
            <w:rStyle w:val="Hyperlink"/>
            <w:rFonts w:ascii="Times New Roman" w:hAnsi="Times New Roman" w:cs="Times New Roman"/>
            <w:i/>
            <w:iCs/>
            <w:lang w:val="en-GB"/>
          </w:rPr>
          <w:t>: State-building and Extraterritorial Violence in Early Modern Europe</w:t>
        </w:r>
      </w:hyperlink>
      <w:r w:rsidR="00B7442E" w:rsidRPr="00C114DA">
        <w:rPr>
          <w:rFonts w:ascii="Times New Roman" w:hAnsi="Times New Roman" w:cs="Times New Roman"/>
          <w:lang w:val="en-GB"/>
        </w:rPr>
        <w:t xml:space="preserve"> (Princeton 1994) </w:t>
      </w:r>
      <w:r w:rsidR="00B7442E" w:rsidRPr="00C114DA">
        <w:rPr>
          <w:rFonts w:ascii="Times New Roman" w:eastAsia="Times New Roman" w:hAnsi="Times New Roman" w:cs="Times New Roman"/>
          <w:lang w:val="en-US"/>
        </w:rPr>
        <w:t>70.</w:t>
      </w:r>
    </w:p>
  </w:endnote>
  <w:endnote w:id="39">
    <w:p w14:paraId="0B38579F" w14:textId="04684333"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1E27DD" w:rsidRPr="00C114DA">
        <w:rPr>
          <w:rFonts w:ascii="Times New Roman" w:eastAsia="Times New Roman" w:hAnsi="Times New Roman" w:cs="Times New Roman"/>
        </w:rPr>
        <w:t xml:space="preserve">De functie van minister van Marine werd na 1815 ook nog aangeduid als secretaris van Staat voor de Zaken van de Marine (1814-1815) en directeur-generaal van Marine (1830-1840 en 1842-1843): </w:t>
      </w:r>
      <w:r w:rsidR="001E27DD" w:rsidRPr="00C114DA">
        <w:rPr>
          <w:rFonts w:ascii="Times New Roman" w:hAnsi="Times New Roman" w:cs="Times New Roman"/>
        </w:rPr>
        <w:t xml:space="preserve">N. </w:t>
      </w:r>
      <w:proofErr w:type="spellStart"/>
      <w:r w:rsidR="001E27DD" w:rsidRPr="00C114DA">
        <w:rPr>
          <w:rFonts w:ascii="Times New Roman" w:hAnsi="Times New Roman" w:cs="Times New Roman"/>
        </w:rPr>
        <w:t>Habermehl</w:t>
      </w:r>
      <w:proofErr w:type="spellEnd"/>
      <w:r w:rsidR="001E27DD" w:rsidRPr="00C114DA">
        <w:rPr>
          <w:rFonts w:ascii="Times New Roman" w:hAnsi="Times New Roman" w:cs="Times New Roman"/>
        </w:rPr>
        <w:t xml:space="preserve">, </w:t>
      </w:r>
      <w:hyperlink r:id="rId101" w:history="1">
        <w:r w:rsidR="001E27DD" w:rsidRPr="00986A3B">
          <w:rPr>
            <w:rStyle w:val="Hyperlink"/>
            <w:rFonts w:ascii="Times New Roman" w:hAnsi="Times New Roman" w:cs="Times New Roman"/>
            <w:i/>
            <w:iCs/>
          </w:rPr>
          <w:t xml:space="preserve">Joan Cornelis van der Hoop (1742-1825). </w:t>
        </w:r>
        <w:proofErr w:type="spellStart"/>
        <w:r w:rsidR="001E27DD" w:rsidRPr="00986A3B">
          <w:rPr>
            <w:rStyle w:val="Hyperlink"/>
            <w:rFonts w:ascii="Times New Roman" w:hAnsi="Times New Roman" w:cs="Times New Roman"/>
            <w:i/>
            <w:iCs/>
          </w:rPr>
          <w:t>Marinebestuurder</w:t>
        </w:r>
        <w:proofErr w:type="spellEnd"/>
        <w:r w:rsidR="001E27DD" w:rsidRPr="00986A3B">
          <w:rPr>
            <w:rStyle w:val="Hyperlink"/>
            <w:rFonts w:ascii="Times New Roman" w:hAnsi="Times New Roman" w:cs="Times New Roman"/>
            <w:i/>
            <w:iCs/>
          </w:rPr>
          <w:t xml:space="preserve"> voor stadhouder Willem V en koning Willem I</w:t>
        </w:r>
      </w:hyperlink>
      <w:r w:rsidR="001E27DD" w:rsidRPr="00986A3B">
        <w:rPr>
          <w:rFonts w:ascii="Times New Roman" w:hAnsi="Times New Roman" w:cs="Times New Roman"/>
        </w:rPr>
        <w:t xml:space="preserve"> </w:t>
      </w:r>
      <w:r w:rsidR="001E27DD" w:rsidRPr="00C114DA">
        <w:rPr>
          <w:rFonts w:ascii="Times New Roman" w:hAnsi="Times New Roman" w:cs="Times New Roman"/>
        </w:rPr>
        <w:t xml:space="preserve">(Amsterdam 2000) </w:t>
      </w:r>
      <w:r w:rsidR="001E27DD" w:rsidRPr="00C114DA">
        <w:rPr>
          <w:rFonts w:ascii="Times New Roman" w:eastAsia="Times New Roman" w:hAnsi="Times New Roman" w:cs="Times New Roman"/>
        </w:rPr>
        <w:t xml:space="preserve">246; H. </w:t>
      </w:r>
      <w:r w:rsidR="001E27DD" w:rsidRPr="00C114DA">
        <w:rPr>
          <w:rFonts w:ascii="Times New Roman" w:hAnsi="Times New Roman" w:cs="Times New Roman"/>
        </w:rPr>
        <w:t>Stapelkamp, ‘</w:t>
      </w:r>
      <w:hyperlink r:id="rId102" w:history="1">
        <w:r w:rsidR="001E27DD" w:rsidRPr="00B8221D">
          <w:rPr>
            <w:rStyle w:val="Hyperlink"/>
            <w:rFonts w:ascii="Times New Roman" w:hAnsi="Times New Roman" w:cs="Times New Roman"/>
          </w:rPr>
          <w:t>Van varen en van vechten, soms. De Koninklijke Marine (1813-1949)</w:t>
        </w:r>
      </w:hyperlink>
      <w:r w:rsidR="001E27DD" w:rsidRPr="00C114DA">
        <w:rPr>
          <w:rFonts w:ascii="Times New Roman" w:hAnsi="Times New Roman" w:cs="Times New Roman"/>
        </w:rPr>
        <w:t xml:space="preserve">’ in: J.R. Bruijn en C.B. Wels (ed.), </w:t>
      </w:r>
      <w:r w:rsidR="001E27DD" w:rsidRPr="00B8221D">
        <w:rPr>
          <w:rFonts w:ascii="Times New Roman" w:hAnsi="Times New Roman" w:cs="Times New Roman"/>
          <w:i/>
          <w:iCs/>
        </w:rPr>
        <w:t>Met man en macht. De militaire geschiedenis van Nederland 1550-2000</w:t>
      </w:r>
      <w:r w:rsidR="001E27DD" w:rsidRPr="00C114DA">
        <w:rPr>
          <w:rFonts w:ascii="Times New Roman" w:hAnsi="Times New Roman" w:cs="Times New Roman"/>
        </w:rPr>
        <w:t xml:space="preserve"> (Amsterdam 2003) 341-379</w:t>
      </w:r>
      <w:r w:rsidR="001E27DD" w:rsidRPr="00C114DA">
        <w:rPr>
          <w:rFonts w:ascii="Times New Roman" w:eastAsia="Times New Roman" w:hAnsi="Times New Roman" w:cs="Times New Roman"/>
        </w:rPr>
        <w:t xml:space="preserve">, 341; J.J.A. </w:t>
      </w:r>
      <w:r w:rsidR="001E27DD" w:rsidRPr="00C114DA">
        <w:rPr>
          <w:rFonts w:ascii="Times New Roman" w:hAnsi="Times New Roman" w:cs="Times New Roman"/>
        </w:rPr>
        <w:t>Wijn, ‘</w:t>
      </w:r>
      <w:hyperlink r:id="rId103" w:history="1">
        <w:r w:rsidR="001E27DD" w:rsidRPr="00552DA9">
          <w:rPr>
            <w:rFonts w:ascii="Times New Roman" w:hAnsi="Times New Roman" w:cs="Times New Roman"/>
          </w:rPr>
          <w:t>Instrument van passieve politiek 1813-1874</w:t>
        </w:r>
      </w:hyperlink>
      <w:r w:rsidR="001E27DD" w:rsidRPr="00C114DA">
        <w:rPr>
          <w:rFonts w:ascii="Times New Roman" w:hAnsi="Times New Roman" w:cs="Times New Roman"/>
        </w:rPr>
        <w:t xml:space="preserve">’ in: G.J.A. Raven (ed.), </w:t>
      </w:r>
      <w:hyperlink r:id="rId104" w:history="1">
        <w:r w:rsidR="001E27DD" w:rsidRPr="00552DA9">
          <w:rPr>
            <w:rStyle w:val="Hyperlink"/>
            <w:rFonts w:ascii="Times New Roman" w:hAnsi="Times New Roman" w:cs="Times New Roman"/>
            <w:i/>
            <w:iCs/>
          </w:rPr>
          <w:t>De kroon op het anker 175 jaar Koninklijke Marine</w:t>
        </w:r>
      </w:hyperlink>
      <w:r w:rsidR="001E27DD" w:rsidRPr="00C114DA">
        <w:rPr>
          <w:rFonts w:ascii="Times New Roman" w:hAnsi="Times New Roman" w:cs="Times New Roman"/>
        </w:rPr>
        <w:t xml:space="preserve"> (Amsterdam 1988) 25-47</w:t>
      </w:r>
      <w:r w:rsidR="001E27DD" w:rsidRPr="00C114DA">
        <w:rPr>
          <w:rFonts w:ascii="Times New Roman" w:eastAsia="Times New Roman" w:hAnsi="Times New Roman" w:cs="Times New Roman"/>
        </w:rPr>
        <w:t xml:space="preserve">, 29, 158; </w:t>
      </w:r>
      <w:proofErr w:type="spellStart"/>
      <w:r w:rsidR="001E27DD" w:rsidRPr="00C114DA">
        <w:rPr>
          <w:rFonts w:ascii="Times New Roman" w:eastAsia="Times New Roman" w:hAnsi="Times New Roman" w:cs="Times New Roman"/>
        </w:rPr>
        <w:t>J.Th.J</w:t>
      </w:r>
      <w:proofErr w:type="spellEnd"/>
      <w:r w:rsidR="001E27DD" w:rsidRPr="00C114DA">
        <w:rPr>
          <w:rFonts w:ascii="Times New Roman" w:eastAsia="Times New Roman" w:hAnsi="Times New Roman" w:cs="Times New Roman"/>
        </w:rPr>
        <w:t xml:space="preserve">. van den </w:t>
      </w:r>
      <w:r w:rsidR="001E27DD" w:rsidRPr="00C114DA">
        <w:rPr>
          <w:rFonts w:ascii="Times New Roman" w:hAnsi="Times New Roman" w:cs="Times New Roman"/>
        </w:rPr>
        <w:t xml:space="preserve">Berg en J.J. Vis, </w:t>
      </w:r>
      <w:hyperlink r:id="rId105" w:history="1">
        <w:r w:rsidR="001E27DD" w:rsidRPr="00C114DA">
          <w:rPr>
            <w:rStyle w:val="Hyperlink"/>
            <w:rFonts w:ascii="Times New Roman" w:hAnsi="Times New Roman" w:cs="Times New Roman"/>
            <w:i/>
            <w:iCs/>
          </w:rPr>
          <w:t>De eerste honderdvijftig jaar parlementaire geschiedenis van Nederland 1796-1946</w:t>
        </w:r>
      </w:hyperlink>
      <w:r w:rsidR="001E27DD" w:rsidRPr="00C114DA">
        <w:rPr>
          <w:rFonts w:ascii="Times New Roman" w:hAnsi="Times New Roman" w:cs="Times New Roman"/>
        </w:rPr>
        <w:t xml:space="preserve"> (Amsterdam 2013)</w:t>
      </w:r>
      <w:r w:rsidR="001E27DD" w:rsidRPr="00C114DA">
        <w:rPr>
          <w:rFonts w:ascii="Times New Roman" w:eastAsia="Times New Roman" w:hAnsi="Times New Roman" w:cs="Times New Roman"/>
        </w:rPr>
        <w:t xml:space="preserve"> 291-292.</w:t>
      </w:r>
    </w:p>
  </w:endnote>
  <w:endnote w:id="40">
    <w:p w14:paraId="0B863666" w14:textId="47E5A553"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BE6C35" w:rsidRPr="00C114DA">
        <w:rPr>
          <w:rFonts w:ascii="Times New Roman" w:eastAsia="Times New Roman" w:hAnsi="Times New Roman" w:cs="Times New Roman"/>
        </w:rPr>
        <w:t xml:space="preserve">W. </w:t>
      </w:r>
      <w:r w:rsidR="00BE6C35" w:rsidRPr="00C114DA">
        <w:rPr>
          <w:rFonts w:ascii="Times New Roman" w:hAnsi="Times New Roman" w:cs="Times New Roman"/>
        </w:rPr>
        <w:t xml:space="preserve">Bevaart, </w:t>
      </w:r>
      <w:hyperlink r:id="rId106" w:history="1">
        <w:hyperlink r:id="rId107" w:history="1">
          <w:r w:rsidR="00BE6C35" w:rsidRPr="00C114DA">
            <w:rPr>
              <w:rStyle w:val="Hyperlink"/>
              <w:rFonts w:ascii="Times New Roman" w:hAnsi="Times New Roman" w:cs="Times New Roman"/>
              <w:i/>
              <w:iCs/>
            </w:rPr>
            <w:t>De Nederlandse Defensie (1839-1874)</w:t>
          </w:r>
        </w:hyperlink>
      </w:hyperlink>
      <w:r w:rsidR="00BE6C35" w:rsidRPr="00C114DA">
        <w:rPr>
          <w:rFonts w:ascii="Times New Roman" w:hAnsi="Times New Roman" w:cs="Times New Roman"/>
        </w:rPr>
        <w:t xml:space="preserve"> (Den Haag 1993) </w:t>
      </w:r>
      <w:r w:rsidR="00BE6C35" w:rsidRPr="00C114DA">
        <w:rPr>
          <w:rFonts w:ascii="Times New Roman" w:eastAsia="Times New Roman" w:hAnsi="Times New Roman" w:cs="Times New Roman"/>
        </w:rPr>
        <w:t>26.</w:t>
      </w:r>
    </w:p>
  </w:endnote>
  <w:endnote w:id="41">
    <w:p w14:paraId="36E18D0B" w14:textId="32B5EE4A"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21948" w:rsidRPr="00C114DA">
        <w:rPr>
          <w:rFonts w:ascii="Times New Roman" w:eastAsia="Times New Roman" w:hAnsi="Times New Roman" w:cs="Times New Roman"/>
        </w:rPr>
        <w:t>G.</w:t>
      </w:r>
      <w:r w:rsidR="00521948" w:rsidRPr="00C114DA">
        <w:rPr>
          <w:rFonts w:ascii="Times New Roman" w:eastAsia="Times New Roman" w:hAnsi="Times New Roman" w:cs="Times New Roman"/>
          <w:vertAlign w:val="superscript"/>
        </w:rPr>
        <w:t xml:space="preserve"> </w:t>
      </w:r>
      <w:proofErr w:type="spellStart"/>
      <w:r w:rsidR="00521948" w:rsidRPr="00C114DA">
        <w:rPr>
          <w:rFonts w:ascii="Times New Roman" w:hAnsi="Times New Roman" w:cs="Times New Roman"/>
        </w:rPr>
        <w:t>Teitler</w:t>
      </w:r>
      <w:proofErr w:type="spellEnd"/>
      <w:r w:rsidR="00521948" w:rsidRPr="00C114DA">
        <w:rPr>
          <w:rFonts w:ascii="Times New Roman" w:hAnsi="Times New Roman" w:cs="Times New Roman"/>
        </w:rPr>
        <w:t>, ‘</w:t>
      </w:r>
      <w:r w:rsidR="00521948" w:rsidRPr="003A6C50">
        <w:rPr>
          <w:rFonts w:ascii="Times New Roman" w:hAnsi="Times New Roman" w:cs="Times New Roman"/>
        </w:rPr>
        <w:t>Strategische concepties 1813-1988</w:t>
      </w:r>
      <w:r w:rsidR="00521948" w:rsidRPr="00C114DA">
        <w:rPr>
          <w:rFonts w:ascii="Times New Roman" w:hAnsi="Times New Roman" w:cs="Times New Roman"/>
        </w:rPr>
        <w:t xml:space="preserve">’ in: G.J.A. Raven (ed.), </w:t>
      </w:r>
      <w:hyperlink r:id="rId108" w:history="1">
        <w:r w:rsidR="00521948" w:rsidRPr="00C35975">
          <w:rPr>
            <w:rStyle w:val="Hyperlink"/>
            <w:rFonts w:ascii="Times New Roman" w:hAnsi="Times New Roman" w:cs="Times New Roman"/>
            <w:i/>
            <w:iCs/>
          </w:rPr>
          <w:t>De kroon op het anker 175 jaar Koninklijke Marine</w:t>
        </w:r>
      </w:hyperlink>
      <w:r w:rsidR="00521948" w:rsidRPr="00C114DA">
        <w:rPr>
          <w:rFonts w:ascii="Times New Roman" w:hAnsi="Times New Roman" w:cs="Times New Roman"/>
        </w:rPr>
        <w:t xml:space="preserve"> (Amsterdam 1988) 9-24</w:t>
      </w:r>
      <w:r w:rsidR="00521948" w:rsidRPr="00C114DA">
        <w:rPr>
          <w:rFonts w:ascii="Times New Roman" w:eastAsia="Times New Roman" w:hAnsi="Times New Roman" w:cs="Times New Roman"/>
        </w:rPr>
        <w:t>, 10-11.</w:t>
      </w:r>
    </w:p>
  </w:endnote>
  <w:endnote w:id="42">
    <w:p w14:paraId="6602D555" w14:textId="344D95C7"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480287" w:rsidRPr="00C114DA">
        <w:rPr>
          <w:rFonts w:ascii="Times New Roman" w:eastAsia="Times New Roman" w:hAnsi="Times New Roman" w:cs="Times New Roman"/>
        </w:rPr>
        <w:t xml:space="preserve">J.J.A. </w:t>
      </w:r>
      <w:r w:rsidR="00480287" w:rsidRPr="00C114DA">
        <w:rPr>
          <w:rFonts w:ascii="Times New Roman" w:hAnsi="Times New Roman" w:cs="Times New Roman"/>
        </w:rPr>
        <w:t>Wijn, ‘</w:t>
      </w:r>
      <w:r w:rsidR="00480287" w:rsidRPr="003A6C50">
        <w:rPr>
          <w:rFonts w:ascii="Times New Roman" w:hAnsi="Times New Roman" w:cs="Times New Roman"/>
        </w:rPr>
        <w:t>Instrument van passieve politiek 1813-1874</w:t>
      </w:r>
      <w:r w:rsidR="00480287" w:rsidRPr="00C114DA">
        <w:rPr>
          <w:rFonts w:ascii="Times New Roman" w:hAnsi="Times New Roman" w:cs="Times New Roman"/>
        </w:rPr>
        <w:t xml:space="preserve">’ in: G.J.A. Raven (ed.), </w:t>
      </w:r>
      <w:hyperlink r:id="rId109" w:history="1">
        <w:r w:rsidR="00480287" w:rsidRPr="00C35975">
          <w:rPr>
            <w:rStyle w:val="Hyperlink"/>
            <w:rFonts w:ascii="Times New Roman" w:hAnsi="Times New Roman" w:cs="Times New Roman"/>
            <w:i/>
            <w:iCs/>
          </w:rPr>
          <w:t>De kroon op het anker 175 jaar Koninklijke Marine</w:t>
        </w:r>
      </w:hyperlink>
      <w:r w:rsidR="00480287" w:rsidRPr="00C114DA">
        <w:rPr>
          <w:rFonts w:ascii="Times New Roman" w:hAnsi="Times New Roman" w:cs="Times New Roman"/>
        </w:rPr>
        <w:t xml:space="preserve"> (Amsterdam 1988) 25-47</w:t>
      </w:r>
      <w:r w:rsidR="00480287" w:rsidRPr="00C114DA">
        <w:rPr>
          <w:rFonts w:ascii="Times New Roman" w:eastAsia="Times New Roman" w:hAnsi="Times New Roman" w:cs="Times New Roman"/>
        </w:rPr>
        <w:t>, 30.</w:t>
      </w:r>
    </w:p>
  </w:endnote>
  <w:endnote w:id="43">
    <w:p w14:paraId="15BF1BC3" w14:textId="5041F606"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9095B" w:rsidRPr="00C114DA">
        <w:rPr>
          <w:rFonts w:ascii="Times New Roman" w:eastAsia="Times New Roman" w:hAnsi="Times New Roman" w:cs="Times New Roman"/>
        </w:rPr>
        <w:t xml:space="preserve">L. </w:t>
      </w:r>
      <w:r w:rsidR="0069095B" w:rsidRPr="00C114DA">
        <w:rPr>
          <w:rFonts w:ascii="Times New Roman" w:hAnsi="Times New Roman" w:cs="Times New Roman"/>
        </w:rPr>
        <w:t xml:space="preserve">Eekhout, </w:t>
      </w:r>
      <w:hyperlink r:id="rId110" w:history="1">
        <w:r w:rsidR="0069095B" w:rsidRPr="00C114DA">
          <w:rPr>
            <w:rStyle w:val="Hyperlink"/>
            <w:rFonts w:ascii="Times New Roman" w:hAnsi="Times New Roman" w:cs="Times New Roman"/>
            <w:i/>
            <w:iCs/>
          </w:rPr>
          <w:t>Het Admiralenboek. De vlagofficieren van de Nederlandse marine 1382-1991</w:t>
        </w:r>
      </w:hyperlink>
      <w:r w:rsidR="0069095B" w:rsidRPr="00C114DA">
        <w:rPr>
          <w:rFonts w:ascii="Times New Roman" w:hAnsi="Times New Roman" w:cs="Times New Roman"/>
        </w:rPr>
        <w:t xml:space="preserve"> (Amsterdam 1992)</w:t>
      </w:r>
      <w:r w:rsidR="0069095B" w:rsidRPr="00C114DA">
        <w:rPr>
          <w:rFonts w:ascii="Times New Roman" w:eastAsia="Times New Roman" w:hAnsi="Times New Roman" w:cs="Times New Roman"/>
        </w:rPr>
        <w:t xml:space="preserve"> 72, 87-93, 122; W. </w:t>
      </w:r>
      <w:r w:rsidR="0069095B" w:rsidRPr="00C114DA">
        <w:rPr>
          <w:rFonts w:ascii="Times New Roman" w:hAnsi="Times New Roman" w:cs="Times New Roman"/>
        </w:rPr>
        <w:t xml:space="preserve">Bevaart, </w:t>
      </w:r>
      <w:hyperlink r:id="rId111" w:history="1">
        <w:r w:rsidR="0069095B" w:rsidRPr="00C114DA">
          <w:rPr>
            <w:rStyle w:val="Hyperlink"/>
            <w:rFonts w:ascii="Times New Roman" w:hAnsi="Times New Roman" w:cs="Times New Roman"/>
            <w:i/>
            <w:iCs/>
          </w:rPr>
          <w:t>De Nederlandse Defensie (1839-1874)</w:t>
        </w:r>
      </w:hyperlink>
      <w:r w:rsidR="0069095B" w:rsidRPr="00C114DA">
        <w:rPr>
          <w:rFonts w:ascii="Times New Roman" w:hAnsi="Times New Roman" w:cs="Times New Roman"/>
        </w:rPr>
        <w:t xml:space="preserve"> (Den Haag 1993) </w:t>
      </w:r>
      <w:r w:rsidR="0069095B" w:rsidRPr="00C114DA">
        <w:rPr>
          <w:rFonts w:ascii="Times New Roman" w:eastAsia="Times New Roman" w:hAnsi="Times New Roman" w:cs="Times New Roman"/>
        </w:rPr>
        <w:t>49-59.</w:t>
      </w:r>
    </w:p>
  </w:endnote>
  <w:endnote w:id="44">
    <w:p w14:paraId="03F5C2DC" w14:textId="56ACCAE9"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3C6A4D" w:rsidRPr="00C114DA">
        <w:rPr>
          <w:rFonts w:ascii="Times New Roman" w:hAnsi="Times New Roman" w:cs="Times New Roman"/>
        </w:rPr>
        <w:t xml:space="preserve">N. </w:t>
      </w:r>
      <w:proofErr w:type="spellStart"/>
      <w:r w:rsidR="003C6A4D" w:rsidRPr="00C114DA">
        <w:rPr>
          <w:rFonts w:ascii="Times New Roman" w:hAnsi="Times New Roman" w:cs="Times New Roman"/>
        </w:rPr>
        <w:t>Habermehl</w:t>
      </w:r>
      <w:proofErr w:type="spellEnd"/>
      <w:r w:rsidR="003C6A4D" w:rsidRPr="00C114DA">
        <w:rPr>
          <w:rFonts w:ascii="Times New Roman" w:hAnsi="Times New Roman" w:cs="Times New Roman"/>
        </w:rPr>
        <w:t xml:space="preserve">, </w:t>
      </w:r>
      <w:hyperlink r:id="rId112" w:history="1">
        <w:r w:rsidR="003C6A4D" w:rsidRPr="00C114DA">
          <w:rPr>
            <w:rStyle w:val="Hyperlink"/>
            <w:rFonts w:ascii="Times New Roman" w:hAnsi="Times New Roman" w:cs="Times New Roman"/>
            <w:i/>
            <w:iCs/>
          </w:rPr>
          <w:t xml:space="preserve">Joan Cornelis van der Hoop (1742-1825). </w:t>
        </w:r>
        <w:proofErr w:type="spellStart"/>
        <w:r w:rsidR="003C6A4D" w:rsidRPr="00C114DA">
          <w:rPr>
            <w:rStyle w:val="Hyperlink"/>
            <w:rFonts w:ascii="Times New Roman" w:hAnsi="Times New Roman" w:cs="Times New Roman"/>
            <w:i/>
            <w:iCs/>
          </w:rPr>
          <w:t>Marinebestuurder</w:t>
        </w:r>
        <w:proofErr w:type="spellEnd"/>
        <w:r w:rsidR="003C6A4D" w:rsidRPr="00C114DA">
          <w:rPr>
            <w:rStyle w:val="Hyperlink"/>
            <w:rFonts w:ascii="Times New Roman" w:hAnsi="Times New Roman" w:cs="Times New Roman"/>
            <w:i/>
            <w:iCs/>
          </w:rPr>
          <w:t xml:space="preserve"> voor stadhouder Willem V en koning Willem I</w:t>
        </w:r>
      </w:hyperlink>
      <w:r w:rsidR="003C6A4D" w:rsidRPr="00C114DA">
        <w:rPr>
          <w:rFonts w:ascii="Times New Roman" w:hAnsi="Times New Roman" w:cs="Times New Roman"/>
        </w:rPr>
        <w:t xml:space="preserve"> (Amsterdam 2000) </w:t>
      </w:r>
      <w:r w:rsidR="003C6A4D" w:rsidRPr="00C114DA">
        <w:rPr>
          <w:rFonts w:ascii="Times New Roman" w:eastAsia="Times New Roman" w:hAnsi="Times New Roman" w:cs="Times New Roman"/>
        </w:rPr>
        <w:t>193-195, 197-199.</w:t>
      </w:r>
    </w:p>
  </w:endnote>
  <w:endnote w:id="45">
    <w:p w14:paraId="3E1C3C68" w14:textId="3F00260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CB3A96" w:rsidRPr="00C114DA">
        <w:rPr>
          <w:rFonts w:ascii="Times New Roman" w:eastAsia="Times New Roman" w:hAnsi="Times New Roman" w:cs="Times New Roman"/>
        </w:rPr>
        <w:t xml:space="preserve">H. </w:t>
      </w:r>
      <w:r w:rsidR="00CB3A96" w:rsidRPr="00C114DA">
        <w:rPr>
          <w:rFonts w:ascii="Times New Roman" w:hAnsi="Times New Roman" w:cs="Times New Roman"/>
        </w:rPr>
        <w:t>Stapelkamp, ‘</w:t>
      </w:r>
      <w:hyperlink r:id="rId113" w:history="1">
        <w:r w:rsidR="00CB3A96" w:rsidRPr="00B8221D">
          <w:rPr>
            <w:rStyle w:val="Hyperlink"/>
            <w:rFonts w:ascii="Times New Roman" w:hAnsi="Times New Roman" w:cs="Times New Roman"/>
          </w:rPr>
          <w:t>Van varen en van vechten, soms. De Koninklijke Marine (1813-1949)</w:t>
        </w:r>
      </w:hyperlink>
      <w:r w:rsidR="00CB3A96" w:rsidRPr="00C114DA">
        <w:rPr>
          <w:rFonts w:ascii="Times New Roman" w:hAnsi="Times New Roman" w:cs="Times New Roman"/>
        </w:rPr>
        <w:t xml:space="preserve">’ in: J.R. Bruijn en C.B. Wels (ed.), </w:t>
      </w:r>
      <w:r w:rsidR="00CB3A96" w:rsidRPr="00B8221D">
        <w:rPr>
          <w:rFonts w:ascii="Times New Roman" w:hAnsi="Times New Roman" w:cs="Times New Roman"/>
          <w:i/>
          <w:iCs/>
        </w:rPr>
        <w:t>Met man en macht. De militaire geschiedenis van Nederland 1550-2000</w:t>
      </w:r>
      <w:r w:rsidR="00CB3A96" w:rsidRPr="00C114DA">
        <w:rPr>
          <w:rFonts w:ascii="Times New Roman" w:hAnsi="Times New Roman" w:cs="Times New Roman"/>
        </w:rPr>
        <w:t xml:space="preserve"> (Amsterdam 2003) 341-379</w:t>
      </w:r>
      <w:r w:rsidR="00CB3A96" w:rsidRPr="00C114DA">
        <w:rPr>
          <w:rFonts w:ascii="Times New Roman" w:eastAsia="Times New Roman" w:hAnsi="Times New Roman" w:cs="Times New Roman"/>
        </w:rPr>
        <w:t xml:space="preserve">, 341; J.J.A. </w:t>
      </w:r>
      <w:r w:rsidR="00CB3A96" w:rsidRPr="00C114DA">
        <w:rPr>
          <w:rFonts w:ascii="Times New Roman" w:hAnsi="Times New Roman" w:cs="Times New Roman"/>
        </w:rPr>
        <w:t>Wijn, ‘</w:t>
      </w:r>
      <w:r w:rsidR="00CB3A96" w:rsidRPr="008406EB">
        <w:rPr>
          <w:rFonts w:ascii="Times New Roman" w:hAnsi="Times New Roman" w:cs="Times New Roman"/>
        </w:rPr>
        <w:t>Instrument van passieve politiek 1813-1874</w:t>
      </w:r>
      <w:r w:rsidR="00CB3A96" w:rsidRPr="00C114DA">
        <w:rPr>
          <w:rFonts w:ascii="Times New Roman" w:hAnsi="Times New Roman" w:cs="Times New Roman"/>
        </w:rPr>
        <w:t xml:space="preserve">’ in: G.J.A. Raven (ed.), </w:t>
      </w:r>
      <w:hyperlink r:id="rId114" w:history="1">
        <w:r w:rsidR="00CB3A96" w:rsidRPr="008406EB">
          <w:rPr>
            <w:rStyle w:val="Hyperlink"/>
            <w:rFonts w:ascii="Times New Roman" w:hAnsi="Times New Roman" w:cs="Times New Roman"/>
            <w:i/>
            <w:iCs/>
          </w:rPr>
          <w:t>De kroon op het anker 175 jaar Koninklijke Marine</w:t>
        </w:r>
      </w:hyperlink>
      <w:r w:rsidR="00CB3A96" w:rsidRPr="00C114DA">
        <w:rPr>
          <w:rFonts w:ascii="Times New Roman" w:hAnsi="Times New Roman" w:cs="Times New Roman"/>
        </w:rPr>
        <w:t xml:space="preserve"> (Amsterdam 1988) 25-47</w:t>
      </w:r>
      <w:r w:rsidR="00CB3A96" w:rsidRPr="00C114DA">
        <w:rPr>
          <w:rFonts w:ascii="Times New Roman" w:eastAsia="Times New Roman" w:hAnsi="Times New Roman" w:cs="Times New Roman"/>
        </w:rPr>
        <w:t>, 31-32.</w:t>
      </w:r>
    </w:p>
  </w:endnote>
  <w:endnote w:id="46">
    <w:p w14:paraId="5C46376C" w14:textId="5903A543"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EF4C84" w:rsidRPr="00C114DA">
        <w:rPr>
          <w:rFonts w:ascii="Times New Roman" w:eastAsia="Times New Roman" w:hAnsi="Times New Roman" w:cs="Times New Roman"/>
        </w:rPr>
        <w:t xml:space="preserve">M. </w:t>
      </w:r>
      <w:proofErr w:type="spellStart"/>
      <w:r w:rsidR="00EF4C84" w:rsidRPr="00C114DA">
        <w:rPr>
          <w:rFonts w:ascii="Times New Roman" w:hAnsi="Times New Roman" w:cs="Times New Roman"/>
        </w:rPr>
        <w:t>Loderichs</w:t>
      </w:r>
      <w:proofErr w:type="spellEnd"/>
      <w:r w:rsidR="00EF4C84" w:rsidRPr="00C114DA">
        <w:rPr>
          <w:rFonts w:ascii="Times New Roman" w:hAnsi="Times New Roman" w:cs="Times New Roman"/>
        </w:rPr>
        <w:t xml:space="preserve"> en A. van Dissel, ‘</w:t>
      </w:r>
      <w:hyperlink r:id="rId115" w:history="1">
        <w:r w:rsidR="00EF4C84" w:rsidRPr="00C33211">
          <w:rPr>
            <w:rFonts w:ascii="Times New Roman" w:hAnsi="Times New Roman" w:cs="Times New Roman"/>
          </w:rPr>
          <w:t>Militaire instrumenten van de koloniale macht 1816-1941</w:t>
        </w:r>
      </w:hyperlink>
      <w:r w:rsidR="00EF4C84" w:rsidRPr="00C114DA">
        <w:rPr>
          <w:rFonts w:ascii="Times New Roman" w:hAnsi="Times New Roman" w:cs="Times New Roman"/>
        </w:rPr>
        <w:t xml:space="preserve">’ in: P. Groen e.a., </w:t>
      </w:r>
      <w:hyperlink r:id="rId116" w:history="1">
        <w:r w:rsidR="00EF4C84" w:rsidRPr="003D3640">
          <w:rPr>
            <w:rStyle w:val="Hyperlink"/>
            <w:rFonts w:ascii="Times New Roman" w:hAnsi="Times New Roman" w:cs="Times New Roman"/>
            <w:i/>
            <w:iCs/>
          </w:rPr>
          <w:t>Krijgsgeweld en kolonie. Opkomst en ondergang van Nederland als koloniale mogendheid 1816-2020</w:t>
        </w:r>
      </w:hyperlink>
      <w:r w:rsidR="00EF4C84" w:rsidRPr="00C114DA">
        <w:rPr>
          <w:rFonts w:ascii="Times New Roman" w:hAnsi="Times New Roman" w:cs="Times New Roman"/>
        </w:rPr>
        <w:t xml:space="preserve"> (Amsterdam 2021) 171-205, </w:t>
      </w:r>
      <w:r w:rsidR="00EF4C84" w:rsidRPr="00C114DA">
        <w:rPr>
          <w:rFonts w:ascii="Times New Roman" w:eastAsia="Times New Roman" w:hAnsi="Times New Roman" w:cs="Times New Roman"/>
        </w:rPr>
        <w:t>190-191.</w:t>
      </w:r>
    </w:p>
  </w:endnote>
  <w:endnote w:id="47">
    <w:p w14:paraId="0CC91BAE" w14:textId="788FD4AB"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16154" w:rsidRPr="00C114DA">
        <w:rPr>
          <w:rFonts w:ascii="Times New Roman" w:eastAsia="Times New Roman" w:hAnsi="Times New Roman" w:cs="Times New Roman"/>
        </w:rPr>
        <w:t xml:space="preserve">J. van de </w:t>
      </w:r>
      <w:r w:rsidR="00016154" w:rsidRPr="00C114DA">
        <w:rPr>
          <w:rFonts w:ascii="Times New Roman" w:hAnsi="Times New Roman" w:cs="Times New Roman"/>
        </w:rPr>
        <w:t xml:space="preserve">Worp, </w:t>
      </w:r>
      <w:hyperlink r:id="rId117" w:history="1">
        <w:r w:rsidR="00016154" w:rsidRPr="00C114DA">
          <w:rPr>
            <w:rStyle w:val="Hyperlink"/>
            <w:rFonts w:ascii="Times New Roman" w:eastAsia="Times New Roman" w:hAnsi="Times New Roman" w:cs="Times New Roman"/>
            <w:i/>
            <w:iCs/>
          </w:rPr>
          <w:t>Rood noch Oranje.</w:t>
        </w:r>
        <w:r w:rsidR="00016154" w:rsidRPr="00C114DA">
          <w:rPr>
            <w:rStyle w:val="Hyperlink"/>
            <w:rFonts w:ascii="Times New Roman" w:eastAsia="Times New Roman" w:hAnsi="Times New Roman" w:cs="Times New Roman"/>
          </w:rPr>
          <w:t xml:space="preserve"> </w:t>
        </w:r>
        <w:r w:rsidR="00016154" w:rsidRPr="00C114DA">
          <w:rPr>
            <w:rStyle w:val="Hyperlink"/>
            <w:rFonts w:ascii="Times New Roman" w:eastAsia="Times New Roman" w:hAnsi="Times New Roman" w:cs="Times New Roman"/>
            <w:i/>
            <w:iCs/>
          </w:rPr>
          <w:t xml:space="preserve">De sociale strijd van de Nederlandse </w:t>
        </w:r>
        <w:proofErr w:type="spellStart"/>
        <w:r w:rsidR="00016154" w:rsidRPr="00C114DA">
          <w:rPr>
            <w:rStyle w:val="Hyperlink"/>
            <w:rFonts w:ascii="Times New Roman" w:eastAsia="Times New Roman" w:hAnsi="Times New Roman" w:cs="Times New Roman"/>
            <w:i/>
            <w:iCs/>
          </w:rPr>
          <w:t>marinematroos</w:t>
        </w:r>
        <w:proofErr w:type="spellEnd"/>
        <w:r w:rsidR="00016154" w:rsidRPr="00C114DA">
          <w:rPr>
            <w:rStyle w:val="Hyperlink"/>
            <w:rFonts w:ascii="Times New Roman" w:eastAsia="Times New Roman" w:hAnsi="Times New Roman" w:cs="Times New Roman"/>
            <w:i/>
            <w:iCs/>
          </w:rPr>
          <w:t>, 1870-1914</w:t>
        </w:r>
      </w:hyperlink>
      <w:r w:rsidR="00016154" w:rsidRPr="00C114DA">
        <w:rPr>
          <w:rFonts w:ascii="Times New Roman" w:hAnsi="Times New Roman" w:cs="Times New Roman"/>
        </w:rPr>
        <w:t xml:space="preserve"> (Franeker 2022) </w:t>
      </w:r>
      <w:r w:rsidR="00016154" w:rsidRPr="00C114DA">
        <w:rPr>
          <w:rFonts w:ascii="Times New Roman" w:eastAsia="Times New Roman" w:hAnsi="Times New Roman" w:cs="Times New Roman"/>
        </w:rPr>
        <w:t>34-36.</w:t>
      </w:r>
    </w:p>
  </w:endnote>
  <w:endnote w:id="48">
    <w:p w14:paraId="617C1259" w14:textId="0388B114"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526D2" w:rsidRPr="00C114DA">
        <w:rPr>
          <w:rFonts w:ascii="Times New Roman" w:eastAsia="Times New Roman" w:hAnsi="Times New Roman" w:cs="Times New Roman"/>
        </w:rPr>
        <w:t xml:space="preserve">G. </w:t>
      </w:r>
      <w:proofErr w:type="spellStart"/>
      <w:r w:rsidR="006526D2" w:rsidRPr="00C114DA">
        <w:rPr>
          <w:rFonts w:ascii="Times New Roman" w:hAnsi="Times New Roman" w:cs="Times New Roman"/>
        </w:rPr>
        <w:t>Teitler</w:t>
      </w:r>
      <w:proofErr w:type="spellEnd"/>
      <w:r w:rsidR="006526D2" w:rsidRPr="00C114DA">
        <w:rPr>
          <w:rFonts w:ascii="Times New Roman" w:hAnsi="Times New Roman" w:cs="Times New Roman"/>
        </w:rPr>
        <w:t xml:space="preserve">, </w:t>
      </w:r>
      <w:hyperlink r:id="rId118" w:history="1">
        <w:hyperlink r:id="rId119" w:history="1">
          <w:r w:rsidR="006526D2" w:rsidRPr="00C114DA">
            <w:rPr>
              <w:rStyle w:val="Hyperlink"/>
              <w:rFonts w:ascii="Times New Roman" w:hAnsi="Times New Roman" w:cs="Times New Roman"/>
              <w:i/>
              <w:iCs/>
            </w:rPr>
            <w:t>Anatomie van de Indische defensie. Scenario’s, plannen en beleid 1892-1920</w:t>
          </w:r>
        </w:hyperlink>
      </w:hyperlink>
      <w:r w:rsidR="006526D2" w:rsidRPr="00C114DA">
        <w:rPr>
          <w:rFonts w:ascii="Times New Roman" w:hAnsi="Times New Roman" w:cs="Times New Roman"/>
        </w:rPr>
        <w:t xml:space="preserve"> (</w:t>
      </w:r>
      <w:proofErr w:type="spellStart"/>
      <w:r w:rsidR="006526D2" w:rsidRPr="00C114DA">
        <w:rPr>
          <w:rFonts w:ascii="Times New Roman" w:hAnsi="Times New Roman" w:cs="Times New Roman"/>
        </w:rPr>
        <w:t>z.p</w:t>
      </w:r>
      <w:proofErr w:type="spellEnd"/>
      <w:r w:rsidR="006526D2" w:rsidRPr="00C114DA">
        <w:rPr>
          <w:rFonts w:ascii="Times New Roman" w:hAnsi="Times New Roman" w:cs="Times New Roman"/>
        </w:rPr>
        <w:t xml:space="preserve">. 1988) </w:t>
      </w:r>
      <w:r w:rsidR="006526D2" w:rsidRPr="00C114DA">
        <w:rPr>
          <w:rFonts w:ascii="Times New Roman" w:eastAsia="Times New Roman" w:hAnsi="Times New Roman" w:cs="Times New Roman"/>
        </w:rPr>
        <w:t>13-49.</w:t>
      </w:r>
    </w:p>
  </w:endnote>
  <w:endnote w:id="49">
    <w:p w14:paraId="6CDD4871" w14:textId="1E1C693E"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A0C0F" w:rsidRPr="00C114DA">
        <w:rPr>
          <w:rFonts w:ascii="Times New Roman" w:eastAsia="Times New Roman" w:hAnsi="Times New Roman" w:cs="Times New Roman"/>
        </w:rPr>
        <w:t xml:space="preserve">P. </w:t>
      </w:r>
      <w:r w:rsidR="007A0C0F" w:rsidRPr="00C114DA">
        <w:rPr>
          <w:rFonts w:ascii="Times New Roman" w:hAnsi="Times New Roman" w:cs="Times New Roman"/>
        </w:rPr>
        <w:t>Groen, ‘</w:t>
      </w:r>
      <w:r w:rsidR="007A0C0F" w:rsidRPr="00C33211">
        <w:rPr>
          <w:rFonts w:ascii="Times New Roman" w:hAnsi="Times New Roman" w:cs="Times New Roman"/>
        </w:rPr>
        <w:t>Een nieuwe koloniale mogendheid</w:t>
      </w:r>
      <w:r w:rsidR="007A0C0F" w:rsidRPr="00C114DA">
        <w:rPr>
          <w:rFonts w:ascii="Times New Roman" w:hAnsi="Times New Roman" w:cs="Times New Roman"/>
        </w:rPr>
        <w:t xml:space="preserve">’ in: P. Groen e.a., </w:t>
      </w:r>
      <w:hyperlink r:id="rId120" w:history="1">
        <w:r w:rsidR="007A0C0F" w:rsidRPr="00C33211">
          <w:rPr>
            <w:rStyle w:val="Hyperlink"/>
            <w:rFonts w:ascii="Times New Roman" w:hAnsi="Times New Roman" w:cs="Times New Roman"/>
            <w:i/>
            <w:iCs/>
          </w:rPr>
          <w:t>Krijgsgeweld en kolonie. Opkomst en ondergang van Nederland als koloniale mogendheid 1816-2020</w:t>
        </w:r>
      </w:hyperlink>
      <w:r w:rsidR="007A0C0F" w:rsidRPr="00C114DA">
        <w:rPr>
          <w:rFonts w:ascii="Times New Roman" w:hAnsi="Times New Roman" w:cs="Times New Roman"/>
        </w:rPr>
        <w:t xml:space="preserve"> (Amsterdam 2021) 19-24</w:t>
      </w:r>
      <w:r w:rsidR="007A0C0F" w:rsidRPr="00C114DA">
        <w:rPr>
          <w:rFonts w:ascii="Times New Roman" w:eastAsia="Times New Roman" w:hAnsi="Times New Roman" w:cs="Times New Roman"/>
        </w:rPr>
        <w:t>, 24.</w:t>
      </w:r>
    </w:p>
  </w:endnote>
  <w:endnote w:id="50">
    <w:p w14:paraId="00310247" w14:textId="05E4434B"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324EE" w:rsidRPr="00C114DA">
        <w:rPr>
          <w:rFonts w:ascii="Times New Roman" w:eastAsia="Times New Roman" w:hAnsi="Times New Roman" w:cs="Times New Roman"/>
        </w:rPr>
        <w:t xml:space="preserve">Zie voor het hiernavolgende: M. </w:t>
      </w:r>
      <w:proofErr w:type="spellStart"/>
      <w:r w:rsidR="009324EE" w:rsidRPr="00C114DA">
        <w:rPr>
          <w:rFonts w:ascii="Times New Roman" w:hAnsi="Times New Roman" w:cs="Times New Roman"/>
        </w:rPr>
        <w:t>Loderichs</w:t>
      </w:r>
      <w:proofErr w:type="spellEnd"/>
      <w:r w:rsidR="009324EE" w:rsidRPr="00C114DA">
        <w:rPr>
          <w:rFonts w:ascii="Times New Roman" w:hAnsi="Times New Roman" w:cs="Times New Roman"/>
        </w:rPr>
        <w:t xml:space="preserve"> en A. van Dissel, ‘</w:t>
      </w:r>
      <w:r w:rsidR="009324EE" w:rsidRPr="00C12F52">
        <w:rPr>
          <w:rFonts w:ascii="Times New Roman" w:hAnsi="Times New Roman" w:cs="Times New Roman"/>
        </w:rPr>
        <w:t>Militaire instrumenten van de koloniale macht 1816-1941</w:t>
      </w:r>
      <w:r w:rsidR="009324EE" w:rsidRPr="00C114DA">
        <w:rPr>
          <w:rFonts w:ascii="Times New Roman" w:hAnsi="Times New Roman" w:cs="Times New Roman"/>
        </w:rPr>
        <w:t xml:space="preserve">’ in: P. Groen e.a., </w:t>
      </w:r>
      <w:hyperlink r:id="rId121" w:history="1">
        <w:r w:rsidR="009324EE" w:rsidRPr="00C12F52">
          <w:rPr>
            <w:rStyle w:val="Hyperlink"/>
            <w:rFonts w:ascii="Times New Roman" w:hAnsi="Times New Roman" w:cs="Times New Roman"/>
            <w:i/>
            <w:iCs/>
          </w:rPr>
          <w:t>Krijgsgeweld en kolonie. Opkomst en ondergang van Nederland als koloniale mogendheid 1816-2020</w:t>
        </w:r>
      </w:hyperlink>
      <w:r w:rsidR="009324EE" w:rsidRPr="00C114DA">
        <w:rPr>
          <w:rFonts w:ascii="Times New Roman" w:hAnsi="Times New Roman" w:cs="Times New Roman"/>
        </w:rPr>
        <w:t xml:space="preserve"> (Amsterdam 2021) 171-205</w:t>
      </w:r>
      <w:r w:rsidR="009324EE" w:rsidRPr="00C114DA">
        <w:rPr>
          <w:rFonts w:ascii="Times New Roman" w:eastAsia="Times New Roman" w:hAnsi="Times New Roman" w:cs="Times New Roman"/>
        </w:rPr>
        <w:t>, 187-194.</w:t>
      </w:r>
    </w:p>
  </w:endnote>
  <w:endnote w:id="51">
    <w:p w14:paraId="73310E92" w14:textId="6C0C1995"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3B2551" w:rsidRPr="00C114DA">
        <w:rPr>
          <w:rFonts w:ascii="Times New Roman" w:eastAsia="Times New Roman" w:hAnsi="Times New Roman" w:cs="Times New Roman"/>
        </w:rPr>
        <w:t xml:space="preserve">G.M.W. </w:t>
      </w:r>
      <w:r w:rsidR="003B2551" w:rsidRPr="00C114DA">
        <w:rPr>
          <w:rFonts w:ascii="Times New Roman" w:hAnsi="Times New Roman" w:cs="Times New Roman"/>
        </w:rPr>
        <w:t xml:space="preserve">Acda, </w:t>
      </w:r>
      <w:hyperlink r:id="rId122" w:history="1">
        <w:r w:rsidR="003B2551" w:rsidRPr="00C114DA">
          <w:rPr>
            <w:rStyle w:val="Hyperlink"/>
            <w:rFonts w:ascii="Times New Roman" w:eastAsia="Times New Roman" w:hAnsi="Times New Roman" w:cs="Times New Roman"/>
            <w:i/>
            <w:iCs/>
          </w:rPr>
          <w:t>Op de deining van de wetenschap.</w:t>
        </w:r>
        <w:r w:rsidR="003B2551" w:rsidRPr="00C114DA">
          <w:rPr>
            <w:rStyle w:val="Hyperlink"/>
            <w:rFonts w:ascii="Times New Roman" w:eastAsia="Times New Roman" w:hAnsi="Times New Roman" w:cs="Times New Roman"/>
          </w:rPr>
          <w:t xml:space="preserve"> </w:t>
        </w:r>
        <w:r w:rsidR="003B2551" w:rsidRPr="00C114DA">
          <w:rPr>
            <w:rStyle w:val="Hyperlink"/>
            <w:rFonts w:ascii="Times New Roman" w:eastAsia="Times New Roman" w:hAnsi="Times New Roman" w:cs="Times New Roman"/>
            <w:i/>
            <w:iCs/>
          </w:rPr>
          <w:t xml:space="preserve">Leven en werk van Gustaaf Frederik </w:t>
        </w:r>
        <w:proofErr w:type="spellStart"/>
        <w:r w:rsidR="003B2551" w:rsidRPr="00C114DA">
          <w:rPr>
            <w:rStyle w:val="Hyperlink"/>
            <w:rFonts w:ascii="Times New Roman" w:eastAsia="Times New Roman" w:hAnsi="Times New Roman" w:cs="Times New Roman"/>
            <w:i/>
            <w:iCs/>
          </w:rPr>
          <w:t>Tydeman</w:t>
        </w:r>
        <w:proofErr w:type="spellEnd"/>
        <w:r w:rsidR="003B2551" w:rsidRPr="00C114DA">
          <w:rPr>
            <w:rStyle w:val="Hyperlink"/>
            <w:rFonts w:ascii="Times New Roman" w:eastAsia="Times New Roman" w:hAnsi="Times New Roman" w:cs="Times New Roman"/>
            <w:i/>
            <w:iCs/>
          </w:rPr>
          <w:t xml:space="preserve"> (1858-1939), zeeofficier en hydrograaf</w:t>
        </w:r>
      </w:hyperlink>
      <w:r w:rsidR="003B2551" w:rsidRPr="00C114DA">
        <w:rPr>
          <w:rFonts w:ascii="Times New Roman" w:hAnsi="Times New Roman" w:cs="Times New Roman"/>
          <w:i/>
          <w:iCs/>
        </w:rPr>
        <w:t xml:space="preserve"> </w:t>
      </w:r>
      <w:r w:rsidR="003B2551" w:rsidRPr="00C114DA">
        <w:rPr>
          <w:rFonts w:ascii="Times New Roman" w:hAnsi="Times New Roman" w:cs="Times New Roman"/>
        </w:rPr>
        <w:t xml:space="preserve">(Franeker 2019) </w:t>
      </w:r>
      <w:r w:rsidR="003B2551" w:rsidRPr="00C114DA">
        <w:rPr>
          <w:rFonts w:ascii="Times New Roman" w:eastAsia="Times New Roman" w:hAnsi="Times New Roman" w:cs="Times New Roman"/>
        </w:rPr>
        <w:t xml:space="preserve">131; J.J.A. </w:t>
      </w:r>
      <w:r w:rsidR="003B2551" w:rsidRPr="00C114DA">
        <w:rPr>
          <w:rFonts w:ascii="Times New Roman" w:hAnsi="Times New Roman" w:cs="Times New Roman"/>
        </w:rPr>
        <w:t xml:space="preserve">Wijn, </w:t>
      </w:r>
      <w:hyperlink r:id="rId123" w:history="1">
        <w:hyperlink r:id="rId124" w:history="1">
          <w:r w:rsidR="003B2551" w:rsidRPr="00C114DA">
            <w:rPr>
              <w:rStyle w:val="Hyperlink"/>
              <w:rFonts w:ascii="Times New Roman" w:hAnsi="Times New Roman" w:cs="Times New Roman"/>
            </w:rPr>
            <w:t>‘</w:t>
          </w:r>
          <w:r w:rsidR="003B2551" w:rsidRPr="00C114DA">
            <w:rPr>
              <w:rStyle w:val="Hyperlink"/>
              <w:rFonts w:ascii="Times New Roman" w:hAnsi="Times New Roman" w:cs="Times New Roman"/>
              <w:i/>
              <w:iCs/>
            </w:rPr>
            <w:t>Tot in de verste uithoeken’. De cruciale rol van de Gouvernements Marine bij het vestigen van de Pax Neerlandica in de Indische Archipel 1815-1962</w:t>
          </w:r>
        </w:hyperlink>
      </w:hyperlink>
      <w:r w:rsidR="003B2551" w:rsidRPr="00C114DA">
        <w:rPr>
          <w:rFonts w:ascii="Times New Roman" w:hAnsi="Times New Roman" w:cs="Times New Roman"/>
          <w:i/>
          <w:iCs/>
        </w:rPr>
        <w:t xml:space="preserve"> </w:t>
      </w:r>
      <w:r w:rsidR="003B2551" w:rsidRPr="00C114DA">
        <w:rPr>
          <w:rFonts w:ascii="Times New Roman" w:hAnsi="Times New Roman" w:cs="Times New Roman"/>
        </w:rPr>
        <w:t>(Amsterdam 1998).</w:t>
      </w:r>
    </w:p>
  </w:endnote>
  <w:endnote w:id="52">
    <w:p w14:paraId="3C08DA65" w14:textId="1E3641DF" w:rsidR="00FB6691" w:rsidRPr="00C114DA" w:rsidRDefault="00FB6691" w:rsidP="00C114DA">
      <w:pPr>
        <w:pStyle w:val="FootnoteText"/>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30110" w:rsidRPr="00C114DA">
        <w:rPr>
          <w:rFonts w:ascii="Times New Roman" w:eastAsia="Times New Roman" w:hAnsi="Times New Roman" w:cs="Times New Roman"/>
        </w:rPr>
        <w:t xml:space="preserve">G. </w:t>
      </w:r>
      <w:proofErr w:type="spellStart"/>
      <w:r w:rsidR="00930110" w:rsidRPr="00C114DA">
        <w:rPr>
          <w:rFonts w:ascii="Times New Roman" w:hAnsi="Times New Roman" w:cs="Times New Roman"/>
        </w:rPr>
        <w:t>Teitler</w:t>
      </w:r>
      <w:proofErr w:type="spellEnd"/>
      <w:r w:rsidR="00930110" w:rsidRPr="00C114DA">
        <w:rPr>
          <w:rFonts w:ascii="Times New Roman" w:hAnsi="Times New Roman" w:cs="Times New Roman"/>
        </w:rPr>
        <w:t>, ‘</w:t>
      </w:r>
      <w:r w:rsidR="00930110" w:rsidRPr="00910DE2">
        <w:rPr>
          <w:rFonts w:ascii="Times New Roman" w:hAnsi="Times New Roman" w:cs="Times New Roman"/>
        </w:rPr>
        <w:t>Een knecht van twee meesters. De commandant der zeemacht in Indië tussen de gouverneur-generaal en de minister van Marine (na 1928 van Defensie)</w:t>
      </w:r>
      <w:r w:rsidR="00930110" w:rsidRPr="00C114DA">
        <w:rPr>
          <w:rFonts w:ascii="Times New Roman" w:hAnsi="Times New Roman" w:cs="Times New Roman"/>
        </w:rPr>
        <w:t>’</w:t>
      </w:r>
      <w:r w:rsidR="0074087B">
        <w:rPr>
          <w:rFonts w:ascii="Times New Roman" w:hAnsi="Times New Roman" w:cs="Times New Roman"/>
        </w:rPr>
        <w:t xml:space="preserve"> </w:t>
      </w:r>
      <w:r w:rsidR="00930110" w:rsidRPr="00C114DA">
        <w:rPr>
          <w:rFonts w:ascii="Times New Roman" w:hAnsi="Times New Roman" w:cs="Times New Roman"/>
        </w:rPr>
        <w:t xml:space="preserve">in: L. </w:t>
      </w:r>
      <w:proofErr w:type="spellStart"/>
      <w:r w:rsidR="00930110" w:rsidRPr="00C114DA">
        <w:rPr>
          <w:rFonts w:ascii="Times New Roman" w:hAnsi="Times New Roman" w:cs="Times New Roman"/>
        </w:rPr>
        <w:t>Akveld</w:t>
      </w:r>
      <w:proofErr w:type="spellEnd"/>
      <w:r w:rsidR="00930110" w:rsidRPr="00C114DA">
        <w:rPr>
          <w:rFonts w:ascii="Times New Roman" w:hAnsi="Times New Roman" w:cs="Times New Roman"/>
        </w:rPr>
        <w:t xml:space="preserve"> e.a. (ed.), </w:t>
      </w:r>
      <w:hyperlink r:id="rId125" w:history="1">
        <w:r w:rsidR="00930110" w:rsidRPr="00910DE2">
          <w:rPr>
            <w:rStyle w:val="Hyperlink"/>
            <w:rFonts w:ascii="Times New Roman" w:hAnsi="Times New Roman" w:cs="Times New Roman"/>
            <w:i/>
            <w:iCs/>
          </w:rPr>
          <w:t>In het kielzog. Maritiem-historische studies aangeboden aan Jaap R. Bruijn bij zijn vertrek als hoogleraar Zeegeschiedenis aan de Universiteit Leiden</w:t>
        </w:r>
      </w:hyperlink>
      <w:r w:rsidR="00930110" w:rsidRPr="00C114DA">
        <w:rPr>
          <w:rFonts w:ascii="Times New Roman" w:hAnsi="Times New Roman" w:cs="Times New Roman"/>
        </w:rPr>
        <w:t xml:space="preserve"> (Amsterdam 2003) 111-120.</w:t>
      </w:r>
    </w:p>
  </w:endnote>
  <w:endnote w:id="53">
    <w:p w14:paraId="3AAF375F" w14:textId="3BD9E3C0"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A15BD" w:rsidRPr="00C114DA">
        <w:rPr>
          <w:rFonts w:ascii="Times New Roman" w:eastAsia="Times New Roman" w:hAnsi="Times New Roman" w:cs="Times New Roman"/>
        </w:rPr>
        <w:t>J.R.</w:t>
      </w:r>
      <w:r w:rsidR="006A15BD" w:rsidRPr="00C114DA">
        <w:rPr>
          <w:rFonts w:ascii="Times New Roman" w:eastAsia="Times New Roman" w:hAnsi="Times New Roman" w:cs="Times New Roman"/>
          <w:vertAlign w:val="superscript"/>
        </w:rPr>
        <w:t xml:space="preserve"> </w:t>
      </w:r>
      <w:r w:rsidR="006A15BD" w:rsidRPr="00C114DA">
        <w:rPr>
          <w:rFonts w:ascii="Times New Roman" w:hAnsi="Times New Roman" w:cs="Times New Roman"/>
        </w:rPr>
        <w:t>Bruijn, ‘</w:t>
      </w:r>
      <w:r w:rsidR="006A15BD" w:rsidRPr="00F64FFC">
        <w:rPr>
          <w:rFonts w:ascii="Times New Roman" w:hAnsi="Times New Roman" w:cs="Times New Roman"/>
        </w:rPr>
        <w:t xml:space="preserve">The Dutch </w:t>
      </w:r>
      <w:proofErr w:type="spellStart"/>
      <w:r w:rsidR="006A15BD" w:rsidRPr="00F64FFC">
        <w:rPr>
          <w:rFonts w:ascii="Times New Roman" w:hAnsi="Times New Roman" w:cs="Times New Roman"/>
        </w:rPr>
        <w:t>Navy</w:t>
      </w:r>
      <w:proofErr w:type="spellEnd"/>
      <w:r w:rsidR="006A15BD" w:rsidRPr="00F64FFC">
        <w:rPr>
          <w:rFonts w:ascii="Times New Roman" w:hAnsi="Times New Roman" w:cs="Times New Roman"/>
        </w:rPr>
        <w:t xml:space="preserve"> </w:t>
      </w:r>
      <w:proofErr w:type="spellStart"/>
      <w:r w:rsidR="006A15BD" w:rsidRPr="00F64FFC">
        <w:rPr>
          <w:rFonts w:ascii="Times New Roman" w:hAnsi="Times New Roman" w:cs="Times New Roman"/>
        </w:rPr>
        <w:t>goes</w:t>
      </w:r>
      <w:proofErr w:type="spellEnd"/>
      <w:r w:rsidR="006A15BD" w:rsidRPr="00F64FFC">
        <w:rPr>
          <w:rFonts w:ascii="Times New Roman" w:hAnsi="Times New Roman" w:cs="Times New Roman"/>
        </w:rPr>
        <w:t xml:space="preserve"> </w:t>
      </w:r>
      <w:proofErr w:type="spellStart"/>
      <w:r w:rsidR="006A15BD" w:rsidRPr="00F64FFC">
        <w:rPr>
          <w:rFonts w:ascii="Times New Roman" w:hAnsi="Times New Roman" w:cs="Times New Roman"/>
        </w:rPr>
        <w:t>Overseas</w:t>
      </w:r>
      <w:proofErr w:type="spellEnd"/>
      <w:r w:rsidR="006A15BD" w:rsidRPr="00F64FFC">
        <w:rPr>
          <w:rFonts w:ascii="Times New Roman" w:hAnsi="Times New Roman" w:cs="Times New Roman"/>
        </w:rPr>
        <w:t xml:space="preserve"> (c. 1780 - c. 1860)</w:t>
      </w:r>
      <w:r w:rsidR="006A15BD" w:rsidRPr="00C114DA">
        <w:rPr>
          <w:rFonts w:ascii="Times New Roman" w:hAnsi="Times New Roman" w:cs="Times New Roman"/>
        </w:rPr>
        <w:t xml:space="preserve">’, </w:t>
      </w:r>
      <w:hyperlink r:id="rId126" w:history="1">
        <w:r w:rsidR="006A15BD" w:rsidRPr="00A51908">
          <w:rPr>
            <w:rStyle w:val="Hyperlink"/>
            <w:rFonts w:ascii="Times New Roman" w:hAnsi="Times New Roman" w:cs="Times New Roman"/>
            <w:i/>
            <w:iCs/>
          </w:rPr>
          <w:t>Tijdschrift voor Zeegeschiedenis</w:t>
        </w:r>
      </w:hyperlink>
      <w:r w:rsidR="006A15BD" w:rsidRPr="00C114DA">
        <w:rPr>
          <w:rFonts w:ascii="Times New Roman" w:hAnsi="Times New Roman" w:cs="Times New Roman"/>
        </w:rPr>
        <w:t xml:space="preserve"> 20:2 (2001) 163-174, </w:t>
      </w:r>
      <w:r w:rsidR="006A15BD" w:rsidRPr="00C114DA">
        <w:rPr>
          <w:rFonts w:ascii="Times New Roman" w:eastAsia="Times New Roman" w:hAnsi="Times New Roman" w:cs="Times New Roman"/>
        </w:rPr>
        <w:t>172.</w:t>
      </w:r>
    </w:p>
  </w:endnote>
  <w:endnote w:id="54">
    <w:p w14:paraId="72A74CC0" w14:textId="1C701ECF"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66B88" w:rsidRPr="00C114DA">
        <w:rPr>
          <w:rFonts w:ascii="Times New Roman" w:eastAsia="Times New Roman" w:hAnsi="Times New Roman" w:cs="Times New Roman"/>
        </w:rPr>
        <w:t>Zoals de commissie-</w:t>
      </w:r>
      <w:proofErr w:type="spellStart"/>
      <w:r w:rsidR="00F66B88" w:rsidRPr="00C114DA">
        <w:rPr>
          <w:rFonts w:ascii="Times New Roman" w:eastAsia="Times New Roman" w:hAnsi="Times New Roman" w:cs="Times New Roman"/>
        </w:rPr>
        <w:t>Buyskes</w:t>
      </w:r>
      <w:proofErr w:type="spellEnd"/>
      <w:r w:rsidR="00F66B88" w:rsidRPr="00C114DA">
        <w:rPr>
          <w:rFonts w:ascii="Times New Roman" w:eastAsia="Times New Roman" w:hAnsi="Times New Roman" w:cs="Times New Roman"/>
        </w:rPr>
        <w:t xml:space="preserve"> 1826-1828, commissie-Prins Hendrik 1852, de Enquêtecommissie 1861 en de Pantsercommissie 1862. Zie J.J.A. </w:t>
      </w:r>
      <w:r w:rsidR="00F66B88" w:rsidRPr="00C114DA">
        <w:rPr>
          <w:rFonts w:ascii="Times New Roman" w:hAnsi="Times New Roman" w:cs="Times New Roman"/>
        </w:rPr>
        <w:t>Wijn, ‘</w:t>
      </w:r>
      <w:r w:rsidR="00F66B88" w:rsidRPr="00090019">
        <w:rPr>
          <w:rFonts w:ascii="Times New Roman" w:hAnsi="Times New Roman" w:cs="Times New Roman"/>
        </w:rPr>
        <w:t>Instrument van passieve politiek 1813-1874</w:t>
      </w:r>
      <w:r w:rsidR="00F66B88" w:rsidRPr="00C114DA">
        <w:rPr>
          <w:rFonts w:ascii="Times New Roman" w:hAnsi="Times New Roman" w:cs="Times New Roman"/>
        </w:rPr>
        <w:t xml:space="preserve">’ in: G.J.A. Raven (ed.), </w:t>
      </w:r>
      <w:hyperlink r:id="rId127" w:history="1">
        <w:r w:rsidR="00F66B88" w:rsidRPr="00090019">
          <w:rPr>
            <w:rStyle w:val="Hyperlink"/>
            <w:rFonts w:ascii="Times New Roman" w:hAnsi="Times New Roman" w:cs="Times New Roman"/>
            <w:i/>
            <w:iCs/>
          </w:rPr>
          <w:t>De kroon op het anker 175 jaar Koninklijke Marine</w:t>
        </w:r>
      </w:hyperlink>
      <w:r w:rsidR="00F66B88" w:rsidRPr="00C114DA">
        <w:rPr>
          <w:rFonts w:ascii="Times New Roman" w:hAnsi="Times New Roman" w:cs="Times New Roman"/>
        </w:rPr>
        <w:t xml:space="preserve"> (Amsterdam 1988) 25-47</w:t>
      </w:r>
      <w:r w:rsidR="00F66B88" w:rsidRPr="00C114DA">
        <w:rPr>
          <w:rFonts w:ascii="Times New Roman" w:eastAsia="Times New Roman" w:hAnsi="Times New Roman" w:cs="Times New Roman"/>
        </w:rPr>
        <w:t xml:space="preserve">, 40-43; G. </w:t>
      </w:r>
      <w:proofErr w:type="spellStart"/>
      <w:r w:rsidR="00F66B88" w:rsidRPr="00C114DA">
        <w:rPr>
          <w:rFonts w:ascii="Times New Roman" w:hAnsi="Times New Roman" w:cs="Times New Roman"/>
        </w:rPr>
        <w:t>Teitler</w:t>
      </w:r>
      <w:proofErr w:type="spellEnd"/>
      <w:r w:rsidR="00F66B88" w:rsidRPr="00C114DA">
        <w:rPr>
          <w:rFonts w:ascii="Times New Roman" w:hAnsi="Times New Roman" w:cs="Times New Roman"/>
        </w:rPr>
        <w:t xml:space="preserve">, </w:t>
      </w:r>
      <w:hyperlink r:id="rId128" w:history="1">
        <w:r w:rsidR="00F66B88" w:rsidRPr="00C114DA">
          <w:rPr>
            <w:rStyle w:val="Hyperlink"/>
            <w:rFonts w:ascii="Times New Roman" w:hAnsi="Times New Roman" w:cs="Times New Roman"/>
            <w:i/>
            <w:iCs/>
          </w:rPr>
          <w:t>Anatomie van de Indische defensie. Scenario’s, plannen en beleid 1892-1920</w:t>
        </w:r>
      </w:hyperlink>
      <w:r w:rsidR="00F66B88" w:rsidRPr="00C114DA">
        <w:rPr>
          <w:rFonts w:ascii="Times New Roman" w:hAnsi="Times New Roman" w:cs="Times New Roman"/>
        </w:rPr>
        <w:t xml:space="preserve"> (</w:t>
      </w:r>
      <w:proofErr w:type="spellStart"/>
      <w:r w:rsidR="00F66B88" w:rsidRPr="00C114DA">
        <w:rPr>
          <w:rFonts w:ascii="Times New Roman" w:hAnsi="Times New Roman" w:cs="Times New Roman"/>
        </w:rPr>
        <w:t>z.p</w:t>
      </w:r>
      <w:proofErr w:type="spellEnd"/>
      <w:r w:rsidR="00F66B88" w:rsidRPr="00C114DA">
        <w:rPr>
          <w:rFonts w:ascii="Times New Roman" w:hAnsi="Times New Roman" w:cs="Times New Roman"/>
        </w:rPr>
        <w:t xml:space="preserve">. 1988) </w:t>
      </w:r>
      <w:r w:rsidR="00F66B88" w:rsidRPr="00C114DA">
        <w:rPr>
          <w:rFonts w:ascii="Times New Roman" w:eastAsia="Times New Roman" w:hAnsi="Times New Roman" w:cs="Times New Roman"/>
        </w:rPr>
        <w:t xml:space="preserve">31-49. </w:t>
      </w:r>
      <w:r w:rsidRPr="00C114DA">
        <w:rPr>
          <w:rFonts w:ascii="Times New Roman" w:hAnsi="Times New Roman" w:cs="Times New Roman"/>
        </w:rPr>
        <w:t xml:space="preserve"> </w:t>
      </w:r>
    </w:p>
  </w:endnote>
  <w:endnote w:id="55">
    <w:p w14:paraId="17385C43" w14:textId="1A8B0401"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2E7E33" w:rsidRPr="00C114DA">
        <w:rPr>
          <w:rFonts w:ascii="Times New Roman" w:eastAsia="Times New Roman" w:hAnsi="Times New Roman" w:cs="Times New Roman"/>
        </w:rPr>
        <w:t xml:space="preserve">A.M.C. van </w:t>
      </w:r>
      <w:r w:rsidR="002E7E33" w:rsidRPr="00C114DA">
        <w:rPr>
          <w:rFonts w:ascii="Times New Roman" w:hAnsi="Times New Roman" w:cs="Times New Roman"/>
        </w:rPr>
        <w:t>Dissel, ‘</w:t>
      </w:r>
      <w:hyperlink r:id="rId129" w:history="1">
        <w:hyperlink r:id="rId130" w:history="1">
          <w:r w:rsidR="002E7E33" w:rsidRPr="00C114DA">
            <w:rPr>
              <w:rStyle w:val="Hyperlink"/>
              <w:rFonts w:ascii="Times New Roman" w:hAnsi="Times New Roman" w:cs="Times New Roman"/>
            </w:rPr>
            <w:t>Tropenjaren. De Nederlandse zeemacht in Aziatische wateren (1816-1962)</w:t>
          </w:r>
        </w:hyperlink>
      </w:hyperlink>
      <w:r w:rsidR="002E7E33" w:rsidRPr="00C114DA">
        <w:rPr>
          <w:rFonts w:ascii="Times New Roman" w:hAnsi="Times New Roman" w:cs="Times New Roman"/>
        </w:rPr>
        <w:t xml:space="preserve">’ in: J.R. Bruijn en C.B. Wels (ed.), </w:t>
      </w:r>
      <w:r w:rsidR="002E7E33" w:rsidRPr="00C114DA">
        <w:rPr>
          <w:rFonts w:ascii="Times New Roman" w:hAnsi="Times New Roman" w:cs="Times New Roman"/>
          <w:i/>
          <w:iCs/>
        </w:rPr>
        <w:t>Met man en macht. De militaire geschiedenis van Nederland 1550-2000</w:t>
      </w:r>
      <w:r w:rsidR="002E7E33" w:rsidRPr="00C114DA">
        <w:rPr>
          <w:rFonts w:ascii="Times New Roman" w:hAnsi="Times New Roman" w:cs="Times New Roman"/>
        </w:rPr>
        <w:t xml:space="preserve"> (Amsterdam 2003) 245-284</w:t>
      </w:r>
      <w:r w:rsidR="002E7E33" w:rsidRPr="00C114DA">
        <w:rPr>
          <w:rFonts w:ascii="Times New Roman" w:eastAsia="Times New Roman" w:hAnsi="Times New Roman" w:cs="Times New Roman"/>
        </w:rPr>
        <w:t>, 251.</w:t>
      </w:r>
    </w:p>
  </w:endnote>
  <w:endnote w:id="56">
    <w:p w14:paraId="68382937" w14:textId="2358184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EF51CB" w:rsidRPr="00C114DA">
        <w:rPr>
          <w:rFonts w:ascii="Times New Roman" w:eastAsia="Times New Roman" w:hAnsi="Times New Roman" w:cs="Times New Roman"/>
        </w:rPr>
        <w:t xml:space="preserve">J.J.A. </w:t>
      </w:r>
      <w:r w:rsidR="00EF51CB" w:rsidRPr="00C114DA">
        <w:rPr>
          <w:rFonts w:ascii="Times New Roman" w:hAnsi="Times New Roman" w:cs="Times New Roman"/>
        </w:rPr>
        <w:t xml:space="preserve">Wijn, </w:t>
      </w:r>
      <w:hyperlink r:id="rId131" w:history="1">
        <w:r w:rsidR="00EF51CB" w:rsidRPr="00C114DA">
          <w:rPr>
            <w:rStyle w:val="Hyperlink"/>
            <w:rFonts w:ascii="Times New Roman" w:hAnsi="Times New Roman" w:cs="Times New Roman"/>
          </w:rPr>
          <w:t>‘</w:t>
        </w:r>
        <w:r w:rsidR="00EF51CB" w:rsidRPr="00C114DA">
          <w:rPr>
            <w:rStyle w:val="Hyperlink"/>
            <w:rFonts w:ascii="Times New Roman" w:hAnsi="Times New Roman" w:cs="Times New Roman"/>
            <w:i/>
            <w:iCs/>
          </w:rPr>
          <w:t xml:space="preserve">Tot in de verste uithoeken’. De cruciale rol van de </w:t>
        </w:r>
        <w:proofErr w:type="spellStart"/>
        <w:r w:rsidR="00EF51CB" w:rsidRPr="00C114DA">
          <w:rPr>
            <w:rStyle w:val="Hyperlink"/>
            <w:rFonts w:ascii="Times New Roman" w:hAnsi="Times New Roman" w:cs="Times New Roman"/>
            <w:i/>
            <w:iCs/>
          </w:rPr>
          <w:t>Gouvernements</w:t>
        </w:r>
        <w:proofErr w:type="spellEnd"/>
        <w:r w:rsidR="00EF51CB" w:rsidRPr="00C114DA">
          <w:rPr>
            <w:rStyle w:val="Hyperlink"/>
            <w:rFonts w:ascii="Times New Roman" w:hAnsi="Times New Roman" w:cs="Times New Roman"/>
            <w:i/>
            <w:iCs/>
          </w:rPr>
          <w:t xml:space="preserve"> Marine bij het vestigen van de Pax Neerlandica in de Indische Archipel 1815-1962</w:t>
        </w:r>
      </w:hyperlink>
      <w:r w:rsidR="00EF51CB" w:rsidRPr="00C114DA">
        <w:rPr>
          <w:rFonts w:ascii="Times New Roman" w:hAnsi="Times New Roman" w:cs="Times New Roman"/>
          <w:i/>
          <w:iCs/>
        </w:rPr>
        <w:t xml:space="preserve"> </w:t>
      </w:r>
      <w:r w:rsidR="00EF51CB" w:rsidRPr="00C114DA">
        <w:rPr>
          <w:rFonts w:ascii="Times New Roman" w:hAnsi="Times New Roman" w:cs="Times New Roman"/>
        </w:rPr>
        <w:t>(Amsterdam 1998)</w:t>
      </w:r>
      <w:r w:rsidR="00EF51CB" w:rsidRPr="00C114DA">
        <w:rPr>
          <w:rFonts w:ascii="Times New Roman" w:eastAsia="Times New Roman" w:hAnsi="Times New Roman" w:cs="Times New Roman"/>
        </w:rPr>
        <w:t xml:space="preserve"> 39.</w:t>
      </w:r>
    </w:p>
  </w:endnote>
  <w:endnote w:id="57">
    <w:p w14:paraId="4D9209A2" w14:textId="4972B067" w:rsidR="00FB6691" w:rsidRPr="00C114DA" w:rsidRDefault="00FB6691" w:rsidP="00C114DA">
      <w:pPr>
        <w:pStyle w:val="NoSpacing"/>
        <w:rPr>
          <w:rFonts w:ascii="Times New Roman" w:eastAsia="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32263" w:rsidRPr="00C114DA">
        <w:rPr>
          <w:rFonts w:ascii="Times New Roman" w:eastAsia="Times New Roman" w:hAnsi="Times New Roman" w:cs="Times New Roman"/>
        </w:rPr>
        <w:t xml:space="preserve">H. </w:t>
      </w:r>
      <w:r w:rsidR="00032263" w:rsidRPr="00C114DA">
        <w:rPr>
          <w:rFonts w:ascii="Times New Roman" w:hAnsi="Times New Roman" w:cs="Times New Roman"/>
        </w:rPr>
        <w:t xml:space="preserve">Stapelkamp, </w:t>
      </w:r>
      <w:hyperlink r:id="rId132" w:history="1">
        <w:hyperlink r:id="rId133" w:history="1">
          <w:r w:rsidR="00032263" w:rsidRPr="00C114DA">
            <w:rPr>
              <w:rStyle w:val="Hyperlink"/>
              <w:rFonts w:ascii="Times New Roman" w:hAnsi="Times New Roman" w:cs="Times New Roman"/>
              <w:i/>
              <w:iCs/>
            </w:rPr>
            <w:t>Gerhardus Fabius (1806-1888). Een leven voor de marine</w:t>
          </w:r>
        </w:hyperlink>
      </w:hyperlink>
      <w:r w:rsidR="00032263" w:rsidRPr="00C114DA">
        <w:rPr>
          <w:rFonts w:ascii="Times New Roman" w:hAnsi="Times New Roman" w:cs="Times New Roman"/>
        </w:rPr>
        <w:t xml:space="preserve"> (Amsterdam 1999)</w:t>
      </w:r>
      <w:r w:rsidR="00032263" w:rsidRPr="00C114DA">
        <w:rPr>
          <w:rFonts w:ascii="Times New Roman" w:eastAsia="Times New Roman" w:hAnsi="Times New Roman" w:cs="Times New Roman"/>
        </w:rPr>
        <w:t xml:space="preserve"> 140.</w:t>
      </w:r>
    </w:p>
  </w:endnote>
  <w:endnote w:id="58">
    <w:p w14:paraId="76885FD8" w14:textId="32EE83A0"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257D4" w:rsidRPr="00C114DA">
        <w:rPr>
          <w:rFonts w:ascii="Times New Roman" w:eastAsia="Times New Roman" w:hAnsi="Times New Roman" w:cs="Times New Roman"/>
        </w:rPr>
        <w:t xml:space="preserve">A. van </w:t>
      </w:r>
      <w:r w:rsidR="005257D4" w:rsidRPr="00C114DA">
        <w:rPr>
          <w:rFonts w:ascii="Times New Roman" w:hAnsi="Times New Roman" w:cs="Times New Roman"/>
        </w:rPr>
        <w:t xml:space="preserve">Dissel en P. Groen, </w:t>
      </w:r>
      <w:hyperlink r:id="rId134" w:history="1">
        <w:r w:rsidR="005257D4" w:rsidRPr="00C114DA">
          <w:rPr>
            <w:rStyle w:val="Hyperlink"/>
            <w:rFonts w:ascii="Times New Roman" w:hAnsi="Times New Roman" w:cs="Times New Roman"/>
            <w:i/>
            <w:iCs/>
          </w:rPr>
          <w:t>In de West. De Nederlandse krijgsmacht in het Caribisch gebied</w:t>
        </w:r>
      </w:hyperlink>
      <w:r w:rsidR="005257D4" w:rsidRPr="00C114DA">
        <w:rPr>
          <w:rFonts w:ascii="Times New Roman" w:hAnsi="Times New Roman" w:cs="Times New Roman"/>
        </w:rPr>
        <w:t xml:space="preserve"> (Franeker 2010) </w:t>
      </w:r>
      <w:r w:rsidR="005257D4" w:rsidRPr="00C114DA">
        <w:rPr>
          <w:rFonts w:ascii="Times New Roman" w:eastAsia="Times New Roman" w:hAnsi="Times New Roman" w:cs="Times New Roman"/>
        </w:rPr>
        <w:t xml:space="preserve">49; P. </w:t>
      </w:r>
      <w:r w:rsidR="005257D4" w:rsidRPr="00C114DA">
        <w:rPr>
          <w:rFonts w:ascii="Times New Roman" w:hAnsi="Times New Roman" w:cs="Times New Roman"/>
        </w:rPr>
        <w:t>Groen en A. van Dissel, ‘</w:t>
      </w:r>
      <w:hyperlink r:id="rId135" w:history="1">
        <w:r w:rsidR="005257D4" w:rsidRPr="00E0610B">
          <w:rPr>
            <w:rFonts w:ascii="Times New Roman" w:hAnsi="Times New Roman" w:cs="Times New Roman"/>
          </w:rPr>
          <w:t>Leger en vloot in Suriname en de Antillen 1816-1940</w:t>
        </w:r>
      </w:hyperlink>
      <w:r w:rsidR="005257D4" w:rsidRPr="00C114DA">
        <w:rPr>
          <w:rFonts w:ascii="Times New Roman" w:hAnsi="Times New Roman" w:cs="Times New Roman"/>
        </w:rPr>
        <w:t xml:space="preserve">’ in: P. Groen e.a., </w:t>
      </w:r>
      <w:hyperlink r:id="rId136" w:history="1">
        <w:r w:rsidR="005257D4" w:rsidRPr="00E0610B">
          <w:rPr>
            <w:rStyle w:val="Hyperlink"/>
            <w:rFonts w:ascii="Times New Roman" w:hAnsi="Times New Roman" w:cs="Times New Roman"/>
            <w:i/>
            <w:iCs/>
          </w:rPr>
          <w:t>Krijgsgeweld en kolonie. Opkomst en ondergang van Nederland als koloniale mogendheid 1816-2020</w:t>
        </w:r>
      </w:hyperlink>
      <w:r w:rsidR="005257D4" w:rsidRPr="00C114DA">
        <w:rPr>
          <w:rFonts w:ascii="Times New Roman" w:hAnsi="Times New Roman" w:cs="Times New Roman"/>
        </w:rPr>
        <w:t xml:space="preserve"> (Amsterdam 2021) 425-449,</w:t>
      </w:r>
      <w:r w:rsidR="005257D4" w:rsidRPr="00C114DA">
        <w:rPr>
          <w:rFonts w:ascii="Times New Roman" w:eastAsia="Times New Roman" w:hAnsi="Times New Roman" w:cs="Times New Roman"/>
        </w:rPr>
        <w:t xml:space="preserve"> 442-443.</w:t>
      </w:r>
    </w:p>
  </w:endnote>
  <w:endnote w:id="59">
    <w:p w14:paraId="549ACE60" w14:textId="5C5E422F"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F132C" w:rsidRPr="00C114DA">
        <w:rPr>
          <w:rFonts w:ascii="Times New Roman" w:eastAsia="Times New Roman" w:hAnsi="Times New Roman" w:cs="Times New Roman"/>
        </w:rPr>
        <w:t xml:space="preserve">N. </w:t>
      </w:r>
      <w:proofErr w:type="spellStart"/>
      <w:r w:rsidR="009F132C" w:rsidRPr="00C114DA">
        <w:rPr>
          <w:rFonts w:ascii="Times New Roman" w:hAnsi="Times New Roman" w:cs="Times New Roman"/>
        </w:rPr>
        <w:t>Habermehl</w:t>
      </w:r>
      <w:proofErr w:type="spellEnd"/>
      <w:r w:rsidR="009F132C" w:rsidRPr="00C114DA">
        <w:rPr>
          <w:rFonts w:ascii="Times New Roman" w:hAnsi="Times New Roman" w:cs="Times New Roman"/>
        </w:rPr>
        <w:t>, ‘</w:t>
      </w:r>
      <w:r w:rsidR="009F132C" w:rsidRPr="00841938">
        <w:rPr>
          <w:rFonts w:ascii="Times New Roman" w:hAnsi="Times New Roman" w:cs="Times New Roman"/>
        </w:rPr>
        <w:t>De zeestrijdkrachten in de nadagen van de Republiek en in de Bataafs-Franse periode (1763-1815)</w:t>
      </w:r>
      <w:r w:rsidR="009F132C" w:rsidRPr="00C114DA">
        <w:rPr>
          <w:rFonts w:ascii="Times New Roman" w:hAnsi="Times New Roman" w:cs="Times New Roman"/>
        </w:rPr>
        <w:t xml:space="preserve">’ in: J.R. Bruijn en C.B. Wels (ed.), </w:t>
      </w:r>
      <w:hyperlink r:id="rId137" w:history="1">
        <w:r w:rsidR="009F132C" w:rsidRPr="00841938">
          <w:rPr>
            <w:rStyle w:val="Hyperlink"/>
            <w:rFonts w:ascii="Times New Roman" w:hAnsi="Times New Roman" w:cs="Times New Roman"/>
            <w:i/>
            <w:iCs/>
          </w:rPr>
          <w:t>Met man en macht. De militaire geschiedenis van Nederland 1550-2000</w:t>
        </w:r>
      </w:hyperlink>
      <w:r w:rsidR="009F132C" w:rsidRPr="00C114DA">
        <w:rPr>
          <w:rFonts w:ascii="Times New Roman" w:hAnsi="Times New Roman" w:cs="Times New Roman"/>
        </w:rPr>
        <w:t xml:space="preserve"> (Amsterdam 2003) 179-196,</w:t>
      </w:r>
      <w:r w:rsidR="009F132C" w:rsidRPr="00C114DA">
        <w:rPr>
          <w:rFonts w:ascii="Times New Roman" w:eastAsia="Times New Roman" w:hAnsi="Times New Roman" w:cs="Times New Roman"/>
        </w:rPr>
        <w:t xml:space="preserve"> 188.</w:t>
      </w:r>
    </w:p>
  </w:endnote>
  <w:endnote w:id="60">
    <w:p w14:paraId="51EC103E" w14:textId="1E8ADB67" w:rsidR="00FB6691" w:rsidRPr="00C114DA" w:rsidRDefault="00FB6691" w:rsidP="00C114DA">
      <w:pPr>
        <w:pStyle w:val="NoSpacing"/>
        <w:rPr>
          <w:rFonts w:ascii="Times New Roman" w:eastAsia="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A3A80" w:rsidRPr="00C114DA">
        <w:rPr>
          <w:rFonts w:ascii="Times New Roman" w:eastAsia="Times New Roman" w:hAnsi="Times New Roman" w:cs="Times New Roman"/>
        </w:rPr>
        <w:t xml:space="preserve">R. </w:t>
      </w:r>
      <w:r w:rsidR="007A3A80" w:rsidRPr="00C114DA">
        <w:rPr>
          <w:rFonts w:ascii="Times New Roman" w:hAnsi="Times New Roman" w:cs="Times New Roman"/>
        </w:rPr>
        <w:t xml:space="preserve">Perkins en K. Douglas-Morris, </w:t>
      </w:r>
      <w:hyperlink r:id="rId138" w:history="1">
        <w:proofErr w:type="spellStart"/>
        <w:r w:rsidR="007A3A80" w:rsidRPr="00C114DA">
          <w:rPr>
            <w:rStyle w:val="Hyperlink"/>
            <w:rFonts w:ascii="Times New Roman" w:hAnsi="Times New Roman" w:cs="Times New Roman"/>
            <w:i/>
            <w:iCs/>
          </w:rPr>
          <w:t>Gunfire</w:t>
        </w:r>
        <w:proofErr w:type="spellEnd"/>
        <w:r w:rsidR="007A3A80" w:rsidRPr="00C114DA">
          <w:rPr>
            <w:rStyle w:val="Hyperlink"/>
            <w:rFonts w:ascii="Times New Roman" w:hAnsi="Times New Roman" w:cs="Times New Roman"/>
            <w:i/>
            <w:iCs/>
          </w:rPr>
          <w:t xml:space="preserve"> in </w:t>
        </w:r>
        <w:proofErr w:type="spellStart"/>
        <w:r w:rsidR="007A3A80" w:rsidRPr="00C114DA">
          <w:rPr>
            <w:rStyle w:val="Hyperlink"/>
            <w:rFonts w:ascii="Times New Roman" w:hAnsi="Times New Roman" w:cs="Times New Roman"/>
            <w:i/>
            <w:iCs/>
          </w:rPr>
          <w:t>Barbary</w:t>
        </w:r>
        <w:proofErr w:type="spellEnd"/>
      </w:hyperlink>
      <w:r w:rsidR="007A3A80" w:rsidRPr="00C114DA">
        <w:rPr>
          <w:rFonts w:ascii="Times New Roman" w:hAnsi="Times New Roman" w:cs="Times New Roman"/>
        </w:rPr>
        <w:t xml:space="preserve"> (Homewell 1982) </w:t>
      </w:r>
      <w:r w:rsidR="007A3A80" w:rsidRPr="00C114DA">
        <w:rPr>
          <w:rFonts w:ascii="Times New Roman" w:eastAsia="Times New Roman" w:hAnsi="Times New Roman" w:cs="Times New Roman"/>
        </w:rPr>
        <w:t xml:space="preserve">22-23, 116-137, 144-145; H. </w:t>
      </w:r>
      <w:r w:rsidR="007A3A80" w:rsidRPr="00C114DA">
        <w:rPr>
          <w:rFonts w:ascii="Times New Roman" w:hAnsi="Times New Roman" w:cs="Times New Roman"/>
        </w:rPr>
        <w:t>Stapelkamp, ‘</w:t>
      </w:r>
      <w:hyperlink r:id="rId139" w:history="1">
        <w:r w:rsidR="007A3A80" w:rsidRPr="00956CE8">
          <w:rPr>
            <w:rStyle w:val="Hyperlink"/>
            <w:rFonts w:ascii="Times New Roman" w:hAnsi="Times New Roman" w:cs="Times New Roman"/>
          </w:rPr>
          <w:t>Van varen en van vechten, soms. De Koninklijke Marine (1813-1949)</w:t>
        </w:r>
      </w:hyperlink>
      <w:r w:rsidR="007A3A80" w:rsidRPr="00C114DA">
        <w:rPr>
          <w:rFonts w:ascii="Times New Roman" w:hAnsi="Times New Roman" w:cs="Times New Roman"/>
        </w:rPr>
        <w:t xml:space="preserve">’ in: J.R. Bruijn en C.B. Wels (ed.), </w:t>
      </w:r>
      <w:r w:rsidR="007A3A80" w:rsidRPr="00956CE8">
        <w:rPr>
          <w:rFonts w:ascii="Times New Roman" w:hAnsi="Times New Roman" w:cs="Times New Roman"/>
          <w:i/>
          <w:iCs/>
        </w:rPr>
        <w:t>Met man en macht. De militaire geschiedenis van Nederland 1550-2000</w:t>
      </w:r>
      <w:r w:rsidR="007A3A80" w:rsidRPr="00C114DA">
        <w:rPr>
          <w:rFonts w:ascii="Times New Roman" w:hAnsi="Times New Roman" w:cs="Times New Roman"/>
        </w:rPr>
        <w:t xml:space="preserve"> (Amsterdam 2003) 341-379</w:t>
      </w:r>
      <w:r w:rsidR="007A3A80" w:rsidRPr="00C114DA">
        <w:rPr>
          <w:rFonts w:ascii="Times New Roman" w:eastAsia="Times New Roman" w:hAnsi="Times New Roman" w:cs="Times New Roman"/>
        </w:rPr>
        <w:t>, 349.</w:t>
      </w:r>
    </w:p>
  </w:endnote>
  <w:endnote w:id="61">
    <w:p w14:paraId="6837EC6B" w14:textId="4414073C" w:rsidR="00FB6691" w:rsidRPr="0003277E"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03277E">
        <w:rPr>
          <w:rFonts w:ascii="Times New Roman" w:hAnsi="Times New Roman" w:cs="Times New Roman"/>
        </w:rPr>
        <w:t xml:space="preserve"> </w:t>
      </w:r>
      <w:r w:rsidR="00972062" w:rsidRPr="0003277E">
        <w:rPr>
          <w:rFonts w:ascii="Times New Roman" w:eastAsia="Times New Roman" w:hAnsi="Times New Roman" w:cs="Times New Roman"/>
        </w:rPr>
        <w:t xml:space="preserve">E. de </w:t>
      </w:r>
      <w:r w:rsidR="00972062" w:rsidRPr="0003277E">
        <w:rPr>
          <w:rFonts w:ascii="Times New Roman" w:hAnsi="Times New Roman" w:cs="Times New Roman"/>
        </w:rPr>
        <w:t xml:space="preserve">Lange, </w:t>
      </w:r>
      <w:hyperlink r:id="rId140" w:history="1">
        <w:proofErr w:type="spellStart"/>
        <w:r w:rsidR="00972062" w:rsidRPr="0003277E">
          <w:rPr>
            <w:rStyle w:val="Hyperlink"/>
            <w:rFonts w:ascii="Times New Roman" w:hAnsi="Times New Roman" w:cs="Times New Roman"/>
            <w:i/>
          </w:rPr>
          <w:t>Menacing</w:t>
        </w:r>
        <w:proofErr w:type="spellEnd"/>
        <w:r w:rsidR="00972062" w:rsidRPr="0003277E">
          <w:rPr>
            <w:rStyle w:val="Hyperlink"/>
            <w:rFonts w:ascii="Times New Roman" w:hAnsi="Times New Roman" w:cs="Times New Roman"/>
            <w:i/>
          </w:rPr>
          <w:t xml:space="preserve"> </w:t>
        </w:r>
        <w:proofErr w:type="spellStart"/>
        <w:r w:rsidR="00972062" w:rsidRPr="0003277E">
          <w:rPr>
            <w:rStyle w:val="Hyperlink"/>
            <w:rFonts w:ascii="Times New Roman" w:hAnsi="Times New Roman" w:cs="Times New Roman"/>
            <w:i/>
          </w:rPr>
          <w:t>Tides</w:t>
        </w:r>
        <w:proofErr w:type="spellEnd"/>
        <w:r w:rsidR="00972062" w:rsidRPr="0003277E">
          <w:rPr>
            <w:rStyle w:val="Hyperlink"/>
            <w:rFonts w:ascii="Times New Roman" w:hAnsi="Times New Roman" w:cs="Times New Roman"/>
            <w:i/>
          </w:rPr>
          <w:t xml:space="preserve">: Security, Piracy and Empire in </w:t>
        </w:r>
        <w:proofErr w:type="spellStart"/>
        <w:r w:rsidR="00972062" w:rsidRPr="0003277E">
          <w:rPr>
            <w:rStyle w:val="Hyperlink"/>
            <w:rFonts w:ascii="Times New Roman" w:hAnsi="Times New Roman" w:cs="Times New Roman"/>
            <w:i/>
          </w:rPr>
          <w:t>the</w:t>
        </w:r>
        <w:proofErr w:type="spellEnd"/>
        <w:r w:rsidR="00972062" w:rsidRPr="0003277E">
          <w:rPr>
            <w:rStyle w:val="Hyperlink"/>
            <w:rFonts w:ascii="Times New Roman" w:hAnsi="Times New Roman" w:cs="Times New Roman"/>
            <w:i/>
          </w:rPr>
          <w:t xml:space="preserve"> </w:t>
        </w:r>
        <w:proofErr w:type="spellStart"/>
        <w:r w:rsidR="00972062" w:rsidRPr="0003277E">
          <w:rPr>
            <w:rStyle w:val="Hyperlink"/>
            <w:rFonts w:ascii="Times New Roman" w:hAnsi="Times New Roman" w:cs="Times New Roman"/>
            <w:i/>
          </w:rPr>
          <w:t>Nineteenth-Century</w:t>
        </w:r>
        <w:proofErr w:type="spellEnd"/>
        <w:r w:rsidR="00972062" w:rsidRPr="0003277E">
          <w:rPr>
            <w:rStyle w:val="Hyperlink"/>
            <w:rFonts w:ascii="Times New Roman" w:hAnsi="Times New Roman" w:cs="Times New Roman"/>
            <w:i/>
          </w:rPr>
          <w:t xml:space="preserve"> </w:t>
        </w:r>
        <w:proofErr w:type="spellStart"/>
        <w:r w:rsidR="00972062" w:rsidRPr="0003277E">
          <w:rPr>
            <w:rStyle w:val="Hyperlink"/>
            <w:rFonts w:ascii="Times New Roman" w:hAnsi="Times New Roman" w:cs="Times New Roman"/>
            <w:i/>
          </w:rPr>
          <w:t>Mediterranean</w:t>
        </w:r>
        <w:proofErr w:type="spellEnd"/>
      </w:hyperlink>
      <w:r w:rsidR="00972062" w:rsidRPr="0003277E">
        <w:rPr>
          <w:rFonts w:ascii="Times New Roman" w:hAnsi="Times New Roman" w:cs="Times New Roman"/>
        </w:rPr>
        <w:t xml:space="preserve"> (Utrecht 2020) </w:t>
      </w:r>
      <w:r w:rsidR="00972062" w:rsidRPr="0003277E">
        <w:rPr>
          <w:rFonts w:ascii="Times New Roman" w:eastAsia="Times New Roman" w:hAnsi="Times New Roman" w:cs="Times New Roman"/>
        </w:rPr>
        <w:t>vi-x, 329-345</w:t>
      </w:r>
      <w:r w:rsidRPr="0003277E">
        <w:rPr>
          <w:rFonts w:ascii="Times New Roman" w:hAnsi="Times New Roman" w:cs="Times New Roman"/>
          <w:i/>
        </w:rPr>
        <w:t>.</w:t>
      </w:r>
    </w:p>
  </w:endnote>
  <w:endnote w:id="62">
    <w:p w14:paraId="4475B32A" w14:textId="29C6EC21"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31208" w:rsidRPr="00C114DA">
        <w:rPr>
          <w:rFonts w:ascii="Times New Roman" w:eastAsia="Times New Roman" w:hAnsi="Times New Roman" w:cs="Times New Roman"/>
        </w:rPr>
        <w:t xml:space="preserve">E. </w:t>
      </w:r>
      <w:r w:rsidR="00531208" w:rsidRPr="00C114DA">
        <w:rPr>
          <w:rFonts w:ascii="Times New Roman" w:hAnsi="Times New Roman" w:cs="Times New Roman"/>
        </w:rPr>
        <w:t xml:space="preserve">Witte, </w:t>
      </w:r>
      <w:hyperlink r:id="rId141" w:history="1">
        <w:r w:rsidR="00531208" w:rsidRPr="00C114DA">
          <w:rPr>
            <w:rStyle w:val="Hyperlink"/>
            <w:rFonts w:ascii="Times New Roman" w:hAnsi="Times New Roman" w:cs="Times New Roman"/>
            <w:i/>
            <w:iCs/>
          </w:rPr>
          <w:t>Het verloren koninkrijk. Het harde verzet van de Belgische orangisten tegen de revolutie 1828-1850</w:t>
        </w:r>
      </w:hyperlink>
      <w:r w:rsidR="00531208" w:rsidRPr="00C114DA">
        <w:rPr>
          <w:rFonts w:ascii="Times New Roman" w:hAnsi="Times New Roman" w:cs="Times New Roman"/>
        </w:rPr>
        <w:t xml:space="preserve"> (Antwerpen 2014).</w:t>
      </w:r>
    </w:p>
  </w:endnote>
  <w:endnote w:id="63">
    <w:p w14:paraId="72673A7B" w14:textId="7F236C2E"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760F6" w:rsidRPr="00C114DA">
        <w:rPr>
          <w:rFonts w:ascii="Times New Roman" w:eastAsia="Times New Roman" w:hAnsi="Times New Roman" w:cs="Times New Roman"/>
        </w:rPr>
        <w:t>F.</w:t>
      </w:r>
      <w:r w:rsidR="007760F6" w:rsidRPr="00C114DA">
        <w:rPr>
          <w:rFonts w:ascii="Times New Roman" w:eastAsia="Times New Roman" w:hAnsi="Times New Roman" w:cs="Times New Roman"/>
          <w:vertAlign w:val="superscript"/>
        </w:rPr>
        <w:t xml:space="preserve"> </w:t>
      </w:r>
      <w:r w:rsidR="007760F6" w:rsidRPr="00C114DA">
        <w:rPr>
          <w:rFonts w:ascii="Times New Roman" w:hAnsi="Times New Roman" w:cs="Times New Roman"/>
        </w:rPr>
        <w:t>Rovers,</w:t>
      </w:r>
      <w:r w:rsidR="007760F6" w:rsidRPr="00C114DA">
        <w:rPr>
          <w:rFonts w:ascii="Times New Roman" w:hAnsi="Times New Roman" w:cs="Times New Roman"/>
          <w:i/>
          <w:iCs/>
        </w:rPr>
        <w:t xml:space="preserve"> </w:t>
      </w:r>
      <w:hyperlink r:id="rId142" w:history="1">
        <w:r w:rsidR="007760F6" w:rsidRPr="00C114DA">
          <w:rPr>
            <w:rStyle w:val="Hyperlink"/>
            <w:rFonts w:ascii="Times New Roman" w:hAnsi="Times New Roman" w:cs="Times New Roman"/>
            <w:i/>
            <w:iCs/>
          </w:rPr>
          <w:t xml:space="preserve">‘Dan liever de lucht in’. Jan van </w:t>
        </w:r>
        <w:proofErr w:type="spellStart"/>
        <w:r w:rsidR="007760F6" w:rsidRPr="00C114DA">
          <w:rPr>
            <w:rStyle w:val="Hyperlink"/>
            <w:rFonts w:ascii="Times New Roman" w:hAnsi="Times New Roman" w:cs="Times New Roman"/>
            <w:i/>
            <w:iCs/>
          </w:rPr>
          <w:t>Speijk</w:t>
        </w:r>
        <w:proofErr w:type="spellEnd"/>
        <w:r w:rsidR="007760F6" w:rsidRPr="00C114DA">
          <w:rPr>
            <w:rStyle w:val="Hyperlink"/>
            <w:rFonts w:ascii="Times New Roman" w:hAnsi="Times New Roman" w:cs="Times New Roman"/>
            <w:i/>
            <w:iCs/>
          </w:rPr>
          <w:t xml:space="preserve"> en de Belgische Opstand</w:t>
        </w:r>
      </w:hyperlink>
      <w:r w:rsidR="007760F6" w:rsidRPr="00C114DA">
        <w:rPr>
          <w:rFonts w:ascii="Times New Roman" w:hAnsi="Times New Roman" w:cs="Times New Roman"/>
        </w:rPr>
        <w:t xml:space="preserve"> (Hilversum 2000) </w:t>
      </w:r>
      <w:r w:rsidR="007760F6" w:rsidRPr="00C114DA">
        <w:rPr>
          <w:rFonts w:ascii="Times New Roman" w:eastAsia="Times New Roman" w:hAnsi="Times New Roman" w:cs="Times New Roman"/>
        </w:rPr>
        <w:t>90-94.</w:t>
      </w:r>
    </w:p>
  </w:endnote>
  <w:endnote w:id="64">
    <w:p w14:paraId="6CDB0CA8" w14:textId="048E507E" w:rsidR="00FB6691" w:rsidRPr="0003277E"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03277E">
        <w:rPr>
          <w:rFonts w:ascii="Times New Roman" w:hAnsi="Times New Roman" w:cs="Times New Roman"/>
        </w:rPr>
        <w:t xml:space="preserve"> </w:t>
      </w:r>
      <w:r w:rsidR="007B3AF7" w:rsidRPr="0003277E">
        <w:rPr>
          <w:rFonts w:ascii="Times New Roman" w:hAnsi="Times New Roman" w:cs="Times New Roman"/>
        </w:rPr>
        <w:t xml:space="preserve">B. </w:t>
      </w:r>
      <w:proofErr w:type="spellStart"/>
      <w:r w:rsidR="007B3AF7" w:rsidRPr="0003277E">
        <w:rPr>
          <w:rFonts w:ascii="Times New Roman" w:hAnsi="Times New Roman" w:cs="Times New Roman"/>
        </w:rPr>
        <w:t>Simms</w:t>
      </w:r>
      <w:proofErr w:type="spellEnd"/>
      <w:r w:rsidR="007B3AF7" w:rsidRPr="0003277E">
        <w:rPr>
          <w:rFonts w:ascii="Times New Roman" w:hAnsi="Times New Roman" w:cs="Times New Roman"/>
        </w:rPr>
        <w:t xml:space="preserve">, </w:t>
      </w:r>
      <w:hyperlink r:id="rId143" w:history="1">
        <w:r w:rsidR="007B3AF7" w:rsidRPr="0003277E">
          <w:rPr>
            <w:rStyle w:val="Hyperlink"/>
            <w:rFonts w:ascii="Times New Roman" w:hAnsi="Times New Roman" w:cs="Times New Roman"/>
            <w:i/>
          </w:rPr>
          <w:t xml:space="preserve">Europe: The </w:t>
        </w:r>
        <w:proofErr w:type="spellStart"/>
        <w:r w:rsidR="007B3AF7" w:rsidRPr="0003277E">
          <w:rPr>
            <w:rStyle w:val="Hyperlink"/>
            <w:rFonts w:ascii="Times New Roman" w:hAnsi="Times New Roman" w:cs="Times New Roman"/>
            <w:i/>
          </w:rPr>
          <w:t>Struggle</w:t>
        </w:r>
        <w:proofErr w:type="spellEnd"/>
        <w:r w:rsidR="007B3AF7" w:rsidRPr="0003277E">
          <w:rPr>
            <w:rStyle w:val="Hyperlink"/>
            <w:rFonts w:ascii="Times New Roman" w:hAnsi="Times New Roman" w:cs="Times New Roman"/>
            <w:i/>
          </w:rPr>
          <w:t xml:space="preserve"> </w:t>
        </w:r>
        <w:proofErr w:type="spellStart"/>
        <w:r w:rsidR="007B3AF7" w:rsidRPr="0003277E">
          <w:rPr>
            <w:rStyle w:val="Hyperlink"/>
            <w:rFonts w:ascii="Times New Roman" w:hAnsi="Times New Roman" w:cs="Times New Roman"/>
            <w:i/>
          </w:rPr>
          <w:t>for</w:t>
        </w:r>
        <w:proofErr w:type="spellEnd"/>
        <w:r w:rsidR="007B3AF7" w:rsidRPr="0003277E">
          <w:rPr>
            <w:rStyle w:val="Hyperlink"/>
            <w:rFonts w:ascii="Times New Roman" w:hAnsi="Times New Roman" w:cs="Times New Roman"/>
            <w:i/>
          </w:rPr>
          <w:t xml:space="preserve"> </w:t>
        </w:r>
        <w:proofErr w:type="spellStart"/>
        <w:r w:rsidR="007B3AF7" w:rsidRPr="0003277E">
          <w:rPr>
            <w:rStyle w:val="Hyperlink"/>
            <w:rFonts w:ascii="Times New Roman" w:hAnsi="Times New Roman" w:cs="Times New Roman"/>
            <w:i/>
          </w:rPr>
          <w:t>Supremacy</w:t>
        </w:r>
        <w:proofErr w:type="spellEnd"/>
        <w:r w:rsidR="007B3AF7" w:rsidRPr="0003277E">
          <w:rPr>
            <w:rStyle w:val="Hyperlink"/>
            <w:rFonts w:ascii="Times New Roman" w:hAnsi="Times New Roman" w:cs="Times New Roman"/>
            <w:i/>
          </w:rPr>
          <w:t xml:space="preserve"> 1453 </w:t>
        </w:r>
        <w:proofErr w:type="spellStart"/>
        <w:r w:rsidR="007B3AF7" w:rsidRPr="0003277E">
          <w:rPr>
            <w:rStyle w:val="Hyperlink"/>
            <w:rFonts w:ascii="Times New Roman" w:hAnsi="Times New Roman" w:cs="Times New Roman"/>
            <w:i/>
          </w:rPr>
          <w:t>to</w:t>
        </w:r>
        <w:proofErr w:type="spellEnd"/>
        <w:r w:rsidR="007B3AF7" w:rsidRPr="0003277E">
          <w:rPr>
            <w:rStyle w:val="Hyperlink"/>
            <w:rFonts w:ascii="Times New Roman" w:hAnsi="Times New Roman" w:cs="Times New Roman"/>
            <w:i/>
          </w:rPr>
          <w:t xml:space="preserve"> </w:t>
        </w:r>
        <w:proofErr w:type="spellStart"/>
        <w:r w:rsidR="007B3AF7" w:rsidRPr="0003277E">
          <w:rPr>
            <w:rStyle w:val="Hyperlink"/>
            <w:rFonts w:ascii="Times New Roman" w:hAnsi="Times New Roman" w:cs="Times New Roman"/>
            <w:i/>
          </w:rPr>
          <w:t>the</w:t>
        </w:r>
        <w:proofErr w:type="spellEnd"/>
        <w:r w:rsidR="007B3AF7" w:rsidRPr="0003277E">
          <w:rPr>
            <w:rStyle w:val="Hyperlink"/>
            <w:rFonts w:ascii="Times New Roman" w:hAnsi="Times New Roman" w:cs="Times New Roman"/>
            <w:i/>
          </w:rPr>
          <w:t xml:space="preserve"> Present</w:t>
        </w:r>
      </w:hyperlink>
      <w:r w:rsidR="007B3AF7" w:rsidRPr="0003277E">
        <w:rPr>
          <w:rFonts w:ascii="Times New Roman" w:hAnsi="Times New Roman" w:cs="Times New Roman"/>
        </w:rPr>
        <w:t xml:space="preserve"> (Londen 2014) </w:t>
      </w:r>
      <w:r w:rsidR="007B3AF7" w:rsidRPr="0003277E">
        <w:rPr>
          <w:rFonts w:ascii="Times New Roman" w:eastAsia="Times New Roman" w:hAnsi="Times New Roman" w:cs="Times New Roman"/>
        </w:rPr>
        <w:t xml:space="preserve">195; N.A.M. </w:t>
      </w:r>
      <w:proofErr w:type="spellStart"/>
      <w:r w:rsidR="007B3AF7" w:rsidRPr="0003277E">
        <w:rPr>
          <w:rFonts w:ascii="Times New Roman" w:hAnsi="Times New Roman" w:cs="Times New Roman"/>
        </w:rPr>
        <w:t>Rodger</w:t>
      </w:r>
      <w:proofErr w:type="spellEnd"/>
      <w:r w:rsidR="007B3AF7" w:rsidRPr="0003277E">
        <w:rPr>
          <w:rFonts w:ascii="Times New Roman" w:hAnsi="Times New Roman" w:cs="Times New Roman"/>
        </w:rPr>
        <w:t xml:space="preserve">, </w:t>
      </w:r>
      <w:hyperlink r:id="rId144" w:history="1">
        <w:hyperlink r:id="rId145" w:history="1">
          <w:r w:rsidR="007B3AF7" w:rsidRPr="0003277E">
            <w:rPr>
              <w:rStyle w:val="Hyperlink"/>
              <w:rFonts w:ascii="Times New Roman" w:hAnsi="Times New Roman" w:cs="Times New Roman"/>
              <w:i/>
            </w:rPr>
            <w:t>The Price of Victory: A Naval History of Britain 1815-1945</w:t>
          </w:r>
        </w:hyperlink>
      </w:hyperlink>
      <w:r w:rsidR="007B3AF7" w:rsidRPr="0003277E">
        <w:rPr>
          <w:rFonts w:ascii="Times New Roman" w:hAnsi="Times New Roman" w:cs="Times New Roman"/>
        </w:rPr>
        <w:t xml:space="preserve"> (Londen 2024) </w:t>
      </w:r>
      <w:r w:rsidR="007B3AF7" w:rsidRPr="0003277E">
        <w:rPr>
          <w:rFonts w:ascii="Times New Roman" w:eastAsia="Times New Roman" w:hAnsi="Times New Roman" w:cs="Times New Roman"/>
        </w:rPr>
        <w:t>9-10.</w:t>
      </w:r>
    </w:p>
  </w:endnote>
  <w:endnote w:id="65">
    <w:p w14:paraId="2A8186D6" w14:textId="6058BDBD" w:rsidR="00FB6691" w:rsidRPr="00C91895" w:rsidRDefault="00FB6691" w:rsidP="00C114DA">
      <w:pPr>
        <w:pStyle w:val="NoSpacing"/>
        <w:rPr>
          <w:rFonts w:ascii="Times New Roman" w:eastAsia="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87B95" w:rsidRPr="00C114DA">
        <w:rPr>
          <w:rFonts w:ascii="Times New Roman" w:eastAsia="Times New Roman" w:hAnsi="Times New Roman" w:cs="Times New Roman"/>
        </w:rPr>
        <w:t xml:space="preserve">S. de </w:t>
      </w:r>
      <w:r w:rsidR="00987B95" w:rsidRPr="00C114DA">
        <w:rPr>
          <w:rFonts w:ascii="Times New Roman" w:hAnsi="Times New Roman" w:cs="Times New Roman"/>
        </w:rPr>
        <w:t xml:space="preserve">Vries, </w:t>
      </w:r>
      <w:hyperlink r:id="rId146" w:history="1">
        <w:r w:rsidR="00987B95" w:rsidRPr="00C114DA">
          <w:rPr>
            <w:rStyle w:val="Hyperlink"/>
            <w:rFonts w:ascii="Times New Roman" w:hAnsi="Times New Roman" w:cs="Times New Roman"/>
            <w:i/>
            <w:iCs/>
          </w:rPr>
          <w:t>De lucht in gevlogen, de hemel in geprezen</w:t>
        </w:r>
        <w:r w:rsidR="00987B95" w:rsidRPr="00C114DA">
          <w:rPr>
            <w:rStyle w:val="Hyperlink"/>
            <w:rFonts w:ascii="Times New Roman" w:hAnsi="Times New Roman" w:cs="Times New Roman"/>
          </w:rPr>
          <w:t xml:space="preserve"> </w:t>
        </w:r>
        <w:r w:rsidR="00987B95" w:rsidRPr="00C114DA">
          <w:rPr>
            <w:rStyle w:val="Hyperlink"/>
            <w:rFonts w:ascii="Times New Roman" w:hAnsi="Times New Roman" w:cs="Times New Roman"/>
            <w:i/>
            <w:iCs/>
          </w:rPr>
          <w:t xml:space="preserve">Eerbewijzen voor Van </w:t>
        </w:r>
        <w:proofErr w:type="spellStart"/>
        <w:r w:rsidR="00987B95" w:rsidRPr="00C114DA">
          <w:rPr>
            <w:rStyle w:val="Hyperlink"/>
            <w:rFonts w:ascii="Times New Roman" w:hAnsi="Times New Roman" w:cs="Times New Roman"/>
            <w:i/>
            <w:iCs/>
          </w:rPr>
          <w:t>Speyk</w:t>
        </w:r>
        <w:proofErr w:type="spellEnd"/>
      </w:hyperlink>
      <w:r w:rsidR="00987B95" w:rsidRPr="00C114DA">
        <w:rPr>
          <w:rFonts w:ascii="Times New Roman" w:hAnsi="Times New Roman" w:cs="Times New Roman"/>
        </w:rPr>
        <w:t xml:space="preserve"> (Haarlem 1988</w:t>
      </w:r>
      <w:r w:rsidR="00987B95" w:rsidRPr="00C91895">
        <w:rPr>
          <w:rFonts w:ascii="Times New Roman" w:hAnsi="Times New Roman" w:cs="Times New Roman"/>
        </w:rPr>
        <w:t xml:space="preserve">) </w:t>
      </w:r>
      <w:r w:rsidR="00987B95" w:rsidRPr="00C91895">
        <w:rPr>
          <w:rFonts w:ascii="Times New Roman" w:eastAsia="Times New Roman" w:hAnsi="Times New Roman" w:cs="Times New Roman"/>
        </w:rPr>
        <w:t>18.</w:t>
      </w:r>
    </w:p>
  </w:endnote>
  <w:endnote w:id="66">
    <w:p w14:paraId="06FDE115" w14:textId="669B163B" w:rsidR="00FB6691" w:rsidRPr="00C114DA" w:rsidRDefault="00FB6691" w:rsidP="00C114DA">
      <w:pPr>
        <w:spacing w:after="0" w:line="240" w:lineRule="auto"/>
        <w:ind w:right="567"/>
        <w:rPr>
          <w:rFonts w:ascii="Times New Roman" w:hAnsi="Times New Roman" w:cs="Times New Roman"/>
        </w:rPr>
      </w:pPr>
      <w:r w:rsidRPr="00C91895">
        <w:rPr>
          <w:rStyle w:val="EndnoteReference"/>
          <w:rFonts w:ascii="Times New Roman" w:hAnsi="Times New Roman" w:cs="Times New Roman"/>
        </w:rPr>
        <w:endnoteRef/>
      </w:r>
      <w:r w:rsidRPr="00C91895">
        <w:rPr>
          <w:rFonts w:ascii="Times New Roman" w:hAnsi="Times New Roman" w:cs="Times New Roman"/>
        </w:rPr>
        <w:t xml:space="preserve"> </w:t>
      </w:r>
      <w:proofErr w:type="spellStart"/>
      <w:r w:rsidR="004864DF" w:rsidRPr="00C91895">
        <w:rPr>
          <w:rFonts w:ascii="Times New Roman" w:hAnsi="Times New Roman" w:cs="Times New Roman"/>
        </w:rPr>
        <w:t>J.Th.J</w:t>
      </w:r>
      <w:proofErr w:type="spellEnd"/>
      <w:r w:rsidR="004864DF" w:rsidRPr="00C91895">
        <w:rPr>
          <w:rFonts w:ascii="Times New Roman" w:hAnsi="Times New Roman" w:cs="Times New Roman"/>
        </w:rPr>
        <w:t xml:space="preserve">. van den Berg en J.J. Vis, </w:t>
      </w:r>
      <w:hyperlink r:id="rId147" w:history="1">
        <w:r w:rsidR="004864DF" w:rsidRPr="00C91895">
          <w:rPr>
            <w:rStyle w:val="Hyperlink"/>
            <w:rFonts w:ascii="Times New Roman" w:hAnsi="Times New Roman" w:cs="Times New Roman"/>
            <w:i/>
            <w:iCs/>
          </w:rPr>
          <w:t>De eerste honderdvijftig jaar parlementaire geschiedenis van Nederland 1796-1946</w:t>
        </w:r>
      </w:hyperlink>
      <w:r w:rsidR="004864DF" w:rsidRPr="00C114DA">
        <w:rPr>
          <w:rFonts w:ascii="Times New Roman" w:hAnsi="Times New Roman" w:cs="Times New Roman"/>
        </w:rPr>
        <w:t xml:space="preserve"> (Amsterdam 2013) </w:t>
      </w:r>
      <w:r w:rsidR="004864DF" w:rsidRPr="00C114DA">
        <w:rPr>
          <w:rFonts w:ascii="Times New Roman" w:eastAsia="Times New Roman" w:hAnsi="Times New Roman" w:cs="Times New Roman"/>
        </w:rPr>
        <w:t xml:space="preserve">263-264; W. </w:t>
      </w:r>
      <w:r w:rsidR="004864DF" w:rsidRPr="00C114DA">
        <w:rPr>
          <w:rFonts w:ascii="Times New Roman" w:hAnsi="Times New Roman" w:cs="Times New Roman"/>
        </w:rPr>
        <w:t>Bevaart, ‘</w:t>
      </w:r>
      <w:hyperlink r:id="rId148" w:history="1">
        <w:hyperlink r:id="rId149" w:history="1">
          <w:r w:rsidR="004864DF" w:rsidRPr="00C114DA">
            <w:rPr>
              <w:rStyle w:val="Hyperlink"/>
              <w:rFonts w:ascii="Times New Roman" w:hAnsi="Times New Roman" w:cs="Times New Roman"/>
            </w:rPr>
            <w:t>Vormende jaren (1815-1870)</w:t>
          </w:r>
        </w:hyperlink>
      </w:hyperlink>
      <w:r w:rsidR="004864DF" w:rsidRPr="00C114DA">
        <w:rPr>
          <w:rFonts w:ascii="Times New Roman" w:hAnsi="Times New Roman" w:cs="Times New Roman"/>
        </w:rPr>
        <w:t xml:space="preserve">’ in: J.R. Bruijn en C.B. Wels (ed.), </w:t>
      </w:r>
      <w:r w:rsidR="004864DF" w:rsidRPr="00C114DA">
        <w:rPr>
          <w:rFonts w:ascii="Times New Roman" w:hAnsi="Times New Roman" w:cs="Times New Roman"/>
          <w:i/>
          <w:iCs/>
        </w:rPr>
        <w:t>Met man en macht. De militaire geschiedenis van Nederland 1550-2000</w:t>
      </w:r>
      <w:r w:rsidR="004864DF" w:rsidRPr="00C114DA">
        <w:rPr>
          <w:rFonts w:ascii="Times New Roman" w:hAnsi="Times New Roman" w:cs="Times New Roman"/>
        </w:rPr>
        <w:t xml:space="preserve"> (Amsterdam 2003) 287-312</w:t>
      </w:r>
      <w:r w:rsidR="004864DF" w:rsidRPr="00C114DA">
        <w:rPr>
          <w:rFonts w:ascii="Times New Roman" w:eastAsia="Times New Roman" w:hAnsi="Times New Roman" w:cs="Times New Roman"/>
        </w:rPr>
        <w:t>,</w:t>
      </w:r>
      <w:r w:rsidR="004864DF" w:rsidRPr="00C114DA">
        <w:rPr>
          <w:rFonts w:ascii="Times New Roman" w:eastAsia="Times New Roman" w:hAnsi="Times New Roman" w:cs="Times New Roman"/>
          <w:color w:val="FF0000"/>
        </w:rPr>
        <w:t xml:space="preserve"> </w:t>
      </w:r>
      <w:r w:rsidR="004864DF" w:rsidRPr="00C114DA">
        <w:rPr>
          <w:rFonts w:ascii="Times New Roman" w:eastAsia="Times New Roman" w:hAnsi="Times New Roman" w:cs="Times New Roman"/>
        </w:rPr>
        <w:t xml:space="preserve">289-290; H. </w:t>
      </w:r>
      <w:r w:rsidR="004864DF" w:rsidRPr="00C114DA">
        <w:rPr>
          <w:rFonts w:ascii="Times New Roman" w:hAnsi="Times New Roman" w:cs="Times New Roman"/>
        </w:rPr>
        <w:t>Stapelkamp, ‘</w:t>
      </w:r>
      <w:hyperlink r:id="rId150" w:history="1">
        <w:r w:rsidR="004864DF" w:rsidRPr="00C114DA">
          <w:rPr>
            <w:rStyle w:val="Hyperlink"/>
            <w:rFonts w:ascii="Times New Roman" w:hAnsi="Times New Roman" w:cs="Times New Roman"/>
          </w:rPr>
          <w:t>Van varen en van vechten, soms. De Koninklijke Marine (1813-1949)</w:t>
        </w:r>
      </w:hyperlink>
      <w:r w:rsidR="004864DF" w:rsidRPr="00C114DA">
        <w:rPr>
          <w:rFonts w:ascii="Times New Roman" w:hAnsi="Times New Roman" w:cs="Times New Roman"/>
        </w:rPr>
        <w:t xml:space="preserve">’ in: J.R. Bruijn en C.B. Wels (ed.), </w:t>
      </w:r>
      <w:r w:rsidR="004864DF" w:rsidRPr="00C114DA">
        <w:rPr>
          <w:rFonts w:ascii="Times New Roman" w:hAnsi="Times New Roman" w:cs="Times New Roman"/>
          <w:i/>
          <w:iCs/>
        </w:rPr>
        <w:t>Met man en macht. De militaire geschiedenis van Nederland 1550-2000</w:t>
      </w:r>
      <w:r w:rsidR="004864DF" w:rsidRPr="00C114DA">
        <w:rPr>
          <w:rFonts w:ascii="Times New Roman" w:hAnsi="Times New Roman" w:cs="Times New Roman"/>
        </w:rPr>
        <w:t xml:space="preserve"> (Amsterdam 2003) 341-379</w:t>
      </w:r>
      <w:r w:rsidR="004864DF" w:rsidRPr="00C114DA">
        <w:rPr>
          <w:rFonts w:ascii="Times New Roman" w:eastAsia="Times New Roman" w:hAnsi="Times New Roman" w:cs="Times New Roman"/>
        </w:rPr>
        <w:t>, 348.</w:t>
      </w:r>
    </w:p>
  </w:endnote>
  <w:endnote w:id="67">
    <w:p w14:paraId="31CA5218" w14:textId="77777777" w:rsidR="00AE23A0" w:rsidRPr="00C114DA" w:rsidRDefault="00FB6691" w:rsidP="00C114DA">
      <w:pPr>
        <w:pStyle w:val="NoSpacing"/>
        <w:rPr>
          <w:rFonts w:ascii="Times New Roman" w:eastAsia="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E23A0" w:rsidRPr="00C114DA">
        <w:rPr>
          <w:rFonts w:ascii="Times New Roman" w:eastAsia="Times New Roman" w:hAnsi="Times New Roman" w:cs="Times New Roman"/>
        </w:rPr>
        <w:t xml:space="preserve">W. </w:t>
      </w:r>
      <w:r w:rsidR="00AE23A0" w:rsidRPr="00C114DA">
        <w:rPr>
          <w:rFonts w:ascii="Times New Roman" w:hAnsi="Times New Roman" w:cs="Times New Roman"/>
        </w:rPr>
        <w:t xml:space="preserve">Bevaart, </w:t>
      </w:r>
      <w:hyperlink r:id="rId151" w:history="1">
        <w:r w:rsidR="00AE23A0" w:rsidRPr="00C114DA">
          <w:rPr>
            <w:rStyle w:val="Hyperlink"/>
            <w:rFonts w:ascii="Times New Roman" w:hAnsi="Times New Roman" w:cs="Times New Roman"/>
            <w:i/>
            <w:iCs/>
          </w:rPr>
          <w:t>De Nederlandse Defensie (1839-1874)</w:t>
        </w:r>
      </w:hyperlink>
      <w:r w:rsidR="00AE23A0" w:rsidRPr="00C114DA">
        <w:rPr>
          <w:rFonts w:ascii="Times New Roman" w:hAnsi="Times New Roman" w:cs="Times New Roman"/>
        </w:rPr>
        <w:t xml:space="preserve"> (Den Haag 1993) </w:t>
      </w:r>
      <w:r w:rsidR="00AE23A0" w:rsidRPr="00C114DA">
        <w:rPr>
          <w:rFonts w:ascii="Times New Roman" w:eastAsia="Times New Roman" w:hAnsi="Times New Roman" w:cs="Times New Roman"/>
        </w:rPr>
        <w:t xml:space="preserve">1, 425, 434, 528; </w:t>
      </w:r>
    </w:p>
    <w:p w14:paraId="230915F2" w14:textId="590F5B0A" w:rsidR="00FB6691" w:rsidRPr="00C114DA" w:rsidRDefault="00AE23A0" w:rsidP="00C114DA">
      <w:pPr>
        <w:pStyle w:val="NoSpacing"/>
        <w:rPr>
          <w:rFonts w:ascii="Times New Roman" w:hAnsi="Times New Roman" w:cs="Times New Roman"/>
        </w:rPr>
      </w:pPr>
      <w:r w:rsidRPr="00C114DA">
        <w:rPr>
          <w:rFonts w:ascii="Times New Roman" w:eastAsia="Times New Roman" w:hAnsi="Times New Roman" w:cs="Times New Roman"/>
        </w:rPr>
        <w:t xml:space="preserve">W. </w:t>
      </w:r>
      <w:r w:rsidRPr="00C114DA">
        <w:rPr>
          <w:rFonts w:ascii="Times New Roman" w:hAnsi="Times New Roman" w:cs="Times New Roman"/>
        </w:rPr>
        <w:t>Bevaart, ‘</w:t>
      </w:r>
      <w:hyperlink r:id="rId152" w:history="1">
        <w:r w:rsidRPr="00C114DA">
          <w:rPr>
            <w:rStyle w:val="Hyperlink"/>
            <w:rFonts w:ascii="Times New Roman" w:hAnsi="Times New Roman" w:cs="Times New Roman"/>
          </w:rPr>
          <w:t>Vormende jaren (1815-1870)</w:t>
        </w:r>
      </w:hyperlink>
      <w:r w:rsidRPr="00C114DA">
        <w:rPr>
          <w:rFonts w:ascii="Times New Roman" w:hAnsi="Times New Roman" w:cs="Times New Roman"/>
        </w:rPr>
        <w:t xml:space="preserve">’ in: J.R. Bruijn en C.B. Wels (ed.), </w:t>
      </w:r>
      <w:r w:rsidRPr="00C114DA">
        <w:rPr>
          <w:rFonts w:ascii="Times New Roman" w:hAnsi="Times New Roman" w:cs="Times New Roman"/>
          <w:i/>
          <w:iCs/>
        </w:rPr>
        <w:t>Met man en macht. De militaire geschiedenis van Nederland 1550-2000</w:t>
      </w:r>
      <w:r w:rsidRPr="00C114DA">
        <w:rPr>
          <w:rFonts w:ascii="Times New Roman" w:hAnsi="Times New Roman" w:cs="Times New Roman"/>
        </w:rPr>
        <w:t xml:space="preserve"> (Amsterdam 2003) 287-312</w:t>
      </w:r>
      <w:r w:rsidRPr="00C114DA">
        <w:rPr>
          <w:rFonts w:ascii="Times New Roman" w:eastAsia="Times New Roman" w:hAnsi="Times New Roman" w:cs="Times New Roman"/>
        </w:rPr>
        <w:t xml:space="preserve">, 308-310. </w:t>
      </w:r>
    </w:p>
  </w:endnote>
  <w:endnote w:id="68">
    <w:p w14:paraId="5600AB67" w14:textId="72749E76" w:rsidR="00714650" w:rsidRPr="0003277E" w:rsidRDefault="00714650" w:rsidP="00C114DA">
      <w:pPr>
        <w:pStyle w:val="EndnoteText"/>
        <w:rPr>
          <w:sz w:val="22"/>
          <w:szCs w:val="22"/>
        </w:rPr>
      </w:pPr>
      <w:r w:rsidRPr="00C114DA">
        <w:rPr>
          <w:rStyle w:val="EndnoteReference"/>
          <w:sz w:val="22"/>
          <w:szCs w:val="22"/>
        </w:rPr>
        <w:endnoteRef/>
      </w:r>
      <w:r w:rsidRPr="0003277E">
        <w:rPr>
          <w:sz w:val="22"/>
          <w:szCs w:val="22"/>
        </w:rPr>
        <w:t xml:space="preserve"> </w:t>
      </w:r>
      <w:r w:rsidR="00C5598D" w:rsidRPr="0003277E">
        <w:rPr>
          <w:sz w:val="22"/>
          <w:szCs w:val="22"/>
        </w:rPr>
        <w:t xml:space="preserve">N.A.M. </w:t>
      </w:r>
      <w:proofErr w:type="spellStart"/>
      <w:r w:rsidR="00C5598D" w:rsidRPr="0003277E">
        <w:rPr>
          <w:sz w:val="22"/>
          <w:szCs w:val="22"/>
        </w:rPr>
        <w:t>Rodger</w:t>
      </w:r>
      <w:proofErr w:type="spellEnd"/>
      <w:r w:rsidR="00C5598D" w:rsidRPr="0003277E">
        <w:rPr>
          <w:sz w:val="22"/>
          <w:szCs w:val="22"/>
        </w:rPr>
        <w:t xml:space="preserve">, </w:t>
      </w:r>
      <w:hyperlink r:id="rId153" w:history="1">
        <w:r w:rsidR="00C5598D" w:rsidRPr="0003277E">
          <w:rPr>
            <w:rStyle w:val="Hyperlink"/>
            <w:i/>
            <w:sz w:val="22"/>
            <w:szCs w:val="22"/>
          </w:rPr>
          <w:t xml:space="preserve">The Price of </w:t>
        </w:r>
        <w:proofErr w:type="spellStart"/>
        <w:r w:rsidR="00C5598D" w:rsidRPr="0003277E">
          <w:rPr>
            <w:rStyle w:val="Hyperlink"/>
            <w:i/>
            <w:sz w:val="22"/>
            <w:szCs w:val="22"/>
          </w:rPr>
          <w:t>Victory</w:t>
        </w:r>
        <w:proofErr w:type="spellEnd"/>
        <w:r w:rsidR="00C5598D" w:rsidRPr="0003277E">
          <w:rPr>
            <w:rStyle w:val="Hyperlink"/>
            <w:i/>
            <w:sz w:val="22"/>
            <w:szCs w:val="22"/>
          </w:rPr>
          <w:t xml:space="preserve">: A </w:t>
        </w:r>
        <w:proofErr w:type="spellStart"/>
        <w:r w:rsidR="00C5598D" w:rsidRPr="0003277E">
          <w:rPr>
            <w:rStyle w:val="Hyperlink"/>
            <w:i/>
            <w:sz w:val="22"/>
            <w:szCs w:val="22"/>
          </w:rPr>
          <w:t>Naval</w:t>
        </w:r>
        <w:proofErr w:type="spellEnd"/>
        <w:r w:rsidR="00C5598D" w:rsidRPr="0003277E">
          <w:rPr>
            <w:rStyle w:val="Hyperlink"/>
            <w:i/>
            <w:sz w:val="22"/>
            <w:szCs w:val="22"/>
          </w:rPr>
          <w:t xml:space="preserve"> </w:t>
        </w:r>
        <w:proofErr w:type="spellStart"/>
        <w:r w:rsidR="00C5598D" w:rsidRPr="0003277E">
          <w:rPr>
            <w:rStyle w:val="Hyperlink"/>
            <w:i/>
            <w:sz w:val="22"/>
            <w:szCs w:val="22"/>
          </w:rPr>
          <w:t>History</w:t>
        </w:r>
        <w:proofErr w:type="spellEnd"/>
        <w:r w:rsidR="00C5598D" w:rsidRPr="0003277E">
          <w:rPr>
            <w:rStyle w:val="Hyperlink"/>
            <w:i/>
            <w:sz w:val="22"/>
            <w:szCs w:val="22"/>
          </w:rPr>
          <w:t xml:space="preserve"> of Britain 1815-1945</w:t>
        </w:r>
      </w:hyperlink>
      <w:r w:rsidR="00C5598D" w:rsidRPr="0003277E">
        <w:rPr>
          <w:sz w:val="22"/>
          <w:szCs w:val="22"/>
        </w:rPr>
        <w:t xml:space="preserve"> (Londen 2024) map 1.</w:t>
      </w:r>
    </w:p>
  </w:endnote>
  <w:endnote w:id="69">
    <w:p w14:paraId="5E1934B9" w14:textId="4CA3F80A" w:rsidR="00FB6691" w:rsidRPr="00516BEC"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E6B70" w:rsidRPr="00C114DA">
        <w:rPr>
          <w:rFonts w:ascii="Times New Roman" w:hAnsi="Times New Roman" w:cs="Times New Roman"/>
        </w:rPr>
        <w:t>E.</w:t>
      </w:r>
      <w:r w:rsidRPr="00C114DA">
        <w:rPr>
          <w:rFonts w:ascii="Times New Roman" w:hAnsi="Times New Roman" w:cs="Times New Roman"/>
        </w:rPr>
        <w:t xml:space="preserve"> </w:t>
      </w:r>
      <w:proofErr w:type="spellStart"/>
      <w:r w:rsidRPr="00C114DA">
        <w:rPr>
          <w:rFonts w:ascii="Times New Roman" w:hAnsi="Times New Roman" w:cs="Times New Roman"/>
        </w:rPr>
        <w:t>Locher</w:t>
      </w:r>
      <w:proofErr w:type="spellEnd"/>
      <w:r w:rsidRPr="00C114DA">
        <w:rPr>
          <w:rFonts w:ascii="Times New Roman" w:hAnsi="Times New Roman" w:cs="Times New Roman"/>
        </w:rPr>
        <w:t xml:space="preserve">-Scholten, </w:t>
      </w:r>
      <w:hyperlink r:id="rId154" w:tgtFrame="_blank" w:history="1">
        <w:proofErr w:type="spellStart"/>
        <w:r w:rsidR="00FE6B70" w:rsidRPr="00C114DA">
          <w:rPr>
            <w:rStyle w:val="Hyperlink"/>
            <w:rFonts w:ascii="Times New Roman" w:hAnsi="Times New Roman" w:cs="Times New Roman"/>
            <w:i/>
            <w:iCs/>
          </w:rPr>
          <w:t>Sumatraans</w:t>
        </w:r>
        <w:proofErr w:type="spellEnd"/>
        <w:r w:rsidR="007C2A41" w:rsidRPr="00C114DA">
          <w:rPr>
            <w:rStyle w:val="Hyperlink"/>
            <w:rFonts w:ascii="Times New Roman" w:hAnsi="Times New Roman" w:cs="Times New Roman"/>
            <w:i/>
            <w:iCs/>
          </w:rPr>
          <w:t xml:space="preserve"> </w:t>
        </w:r>
        <w:r w:rsidR="00FE6B70" w:rsidRPr="00C114DA">
          <w:rPr>
            <w:rStyle w:val="Hyperlink"/>
            <w:rFonts w:ascii="Times New Roman" w:hAnsi="Times New Roman" w:cs="Times New Roman"/>
            <w:i/>
            <w:iCs/>
          </w:rPr>
          <w:t>sultanaat en koloniale staat. De relatie</w:t>
        </w:r>
        <w:r w:rsidR="00F24585" w:rsidRPr="00C114DA">
          <w:rPr>
            <w:rStyle w:val="Hyperlink"/>
            <w:rFonts w:ascii="Times New Roman" w:hAnsi="Times New Roman" w:cs="Times New Roman"/>
            <w:i/>
            <w:iCs/>
          </w:rPr>
          <w:t xml:space="preserve"> </w:t>
        </w:r>
        <w:proofErr w:type="spellStart"/>
        <w:r w:rsidR="00FE6B70" w:rsidRPr="00C114DA">
          <w:rPr>
            <w:rStyle w:val="Hyperlink"/>
            <w:rFonts w:ascii="Times New Roman" w:hAnsi="Times New Roman" w:cs="Times New Roman"/>
            <w:i/>
            <w:iCs/>
          </w:rPr>
          <w:t>Djambi</w:t>
        </w:r>
        <w:proofErr w:type="spellEnd"/>
        <w:r w:rsidR="00FE6B70" w:rsidRPr="00C114DA">
          <w:rPr>
            <w:rStyle w:val="Hyperlink"/>
            <w:rFonts w:ascii="Times New Roman" w:hAnsi="Times New Roman" w:cs="Times New Roman"/>
            <w:i/>
            <w:iCs/>
          </w:rPr>
          <w:t>-Batavia (1830-1907) en het Nederlands imperialisme</w:t>
        </w:r>
      </w:hyperlink>
      <w:r w:rsidR="00F24585" w:rsidRPr="00C114DA">
        <w:rPr>
          <w:rFonts w:ascii="Times New Roman" w:hAnsi="Times New Roman" w:cs="Times New Roman"/>
        </w:rPr>
        <w:t xml:space="preserve"> </w:t>
      </w:r>
      <w:r w:rsidR="00FE6B70" w:rsidRPr="00C114DA">
        <w:rPr>
          <w:rFonts w:ascii="Times New Roman" w:hAnsi="Times New Roman" w:cs="Times New Roman"/>
        </w:rPr>
        <w:t>(Leiden 1994)</w:t>
      </w:r>
      <w:r w:rsidRPr="00C114DA">
        <w:rPr>
          <w:rFonts w:ascii="Times New Roman" w:hAnsi="Times New Roman" w:cs="Times New Roman"/>
        </w:rPr>
        <w:t xml:space="preserve"> 95, 132-133; </w:t>
      </w:r>
      <w:r w:rsidR="00FE6B70" w:rsidRPr="00C114DA">
        <w:rPr>
          <w:rFonts w:ascii="Times New Roman" w:hAnsi="Times New Roman" w:cs="Times New Roman"/>
        </w:rPr>
        <w:t>M.</w:t>
      </w:r>
      <w:r w:rsidR="007D0EAC" w:rsidRPr="00C114DA">
        <w:rPr>
          <w:rFonts w:ascii="Times New Roman" w:hAnsi="Times New Roman" w:cs="Times New Roman"/>
        </w:rPr>
        <w:t xml:space="preserve"> </w:t>
      </w:r>
      <w:r w:rsidRPr="00C114DA">
        <w:rPr>
          <w:rFonts w:ascii="Times New Roman" w:hAnsi="Times New Roman" w:cs="Times New Roman"/>
        </w:rPr>
        <w:t xml:space="preserve">Bossenbroek, </w:t>
      </w:r>
      <w:hyperlink r:id="rId155" w:tgtFrame="_blank" w:history="1">
        <w:r w:rsidR="00FE6B70" w:rsidRPr="00C114DA">
          <w:rPr>
            <w:rStyle w:val="Hyperlink"/>
            <w:rFonts w:ascii="Times New Roman" w:hAnsi="Times New Roman" w:cs="Times New Roman"/>
            <w:i/>
            <w:iCs/>
          </w:rPr>
          <w:t>Volk voor Indië. De werving van Europese militairen voor de Nederlandse koloniale dienst 1814-1909</w:t>
        </w:r>
      </w:hyperlink>
      <w:r w:rsidR="008C19BD" w:rsidRPr="00C114DA">
        <w:rPr>
          <w:rFonts w:ascii="Times New Roman" w:hAnsi="Times New Roman" w:cs="Times New Roman"/>
        </w:rPr>
        <w:t xml:space="preserve"> </w:t>
      </w:r>
      <w:r w:rsidR="00FE6B70" w:rsidRPr="00C114DA">
        <w:rPr>
          <w:rFonts w:ascii="Times New Roman" w:hAnsi="Times New Roman" w:cs="Times New Roman"/>
        </w:rPr>
        <w:t>(Amsterdam 1992)</w:t>
      </w:r>
      <w:r w:rsidRPr="00C114DA">
        <w:rPr>
          <w:rFonts w:ascii="Times New Roman" w:hAnsi="Times New Roman" w:cs="Times New Roman"/>
        </w:rPr>
        <w:t xml:space="preserve"> 107; </w:t>
      </w:r>
      <w:r w:rsidR="00FE6B70" w:rsidRPr="00C114DA">
        <w:rPr>
          <w:rFonts w:ascii="Times New Roman" w:hAnsi="Times New Roman" w:cs="Times New Roman"/>
        </w:rPr>
        <w:t xml:space="preserve">P. </w:t>
      </w:r>
      <w:r w:rsidRPr="00C114DA">
        <w:rPr>
          <w:rFonts w:ascii="Times New Roman" w:hAnsi="Times New Roman" w:cs="Times New Roman"/>
        </w:rPr>
        <w:t xml:space="preserve">Groen e.a., </w:t>
      </w:r>
      <w:hyperlink r:id="rId156" w:history="1">
        <w:r w:rsidRPr="00516BEC">
          <w:rPr>
            <w:rStyle w:val="Hyperlink"/>
            <w:rFonts w:ascii="Times New Roman" w:hAnsi="Times New Roman" w:cs="Times New Roman"/>
            <w:i/>
          </w:rPr>
          <w:t>Krijgsgeweld en kolonie</w:t>
        </w:r>
        <w:r w:rsidR="00FE6B70" w:rsidRPr="00516BEC">
          <w:rPr>
            <w:rStyle w:val="Hyperlink"/>
            <w:rFonts w:ascii="Times New Roman" w:hAnsi="Times New Roman" w:cs="Times New Roman"/>
            <w:i/>
            <w:iCs/>
          </w:rPr>
          <w:t>. Opkomst en ondergang van Nederland als koloniale mogendheid 1816-2020</w:t>
        </w:r>
      </w:hyperlink>
      <w:r w:rsidR="008C19BD" w:rsidRPr="00516BEC">
        <w:rPr>
          <w:rFonts w:ascii="Times New Roman" w:hAnsi="Times New Roman" w:cs="Times New Roman"/>
        </w:rPr>
        <w:t xml:space="preserve"> </w:t>
      </w:r>
      <w:r w:rsidR="00FE6B70" w:rsidRPr="00516BEC">
        <w:rPr>
          <w:rFonts w:ascii="Times New Roman" w:hAnsi="Times New Roman" w:cs="Times New Roman"/>
        </w:rPr>
        <w:t>(Amsterdam 2021)</w:t>
      </w:r>
      <w:r w:rsidR="007D0EAC" w:rsidRPr="00516BEC">
        <w:rPr>
          <w:rFonts w:ascii="Times New Roman" w:hAnsi="Times New Roman" w:cs="Times New Roman"/>
        </w:rPr>
        <w:t xml:space="preserve"> </w:t>
      </w:r>
      <w:r w:rsidR="00FE6B70" w:rsidRPr="00516BEC">
        <w:rPr>
          <w:rFonts w:ascii="Times New Roman" w:hAnsi="Times New Roman" w:cs="Times New Roman"/>
        </w:rPr>
        <w:t>497.</w:t>
      </w:r>
    </w:p>
  </w:endnote>
  <w:endnote w:id="70">
    <w:p w14:paraId="08088BE1" w14:textId="16466392" w:rsidR="00FB6691" w:rsidRPr="00C114DA" w:rsidRDefault="00FB6691" w:rsidP="00C114DA">
      <w:pPr>
        <w:pStyle w:val="NoSpacing"/>
        <w:rPr>
          <w:rFonts w:ascii="Times New Roman" w:hAnsi="Times New Roman" w:cs="Times New Roman"/>
        </w:rPr>
      </w:pPr>
      <w:r w:rsidRPr="00516BEC">
        <w:rPr>
          <w:rStyle w:val="EndnoteReference"/>
          <w:rFonts w:ascii="Times New Roman" w:hAnsi="Times New Roman" w:cs="Times New Roman"/>
        </w:rPr>
        <w:endnoteRef/>
      </w:r>
      <w:r w:rsidRPr="00516BEC">
        <w:rPr>
          <w:rFonts w:ascii="Times New Roman" w:hAnsi="Times New Roman" w:cs="Times New Roman"/>
        </w:rPr>
        <w:t xml:space="preserve"> </w:t>
      </w:r>
      <w:r w:rsidR="00E65B71" w:rsidRPr="00516BEC">
        <w:rPr>
          <w:rFonts w:ascii="Times New Roman" w:hAnsi="Times New Roman" w:cs="Times New Roman"/>
        </w:rPr>
        <w:t>P.</w:t>
      </w:r>
      <w:r w:rsidRPr="00516BEC">
        <w:rPr>
          <w:rFonts w:ascii="Times New Roman" w:hAnsi="Times New Roman" w:cs="Times New Roman"/>
        </w:rPr>
        <w:t xml:space="preserve"> Groen e.a., </w:t>
      </w:r>
      <w:hyperlink r:id="rId157" w:history="1">
        <w:r w:rsidRPr="00516BEC">
          <w:rPr>
            <w:rStyle w:val="Hyperlink"/>
            <w:rFonts w:ascii="Times New Roman" w:hAnsi="Times New Roman" w:cs="Times New Roman"/>
            <w:i/>
          </w:rPr>
          <w:t>Krijgsgeweld en kolonie</w:t>
        </w:r>
        <w:r w:rsidR="00E65B71" w:rsidRPr="00516BEC">
          <w:rPr>
            <w:rStyle w:val="Hyperlink"/>
            <w:rFonts w:ascii="Times New Roman" w:hAnsi="Times New Roman" w:cs="Times New Roman"/>
            <w:i/>
            <w:iCs/>
          </w:rPr>
          <w:t>. Opkomst en ondergang van Nederland als koloniale mogendheid 1816-2020</w:t>
        </w:r>
      </w:hyperlink>
      <w:r w:rsidR="0061749B" w:rsidRPr="00C114DA">
        <w:rPr>
          <w:rFonts w:ascii="Times New Roman" w:hAnsi="Times New Roman" w:cs="Times New Roman"/>
        </w:rPr>
        <w:t xml:space="preserve"> </w:t>
      </w:r>
      <w:r w:rsidR="00E65B71" w:rsidRPr="00C114DA">
        <w:rPr>
          <w:rFonts w:ascii="Times New Roman" w:hAnsi="Times New Roman" w:cs="Times New Roman"/>
        </w:rPr>
        <w:t>(Amsterdam 2021)</w:t>
      </w:r>
      <w:r w:rsidR="0061749B" w:rsidRPr="00C114DA">
        <w:rPr>
          <w:rFonts w:ascii="Times New Roman" w:hAnsi="Times New Roman" w:cs="Times New Roman"/>
        </w:rPr>
        <w:t xml:space="preserve"> </w:t>
      </w:r>
      <w:r w:rsidR="008D7CC0">
        <w:rPr>
          <w:rFonts w:ascii="Times New Roman" w:hAnsi="Times New Roman" w:cs="Times New Roman"/>
        </w:rPr>
        <w:t>b</w:t>
      </w:r>
      <w:r w:rsidR="00E65B71" w:rsidRPr="00C114DA">
        <w:rPr>
          <w:rFonts w:ascii="Times New Roman" w:hAnsi="Times New Roman" w:cs="Times New Roman"/>
        </w:rPr>
        <w:t>ijlage 509-511.</w:t>
      </w:r>
    </w:p>
  </w:endnote>
  <w:endnote w:id="71">
    <w:p w14:paraId="4AEAF514" w14:textId="2C4557C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BB399D" w:rsidRPr="00C114DA">
        <w:rPr>
          <w:rFonts w:ascii="Times New Roman" w:hAnsi="Times New Roman" w:cs="Times New Roman"/>
        </w:rPr>
        <w:t>P.</w:t>
      </w:r>
      <w:r w:rsidRPr="00C114DA">
        <w:rPr>
          <w:rFonts w:ascii="Times New Roman" w:hAnsi="Times New Roman" w:cs="Times New Roman"/>
        </w:rPr>
        <w:t xml:space="preserve"> Groen e.a., </w:t>
      </w:r>
      <w:hyperlink r:id="rId158" w:history="1">
        <w:r w:rsidRPr="00516BEC">
          <w:rPr>
            <w:rStyle w:val="Hyperlink"/>
            <w:rFonts w:ascii="Times New Roman" w:hAnsi="Times New Roman" w:cs="Times New Roman"/>
            <w:i/>
          </w:rPr>
          <w:t>Krijgsgeweld en kolonie</w:t>
        </w:r>
        <w:r w:rsidR="00BB399D" w:rsidRPr="00516BEC">
          <w:rPr>
            <w:rStyle w:val="Hyperlink"/>
            <w:rFonts w:ascii="Times New Roman" w:hAnsi="Times New Roman" w:cs="Times New Roman"/>
            <w:i/>
            <w:iCs/>
          </w:rPr>
          <w:t>. Opkomst en ondergang van Nederland als koloniale mogendheid 1816-2020</w:t>
        </w:r>
      </w:hyperlink>
      <w:r w:rsidR="00107493" w:rsidRPr="00C114DA">
        <w:rPr>
          <w:rFonts w:ascii="Times New Roman" w:hAnsi="Times New Roman" w:cs="Times New Roman"/>
        </w:rPr>
        <w:t xml:space="preserve"> </w:t>
      </w:r>
      <w:r w:rsidR="00BB399D" w:rsidRPr="00C114DA">
        <w:rPr>
          <w:rFonts w:ascii="Times New Roman" w:hAnsi="Times New Roman" w:cs="Times New Roman"/>
        </w:rPr>
        <w:t>(Amsterdam 2021)</w:t>
      </w:r>
      <w:r w:rsidRPr="00C114DA">
        <w:rPr>
          <w:rFonts w:ascii="Times New Roman" w:hAnsi="Times New Roman" w:cs="Times New Roman"/>
        </w:rPr>
        <w:t xml:space="preserve"> </w:t>
      </w:r>
      <w:r w:rsidR="000B40EE" w:rsidRPr="00C114DA">
        <w:rPr>
          <w:rFonts w:ascii="Times New Roman" w:hAnsi="Times New Roman" w:cs="Times New Roman"/>
        </w:rPr>
        <w:t xml:space="preserve">15, </w:t>
      </w:r>
      <w:r w:rsidRPr="00C114DA">
        <w:rPr>
          <w:rFonts w:ascii="Times New Roman" w:hAnsi="Times New Roman" w:cs="Times New Roman"/>
        </w:rPr>
        <w:t xml:space="preserve">501-505; </w:t>
      </w:r>
      <w:r w:rsidR="00BB399D" w:rsidRPr="00C114DA">
        <w:rPr>
          <w:rFonts w:ascii="Times New Roman" w:hAnsi="Times New Roman" w:cs="Times New Roman"/>
        </w:rPr>
        <w:t xml:space="preserve">D. </w:t>
      </w:r>
      <w:r w:rsidRPr="00C114DA">
        <w:rPr>
          <w:rFonts w:ascii="Times New Roman" w:hAnsi="Times New Roman" w:cs="Times New Roman"/>
        </w:rPr>
        <w:t xml:space="preserve">Walter, </w:t>
      </w:r>
      <w:hyperlink r:id="rId159" w:history="1">
        <w:proofErr w:type="spellStart"/>
        <w:r w:rsidRPr="00022E42">
          <w:rPr>
            <w:rStyle w:val="Hyperlink"/>
            <w:rFonts w:ascii="Times New Roman" w:hAnsi="Times New Roman" w:cs="Times New Roman"/>
            <w:i/>
          </w:rPr>
          <w:t>Colonial</w:t>
        </w:r>
        <w:proofErr w:type="spellEnd"/>
        <w:r w:rsidRPr="00022E42">
          <w:rPr>
            <w:rStyle w:val="Hyperlink"/>
            <w:rFonts w:ascii="Times New Roman" w:hAnsi="Times New Roman" w:cs="Times New Roman"/>
            <w:i/>
          </w:rPr>
          <w:t xml:space="preserve"> </w:t>
        </w:r>
        <w:proofErr w:type="spellStart"/>
        <w:r w:rsidRPr="00022E42">
          <w:rPr>
            <w:rStyle w:val="Hyperlink"/>
            <w:rFonts w:ascii="Times New Roman" w:hAnsi="Times New Roman" w:cs="Times New Roman"/>
            <w:i/>
          </w:rPr>
          <w:t>Violence</w:t>
        </w:r>
        <w:proofErr w:type="spellEnd"/>
        <w:r w:rsidR="00BB399D" w:rsidRPr="00022E42">
          <w:rPr>
            <w:rStyle w:val="Hyperlink"/>
            <w:rFonts w:ascii="Times New Roman" w:hAnsi="Times New Roman" w:cs="Times New Roman"/>
            <w:i/>
            <w:iCs/>
          </w:rPr>
          <w:t>: European Empires</w:t>
        </w:r>
        <w:r w:rsidR="00107493" w:rsidRPr="00022E42">
          <w:rPr>
            <w:rStyle w:val="Hyperlink"/>
            <w:rFonts w:ascii="Times New Roman" w:hAnsi="Times New Roman" w:cs="Times New Roman"/>
            <w:i/>
            <w:iCs/>
          </w:rPr>
          <w:t xml:space="preserve"> </w:t>
        </w:r>
        <w:r w:rsidR="00BB399D" w:rsidRPr="00022E42">
          <w:rPr>
            <w:rStyle w:val="Hyperlink"/>
            <w:rFonts w:ascii="Times New Roman" w:hAnsi="Times New Roman" w:cs="Times New Roman"/>
            <w:i/>
            <w:iCs/>
          </w:rPr>
          <w:t>and</w:t>
        </w:r>
        <w:r w:rsidR="00107493" w:rsidRPr="00022E42">
          <w:rPr>
            <w:rStyle w:val="Hyperlink"/>
            <w:rFonts w:ascii="Times New Roman" w:hAnsi="Times New Roman" w:cs="Times New Roman"/>
            <w:i/>
            <w:iCs/>
          </w:rPr>
          <w:t xml:space="preserve"> </w:t>
        </w:r>
        <w:proofErr w:type="spellStart"/>
        <w:r w:rsidR="00BB399D" w:rsidRPr="00022E42">
          <w:rPr>
            <w:rStyle w:val="Hyperlink"/>
            <w:rFonts w:ascii="Times New Roman" w:hAnsi="Times New Roman" w:cs="Times New Roman"/>
            <w:i/>
            <w:iCs/>
          </w:rPr>
          <w:t>the</w:t>
        </w:r>
        <w:proofErr w:type="spellEnd"/>
        <w:r w:rsidR="00107493" w:rsidRPr="00022E42">
          <w:rPr>
            <w:rStyle w:val="Hyperlink"/>
            <w:rFonts w:ascii="Times New Roman" w:hAnsi="Times New Roman" w:cs="Times New Roman"/>
            <w:i/>
            <w:iCs/>
          </w:rPr>
          <w:t xml:space="preserve"> </w:t>
        </w:r>
        <w:proofErr w:type="spellStart"/>
        <w:r w:rsidR="00BB399D" w:rsidRPr="00022E42">
          <w:rPr>
            <w:rStyle w:val="Hyperlink"/>
            <w:rFonts w:ascii="Times New Roman" w:hAnsi="Times New Roman" w:cs="Times New Roman"/>
            <w:i/>
            <w:iCs/>
          </w:rPr>
          <w:t>Use</w:t>
        </w:r>
        <w:proofErr w:type="spellEnd"/>
        <w:r w:rsidR="00107493" w:rsidRPr="00022E42">
          <w:rPr>
            <w:rStyle w:val="Hyperlink"/>
            <w:rFonts w:ascii="Times New Roman" w:hAnsi="Times New Roman" w:cs="Times New Roman"/>
            <w:i/>
            <w:iCs/>
          </w:rPr>
          <w:t xml:space="preserve"> </w:t>
        </w:r>
        <w:r w:rsidR="00BB399D" w:rsidRPr="00022E42">
          <w:rPr>
            <w:rStyle w:val="Hyperlink"/>
            <w:rFonts w:ascii="Times New Roman" w:hAnsi="Times New Roman" w:cs="Times New Roman"/>
            <w:i/>
            <w:iCs/>
          </w:rPr>
          <w:t>of Force</w:t>
        </w:r>
      </w:hyperlink>
      <w:r w:rsidR="002253CB" w:rsidRPr="00C114DA">
        <w:rPr>
          <w:rFonts w:ascii="Times New Roman" w:hAnsi="Times New Roman" w:cs="Times New Roman"/>
          <w:i/>
          <w:iCs/>
        </w:rPr>
        <w:t xml:space="preserve"> </w:t>
      </w:r>
      <w:r w:rsidR="00BB399D" w:rsidRPr="00C114DA">
        <w:rPr>
          <w:rFonts w:ascii="Times New Roman" w:hAnsi="Times New Roman" w:cs="Times New Roman"/>
        </w:rPr>
        <w:t>(Londen 2017)</w:t>
      </w:r>
      <w:r w:rsidR="000B40EE" w:rsidRPr="00C114DA">
        <w:rPr>
          <w:rFonts w:ascii="Times New Roman" w:hAnsi="Times New Roman" w:cs="Times New Roman"/>
        </w:rPr>
        <w:t xml:space="preserve"> </w:t>
      </w:r>
      <w:r w:rsidR="00A23E5C">
        <w:rPr>
          <w:rFonts w:ascii="Times New Roman" w:hAnsi="Times New Roman" w:cs="Times New Roman"/>
        </w:rPr>
        <w:t xml:space="preserve">2, </w:t>
      </w:r>
      <w:r w:rsidR="00B5007D">
        <w:rPr>
          <w:rFonts w:ascii="Times New Roman" w:hAnsi="Times New Roman" w:cs="Times New Roman"/>
        </w:rPr>
        <w:t>5-6, 14, 17-19</w:t>
      </w:r>
      <w:r w:rsidR="000B40EE" w:rsidRPr="00C114DA">
        <w:rPr>
          <w:rFonts w:ascii="Times New Roman" w:hAnsi="Times New Roman" w:cs="Times New Roman"/>
        </w:rPr>
        <w:t>.</w:t>
      </w:r>
    </w:p>
  </w:endnote>
  <w:endnote w:id="72">
    <w:p w14:paraId="32C8DEE7" w14:textId="71549A7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E616D6" w:rsidRPr="00C114DA">
        <w:rPr>
          <w:rFonts w:ascii="Times New Roman" w:hAnsi="Times New Roman" w:cs="Times New Roman"/>
          <w:lang w:val="en-US"/>
        </w:rPr>
        <w:t>D.R.</w:t>
      </w:r>
      <w:r w:rsidRPr="00C114DA">
        <w:rPr>
          <w:rFonts w:ascii="Times New Roman" w:hAnsi="Times New Roman" w:cs="Times New Roman"/>
          <w:vertAlign w:val="superscript"/>
          <w:lang w:val="en-US"/>
        </w:rPr>
        <w:t xml:space="preserve"> </w:t>
      </w:r>
      <w:r w:rsidRPr="00C114DA">
        <w:rPr>
          <w:rFonts w:ascii="Times New Roman" w:hAnsi="Times New Roman" w:cs="Times New Roman"/>
          <w:lang w:val="en-US"/>
        </w:rPr>
        <w:t xml:space="preserve">Headrick, </w:t>
      </w:r>
      <w:hyperlink r:id="rId160" w:tgtFrame="_blank" w:history="1">
        <w:r w:rsidR="00E616D6" w:rsidRPr="00C114DA">
          <w:rPr>
            <w:rStyle w:val="Hyperlink"/>
            <w:rFonts w:ascii="Times New Roman" w:hAnsi="Times New Roman" w:cs="Times New Roman"/>
            <w:i/>
            <w:iCs/>
            <w:lang w:val="en-US"/>
          </w:rPr>
          <w:t>The Tools of Empire: Technology and European Imperialism in the Nineteenth Century</w:t>
        </w:r>
      </w:hyperlink>
      <w:r w:rsidR="002253CB" w:rsidRPr="00C114DA">
        <w:rPr>
          <w:rFonts w:ascii="Times New Roman" w:hAnsi="Times New Roman" w:cs="Times New Roman"/>
          <w:lang w:val="en-US"/>
        </w:rPr>
        <w:t xml:space="preserve"> </w:t>
      </w:r>
      <w:r w:rsidR="00E616D6" w:rsidRPr="00C114DA">
        <w:rPr>
          <w:rFonts w:ascii="Times New Roman" w:hAnsi="Times New Roman" w:cs="Times New Roman"/>
          <w:lang w:val="en-US"/>
        </w:rPr>
        <w:t>(New York/Oxford 1981)</w:t>
      </w:r>
      <w:r w:rsidRPr="00C114DA">
        <w:rPr>
          <w:rFonts w:ascii="Times New Roman" w:hAnsi="Times New Roman" w:cs="Times New Roman"/>
          <w:lang w:val="en-US"/>
        </w:rPr>
        <w:t xml:space="preserve"> 19, 21, 50-54; </w:t>
      </w:r>
      <w:r w:rsidR="00E616D6" w:rsidRPr="00C114DA">
        <w:rPr>
          <w:rFonts w:ascii="Times New Roman" w:hAnsi="Times New Roman" w:cs="Times New Roman"/>
          <w:lang w:val="en-US"/>
        </w:rPr>
        <w:t>M.W</w:t>
      </w:r>
      <w:r w:rsidR="00687043" w:rsidRPr="00C114DA">
        <w:rPr>
          <w:rFonts w:ascii="Times New Roman" w:hAnsi="Times New Roman" w:cs="Times New Roman"/>
          <w:lang w:val="en-US"/>
        </w:rPr>
        <w:t xml:space="preserve">. </w:t>
      </w:r>
      <w:r w:rsidRPr="00C114DA">
        <w:rPr>
          <w:rFonts w:ascii="Times New Roman" w:hAnsi="Times New Roman" w:cs="Times New Roman"/>
          <w:lang w:val="en-US"/>
        </w:rPr>
        <w:t xml:space="preserve">Charney, </w:t>
      </w:r>
      <w:hyperlink r:id="rId161" w:tgtFrame="_blank" w:history="1">
        <w:r w:rsidR="00E616D6" w:rsidRPr="00C114DA">
          <w:rPr>
            <w:rStyle w:val="Hyperlink"/>
            <w:rFonts w:ascii="Times New Roman" w:hAnsi="Times New Roman" w:cs="Times New Roman"/>
            <w:i/>
            <w:iCs/>
            <w:lang w:val="en-US"/>
          </w:rPr>
          <w:t>Southeast Asian Warfare, 1300-1900</w:t>
        </w:r>
      </w:hyperlink>
      <w:r w:rsidR="00687043" w:rsidRPr="00C114DA">
        <w:rPr>
          <w:rFonts w:ascii="Times New Roman" w:hAnsi="Times New Roman" w:cs="Times New Roman"/>
          <w:lang w:val="en-US"/>
        </w:rPr>
        <w:t xml:space="preserve"> </w:t>
      </w:r>
      <w:r w:rsidR="00E616D6" w:rsidRPr="00C114DA">
        <w:rPr>
          <w:rFonts w:ascii="Times New Roman" w:hAnsi="Times New Roman" w:cs="Times New Roman"/>
          <w:lang w:val="en-US"/>
        </w:rPr>
        <w:t>(Leiden 2004)</w:t>
      </w:r>
      <w:r w:rsidRPr="00C114DA">
        <w:rPr>
          <w:rFonts w:ascii="Times New Roman" w:hAnsi="Times New Roman" w:cs="Times New Roman"/>
          <w:lang w:val="en-US"/>
        </w:rPr>
        <w:t xml:space="preserve"> 250-259; </w:t>
      </w:r>
      <w:r w:rsidR="00E616D6" w:rsidRPr="00C114DA">
        <w:rPr>
          <w:rFonts w:ascii="Times New Roman" w:hAnsi="Times New Roman" w:cs="Times New Roman"/>
          <w:lang w:val="en-US"/>
        </w:rPr>
        <w:t xml:space="preserve">P. </w:t>
      </w:r>
      <w:r w:rsidRPr="00C114DA">
        <w:rPr>
          <w:rFonts w:ascii="Times New Roman" w:hAnsi="Times New Roman" w:cs="Times New Roman"/>
          <w:lang w:val="en-US"/>
        </w:rPr>
        <w:t xml:space="preserve">Groen </w:t>
      </w:r>
      <w:proofErr w:type="spellStart"/>
      <w:r w:rsidRPr="00C114DA">
        <w:rPr>
          <w:rFonts w:ascii="Times New Roman" w:hAnsi="Times New Roman" w:cs="Times New Roman"/>
          <w:lang w:val="en-US"/>
        </w:rPr>
        <w:t>e.a.</w:t>
      </w:r>
      <w:proofErr w:type="spellEnd"/>
      <w:r w:rsidRPr="00C114DA">
        <w:rPr>
          <w:rFonts w:ascii="Times New Roman" w:hAnsi="Times New Roman" w:cs="Times New Roman"/>
          <w:lang w:val="en-US"/>
        </w:rPr>
        <w:t xml:space="preserve">, </w:t>
      </w:r>
      <w:hyperlink r:id="rId162" w:history="1">
        <w:proofErr w:type="spellStart"/>
        <w:r w:rsidRPr="00664562">
          <w:rPr>
            <w:rStyle w:val="Hyperlink"/>
            <w:rFonts w:ascii="Times New Roman" w:hAnsi="Times New Roman" w:cs="Times New Roman"/>
            <w:i/>
            <w:lang w:val="en-US"/>
          </w:rPr>
          <w:t>Krijgsgeweld</w:t>
        </w:r>
        <w:proofErr w:type="spellEnd"/>
        <w:r w:rsidRPr="00664562">
          <w:rPr>
            <w:rStyle w:val="Hyperlink"/>
            <w:rFonts w:ascii="Times New Roman" w:hAnsi="Times New Roman" w:cs="Times New Roman"/>
            <w:i/>
            <w:lang w:val="en-US"/>
          </w:rPr>
          <w:t xml:space="preserve"> en </w:t>
        </w:r>
        <w:proofErr w:type="spellStart"/>
        <w:r w:rsidRPr="00664562">
          <w:rPr>
            <w:rStyle w:val="Hyperlink"/>
            <w:rFonts w:ascii="Times New Roman" w:hAnsi="Times New Roman" w:cs="Times New Roman"/>
            <w:i/>
            <w:lang w:val="en-US"/>
          </w:rPr>
          <w:t>kolonie</w:t>
        </w:r>
        <w:proofErr w:type="spellEnd"/>
        <w:r w:rsidR="00E616D6" w:rsidRPr="00664562">
          <w:rPr>
            <w:rStyle w:val="Hyperlink"/>
            <w:rFonts w:ascii="Times New Roman" w:hAnsi="Times New Roman" w:cs="Times New Roman"/>
            <w:i/>
            <w:iCs/>
            <w:lang w:val="en-US"/>
          </w:rPr>
          <w:t>.</w:t>
        </w:r>
        <w:r w:rsidR="00DA1B6D" w:rsidRPr="00664562">
          <w:rPr>
            <w:rStyle w:val="Hyperlink"/>
            <w:rFonts w:ascii="Times New Roman" w:hAnsi="Times New Roman" w:cs="Times New Roman"/>
            <w:i/>
            <w:iCs/>
            <w:lang w:val="en-US"/>
          </w:rPr>
          <w:t xml:space="preserve"> </w:t>
        </w:r>
        <w:r w:rsidR="00E616D6" w:rsidRPr="00664562">
          <w:rPr>
            <w:rStyle w:val="Hyperlink"/>
            <w:rFonts w:ascii="Times New Roman" w:hAnsi="Times New Roman" w:cs="Times New Roman"/>
            <w:i/>
            <w:iCs/>
          </w:rPr>
          <w:t>Opkomst en ondergang van Nederland als koloniale mogendheid 1816-2020</w:t>
        </w:r>
      </w:hyperlink>
      <w:r w:rsidR="00DA1B6D" w:rsidRPr="00C114DA">
        <w:rPr>
          <w:rFonts w:ascii="Times New Roman" w:hAnsi="Times New Roman" w:cs="Times New Roman"/>
        </w:rPr>
        <w:t xml:space="preserve"> </w:t>
      </w:r>
      <w:r w:rsidR="00E616D6" w:rsidRPr="00C114DA">
        <w:rPr>
          <w:rFonts w:ascii="Times New Roman" w:hAnsi="Times New Roman" w:cs="Times New Roman"/>
        </w:rPr>
        <w:t>(Amsterdam 2021)</w:t>
      </w:r>
      <w:r w:rsidR="00135423" w:rsidRPr="00C114DA">
        <w:rPr>
          <w:rFonts w:ascii="Times New Roman" w:hAnsi="Times New Roman" w:cs="Times New Roman"/>
        </w:rPr>
        <w:t xml:space="preserve"> </w:t>
      </w:r>
      <w:r w:rsidR="00E616D6" w:rsidRPr="00C114DA">
        <w:rPr>
          <w:rFonts w:ascii="Times New Roman" w:hAnsi="Times New Roman" w:cs="Times New Roman"/>
        </w:rPr>
        <w:t>497-507.</w:t>
      </w:r>
    </w:p>
  </w:endnote>
  <w:endnote w:id="73">
    <w:p w14:paraId="5F1C0734" w14:textId="2B367ADB"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547D1" w:rsidRPr="00C114DA">
        <w:rPr>
          <w:rFonts w:ascii="Times New Roman" w:hAnsi="Times New Roman" w:cs="Times New Roman"/>
        </w:rPr>
        <w:t>P.</w:t>
      </w:r>
      <w:r w:rsidR="00135423" w:rsidRPr="00C114DA">
        <w:rPr>
          <w:rFonts w:ascii="Times New Roman" w:hAnsi="Times New Roman" w:cs="Times New Roman"/>
          <w:vertAlign w:val="superscript"/>
        </w:rPr>
        <w:t xml:space="preserve"> </w:t>
      </w:r>
      <w:r w:rsidR="007547D1" w:rsidRPr="00C114DA">
        <w:rPr>
          <w:rFonts w:ascii="Times New Roman" w:hAnsi="Times New Roman" w:cs="Times New Roman"/>
        </w:rPr>
        <w:t>Groen</w:t>
      </w:r>
      <w:r w:rsidR="00135423" w:rsidRPr="00C114DA">
        <w:rPr>
          <w:rFonts w:ascii="Times New Roman" w:hAnsi="Times New Roman" w:cs="Times New Roman"/>
        </w:rPr>
        <w:t xml:space="preserve"> </w:t>
      </w:r>
      <w:r w:rsidR="007547D1" w:rsidRPr="00C114DA">
        <w:rPr>
          <w:rFonts w:ascii="Times New Roman" w:hAnsi="Times New Roman" w:cs="Times New Roman"/>
        </w:rPr>
        <w:t>en A. van Dissel, ‘</w:t>
      </w:r>
      <w:r w:rsidR="007547D1" w:rsidRPr="00D832FA">
        <w:rPr>
          <w:rFonts w:ascii="Times New Roman" w:hAnsi="Times New Roman" w:cs="Times New Roman"/>
        </w:rPr>
        <w:t>Schoorvoetend imperialisme 1830-1873</w:t>
      </w:r>
      <w:r w:rsidR="007547D1" w:rsidRPr="00C114DA">
        <w:rPr>
          <w:rFonts w:ascii="Times New Roman" w:hAnsi="Times New Roman" w:cs="Times New Roman"/>
        </w:rPr>
        <w:t xml:space="preserve">’ in: </w:t>
      </w:r>
      <w:r w:rsidR="007547D1" w:rsidRPr="00D04BE3">
        <w:rPr>
          <w:rFonts w:ascii="Times New Roman" w:hAnsi="Times New Roman" w:cs="Times New Roman"/>
        </w:rPr>
        <w:t>P. Groen e.a.,</w:t>
      </w:r>
      <w:r w:rsidR="008A062F" w:rsidRPr="00D04BE3">
        <w:rPr>
          <w:rFonts w:ascii="Times New Roman" w:hAnsi="Times New Roman" w:cs="Times New Roman"/>
        </w:rPr>
        <w:t xml:space="preserve"> </w:t>
      </w:r>
      <w:hyperlink r:id="rId163" w:history="1">
        <w:r w:rsidR="007547D1" w:rsidRPr="00D04BE3">
          <w:rPr>
            <w:rStyle w:val="Hyperlink"/>
            <w:rFonts w:ascii="Times New Roman" w:hAnsi="Times New Roman" w:cs="Times New Roman"/>
            <w:i/>
            <w:iCs/>
          </w:rPr>
          <w:t>Krijgsgeweld en kolonie. Opkomst en ondergang van Nederland als koloniale mogendheid 1816-2020</w:t>
        </w:r>
      </w:hyperlink>
      <w:r w:rsidR="008A062F" w:rsidRPr="00C114DA">
        <w:rPr>
          <w:rFonts w:ascii="Times New Roman" w:hAnsi="Times New Roman" w:cs="Times New Roman"/>
        </w:rPr>
        <w:t xml:space="preserve"> </w:t>
      </w:r>
      <w:r w:rsidR="007547D1" w:rsidRPr="00C114DA">
        <w:rPr>
          <w:rFonts w:ascii="Times New Roman" w:hAnsi="Times New Roman" w:cs="Times New Roman"/>
        </w:rPr>
        <w:t>(Amsterdam 2021) 61-96, 82-85;</w:t>
      </w:r>
      <w:r w:rsidR="008A062F" w:rsidRPr="00C114DA">
        <w:rPr>
          <w:rFonts w:ascii="Times New Roman" w:hAnsi="Times New Roman" w:cs="Times New Roman"/>
        </w:rPr>
        <w:t xml:space="preserve"> </w:t>
      </w:r>
      <w:r w:rsidR="007547D1" w:rsidRPr="00C114DA">
        <w:rPr>
          <w:rFonts w:ascii="Times New Roman" w:hAnsi="Times New Roman" w:cs="Times New Roman"/>
        </w:rPr>
        <w:t>P.</w:t>
      </w:r>
      <w:r w:rsidR="008A062F" w:rsidRPr="00C114DA">
        <w:rPr>
          <w:rFonts w:ascii="Times New Roman" w:hAnsi="Times New Roman" w:cs="Times New Roman"/>
        </w:rPr>
        <w:t xml:space="preserve"> </w:t>
      </w:r>
      <w:r w:rsidR="007547D1" w:rsidRPr="00C114DA">
        <w:rPr>
          <w:rFonts w:ascii="Times New Roman" w:hAnsi="Times New Roman" w:cs="Times New Roman"/>
        </w:rPr>
        <w:t>Groen en A. van Dissel, ‘</w:t>
      </w:r>
      <w:r w:rsidR="007547D1" w:rsidRPr="00D832FA">
        <w:rPr>
          <w:rFonts w:ascii="Times New Roman" w:hAnsi="Times New Roman" w:cs="Times New Roman"/>
        </w:rPr>
        <w:t>De wereld van de</w:t>
      </w:r>
      <w:r w:rsidR="00903E84" w:rsidRPr="00D832FA">
        <w:rPr>
          <w:rFonts w:ascii="Times New Roman" w:hAnsi="Times New Roman" w:cs="Times New Roman"/>
        </w:rPr>
        <w:t xml:space="preserve"> </w:t>
      </w:r>
      <w:r w:rsidR="007547D1" w:rsidRPr="00D832FA">
        <w:rPr>
          <w:rFonts w:ascii="Times New Roman" w:hAnsi="Times New Roman" w:cs="Times New Roman"/>
        </w:rPr>
        <w:t>militair 1816-1941</w:t>
      </w:r>
      <w:r w:rsidR="007547D1" w:rsidRPr="00C114DA">
        <w:rPr>
          <w:rFonts w:ascii="Times New Roman" w:hAnsi="Times New Roman" w:cs="Times New Roman"/>
        </w:rPr>
        <w:t>’ in: P. Groen e.a.,</w:t>
      </w:r>
      <w:r w:rsidR="00664D34">
        <w:rPr>
          <w:rFonts w:ascii="Times New Roman" w:hAnsi="Times New Roman" w:cs="Times New Roman"/>
        </w:rPr>
        <w:t xml:space="preserve"> </w:t>
      </w:r>
      <w:hyperlink r:id="rId164" w:history="1">
        <w:r w:rsidR="007547D1" w:rsidRPr="00D832FA">
          <w:rPr>
            <w:rStyle w:val="Hyperlink"/>
            <w:rFonts w:ascii="Times New Roman" w:hAnsi="Times New Roman" w:cs="Times New Roman"/>
            <w:i/>
            <w:iCs/>
          </w:rPr>
          <w:t>Krijgsgeweld en kolonie. Opkomst en ondergang van Nederland als koloniale mogendheid 1816-2020</w:t>
        </w:r>
      </w:hyperlink>
      <w:r w:rsidR="00332A5F" w:rsidRPr="00C114DA">
        <w:rPr>
          <w:rFonts w:ascii="Times New Roman" w:hAnsi="Times New Roman" w:cs="Times New Roman"/>
        </w:rPr>
        <w:t xml:space="preserve"> </w:t>
      </w:r>
      <w:r w:rsidR="007547D1" w:rsidRPr="00C114DA">
        <w:rPr>
          <w:rFonts w:ascii="Times New Roman" w:hAnsi="Times New Roman" w:cs="Times New Roman"/>
        </w:rPr>
        <w:t>(Amsterdam 2021) 207-245, 225.</w:t>
      </w:r>
    </w:p>
  </w:endnote>
  <w:endnote w:id="74">
    <w:p w14:paraId="77841FBE" w14:textId="7831FAD3"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03277E">
        <w:rPr>
          <w:rFonts w:ascii="Times New Roman" w:hAnsi="Times New Roman" w:cs="Times New Roman"/>
        </w:rPr>
        <w:t xml:space="preserve"> </w:t>
      </w:r>
      <w:r w:rsidR="00C27E46" w:rsidRPr="0003277E">
        <w:rPr>
          <w:rFonts w:ascii="Times New Roman" w:hAnsi="Times New Roman" w:cs="Times New Roman"/>
        </w:rPr>
        <w:t>A.B.</w:t>
      </w:r>
      <w:r w:rsidR="007B00E9" w:rsidRPr="0003277E">
        <w:rPr>
          <w:rFonts w:ascii="Times New Roman" w:hAnsi="Times New Roman" w:cs="Times New Roman"/>
        </w:rPr>
        <w:t xml:space="preserve"> </w:t>
      </w:r>
      <w:proofErr w:type="spellStart"/>
      <w:r w:rsidR="00C27E46" w:rsidRPr="0003277E">
        <w:rPr>
          <w:rFonts w:ascii="Times New Roman" w:hAnsi="Times New Roman" w:cs="Times New Roman"/>
        </w:rPr>
        <w:t>Lapian</w:t>
      </w:r>
      <w:proofErr w:type="spellEnd"/>
      <w:r w:rsidR="00C27E46" w:rsidRPr="0003277E">
        <w:rPr>
          <w:rFonts w:ascii="Times New Roman" w:hAnsi="Times New Roman" w:cs="Times New Roman"/>
        </w:rPr>
        <w:t>, ‘</w:t>
      </w:r>
      <w:proofErr w:type="spellStart"/>
      <w:r w:rsidR="00C27E46">
        <w:fldChar w:fldCharType="begin"/>
      </w:r>
      <w:r w:rsidR="00C27E46">
        <w:instrText>HYPERLINK "https://worldcat.org/en/title/776049701" \t "_blank"</w:instrText>
      </w:r>
      <w:r w:rsidR="00C27E46">
        <w:fldChar w:fldCharType="separate"/>
      </w:r>
      <w:r w:rsidR="00C27E46" w:rsidRPr="0003277E">
        <w:rPr>
          <w:rStyle w:val="Hyperlink"/>
          <w:rFonts w:ascii="Times New Roman" w:hAnsi="Times New Roman" w:cs="Times New Roman"/>
        </w:rPr>
        <w:t>Violence</w:t>
      </w:r>
      <w:proofErr w:type="spellEnd"/>
      <w:r w:rsidR="007B00E9" w:rsidRPr="0003277E">
        <w:rPr>
          <w:rStyle w:val="Hyperlink"/>
          <w:rFonts w:ascii="Times New Roman" w:hAnsi="Times New Roman" w:cs="Times New Roman"/>
        </w:rPr>
        <w:t xml:space="preserve"> </w:t>
      </w:r>
      <w:r w:rsidR="00C27E46" w:rsidRPr="0003277E">
        <w:rPr>
          <w:rStyle w:val="Hyperlink"/>
          <w:rFonts w:ascii="Times New Roman" w:hAnsi="Times New Roman" w:cs="Times New Roman"/>
        </w:rPr>
        <w:t>and</w:t>
      </w:r>
      <w:r w:rsidR="007B00E9" w:rsidRPr="0003277E">
        <w:rPr>
          <w:rStyle w:val="Hyperlink"/>
          <w:rFonts w:ascii="Times New Roman" w:hAnsi="Times New Roman" w:cs="Times New Roman"/>
        </w:rPr>
        <w:t xml:space="preserve"> </w:t>
      </w:r>
      <w:proofErr w:type="spellStart"/>
      <w:r w:rsidR="00C27E46" w:rsidRPr="0003277E">
        <w:rPr>
          <w:rStyle w:val="Hyperlink"/>
          <w:rFonts w:ascii="Times New Roman" w:hAnsi="Times New Roman" w:cs="Times New Roman"/>
        </w:rPr>
        <w:t>Armed</w:t>
      </w:r>
      <w:proofErr w:type="spellEnd"/>
      <w:r w:rsidR="007B00E9" w:rsidRPr="0003277E">
        <w:rPr>
          <w:rStyle w:val="Hyperlink"/>
          <w:rFonts w:ascii="Times New Roman" w:hAnsi="Times New Roman" w:cs="Times New Roman"/>
        </w:rPr>
        <w:t xml:space="preserve"> </w:t>
      </w:r>
      <w:proofErr w:type="spellStart"/>
      <w:r w:rsidR="00C27E46" w:rsidRPr="0003277E">
        <w:rPr>
          <w:rStyle w:val="Hyperlink"/>
          <w:rFonts w:ascii="Times New Roman" w:hAnsi="Times New Roman" w:cs="Times New Roman"/>
        </w:rPr>
        <w:t>Robbery</w:t>
      </w:r>
      <w:proofErr w:type="spellEnd"/>
      <w:r w:rsidR="007B00E9" w:rsidRPr="0003277E">
        <w:rPr>
          <w:rStyle w:val="Hyperlink"/>
          <w:rFonts w:ascii="Times New Roman" w:hAnsi="Times New Roman" w:cs="Times New Roman"/>
        </w:rPr>
        <w:t xml:space="preserve"> </w:t>
      </w:r>
      <w:r w:rsidR="00C27E46" w:rsidRPr="0003277E">
        <w:rPr>
          <w:rStyle w:val="Hyperlink"/>
          <w:rFonts w:ascii="Times New Roman" w:hAnsi="Times New Roman" w:cs="Times New Roman"/>
        </w:rPr>
        <w:t>in</w:t>
      </w:r>
      <w:r w:rsidR="007B00E9" w:rsidRPr="0003277E">
        <w:rPr>
          <w:rStyle w:val="Hyperlink"/>
          <w:rFonts w:ascii="Times New Roman" w:hAnsi="Times New Roman" w:cs="Times New Roman"/>
        </w:rPr>
        <w:t xml:space="preserve"> </w:t>
      </w:r>
      <w:proofErr w:type="spellStart"/>
      <w:r w:rsidR="00C27E46" w:rsidRPr="0003277E">
        <w:rPr>
          <w:rStyle w:val="Hyperlink"/>
          <w:rFonts w:ascii="Times New Roman" w:hAnsi="Times New Roman" w:cs="Times New Roman"/>
        </w:rPr>
        <w:t>Indonesian</w:t>
      </w:r>
      <w:proofErr w:type="spellEnd"/>
      <w:r w:rsidR="003543B8" w:rsidRPr="0003277E">
        <w:rPr>
          <w:rStyle w:val="Hyperlink"/>
          <w:rFonts w:ascii="Times New Roman" w:hAnsi="Times New Roman" w:cs="Times New Roman"/>
        </w:rPr>
        <w:t xml:space="preserve"> </w:t>
      </w:r>
      <w:proofErr w:type="spellStart"/>
      <w:r w:rsidR="00C27E46" w:rsidRPr="0003277E">
        <w:rPr>
          <w:rStyle w:val="Hyperlink"/>
          <w:rFonts w:ascii="Times New Roman" w:hAnsi="Times New Roman" w:cs="Times New Roman"/>
        </w:rPr>
        <w:t>Seas</w:t>
      </w:r>
      <w:proofErr w:type="spellEnd"/>
      <w:r w:rsidR="00C27E46">
        <w:fldChar w:fldCharType="end"/>
      </w:r>
      <w:r w:rsidR="00C27E46" w:rsidRPr="0003277E">
        <w:rPr>
          <w:rFonts w:ascii="Times New Roman" w:hAnsi="Times New Roman" w:cs="Times New Roman"/>
        </w:rPr>
        <w:t>’ in: J. Kleinen en</w:t>
      </w:r>
      <w:r w:rsidR="00C5297E" w:rsidRPr="0003277E">
        <w:rPr>
          <w:rFonts w:ascii="Times New Roman" w:hAnsi="Times New Roman" w:cs="Times New Roman"/>
        </w:rPr>
        <w:t xml:space="preserve"> </w:t>
      </w:r>
      <w:r w:rsidR="00C27E46" w:rsidRPr="0003277E">
        <w:rPr>
          <w:rFonts w:ascii="Times New Roman" w:hAnsi="Times New Roman" w:cs="Times New Roman"/>
        </w:rPr>
        <w:t>M.</w:t>
      </w:r>
      <w:r w:rsidR="003543B8" w:rsidRPr="0003277E">
        <w:rPr>
          <w:rFonts w:ascii="Times New Roman" w:hAnsi="Times New Roman" w:cs="Times New Roman"/>
        </w:rPr>
        <w:t xml:space="preserve"> </w:t>
      </w:r>
      <w:proofErr w:type="spellStart"/>
      <w:r w:rsidR="00C27E46" w:rsidRPr="0003277E">
        <w:rPr>
          <w:rFonts w:ascii="Times New Roman" w:hAnsi="Times New Roman" w:cs="Times New Roman"/>
        </w:rPr>
        <w:t>Osseweijer</w:t>
      </w:r>
      <w:proofErr w:type="spellEnd"/>
      <w:r w:rsidR="003543B8" w:rsidRPr="0003277E">
        <w:rPr>
          <w:rFonts w:ascii="Times New Roman" w:hAnsi="Times New Roman" w:cs="Times New Roman"/>
        </w:rPr>
        <w:t xml:space="preserve"> </w:t>
      </w:r>
      <w:r w:rsidR="00C27E46" w:rsidRPr="0003277E">
        <w:rPr>
          <w:rFonts w:ascii="Times New Roman" w:hAnsi="Times New Roman" w:cs="Times New Roman"/>
        </w:rPr>
        <w:t>(ed.),</w:t>
      </w:r>
      <w:r w:rsidR="003543B8" w:rsidRPr="0003277E">
        <w:rPr>
          <w:rFonts w:ascii="Times New Roman" w:hAnsi="Times New Roman" w:cs="Times New Roman"/>
        </w:rPr>
        <w:t xml:space="preserve"> </w:t>
      </w:r>
      <w:proofErr w:type="spellStart"/>
      <w:r w:rsidR="00C27E46" w:rsidRPr="0003277E">
        <w:rPr>
          <w:rFonts w:ascii="Times New Roman" w:hAnsi="Times New Roman" w:cs="Times New Roman"/>
          <w:i/>
          <w:iCs/>
        </w:rPr>
        <w:t>Pirates</w:t>
      </w:r>
      <w:proofErr w:type="spellEnd"/>
      <w:r w:rsidR="00C27E46" w:rsidRPr="0003277E">
        <w:rPr>
          <w:rFonts w:ascii="Times New Roman" w:hAnsi="Times New Roman" w:cs="Times New Roman"/>
          <w:i/>
          <w:iCs/>
        </w:rPr>
        <w:t>,</w:t>
      </w:r>
      <w:r w:rsidR="003543B8" w:rsidRPr="0003277E">
        <w:rPr>
          <w:rFonts w:ascii="Times New Roman" w:hAnsi="Times New Roman" w:cs="Times New Roman"/>
          <w:i/>
          <w:iCs/>
        </w:rPr>
        <w:t xml:space="preserve"> </w:t>
      </w:r>
      <w:r w:rsidR="00C27E46" w:rsidRPr="0003277E">
        <w:rPr>
          <w:rFonts w:ascii="Times New Roman" w:hAnsi="Times New Roman" w:cs="Times New Roman"/>
          <w:i/>
          <w:iCs/>
        </w:rPr>
        <w:t>Ports</w:t>
      </w:r>
      <w:r w:rsidR="00E542DB" w:rsidRPr="0003277E">
        <w:rPr>
          <w:rFonts w:ascii="Times New Roman" w:hAnsi="Times New Roman" w:cs="Times New Roman"/>
          <w:i/>
          <w:iCs/>
        </w:rPr>
        <w:t xml:space="preserve"> </w:t>
      </w:r>
      <w:r w:rsidR="00C27E46" w:rsidRPr="0003277E">
        <w:rPr>
          <w:rFonts w:ascii="Times New Roman" w:hAnsi="Times New Roman" w:cs="Times New Roman"/>
          <w:i/>
          <w:iCs/>
        </w:rPr>
        <w:t>and</w:t>
      </w:r>
      <w:r w:rsidR="00E542DB" w:rsidRPr="0003277E">
        <w:rPr>
          <w:rFonts w:ascii="Times New Roman" w:hAnsi="Times New Roman" w:cs="Times New Roman"/>
          <w:i/>
          <w:iCs/>
        </w:rPr>
        <w:t xml:space="preserve"> </w:t>
      </w:r>
      <w:proofErr w:type="spellStart"/>
      <w:r w:rsidR="00C27E46" w:rsidRPr="0003277E">
        <w:rPr>
          <w:rFonts w:ascii="Times New Roman" w:hAnsi="Times New Roman" w:cs="Times New Roman"/>
          <w:i/>
          <w:iCs/>
        </w:rPr>
        <w:t>Coasts</w:t>
      </w:r>
      <w:proofErr w:type="spellEnd"/>
      <w:r w:rsidR="00E542DB" w:rsidRPr="0003277E">
        <w:rPr>
          <w:rFonts w:ascii="Times New Roman" w:hAnsi="Times New Roman" w:cs="Times New Roman"/>
          <w:i/>
          <w:iCs/>
        </w:rPr>
        <w:t xml:space="preserve"> </w:t>
      </w:r>
      <w:r w:rsidR="00C27E46" w:rsidRPr="0003277E">
        <w:rPr>
          <w:rFonts w:ascii="Times New Roman" w:hAnsi="Times New Roman" w:cs="Times New Roman"/>
          <w:i/>
          <w:iCs/>
        </w:rPr>
        <w:t>in</w:t>
      </w:r>
      <w:r w:rsidR="00E542DB" w:rsidRPr="0003277E">
        <w:rPr>
          <w:rFonts w:ascii="Times New Roman" w:hAnsi="Times New Roman" w:cs="Times New Roman"/>
          <w:i/>
          <w:iCs/>
        </w:rPr>
        <w:t xml:space="preserve"> </w:t>
      </w:r>
      <w:proofErr w:type="spellStart"/>
      <w:r w:rsidR="00C27E46" w:rsidRPr="0003277E">
        <w:rPr>
          <w:rFonts w:ascii="Times New Roman" w:hAnsi="Times New Roman" w:cs="Times New Roman"/>
          <w:i/>
          <w:iCs/>
        </w:rPr>
        <w:t>Asia</w:t>
      </w:r>
      <w:proofErr w:type="spellEnd"/>
      <w:r w:rsidR="00C27E46" w:rsidRPr="0003277E">
        <w:rPr>
          <w:rFonts w:ascii="Times New Roman" w:hAnsi="Times New Roman" w:cs="Times New Roman"/>
          <w:i/>
          <w:iCs/>
        </w:rPr>
        <w:t>:</w:t>
      </w:r>
      <w:r w:rsidR="00E542DB" w:rsidRPr="0003277E">
        <w:rPr>
          <w:rFonts w:ascii="Times New Roman" w:hAnsi="Times New Roman" w:cs="Times New Roman"/>
          <w:i/>
          <w:iCs/>
        </w:rPr>
        <w:t xml:space="preserve"> </w:t>
      </w:r>
      <w:proofErr w:type="spellStart"/>
      <w:r w:rsidR="00C27E46" w:rsidRPr="0003277E">
        <w:rPr>
          <w:rFonts w:ascii="Times New Roman" w:hAnsi="Times New Roman" w:cs="Times New Roman"/>
          <w:i/>
          <w:iCs/>
        </w:rPr>
        <w:t>Historical</w:t>
      </w:r>
      <w:proofErr w:type="spellEnd"/>
      <w:r w:rsidR="00E542DB" w:rsidRPr="0003277E">
        <w:rPr>
          <w:rFonts w:ascii="Times New Roman" w:hAnsi="Times New Roman" w:cs="Times New Roman"/>
          <w:i/>
          <w:iCs/>
        </w:rPr>
        <w:t xml:space="preserve"> </w:t>
      </w:r>
      <w:r w:rsidR="00C27E46" w:rsidRPr="0003277E">
        <w:rPr>
          <w:rFonts w:ascii="Times New Roman" w:hAnsi="Times New Roman" w:cs="Times New Roman"/>
          <w:i/>
          <w:iCs/>
        </w:rPr>
        <w:t>and</w:t>
      </w:r>
      <w:r w:rsidR="00E542DB" w:rsidRPr="0003277E">
        <w:rPr>
          <w:rFonts w:ascii="Times New Roman" w:hAnsi="Times New Roman" w:cs="Times New Roman"/>
          <w:i/>
          <w:iCs/>
        </w:rPr>
        <w:t xml:space="preserve"> </w:t>
      </w:r>
      <w:proofErr w:type="spellStart"/>
      <w:r w:rsidR="00C27E46" w:rsidRPr="0003277E">
        <w:rPr>
          <w:rFonts w:ascii="Times New Roman" w:hAnsi="Times New Roman" w:cs="Times New Roman"/>
          <w:i/>
          <w:iCs/>
        </w:rPr>
        <w:t>Contemporary</w:t>
      </w:r>
      <w:proofErr w:type="spellEnd"/>
      <w:r w:rsidR="00E542DB" w:rsidRPr="0003277E">
        <w:rPr>
          <w:rFonts w:ascii="Times New Roman" w:hAnsi="Times New Roman" w:cs="Times New Roman"/>
          <w:i/>
          <w:iCs/>
        </w:rPr>
        <w:t xml:space="preserve"> </w:t>
      </w:r>
      <w:proofErr w:type="spellStart"/>
      <w:r w:rsidR="00C27E46" w:rsidRPr="0003277E">
        <w:rPr>
          <w:rFonts w:ascii="Times New Roman" w:hAnsi="Times New Roman" w:cs="Times New Roman"/>
          <w:i/>
          <w:iCs/>
        </w:rPr>
        <w:t>perspectives</w:t>
      </w:r>
      <w:proofErr w:type="spellEnd"/>
      <w:r w:rsidR="00E542DB" w:rsidRPr="0003277E">
        <w:rPr>
          <w:rFonts w:ascii="Times New Roman" w:hAnsi="Times New Roman" w:cs="Times New Roman"/>
        </w:rPr>
        <w:t xml:space="preserve"> </w:t>
      </w:r>
      <w:r w:rsidR="00C27E46" w:rsidRPr="0003277E">
        <w:rPr>
          <w:rFonts w:ascii="Times New Roman" w:hAnsi="Times New Roman" w:cs="Times New Roman"/>
        </w:rPr>
        <w:t>(Singapore/Leiden 2010) 131-147;</w:t>
      </w:r>
      <w:r w:rsidR="00E542DB" w:rsidRPr="0003277E">
        <w:rPr>
          <w:rFonts w:ascii="Times New Roman" w:hAnsi="Times New Roman" w:cs="Times New Roman"/>
        </w:rPr>
        <w:t xml:space="preserve"> </w:t>
      </w:r>
      <w:r w:rsidR="00C27E46" w:rsidRPr="0003277E">
        <w:rPr>
          <w:rFonts w:ascii="Times New Roman" w:hAnsi="Times New Roman" w:cs="Times New Roman"/>
        </w:rPr>
        <w:t>J.N.F.M à</w:t>
      </w:r>
      <w:r w:rsidR="00E542DB" w:rsidRPr="0003277E">
        <w:rPr>
          <w:rFonts w:ascii="Times New Roman" w:hAnsi="Times New Roman" w:cs="Times New Roman"/>
        </w:rPr>
        <w:t xml:space="preserve"> </w:t>
      </w:r>
      <w:proofErr w:type="spellStart"/>
      <w:r w:rsidR="00C27E46" w:rsidRPr="0003277E">
        <w:rPr>
          <w:rFonts w:ascii="Times New Roman" w:hAnsi="Times New Roman" w:cs="Times New Roman"/>
        </w:rPr>
        <w:t>Campo</w:t>
      </w:r>
      <w:proofErr w:type="spellEnd"/>
      <w:r w:rsidR="00C27E46" w:rsidRPr="0003277E">
        <w:rPr>
          <w:rFonts w:ascii="Times New Roman" w:hAnsi="Times New Roman" w:cs="Times New Roman"/>
        </w:rPr>
        <w:t>, ‘</w:t>
      </w:r>
      <w:r w:rsidR="00C27E46" w:rsidRPr="00616158">
        <w:rPr>
          <w:rFonts w:ascii="Times New Roman" w:hAnsi="Times New Roman" w:cs="Times New Roman"/>
        </w:rPr>
        <w:t>Zeeroof.</w:t>
      </w:r>
      <w:r w:rsidR="00E542DB" w:rsidRPr="00616158">
        <w:rPr>
          <w:rFonts w:ascii="Times New Roman" w:hAnsi="Times New Roman" w:cs="Times New Roman"/>
        </w:rPr>
        <w:t xml:space="preserve"> </w:t>
      </w:r>
      <w:r w:rsidR="00C27E46" w:rsidRPr="00616158">
        <w:rPr>
          <w:rFonts w:ascii="Times New Roman" w:hAnsi="Times New Roman" w:cs="Times New Roman"/>
        </w:rPr>
        <w:t>Bestuurlijke beeldvorming en beleid</w:t>
      </w:r>
      <w:r w:rsidR="00C27E46" w:rsidRPr="00C114DA">
        <w:rPr>
          <w:rFonts w:ascii="Times New Roman" w:hAnsi="Times New Roman" w:cs="Times New Roman"/>
        </w:rPr>
        <w:t>’ in: G.</w:t>
      </w:r>
      <w:r w:rsidR="00E542DB" w:rsidRPr="00C114DA">
        <w:rPr>
          <w:rFonts w:ascii="Times New Roman" w:hAnsi="Times New Roman" w:cs="Times New Roman"/>
        </w:rPr>
        <w:t xml:space="preserve"> </w:t>
      </w:r>
      <w:proofErr w:type="spellStart"/>
      <w:r w:rsidR="00C27E46" w:rsidRPr="00C114DA">
        <w:rPr>
          <w:rFonts w:ascii="Times New Roman" w:hAnsi="Times New Roman" w:cs="Times New Roman"/>
        </w:rPr>
        <w:t>Teitler</w:t>
      </w:r>
      <w:proofErr w:type="spellEnd"/>
      <w:r w:rsidR="00C27E46" w:rsidRPr="00C114DA">
        <w:rPr>
          <w:rFonts w:ascii="Times New Roman" w:hAnsi="Times New Roman" w:cs="Times New Roman"/>
        </w:rPr>
        <w:t>, A.M.C. van Dissel, J.N.F.M. à</w:t>
      </w:r>
      <w:r w:rsidR="00FF6579" w:rsidRPr="00C114DA">
        <w:rPr>
          <w:rFonts w:ascii="Times New Roman" w:hAnsi="Times New Roman" w:cs="Times New Roman"/>
        </w:rPr>
        <w:t xml:space="preserve"> </w:t>
      </w:r>
      <w:proofErr w:type="spellStart"/>
      <w:r w:rsidR="00C27E46" w:rsidRPr="00C114DA">
        <w:rPr>
          <w:rFonts w:ascii="Times New Roman" w:hAnsi="Times New Roman" w:cs="Times New Roman"/>
        </w:rPr>
        <w:t>Campo</w:t>
      </w:r>
      <w:proofErr w:type="spellEnd"/>
      <w:r w:rsidR="00F358AE">
        <w:rPr>
          <w:rFonts w:ascii="Times New Roman" w:hAnsi="Times New Roman" w:cs="Times New Roman"/>
        </w:rPr>
        <w:t xml:space="preserve"> (ed.)</w:t>
      </w:r>
      <w:r w:rsidR="00C27E46" w:rsidRPr="00C114DA">
        <w:rPr>
          <w:rFonts w:ascii="Times New Roman" w:hAnsi="Times New Roman" w:cs="Times New Roman"/>
        </w:rPr>
        <w:t>,</w:t>
      </w:r>
      <w:r w:rsidR="00FF6579" w:rsidRPr="00C114DA">
        <w:rPr>
          <w:rFonts w:ascii="Times New Roman" w:hAnsi="Times New Roman" w:cs="Times New Roman"/>
        </w:rPr>
        <w:t xml:space="preserve"> </w:t>
      </w:r>
      <w:hyperlink r:id="rId165" w:history="1">
        <w:r w:rsidR="00C27E46" w:rsidRPr="00616158">
          <w:rPr>
            <w:rStyle w:val="Hyperlink"/>
            <w:rFonts w:ascii="Times New Roman" w:hAnsi="Times New Roman" w:cs="Times New Roman"/>
            <w:i/>
            <w:iCs/>
          </w:rPr>
          <w:t>Zeeroof en zeeroofbestrijding in de Indische archipel (19de eeuw)</w:t>
        </w:r>
      </w:hyperlink>
      <w:r w:rsidR="00851E7E" w:rsidRPr="00C114DA">
        <w:rPr>
          <w:rFonts w:ascii="Times New Roman" w:hAnsi="Times New Roman" w:cs="Times New Roman"/>
        </w:rPr>
        <w:t xml:space="preserve"> </w:t>
      </w:r>
      <w:r w:rsidR="00C27E46" w:rsidRPr="00C114DA">
        <w:rPr>
          <w:rFonts w:ascii="Times New Roman" w:hAnsi="Times New Roman" w:cs="Times New Roman"/>
        </w:rPr>
        <w:t>(Amsterdam 2005) 25-133, 113-118;</w:t>
      </w:r>
      <w:r w:rsidR="00FF6579" w:rsidRPr="00C114DA">
        <w:rPr>
          <w:rFonts w:ascii="Times New Roman" w:hAnsi="Times New Roman" w:cs="Times New Roman"/>
        </w:rPr>
        <w:t xml:space="preserve"> </w:t>
      </w:r>
      <w:r w:rsidR="00C27E46" w:rsidRPr="00C114DA">
        <w:rPr>
          <w:rFonts w:ascii="Times New Roman" w:hAnsi="Times New Roman" w:cs="Times New Roman"/>
        </w:rPr>
        <w:t>P.</w:t>
      </w:r>
      <w:r w:rsidR="00FF6579" w:rsidRPr="00C114DA">
        <w:rPr>
          <w:rFonts w:ascii="Times New Roman" w:hAnsi="Times New Roman" w:cs="Times New Roman"/>
          <w:vertAlign w:val="superscript"/>
        </w:rPr>
        <w:t xml:space="preserve"> </w:t>
      </w:r>
      <w:r w:rsidR="00C27E46" w:rsidRPr="00C114DA">
        <w:rPr>
          <w:rFonts w:ascii="Times New Roman" w:hAnsi="Times New Roman" w:cs="Times New Roman"/>
        </w:rPr>
        <w:t>Groen en A. van Dissel, ‘</w:t>
      </w:r>
      <w:r w:rsidR="00C27E46" w:rsidRPr="00F50183">
        <w:rPr>
          <w:rFonts w:ascii="Times New Roman" w:hAnsi="Times New Roman" w:cs="Times New Roman"/>
        </w:rPr>
        <w:t>Schoorvoetend imperialisme 1830-1873</w:t>
      </w:r>
      <w:r w:rsidR="00C27E46" w:rsidRPr="00C114DA">
        <w:rPr>
          <w:rFonts w:ascii="Times New Roman" w:hAnsi="Times New Roman" w:cs="Times New Roman"/>
        </w:rPr>
        <w:t>’ in: P. Groen e.a.,</w:t>
      </w:r>
      <w:r w:rsidR="00851E7E" w:rsidRPr="00C114DA">
        <w:rPr>
          <w:rFonts w:ascii="Times New Roman" w:hAnsi="Times New Roman" w:cs="Times New Roman"/>
        </w:rPr>
        <w:t xml:space="preserve"> </w:t>
      </w:r>
      <w:hyperlink r:id="rId166" w:history="1">
        <w:r w:rsidR="00C27E46" w:rsidRPr="00F50183">
          <w:rPr>
            <w:rStyle w:val="Hyperlink"/>
            <w:rFonts w:ascii="Times New Roman" w:hAnsi="Times New Roman" w:cs="Times New Roman"/>
            <w:i/>
            <w:iCs/>
          </w:rPr>
          <w:t>Krijgsgeweld en kolonie. Opkomst en ondergang van Nederland als koloniale mogendheid 1816-2020</w:t>
        </w:r>
      </w:hyperlink>
      <w:r w:rsidR="00851E7E" w:rsidRPr="00C114DA">
        <w:rPr>
          <w:rFonts w:ascii="Times New Roman" w:hAnsi="Times New Roman" w:cs="Times New Roman"/>
        </w:rPr>
        <w:t xml:space="preserve"> </w:t>
      </w:r>
      <w:r w:rsidR="00C27E46" w:rsidRPr="00C114DA">
        <w:rPr>
          <w:rFonts w:ascii="Times New Roman" w:hAnsi="Times New Roman" w:cs="Times New Roman"/>
        </w:rPr>
        <w:t>(Amsterdam 2021) 61-96,</w:t>
      </w:r>
      <w:r w:rsidR="00851E7E" w:rsidRPr="00C114DA">
        <w:rPr>
          <w:rFonts w:ascii="Times New Roman" w:hAnsi="Times New Roman" w:cs="Times New Roman"/>
        </w:rPr>
        <w:t xml:space="preserve"> </w:t>
      </w:r>
      <w:r w:rsidR="00C27E46" w:rsidRPr="00C114DA">
        <w:rPr>
          <w:rFonts w:ascii="Times New Roman" w:hAnsi="Times New Roman" w:cs="Times New Roman"/>
        </w:rPr>
        <w:t>87-95.</w:t>
      </w:r>
    </w:p>
  </w:endnote>
  <w:endnote w:id="75">
    <w:p w14:paraId="14646E04" w14:textId="08039D96"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A2732" w:rsidRPr="00C114DA">
        <w:rPr>
          <w:rFonts w:ascii="Times New Roman" w:hAnsi="Times New Roman" w:cs="Times New Roman"/>
        </w:rPr>
        <w:t>G.</w:t>
      </w:r>
      <w:r w:rsidR="00F90454" w:rsidRPr="00C114DA">
        <w:rPr>
          <w:rFonts w:ascii="Times New Roman" w:hAnsi="Times New Roman" w:cs="Times New Roman"/>
        </w:rPr>
        <w:t xml:space="preserve"> </w:t>
      </w:r>
      <w:proofErr w:type="spellStart"/>
      <w:r w:rsidR="000A2732" w:rsidRPr="00C114DA">
        <w:rPr>
          <w:rFonts w:ascii="Times New Roman" w:hAnsi="Times New Roman" w:cs="Times New Roman"/>
        </w:rPr>
        <w:t>Teitler</w:t>
      </w:r>
      <w:proofErr w:type="spellEnd"/>
      <w:r w:rsidR="000A2732" w:rsidRPr="00C114DA">
        <w:rPr>
          <w:rFonts w:ascii="Times New Roman" w:hAnsi="Times New Roman" w:cs="Times New Roman"/>
        </w:rPr>
        <w:t>, ‘</w:t>
      </w:r>
      <w:hyperlink r:id="rId167" w:tgtFrame="_blank" w:history="1">
        <w:r w:rsidR="000A2732" w:rsidRPr="00C114DA">
          <w:rPr>
            <w:rStyle w:val="Hyperlink"/>
            <w:rFonts w:ascii="Times New Roman" w:hAnsi="Times New Roman" w:cs="Times New Roman"/>
          </w:rPr>
          <w:t>Zeeroof in Zuidoost-Azië.</w:t>
        </w:r>
        <w:r w:rsidR="00F90454" w:rsidRPr="00C114DA">
          <w:rPr>
            <w:rStyle w:val="Hyperlink"/>
            <w:rFonts w:ascii="Times New Roman" w:hAnsi="Times New Roman" w:cs="Times New Roman"/>
          </w:rPr>
          <w:t xml:space="preserve"> </w:t>
        </w:r>
        <w:r w:rsidR="000A2732" w:rsidRPr="00C114DA">
          <w:rPr>
            <w:rStyle w:val="Hyperlink"/>
            <w:rFonts w:ascii="Times New Roman" w:hAnsi="Times New Roman" w:cs="Times New Roman"/>
          </w:rPr>
          <w:t>Een historische vergelijking</w:t>
        </w:r>
      </w:hyperlink>
      <w:r w:rsidR="000A2732" w:rsidRPr="00C114DA">
        <w:rPr>
          <w:rFonts w:ascii="Times New Roman" w:hAnsi="Times New Roman" w:cs="Times New Roman"/>
        </w:rPr>
        <w:t>’,</w:t>
      </w:r>
      <w:r w:rsidR="00F90454" w:rsidRPr="00C114DA">
        <w:rPr>
          <w:rFonts w:ascii="Times New Roman" w:hAnsi="Times New Roman" w:cs="Times New Roman"/>
        </w:rPr>
        <w:t xml:space="preserve"> </w:t>
      </w:r>
      <w:proofErr w:type="spellStart"/>
      <w:r w:rsidR="000A2732" w:rsidRPr="00C114DA">
        <w:rPr>
          <w:rFonts w:ascii="Times New Roman" w:hAnsi="Times New Roman" w:cs="Times New Roman"/>
          <w:i/>
          <w:iCs/>
        </w:rPr>
        <w:t>Marineblad</w:t>
      </w:r>
      <w:proofErr w:type="spellEnd"/>
      <w:r w:rsidR="00F90454" w:rsidRPr="00C114DA">
        <w:rPr>
          <w:rFonts w:ascii="Times New Roman" w:hAnsi="Times New Roman" w:cs="Times New Roman"/>
        </w:rPr>
        <w:t xml:space="preserve"> </w:t>
      </w:r>
      <w:r w:rsidR="000A2732" w:rsidRPr="00C114DA">
        <w:rPr>
          <w:rFonts w:ascii="Times New Roman" w:hAnsi="Times New Roman" w:cs="Times New Roman"/>
        </w:rPr>
        <w:t>111:5 (2001) 148-156, 148.</w:t>
      </w:r>
    </w:p>
  </w:endnote>
  <w:endnote w:id="76">
    <w:p w14:paraId="6BDD4EC4" w14:textId="3A81D905" w:rsidR="00FB6691" w:rsidRPr="00022050"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022050">
        <w:rPr>
          <w:rFonts w:ascii="Times New Roman" w:hAnsi="Times New Roman" w:cs="Times New Roman"/>
        </w:rPr>
        <w:t xml:space="preserve"> </w:t>
      </w:r>
      <w:r w:rsidR="006C5CE3" w:rsidRPr="00022050">
        <w:rPr>
          <w:rFonts w:ascii="Times New Roman" w:hAnsi="Times New Roman" w:cs="Times New Roman"/>
        </w:rPr>
        <w:t>J.F.</w:t>
      </w:r>
      <w:r w:rsidR="007A4D50" w:rsidRPr="00022050">
        <w:rPr>
          <w:rFonts w:ascii="Times New Roman" w:hAnsi="Times New Roman" w:cs="Times New Roman"/>
          <w:vertAlign w:val="superscript"/>
        </w:rPr>
        <w:t xml:space="preserve"> </w:t>
      </w:r>
      <w:r w:rsidR="006C5CE3" w:rsidRPr="00022050">
        <w:rPr>
          <w:rFonts w:ascii="Times New Roman" w:hAnsi="Times New Roman" w:cs="Times New Roman"/>
        </w:rPr>
        <w:t>Warren, ‘</w:t>
      </w:r>
      <w:r w:rsidR="006C5CE3" w:rsidRPr="00C94D14">
        <w:rPr>
          <w:rFonts w:ascii="Times New Roman" w:hAnsi="Times New Roman" w:cs="Times New Roman"/>
        </w:rPr>
        <w:t>The Port van</w:t>
      </w:r>
      <w:r w:rsidR="007A4D50" w:rsidRPr="00C94D14">
        <w:rPr>
          <w:rFonts w:ascii="Times New Roman" w:hAnsi="Times New Roman" w:cs="Times New Roman"/>
        </w:rPr>
        <w:t xml:space="preserve"> </w:t>
      </w:r>
      <w:proofErr w:type="spellStart"/>
      <w:r w:rsidR="006C5CE3" w:rsidRPr="00C94D14">
        <w:rPr>
          <w:rFonts w:ascii="Times New Roman" w:hAnsi="Times New Roman" w:cs="Times New Roman"/>
        </w:rPr>
        <w:t>Jolo</w:t>
      </w:r>
      <w:proofErr w:type="spellEnd"/>
      <w:r w:rsidR="006C5CE3" w:rsidRPr="00C94D14">
        <w:rPr>
          <w:rFonts w:ascii="Times New Roman" w:hAnsi="Times New Roman" w:cs="Times New Roman"/>
        </w:rPr>
        <w:t>: International Trade</w:t>
      </w:r>
      <w:r w:rsidR="007A4D50" w:rsidRPr="00C94D14">
        <w:rPr>
          <w:rFonts w:ascii="Times New Roman" w:hAnsi="Times New Roman" w:cs="Times New Roman"/>
        </w:rPr>
        <w:t xml:space="preserve"> </w:t>
      </w:r>
      <w:r w:rsidR="006C5CE3" w:rsidRPr="00C94D14">
        <w:rPr>
          <w:rFonts w:ascii="Times New Roman" w:hAnsi="Times New Roman" w:cs="Times New Roman"/>
        </w:rPr>
        <w:t>and</w:t>
      </w:r>
      <w:r w:rsidR="007A4D50" w:rsidRPr="00C94D14">
        <w:rPr>
          <w:rFonts w:ascii="Times New Roman" w:hAnsi="Times New Roman" w:cs="Times New Roman"/>
        </w:rPr>
        <w:t xml:space="preserve"> </w:t>
      </w:r>
      <w:proofErr w:type="spellStart"/>
      <w:r w:rsidR="006C5CE3" w:rsidRPr="00C94D14">
        <w:rPr>
          <w:rFonts w:ascii="Times New Roman" w:hAnsi="Times New Roman" w:cs="Times New Roman"/>
        </w:rPr>
        <w:t>Slave</w:t>
      </w:r>
      <w:proofErr w:type="spellEnd"/>
      <w:r w:rsidR="00AD5CD0" w:rsidRPr="00C94D14">
        <w:rPr>
          <w:rFonts w:ascii="Times New Roman" w:hAnsi="Times New Roman" w:cs="Times New Roman"/>
        </w:rPr>
        <w:t xml:space="preserve"> </w:t>
      </w:r>
      <w:proofErr w:type="spellStart"/>
      <w:r w:rsidR="006C5CE3" w:rsidRPr="00C94D14">
        <w:rPr>
          <w:rFonts w:ascii="Times New Roman" w:hAnsi="Times New Roman" w:cs="Times New Roman"/>
        </w:rPr>
        <w:t>Raiding</w:t>
      </w:r>
      <w:proofErr w:type="spellEnd"/>
      <w:r w:rsidR="006C5CE3" w:rsidRPr="00022050">
        <w:rPr>
          <w:rFonts w:ascii="Times New Roman" w:hAnsi="Times New Roman" w:cs="Times New Roman"/>
        </w:rPr>
        <w:t>’ in: J. Kleinen en M.</w:t>
      </w:r>
      <w:r w:rsidR="007A4D50" w:rsidRPr="00022050">
        <w:rPr>
          <w:rFonts w:ascii="Times New Roman" w:hAnsi="Times New Roman" w:cs="Times New Roman"/>
        </w:rPr>
        <w:t xml:space="preserve"> </w:t>
      </w:r>
      <w:proofErr w:type="spellStart"/>
      <w:r w:rsidR="006C5CE3" w:rsidRPr="00022050">
        <w:rPr>
          <w:rFonts w:ascii="Times New Roman" w:hAnsi="Times New Roman" w:cs="Times New Roman"/>
        </w:rPr>
        <w:t>Osseweijer</w:t>
      </w:r>
      <w:proofErr w:type="spellEnd"/>
      <w:r w:rsidR="007A4D50" w:rsidRPr="00022050">
        <w:rPr>
          <w:rFonts w:ascii="Times New Roman" w:hAnsi="Times New Roman" w:cs="Times New Roman"/>
        </w:rPr>
        <w:t xml:space="preserve"> </w:t>
      </w:r>
      <w:r w:rsidR="006C5CE3" w:rsidRPr="00022050">
        <w:rPr>
          <w:rFonts w:ascii="Times New Roman" w:hAnsi="Times New Roman" w:cs="Times New Roman"/>
        </w:rPr>
        <w:t>(ed.),</w:t>
      </w:r>
      <w:r w:rsidR="00AD5CD0" w:rsidRPr="00022050">
        <w:rPr>
          <w:rFonts w:ascii="Times New Roman" w:hAnsi="Times New Roman" w:cs="Times New Roman"/>
        </w:rPr>
        <w:t xml:space="preserve"> </w:t>
      </w:r>
      <w:hyperlink r:id="rId168" w:history="1">
        <w:proofErr w:type="spellStart"/>
        <w:r w:rsidR="006C5CE3" w:rsidRPr="00C94D14">
          <w:rPr>
            <w:rStyle w:val="Hyperlink"/>
            <w:rFonts w:ascii="Times New Roman" w:hAnsi="Times New Roman" w:cs="Times New Roman"/>
            <w:i/>
            <w:iCs/>
          </w:rPr>
          <w:t>Pirates</w:t>
        </w:r>
        <w:proofErr w:type="spellEnd"/>
        <w:r w:rsidR="006C5CE3" w:rsidRPr="00C94D14">
          <w:rPr>
            <w:rStyle w:val="Hyperlink"/>
            <w:rFonts w:ascii="Times New Roman" w:hAnsi="Times New Roman" w:cs="Times New Roman"/>
            <w:i/>
            <w:iCs/>
          </w:rPr>
          <w:t>, Ports</w:t>
        </w:r>
        <w:r w:rsidR="00AD5CD0" w:rsidRPr="00C94D14">
          <w:rPr>
            <w:rStyle w:val="Hyperlink"/>
            <w:rFonts w:ascii="Times New Roman" w:hAnsi="Times New Roman" w:cs="Times New Roman"/>
            <w:i/>
            <w:iCs/>
          </w:rPr>
          <w:t xml:space="preserve"> </w:t>
        </w:r>
        <w:r w:rsidR="006C5CE3" w:rsidRPr="00C94D14">
          <w:rPr>
            <w:rStyle w:val="Hyperlink"/>
            <w:rFonts w:ascii="Times New Roman" w:hAnsi="Times New Roman" w:cs="Times New Roman"/>
            <w:i/>
            <w:iCs/>
          </w:rPr>
          <w:t>and</w:t>
        </w:r>
        <w:r w:rsidR="00AD5CD0" w:rsidRPr="00C94D14">
          <w:rPr>
            <w:rStyle w:val="Hyperlink"/>
            <w:rFonts w:ascii="Times New Roman" w:hAnsi="Times New Roman" w:cs="Times New Roman"/>
            <w:i/>
            <w:iCs/>
          </w:rPr>
          <w:t xml:space="preserve"> </w:t>
        </w:r>
        <w:proofErr w:type="spellStart"/>
        <w:r w:rsidR="006C5CE3" w:rsidRPr="00C94D14">
          <w:rPr>
            <w:rStyle w:val="Hyperlink"/>
            <w:rFonts w:ascii="Times New Roman" w:hAnsi="Times New Roman" w:cs="Times New Roman"/>
            <w:i/>
            <w:iCs/>
          </w:rPr>
          <w:t>Coasts</w:t>
        </w:r>
        <w:proofErr w:type="spellEnd"/>
        <w:r w:rsidR="00AD5CD0" w:rsidRPr="00C94D14">
          <w:rPr>
            <w:rStyle w:val="Hyperlink"/>
            <w:rFonts w:ascii="Times New Roman" w:hAnsi="Times New Roman" w:cs="Times New Roman"/>
            <w:i/>
            <w:iCs/>
          </w:rPr>
          <w:t xml:space="preserve"> </w:t>
        </w:r>
        <w:r w:rsidR="006C5CE3" w:rsidRPr="00C94D14">
          <w:rPr>
            <w:rStyle w:val="Hyperlink"/>
            <w:rFonts w:ascii="Times New Roman" w:hAnsi="Times New Roman" w:cs="Times New Roman"/>
            <w:i/>
            <w:iCs/>
          </w:rPr>
          <w:t>in</w:t>
        </w:r>
        <w:r w:rsidR="00AD5CD0" w:rsidRPr="00C94D14">
          <w:rPr>
            <w:rStyle w:val="Hyperlink"/>
            <w:rFonts w:ascii="Times New Roman" w:hAnsi="Times New Roman" w:cs="Times New Roman"/>
            <w:i/>
            <w:iCs/>
          </w:rPr>
          <w:t xml:space="preserve"> </w:t>
        </w:r>
        <w:proofErr w:type="spellStart"/>
        <w:r w:rsidR="006C5CE3" w:rsidRPr="00C94D14">
          <w:rPr>
            <w:rStyle w:val="Hyperlink"/>
            <w:rFonts w:ascii="Times New Roman" w:hAnsi="Times New Roman" w:cs="Times New Roman"/>
            <w:i/>
            <w:iCs/>
          </w:rPr>
          <w:t>Asia</w:t>
        </w:r>
        <w:proofErr w:type="spellEnd"/>
        <w:r w:rsidR="006C5CE3" w:rsidRPr="00C94D14">
          <w:rPr>
            <w:rStyle w:val="Hyperlink"/>
            <w:rFonts w:ascii="Times New Roman" w:hAnsi="Times New Roman" w:cs="Times New Roman"/>
            <w:i/>
            <w:iCs/>
          </w:rPr>
          <w:t>:</w:t>
        </w:r>
        <w:r w:rsidR="00AD5CD0" w:rsidRPr="00C94D14">
          <w:rPr>
            <w:rStyle w:val="Hyperlink"/>
            <w:rFonts w:ascii="Times New Roman" w:hAnsi="Times New Roman" w:cs="Times New Roman"/>
            <w:i/>
            <w:iCs/>
          </w:rPr>
          <w:t xml:space="preserve"> </w:t>
        </w:r>
        <w:proofErr w:type="spellStart"/>
        <w:r w:rsidR="006C5CE3" w:rsidRPr="00C94D14">
          <w:rPr>
            <w:rStyle w:val="Hyperlink"/>
            <w:rFonts w:ascii="Times New Roman" w:hAnsi="Times New Roman" w:cs="Times New Roman"/>
            <w:i/>
            <w:iCs/>
          </w:rPr>
          <w:t>Historical</w:t>
        </w:r>
        <w:proofErr w:type="spellEnd"/>
        <w:r w:rsidR="00AD5CD0" w:rsidRPr="00C94D14">
          <w:rPr>
            <w:rStyle w:val="Hyperlink"/>
            <w:rFonts w:ascii="Times New Roman" w:hAnsi="Times New Roman" w:cs="Times New Roman"/>
            <w:i/>
            <w:iCs/>
          </w:rPr>
          <w:t xml:space="preserve"> </w:t>
        </w:r>
        <w:r w:rsidR="006C5CE3" w:rsidRPr="00C94D14">
          <w:rPr>
            <w:rStyle w:val="Hyperlink"/>
            <w:rFonts w:ascii="Times New Roman" w:hAnsi="Times New Roman" w:cs="Times New Roman"/>
            <w:i/>
            <w:iCs/>
          </w:rPr>
          <w:t>and</w:t>
        </w:r>
        <w:r w:rsidR="00AD5CD0" w:rsidRPr="00C94D14">
          <w:rPr>
            <w:rStyle w:val="Hyperlink"/>
            <w:rFonts w:ascii="Times New Roman" w:hAnsi="Times New Roman" w:cs="Times New Roman"/>
            <w:i/>
            <w:iCs/>
          </w:rPr>
          <w:t xml:space="preserve"> </w:t>
        </w:r>
        <w:proofErr w:type="spellStart"/>
        <w:r w:rsidR="006C5CE3" w:rsidRPr="00C94D14">
          <w:rPr>
            <w:rStyle w:val="Hyperlink"/>
            <w:rFonts w:ascii="Times New Roman" w:hAnsi="Times New Roman" w:cs="Times New Roman"/>
            <w:i/>
            <w:iCs/>
          </w:rPr>
          <w:t>Contemporary</w:t>
        </w:r>
        <w:proofErr w:type="spellEnd"/>
        <w:r w:rsidR="00AD5CD0" w:rsidRPr="00C94D14">
          <w:rPr>
            <w:rStyle w:val="Hyperlink"/>
            <w:rFonts w:ascii="Times New Roman" w:hAnsi="Times New Roman" w:cs="Times New Roman"/>
            <w:i/>
            <w:iCs/>
          </w:rPr>
          <w:t xml:space="preserve"> </w:t>
        </w:r>
        <w:proofErr w:type="spellStart"/>
        <w:r w:rsidR="006C5CE3" w:rsidRPr="00C94D14">
          <w:rPr>
            <w:rStyle w:val="Hyperlink"/>
            <w:rFonts w:ascii="Times New Roman" w:hAnsi="Times New Roman" w:cs="Times New Roman"/>
            <w:i/>
            <w:iCs/>
          </w:rPr>
          <w:t>Perspectives</w:t>
        </w:r>
        <w:proofErr w:type="spellEnd"/>
      </w:hyperlink>
      <w:r w:rsidR="00D82AD9" w:rsidRPr="00022050">
        <w:rPr>
          <w:rFonts w:ascii="Times New Roman" w:hAnsi="Times New Roman" w:cs="Times New Roman"/>
          <w:i/>
          <w:iCs/>
        </w:rPr>
        <w:t xml:space="preserve"> </w:t>
      </w:r>
      <w:r w:rsidR="006C5CE3" w:rsidRPr="00022050">
        <w:rPr>
          <w:rFonts w:ascii="Times New Roman" w:hAnsi="Times New Roman" w:cs="Times New Roman"/>
        </w:rPr>
        <w:t>(Singapore/Leiden 2010) 178-199.</w:t>
      </w:r>
    </w:p>
  </w:endnote>
  <w:endnote w:id="77">
    <w:p w14:paraId="2423A1B4" w14:textId="7C185653"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8293F" w:rsidRPr="00C114DA">
        <w:rPr>
          <w:rFonts w:ascii="Times New Roman" w:hAnsi="Times New Roman" w:cs="Times New Roman"/>
        </w:rPr>
        <w:t>J.N.F.M à </w:t>
      </w:r>
      <w:proofErr w:type="spellStart"/>
      <w:r w:rsidR="0078293F" w:rsidRPr="00C114DA">
        <w:rPr>
          <w:rFonts w:ascii="Times New Roman" w:hAnsi="Times New Roman" w:cs="Times New Roman"/>
        </w:rPr>
        <w:t>Campo</w:t>
      </w:r>
      <w:proofErr w:type="spellEnd"/>
      <w:r w:rsidR="0078293F" w:rsidRPr="00C114DA">
        <w:rPr>
          <w:rFonts w:ascii="Times New Roman" w:hAnsi="Times New Roman" w:cs="Times New Roman"/>
        </w:rPr>
        <w:t>, ‘</w:t>
      </w:r>
      <w:r w:rsidR="0078293F" w:rsidRPr="007815AE">
        <w:rPr>
          <w:rFonts w:ascii="Times New Roman" w:hAnsi="Times New Roman" w:cs="Times New Roman"/>
        </w:rPr>
        <w:t>Patronen, processen en periodisering van zeeroof en zeeroofbestrijding in Nederlands-Indië</w:t>
      </w:r>
      <w:r w:rsidR="0078293F" w:rsidRPr="00C114DA">
        <w:rPr>
          <w:rFonts w:ascii="Times New Roman" w:hAnsi="Times New Roman" w:cs="Times New Roman"/>
        </w:rPr>
        <w:t>’, </w:t>
      </w:r>
      <w:hyperlink r:id="rId169" w:history="1">
        <w:r w:rsidR="0078293F" w:rsidRPr="007815AE">
          <w:rPr>
            <w:rStyle w:val="Hyperlink"/>
            <w:rFonts w:ascii="Times New Roman" w:hAnsi="Times New Roman" w:cs="Times New Roman"/>
            <w:i/>
            <w:iCs/>
          </w:rPr>
          <w:t>Tijdschrift voor sociale en economische geschiedenis</w:t>
        </w:r>
        <w:r w:rsidR="0078293F" w:rsidRPr="007815AE">
          <w:rPr>
            <w:rStyle w:val="Hyperlink"/>
            <w:rFonts w:ascii="Times New Roman" w:hAnsi="Times New Roman" w:cs="Times New Roman"/>
          </w:rPr>
          <w:t> </w:t>
        </w:r>
      </w:hyperlink>
      <w:r w:rsidR="0078293F" w:rsidRPr="00C114DA">
        <w:rPr>
          <w:rFonts w:ascii="Times New Roman" w:hAnsi="Times New Roman" w:cs="Times New Roman"/>
        </w:rPr>
        <w:t>3:2 (2006) 78-107, 94.</w:t>
      </w:r>
    </w:p>
  </w:endnote>
  <w:endnote w:id="78">
    <w:p w14:paraId="05FF2A78" w14:textId="4D147AE9"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7645C" w:rsidRPr="00C114DA">
        <w:rPr>
          <w:rFonts w:ascii="Times New Roman" w:hAnsi="Times New Roman" w:cs="Times New Roman"/>
        </w:rPr>
        <w:t>A.M.C. van Dissel, ‘</w:t>
      </w:r>
      <w:r w:rsidR="0067645C" w:rsidRPr="00BC2613">
        <w:rPr>
          <w:rFonts w:ascii="Times New Roman" w:hAnsi="Times New Roman" w:cs="Times New Roman"/>
        </w:rPr>
        <w:t>Zeemacht versus zeeroof. Operationele inzet in koloniale wateren (1814-circa 1880)</w:t>
      </w:r>
      <w:r w:rsidR="0067645C" w:rsidRPr="00C114DA">
        <w:rPr>
          <w:rFonts w:ascii="Times New Roman" w:hAnsi="Times New Roman" w:cs="Times New Roman"/>
        </w:rPr>
        <w:t>’ in: G. </w:t>
      </w:r>
      <w:proofErr w:type="spellStart"/>
      <w:r w:rsidR="0067645C" w:rsidRPr="00C114DA">
        <w:rPr>
          <w:rFonts w:ascii="Times New Roman" w:hAnsi="Times New Roman" w:cs="Times New Roman"/>
        </w:rPr>
        <w:t>Teitler</w:t>
      </w:r>
      <w:proofErr w:type="spellEnd"/>
      <w:r w:rsidR="0067645C" w:rsidRPr="00C114DA">
        <w:rPr>
          <w:rFonts w:ascii="Times New Roman" w:hAnsi="Times New Roman" w:cs="Times New Roman"/>
        </w:rPr>
        <w:t>, A.M.C. van Dissel en J.N.F.M. à </w:t>
      </w:r>
      <w:proofErr w:type="spellStart"/>
      <w:r w:rsidR="0067645C" w:rsidRPr="00C114DA">
        <w:rPr>
          <w:rFonts w:ascii="Times New Roman" w:hAnsi="Times New Roman" w:cs="Times New Roman"/>
        </w:rPr>
        <w:t>Campo</w:t>
      </w:r>
      <w:proofErr w:type="spellEnd"/>
      <w:r w:rsidR="00E61D72">
        <w:rPr>
          <w:rFonts w:ascii="Times New Roman" w:hAnsi="Times New Roman" w:cs="Times New Roman"/>
        </w:rPr>
        <w:t xml:space="preserve"> (ed.)</w:t>
      </w:r>
      <w:r w:rsidR="0067645C" w:rsidRPr="00C114DA">
        <w:rPr>
          <w:rFonts w:ascii="Times New Roman" w:hAnsi="Times New Roman" w:cs="Times New Roman"/>
        </w:rPr>
        <w:t>, </w:t>
      </w:r>
      <w:hyperlink r:id="rId170" w:history="1">
        <w:r w:rsidR="0067645C" w:rsidRPr="00BC2613">
          <w:rPr>
            <w:rStyle w:val="Hyperlink"/>
            <w:rFonts w:ascii="Times New Roman" w:hAnsi="Times New Roman" w:cs="Times New Roman"/>
            <w:i/>
            <w:iCs/>
          </w:rPr>
          <w:t>Zeeroof en zeeroofbestrijding in de Indische archipel (19de eeuw)</w:t>
        </w:r>
        <w:r w:rsidR="0067645C" w:rsidRPr="00BC2613">
          <w:rPr>
            <w:rStyle w:val="Hyperlink"/>
            <w:rFonts w:ascii="Times New Roman" w:hAnsi="Times New Roman" w:cs="Times New Roman"/>
          </w:rPr>
          <w:t> </w:t>
        </w:r>
      </w:hyperlink>
      <w:r w:rsidR="0067645C" w:rsidRPr="00C114DA">
        <w:rPr>
          <w:rFonts w:ascii="Times New Roman" w:hAnsi="Times New Roman" w:cs="Times New Roman"/>
        </w:rPr>
        <w:t>(Amsterdam 2005) 191-238, 207-214, 220</w:t>
      </w:r>
      <w:r w:rsidR="00712A83">
        <w:rPr>
          <w:rFonts w:ascii="Times New Roman" w:hAnsi="Times New Roman" w:cs="Times New Roman"/>
        </w:rPr>
        <w:t>.</w:t>
      </w:r>
    </w:p>
  </w:endnote>
  <w:endnote w:id="79">
    <w:p w14:paraId="290CFA4A" w14:textId="7101C2E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B51E5C" w:rsidRPr="00C114DA">
        <w:rPr>
          <w:rFonts w:ascii="Times New Roman" w:hAnsi="Times New Roman" w:cs="Times New Roman"/>
        </w:rPr>
        <w:t>P.</w:t>
      </w:r>
      <w:r w:rsidR="00B51E5C" w:rsidRPr="00C114DA">
        <w:rPr>
          <w:rFonts w:ascii="Times New Roman" w:hAnsi="Times New Roman" w:cs="Times New Roman"/>
          <w:vertAlign w:val="superscript"/>
        </w:rPr>
        <w:t> </w:t>
      </w:r>
      <w:r w:rsidR="00B51E5C" w:rsidRPr="00C114DA">
        <w:rPr>
          <w:rFonts w:ascii="Times New Roman" w:hAnsi="Times New Roman" w:cs="Times New Roman"/>
        </w:rPr>
        <w:t>Groen en A. van Dissel, ‘</w:t>
      </w:r>
      <w:r w:rsidR="00B51E5C" w:rsidRPr="00312165">
        <w:rPr>
          <w:rFonts w:ascii="Times New Roman" w:hAnsi="Times New Roman" w:cs="Times New Roman"/>
        </w:rPr>
        <w:t>Schoorvoetend imperialisme 1830-1873</w:t>
      </w:r>
      <w:r w:rsidR="00B51E5C" w:rsidRPr="00C114DA">
        <w:rPr>
          <w:rFonts w:ascii="Times New Roman" w:hAnsi="Times New Roman" w:cs="Times New Roman"/>
        </w:rPr>
        <w:t>’ in: P. Groen e.a., </w:t>
      </w:r>
      <w:hyperlink r:id="rId171" w:history="1">
        <w:r w:rsidR="00B51E5C" w:rsidRPr="00312165">
          <w:rPr>
            <w:rStyle w:val="Hyperlink"/>
            <w:rFonts w:ascii="Times New Roman" w:hAnsi="Times New Roman" w:cs="Times New Roman"/>
            <w:i/>
            <w:iCs/>
          </w:rPr>
          <w:t>Krijgsgeweld en kolonie. Opkomst en ondergang van Nederland als koloniale mogendheid 1816-2020</w:t>
        </w:r>
        <w:r w:rsidR="00B51E5C" w:rsidRPr="00312165">
          <w:rPr>
            <w:rStyle w:val="Hyperlink"/>
            <w:rFonts w:ascii="Times New Roman" w:hAnsi="Times New Roman" w:cs="Times New Roman"/>
          </w:rPr>
          <w:t> </w:t>
        </w:r>
      </w:hyperlink>
      <w:r w:rsidR="00B51E5C" w:rsidRPr="00C114DA">
        <w:rPr>
          <w:rFonts w:ascii="Times New Roman" w:hAnsi="Times New Roman" w:cs="Times New Roman"/>
        </w:rPr>
        <w:t>(Amsterdam 2021) 61-96, 91-92; J.N.F.M à </w:t>
      </w:r>
      <w:proofErr w:type="spellStart"/>
      <w:r w:rsidR="00B51E5C" w:rsidRPr="00C114DA">
        <w:rPr>
          <w:rFonts w:ascii="Times New Roman" w:hAnsi="Times New Roman" w:cs="Times New Roman"/>
        </w:rPr>
        <w:t>Campo</w:t>
      </w:r>
      <w:proofErr w:type="spellEnd"/>
      <w:r w:rsidR="00B51E5C" w:rsidRPr="00C114DA">
        <w:rPr>
          <w:rFonts w:ascii="Times New Roman" w:hAnsi="Times New Roman" w:cs="Times New Roman"/>
        </w:rPr>
        <w:t>, ‘</w:t>
      </w:r>
      <w:r w:rsidR="00B51E5C" w:rsidRPr="00D12301">
        <w:rPr>
          <w:rFonts w:ascii="Times New Roman" w:hAnsi="Times New Roman" w:cs="Times New Roman"/>
        </w:rPr>
        <w:t>Patronen, processen en periodisering van zeeroof en zeeroofbestrijding in Nederlands-Indië</w:t>
      </w:r>
      <w:r w:rsidR="00B51E5C" w:rsidRPr="00C114DA">
        <w:rPr>
          <w:rFonts w:ascii="Times New Roman" w:hAnsi="Times New Roman" w:cs="Times New Roman"/>
        </w:rPr>
        <w:t>’, </w:t>
      </w:r>
      <w:hyperlink r:id="rId172" w:history="1">
        <w:r w:rsidR="00B51E5C" w:rsidRPr="00D12301">
          <w:rPr>
            <w:rStyle w:val="Hyperlink"/>
            <w:rFonts w:ascii="Times New Roman" w:hAnsi="Times New Roman" w:cs="Times New Roman"/>
            <w:i/>
            <w:iCs/>
          </w:rPr>
          <w:t>Tijdschrift voor sociale en economische geschiedenis</w:t>
        </w:r>
        <w:r w:rsidR="00B51E5C" w:rsidRPr="00D12301">
          <w:rPr>
            <w:rStyle w:val="Hyperlink"/>
            <w:rFonts w:ascii="Times New Roman" w:hAnsi="Times New Roman" w:cs="Times New Roman"/>
          </w:rPr>
          <w:t> </w:t>
        </w:r>
      </w:hyperlink>
      <w:r w:rsidR="00B51E5C" w:rsidRPr="00C114DA">
        <w:rPr>
          <w:rFonts w:ascii="Times New Roman" w:hAnsi="Times New Roman" w:cs="Times New Roman"/>
        </w:rPr>
        <w:t>3:2 (2006) 78-107, 98. </w:t>
      </w:r>
    </w:p>
  </w:endnote>
  <w:endnote w:id="80">
    <w:p w14:paraId="513AFE8F" w14:textId="04CE8CA2" w:rsidR="00FB6691" w:rsidRPr="00C114DA" w:rsidRDefault="00FB6691" w:rsidP="00C114DA">
      <w:pPr>
        <w:pStyle w:val="NoSpacing"/>
        <w:tabs>
          <w:tab w:val="left" w:pos="827"/>
        </w:tabs>
        <w:rPr>
          <w:rFonts w:ascii="Times New Roman" w:hAnsi="Times New Roman" w:cs="Times New Roman"/>
        </w:rPr>
      </w:pPr>
      <w:r w:rsidRPr="00C114DA">
        <w:rPr>
          <w:rStyle w:val="EndnoteReference"/>
          <w:rFonts w:ascii="Times New Roman" w:hAnsi="Times New Roman" w:cs="Times New Roman"/>
        </w:rPr>
        <w:endnoteRef/>
      </w:r>
      <w:r w:rsidR="004A4FD5" w:rsidRPr="00C114DA">
        <w:rPr>
          <w:rFonts w:ascii="Times New Roman" w:hAnsi="Times New Roman" w:cs="Times New Roman"/>
        </w:rPr>
        <w:t xml:space="preserve"> </w:t>
      </w:r>
      <w:r w:rsidR="00E8630B" w:rsidRPr="00C114DA">
        <w:rPr>
          <w:rFonts w:ascii="Times New Roman" w:hAnsi="Times New Roman" w:cs="Times New Roman"/>
        </w:rPr>
        <w:t>A.M.C. van Dissel, ‘</w:t>
      </w:r>
      <w:r w:rsidR="00E8630B" w:rsidRPr="00E023B1">
        <w:rPr>
          <w:rFonts w:ascii="Times New Roman" w:hAnsi="Times New Roman" w:cs="Times New Roman"/>
        </w:rPr>
        <w:t>Zeemacht versus zeeroof. Operationele inzet in koloniale wateren (1814-circa 1880)</w:t>
      </w:r>
      <w:r w:rsidR="00E8630B" w:rsidRPr="00C114DA">
        <w:rPr>
          <w:rFonts w:ascii="Times New Roman" w:hAnsi="Times New Roman" w:cs="Times New Roman"/>
        </w:rPr>
        <w:t>’ in: G. </w:t>
      </w:r>
      <w:proofErr w:type="spellStart"/>
      <w:r w:rsidR="00E8630B" w:rsidRPr="00C114DA">
        <w:rPr>
          <w:rFonts w:ascii="Times New Roman" w:hAnsi="Times New Roman" w:cs="Times New Roman"/>
        </w:rPr>
        <w:t>Teitler</w:t>
      </w:r>
      <w:proofErr w:type="spellEnd"/>
      <w:r w:rsidR="00E8630B" w:rsidRPr="00C114DA">
        <w:rPr>
          <w:rFonts w:ascii="Times New Roman" w:hAnsi="Times New Roman" w:cs="Times New Roman"/>
        </w:rPr>
        <w:t>, A.M.C. van Dissel en J.N.F.M. à </w:t>
      </w:r>
      <w:proofErr w:type="spellStart"/>
      <w:r w:rsidR="00E8630B" w:rsidRPr="00C114DA">
        <w:rPr>
          <w:rFonts w:ascii="Times New Roman" w:hAnsi="Times New Roman" w:cs="Times New Roman"/>
        </w:rPr>
        <w:t>Campo</w:t>
      </w:r>
      <w:proofErr w:type="spellEnd"/>
      <w:r w:rsidR="006C09E3">
        <w:rPr>
          <w:rFonts w:ascii="Times New Roman" w:hAnsi="Times New Roman" w:cs="Times New Roman"/>
        </w:rPr>
        <w:t xml:space="preserve"> (ed.)</w:t>
      </w:r>
      <w:r w:rsidR="00E8630B" w:rsidRPr="00C114DA">
        <w:rPr>
          <w:rFonts w:ascii="Times New Roman" w:hAnsi="Times New Roman" w:cs="Times New Roman"/>
        </w:rPr>
        <w:t>, </w:t>
      </w:r>
      <w:hyperlink r:id="rId173" w:history="1">
        <w:r w:rsidR="00E8630B" w:rsidRPr="00E023B1">
          <w:rPr>
            <w:rStyle w:val="Hyperlink"/>
            <w:rFonts w:ascii="Times New Roman" w:hAnsi="Times New Roman" w:cs="Times New Roman"/>
            <w:i/>
            <w:iCs/>
          </w:rPr>
          <w:t>Zeeroof en zeeroofbestrijding in de Indische archipel (19de eeuw)</w:t>
        </w:r>
        <w:r w:rsidR="00E8630B" w:rsidRPr="00E023B1">
          <w:rPr>
            <w:rStyle w:val="Hyperlink"/>
            <w:rFonts w:ascii="Times New Roman" w:hAnsi="Times New Roman" w:cs="Times New Roman"/>
          </w:rPr>
          <w:t> </w:t>
        </w:r>
      </w:hyperlink>
      <w:r w:rsidR="00E8630B" w:rsidRPr="00C114DA">
        <w:rPr>
          <w:rFonts w:ascii="Times New Roman" w:hAnsi="Times New Roman" w:cs="Times New Roman"/>
        </w:rPr>
        <w:t xml:space="preserve">(Amsterdam 2005) 191-238, 220-222; V. Enthoven, </w:t>
      </w:r>
      <w:hyperlink r:id="rId174" w:tgtFrame="_blank" w:history="1">
        <w:r w:rsidR="00E8630B" w:rsidRPr="00F57E8A">
          <w:rPr>
            <w:rStyle w:val="Hyperlink"/>
            <w:rFonts w:ascii="Times New Roman" w:hAnsi="Times New Roman" w:cs="Times New Roman"/>
          </w:rPr>
          <w:t>‘Het schilderij “Schip Phoenix met Maleise zeerovers in Straat Madoera, 1869</w:t>
        </w:r>
        <w:r w:rsidR="00F3668F">
          <w:rPr>
            <w:rStyle w:val="Hyperlink"/>
            <w:rFonts w:ascii="Times New Roman" w:hAnsi="Times New Roman" w:cs="Times New Roman"/>
          </w:rPr>
          <w:t>”</w:t>
        </w:r>
        <w:r w:rsidR="00E8630B" w:rsidRPr="00F57E8A">
          <w:rPr>
            <w:rStyle w:val="Hyperlink"/>
            <w:rFonts w:ascii="Times New Roman" w:hAnsi="Times New Roman" w:cs="Times New Roman"/>
          </w:rPr>
          <w:t xml:space="preserve"> van Jan Frederik </w:t>
        </w:r>
        <w:proofErr w:type="spellStart"/>
        <w:r w:rsidR="00E8630B" w:rsidRPr="00F57E8A">
          <w:rPr>
            <w:rStyle w:val="Hyperlink"/>
            <w:rFonts w:ascii="Times New Roman" w:hAnsi="Times New Roman" w:cs="Times New Roman"/>
          </w:rPr>
          <w:t>Schütz</w:t>
        </w:r>
        <w:proofErr w:type="spellEnd"/>
        <w:r w:rsidR="00E8630B" w:rsidRPr="00F57E8A">
          <w:rPr>
            <w:rStyle w:val="Hyperlink"/>
            <w:rFonts w:ascii="Times New Roman" w:hAnsi="Times New Roman" w:cs="Times New Roman"/>
          </w:rPr>
          <w:t> Sr.”</w:t>
        </w:r>
      </w:hyperlink>
      <w:r w:rsidR="00E8630B" w:rsidRPr="00C114DA">
        <w:rPr>
          <w:rFonts w:ascii="Times New Roman" w:hAnsi="Times New Roman" w:cs="Times New Roman"/>
        </w:rPr>
        <w:t>’ in: V. Enthoven, G. Acda en A. Bon, </w:t>
      </w:r>
      <w:r w:rsidR="00E8630B" w:rsidRPr="00C114DA">
        <w:rPr>
          <w:rFonts w:ascii="Times New Roman" w:hAnsi="Times New Roman" w:cs="Times New Roman"/>
          <w:i/>
          <w:iCs/>
        </w:rPr>
        <w:t>Een saluut van 26 schoten Liber </w:t>
      </w:r>
      <w:proofErr w:type="spellStart"/>
      <w:r w:rsidR="00E8630B" w:rsidRPr="00C114DA">
        <w:rPr>
          <w:rFonts w:ascii="Times New Roman" w:hAnsi="Times New Roman" w:cs="Times New Roman"/>
          <w:i/>
          <w:iCs/>
        </w:rPr>
        <w:t>amicorum</w:t>
      </w:r>
      <w:proofErr w:type="spellEnd"/>
      <w:r w:rsidR="00E8630B" w:rsidRPr="00C114DA">
        <w:rPr>
          <w:rFonts w:ascii="Times New Roman" w:hAnsi="Times New Roman" w:cs="Times New Roman"/>
          <w:i/>
          <w:iCs/>
        </w:rPr>
        <w:t> aangeboden aan Ger </w:t>
      </w:r>
      <w:proofErr w:type="spellStart"/>
      <w:r w:rsidR="00E8630B" w:rsidRPr="00C114DA">
        <w:rPr>
          <w:rFonts w:ascii="Times New Roman" w:hAnsi="Times New Roman" w:cs="Times New Roman"/>
          <w:i/>
          <w:iCs/>
        </w:rPr>
        <w:t>Teitler</w:t>
      </w:r>
      <w:proofErr w:type="spellEnd"/>
      <w:r w:rsidR="00E8630B" w:rsidRPr="00C114DA">
        <w:rPr>
          <w:rFonts w:ascii="Times New Roman" w:hAnsi="Times New Roman" w:cs="Times New Roman"/>
          <w:i/>
          <w:iCs/>
        </w:rPr>
        <w:t> bij zijn afscheid als hoogleraar aan het Koninklijk Instituut voor de Marine</w:t>
      </w:r>
      <w:r w:rsidR="00E8630B" w:rsidRPr="00C114DA">
        <w:rPr>
          <w:rFonts w:ascii="Times New Roman" w:hAnsi="Times New Roman" w:cs="Times New Roman"/>
        </w:rPr>
        <w:t> (Amsterdam 2005) 159-162. </w:t>
      </w:r>
    </w:p>
  </w:endnote>
  <w:endnote w:id="81">
    <w:p w14:paraId="5C625D26" w14:textId="061183FB" w:rsidR="00FB6691" w:rsidRPr="00C114DA" w:rsidRDefault="00FB6691" w:rsidP="00C114DA">
      <w:pPr>
        <w:pStyle w:val="EndnoteText"/>
        <w:rPr>
          <w:sz w:val="22"/>
          <w:szCs w:val="22"/>
        </w:rPr>
      </w:pPr>
      <w:r w:rsidRPr="00C114DA">
        <w:rPr>
          <w:rStyle w:val="EndnoteReference"/>
          <w:sz w:val="22"/>
          <w:szCs w:val="22"/>
        </w:rPr>
        <w:endnoteRef/>
      </w:r>
      <w:r w:rsidRPr="00C114DA">
        <w:rPr>
          <w:sz w:val="22"/>
          <w:szCs w:val="22"/>
        </w:rPr>
        <w:t xml:space="preserve"> </w:t>
      </w:r>
      <w:r w:rsidR="004A1CE5" w:rsidRPr="00C114DA">
        <w:rPr>
          <w:sz w:val="22"/>
          <w:szCs w:val="22"/>
        </w:rPr>
        <w:t>P.</w:t>
      </w:r>
      <w:r w:rsidR="004A1CE5" w:rsidRPr="00C114DA">
        <w:rPr>
          <w:sz w:val="22"/>
          <w:szCs w:val="22"/>
          <w:vertAlign w:val="superscript"/>
        </w:rPr>
        <w:t> </w:t>
      </w:r>
      <w:r w:rsidR="004A1CE5" w:rsidRPr="00C114DA">
        <w:rPr>
          <w:sz w:val="22"/>
          <w:szCs w:val="22"/>
        </w:rPr>
        <w:t>Groen en A. van Dissel, ‘</w:t>
      </w:r>
      <w:r w:rsidR="004A1CE5" w:rsidRPr="006A3FC2">
        <w:rPr>
          <w:sz w:val="22"/>
          <w:szCs w:val="22"/>
        </w:rPr>
        <w:t>Schoorvoetend imperialisme 1830-1873</w:t>
      </w:r>
      <w:r w:rsidR="004A1CE5" w:rsidRPr="00C114DA">
        <w:rPr>
          <w:sz w:val="22"/>
          <w:szCs w:val="22"/>
        </w:rPr>
        <w:t>’ in: P. Groen e.a., </w:t>
      </w:r>
      <w:hyperlink r:id="rId175" w:history="1">
        <w:r w:rsidR="004A1CE5" w:rsidRPr="006A3FC2">
          <w:rPr>
            <w:rStyle w:val="Hyperlink"/>
            <w:i/>
            <w:iCs/>
            <w:sz w:val="22"/>
            <w:szCs w:val="22"/>
          </w:rPr>
          <w:t>Krijgsgeweld en kolonie. Opkomst en ondergang van Nederland als koloniale mogendheid 1816-2020</w:t>
        </w:r>
      </w:hyperlink>
      <w:r w:rsidR="004A1CE5" w:rsidRPr="00C114DA">
        <w:rPr>
          <w:sz w:val="22"/>
          <w:szCs w:val="22"/>
        </w:rPr>
        <w:t> (Amsterdam 2021) 61-96, 94.</w:t>
      </w:r>
    </w:p>
  </w:endnote>
  <w:endnote w:id="82">
    <w:p w14:paraId="5F4489E4" w14:textId="5AEE155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2719FB" w:rsidRPr="00C114DA">
        <w:rPr>
          <w:rFonts w:ascii="Times New Roman" w:hAnsi="Times New Roman" w:cs="Times New Roman"/>
        </w:rPr>
        <w:t>P.</w:t>
      </w:r>
      <w:r w:rsidR="002719FB" w:rsidRPr="00C114DA">
        <w:rPr>
          <w:rFonts w:ascii="Times New Roman" w:hAnsi="Times New Roman" w:cs="Times New Roman"/>
          <w:vertAlign w:val="superscript"/>
        </w:rPr>
        <w:t> </w:t>
      </w:r>
      <w:r w:rsidR="002719FB" w:rsidRPr="00C114DA">
        <w:rPr>
          <w:rFonts w:ascii="Times New Roman" w:hAnsi="Times New Roman" w:cs="Times New Roman"/>
        </w:rPr>
        <w:t>Groen en A. van Dissel, ‘</w:t>
      </w:r>
      <w:r w:rsidR="002719FB" w:rsidRPr="006A3FC2">
        <w:rPr>
          <w:rFonts w:ascii="Times New Roman" w:hAnsi="Times New Roman" w:cs="Times New Roman"/>
        </w:rPr>
        <w:t>Schoorvoetend imperialisme 1830-1873</w:t>
      </w:r>
      <w:r w:rsidR="002719FB" w:rsidRPr="00C114DA">
        <w:rPr>
          <w:rFonts w:ascii="Times New Roman" w:hAnsi="Times New Roman" w:cs="Times New Roman"/>
        </w:rPr>
        <w:t>’ in: P. Groen e.a., </w:t>
      </w:r>
      <w:hyperlink r:id="rId176" w:history="1">
        <w:r w:rsidR="002719FB" w:rsidRPr="006A3FC2">
          <w:rPr>
            <w:rStyle w:val="Hyperlink"/>
            <w:rFonts w:ascii="Times New Roman" w:hAnsi="Times New Roman" w:cs="Times New Roman"/>
            <w:i/>
            <w:iCs/>
          </w:rPr>
          <w:t>Krijgsgeweld en kolonie. Opkomst en ondergang van Nederland als koloniale mogendheid 1816-2020</w:t>
        </w:r>
        <w:r w:rsidR="002719FB" w:rsidRPr="006A3FC2">
          <w:rPr>
            <w:rStyle w:val="Hyperlink"/>
            <w:rFonts w:ascii="Times New Roman" w:hAnsi="Times New Roman" w:cs="Times New Roman"/>
          </w:rPr>
          <w:t> </w:t>
        </w:r>
      </w:hyperlink>
      <w:r w:rsidR="002719FB" w:rsidRPr="00C114DA">
        <w:rPr>
          <w:rFonts w:ascii="Times New Roman" w:hAnsi="Times New Roman" w:cs="Times New Roman"/>
        </w:rPr>
        <w:t>(Amsterdam 2021) 61-96, 94.</w:t>
      </w:r>
    </w:p>
  </w:endnote>
  <w:endnote w:id="83">
    <w:p w14:paraId="636AD6C7" w14:textId="6F68698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492AA1" w:rsidRPr="00C114DA">
        <w:rPr>
          <w:rFonts w:ascii="Times New Roman" w:hAnsi="Times New Roman" w:cs="Times New Roman"/>
        </w:rPr>
        <w:t>G.</w:t>
      </w:r>
      <w:r w:rsidR="00492AA1" w:rsidRPr="00C114DA">
        <w:rPr>
          <w:rFonts w:ascii="Times New Roman" w:hAnsi="Times New Roman" w:cs="Times New Roman"/>
          <w:vertAlign w:val="superscript"/>
        </w:rPr>
        <w:t> </w:t>
      </w:r>
      <w:proofErr w:type="spellStart"/>
      <w:r w:rsidR="00492AA1" w:rsidRPr="00C114DA">
        <w:rPr>
          <w:rFonts w:ascii="Times New Roman" w:hAnsi="Times New Roman" w:cs="Times New Roman"/>
        </w:rPr>
        <w:t>Teitler</w:t>
      </w:r>
      <w:proofErr w:type="spellEnd"/>
      <w:r w:rsidR="00492AA1" w:rsidRPr="00C114DA">
        <w:rPr>
          <w:rFonts w:ascii="Times New Roman" w:hAnsi="Times New Roman" w:cs="Times New Roman"/>
        </w:rPr>
        <w:t>, ‘</w:t>
      </w:r>
      <w:r w:rsidR="00492AA1" w:rsidRPr="00196F04">
        <w:rPr>
          <w:rFonts w:ascii="Times New Roman" w:hAnsi="Times New Roman" w:cs="Times New Roman"/>
        </w:rPr>
        <w:t>Grensgebied als vrijplaats</w:t>
      </w:r>
      <w:r w:rsidR="00492AA1" w:rsidRPr="00C114DA">
        <w:rPr>
          <w:rFonts w:ascii="Times New Roman" w:hAnsi="Times New Roman" w:cs="Times New Roman"/>
        </w:rPr>
        <w:t>’ in: G. </w:t>
      </w:r>
      <w:proofErr w:type="spellStart"/>
      <w:r w:rsidR="00492AA1" w:rsidRPr="00C114DA">
        <w:rPr>
          <w:rFonts w:ascii="Times New Roman" w:hAnsi="Times New Roman" w:cs="Times New Roman"/>
        </w:rPr>
        <w:t>Teitler</w:t>
      </w:r>
      <w:proofErr w:type="spellEnd"/>
      <w:r w:rsidR="00492AA1" w:rsidRPr="00C114DA">
        <w:rPr>
          <w:rFonts w:ascii="Times New Roman" w:hAnsi="Times New Roman" w:cs="Times New Roman"/>
        </w:rPr>
        <w:t>, A.M.C. van Dissel en J.N.F.M. à </w:t>
      </w:r>
      <w:proofErr w:type="spellStart"/>
      <w:r w:rsidR="00492AA1" w:rsidRPr="00C114DA">
        <w:rPr>
          <w:rFonts w:ascii="Times New Roman" w:hAnsi="Times New Roman" w:cs="Times New Roman"/>
        </w:rPr>
        <w:t>Campo</w:t>
      </w:r>
      <w:proofErr w:type="spellEnd"/>
      <w:r w:rsidR="00E6163C">
        <w:rPr>
          <w:rFonts w:ascii="Times New Roman" w:hAnsi="Times New Roman" w:cs="Times New Roman"/>
        </w:rPr>
        <w:t xml:space="preserve"> (ed.)</w:t>
      </w:r>
      <w:r w:rsidR="00492AA1" w:rsidRPr="00C114DA">
        <w:rPr>
          <w:rFonts w:ascii="Times New Roman" w:hAnsi="Times New Roman" w:cs="Times New Roman"/>
        </w:rPr>
        <w:t>, </w:t>
      </w:r>
      <w:hyperlink r:id="rId177" w:history="1">
        <w:r w:rsidR="00492AA1" w:rsidRPr="00196F04">
          <w:rPr>
            <w:rStyle w:val="Hyperlink"/>
            <w:rFonts w:ascii="Times New Roman" w:hAnsi="Times New Roman" w:cs="Times New Roman"/>
            <w:i/>
            <w:iCs/>
          </w:rPr>
          <w:t>Zeeroof en Zeeroofbestrijding in de Indische archipel (19de eeuw) </w:t>
        </w:r>
      </w:hyperlink>
      <w:r w:rsidR="00492AA1" w:rsidRPr="00C114DA">
        <w:rPr>
          <w:rFonts w:ascii="Times New Roman" w:hAnsi="Times New Roman" w:cs="Times New Roman"/>
        </w:rPr>
        <w:t>(Amsterdam 2005) 239-308, 276-301.</w:t>
      </w:r>
    </w:p>
  </w:endnote>
  <w:endnote w:id="84">
    <w:p w14:paraId="14BE802A" w14:textId="301E160A"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467CC" w:rsidRPr="00C114DA">
        <w:rPr>
          <w:rFonts w:ascii="Times New Roman" w:hAnsi="Times New Roman" w:cs="Times New Roman"/>
        </w:rPr>
        <w:t>W.J.C. Coops, </w:t>
      </w:r>
      <w:hyperlink r:id="rId178" w:tgtFrame="_blank" w:history="1">
        <w:r w:rsidR="00F467CC" w:rsidRPr="00ED682E">
          <w:rPr>
            <w:rStyle w:val="Hyperlink"/>
            <w:rFonts w:ascii="Times New Roman" w:hAnsi="Times New Roman" w:cs="Times New Roman"/>
            <w:i/>
            <w:iCs/>
          </w:rPr>
          <w:t>Op koers naar Nagasaki</w:t>
        </w:r>
        <w:r w:rsidR="00A71FDC" w:rsidRPr="00ED682E">
          <w:rPr>
            <w:rStyle w:val="Hyperlink"/>
            <w:rFonts w:ascii="Times New Roman" w:hAnsi="Times New Roman" w:cs="Times New Roman"/>
            <w:i/>
            <w:iCs/>
          </w:rPr>
          <w:t>.</w:t>
        </w:r>
        <w:r w:rsidR="00F467CC" w:rsidRPr="00ED682E">
          <w:rPr>
            <w:rStyle w:val="Hyperlink"/>
            <w:rFonts w:ascii="Times New Roman" w:hAnsi="Times New Roman" w:cs="Times New Roman"/>
            <w:i/>
            <w:iCs/>
          </w:rPr>
          <w:t xml:space="preserve"> 45 </w:t>
        </w:r>
        <w:r w:rsidR="00A71FDC" w:rsidRPr="00ED682E">
          <w:rPr>
            <w:rStyle w:val="Hyperlink"/>
            <w:rFonts w:ascii="Times New Roman" w:hAnsi="Times New Roman" w:cs="Times New Roman"/>
            <w:i/>
            <w:iCs/>
          </w:rPr>
          <w:t>J</w:t>
        </w:r>
        <w:r w:rsidR="00F467CC" w:rsidRPr="00ED682E">
          <w:rPr>
            <w:rStyle w:val="Hyperlink"/>
            <w:rFonts w:ascii="Times New Roman" w:hAnsi="Times New Roman" w:cs="Times New Roman"/>
            <w:i/>
            <w:iCs/>
          </w:rPr>
          <w:t>aar </w:t>
        </w:r>
        <w:proofErr w:type="spellStart"/>
        <w:r w:rsidR="00F467CC" w:rsidRPr="00ED682E">
          <w:rPr>
            <w:rStyle w:val="Hyperlink"/>
            <w:rFonts w:ascii="Times New Roman" w:hAnsi="Times New Roman" w:cs="Times New Roman"/>
            <w:i/>
            <w:iCs/>
          </w:rPr>
          <w:t>marinedienst</w:t>
        </w:r>
        <w:proofErr w:type="spellEnd"/>
        <w:r w:rsidR="00F467CC" w:rsidRPr="00ED682E">
          <w:rPr>
            <w:rStyle w:val="Hyperlink"/>
            <w:rFonts w:ascii="Times New Roman" w:hAnsi="Times New Roman" w:cs="Times New Roman"/>
            <w:i/>
            <w:iCs/>
          </w:rPr>
          <w:t> van Herman Hendrik </w:t>
        </w:r>
        <w:proofErr w:type="spellStart"/>
        <w:r w:rsidR="00F467CC" w:rsidRPr="00ED682E">
          <w:rPr>
            <w:rStyle w:val="Hyperlink"/>
            <w:rFonts w:ascii="Times New Roman" w:hAnsi="Times New Roman" w:cs="Times New Roman"/>
            <w:i/>
            <w:iCs/>
          </w:rPr>
          <w:t>Timotheus</w:t>
        </w:r>
        <w:proofErr w:type="spellEnd"/>
        <w:r w:rsidR="00F467CC" w:rsidRPr="00ED682E">
          <w:rPr>
            <w:rStyle w:val="Hyperlink"/>
            <w:rFonts w:ascii="Times New Roman" w:hAnsi="Times New Roman" w:cs="Times New Roman"/>
            <w:i/>
            <w:iCs/>
          </w:rPr>
          <w:t> Coops (1793-1865)</w:t>
        </w:r>
      </w:hyperlink>
      <w:r w:rsidR="00F467CC" w:rsidRPr="00C114DA">
        <w:rPr>
          <w:rFonts w:ascii="Times New Roman" w:hAnsi="Times New Roman" w:cs="Times New Roman"/>
        </w:rPr>
        <w:t> (Amsterdam 2015) 83.  </w:t>
      </w:r>
    </w:p>
  </w:endnote>
  <w:endnote w:id="85">
    <w:p w14:paraId="6B478600" w14:textId="0B153D8E" w:rsidR="00FB6691" w:rsidRPr="00022050"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1C7A80" w:rsidRPr="00C114DA">
        <w:rPr>
          <w:rFonts w:ascii="Times New Roman" w:hAnsi="Times New Roman" w:cs="Times New Roman"/>
        </w:rPr>
        <w:t>H. Stapelkamp, </w:t>
      </w:r>
      <w:hyperlink r:id="rId179" w:tgtFrame="_blank" w:history="1">
        <w:r w:rsidR="001C7A80" w:rsidRPr="00C114DA">
          <w:rPr>
            <w:rStyle w:val="Hyperlink"/>
            <w:rFonts w:ascii="Times New Roman" w:hAnsi="Times New Roman" w:cs="Times New Roman"/>
            <w:i/>
            <w:iCs/>
          </w:rPr>
          <w:t>Gerhardus </w:t>
        </w:r>
        <w:proofErr w:type="spellStart"/>
        <w:r w:rsidR="001C7A80" w:rsidRPr="00C114DA">
          <w:rPr>
            <w:rStyle w:val="Hyperlink"/>
            <w:rFonts w:ascii="Times New Roman" w:hAnsi="Times New Roman" w:cs="Times New Roman"/>
            <w:i/>
            <w:iCs/>
          </w:rPr>
          <w:t>Fabius</w:t>
        </w:r>
        <w:proofErr w:type="spellEnd"/>
        <w:r w:rsidR="001C7A80" w:rsidRPr="00C114DA">
          <w:rPr>
            <w:rStyle w:val="Hyperlink"/>
            <w:rFonts w:ascii="Times New Roman" w:hAnsi="Times New Roman" w:cs="Times New Roman"/>
            <w:i/>
            <w:iCs/>
          </w:rPr>
          <w:t xml:space="preserve"> (1806-1888). </w:t>
        </w:r>
        <w:r w:rsidR="001C7A80" w:rsidRPr="00022050">
          <w:rPr>
            <w:rStyle w:val="Hyperlink"/>
            <w:rFonts w:ascii="Times New Roman" w:hAnsi="Times New Roman" w:cs="Times New Roman"/>
            <w:i/>
            <w:iCs/>
            <w:lang w:val="en-US"/>
          </w:rPr>
          <w:t xml:space="preserve">Een </w:t>
        </w:r>
        <w:proofErr w:type="spellStart"/>
        <w:r w:rsidR="001C7A80" w:rsidRPr="00022050">
          <w:rPr>
            <w:rStyle w:val="Hyperlink"/>
            <w:rFonts w:ascii="Times New Roman" w:hAnsi="Times New Roman" w:cs="Times New Roman"/>
            <w:i/>
            <w:iCs/>
            <w:lang w:val="en-US"/>
          </w:rPr>
          <w:t>leven</w:t>
        </w:r>
        <w:proofErr w:type="spellEnd"/>
        <w:r w:rsidR="001C7A80" w:rsidRPr="00022050">
          <w:rPr>
            <w:rStyle w:val="Hyperlink"/>
            <w:rFonts w:ascii="Times New Roman" w:hAnsi="Times New Roman" w:cs="Times New Roman"/>
            <w:i/>
            <w:iCs/>
            <w:lang w:val="en-US"/>
          </w:rPr>
          <w:t xml:space="preserve"> voor de marine</w:t>
        </w:r>
      </w:hyperlink>
      <w:r w:rsidR="001C7A80" w:rsidRPr="00022050">
        <w:rPr>
          <w:rFonts w:ascii="Times New Roman" w:hAnsi="Times New Roman" w:cs="Times New Roman"/>
          <w:lang w:val="en-US"/>
        </w:rPr>
        <w:t> (Amsterdam 1999) 91-104. </w:t>
      </w:r>
    </w:p>
  </w:endnote>
  <w:endnote w:id="86">
    <w:p w14:paraId="31EC976D" w14:textId="1EC98757"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E97CB5" w:rsidRPr="00C114DA">
        <w:rPr>
          <w:rFonts w:ascii="Times New Roman" w:hAnsi="Times New Roman" w:cs="Times New Roman"/>
          <w:lang w:val="en-US"/>
        </w:rPr>
        <w:t>R. Hill, </w:t>
      </w:r>
      <w:hyperlink r:id="rId180" w:tgtFrame="_blank" w:history="1">
        <w:r w:rsidR="00E97CB5" w:rsidRPr="00C114DA">
          <w:rPr>
            <w:rStyle w:val="Hyperlink"/>
            <w:rFonts w:ascii="Times New Roman" w:hAnsi="Times New Roman" w:cs="Times New Roman"/>
            <w:i/>
            <w:iCs/>
            <w:lang w:val="en-US"/>
          </w:rPr>
          <w:t>War at Sea in the Ironclad Age</w:t>
        </w:r>
      </w:hyperlink>
      <w:r w:rsidR="00E97CB5" w:rsidRPr="00C114DA">
        <w:rPr>
          <w:rFonts w:ascii="Times New Roman" w:hAnsi="Times New Roman" w:cs="Times New Roman"/>
          <w:lang w:val="en-US"/>
        </w:rPr>
        <w:t> (Londen 2000) 147; W. McOmie, </w:t>
      </w:r>
      <w:hyperlink r:id="rId181" w:tgtFrame="_blank" w:history="1">
        <w:r w:rsidR="00E97CB5" w:rsidRPr="00C114DA">
          <w:rPr>
            <w:rStyle w:val="Hyperlink"/>
            <w:rFonts w:ascii="Times New Roman" w:hAnsi="Times New Roman" w:cs="Times New Roman"/>
            <w:i/>
            <w:iCs/>
            <w:lang w:val="en-US"/>
          </w:rPr>
          <w:t>The Opening of Japan 1853-1855: A Comparative Study of the American, British, Dutch and Russian Naval Expedition to Compel the Tokugawa Shogunate to Conclude Treaties and Open Ports to Their Ships in the Years 1853-55</w:t>
        </w:r>
      </w:hyperlink>
      <w:r w:rsidR="00E97CB5" w:rsidRPr="00C114DA">
        <w:rPr>
          <w:rFonts w:ascii="Times New Roman" w:hAnsi="Times New Roman" w:cs="Times New Roman"/>
          <w:lang w:val="en-US"/>
        </w:rPr>
        <w:t> (Folkestone 2006) 64-134.</w:t>
      </w:r>
    </w:p>
  </w:endnote>
  <w:endnote w:id="87">
    <w:p w14:paraId="5C79F9F3" w14:textId="5743D06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88073A" w:rsidRPr="00C114DA">
        <w:rPr>
          <w:rFonts w:ascii="Times New Roman" w:hAnsi="Times New Roman" w:cs="Times New Roman"/>
        </w:rPr>
        <w:t>M. </w:t>
      </w:r>
      <w:proofErr w:type="spellStart"/>
      <w:r w:rsidR="0088073A" w:rsidRPr="00C114DA">
        <w:rPr>
          <w:rFonts w:ascii="Times New Roman" w:hAnsi="Times New Roman" w:cs="Times New Roman"/>
        </w:rPr>
        <w:t>Loderichs</w:t>
      </w:r>
      <w:proofErr w:type="spellEnd"/>
      <w:r w:rsidR="0088073A" w:rsidRPr="00C114DA">
        <w:rPr>
          <w:rFonts w:ascii="Times New Roman" w:hAnsi="Times New Roman" w:cs="Times New Roman"/>
        </w:rPr>
        <w:t>, ‘</w:t>
      </w:r>
      <w:r w:rsidR="0088073A" w:rsidRPr="005700F2">
        <w:rPr>
          <w:rFonts w:ascii="Times New Roman" w:hAnsi="Times New Roman" w:cs="Times New Roman"/>
        </w:rPr>
        <w:t>De externe verdediging van de koloniale staat 1816-1941</w:t>
      </w:r>
      <w:r w:rsidR="0088073A" w:rsidRPr="00C114DA">
        <w:rPr>
          <w:rFonts w:ascii="Times New Roman" w:hAnsi="Times New Roman" w:cs="Times New Roman"/>
        </w:rPr>
        <w:t>’ in: P. Groen e.a., </w:t>
      </w:r>
      <w:hyperlink r:id="rId182" w:history="1">
        <w:r w:rsidR="0088073A" w:rsidRPr="005700F2">
          <w:rPr>
            <w:rStyle w:val="Hyperlink"/>
            <w:rFonts w:ascii="Times New Roman" w:hAnsi="Times New Roman" w:cs="Times New Roman"/>
            <w:i/>
            <w:iCs/>
          </w:rPr>
          <w:t>Krijgsgeweld en kolonie. Opkomst en ondergang van Nederland als koloniale mogendheid 1816-2020</w:t>
        </w:r>
        <w:r w:rsidR="0088073A" w:rsidRPr="005700F2">
          <w:rPr>
            <w:rStyle w:val="Hyperlink"/>
            <w:rFonts w:ascii="Times New Roman" w:hAnsi="Times New Roman" w:cs="Times New Roman"/>
          </w:rPr>
          <w:t> </w:t>
        </w:r>
      </w:hyperlink>
      <w:r w:rsidR="0088073A" w:rsidRPr="00C114DA">
        <w:rPr>
          <w:rFonts w:ascii="Times New Roman" w:hAnsi="Times New Roman" w:cs="Times New Roman"/>
        </w:rPr>
        <w:t>(Amsterdam 2021) 248-272, 253. </w:t>
      </w:r>
    </w:p>
  </w:endnote>
  <w:endnote w:id="88">
    <w:p w14:paraId="4E76D8CF" w14:textId="4A8A2863"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88073A" w:rsidRPr="00C114DA">
        <w:rPr>
          <w:rFonts w:ascii="Times New Roman" w:hAnsi="Times New Roman" w:cs="Times New Roman"/>
        </w:rPr>
        <w:t>R. Hill, </w:t>
      </w:r>
      <w:hyperlink r:id="rId183" w:tgtFrame="_blank" w:history="1">
        <w:r w:rsidR="0088073A" w:rsidRPr="00C114DA">
          <w:rPr>
            <w:rStyle w:val="Hyperlink"/>
            <w:rFonts w:ascii="Times New Roman" w:hAnsi="Times New Roman" w:cs="Times New Roman"/>
            <w:i/>
            <w:iCs/>
          </w:rPr>
          <w:t>War at Sea in </w:t>
        </w:r>
        <w:proofErr w:type="spellStart"/>
        <w:r w:rsidR="0088073A" w:rsidRPr="00C114DA">
          <w:rPr>
            <w:rStyle w:val="Hyperlink"/>
            <w:rFonts w:ascii="Times New Roman" w:hAnsi="Times New Roman" w:cs="Times New Roman"/>
            <w:i/>
            <w:iCs/>
          </w:rPr>
          <w:t>the</w:t>
        </w:r>
        <w:proofErr w:type="spellEnd"/>
        <w:r w:rsidR="0088073A" w:rsidRPr="00C114DA">
          <w:rPr>
            <w:rStyle w:val="Hyperlink"/>
            <w:rFonts w:ascii="Times New Roman" w:hAnsi="Times New Roman" w:cs="Times New Roman"/>
            <w:i/>
            <w:iCs/>
          </w:rPr>
          <w:t> </w:t>
        </w:r>
        <w:proofErr w:type="spellStart"/>
        <w:r w:rsidR="0088073A" w:rsidRPr="00C114DA">
          <w:rPr>
            <w:rStyle w:val="Hyperlink"/>
            <w:rFonts w:ascii="Times New Roman" w:hAnsi="Times New Roman" w:cs="Times New Roman"/>
            <w:i/>
            <w:iCs/>
          </w:rPr>
          <w:t>Ironclad</w:t>
        </w:r>
        <w:proofErr w:type="spellEnd"/>
        <w:r w:rsidR="0088073A" w:rsidRPr="00C114DA">
          <w:rPr>
            <w:rStyle w:val="Hyperlink"/>
            <w:rFonts w:ascii="Times New Roman" w:hAnsi="Times New Roman" w:cs="Times New Roman"/>
            <w:i/>
            <w:iCs/>
          </w:rPr>
          <w:t> Age</w:t>
        </w:r>
      </w:hyperlink>
      <w:r w:rsidR="0088073A" w:rsidRPr="00C114DA">
        <w:rPr>
          <w:rFonts w:ascii="Times New Roman" w:hAnsi="Times New Roman" w:cs="Times New Roman"/>
        </w:rPr>
        <w:t> (Londen 2000) 147-149. </w:t>
      </w:r>
    </w:p>
  </w:endnote>
  <w:endnote w:id="89">
    <w:p w14:paraId="4293F6B4" w14:textId="05D28232"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842C33" w:rsidRPr="00C114DA">
        <w:rPr>
          <w:rFonts w:ascii="Times New Roman" w:hAnsi="Times New Roman" w:cs="Times New Roman"/>
          <w:vertAlign w:val="superscript"/>
        </w:rPr>
        <w:t> </w:t>
      </w:r>
      <w:r w:rsidR="00842C33" w:rsidRPr="00C114DA">
        <w:rPr>
          <w:rFonts w:ascii="Times New Roman" w:hAnsi="Times New Roman" w:cs="Times New Roman"/>
        </w:rPr>
        <w:t>P.</w:t>
      </w:r>
      <w:r w:rsidRPr="00C114DA">
        <w:rPr>
          <w:rFonts w:ascii="Times New Roman" w:hAnsi="Times New Roman" w:cs="Times New Roman"/>
        </w:rPr>
        <w:t xml:space="preserve"> Groen e.a</w:t>
      </w:r>
      <w:r w:rsidRPr="008D5858">
        <w:rPr>
          <w:rFonts w:ascii="Times New Roman" w:hAnsi="Times New Roman" w:cs="Times New Roman"/>
        </w:rPr>
        <w:t>.,</w:t>
      </w:r>
      <w:r w:rsidR="00842C33" w:rsidRPr="008D5858">
        <w:rPr>
          <w:rFonts w:ascii="Times New Roman" w:hAnsi="Times New Roman" w:cs="Times New Roman"/>
        </w:rPr>
        <w:t> </w:t>
      </w:r>
      <w:hyperlink r:id="rId184" w:history="1">
        <w:r w:rsidRPr="008D5858">
          <w:rPr>
            <w:rStyle w:val="Hyperlink"/>
            <w:rFonts w:ascii="Times New Roman" w:hAnsi="Times New Roman" w:cs="Times New Roman"/>
            <w:i/>
          </w:rPr>
          <w:t>Krijgsgeweld en kolonie</w:t>
        </w:r>
        <w:r w:rsidR="00842C33" w:rsidRPr="008D5858">
          <w:rPr>
            <w:rStyle w:val="Hyperlink"/>
            <w:rFonts w:ascii="Times New Roman" w:hAnsi="Times New Roman" w:cs="Times New Roman"/>
            <w:i/>
            <w:iCs/>
          </w:rPr>
          <w:t>. Opkomst en ondergang van Nederland als koloniale mogendheid 1816-2020</w:t>
        </w:r>
        <w:r w:rsidR="00842C33" w:rsidRPr="008D5858">
          <w:rPr>
            <w:rStyle w:val="Hyperlink"/>
            <w:rFonts w:ascii="Times New Roman" w:hAnsi="Times New Roman" w:cs="Times New Roman"/>
          </w:rPr>
          <w:t> </w:t>
        </w:r>
      </w:hyperlink>
      <w:r w:rsidR="00842C33" w:rsidRPr="00C114DA">
        <w:rPr>
          <w:rFonts w:ascii="Times New Roman" w:hAnsi="Times New Roman" w:cs="Times New Roman"/>
        </w:rPr>
        <w:t>(Amsterdam 2021) </w:t>
      </w:r>
      <w:r w:rsidRPr="00C114DA">
        <w:rPr>
          <w:rFonts w:ascii="Times New Roman" w:hAnsi="Times New Roman" w:cs="Times New Roman"/>
        </w:rPr>
        <w:t>499</w:t>
      </w:r>
      <w:r w:rsidR="00512BA1">
        <w:rPr>
          <w:rFonts w:ascii="Times New Roman" w:hAnsi="Times New Roman" w:cs="Times New Roman"/>
        </w:rPr>
        <w:t xml:space="preserve">; </w:t>
      </w:r>
      <w:r w:rsidR="007C3B2A" w:rsidRPr="00C114DA">
        <w:rPr>
          <w:rFonts w:ascii="Times New Roman" w:hAnsi="Times New Roman" w:cs="Times New Roman"/>
        </w:rPr>
        <w:t>P. Groen en A. van Dissel, ‘</w:t>
      </w:r>
      <w:r w:rsidR="007C3B2A" w:rsidRPr="00DB0E9D">
        <w:rPr>
          <w:rFonts w:ascii="Times New Roman" w:hAnsi="Times New Roman" w:cs="Times New Roman"/>
        </w:rPr>
        <w:t>Leger en vloot in Suriname en de Antillen 1816-1940</w:t>
      </w:r>
      <w:r w:rsidR="007C3B2A" w:rsidRPr="00C114DA">
        <w:rPr>
          <w:rFonts w:ascii="Times New Roman" w:hAnsi="Times New Roman" w:cs="Times New Roman"/>
        </w:rPr>
        <w:t>’ in: P. Groen e.a., </w:t>
      </w:r>
      <w:hyperlink r:id="rId185" w:history="1">
        <w:r w:rsidR="007C3B2A" w:rsidRPr="00BC6DDE">
          <w:rPr>
            <w:rStyle w:val="Hyperlink"/>
            <w:rFonts w:ascii="Times New Roman" w:hAnsi="Times New Roman" w:cs="Times New Roman"/>
            <w:i/>
            <w:iCs/>
          </w:rPr>
          <w:t>Krijgsgeweld en kolonie. Opkomst en ondergang van Nederland als koloniale mogendheid 1816-2020</w:t>
        </w:r>
        <w:r w:rsidR="007C3B2A" w:rsidRPr="00BC6DDE">
          <w:rPr>
            <w:rStyle w:val="Hyperlink"/>
            <w:rFonts w:ascii="Times New Roman" w:hAnsi="Times New Roman" w:cs="Times New Roman"/>
          </w:rPr>
          <w:t> </w:t>
        </w:r>
      </w:hyperlink>
      <w:r w:rsidR="007C3B2A" w:rsidRPr="00C114DA">
        <w:rPr>
          <w:rFonts w:ascii="Times New Roman" w:hAnsi="Times New Roman" w:cs="Times New Roman"/>
        </w:rPr>
        <w:t>(Amsterdam 2021)</w:t>
      </w:r>
    </w:p>
  </w:endnote>
  <w:endnote w:id="90">
    <w:p w14:paraId="416C39B2" w14:textId="414636D3"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1A5D1F" w:rsidRPr="00C114DA">
        <w:rPr>
          <w:rFonts w:ascii="Times New Roman" w:hAnsi="Times New Roman" w:cs="Times New Roman"/>
        </w:rPr>
        <w:t>T. Onderwater, ‘</w:t>
      </w:r>
      <w:r w:rsidR="001A5D1F" w:rsidRPr="00AF30A1">
        <w:rPr>
          <w:rFonts w:ascii="Times New Roman" w:hAnsi="Times New Roman" w:cs="Times New Roman"/>
        </w:rPr>
        <w:t>De Nederlandse bezittingen op de kust van Guinea 1814-1872</w:t>
      </w:r>
      <w:r w:rsidR="001A5D1F" w:rsidRPr="00C114DA">
        <w:rPr>
          <w:rFonts w:ascii="Times New Roman" w:hAnsi="Times New Roman" w:cs="Times New Roman"/>
        </w:rPr>
        <w:t>’ in: P. Groen e.a., </w:t>
      </w:r>
      <w:hyperlink r:id="rId186" w:history="1">
        <w:r w:rsidR="001A5D1F" w:rsidRPr="00AF30A1">
          <w:rPr>
            <w:rStyle w:val="Hyperlink"/>
            <w:rFonts w:ascii="Times New Roman" w:hAnsi="Times New Roman" w:cs="Times New Roman"/>
            <w:i/>
            <w:iCs/>
          </w:rPr>
          <w:t>Krijgsgeweld en kolonie. Opkomst en ondergang van Nederland als koloniale mogendheid 1816-2020</w:t>
        </w:r>
        <w:r w:rsidR="001A5D1F" w:rsidRPr="00AF30A1">
          <w:rPr>
            <w:rStyle w:val="Hyperlink"/>
            <w:rFonts w:ascii="Times New Roman" w:hAnsi="Times New Roman" w:cs="Times New Roman"/>
          </w:rPr>
          <w:t> </w:t>
        </w:r>
      </w:hyperlink>
      <w:r w:rsidR="001A5D1F" w:rsidRPr="00C114DA">
        <w:rPr>
          <w:rFonts w:ascii="Times New Roman" w:hAnsi="Times New Roman" w:cs="Times New Roman"/>
        </w:rPr>
        <w:t>(Amsterdam 2021) 379-384.</w:t>
      </w:r>
    </w:p>
  </w:endnote>
  <w:endnote w:id="91">
    <w:p w14:paraId="6FEE477D" w14:textId="407869F3"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26DBA" w:rsidRPr="00C114DA">
        <w:rPr>
          <w:rFonts w:ascii="Times New Roman" w:hAnsi="Times New Roman" w:cs="Times New Roman"/>
        </w:rPr>
        <w:t>Geciteerd naar Alex van </w:t>
      </w:r>
      <w:proofErr w:type="spellStart"/>
      <w:r w:rsidR="00626DBA" w:rsidRPr="00C114DA">
        <w:rPr>
          <w:rFonts w:ascii="Times New Roman" w:hAnsi="Times New Roman" w:cs="Times New Roman"/>
        </w:rPr>
        <w:t>Stipriaan</w:t>
      </w:r>
      <w:proofErr w:type="spellEnd"/>
      <w:r w:rsidR="00626DBA" w:rsidRPr="00C114DA">
        <w:rPr>
          <w:rFonts w:ascii="Times New Roman" w:hAnsi="Times New Roman" w:cs="Times New Roman"/>
        </w:rPr>
        <w:t> in: P. Groen en A. van Dissel, ‘</w:t>
      </w:r>
      <w:r w:rsidR="00626DBA" w:rsidRPr="005F1EEE">
        <w:rPr>
          <w:rFonts w:ascii="Times New Roman" w:hAnsi="Times New Roman" w:cs="Times New Roman"/>
        </w:rPr>
        <w:t>Nederlands militair optreden in Suriname en de Antillen 1816-1940</w:t>
      </w:r>
      <w:r w:rsidR="00626DBA" w:rsidRPr="00C114DA">
        <w:rPr>
          <w:rFonts w:ascii="Times New Roman" w:hAnsi="Times New Roman" w:cs="Times New Roman"/>
        </w:rPr>
        <w:t>’ in: P. Groen e.a., </w:t>
      </w:r>
      <w:hyperlink r:id="rId187" w:history="1">
        <w:r w:rsidR="00626DBA" w:rsidRPr="005F1EEE">
          <w:rPr>
            <w:rStyle w:val="Hyperlink"/>
            <w:rFonts w:ascii="Times New Roman" w:hAnsi="Times New Roman" w:cs="Times New Roman"/>
            <w:i/>
            <w:iCs/>
          </w:rPr>
          <w:t>Krijgsgeweld en kolonie. Opkomst en ondergang van Nederland als koloniale mogendheid 1816-2020</w:t>
        </w:r>
      </w:hyperlink>
      <w:r w:rsidR="00626DBA" w:rsidRPr="00C114DA">
        <w:rPr>
          <w:rFonts w:ascii="Times New Roman" w:hAnsi="Times New Roman" w:cs="Times New Roman"/>
        </w:rPr>
        <w:t> (Amsterdam 2021) 387-424, 393. </w:t>
      </w:r>
    </w:p>
  </w:endnote>
  <w:endnote w:id="92">
    <w:p w14:paraId="233980D8" w14:textId="13211BBE"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529D1" w:rsidRPr="00C114DA">
        <w:rPr>
          <w:rFonts w:ascii="Times New Roman" w:eastAsia="Times New Roman" w:hAnsi="Times New Roman" w:cs="Times New Roman"/>
        </w:rPr>
        <w:t xml:space="preserve">P. </w:t>
      </w:r>
      <w:r w:rsidR="00A529D1" w:rsidRPr="00C114DA">
        <w:rPr>
          <w:rFonts w:ascii="Times New Roman" w:hAnsi="Times New Roman" w:cs="Times New Roman"/>
        </w:rPr>
        <w:t>Groen en A. van Dissel, ‘</w:t>
      </w:r>
      <w:r w:rsidR="00A529D1" w:rsidRPr="005F1EEE">
        <w:rPr>
          <w:rFonts w:ascii="Times New Roman" w:hAnsi="Times New Roman" w:cs="Times New Roman"/>
        </w:rPr>
        <w:t>Nederlands militair optreden in Suriname en de Antillen 1816-1940</w:t>
      </w:r>
      <w:r w:rsidR="00A529D1" w:rsidRPr="00C114DA">
        <w:rPr>
          <w:rFonts w:ascii="Times New Roman" w:hAnsi="Times New Roman" w:cs="Times New Roman"/>
        </w:rPr>
        <w:t xml:space="preserve">’ in: P. Groen e.a., </w:t>
      </w:r>
      <w:hyperlink r:id="rId188" w:history="1">
        <w:r w:rsidR="00A529D1" w:rsidRPr="005F1EEE">
          <w:rPr>
            <w:rStyle w:val="Hyperlink"/>
            <w:rFonts w:ascii="Times New Roman" w:hAnsi="Times New Roman" w:cs="Times New Roman"/>
            <w:i/>
            <w:iCs/>
          </w:rPr>
          <w:t>Krijgsgeweld en kolonie. Opkomst en ondergang van Nederland als koloniale mogendheid 1816-2020</w:t>
        </w:r>
      </w:hyperlink>
      <w:r w:rsidR="00A529D1" w:rsidRPr="00C114DA">
        <w:rPr>
          <w:rFonts w:ascii="Times New Roman" w:hAnsi="Times New Roman" w:cs="Times New Roman"/>
        </w:rPr>
        <w:t xml:space="preserve"> (Amsterdam 2021) 387-424</w:t>
      </w:r>
      <w:r w:rsidR="00A529D1" w:rsidRPr="00C114DA">
        <w:rPr>
          <w:rFonts w:ascii="Times New Roman" w:eastAsia="Times New Roman" w:hAnsi="Times New Roman" w:cs="Times New Roman"/>
        </w:rPr>
        <w:t>, 393-404.</w:t>
      </w:r>
    </w:p>
  </w:endnote>
  <w:endnote w:id="93">
    <w:p w14:paraId="7010B0D0" w14:textId="158AA9D3"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30C5D" w:rsidRPr="00C114DA">
        <w:rPr>
          <w:rFonts w:ascii="Times New Roman" w:eastAsia="Times New Roman" w:hAnsi="Times New Roman" w:cs="Times New Roman"/>
        </w:rPr>
        <w:t xml:space="preserve">P. </w:t>
      </w:r>
      <w:r w:rsidR="00530C5D" w:rsidRPr="00C114DA">
        <w:rPr>
          <w:rFonts w:ascii="Times New Roman" w:hAnsi="Times New Roman" w:cs="Times New Roman"/>
        </w:rPr>
        <w:t>Groen en A. van Dissel, ‘</w:t>
      </w:r>
      <w:r w:rsidR="00530C5D" w:rsidRPr="005F1EEE">
        <w:rPr>
          <w:rFonts w:ascii="Times New Roman" w:hAnsi="Times New Roman" w:cs="Times New Roman"/>
        </w:rPr>
        <w:t>Nederlands militair optreden in Suriname en de Antillen 1816-1940</w:t>
      </w:r>
      <w:r w:rsidR="00530C5D" w:rsidRPr="00C114DA">
        <w:rPr>
          <w:rFonts w:ascii="Times New Roman" w:hAnsi="Times New Roman" w:cs="Times New Roman"/>
        </w:rPr>
        <w:t xml:space="preserve">’ in: P. Groen e.a., </w:t>
      </w:r>
      <w:hyperlink r:id="rId189" w:history="1">
        <w:r w:rsidR="00530C5D" w:rsidRPr="005F1EEE">
          <w:rPr>
            <w:rStyle w:val="Hyperlink"/>
            <w:rFonts w:ascii="Times New Roman" w:hAnsi="Times New Roman" w:cs="Times New Roman"/>
            <w:i/>
            <w:iCs/>
          </w:rPr>
          <w:t>Krijgsgeweld en kolonie. Opkomst en ondergang van Nederland als koloniale mogendheid 1816-2020</w:t>
        </w:r>
      </w:hyperlink>
      <w:r w:rsidR="00530C5D" w:rsidRPr="00C114DA">
        <w:rPr>
          <w:rFonts w:ascii="Times New Roman" w:hAnsi="Times New Roman" w:cs="Times New Roman"/>
        </w:rPr>
        <w:t xml:space="preserve"> (Amsterdam 2021) 387-424</w:t>
      </w:r>
      <w:r w:rsidR="00530C5D" w:rsidRPr="00C114DA">
        <w:rPr>
          <w:rFonts w:ascii="Times New Roman" w:eastAsia="Times New Roman" w:hAnsi="Times New Roman" w:cs="Times New Roman"/>
        </w:rPr>
        <w:t xml:space="preserve">, 417-419; A. van </w:t>
      </w:r>
      <w:r w:rsidR="00530C5D" w:rsidRPr="00C114DA">
        <w:rPr>
          <w:rFonts w:ascii="Times New Roman" w:hAnsi="Times New Roman" w:cs="Times New Roman"/>
        </w:rPr>
        <w:t xml:space="preserve">Dissel en P. Groen, </w:t>
      </w:r>
      <w:hyperlink r:id="rId190" w:history="1">
        <w:r w:rsidR="00530C5D" w:rsidRPr="00C114DA">
          <w:rPr>
            <w:rStyle w:val="Hyperlink"/>
            <w:rFonts w:ascii="Times New Roman" w:hAnsi="Times New Roman" w:cs="Times New Roman"/>
            <w:i/>
            <w:iCs/>
          </w:rPr>
          <w:t>In de West. De Nederlandse krijgsmacht in het Caribisch gebied</w:t>
        </w:r>
      </w:hyperlink>
      <w:r w:rsidR="00530C5D" w:rsidRPr="00C114DA">
        <w:rPr>
          <w:rFonts w:ascii="Times New Roman" w:hAnsi="Times New Roman" w:cs="Times New Roman"/>
        </w:rPr>
        <w:t xml:space="preserve"> (Franeker 2010) </w:t>
      </w:r>
      <w:r w:rsidR="00530C5D" w:rsidRPr="00C114DA">
        <w:rPr>
          <w:rFonts w:ascii="Times New Roman" w:eastAsia="Times New Roman" w:hAnsi="Times New Roman" w:cs="Times New Roman"/>
        </w:rPr>
        <w:t>37-38.</w:t>
      </w:r>
    </w:p>
  </w:endnote>
  <w:endnote w:id="94">
    <w:p w14:paraId="4B5C0D4E" w14:textId="69590E75" w:rsidR="00FB6691" w:rsidRPr="00C114DA" w:rsidRDefault="00FB6691" w:rsidP="00C114DA">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30C5D" w:rsidRPr="00C114DA">
        <w:rPr>
          <w:rFonts w:ascii="Times New Roman" w:eastAsia="Times New Roman" w:hAnsi="Times New Roman" w:cs="Times New Roman"/>
        </w:rPr>
        <w:t xml:space="preserve">P. </w:t>
      </w:r>
      <w:r w:rsidR="00530C5D" w:rsidRPr="00C114DA">
        <w:rPr>
          <w:rFonts w:ascii="Times New Roman" w:hAnsi="Times New Roman" w:cs="Times New Roman"/>
        </w:rPr>
        <w:t>Groen en A. van Dissel, ‘</w:t>
      </w:r>
      <w:r w:rsidR="00530C5D" w:rsidRPr="00ED4E36">
        <w:rPr>
          <w:rFonts w:ascii="Times New Roman" w:hAnsi="Times New Roman" w:cs="Times New Roman"/>
        </w:rPr>
        <w:t>Nederlands militair optreden in Suriname en de Antillen 1816-1940</w:t>
      </w:r>
      <w:r w:rsidR="00530C5D" w:rsidRPr="00C114DA">
        <w:rPr>
          <w:rFonts w:ascii="Times New Roman" w:hAnsi="Times New Roman" w:cs="Times New Roman"/>
        </w:rPr>
        <w:t xml:space="preserve">’ in: P. Groen e.a., </w:t>
      </w:r>
      <w:hyperlink r:id="rId191" w:history="1">
        <w:r w:rsidR="00530C5D" w:rsidRPr="005F1EEE">
          <w:rPr>
            <w:rStyle w:val="Hyperlink"/>
            <w:rFonts w:ascii="Times New Roman" w:hAnsi="Times New Roman" w:cs="Times New Roman"/>
            <w:i/>
            <w:iCs/>
          </w:rPr>
          <w:t>Krijgsgeweld en kolonie. Opkomst en ondergang van Nederland als koloniale mogendheid 1816-2020</w:t>
        </w:r>
      </w:hyperlink>
      <w:r w:rsidR="00530C5D" w:rsidRPr="00C114DA">
        <w:rPr>
          <w:rFonts w:ascii="Times New Roman" w:hAnsi="Times New Roman" w:cs="Times New Roman"/>
        </w:rPr>
        <w:t xml:space="preserve"> (Amsterdam 2021) 387-424</w:t>
      </w:r>
      <w:r w:rsidR="00530C5D" w:rsidRPr="00C114DA">
        <w:rPr>
          <w:rFonts w:ascii="Times New Roman" w:eastAsia="Times New Roman" w:hAnsi="Times New Roman" w:cs="Times New Roman"/>
        </w:rPr>
        <w:t xml:space="preserve">, 410-415, 417-419; W. </w:t>
      </w:r>
      <w:r w:rsidR="00530C5D" w:rsidRPr="00C114DA">
        <w:rPr>
          <w:rFonts w:ascii="Times New Roman" w:hAnsi="Times New Roman" w:cs="Times New Roman"/>
        </w:rPr>
        <w:t xml:space="preserve">Klooster, </w:t>
      </w:r>
      <w:hyperlink r:id="rId192" w:history="1">
        <w:proofErr w:type="spellStart"/>
        <w:r w:rsidR="00530C5D" w:rsidRPr="00C114DA">
          <w:rPr>
            <w:rStyle w:val="Hyperlink"/>
            <w:rFonts w:ascii="Times New Roman" w:hAnsi="Times New Roman" w:cs="Times New Roman"/>
            <w:i/>
            <w:iCs/>
          </w:rPr>
          <w:t>Revolutions</w:t>
        </w:r>
        <w:proofErr w:type="spellEnd"/>
        <w:r w:rsidR="00530C5D" w:rsidRPr="00C114DA">
          <w:rPr>
            <w:rStyle w:val="Hyperlink"/>
            <w:rFonts w:ascii="Times New Roman" w:hAnsi="Times New Roman" w:cs="Times New Roman"/>
            <w:i/>
            <w:iCs/>
          </w:rPr>
          <w:t xml:space="preserve"> in </w:t>
        </w:r>
        <w:proofErr w:type="spellStart"/>
        <w:r w:rsidR="00530C5D" w:rsidRPr="00C114DA">
          <w:rPr>
            <w:rStyle w:val="Hyperlink"/>
            <w:rFonts w:ascii="Times New Roman" w:hAnsi="Times New Roman" w:cs="Times New Roman"/>
            <w:i/>
            <w:iCs/>
          </w:rPr>
          <w:t>the</w:t>
        </w:r>
        <w:proofErr w:type="spellEnd"/>
        <w:r w:rsidR="00530C5D" w:rsidRPr="00C114DA">
          <w:rPr>
            <w:rStyle w:val="Hyperlink"/>
            <w:rFonts w:ascii="Times New Roman" w:hAnsi="Times New Roman" w:cs="Times New Roman"/>
            <w:i/>
            <w:iCs/>
          </w:rPr>
          <w:t xml:space="preserve"> </w:t>
        </w:r>
        <w:proofErr w:type="spellStart"/>
        <w:r w:rsidR="00530C5D" w:rsidRPr="00C114DA">
          <w:rPr>
            <w:rStyle w:val="Hyperlink"/>
            <w:rFonts w:ascii="Times New Roman" w:hAnsi="Times New Roman" w:cs="Times New Roman"/>
            <w:i/>
            <w:iCs/>
          </w:rPr>
          <w:t>Atlantic</w:t>
        </w:r>
        <w:proofErr w:type="spellEnd"/>
        <w:r w:rsidR="00530C5D" w:rsidRPr="00C114DA">
          <w:rPr>
            <w:rStyle w:val="Hyperlink"/>
            <w:rFonts w:ascii="Times New Roman" w:hAnsi="Times New Roman" w:cs="Times New Roman"/>
            <w:i/>
            <w:iCs/>
          </w:rPr>
          <w:t xml:space="preserve"> World: A </w:t>
        </w:r>
        <w:proofErr w:type="spellStart"/>
        <w:r w:rsidR="00530C5D" w:rsidRPr="00C114DA">
          <w:rPr>
            <w:rStyle w:val="Hyperlink"/>
            <w:rFonts w:ascii="Times New Roman" w:hAnsi="Times New Roman" w:cs="Times New Roman"/>
            <w:i/>
            <w:iCs/>
          </w:rPr>
          <w:t>Comparative</w:t>
        </w:r>
        <w:proofErr w:type="spellEnd"/>
        <w:r w:rsidR="00530C5D" w:rsidRPr="00C114DA">
          <w:rPr>
            <w:rStyle w:val="Hyperlink"/>
            <w:rFonts w:ascii="Times New Roman" w:hAnsi="Times New Roman" w:cs="Times New Roman"/>
            <w:i/>
            <w:iCs/>
          </w:rPr>
          <w:t xml:space="preserve"> </w:t>
        </w:r>
        <w:proofErr w:type="spellStart"/>
        <w:r w:rsidR="00530C5D" w:rsidRPr="00C114DA">
          <w:rPr>
            <w:rStyle w:val="Hyperlink"/>
            <w:rFonts w:ascii="Times New Roman" w:hAnsi="Times New Roman" w:cs="Times New Roman"/>
            <w:i/>
            <w:iCs/>
          </w:rPr>
          <w:t>History</w:t>
        </w:r>
        <w:proofErr w:type="spellEnd"/>
      </w:hyperlink>
      <w:r w:rsidR="00530C5D" w:rsidRPr="00C114DA">
        <w:rPr>
          <w:rFonts w:ascii="Times New Roman" w:hAnsi="Times New Roman" w:cs="Times New Roman"/>
        </w:rPr>
        <w:t xml:space="preserve"> (New York 2018) </w:t>
      </w:r>
      <w:r w:rsidR="00530C5D" w:rsidRPr="00C114DA">
        <w:rPr>
          <w:rFonts w:ascii="Times New Roman" w:eastAsia="Times New Roman" w:hAnsi="Times New Roman" w:cs="Times New Roman"/>
        </w:rPr>
        <w:t xml:space="preserve">165-168. </w:t>
      </w:r>
    </w:p>
  </w:endnote>
  <w:endnote w:id="95">
    <w:p w14:paraId="5EF4DA36" w14:textId="5062BC32" w:rsidR="003869F3" w:rsidRPr="00C114DA" w:rsidRDefault="003869F3" w:rsidP="00785F22">
      <w:pPr>
        <w:spacing w:after="0" w:line="240" w:lineRule="auto"/>
        <w:ind w:right="567"/>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30C5D" w:rsidRPr="00C114DA">
        <w:rPr>
          <w:rFonts w:ascii="Times New Roman" w:eastAsia="Times New Roman" w:hAnsi="Times New Roman" w:cs="Times New Roman"/>
        </w:rPr>
        <w:t>J.R.</w:t>
      </w:r>
      <w:r w:rsidRPr="00C114DA">
        <w:rPr>
          <w:rFonts w:ascii="Times New Roman" w:eastAsia="Times New Roman" w:hAnsi="Times New Roman" w:cs="Times New Roman"/>
        </w:rPr>
        <w:t xml:space="preserve"> </w:t>
      </w:r>
      <w:r w:rsidRPr="00C114DA">
        <w:rPr>
          <w:rFonts w:ascii="Times New Roman" w:hAnsi="Times New Roman" w:cs="Times New Roman"/>
        </w:rPr>
        <w:t>Bruijn</w:t>
      </w:r>
      <w:r w:rsidR="00530C5D" w:rsidRPr="00C114DA">
        <w:rPr>
          <w:rFonts w:ascii="Times New Roman" w:hAnsi="Times New Roman" w:cs="Times New Roman"/>
        </w:rPr>
        <w:t xml:space="preserve">, H.J. den Heijer en H. Stapelkamp, </w:t>
      </w:r>
      <w:hyperlink r:id="rId193" w:history="1">
        <w:hyperlink r:id="rId194" w:history="1">
          <w:r w:rsidR="00530C5D" w:rsidRPr="00C114DA">
            <w:rPr>
              <w:rStyle w:val="Hyperlink"/>
              <w:rFonts w:ascii="Times New Roman" w:hAnsi="Times New Roman" w:cs="Times New Roman"/>
              <w:i/>
              <w:iCs/>
            </w:rPr>
            <w:t>Julius Constantijn Rijk. Zeeman en minister 1787-1854</w:t>
          </w:r>
        </w:hyperlink>
      </w:hyperlink>
      <w:r w:rsidR="00530C5D" w:rsidRPr="00C114DA">
        <w:rPr>
          <w:rFonts w:ascii="Times New Roman" w:hAnsi="Times New Roman" w:cs="Times New Roman"/>
        </w:rPr>
        <w:t xml:space="preserve"> (Amsterdam 1991) </w:t>
      </w:r>
      <w:r w:rsidR="00530C5D" w:rsidRPr="00C114DA">
        <w:rPr>
          <w:rFonts w:ascii="Times New Roman" w:eastAsia="Times New Roman" w:hAnsi="Times New Roman" w:cs="Times New Roman"/>
        </w:rPr>
        <w:t>32-36.</w:t>
      </w:r>
    </w:p>
  </w:endnote>
  <w:endnote w:id="96">
    <w:p w14:paraId="7264234E" w14:textId="45EB5409" w:rsidR="003869F3" w:rsidRPr="00C114DA" w:rsidRDefault="003869F3"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D52251" w:rsidRPr="00C114DA">
        <w:rPr>
          <w:rFonts w:ascii="Times New Roman" w:hAnsi="Times New Roman" w:cs="Times New Roman"/>
        </w:rPr>
        <w:t> H. Stapelkamp, </w:t>
      </w:r>
      <w:hyperlink r:id="rId195" w:tgtFrame="_blank" w:history="1">
        <w:r w:rsidR="00D52251" w:rsidRPr="00C114DA">
          <w:rPr>
            <w:rStyle w:val="Hyperlink"/>
            <w:rFonts w:ascii="Times New Roman" w:hAnsi="Times New Roman" w:cs="Times New Roman"/>
            <w:i/>
            <w:iCs/>
          </w:rPr>
          <w:t>Gerhardus </w:t>
        </w:r>
        <w:proofErr w:type="spellStart"/>
        <w:r w:rsidR="00D52251" w:rsidRPr="00C114DA">
          <w:rPr>
            <w:rStyle w:val="Hyperlink"/>
            <w:rFonts w:ascii="Times New Roman" w:hAnsi="Times New Roman" w:cs="Times New Roman"/>
            <w:i/>
            <w:iCs/>
          </w:rPr>
          <w:t>Fabius</w:t>
        </w:r>
        <w:proofErr w:type="spellEnd"/>
        <w:r w:rsidR="00D52251" w:rsidRPr="00C114DA">
          <w:rPr>
            <w:rStyle w:val="Hyperlink"/>
            <w:rFonts w:ascii="Times New Roman" w:hAnsi="Times New Roman" w:cs="Times New Roman"/>
            <w:i/>
            <w:iCs/>
          </w:rPr>
          <w:t> (1806-1888). Een leven voor de marine</w:t>
        </w:r>
      </w:hyperlink>
      <w:r w:rsidR="00D52251" w:rsidRPr="00C114DA">
        <w:rPr>
          <w:rFonts w:ascii="Times New Roman" w:hAnsi="Times New Roman" w:cs="Times New Roman"/>
        </w:rPr>
        <w:t> (Amsterdam 1999) 123-126. </w:t>
      </w:r>
    </w:p>
  </w:endnote>
  <w:endnote w:id="97">
    <w:p w14:paraId="755FF0F4" w14:textId="153EDA8A" w:rsidR="003869F3" w:rsidRPr="00C114DA" w:rsidRDefault="003869F3"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5267F" w:rsidRPr="00C114DA">
        <w:rPr>
          <w:rFonts w:ascii="Times New Roman" w:hAnsi="Times New Roman" w:cs="Times New Roman"/>
        </w:rPr>
        <w:t>J.E.</w:t>
      </w:r>
      <w:r w:rsidR="0005267F" w:rsidRPr="00C114DA">
        <w:rPr>
          <w:rFonts w:ascii="Times New Roman" w:hAnsi="Times New Roman" w:cs="Times New Roman"/>
          <w:vertAlign w:val="superscript"/>
        </w:rPr>
        <w:t> </w:t>
      </w:r>
      <w:r w:rsidR="0005267F" w:rsidRPr="00C114DA">
        <w:rPr>
          <w:rFonts w:ascii="Times New Roman" w:hAnsi="Times New Roman" w:cs="Times New Roman"/>
        </w:rPr>
        <w:t>Oosterling, </w:t>
      </w:r>
      <w:hyperlink r:id="rId196" w:tgtFrame="_blank" w:history="1">
        <w:r w:rsidR="0005267F" w:rsidRPr="00C114DA">
          <w:rPr>
            <w:rStyle w:val="Hyperlink"/>
            <w:rFonts w:ascii="Times New Roman" w:hAnsi="Times New Roman" w:cs="Times New Roman"/>
            <w:i/>
            <w:iCs/>
          </w:rPr>
          <w:t>Het korvet </w:t>
        </w:r>
        <w:r w:rsidR="0005267F" w:rsidRPr="00C114DA">
          <w:rPr>
            <w:rStyle w:val="Hyperlink"/>
            <w:rFonts w:ascii="Times New Roman" w:hAnsi="Times New Roman" w:cs="Times New Roman"/>
          </w:rPr>
          <w:t>‘</w:t>
        </w:r>
        <w:r w:rsidR="0005267F" w:rsidRPr="00C114DA">
          <w:rPr>
            <w:rStyle w:val="Hyperlink"/>
            <w:rFonts w:ascii="Times New Roman" w:hAnsi="Times New Roman" w:cs="Times New Roman"/>
            <w:i/>
            <w:iCs/>
          </w:rPr>
          <w:t>Lynx</w:t>
        </w:r>
        <w:r w:rsidR="0005267F" w:rsidRPr="00C114DA">
          <w:rPr>
            <w:rStyle w:val="Hyperlink"/>
            <w:rFonts w:ascii="Times New Roman" w:hAnsi="Times New Roman" w:cs="Times New Roman"/>
          </w:rPr>
          <w:t>’ </w:t>
        </w:r>
        <w:r w:rsidR="0005267F" w:rsidRPr="00C114DA">
          <w:rPr>
            <w:rStyle w:val="Hyperlink"/>
            <w:rFonts w:ascii="Times New Roman" w:hAnsi="Times New Roman" w:cs="Times New Roman"/>
            <w:i/>
            <w:iCs/>
          </w:rPr>
          <w:t>in Zuid-Amerika, de Filippijnen en Oost-Indië, 1823-1825. De Koninklijke Marine als instrument van het </w:t>
        </w:r>
        <w:r w:rsidR="0005267F" w:rsidRPr="00C114DA">
          <w:rPr>
            <w:rStyle w:val="Hyperlink"/>
            <w:rFonts w:ascii="Times New Roman" w:hAnsi="Times New Roman" w:cs="Times New Roman"/>
          </w:rPr>
          <w:t>‘</w:t>
        </w:r>
        <w:r w:rsidR="0005267F" w:rsidRPr="00C114DA">
          <w:rPr>
            <w:rStyle w:val="Hyperlink"/>
            <w:rFonts w:ascii="Times New Roman" w:hAnsi="Times New Roman" w:cs="Times New Roman"/>
            <w:i/>
            <w:iCs/>
          </w:rPr>
          <w:t>politiek </w:t>
        </w:r>
        <w:proofErr w:type="spellStart"/>
        <w:r w:rsidR="0005267F" w:rsidRPr="00C114DA">
          <w:rPr>
            <w:rStyle w:val="Hyperlink"/>
            <w:rFonts w:ascii="Times New Roman" w:hAnsi="Times New Roman" w:cs="Times New Roman"/>
            <w:i/>
            <w:iCs/>
          </w:rPr>
          <w:t>systhema</w:t>
        </w:r>
        <w:proofErr w:type="spellEnd"/>
        <w:r w:rsidR="0005267F" w:rsidRPr="00C114DA">
          <w:rPr>
            <w:rStyle w:val="Hyperlink"/>
            <w:rFonts w:ascii="Times New Roman" w:hAnsi="Times New Roman" w:cs="Times New Roman"/>
          </w:rPr>
          <w:t>’</w:t>
        </w:r>
        <w:r w:rsidR="0005267F" w:rsidRPr="00C114DA">
          <w:rPr>
            <w:rStyle w:val="Hyperlink"/>
            <w:rFonts w:ascii="Times New Roman" w:hAnsi="Times New Roman" w:cs="Times New Roman"/>
            <w:i/>
            <w:iCs/>
          </w:rPr>
          <w:t> van koning Willem I</w:t>
        </w:r>
      </w:hyperlink>
      <w:r w:rsidR="0005267F" w:rsidRPr="00C114DA">
        <w:rPr>
          <w:rFonts w:ascii="Times New Roman" w:hAnsi="Times New Roman" w:cs="Times New Roman"/>
        </w:rPr>
        <w:t> (Zutphen 1989) 97. </w:t>
      </w:r>
    </w:p>
  </w:endnote>
  <w:endnote w:id="98">
    <w:p w14:paraId="69D1F89B" w14:textId="4963E346"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1B59AD" w:rsidRPr="00C114DA">
        <w:rPr>
          <w:rFonts w:ascii="Times New Roman" w:hAnsi="Times New Roman" w:cs="Times New Roman"/>
        </w:rPr>
        <w:t>B.E. van Bruggen, ‘</w:t>
      </w:r>
      <w:r w:rsidR="001B59AD" w:rsidRPr="00937AA6">
        <w:rPr>
          <w:rFonts w:ascii="Times New Roman" w:hAnsi="Times New Roman" w:cs="Times New Roman"/>
        </w:rPr>
        <w:t>Aspecten van de bouw van oorlogsschepen in de Republiek tijdens de achttiende eeuw (I)</w:t>
      </w:r>
      <w:r w:rsidR="001B59AD" w:rsidRPr="00C114DA">
        <w:rPr>
          <w:rFonts w:ascii="Times New Roman" w:hAnsi="Times New Roman" w:cs="Times New Roman"/>
        </w:rPr>
        <w:t>’</w:t>
      </w:r>
      <w:r w:rsidR="001B59AD" w:rsidRPr="00C114DA">
        <w:rPr>
          <w:rFonts w:ascii="Times New Roman" w:hAnsi="Times New Roman" w:cs="Times New Roman"/>
          <w:i/>
          <w:iCs/>
        </w:rPr>
        <w:t xml:space="preserve">, </w:t>
      </w:r>
      <w:hyperlink r:id="rId197" w:history="1">
        <w:r w:rsidR="001B59AD" w:rsidRPr="00937AA6">
          <w:rPr>
            <w:rStyle w:val="Hyperlink"/>
            <w:rFonts w:ascii="Times New Roman" w:hAnsi="Times New Roman" w:cs="Times New Roman"/>
            <w:i/>
            <w:iCs/>
          </w:rPr>
          <w:t>Mededelingen van de Nederlandse Vereniging voor Zeegeschiedenis </w:t>
        </w:r>
      </w:hyperlink>
      <w:r w:rsidR="001B59AD" w:rsidRPr="00C114DA">
        <w:rPr>
          <w:rFonts w:ascii="Times New Roman" w:hAnsi="Times New Roman" w:cs="Times New Roman"/>
        </w:rPr>
        <w:t>28 (1974) 29-42, 32.</w:t>
      </w:r>
    </w:p>
  </w:endnote>
  <w:endnote w:id="99">
    <w:p w14:paraId="373B4314" w14:textId="4B240F5E"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2B1B26" w:rsidRPr="00C114DA">
        <w:rPr>
          <w:rFonts w:ascii="Times New Roman" w:hAnsi="Times New Roman" w:cs="Times New Roman"/>
        </w:rPr>
        <w:t>A.J.</w:t>
      </w:r>
      <w:r w:rsidR="002B1B26" w:rsidRPr="00C114DA">
        <w:rPr>
          <w:rFonts w:ascii="Times New Roman" w:hAnsi="Times New Roman" w:cs="Times New Roman"/>
          <w:vertAlign w:val="superscript"/>
        </w:rPr>
        <w:t> </w:t>
      </w:r>
      <w:r w:rsidR="002B1B26" w:rsidRPr="00C114DA">
        <w:rPr>
          <w:rFonts w:ascii="Times New Roman" w:hAnsi="Times New Roman" w:cs="Times New Roman"/>
        </w:rPr>
        <w:t>Hoving en A.A. Lemmers, </w:t>
      </w:r>
      <w:hyperlink r:id="rId198" w:tgtFrame="_blank" w:history="1">
        <w:r w:rsidR="002B1B26" w:rsidRPr="00EB2616">
          <w:rPr>
            <w:rStyle w:val="Hyperlink"/>
            <w:rFonts w:ascii="Times New Roman" w:hAnsi="Times New Roman" w:cs="Times New Roman"/>
            <w:i/>
            <w:iCs/>
          </w:rPr>
          <w:t>In tekening gebracht. De achttiende-eeuwse scheepsbouwers en hun ontwerpmethoden</w:t>
        </w:r>
      </w:hyperlink>
      <w:r w:rsidR="002B1B26" w:rsidRPr="00C114DA">
        <w:rPr>
          <w:rFonts w:ascii="Times New Roman" w:hAnsi="Times New Roman" w:cs="Times New Roman"/>
          <w:i/>
          <w:iCs/>
        </w:rPr>
        <w:t> </w:t>
      </w:r>
      <w:r w:rsidR="002B1B26" w:rsidRPr="00C114DA">
        <w:rPr>
          <w:rFonts w:ascii="Times New Roman" w:hAnsi="Times New Roman" w:cs="Times New Roman"/>
        </w:rPr>
        <w:t>(Amsterdam 2005) 146; N. </w:t>
      </w:r>
      <w:proofErr w:type="spellStart"/>
      <w:r w:rsidR="002B1B26" w:rsidRPr="00C114DA">
        <w:rPr>
          <w:rFonts w:ascii="Times New Roman" w:hAnsi="Times New Roman" w:cs="Times New Roman"/>
        </w:rPr>
        <w:t>Habermehl</w:t>
      </w:r>
      <w:proofErr w:type="spellEnd"/>
      <w:r w:rsidR="002B1B26" w:rsidRPr="00C114DA">
        <w:rPr>
          <w:rFonts w:ascii="Times New Roman" w:hAnsi="Times New Roman" w:cs="Times New Roman"/>
        </w:rPr>
        <w:t>, </w:t>
      </w:r>
      <w:hyperlink r:id="rId199" w:tgtFrame="_blank" w:history="1">
        <w:r w:rsidR="002B1B26" w:rsidRPr="00C114DA">
          <w:rPr>
            <w:rStyle w:val="Hyperlink"/>
            <w:rFonts w:ascii="Times New Roman" w:hAnsi="Times New Roman" w:cs="Times New Roman"/>
            <w:i/>
            <w:iCs/>
          </w:rPr>
          <w:t>Joan Cornelis van der Hoop (1742-1825). </w:t>
        </w:r>
        <w:proofErr w:type="spellStart"/>
        <w:r w:rsidR="002B1B26" w:rsidRPr="00C114DA">
          <w:rPr>
            <w:rStyle w:val="Hyperlink"/>
            <w:rFonts w:ascii="Times New Roman" w:hAnsi="Times New Roman" w:cs="Times New Roman"/>
            <w:i/>
            <w:iCs/>
          </w:rPr>
          <w:t>Marinebestuurder</w:t>
        </w:r>
        <w:proofErr w:type="spellEnd"/>
        <w:r w:rsidR="002B1B26" w:rsidRPr="00C114DA">
          <w:rPr>
            <w:rStyle w:val="Hyperlink"/>
            <w:rFonts w:ascii="Times New Roman" w:hAnsi="Times New Roman" w:cs="Times New Roman"/>
            <w:i/>
            <w:iCs/>
          </w:rPr>
          <w:t> voor stadhouder Willem V en koning Willem I</w:t>
        </w:r>
      </w:hyperlink>
      <w:r w:rsidR="002B1B26" w:rsidRPr="00C114DA">
        <w:rPr>
          <w:rFonts w:ascii="Times New Roman" w:hAnsi="Times New Roman" w:cs="Times New Roman"/>
        </w:rPr>
        <w:t> (Amsterdam 2000) 56; A.A. </w:t>
      </w:r>
      <w:r w:rsidR="002B1B26" w:rsidRPr="00EB2616">
        <w:rPr>
          <w:rFonts w:ascii="Times New Roman" w:hAnsi="Times New Roman" w:cs="Times New Roman"/>
        </w:rPr>
        <w:t>Lemmers, </w:t>
      </w:r>
      <w:hyperlink r:id="rId200" w:tgtFrame="_blank" w:history="1">
        <w:r w:rsidR="002B1B26" w:rsidRPr="00EB2616">
          <w:rPr>
            <w:rStyle w:val="Hyperlink"/>
            <w:rFonts w:ascii="Times New Roman" w:hAnsi="Times New Roman" w:cs="Times New Roman"/>
            <w:i/>
            <w:iCs/>
          </w:rPr>
          <w:t>Techniek op schaal. Modellen en het technologiebeleid van de Marine 1725-1885</w:t>
        </w:r>
      </w:hyperlink>
      <w:r w:rsidR="002B1B26" w:rsidRPr="00C114DA">
        <w:rPr>
          <w:rFonts w:ascii="Times New Roman" w:hAnsi="Times New Roman" w:cs="Times New Roman"/>
        </w:rPr>
        <w:t> (Amsterdam 1996) 130. </w:t>
      </w:r>
    </w:p>
  </w:endnote>
  <w:endnote w:id="100">
    <w:p w14:paraId="778917E6" w14:textId="795B7072"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CE4B78" w:rsidRPr="00C114DA">
        <w:rPr>
          <w:rFonts w:ascii="Times New Roman" w:hAnsi="Times New Roman" w:cs="Times New Roman"/>
        </w:rPr>
        <w:t>E.H.H. Archibald, </w:t>
      </w:r>
      <w:hyperlink r:id="rId201" w:tgtFrame="_blank" w:history="1">
        <w:r w:rsidR="00CE4B78" w:rsidRPr="00C114DA">
          <w:rPr>
            <w:rStyle w:val="Hyperlink"/>
            <w:rFonts w:ascii="Times New Roman" w:hAnsi="Times New Roman" w:cs="Times New Roman"/>
            <w:i/>
            <w:iCs/>
          </w:rPr>
          <w:t xml:space="preserve">The </w:t>
        </w:r>
        <w:proofErr w:type="spellStart"/>
        <w:r w:rsidR="00CE4B78" w:rsidRPr="00C114DA">
          <w:rPr>
            <w:rStyle w:val="Hyperlink"/>
            <w:rFonts w:ascii="Times New Roman" w:hAnsi="Times New Roman" w:cs="Times New Roman"/>
            <w:i/>
            <w:iCs/>
          </w:rPr>
          <w:t>Fighting</w:t>
        </w:r>
        <w:proofErr w:type="spellEnd"/>
        <w:r w:rsidR="00CE4B78" w:rsidRPr="00C114DA">
          <w:rPr>
            <w:rStyle w:val="Hyperlink"/>
            <w:rFonts w:ascii="Times New Roman" w:hAnsi="Times New Roman" w:cs="Times New Roman"/>
            <w:i/>
            <w:iCs/>
          </w:rPr>
          <w:t xml:space="preserve"> </w:t>
        </w:r>
        <w:proofErr w:type="spellStart"/>
        <w:r w:rsidR="00CE4B78" w:rsidRPr="00C114DA">
          <w:rPr>
            <w:rStyle w:val="Hyperlink"/>
            <w:rFonts w:ascii="Times New Roman" w:hAnsi="Times New Roman" w:cs="Times New Roman"/>
            <w:i/>
            <w:iCs/>
          </w:rPr>
          <w:t>Ship</w:t>
        </w:r>
        <w:proofErr w:type="spellEnd"/>
        <w:r w:rsidR="00CE4B78" w:rsidRPr="00C114DA">
          <w:rPr>
            <w:rStyle w:val="Hyperlink"/>
            <w:rFonts w:ascii="Times New Roman" w:hAnsi="Times New Roman" w:cs="Times New Roman"/>
            <w:i/>
            <w:iCs/>
          </w:rPr>
          <w:t xml:space="preserve"> in </w:t>
        </w:r>
        <w:proofErr w:type="spellStart"/>
        <w:r w:rsidR="00CE4B78" w:rsidRPr="00C114DA">
          <w:rPr>
            <w:rStyle w:val="Hyperlink"/>
            <w:rFonts w:ascii="Times New Roman" w:hAnsi="Times New Roman" w:cs="Times New Roman"/>
            <w:i/>
            <w:iCs/>
          </w:rPr>
          <w:t>the</w:t>
        </w:r>
        <w:proofErr w:type="spellEnd"/>
        <w:r w:rsidR="00CE4B78" w:rsidRPr="00C114DA">
          <w:rPr>
            <w:rStyle w:val="Hyperlink"/>
            <w:rFonts w:ascii="Times New Roman" w:hAnsi="Times New Roman" w:cs="Times New Roman"/>
            <w:i/>
            <w:iCs/>
          </w:rPr>
          <w:t xml:space="preserve"> Royal </w:t>
        </w:r>
        <w:proofErr w:type="spellStart"/>
        <w:r w:rsidR="00CE4B78" w:rsidRPr="00C114DA">
          <w:rPr>
            <w:rStyle w:val="Hyperlink"/>
            <w:rFonts w:ascii="Times New Roman" w:hAnsi="Times New Roman" w:cs="Times New Roman"/>
            <w:i/>
            <w:iCs/>
          </w:rPr>
          <w:t>Navy</w:t>
        </w:r>
        <w:proofErr w:type="spellEnd"/>
        <w:r w:rsidR="00CE4B78" w:rsidRPr="00C114DA">
          <w:rPr>
            <w:rStyle w:val="Hyperlink"/>
            <w:rFonts w:ascii="Times New Roman" w:hAnsi="Times New Roman" w:cs="Times New Roman"/>
            <w:i/>
            <w:iCs/>
          </w:rPr>
          <w:t xml:space="preserve"> AD 897-1984</w:t>
        </w:r>
      </w:hyperlink>
      <w:r w:rsidR="00CE4B78" w:rsidRPr="00C114DA">
        <w:rPr>
          <w:rFonts w:ascii="Times New Roman" w:hAnsi="Times New Roman" w:cs="Times New Roman"/>
        </w:rPr>
        <w:t> (Poole 1984) 43-44; B.E. van Bruggen, ‘</w:t>
      </w:r>
      <w:r w:rsidR="00CE4B78" w:rsidRPr="00C331A0">
        <w:rPr>
          <w:rFonts w:ascii="Times New Roman" w:hAnsi="Times New Roman" w:cs="Times New Roman"/>
        </w:rPr>
        <w:t>Aspecten van de bouw van oorlogsschepen in de Republiek tijdens de achttiende eeuw (I)</w:t>
      </w:r>
      <w:r w:rsidR="00CE4B78" w:rsidRPr="00C114DA">
        <w:rPr>
          <w:rFonts w:ascii="Times New Roman" w:hAnsi="Times New Roman" w:cs="Times New Roman"/>
        </w:rPr>
        <w:t>’</w:t>
      </w:r>
      <w:r w:rsidR="00CE4B78" w:rsidRPr="00C114DA">
        <w:rPr>
          <w:rFonts w:ascii="Times New Roman" w:hAnsi="Times New Roman" w:cs="Times New Roman"/>
          <w:i/>
          <w:iCs/>
        </w:rPr>
        <w:t xml:space="preserve">, </w:t>
      </w:r>
      <w:hyperlink r:id="rId202" w:history="1">
        <w:r w:rsidR="00CE4B78" w:rsidRPr="00C331A0">
          <w:rPr>
            <w:rStyle w:val="Hyperlink"/>
            <w:rFonts w:ascii="Times New Roman" w:hAnsi="Times New Roman" w:cs="Times New Roman"/>
            <w:i/>
            <w:iCs/>
          </w:rPr>
          <w:t>Mededelingen van de Nederlandse Vereniging voor Zeegeschiedenis </w:t>
        </w:r>
      </w:hyperlink>
      <w:r w:rsidR="00CE4B78" w:rsidRPr="00C114DA">
        <w:rPr>
          <w:rFonts w:ascii="Times New Roman" w:hAnsi="Times New Roman" w:cs="Times New Roman"/>
        </w:rPr>
        <w:t>28 (1974) 29-42, 30-31. </w:t>
      </w:r>
    </w:p>
  </w:endnote>
  <w:endnote w:id="101">
    <w:p w14:paraId="6166D740" w14:textId="17755A2E"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BF576C" w:rsidRPr="00C114DA">
        <w:rPr>
          <w:rFonts w:ascii="Times New Roman" w:hAnsi="Times New Roman" w:cs="Times New Roman"/>
          <w:lang w:val="en-US"/>
        </w:rPr>
        <w:t>F. Howard, </w:t>
      </w:r>
      <w:hyperlink r:id="rId203" w:tgtFrame="_blank" w:history="1">
        <w:r w:rsidR="00BF576C" w:rsidRPr="00C114DA">
          <w:rPr>
            <w:rStyle w:val="Hyperlink"/>
            <w:rFonts w:ascii="Times New Roman" w:hAnsi="Times New Roman" w:cs="Times New Roman"/>
            <w:i/>
            <w:iCs/>
            <w:lang w:val="en-US"/>
          </w:rPr>
          <w:t>Sailing Ships of War</w:t>
        </w:r>
        <w:r w:rsidR="00BF576C" w:rsidRPr="00C114DA">
          <w:rPr>
            <w:rStyle w:val="Hyperlink"/>
            <w:rFonts w:ascii="Times New Roman" w:hAnsi="Times New Roman" w:cs="Times New Roman"/>
            <w:lang w:val="en-US"/>
          </w:rPr>
          <w:t> </w:t>
        </w:r>
        <w:r w:rsidR="00BF576C" w:rsidRPr="00C114DA">
          <w:rPr>
            <w:rStyle w:val="Hyperlink"/>
            <w:rFonts w:ascii="Times New Roman" w:hAnsi="Times New Roman" w:cs="Times New Roman"/>
            <w:i/>
            <w:iCs/>
            <w:lang w:val="en-US"/>
          </w:rPr>
          <w:t>1400-1860</w:t>
        </w:r>
      </w:hyperlink>
      <w:r w:rsidR="00BF576C" w:rsidRPr="00C114DA">
        <w:rPr>
          <w:rFonts w:ascii="Times New Roman" w:hAnsi="Times New Roman" w:cs="Times New Roman"/>
          <w:lang w:val="en-US"/>
        </w:rPr>
        <w:t> (Greenwich 1979) 195; B. Lavery, </w:t>
      </w:r>
      <w:hyperlink r:id="rId204" w:tgtFrame="_blank" w:history="1">
        <w:r w:rsidR="00BF576C" w:rsidRPr="00C114DA">
          <w:rPr>
            <w:rStyle w:val="Hyperlink"/>
            <w:rFonts w:ascii="Times New Roman" w:hAnsi="Times New Roman" w:cs="Times New Roman"/>
            <w:i/>
            <w:iCs/>
            <w:lang w:val="en-US"/>
          </w:rPr>
          <w:t xml:space="preserve">Nelson’s Navy: The Ships, Men and </w:t>
        </w:r>
        <w:proofErr w:type="spellStart"/>
        <w:r w:rsidR="00BF576C" w:rsidRPr="00C114DA">
          <w:rPr>
            <w:rStyle w:val="Hyperlink"/>
            <w:rFonts w:ascii="Times New Roman" w:hAnsi="Times New Roman" w:cs="Times New Roman"/>
            <w:i/>
            <w:iCs/>
            <w:lang w:val="en-US"/>
          </w:rPr>
          <w:t>Organisation</w:t>
        </w:r>
        <w:proofErr w:type="spellEnd"/>
        <w:r w:rsidR="00BF576C" w:rsidRPr="00C114DA">
          <w:rPr>
            <w:rStyle w:val="Hyperlink"/>
            <w:rFonts w:ascii="Times New Roman" w:hAnsi="Times New Roman" w:cs="Times New Roman"/>
            <w:i/>
            <w:iCs/>
            <w:lang w:val="en-US"/>
          </w:rPr>
          <w:t xml:space="preserve"> 1793-1815</w:t>
        </w:r>
      </w:hyperlink>
      <w:r w:rsidR="00FC15A3" w:rsidRPr="00C114DA">
        <w:rPr>
          <w:rFonts w:ascii="Times New Roman" w:hAnsi="Times New Roman" w:cs="Times New Roman"/>
          <w:lang w:val="en-US"/>
        </w:rPr>
        <w:t xml:space="preserve"> </w:t>
      </w:r>
      <w:r w:rsidR="00BF576C" w:rsidRPr="00C114DA">
        <w:rPr>
          <w:rFonts w:ascii="Times New Roman" w:hAnsi="Times New Roman" w:cs="Times New Roman"/>
          <w:lang w:val="en-US"/>
        </w:rPr>
        <w:t>(Londen 1989) 60, 61, 73; A.A. Lemmers, </w:t>
      </w:r>
      <w:proofErr w:type="spellStart"/>
      <w:r w:rsidR="00BF576C">
        <w:fldChar w:fldCharType="begin"/>
      </w:r>
      <w:r w:rsidR="00BF576C" w:rsidRPr="00BE2F7A">
        <w:rPr>
          <w:lang w:val="en-US"/>
        </w:rPr>
        <w:instrText>HYPERLINK "https://search.worldcat.org/en/title/37442679" \t "_blank"</w:instrText>
      </w:r>
      <w:r w:rsidR="00BF576C">
        <w:fldChar w:fldCharType="separate"/>
      </w:r>
      <w:r w:rsidR="00BF576C" w:rsidRPr="00C114DA">
        <w:rPr>
          <w:rStyle w:val="Hyperlink"/>
          <w:rFonts w:ascii="Times New Roman" w:hAnsi="Times New Roman" w:cs="Times New Roman"/>
          <w:i/>
          <w:iCs/>
          <w:lang w:val="en-US"/>
        </w:rPr>
        <w:t>Techniek</w:t>
      </w:r>
      <w:proofErr w:type="spellEnd"/>
      <w:r w:rsidR="00BF576C" w:rsidRPr="00C114DA">
        <w:rPr>
          <w:rStyle w:val="Hyperlink"/>
          <w:rFonts w:ascii="Times New Roman" w:hAnsi="Times New Roman" w:cs="Times New Roman"/>
          <w:i/>
          <w:iCs/>
          <w:lang w:val="en-US"/>
        </w:rPr>
        <w:t xml:space="preserve"> op </w:t>
      </w:r>
      <w:proofErr w:type="spellStart"/>
      <w:r w:rsidR="00BF576C" w:rsidRPr="00C114DA">
        <w:rPr>
          <w:rStyle w:val="Hyperlink"/>
          <w:rFonts w:ascii="Times New Roman" w:hAnsi="Times New Roman" w:cs="Times New Roman"/>
          <w:i/>
          <w:iCs/>
          <w:lang w:val="en-US"/>
        </w:rPr>
        <w:t>schaal</w:t>
      </w:r>
      <w:proofErr w:type="spellEnd"/>
      <w:r w:rsidR="00BF576C" w:rsidRPr="00C114DA">
        <w:rPr>
          <w:rStyle w:val="Hyperlink"/>
          <w:rFonts w:ascii="Times New Roman" w:hAnsi="Times New Roman" w:cs="Times New Roman"/>
          <w:i/>
          <w:iCs/>
          <w:lang w:val="en-US"/>
        </w:rPr>
        <w:t xml:space="preserve">. </w:t>
      </w:r>
      <w:r w:rsidR="00BF576C" w:rsidRPr="00C114DA">
        <w:rPr>
          <w:rStyle w:val="Hyperlink"/>
          <w:rFonts w:ascii="Times New Roman" w:hAnsi="Times New Roman" w:cs="Times New Roman"/>
          <w:i/>
          <w:iCs/>
        </w:rPr>
        <w:t>Modellen en het technologiebeleid van de Marine 1725-1885</w:t>
      </w:r>
      <w:r w:rsidR="00BF576C">
        <w:fldChar w:fldCharType="end"/>
      </w:r>
      <w:r w:rsidR="00BF576C" w:rsidRPr="00C114DA">
        <w:rPr>
          <w:rFonts w:ascii="Times New Roman" w:hAnsi="Times New Roman" w:cs="Times New Roman"/>
        </w:rPr>
        <w:t> (Amsterdam 1996) 45.</w:t>
      </w:r>
    </w:p>
  </w:endnote>
  <w:endnote w:id="102">
    <w:p w14:paraId="415CA677" w14:textId="61190E3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E37D67" w:rsidRPr="00C114DA">
        <w:rPr>
          <w:rFonts w:ascii="Times New Roman" w:hAnsi="Times New Roman" w:cs="Times New Roman"/>
        </w:rPr>
        <w:t>S. </w:t>
      </w:r>
      <w:proofErr w:type="spellStart"/>
      <w:r w:rsidR="00E37D67" w:rsidRPr="00C114DA">
        <w:rPr>
          <w:rFonts w:ascii="Times New Roman" w:hAnsi="Times New Roman" w:cs="Times New Roman"/>
        </w:rPr>
        <w:t>Dörr</w:t>
      </w:r>
      <w:proofErr w:type="spellEnd"/>
      <w:r w:rsidR="00E37D67" w:rsidRPr="00C114DA">
        <w:rPr>
          <w:rFonts w:ascii="Times New Roman" w:hAnsi="Times New Roman" w:cs="Times New Roman"/>
        </w:rPr>
        <w:t>, </w:t>
      </w:r>
      <w:hyperlink r:id="rId205" w:tgtFrame="_blank" w:history="1">
        <w:r w:rsidR="00E37D67" w:rsidRPr="00C114DA">
          <w:rPr>
            <w:rStyle w:val="Hyperlink"/>
            <w:rFonts w:ascii="Times New Roman" w:hAnsi="Times New Roman" w:cs="Times New Roman"/>
            <w:i/>
            <w:iCs/>
          </w:rPr>
          <w:t>De kundige kapitein. Brieven en bescheiden betrekking hebbende op Jan </w:t>
        </w:r>
        <w:proofErr w:type="spellStart"/>
        <w:r w:rsidR="00E37D67" w:rsidRPr="00C114DA">
          <w:rPr>
            <w:rStyle w:val="Hyperlink"/>
            <w:rFonts w:ascii="Times New Roman" w:hAnsi="Times New Roman" w:cs="Times New Roman"/>
            <w:i/>
            <w:iCs/>
          </w:rPr>
          <w:t>Olphert</w:t>
        </w:r>
        <w:proofErr w:type="spellEnd"/>
        <w:r w:rsidR="00E37D67" w:rsidRPr="00C114DA">
          <w:rPr>
            <w:rStyle w:val="Hyperlink"/>
            <w:rFonts w:ascii="Times New Roman" w:hAnsi="Times New Roman" w:cs="Times New Roman"/>
            <w:i/>
            <w:iCs/>
          </w:rPr>
          <w:t> Vaillant kapitein-ter-zee (1751-1800)</w:t>
        </w:r>
      </w:hyperlink>
      <w:r w:rsidR="00E37D67" w:rsidRPr="00C114DA">
        <w:rPr>
          <w:rFonts w:ascii="Times New Roman" w:hAnsi="Times New Roman" w:cs="Times New Roman"/>
          <w:i/>
          <w:iCs/>
        </w:rPr>
        <w:t> </w:t>
      </w:r>
      <w:r w:rsidR="00E37D67" w:rsidRPr="00C114DA">
        <w:rPr>
          <w:rFonts w:ascii="Times New Roman" w:hAnsi="Times New Roman" w:cs="Times New Roman"/>
        </w:rPr>
        <w:t>(Zutphen 1988) 129; J.D. Vlot, </w:t>
      </w:r>
      <w:hyperlink r:id="rId206" w:tgtFrame="_blank" w:history="1">
        <w:r w:rsidR="00E37D67" w:rsidRPr="00C114DA">
          <w:rPr>
            <w:rStyle w:val="Hyperlink"/>
            <w:rFonts w:ascii="Times New Roman" w:hAnsi="Times New Roman" w:cs="Times New Roman"/>
          </w:rPr>
          <w:t>‘</w:t>
        </w:r>
        <w:r w:rsidR="00E37D67" w:rsidRPr="00C114DA">
          <w:rPr>
            <w:rStyle w:val="Hyperlink"/>
            <w:rFonts w:ascii="Times New Roman" w:hAnsi="Times New Roman" w:cs="Times New Roman"/>
            <w:i/>
            <w:iCs/>
          </w:rPr>
          <w:t>Ambitie en lust om wel te dienen</w:t>
        </w:r>
        <w:r w:rsidR="00E37D67" w:rsidRPr="00C114DA">
          <w:rPr>
            <w:rStyle w:val="Hyperlink"/>
            <w:rFonts w:ascii="Times New Roman" w:hAnsi="Times New Roman" w:cs="Times New Roman"/>
          </w:rPr>
          <w:t>’</w:t>
        </w:r>
        <w:r w:rsidR="00E37D67" w:rsidRPr="00C114DA">
          <w:rPr>
            <w:rStyle w:val="Hyperlink"/>
            <w:rFonts w:ascii="Times New Roman" w:hAnsi="Times New Roman" w:cs="Times New Roman"/>
            <w:i/>
            <w:iCs/>
          </w:rPr>
          <w:t>. De maritieme carrière van Luitenant-Admiraal Willem Baron van Wassenaer (1712-1783)</w:t>
        </w:r>
      </w:hyperlink>
      <w:r w:rsidR="00E37D67" w:rsidRPr="00C114DA">
        <w:rPr>
          <w:rFonts w:ascii="Times New Roman" w:hAnsi="Times New Roman" w:cs="Times New Roman"/>
        </w:rPr>
        <w:t> (Zoetermeer 2002) 111; A.A. Lemmers, </w:t>
      </w:r>
      <w:hyperlink r:id="rId207" w:tgtFrame="_blank" w:history="1">
        <w:r w:rsidR="00E37D67" w:rsidRPr="00C114DA">
          <w:rPr>
            <w:rStyle w:val="Hyperlink"/>
            <w:rFonts w:ascii="Times New Roman" w:hAnsi="Times New Roman" w:cs="Times New Roman"/>
            <w:i/>
            <w:iCs/>
          </w:rPr>
          <w:t>Techniek op schaal. Modellen en het technologiebeleid van de Marine 1725-1885</w:t>
        </w:r>
      </w:hyperlink>
      <w:r w:rsidR="00E37D67" w:rsidRPr="00C114DA">
        <w:rPr>
          <w:rFonts w:ascii="Times New Roman" w:hAnsi="Times New Roman" w:cs="Times New Roman"/>
        </w:rPr>
        <w:t> (Amsterdam 1996) 65, 79. </w:t>
      </w:r>
    </w:p>
  </w:endnote>
  <w:endnote w:id="103">
    <w:p w14:paraId="1A6AF282" w14:textId="13531CD9"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C5298E" w:rsidRPr="00C114DA">
        <w:rPr>
          <w:rFonts w:ascii="Times New Roman" w:hAnsi="Times New Roman" w:cs="Times New Roman"/>
        </w:rPr>
        <w:t>J.R. Bruijn, </w:t>
      </w:r>
      <w:hyperlink r:id="rId208" w:tgtFrame="_blank" w:history="1">
        <w:r w:rsidR="00C5298E" w:rsidRPr="00C114DA">
          <w:rPr>
            <w:rStyle w:val="Hyperlink"/>
            <w:rFonts w:ascii="Times New Roman" w:hAnsi="Times New Roman" w:cs="Times New Roman"/>
            <w:i/>
            <w:iCs/>
          </w:rPr>
          <w:t>Varend verleden. De Nederlandse oorlogsvloot in de zeventiende en achttiende eeuw</w:t>
        </w:r>
      </w:hyperlink>
      <w:r w:rsidR="00C5298E" w:rsidRPr="00C114DA">
        <w:rPr>
          <w:rFonts w:ascii="Times New Roman" w:hAnsi="Times New Roman" w:cs="Times New Roman"/>
        </w:rPr>
        <w:t> (Meppel 1998) 194, 195 en 200; W.G.M.H. Canisius, ‘De ontwikkeling van scheepsgeschut bij de Nederlandse Marine in 1780-1870 (1)’, </w:t>
      </w:r>
      <w:r w:rsidR="00C5298E" w:rsidRPr="00C114DA">
        <w:rPr>
          <w:rFonts w:ascii="Times New Roman" w:hAnsi="Times New Roman" w:cs="Times New Roman"/>
          <w:i/>
          <w:iCs/>
        </w:rPr>
        <w:t>Erfgoed</w:t>
      </w:r>
      <w:r w:rsidR="00C5298E" w:rsidRPr="00C114DA">
        <w:rPr>
          <w:rFonts w:ascii="Times New Roman" w:hAnsi="Times New Roman" w:cs="Times New Roman"/>
        </w:rPr>
        <w:t> 2:2 (1993) 43-62, 46; J.D. Vlot, </w:t>
      </w:r>
      <w:hyperlink r:id="rId209" w:tgtFrame="_blank" w:history="1">
        <w:r w:rsidR="00C5298E" w:rsidRPr="00C114DA">
          <w:rPr>
            <w:rStyle w:val="Hyperlink"/>
            <w:rFonts w:ascii="Times New Roman" w:hAnsi="Times New Roman" w:cs="Times New Roman"/>
          </w:rPr>
          <w:t>‘</w:t>
        </w:r>
        <w:r w:rsidR="00C5298E" w:rsidRPr="00C114DA">
          <w:rPr>
            <w:rStyle w:val="Hyperlink"/>
            <w:rFonts w:ascii="Times New Roman" w:hAnsi="Times New Roman" w:cs="Times New Roman"/>
            <w:i/>
            <w:iCs/>
          </w:rPr>
          <w:t>Ambitie en lust om wel te dienen</w:t>
        </w:r>
        <w:r w:rsidR="00C5298E" w:rsidRPr="00C114DA">
          <w:rPr>
            <w:rStyle w:val="Hyperlink"/>
            <w:rFonts w:ascii="Times New Roman" w:hAnsi="Times New Roman" w:cs="Times New Roman"/>
          </w:rPr>
          <w:t>’</w:t>
        </w:r>
        <w:r w:rsidR="00C5298E" w:rsidRPr="00C114DA">
          <w:rPr>
            <w:rStyle w:val="Hyperlink"/>
            <w:rFonts w:ascii="Times New Roman" w:hAnsi="Times New Roman" w:cs="Times New Roman"/>
            <w:i/>
            <w:iCs/>
          </w:rPr>
          <w:t>. De maritieme carrière van Luitenant-Admiraal Willem Baron van Wassenaer (1712-1783)</w:t>
        </w:r>
      </w:hyperlink>
      <w:r w:rsidR="00C5298E" w:rsidRPr="00C114DA">
        <w:rPr>
          <w:rFonts w:ascii="Times New Roman" w:hAnsi="Times New Roman" w:cs="Times New Roman"/>
        </w:rPr>
        <w:t> (Zoetermeer 2002) 122-135. </w:t>
      </w:r>
    </w:p>
  </w:endnote>
  <w:endnote w:id="104">
    <w:p w14:paraId="13E61F73" w14:textId="68C1A92D"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B51AD0" w:rsidRPr="00C114DA">
        <w:rPr>
          <w:rFonts w:ascii="Times New Roman" w:hAnsi="Times New Roman" w:cs="Times New Roman"/>
        </w:rPr>
        <w:t>N. </w:t>
      </w:r>
      <w:proofErr w:type="spellStart"/>
      <w:r w:rsidR="00B51AD0" w:rsidRPr="00C114DA">
        <w:rPr>
          <w:rFonts w:ascii="Times New Roman" w:hAnsi="Times New Roman" w:cs="Times New Roman"/>
        </w:rPr>
        <w:t>Habermehl</w:t>
      </w:r>
      <w:proofErr w:type="spellEnd"/>
      <w:r w:rsidR="00B51AD0" w:rsidRPr="00C114DA">
        <w:rPr>
          <w:rFonts w:ascii="Times New Roman" w:hAnsi="Times New Roman" w:cs="Times New Roman"/>
        </w:rPr>
        <w:t>, </w:t>
      </w:r>
      <w:hyperlink r:id="rId210" w:tgtFrame="_blank" w:history="1">
        <w:r w:rsidR="00B51AD0" w:rsidRPr="00C114DA">
          <w:rPr>
            <w:rStyle w:val="Hyperlink"/>
            <w:rFonts w:ascii="Times New Roman" w:hAnsi="Times New Roman" w:cs="Times New Roman"/>
            <w:i/>
            <w:iCs/>
          </w:rPr>
          <w:t>Joan Cornelis van der Hoop (1742-1825). </w:t>
        </w:r>
        <w:proofErr w:type="spellStart"/>
        <w:r w:rsidR="00B51AD0" w:rsidRPr="00C114DA">
          <w:rPr>
            <w:rStyle w:val="Hyperlink"/>
            <w:rFonts w:ascii="Times New Roman" w:hAnsi="Times New Roman" w:cs="Times New Roman"/>
            <w:i/>
            <w:iCs/>
          </w:rPr>
          <w:t>Marinebestuurder</w:t>
        </w:r>
        <w:proofErr w:type="spellEnd"/>
        <w:r w:rsidR="00B51AD0" w:rsidRPr="00C114DA">
          <w:rPr>
            <w:rStyle w:val="Hyperlink"/>
            <w:rFonts w:ascii="Times New Roman" w:hAnsi="Times New Roman" w:cs="Times New Roman"/>
            <w:i/>
            <w:iCs/>
          </w:rPr>
          <w:t> voor stadhouder Willem V en koning Willem I</w:t>
        </w:r>
      </w:hyperlink>
      <w:r w:rsidR="00B51AD0" w:rsidRPr="00C114DA">
        <w:rPr>
          <w:rFonts w:ascii="Times New Roman" w:hAnsi="Times New Roman" w:cs="Times New Roman"/>
        </w:rPr>
        <w:t> (Amsterdam 2000) 151. </w:t>
      </w:r>
    </w:p>
  </w:endnote>
  <w:endnote w:id="105">
    <w:p w14:paraId="7E51376B" w14:textId="416F428B"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C85451" w:rsidRPr="00C114DA">
        <w:rPr>
          <w:rFonts w:ascii="Times New Roman" w:hAnsi="Times New Roman" w:cs="Times New Roman"/>
        </w:rPr>
        <w:t>A.J.</w:t>
      </w:r>
      <w:r w:rsidR="00C85451" w:rsidRPr="00C114DA">
        <w:rPr>
          <w:rFonts w:ascii="Times New Roman" w:hAnsi="Times New Roman" w:cs="Times New Roman"/>
          <w:vertAlign w:val="superscript"/>
        </w:rPr>
        <w:t> </w:t>
      </w:r>
      <w:r w:rsidR="00C85451" w:rsidRPr="00C114DA">
        <w:rPr>
          <w:rFonts w:ascii="Times New Roman" w:hAnsi="Times New Roman" w:cs="Times New Roman"/>
        </w:rPr>
        <w:t>Hoving en A.A. Lemmers, </w:t>
      </w:r>
      <w:hyperlink r:id="rId211" w:tgtFrame="_blank" w:history="1">
        <w:r w:rsidR="00C85451" w:rsidRPr="00C114DA">
          <w:rPr>
            <w:rStyle w:val="Hyperlink"/>
            <w:rFonts w:ascii="Times New Roman" w:hAnsi="Times New Roman" w:cs="Times New Roman"/>
            <w:i/>
            <w:iCs/>
          </w:rPr>
          <w:t>In tekening gebracht. De achttiende-eeuwse scheepsbouwers en hun ontwerpmethoden</w:t>
        </w:r>
      </w:hyperlink>
      <w:r w:rsidR="00C85451" w:rsidRPr="00C114DA">
        <w:rPr>
          <w:rFonts w:ascii="Times New Roman" w:hAnsi="Times New Roman" w:cs="Times New Roman"/>
          <w:i/>
          <w:iCs/>
        </w:rPr>
        <w:t> </w:t>
      </w:r>
      <w:r w:rsidR="00C85451" w:rsidRPr="00C114DA">
        <w:rPr>
          <w:rFonts w:ascii="Times New Roman" w:hAnsi="Times New Roman" w:cs="Times New Roman"/>
        </w:rPr>
        <w:t>(Amsterdam 2005) 146; J.R. Bruijn, ‘</w:t>
      </w:r>
      <w:r w:rsidR="00C85451" w:rsidRPr="00A958CB">
        <w:rPr>
          <w:rFonts w:ascii="Times New Roman" w:hAnsi="Times New Roman" w:cs="Times New Roman"/>
        </w:rPr>
        <w:t>Van diversiteit naar eenheid, </w:t>
      </w:r>
      <w:proofErr w:type="spellStart"/>
      <w:r w:rsidR="00C85451" w:rsidRPr="00A958CB">
        <w:rPr>
          <w:rFonts w:ascii="Times New Roman" w:hAnsi="Times New Roman" w:cs="Times New Roman"/>
        </w:rPr>
        <w:t>marinescheepsbouw</w:t>
      </w:r>
      <w:proofErr w:type="spellEnd"/>
      <w:r w:rsidR="00C85451" w:rsidRPr="00A958CB">
        <w:rPr>
          <w:rFonts w:ascii="Times New Roman" w:hAnsi="Times New Roman" w:cs="Times New Roman"/>
        </w:rPr>
        <w:t> in de achttiende en negentiende eeuw</w:t>
      </w:r>
      <w:r w:rsidR="00C85451" w:rsidRPr="00C114DA">
        <w:rPr>
          <w:rFonts w:ascii="Times New Roman" w:hAnsi="Times New Roman" w:cs="Times New Roman"/>
        </w:rPr>
        <w:t>’ in: J. Huisman (ed.), </w:t>
      </w:r>
      <w:hyperlink r:id="rId212" w:history="1">
        <w:r w:rsidR="00C85451" w:rsidRPr="00A958CB">
          <w:rPr>
            <w:rStyle w:val="Hyperlink"/>
            <w:rFonts w:ascii="Times New Roman" w:hAnsi="Times New Roman" w:cs="Times New Roman"/>
            <w:i/>
            <w:iCs/>
          </w:rPr>
          <w:t>Marine Scheepsbouw 200 jaar. Symposium Marine Scheepsbouw 200 jaar 1795-1995</w:t>
        </w:r>
      </w:hyperlink>
      <w:r w:rsidR="00C85451" w:rsidRPr="00C114DA">
        <w:rPr>
          <w:rFonts w:ascii="Times New Roman" w:hAnsi="Times New Roman" w:cs="Times New Roman"/>
          <w:i/>
          <w:iCs/>
        </w:rPr>
        <w:t> </w:t>
      </w:r>
      <w:r w:rsidR="00C85451" w:rsidRPr="00C114DA">
        <w:rPr>
          <w:rFonts w:ascii="Times New Roman" w:hAnsi="Times New Roman" w:cs="Times New Roman"/>
        </w:rPr>
        <w:t>(Den Haag 1995) 15-20, 16.</w:t>
      </w:r>
    </w:p>
  </w:endnote>
  <w:endnote w:id="106">
    <w:p w14:paraId="0CC8105D" w14:textId="179CEA73"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B0520" w:rsidRPr="00C114DA">
        <w:rPr>
          <w:rFonts w:ascii="Times New Roman" w:hAnsi="Times New Roman" w:cs="Times New Roman"/>
        </w:rPr>
        <w:t>B.E. van Bruggen, ‘</w:t>
      </w:r>
      <w:r w:rsidR="00FB0520" w:rsidRPr="00C331A0">
        <w:rPr>
          <w:rFonts w:ascii="Times New Roman" w:hAnsi="Times New Roman" w:cs="Times New Roman"/>
        </w:rPr>
        <w:t>Aspecten van de bouw van oorlogsschepen in de Republiek tijdens de achttiende eeuw (I)</w:t>
      </w:r>
      <w:r w:rsidR="00FB0520" w:rsidRPr="00C114DA">
        <w:rPr>
          <w:rFonts w:ascii="Times New Roman" w:hAnsi="Times New Roman" w:cs="Times New Roman"/>
        </w:rPr>
        <w:t>’</w:t>
      </w:r>
      <w:r w:rsidR="00FB0520" w:rsidRPr="00C114DA">
        <w:rPr>
          <w:rFonts w:ascii="Times New Roman" w:hAnsi="Times New Roman" w:cs="Times New Roman"/>
          <w:i/>
          <w:iCs/>
        </w:rPr>
        <w:t xml:space="preserve">, </w:t>
      </w:r>
      <w:hyperlink r:id="rId213" w:history="1">
        <w:r w:rsidR="00FB0520" w:rsidRPr="00C331A0">
          <w:rPr>
            <w:rStyle w:val="Hyperlink"/>
            <w:rFonts w:ascii="Times New Roman" w:hAnsi="Times New Roman" w:cs="Times New Roman"/>
            <w:i/>
            <w:iCs/>
          </w:rPr>
          <w:t>Mededelingen van de Nederlandse Vereniging voor Zeegeschiedenis</w:t>
        </w:r>
      </w:hyperlink>
      <w:r w:rsidR="00FB0520" w:rsidRPr="00C114DA">
        <w:rPr>
          <w:rFonts w:ascii="Times New Roman" w:hAnsi="Times New Roman" w:cs="Times New Roman"/>
          <w:i/>
          <w:iCs/>
        </w:rPr>
        <w:t> </w:t>
      </w:r>
      <w:r w:rsidR="00FB0520" w:rsidRPr="00C114DA">
        <w:rPr>
          <w:rFonts w:ascii="Times New Roman" w:hAnsi="Times New Roman" w:cs="Times New Roman"/>
        </w:rPr>
        <w:t>28 (1974) 29-42, 40; Th. </w:t>
      </w:r>
      <w:proofErr w:type="spellStart"/>
      <w:r w:rsidR="00FB0520" w:rsidRPr="00C114DA">
        <w:rPr>
          <w:rFonts w:ascii="Times New Roman" w:hAnsi="Times New Roman" w:cs="Times New Roman"/>
        </w:rPr>
        <w:t>Roodhuyzen</w:t>
      </w:r>
      <w:proofErr w:type="spellEnd"/>
      <w:r w:rsidR="00FB0520" w:rsidRPr="00C114DA">
        <w:rPr>
          <w:rFonts w:ascii="Times New Roman" w:hAnsi="Times New Roman" w:cs="Times New Roman"/>
        </w:rPr>
        <w:t>, </w:t>
      </w:r>
      <w:hyperlink r:id="rId214" w:tgtFrame="_blank" w:history="1">
        <w:r w:rsidR="00FB0520" w:rsidRPr="00C114DA">
          <w:rPr>
            <w:rStyle w:val="Hyperlink"/>
            <w:rFonts w:ascii="Times New Roman" w:hAnsi="Times New Roman" w:cs="Times New Roman"/>
            <w:i/>
            <w:iCs/>
          </w:rPr>
          <w:t>In woelig vaarwater. Marineofficieren in de jaren 1779-1802</w:t>
        </w:r>
      </w:hyperlink>
      <w:r w:rsidR="00FB0520" w:rsidRPr="00C114DA">
        <w:rPr>
          <w:rFonts w:ascii="Times New Roman" w:hAnsi="Times New Roman" w:cs="Times New Roman"/>
        </w:rPr>
        <w:t> (Amsterdam 1998) 136. </w:t>
      </w:r>
    </w:p>
  </w:endnote>
  <w:endnote w:id="107">
    <w:p w14:paraId="72288970" w14:textId="5F29886C"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EE1B65" w:rsidRPr="00C114DA">
        <w:rPr>
          <w:rFonts w:ascii="Times New Roman" w:hAnsi="Times New Roman" w:cs="Times New Roman"/>
        </w:rPr>
        <w:t>A.A. Lemmers, </w:t>
      </w:r>
      <w:hyperlink r:id="rId215" w:tgtFrame="_blank" w:history="1">
        <w:r w:rsidR="00EE1B65" w:rsidRPr="00C114DA">
          <w:rPr>
            <w:rStyle w:val="Hyperlink"/>
            <w:rFonts w:ascii="Times New Roman" w:hAnsi="Times New Roman" w:cs="Times New Roman"/>
            <w:i/>
            <w:iCs/>
          </w:rPr>
          <w:t>Techniek op schaal. Modellen en het technologiebeleid van de Marine 1725-1885</w:t>
        </w:r>
      </w:hyperlink>
      <w:r w:rsidR="00EE1B65" w:rsidRPr="00C114DA">
        <w:rPr>
          <w:rFonts w:ascii="Times New Roman" w:hAnsi="Times New Roman" w:cs="Times New Roman"/>
        </w:rPr>
        <w:t> (Amsterdam 1996) 134. </w:t>
      </w:r>
    </w:p>
  </w:endnote>
  <w:endnote w:id="108">
    <w:p w14:paraId="182D7CBC" w14:textId="127D8715"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03277E">
        <w:rPr>
          <w:rFonts w:ascii="Times New Roman" w:hAnsi="Times New Roman" w:cs="Times New Roman"/>
        </w:rPr>
        <w:t xml:space="preserve"> </w:t>
      </w:r>
      <w:r w:rsidR="00E1296D" w:rsidRPr="0003277E">
        <w:rPr>
          <w:rFonts w:ascii="Times New Roman" w:hAnsi="Times New Roman" w:cs="Times New Roman"/>
        </w:rPr>
        <w:t>D.K. Brown, </w:t>
      </w:r>
      <w:proofErr w:type="spellStart"/>
      <w:r w:rsidR="00E1296D">
        <w:fldChar w:fldCharType="begin"/>
      </w:r>
      <w:r w:rsidR="00E1296D">
        <w:instrText>HYPERLINK "https://worldcat.org/en/title/21511124" \t "_blank"</w:instrText>
      </w:r>
      <w:r w:rsidR="00E1296D">
        <w:fldChar w:fldCharType="separate"/>
      </w:r>
      <w:r w:rsidR="00E1296D" w:rsidRPr="0003277E">
        <w:rPr>
          <w:rStyle w:val="Hyperlink"/>
          <w:rFonts w:ascii="Times New Roman" w:hAnsi="Times New Roman" w:cs="Times New Roman"/>
          <w:i/>
          <w:iCs/>
        </w:rPr>
        <w:t>Before</w:t>
      </w:r>
      <w:proofErr w:type="spellEnd"/>
      <w:r w:rsidR="00E1296D" w:rsidRPr="0003277E">
        <w:rPr>
          <w:rStyle w:val="Hyperlink"/>
          <w:rFonts w:ascii="Times New Roman" w:hAnsi="Times New Roman" w:cs="Times New Roman"/>
          <w:i/>
          <w:iCs/>
        </w:rPr>
        <w:t xml:space="preserve"> </w:t>
      </w:r>
      <w:proofErr w:type="spellStart"/>
      <w:r w:rsidR="00E1296D" w:rsidRPr="0003277E">
        <w:rPr>
          <w:rStyle w:val="Hyperlink"/>
          <w:rFonts w:ascii="Times New Roman" w:hAnsi="Times New Roman" w:cs="Times New Roman"/>
          <w:i/>
          <w:iCs/>
        </w:rPr>
        <w:t>the</w:t>
      </w:r>
      <w:proofErr w:type="spellEnd"/>
      <w:r w:rsidR="00E1296D" w:rsidRPr="0003277E">
        <w:rPr>
          <w:rStyle w:val="Hyperlink"/>
          <w:rFonts w:ascii="Times New Roman" w:hAnsi="Times New Roman" w:cs="Times New Roman"/>
          <w:i/>
          <w:iCs/>
        </w:rPr>
        <w:t xml:space="preserve"> </w:t>
      </w:r>
      <w:proofErr w:type="spellStart"/>
      <w:r w:rsidR="00E1296D" w:rsidRPr="0003277E">
        <w:rPr>
          <w:rStyle w:val="Hyperlink"/>
          <w:rFonts w:ascii="Times New Roman" w:hAnsi="Times New Roman" w:cs="Times New Roman"/>
          <w:i/>
          <w:iCs/>
        </w:rPr>
        <w:t>Ironclad</w:t>
      </w:r>
      <w:proofErr w:type="spellEnd"/>
      <w:r w:rsidR="00E1296D" w:rsidRPr="0003277E">
        <w:rPr>
          <w:rStyle w:val="Hyperlink"/>
          <w:rFonts w:ascii="Times New Roman" w:hAnsi="Times New Roman" w:cs="Times New Roman"/>
          <w:i/>
          <w:iCs/>
        </w:rPr>
        <w:t xml:space="preserve">: Development of </w:t>
      </w:r>
      <w:proofErr w:type="spellStart"/>
      <w:r w:rsidR="00E1296D" w:rsidRPr="0003277E">
        <w:rPr>
          <w:rStyle w:val="Hyperlink"/>
          <w:rFonts w:ascii="Times New Roman" w:hAnsi="Times New Roman" w:cs="Times New Roman"/>
          <w:i/>
          <w:iCs/>
        </w:rPr>
        <w:t>Ship</w:t>
      </w:r>
      <w:proofErr w:type="spellEnd"/>
      <w:r w:rsidR="00E1296D" w:rsidRPr="0003277E">
        <w:rPr>
          <w:rStyle w:val="Hyperlink"/>
          <w:rFonts w:ascii="Times New Roman" w:hAnsi="Times New Roman" w:cs="Times New Roman"/>
          <w:i/>
          <w:iCs/>
        </w:rPr>
        <w:t xml:space="preserve"> Design, </w:t>
      </w:r>
      <w:proofErr w:type="spellStart"/>
      <w:r w:rsidR="00E1296D" w:rsidRPr="0003277E">
        <w:rPr>
          <w:rStyle w:val="Hyperlink"/>
          <w:rFonts w:ascii="Times New Roman" w:hAnsi="Times New Roman" w:cs="Times New Roman"/>
          <w:i/>
          <w:iCs/>
        </w:rPr>
        <w:t>Propulsion</w:t>
      </w:r>
      <w:proofErr w:type="spellEnd"/>
      <w:r w:rsidR="00E1296D" w:rsidRPr="0003277E">
        <w:rPr>
          <w:rStyle w:val="Hyperlink"/>
          <w:rFonts w:ascii="Times New Roman" w:hAnsi="Times New Roman" w:cs="Times New Roman"/>
          <w:i/>
          <w:iCs/>
        </w:rPr>
        <w:t xml:space="preserve"> and </w:t>
      </w:r>
      <w:proofErr w:type="spellStart"/>
      <w:r w:rsidR="00E1296D" w:rsidRPr="0003277E">
        <w:rPr>
          <w:rStyle w:val="Hyperlink"/>
          <w:rFonts w:ascii="Times New Roman" w:hAnsi="Times New Roman" w:cs="Times New Roman"/>
          <w:i/>
          <w:iCs/>
        </w:rPr>
        <w:t>Armament</w:t>
      </w:r>
      <w:proofErr w:type="spellEnd"/>
      <w:r w:rsidR="00E1296D" w:rsidRPr="0003277E">
        <w:rPr>
          <w:rStyle w:val="Hyperlink"/>
          <w:rFonts w:ascii="Times New Roman" w:hAnsi="Times New Roman" w:cs="Times New Roman"/>
          <w:i/>
          <w:iCs/>
        </w:rPr>
        <w:t xml:space="preserve"> in </w:t>
      </w:r>
      <w:proofErr w:type="spellStart"/>
      <w:r w:rsidR="00E1296D" w:rsidRPr="0003277E">
        <w:rPr>
          <w:rStyle w:val="Hyperlink"/>
          <w:rFonts w:ascii="Times New Roman" w:hAnsi="Times New Roman" w:cs="Times New Roman"/>
          <w:i/>
          <w:iCs/>
        </w:rPr>
        <w:t>the</w:t>
      </w:r>
      <w:proofErr w:type="spellEnd"/>
      <w:r w:rsidR="00E1296D" w:rsidRPr="0003277E">
        <w:rPr>
          <w:rStyle w:val="Hyperlink"/>
          <w:rFonts w:ascii="Times New Roman" w:hAnsi="Times New Roman" w:cs="Times New Roman"/>
          <w:i/>
          <w:iCs/>
        </w:rPr>
        <w:t xml:space="preserve"> Royal </w:t>
      </w:r>
      <w:proofErr w:type="spellStart"/>
      <w:r w:rsidR="00E1296D" w:rsidRPr="0003277E">
        <w:rPr>
          <w:rStyle w:val="Hyperlink"/>
          <w:rFonts w:ascii="Times New Roman" w:hAnsi="Times New Roman" w:cs="Times New Roman"/>
          <w:i/>
          <w:iCs/>
        </w:rPr>
        <w:t>Navy</w:t>
      </w:r>
      <w:proofErr w:type="spellEnd"/>
      <w:r w:rsidR="00E1296D" w:rsidRPr="0003277E">
        <w:rPr>
          <w:rStyle w:val="Hyperlink"/>
          <w:rFonts w:ascii="Times New Roman" w:hAnsi="Times New Roman" w:cs="Times New Roman"/>
          <w:i/>
          <w:iCs/>
        </w:rPr>
        <w:t>, 1815-60</w:t>
      </w:r>
      <w:r w:rsidR="00E1296D">
        <w:fldChar w:fldCharType="end"/>
      </w:r>
      <w:r w:rsidR="00E1296D" w:rsidRPr="0003277E">
        <w:rPr>
          <w:rFonts w:ascii="Times New Roman" w:hAnsi="Times New Roman" w:cs="Times New Roman"/>
          <w:i/>
          <w:iCs/>
        </w:rPr>
        <w:t> </w:t>
      </w:r>
      <w:r w:rsidR="00E1296D" w:rsidRPr="0003277E">
        <w:rPr>
          <w:rFonts w:ascii="Times New Roman" w:hAnsi="Times New Roman" w:cs="Times New Roman"/>
        </w:rPr>
        <w:t>(Londen 1990) 31; A.A. Lemmers, </w:t>
      </w:r>
      <w:hyperlink r:id="rId216" w:tgtFrame="_blank" w:history="1">
        <w:r w:rsidR="00E1296D" w:rsidRPr="0003277E">
          <w:rPr>
            <w:rStyle w:val="Hyperlink"/>
            <w:rFonts w:ascii="Times New Roman" w:hAnsi="Times New Roman" w:cs="Times New Roman"/>
            <w:i/>
            <w:iCs/>
          </w:rPr>
          <w:t xml:space="preserve">Techniek op schaal. </w:t>
        </w:r>
        <w:proofErr w:type="spellStart"/>
        <w:r w:rsidR="00E1296D" w:rsidRPr="00C114DA">
          <w:rPr>
            <w:rStyle w:val="Hyperlink"/>
            <w:rFonts w:ascii="Times New Roman" w:hAnsi="Times New Roman" w:cs="Times New Roman"/>
            <w:i/>
            <w:iCs/>
            <w:lang w:val="en-US"/>
          </w:rPr>
          <w:t>Modellen</w:t>
        </w:r>
        <w:proofErr w:type="spellEnd"/>
        <w:r w:rsidR="00E1296D" w:rsidRPr="00C114DA">
          <w:rPr>
            <w:rStyle w:val="Hyperlink"/>
            <w:rFonts w:ascii="Times New Roman" w:hAnsi="Times New Roman" w:cs="Times New Roman"/>
            <w:i/>
            <w:iCs/>
            <w:lang w:val="en-US"/>
          </w:rPr>
          <w:t xml:space="preserve"> en het </w:t>
        </w:r>
        <w:proofErr w:type="spellStart"/>
        <w:r w:rsidR="00E1296D" w:rsidRPr="00C114DA">
          <w:rPr>
            <w:rStyle w:val="Hyperlink"/>
            <w:rFonts w:ascii="Times New Roman" w:hAnsi="Times New Roman" w:cs="Times New Roman"/>
            <w:i/>
            <w:iCs/>
            <w:lang w:val="en-US"/>
          </w:rPr>
          <w:t>technologiebeleid</w:t>
        </w:r>
        <w:proofErr w:type="spellEnd"/>
        <w:r w:rsidR="00E1296D" w:rsidRPr="00C114DA">
          <w:rPr>
            <w:rStyle w:val="Hyperlink"/>
            <w:rFonts w:ascii="Times New Roman" w:hAnsi="Times New Roman" w:cs="Times New Roman"/>
            <w:i/>
            <w:iCs/>
            <w:lang w:val="en-US"/>
          </w:rPr>
          <w:t xml:space="preserve"> van de Marine 1725-1885</w:t>
        </w:r>
      </w:hyperlink>
      <w:r w:rsidR="00E1296D" w:rsidRPr="00C114DA">
        <w:rPr>
          <w:rFonts w:ascii="Times New Roman" w:hAnsi="Times New Roman" w:cs="Times New Roman"/>
          <w:lang w:val="en-US"/>
        </w:rPr>
        <w:t> (Amsterdam 1996) 150</w:t>
      </w:r>
      <w:r w:rsidRPr="00C114DA">
        <w:rPr>
          <w:rFonts w:ascii="Times New Roman" w:hAnsi="Times New Roman" w:cs="Times New Roman"/>
          <w:lang w:val="en-US"/>
        </w:rPr>
        <w:t>.</w:t>
      </w:r>
    </w:p>
  </w:endnote>
  <w:endnote w:id="109">
    <w:p w14:paraId="2416F344" w14:textId="6F318302"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A27415" w:rsidRPr="00C114DA">
        <w:rPr>
          <w:rFonts w:ascii="Times New Roman" w:hAnsi="Times New Roman" w:cs="Times New Roman"/>
          <w:lang w:val="en-US"/>
        </w:rPr>
        <w:t>B.</w:t>
      </w:r>
      <w:r w:rsidR="00A27415" w:rsidRPr="00C114DA">
        <w:rPr>
          <w:rFonts w:ascii="Times New Roman" w:hAnsi="Times New Roman" w:cs="Times New Roman"/>
          <w:vertAlign w:val="superscript"/>
          <w:lang w:val="en-US"/>
        </w:rPr>
        <w:t> </w:t>
      </w:r>
      <w:r w:rsidR="00A27415" w:rsidRPr="00C114DA">
        <w:rPr>
          <w:rFonts w:ascii="Times New Roman" w:hAnsi="Times New Roman" w:cs="Times New Roman"/>
          <w:lang w:val="en-US"/>
        </w:rPr>
        <w:t>Lavery, </w:t>
      </w:r>
      <w:hyperlink r:id="rId217" w:tgtFrame="_blank" w:history="1">
        <w:r w:rsidR="00A27415" w:rsidRPr="00C114DA">
          <w:rPr>
            <w:rStyle w:val="Hyperlink"/>
            <w:rFonts w:ascii="Times New Roman" w:hAnsi="Times New Roman" w:cs="Times New Roman"/>
            <w:i/>
            <w:iCs/>
            <w:lang w:val="en-US"/>
          </w:rPr>
          <w:t>Nelson’s Navy: The Ships, Men and </w:t>
        </w:r>
        <w:proofErr w:type="spellStart"/>
        <w:r w:rsidR="00A27415" w:rsidRPr="00C114DA">
          <w:rPr>
            <w:rStyle w:val="Hyperlink"/>
            <w:rFonts w:ascii="Times New Roman" w:hAnsi="Times New Roman" w:cs="Times New Roman"/>
            <w:i/>
            <w:iCs/>
            <w:lang w:val="en-US"/>
          </w:rPr>
          <w:t>Organisation</w:t>
        </w:r>
        <w:proofErr w:type="spellEnd"/>
        <w:r w:rsidR="00A27415" w:rsidRPr="00C114DA">
          <w:rPr>
            <w:rStyle w:val="Hyperlink"/>
            <w:rFonts w:ascii="Times New Roman" w:hAnsi="Times New Roman" w:cs="Times New Roman"/>
            <w:i/>
            <w:iCs/>
            <w:lang w:val="en-US"/>
          </w:rPr>
          <w:t> 1793-1815</w:t>
        </w:r>
      </w:hyperlink>
      <w:r w:rsidR="00A27415" w:rsidRPr="00C114DA">
        <w:rPr>
          <w:rFonts w:ascii="Times New Roman" w:hAnsi="Times New Roman" w:cs="Times New Roman"/>
          <w:lang w:val="en-US"/>
        </w:rPr>
        <w:t> (Londen 1989) 36; E.H.H. Archibald, </w:t>
      </w:r>
      <w:hyperlink r:id="rId218" w:tgtFrame="_blank" w:history="1">
        <w:r w:rsidR="00A27415" w:rsidRPr="00C114DA">
          <w:rPr>
            <w:rStyle w:val="Hyperlink"/>
            <w:rFonts w:ascii="Times New Roman" w:hAnsi="Times New Roman" w:cs="Times New Roman"/>
            <w:i/>
            <w:iCs/>
            <w:lang w:val="en-US"/>
          </w:rPr>
          <w:t>The Fighting Ship in the Royal Navy AD 897-1984</w:t>
        </w:r>
      </w:hyperlink>
      <w:r w:rsidR="00A27415" w:rsidRPr="00C114DA">
        <w:rPr>
          <w:rFonts w:ascii="Times New Roman" w:hAnsi="Times New Roman" w:cs="Times New Roman"/>
          <w:lang w:val="en-US"/>
        </w:rPr>
        <w:t> (Poole 1984) 72; F. Howard, </w:t>
      </w:r>
      <w:hyperlink r:id="rId219" w:tgtFrame="_blank" w:history="1">
        <w:r w:rsidR="00A27415" w:rsidRPr="00C114DA">
          <w:rPr>
            <w:rStyle w:val="Hyperlink"/>
            <w:rFonts w:ascii="Times New Roman" w:hAnsi="Times New Roman" w:cs="Times New Roman"/>
            <w:i/>
            <w:iCs/>
            <w:lang w:val="en-US"/>
          </w:rPr>
          <w:t>Sailing Ships of War</w:t>
        </w:r>
        <w:r w:rsidR="00A27415" w:rsidRPr="00C114DA">
          <w:rPr>
            <w:rStyle w:val="Hyperlink"/>
            <w:rFonts w:ascii="Times New Roman" w:hAnsi="Times New Roman" w:cs="Times New Roman"/>
            <w:lang w:val="en-US"/>
          </w:rPr>
          <w:t> </w:t>
        </w:r>
        <w:r w:rsidR="00A27415" w:rsidRPr="00C114DA">
          <w:rPr>
            <w:rStyle w:val="Hyperlink"/>
            <w:rFonts w:ascii="Times New Roman" w:hAnsi="Times New Roman" w:cs="Times New Roman"/>
            <w:i/>
            <w:iCs/>
            <w:lang w:val="en-US"/>
          </w:rPr>
          <w:t>1400-1860</w:t>
        </w:r>
      </w:hyperlink>
      <w:r w:rsidR="00A27415" w:rsidRPr="00C114DA">
        <w:rPr>
          <w:rFonts w:ascii="Times New Roman" w:hAnsi="Times New Roman" w:cs="Times New Roman"/>
          <w:lang w:val="en-US"/>
        </w:rPr>
        <w:t> (Greenwich 1979) 231.</w:t>
      </w:r>
    </w:p>
  </w:endnote>
  <w:endnote w:id="110">
    <w:p w14:paraId="1F7F4FAC" w14:textId="7C3EA196" w:rsidR="00FB6691" w:rsidRPr="00C114DA" w:rsidRDefault="00FB6691" w:rsidP="00C114DA">
      <w:pPr>
        <w:pStyle w:val="NoSpacing"/>
        <w:tabs>
          <w:tab w:val="left" w:pos="849"/>
        </w:tabs>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B372CB" w:rsidRPr="00C114DA">
        <w:rPr>
          <w:rFonts w:ascii="Times New Roman" w:hAnsi="Times New Roman" w:cs="Times New Roman"/>
        </w:rPr>
        <w:t>A.A.</w:t>
      </w:r>
      <w:r w:rsidR="00B372CB" w:rsidRPr="00C114DA">
        <w:rPr>
          <w:rFonts w:ascii="Times New Roman" w:hAnsi="Times New Roman" w:cs="Times New Roman"/>
          <w:vertAlign w:val="superscript"/>
        </w:rPr>
        <w:t> </w:t>
      </w:r>
      <w:r w:rsidR="00B372CB" w:rsidRPr="00C114DA">
        <w:rPr>
          <w:rFonts w:ascii="Times New Roman" w:hAnsi="Times New Roman" w:cs="Times New Roman"/>
        </w:rPr>
        <w:t>Lemmers, </w:t>
      </w:r>
      <w:hyperlink r:id="rId220" w:tgtFrame="_blank" w:history="1">
        <w:r w:rsidR="00B372CB" w:rsidRPr="00C114DA">
          <w:rPr>
            <w:rStyle w:val="Hyperlink"/>
            <w:rFonts w:ascii="Times New Roman" w:hAnsi="Times New Roman" w:cs="Times New Roman"/>
            <w:i/>
            <w:iCs/>
          </w:rPr>
          <w:t xml:space="preserve">Van werf tot facilitair complex. 350 Jaar </w:t>
        </w:r>
        <w:proofErr w:type="spellStart"/>
        <w:r w:rsidR="00B372CB" w:rsidRPr="00C114DA">
          <w:rPr>
            <w:rStyle w:val="Hyperlink"/>
            <w:rFonts w:ascii="Times New Roman" w:hAnsi="Times New Roman" w:cs="Times New Roman"/>
            <w:i/>
            <w:iCs/>
          </w:rPr>
          <w:t>marinegeschiedenis</w:t>
        </w:r>
        <w:proofErr w:type="spellEnd"/>
        <w:r w:rsidR="00B372CB" w:rsidRPr="00C114DA">
          <w:rPr>
            <w:rStyle w:val="Hyperlink"/>
            <w:rFonts w:ascii="Times New Roman" w:hAnsi="Times New Roman" w:cs="Times New Roman"/>
            <w:i/>
            <w:iCs/>
          </w:rPr>
          <w:t xml:space="preserve"> op Kattenburg</w:t>
        </w:r>
      </w:hyperlink>
      <w:r w:rsidR="00B372CB" w:rsidRPr="00C114DA">
        <w:rPr>
          <w:rFonts w:ascii="Times New Roman" w:hAnsi="Times New Roman" w:cs="Times New Roman"/>
        </w:rPr>
        <w:t> (Den Haag 2005) 76. </w:t>
      </w:r>
    </w:p>
  </w:endnote>
  <w:endnote w:id="111">
    <w:p w14:paraId="72203666" w14:textId="6C0629CC"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B5BFC" w:rsidRPr="00C114DA">
        <w:rPr>
          <w:rFonts w:ascii="Times New Roman" w:hAnsi="Times New Roman" w:cs="Times New Roman"/>
        </w:rPr>
        <w:t>P. Ruiter, </w:t>
      </w:r>
      <w:hyperlink r:id="rId221" w:tgtFrame="_blank" w:history="1">
        <w:r w:rsidR="000B5BFC" w:rsidRPr="00C114DA">
          <w:rPr>
            <w:rStyle w:val="Hyperlink"/>
            <w:rFonts w:ascii="Times New Roman" w:hAnsi="Times New Roman" w:cs="Times New Roman"/>
            <w:i/>
            <w:iCs/>
          </w:rPr>
          <w:t>’s Lands werf. De roemruchte historie van een bijzondere plek in Rotterdam</w:t>
        </w:r>
      </w:hyperlink>
      <w:r w:rsidR="000B5BFC" w:rsidRPr="00C114DA">
        <w:rPr>
          <w:rFonts w:ascii="Times New Roman" w:hAnsi="Times New Roman" w:cs="Times New Roman"/>
        </w:rPr>
        <w:t> (Lekkerkerk 2010) 107; J.A. ten </w:t>
      </w:r>
      <w:proofErr w:type="spellStart"/>
      <w:r w:rsidR="000B5BFC" w:rsidRPr="00C114DA">
        <w:rPr>
          <w:rFonts w:ascii="Times New Roman" w:hAnsi="Times New Roman" w:cs="Times New Roman"/>
        </w:rPr>
        <w:t>Bokkel</w:t>
      </w:r>
      <w:proofErr w:type="spellEnd"/>
      <w:r w:rsidR="000B5BFC" w:rsidRPr="00C114DA">
        <w:rPr>
          <w:rFonts w:ascii="Times New Roman" w:hAnsi="Times New Roman" w:cs="Times New Roman"/>
        </w:rPr>
        <w:t> Huinink, </w:t>
      </w:r>
      <w:hyperlink r:id="rId222" w:tgtFrame="_blank" w:history="1">
        <w:r w:rsidR="000B5BFC" w:rsidRPr="00C114DA">
          <w:rPr>
            <w:rStyle w:val="Hyperlink"/>
            <w:rFonts w:ascii="Times New Roman" w:hAnsi="Times New Roman" w:cs="Times New Roman"/>
            <w:i/>
            <w:iCs/>
          </w:rPr>
          <w:t>Constantijn Johan Wolterbeek (1766-1845), van adelborst tot admiraal. Maritieme biografie van een achttiende-eeuwse marineofficier</w:t>
        </w:r>
      </w:hyperlink>
      <w:r w:rsidR="000B5BFC" w:rsidRPr="00C114DA">
        <w:rPr>
          <w:rFonts w:ascii="Times New Roman" w:hAnsi="Times New Roman" w:cs="Times New Roman"/>
          <w:i/>
          <w:iCs/>
        </w:rPr>
        <w:t> </w:t>
      </w:r>
      <w:r w:rsidR="000B5BFC" w:rsidRPr="00C114DA">
        <w:rPr>
          <w:rFonts w:ascii="Times New Roman" w:hAnsi="Times New Roman" w:cs="Times New Roman"/>
        </w:rPr>
        <w:t>(Zutphen 2004) 38, 45; D.G. Harris, </w:t>
      </w:r>
      <w:hyperlink r:id="rId223" w:tgtFrame="_blank" w:history="1">
        <w:r w:rsidR="000B5BFC" w:rsidRPr="00C114DA">
          <w:rPr>
            <w:rStyle w:val="Hyperlink"/>
            <w:rFonts w:ascii="Times New Roman" w:hAnsi="Times New Roman" w:cs="Times New Roman"/>
            <w:i/>
            <w:iCs/>
          </w:rPr>
          <w:t>F.H. Chapman, the First Naval Architect and His Work</w:t>
        </w:r>
      </w:hyperlink>
      <w:r w:rsidR="000B5BFC" w:rsidRPr="00C114DA">
        <w:rPr>
          <w:rFonts w:ascii="Times New Roman" w:hAnsi="Times New Roman" w:cs="Times New Roman"/>
        </w:rPr>
        <w:t> (Londen 1989) 18. </w:t>
      </w:r>
    </w:p>
  </w:endnote>
  <w:endnote w:id="112">
    <w:p w14:paraId="58D3DABE" w14:textId="1E9585A1"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ED73C6" w:rsidRPr="00C114DA">
        <w:rPr>
          <w:rFonts w:ascii="Times New Roman" w:hAnsi="Times New Roman" w:cs="Times New Roman"/>
        </w:rPr>
        <w:t>A.A. Lemmers, </w:t>
      </w:r>
      <w:hyperlink r:id="rId224" w:tgtFrame="_blank" w:history="1">
        <w:r w:rsidR="00ED73C6" w:rsidRPr="00C114DA">
          <w:rPr>
            <w:rStyle w:val="Hyperlink"/>
            <w:rFonts w:ascii="Times New Roman" w:hAnsi="Times New Roman" w:cs="Times New Roman"/>
            <w:i/>
            <w:iCs/>
          </w:rPr>
          <w:t>Techniek op schaal. Modellen en het technologiebeleid van de Marine 1725-1885</w:t>
        </w:r>
      </w:hyperlink>
      <w:r w:rsidR="00ED73C6" w:rsidRPr="00C114DA">
        <w:rPr>
          <w:rFonts w:ascii="Times New Roman" w:hAnsi="Times New Roman" w:cs="Times New Roman"/>
        </w:rPr>
        <w:t> (Amsterdam 1996) 91; A.A.</w:t>
      </w:r>
      <w:r w:rsidR="00ED73C6" w:rsidRPr="00C114DA">
        <w:rPr>
          <w:rFonts w:ascii="Times New Roman" w:hAnsi="Times New Roman" w:cs="Times New Roman"/>
          <w:vertAlign w:val="superscript"/>
        </w:rPr>
        <w:t> </w:t>
      </w:r>
      <w:r w:rsidR="00ED73C6" w:rsidRPr="00C114DA">
        <w:rPr>
          <w:rFonts w:ascii="Times New Roman" w:hAnsi="Times New Roman" w:cs="Times New Roman"/>
        </w:rPr>
        <w:t>Lemmers, </w:t>
      </w:r>
      <w:hyperlink r:id="rId225" w:tgtFrame="_blank" w:history="1">
        <w:r w:rsidR="00ED73C6" w:rsidRPr="00C114DA">
          <w:rPr>
            <w:rStyle w:val="Hyperlink"/>
            <w:rFonts w:ascii="Times New Roman" w:hAnsi="Times New Roman" w:cs="Times New Roman"/>
            <w:i/>
            <w:iCs/>
          </w:rPr>
          <w:t>Van werf tot facilitair complex. 350 Jaar </w:t>
        </w:r>
        <w:proofErr w:type="spellStart"/>
        <w:r w:rsidR="00ED73C6" w:rsidRPr="00C114DA">
          <w:rPr>
            <w:rStyle w:val="Hyperlink"/>
            <w:rFonts w:ascii="Times New Roman" w:hAnsi="Times New Roman" w:cs="Times New Roman"/>
            <w:i/>
            <w:iCs/>
          </w:rPr>
          <w:t>marinegeschiedenis</w:t>
        </w:r>
        <w:proofErr w:type="spellEnd"/>
        <w:r w:rsidR="00ED73C6" w:rsidRPr="00C114DA">
          <w:rPr>
            <w:rStyle w:val="Hyperlink"/>
            <w:rFonts w:ascii="Times New Roman" w:hAnsi="Times New Roman" w:cs="Times New Roman"/>
            <w:i/>
            <w:iCs/>
          </w:rPr>
          <w:t> op Kattenburg</w:t>
        </w:r>
      </w:hyperlink>
      <w:r w:rsidR="00ED73C6" w:rsidRPr="00C114DA">
        <w:rPr>
          <w:rFonts w:ascii="Times New Roman" w:hAnsi="Times New Roman" w:cs="Times New Roman"/>
        </w:rPr>
        <w:t> (Den Haag 2005) 80; J. </w:t>
      </w:r>
      <w:proofErr w:type="spellStart"/>
      <w:r w:rsidR="00ED73C6" w:rsidRPr="00C114DA">
        <w:rPr>
          <w:rFonts w:ascii="Times New Roman" w:hAnsi="Times New Roman" w:cs="Times New Roman"/>
        </w:rPr>
        <w:t>Terraine</w:t>
      </w:r>
      <w:proofErr w:type="spellEnd"/>
      <w:r w:rsidR="00ED73C6" w:rsidRPr="00C114DA">
        <w:rPr>
          <w:rFonts w:ascii="Times New Roman" w:hAnsi="Times New Roman" w:cs="Times New Roman"/>
        </w:rPr>
        <w:t>, </w:t>
      </w:r>
      <w:proofErr w:type="spellStart"/>
      <w:r w:rsidR="00ED73C6">
        <w:fldChar w:fldCharType="begin"/>
      </w:r>
      <w:r w:rsidR="00ED73C6">
        <w:instrText>HYPERLINK "https://worldcat.org/nl/title/723884682" \t "_blank"</w:instrText>
      </w:r>
      <w:r w:rsidR="00ED73C6">
        <w:fldChar w:fldCharType="separate"/>
      </w:r>
      <w:r w:rsidR="00ED73C6" w:rsidRPr="00C114DA">
        <w:rPr>
          <w:rStyle w:val="Hyperlink"/>
          <w:rFonts w:ascii="Times New Roman" w:hAnsi="Times New Roman" w:cs="Times New Roman"/>
          <w:i/>
          <w:iCs/>
        </w:rPr>
        <w:t>Trafalgar</w:t>
      </w:r>
      <w:proofErr w:type="spellEnd"/>
      <w:r w:rsidR="00ED73C6">
        <w:fldChar w:fldCharType="end"/>
      </w:r>
      <w:r w:rsidR="00ED73C6" w:rsidRPr="00C114DA">
        <w:rPr>
          <w:rFonts w:ascii="Times New Roman" w:hAnsi="Times New Roman" w:cs="Times New Roman"/>
        </w:rPr>
        <w:t> (Londen 1976) 18 en 19; R.F. Cairo, ‘</w:t>
      </w:r>
      <w:proofErr w:type="spellStart"/>
      <w:r w:rsidR="00ED73C6">
        <w:fldChar w:fldCharType="begin"/>
      </w:r>
      <w:r w:rsidR="00ED73C6">
        <w:instrText>HYPERLINK "https://worldcat.org/nl/title/22999189" \t "_blank"</w:instrText>
      </w:r>
      <w:r w:rsidR="00ED73C6">
        <w:fldChar w:fldCharType="separate"/>
      </w:r>
      <w:r w:rsidR="00ED73C6" w:rsidRPr="00C114DA">
        <w:rPr>
          <w:rStyle w:val="Hyperlink"/>
          <w:rFonts w:ascii="Times New Roman" w:hAnsi="Times New Roman" w:cs="Times New Roman"/>
        </w:rPr>
        <w:t>Notes</w:t>
      </w:r>
      <w:proofErr w:type="spellEnd"/>
      <w:r w:rsidR="00ED73C6" w:rsidRPr="00C114DA">
        <w:rPr>
          <w:rStyle w:val="Hyperlink"/>
          <w:rFonts w:ascii="Times New Roman" w:hAnsi="Times New Roman" w:cs="Times New Roman"/>
        </w:rPr>
        <w:t> on Dutch </w:t>
      </w:r>
      <w:proofErr w:type="spellStart"/>
      <w:r w:rsidR="00ED73C6" w:rsidRPr="00C114DA">
        <w:rPr>
          <w:rStyle w:val="Hyperlink"/>
          <w:rFonts w:ascii="Times New Roman" w:hAnsi="Times New Roman" w:cs="Times New Roman"/>
        </w:rPr>
        <w:t>Gaff</w:t>
      </w:r>
      <w:proofErr w:type="spellEnd"/>
      <w:r w:rsidR="00ED73C6" w:rsidRPr="00C114DA">
        <w:rPr>
          <w:rStyle w:val="Hyperlink"/>
          <w:rFonts w:ascii="Times New Roman" w:hAnsi="Times New Roman" w:cs="Times New Roman"/>
        </w:rPr>
        <w:t> </w:t>
      </w:r>
      <w:proofErr w:type="spellStart"/>
      <w:r w:rsidR="00ED73C6" w:rsidRPr="00C114DA">
        <w:rPr>
          <w:rStyle w:val="Hyperlink"/>
          <w:rFonts w:ascii="Times New Roman" w:hAnsi="Times New Roman" w:cs="Times New Roman"/>
        </w:rPr>
        <w:t>Gunboats</w:t>
      </w:r>
      <w:proofErr w:type="spellEnd"/>
      <w:r w:rsidR="00ED73C6" w:rsidRPr="00C114DA">
        <w:rPr>
          <w:rStyle w:val="Hyperlink"/>
          <w:rFonts w:ascii="Times New Roman" w:hAnsi="Times New Roman" w:cs="Times New Roman"/>
        </w:rPr>
        <w:t>; a </w:t>
      </w:r>
      <w:proofErr w:type="spellStart"/>
      <w:r w:rsidR="00ED73C6" w:rsidRPr="00C114DA">
        <w:rPr>
          <w:rStyle w:val="Hyperlink"/>
          <w:rFonts w:ascii="Times New Roman" w:hAnsi="Times New Roman" w:cs="Times New Roman"/>
        </w:rPr>
        <w:t>Provisional</w:t>
      </w:r>
      <w:proofErr w:type="spellEnd"/>
      <w:r w:rsidR="00ED73C6" w:rsidRPr="00C114DA">
        <w:rPr>
          <w:rStyle w:val="Hyperlink"/>
          <w:rFonts w:ascii="Times New Roman" w:hAnsi="Times New Roman" w:cs="Times New Roman"/>
        </w:rPr>
        <w:t> Report</w:t>
      </w:r>
      <w:r w:rsidR="00ED73C6">
        <w:fldChar w:fldCharType="end"/>
      </w:r>
      <w:r w:rsidR="00ED73C6" w:rsidRPr="00C114DA">
        <w:rPr>
          <w:rFonts w:ascii="Times New Roman" w:hAnsi="Times New Roman" w:cs="Times New Roman"/>
        </w:rPr>
        <w:t>’, </w:t>
      </w:r>
      <w:proofErr w:type="spellStart"/>
      <w:r w:rsidR="00ED73C6" w:rsidRPr="00C114DA">
        <w:rPr>
          <w:rFonts w:ascii="Times New Roman" w:hAnsi="Times New Roman" w:cs="Times New Roman"/>
          <w:i/>
          <w:iCs/>
        </w:rPr>
        <w:t>Nautical</w:t>
      </w:r>
      <w:proofErr w:type="spellEnd"/>
      <w:r w:rsidR="00ED73C6" w:rsidRPr="00C114DA">
        <w:rPr>
          <w:rFonts w:ascii="Times New Roman" w:hAnsi="Times New Roman" w:cs="Times New Roman"/>
          <w:i/>
          <w:iCs/>
        </w:rPr>
        <w:t> Research Journal</w:t>
      </w:r>
      <w:r w:rsidR="00ED73C6" w:rsidRPr="00C114DA">
        <w:rPr>
          <w:rFonts w:ascii="Times New Roman" w:hAnsi="Times New Roman" w:cs="Times New Roman"/>
        </w:rPr>
        <w:t> (1968) 3-16 (Part I) 6. </w:t>
      </w:r>
    </w:p>
  </w:endnote>
  <w:endnote w:id="113">
    <w:p w14:paraId="527B963F" w14:textId="2E63FBF8"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3437FB" w:rsidRPr="00C114DA">
        <w:rPr>
          <w:rFonts w:ascii="Times New Roman" w:hAnsi="Times New Roman" w:cs="Times New Roman"/>
        </w:rPr>
        <w:t>P. </w:t>
      </w:r>
      <w:proofErr w:type="spellStart"/>
      <w:r w:rsidR="003437FB" w:rsidRPr="00C114DA">
        <w:rPr>
          <w:rFonts w:ascii="Times New Roman" w:hAnsi="Times New Roman" w:cs="Times New Roman"/>
        </w:rPr>
        <w:t>le</w:t>
      </w:r>
      <w:proofErr w:type="spellEnd"/>
      <w:r w:rsidR="003437FB" w:rsidRPr="00C114DA">
        <w:rPr>
          <w:rFonts w:ascii="Times New Roman" w:hAnsi="Times New Roman" w:cs="Times New Roman"/>
        </w:rPr>
        <w:t> </w:t>
      </w:r>
      <w:proofErr w:type="spellStart"/>
      <w:r w:rsidR="003437FB" w:rsidRPr="00C114DA">
        <w:rPr>
          <w:rFonts w:ascii="Times New Roman" w:hAnsi="Times New Roman" w:cs="Times New Roman"/>
        </w:rPr>
        <w:t>Comte</w:t>
      </w:r>
      <w:proofErr w:type="spellEnd"/>
      <w:r w:rsidR="003437FB" w:rsidRPr="00C114DA">
        <w:rPr>
          <w:rFonts w:ascii="Times New Roman" w:hAnsi="Times New Roman" w:cs="Times New Roman"/>
        </w:rPr>
        <w:t>, </w:t>
      </w:r>
      <w:hyperlink r:id="rId226" w:tgtFrame="_blank" w:history="1">
        <w:r w:rsidR="003437FB" w:rsidRPr="00C114DA">
          <w:rPr>
            <w:rStyle w:val="Hyperlink"/>
            <w:rFonts w:ascii="Times New Roman" w:hAnsi="Times New Roman" w:cs="Times New Roman"/>
            <w:i/>
            <w:iCs/>
          </w:rPr>
          <w:t>Vijftig afbeeldingen schepen en vaartuigen in verschillende bewegingen</w:t>
        </w:r>
      </w:hyperlink>
      <w:r w:rsidR="003437FB" w:rsidRPr="00C114DA">
        <w:rPr>
          <w:rFonts w:ascii="Times New Roman" w:hAnsi="Times New Roman" w:cs="Times New Roman"/>
        </w:rPr>
        <w:t> (Amsterdam 1831) 13, 51. </w:t>
      </w:r>
    </w:p>
  </w:endnote>
  <w:endnote w:id="114">
    <w:p w14:paraId="6A3FC5F3" w14:textId="043A0A29"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92D95" w:rsidRPr="00C114DA">
        <w:rPr>
          <w:rFonts w:ascii="Times New Roman" w:hAnsi="Times New Roman" w:cs="Times New Roman"/>
        </w:rPr>
        <w:t>A.A. Lemmers, </w:t>
      </w:r>
      <w:hyperlink r:id="rId227" w:tgtFrame="_blank" w:history="1">
        <w:r w:rsidR="00A92D95" w:rsidRPr="00C114DA">
          <w:rPr>
            <w:rStyle w:val="Hyperlink"/>
            <w:rFonts w:ascii="Times New Roman" w:hAnsi="Times New Roman" w:cs="Times New Roman"/>
            <w:i/>
            <w:iCs/>
          </w:rPr>
          <w:t>Techniek op schaal. Modellen en het technologiebeleid van de Marine 1725-1885</w:t>
        </w:r>
      </w:hyperlink>
      <w:r w:rsidR="00A92D95" w:rsidRPr="00C114DA">
        <w:rPr>
          <w:rFonts w:ascii="Times New Roman" w:hAnsi="Times New Roman" w:cs="Times New Roman"/>
        </w:rPr>
        <w:t> (Amsterdam 1996) 142. </w:t>
      </w:r>
    </w:p>
  </w:endnote>
  <w:endnote w:id="115">
    <w:p w14:paraId="2B99FE07" w14:textId="0A89D75F" w:rsidR="00FB6691" w:rsidRPr="00733642"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40C14" w:rsidRPr="00C114DA">
        <w:rPr>
          <w:rFonts w:ascii="Times New Roman" w:hAnsi="Times New Roman" w:cs="Times New Roman"/>
        </w:rPr>
        <w:t>B.E. van Bruggen, ‘</w:t>
      </w:r>
      <w:r w:rsidR="00640C14" w:rsidRPr="00324292">
        <w:rPr>
          <w:rFonts w:ascii="Times New Roman" w:hAnsi="Times New Roman" w:cs="Times New Roman"/>
        </w:rPr>
        <w:t>Aspecten van de bouw van oorlogsschepen in de Republiek tijdens de achttiende eeuw (</w:t>
      </w:r>
      <w:r w:rsidR="00E32E92" w:rsidRPr="00324292">
        <w:rPr>
          <w:rFonts w:ascii="Times New Roman" w:hAnsi="Times New Roman" w:cs="Times New Roman"/>
        </w:rPr>
        <w:t>I</w:t>
      </w:r>
      <w:r w:rsidR="00640C14" w:rsidRPr="00324292">
        <w:rPr>
          <w:rFonts w:ascii="Times New Roman" w:hAnsi="Times New Roman" w:cs="Times New Roman"/>
        </w:rPr>
        <w:t>I)</w:t>
      </w:r>
      <w:r w:rsidR="00640C14" w:rsidRPr="00C114DA">
        <w:rPr>
          <w:rFonts w:ascii="Times New Roman" w:hAnsi="Times New Roman" w:cs="Times New Roman"/>
        </w:rPr>
        <w:t>’</w:t>
      </w:r>
      <w:hyperlink r:id="rId228" w:history="1">
        <w:r w:rsidR="00640C14" w:rsidRPr="00324292">
          <w:rPr>
            <w:rStyle w:val="Hyperlink"/>
            <w:rFonts w:ascii="Times New Roman" w:hAnsi="Times New Roman" w:cs="Times New Roman"/>
            <w:i/>
            <w:iCs/>
          </w:rPr>
          <w:t>, Mededelingen van de Nederlandse Vereniging voor Zeegeschiedenis </w:t>
        </w:r>
      </w:hyperlink>
      <w:r w:rsidR="00640C14" w:rsidRPr="00C114DA">
        <w:rPr>
          <w:rFonts w:ascii="Times New Roman" w:hAnsi="Times New Roman" w:cs="Times New Roman"/>
        </w:rPr>
        <w:t>2</w:t>
      </w:r>
      <w:r w:rsidR="00BB5F21">
        <w:rPr>
          <w:rFonts w:ascii="Times New Roman" w:hAnsi="Times New Roman" w:cs="Times New Roman"/>
        </w:rPr>
        <w:t>9</w:t>
      </w:r>
      <w:r w:rsidR="00640C14" w:rsidRPr="00C114DA">
        <w:rPr>
          <w:rFonts w:ascii="Times New Roman" w:hAnsi="Times New Roman" w:cs="Times New Roman"/>
        </w:rPr>
        <w:t xml:space="preserve"> (197</w:t>
      </w:r>
      <w:r w:rsidR="00BB5F21">
        <w:rPr>
          <w:rFonts w:ascii="Times New Roman" w:hAnsi="Times New Roman" w:cs="Times New Roman"/>
        </w:rPr>
        <w:t>5)</w:t>
      </w:r>
      <w:r w:rsidR="00520A47">
        <w:rPr>
          <w:rFonts w:ascii="Times New Roman" w:hAnsi="Times New Roman" w:cs="Times New Roman"/>
        </w:rPr>
        <w:t xml:space="preserve"> </w:t>
      </w:r>
      <w:r w:rsidR="00C03A7C">
        <w:rPr>
          <w:rFonts w:ascii="Times New Roman" w:hAnsi="Times New Roman" w:cs="Times New Roman"/>
        </w:rPr>
        <w:t>5-21, 17.</w:t>
      </w:r>
    </w:p>
  </w:endnote>
  <w:endnote w:id="116">
    <w:p w14:paraId="4DB32AF5" w14:textId="0E44AA48" w:rsidR="00FB6691" w:rsidRPr="00A359B4"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359B4" w:rsidRPr="00090649">
        <w:rPr>
          <w:rFonts w:ascii="Times New Roman" w:hAnsi="Times New Roman" w:cs="Times New Roman"/>
        </w:rPr>
        <w:t>N.</w:t>
      </w:r>
      <w:r w:rsidR="00A359B4">
        <w:rPr>
          <w:rFonts w:ascii="Times New Roman" w:hAnsi="Times New Roman" w:cs="Times New Roman"/>
        </w:rPr>
        <w:t xml:space="preserve"> </w:t>
      </w:r>
      <w:r w:rsidR="00090649" w:rsidRPr="00090649">
        <w:rPr>
          <w:rFonts w:ascii="Times New Roman" w:hAnsi="Times New Roman" w:cs="Times New Roman"/>
        </w:rPr>
        <w:t>Brinck, </w:t>
      </w:r>
      <w:r w:rsidR="00A359B4" w:rsidRPr="00090649">
        <w:rPr>
          <w:rFonts w:ascii="Times New Roman" w:hAnsi="Times New Roman" w:cs="Times New Roman"/>
          <w:i/>
          <w:iCs/>
        </w:rPr>
        <w:t xml:space="preserve"> </w:t>
      </w:r>
      <w:hyperlink r:id="rId229" w:history="1">
        <w:r w:rsidR="00090649" w:rsidRPr="00A359B4">
          <w:rPr>
            <w:rStyle w:val="Hyperlink"/>
            <w:rFonts w:ascii="Times New Roman" w:hAnsi="Times New Roman" w:cs="Times New Roman"/>
            <w:i/>
            <w:iCs/>
          </w:rPr>
          <w:t>Kanonnen van Nederland. Nederlands geschut en andere oude kanonnen in Nederland</w:t>
        </w:r>
      </w:hyperlink>
      <w:r w:rsidR="00090649" w:rsidRPr="00090649">
        <w:rPr>
          <w:rFonts w:ascii="Times New Roman" w:hAnsi="Times New Roman" w:cs="Times New Roman"/>
        </w:rPr>
        <w:t xml:space="preserve"> (Amersfoort 2020)</w:t>
      </w:r>
      <w:r w:rsidR="00A359B4">
        <w:rPr>
          <w:rFonts w:ascii="Times New Roman" w:hAnsi="Times New Roman" w:cs="Times New Roman"/>
        </w:rPr>
        <w:t xml:space="preserve"> </w:t>
      </w:r>
      <w:r w:rsidRPr="00A359B4">
        <w:rPr>
          <w:rFonts w:ascii="Times New Roman" w:hAnsi="Times New Roman" w:cs="Times New Roman"/>
        </w:rPr>
        <w:t>242-243;</w:t>
      </w:r>
      <w:r w:rsidR="00A359B4">
        <w:rPr>
          <w:rFonts w:ascii="Times New Roman" w:hAnsi="Times New Roman" w:cs="Times New Roman"/>
        </w:rPr>
        <w:t xml:space="preserve"> </w:t>
      </w:r>
      <w:r w:rsidR="0004559C" w:rsidRPr="00A359B4">
        <w:rPr>
          <w:rFonts w:ascii="Times New Roman" w:hAnsi="Times New Roman" w:cs="Times New Roman"/>
        </w:rPr>
        <w:t xml:space="preserve">R. </w:t>
      </w:r>
      <w:proofErr w:type="spellStart"/>
      <w:r w:rsidR="0004559C" w:rsidRPr="0004559C">
        <w:rPr>
          <w:rFonts w:ascii="Times New Roman" w:hAnsi="Times New Roman" w:cs="Times New Roman"/>
        </w:rPr>
        <w:t>Hayman</w:t>
      </w:r>
      <w:proofErr w:type="spellEnd"/>
      <w:r w:rsidR="0004559C" w:rsidRPr="0004559C">
        <w:rPr>
          <w:rFonts w:ascii="Times New Roman" w:hAnsi="Times New Roman" w:cs="Times New Roman"/>
        </w:rPr>
        <w:t xml:space="preserve">, </w:t>
      </w:r>
      <w:hyperlink r:id="rId230" w:history="1">
        <w:r w:rsidR="0004559C" w:rsidRPr="0004559C">
          <w:rPr>
            <w:rStyle w:val="Hyperlink"/>
            <w:rFonts w:ascii="Times New Roman" w:hAnsi="Times New Roman" w:cs="Times New Roman"/>
            <w:i/>
            <w:iCs/>
          </w:rPr>
          <w:t xml:space="preserve">The Iron </w:t>
        </w:r>
        <w:proofErr w:type="spellStart"/>
        <w:r w:rsidR="0004559C" w:rsidRPr="0004559C">
          <w:rPr>
            <w:rStyle w:val="Hyperlink"/>
            <w:rFonts w:ascii="Times New Roman" w:hAnsi="Times New Roman" w:cs="Times New Roman"/>
            <w:i/>
            <w:iCs/>
          </w:rPr>
          <w:t>Industry</w:t>
        </w:r>
        <w:proofErr w:type="spellEnd"/>
      </w:hyperlink>
      <w:r w:rsidR="0004559C" w:rsidRPr="0004559C">
        <w:rPr>
          <w:rFonts w:ascii="Times New Roman" w:hAnsi="Times New Roman" w:cs="Times New Roman"/>
        </w:rPr>
        <w:t> (Oxford 2016)</w:t>
      </w:r>
      <w:r w:rsidR="00315273" w:rsidRPr="00A359B4">
        <w:rPr>
          <w:rFonts w:ascii="Times New Roman" w:hAnsi="Times New Roman" w:cs="Times New Roman"/>
        </w:rPr>
        <w:t xml:space="preserve"> </w:t>
      </w:r>
      <w:r w:rsidRPr="00315273">
        <w:rPr>
          <w:rFonts w:ascii="Times New Roman" w:hAnsi="Times New Roman" w:cs="Times New Roman"/>
        </w:rPr>
        <w:t>23-24;</w:t>
      </w:r>
      <w:r w:rsidR="00F04F62">
        <w:rPr>
          <w:rFonts w:ascii="Times New Roman" w:hAnsi="Times New Roman" w:cs="Times New Roman"/>
        </w:rPr>
        <w:t xml:space="preserve"> </w:t>
      </w:r>
      <w:r w:rsidR="00C43A53" w:rsidRPr="00315273">
        <w:rPr>
          <w:rFonts w:ascii="Times New Roman" w:hAnsi="Times New Roman" w:cs="Times New Roman"/>
        </w:rPr>
        <w:t>A.J. Hoving, </w:t>
      </w:r>
      <w:hyperlink r:id="rId231" w:tgtFrame="_blank" w:history="1">
        <w:r w:rsidR="00C43A53" w:rsidRPr="00315273">
          <w:rPr>
            <w:rStyle w:val="Hyperlink"/>
            <w:rFonts w:ascii="Times New Roman" w:hAnsi="Times New Roman" w:cs="Times New Roman"/>
            <w:i/>
            <w:iCs/>
          </w:rPr>
          <w:t>Modellen vertellen. Bijzondere verhalen uit de </w:t>
        </w:r>
        <w:proofErr w:type="spellStart"/>
        <w:r w:rsidR="00C43A53" w:rsidRPr="00315273">
          <w:rPr>
            <w:rStyle w:val="Hyperlink"/>
            <w:rFonts w:ascii="Times New Roman" w:hAnsi="Times New Roman" w:cs="Times New Roman"/>
            <w:i/>
            <w:iCs/>
          </w:rPr>
          <w:t>Marinemodellenkamer</w:t>
        </w:r>
        <w:proofErr w:type="spellEnd"/>
        <w:r w:rsidR="00C43A53" w:rsidRPr="00315273">
          <w:rPr>
            <w:rStyle w:val="Hyperlink"/>
            <w:rFonts w:ascii="Times New Roman" w:hAnsi="Times New Roman" w:cs="Times New Roman"/>
            <w:i/>
            <w:iCs/>
          </w:rPr>
          <w:t> van het Rijksmuseum</w:t>
        </w:r>
      </w:hyperlink>
      <w:r w:rsidR="00C43A53" w:rsidRPr="00315273">
        <w:rPr>
          <w:rFonts w:ascii="Times New Roman" w:hAnsi="Times New Roman" w:cs="Times New Roman"/>
        </w:rPr>
        <w:t> (Franeker 2012) </w:t>
      </w:r>
      <w:r w:rsidRPr="00315273">
        <w:rPr>
          <w:rFonts w:ascii="Times New Roman" w:hAnsi="Times New Roman" w:cs="Times New Roman"/>
        </w:rPr>
        <w:t xml:space="preserve"> 79</w:t>
      </w:r>
      <w:r w:rsidRPr="00A73A63">
        <w:rPr>
          <w:rFonts w:ascii="Times New Roman" w:hAnsi="Times New Roman" w:cs="Times New Roman"/>
        </w:rPr>
        <w:t>.</w:t>
      </w:r>
      <w:r w:rsidRPr="00C114DA">
        <w:rPr>
          <w:rFonts w:ascii="Times New Roman" w:hAnsi="Times New Roman" w:cs="Times New Roman"/>
        </w:rPr>
        <w:t xml:space="preserve"> </w:t>
      </w:r>
    </w:p>
  </w:endnote>
  <w:endnote w:id="117">
    <w:p w14:paraId="487FC1FC" w14:textId="1D70D57D" w:rsidR="00B42965"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906AE" w:rsidRPr="00C114DA">
        <w:rPr>
          <w:rFonts w:ascii="Times New Roman" w:hAnsi="Times New Roman" w:cs="Times New Roman"/>
        </w:rPr>
        <w:t>W.G.M.H.</w:t>
      </w:r>
      <w:r w:rsidRPr="00C114DA">
        <w:rPr>
          <w:rFonts w:ascii="Times New Roman" w:hAnsi="Times New Roman" w:cs="Times New Roman"/>
        </w:rPr>
        <w:t xml:space="preserve"> Canisius, ‘</w:t>
      </w:r>
      <w:r w:rsidR="00F906AE" w:rsidRPr="00C114DA">
        <w:rPr>
          <w:rFonts w:ascii="Times New Roman" w:hAnsi="Times New Roman" w:cs="Times New Roman"/>
        </w:rPr>
        <w:t>De ontwikkeling van scheepsgeschut bij de Nederlandse Marine in 1780-1870 (1</w:t>
      </w:r>
      <w:r w:rsidRPr="00C114DA">
        <w:rPr>
          <w:rFonts w:ascii="Times New Roman" w:hAnsi="Times New Roman" w:cs="Times New Roman"/>
        </w:rPr>
        <w:t>)’,</w:t>
      </w:r>
      <w:r w:rsidR="00F906AE" w:rsidRPr="00C114DA">
        <w:rPr>
          <w:rFonts w:ascii="Times New Roman" w:hAnsi="Times New Roman" w:cs="Times New Roman"/>
        </w:rPr>
        <w:t> </w:t>
      </w:r>
      <w:r w:rsidR="00F906AE" w:rsidRPr="00C114DA">
        <w:rPr>
          <w:rFonts w:ascii="Times New Roman" w:hAnsi="Times New Roman" w:cs="Times New Roman"/>
          <w:i/>
          <w:iCs/>
        </w:rPr>
        <w:t>Erfgoed</w:t>
      </w:r>
      <w:r w:rsidR="00F906AE" w:rsidRPr="00C114DA">
        <w:rPr>
          <w:rFonts w:ascii="Times New Roman" w:hAnsi="Times New Roman" w:cs="Times New Roman"/>
        </w:rPr>
        <w:t> 2:2 (1993) 43-62,</w:t>
      </w:r>
      <w:r w:rsidRPr="00C114DA">
        <w:rPr>
          <w:rFonts w:ascii="Times New Roman" w:hAnsi="Times New Roman" w:cs="Times New Roman"/>
        </w:rPr>
        <w:t xml:space="preserve"> 43, 46.</w:t>
      </w:r>
      <w:r w:rsidR="00F906AE" w:rsidRPr="00C114DA">
        <w:rPr>
          <w:rFonts w:ascii="Times New Roman" w:hAnsi="Times New Roman" w:cs="Times New Roman"/>
        </w:rPr>
        <w:t> </w:t>
      </w:r>
    </w:p>
  </w:endnote>
  <w:endnote w:id="118">
    <w:p w14:paraId="72C2BBC4" w14:textId="4BD37ED7" w:rsidR="0093614E"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93614E" w:rsidRPr="00C114DA">
        <w:rPr>
          <w:rFonts w:ascii="Times New Roman" w:hAnsi="Times New Roman" w:cs="Times New Roman"/>
          <w:lang w:val="en-US"/>
        </w:rPr>
        <w:t>B.</w:t>
      </w:r>
      <w:r w:rsidR="0093614E" w:rsidRPr="00C114DA">
        <w:rPr>
          <w:rFonts w:ascii="Times New Roman" w:hAnsi="Times New Roman" w:cs="Times New Roman"/>
          <w:vertAlign w:val="superscript"/>
          <w:lang w:val="en-US"/>
        </w:rPr>
        <w:t> </w:t>
      </w:r>
      <w:r w:rsidR="0093614E" w:rsidRPr="00C114DA">
        <w:rPr>
          <w:rFonts w:ascii="Times New Roman" w:hAnsi="Times New Roman" w:cs="Times New Roman"/>
          <w:lang w:val="en-US"/>
        </w:rPr>
        <w:t>Lavery, </w:t>
      </w:r>
      <w:hyperlink r:id="rId232" w:tgtFrame="_blank" w:history="1">
        <w:r w:rsidR="0093614E" w:rsidRPr="00C114DA">
          <w:rPr>
            <w:rStyle w:val="Hyperlink"/>
            <w:rFonts w:ascii="Times New Roman" w:hAnsi="Times New Roman" w:cs="Times New Roman"/>
            <w:i/>
            <w:iCs/>
            <w:lang w:val="en-US"/>
          </w:rPr>
          <w:t>Nelson’s Navy: The Ships, Men and </w:t>
        </w:r>
        <w:proofErr w:type="spellStart"/>
        <w:r w:rsidR="0093614E" w:rsidRPr="00C114DA">
          <w:rPr>
            <w:rStyle w:val="Hyperlink"/>
            <w:rFonts w:ascii="Times New Roman" w:hAnsi="Times New Roman" w:cs="Times New Roman"/>
            <w:i/>
            <w:iCs/>
            <w:lang w:val="en-US"/>
          </w:rPr>
          <w:t>Organisation</w:t>
        </w:r>
        <w:proofErr w:type="spellEnd"/>
        <w:r w:rsidR="0093614E" w:rsidRPr="00C114DA">
          <w:rPr>
            <w:rStyle w:val="Hyperlink"/>
            <w:rFonts w:ascii="Times New Roman" w:hAnsi="Times New Roman" w:cs="Times New Roman"/>
            <w:i/>
            <w:iCs/>
            <w:lang w:val="en-US"/>
          </w:rPr>
          <w:t> 1793-1815</w:t>
        </w:r>
      </w:hyperlink>
      <w:r w:rsidR="0093614E" w:rsidRPr="00C114DA">
        <w:rPr>
          <w:rFonts w:ascii="Times New Roman" w:hAnsi="Times New Roman" w:cs="Times New Roman"/>
          <w:lang w:val="en-US"/>
        </w:rPr>
        <w:t> (Londen 1989) 82; S.C. Tucker, </w:t>
      </w:r>
      <w:hyperlink r:id="rId233" w:tgtFrame="_blank" w:history="1">
        <w:r w:rsidR="0093614E" w:rsidRPr="00C114DA">
          <w:rPr>
            <w:rStyle w:val="Hyperlink"/>
            <w:rFonts w:ascii="Times New Roman" w:hAnsi="Times New Roman" w:cs="Times New Roman"/>
            <w:i/>
            <w:iCs/>
            <w:lang w:val="en-US"/>
          </w:rPr>
          <w:t>Arming the Fleet</w:t>
        </w:r>
        <w:r w:rsidR="0093614E" w:rsidRPr="00C114DA">
          <w:rPr>
            <w:rStyle w:val="Hyperlink"/>
            <w:rFonts w:ascii="Times New Roman" w:hAnsi="Times New Roman" w:cs="Times New Roman"/>
            <w:lang w:val="en-US"/>
          </w:rPr>
          <w:t>: </w:t>
        </w:r>
        <w:r w:rsidR="0093614E" w:rsidRPr="00C114DA">
          <w:rPr>
            <w:rStyle w:val="Hyperlink"/>
            <w:rFonts w:ascii="Times New Roman" w:hAnsi="Times New Roman" w:cs="Times New Roman"/>
            <w:i/>
            <w:iCs/>
            <w:lang w:val="en-US"/>
          </w:rPr>
          <w:t>U.S. Navy Ordnance in the Muzzle-Loading Era</w:t>
        </w:r>
      </w:hyperlink>
      <w:r w:rsidR="0093614E" w:rsidRPr="00C114DA">
        <w:rPr>
          <w:rFonts w:ascii="Times New Roman" w:hAnsi="Times New Roman" w:cs="Times New Roman"/>
          <w:i/>
          <w:iCs/>
          <w:lang w:val="en-US"/>
        </w:rPr>
        <w:t> </w:t>
      </w:r>
      <w:r w:rsidR="0093614E" w:rsidRPr="00C114DA">
        <w:rPr>
          <w:rFonts w:ascii="Times New Roman" w:hAnsi="Times New Roman" w:cs="Times New Roman"/>
          <w:lang w:val="en-US"/>
        </w:rPr>
        <w:t>(Annapolis 1989) 124; J. Munday, </w:t>
      </w:r>
      <w:hyperlink r:id="rId234" w:tgtFrame="_blank" w:history="1">
        <w:r w:rsidR="0093614E" w:rsidRPr="00C114DA">
          <w:rPr>
            <w:rStyle w:val="Hyperlink"/>
            <w:rFonts w:ascii="Times New Roman" w:hAnsi="Times New Roman" w:cs="Times New Roman"/>
            <w:i/>
            <w:iCs/>
            <w:lang w:val="en-US"/>
          </w:rPr>
          <w:t>Naval Cannon</w:t>
        </w:r>
      </w:hyperlink>
      <w:r w:rsidR="00114F32" w:rsidRPr="00C114DA">
        <w:rPr>
          <w:rFonts w:ascii="Times New Roman" w:hAnsi="Times New Roman" w:cs="Times New Roman"/>
          <w:lang w:val="en-US"/>
        </w:rPr>
        <w:t xml:space="preserve"> </w:t>
      </w:r>
      <w:r w:rsidR="0093614E" w:rsidRPr="00C114DA">
        <w:rPr>
          <w:rFonts w:ascii="Times New Roman" w:hAnsi="Times New Roman" w:cs="Times New Roman"/>
          <w:lang w:val="en-US"/>
        </w:rPr>
        <w:t>(Princes Risborough 1987). </w:t>
      </w:r>
    </w:p>
    <w:p w14:paraId="4375B5D0" w14:textId="249BD1DA" w:rsidR="00FB6691" w:rsidRPr="00C114DA" w:rsidRDefault="0093614E" w:rsidP="00C114DA">
      <w:pPr>
        <w:pStyle w:val="NoSpacing"/>
        <w:rPr>
          <w:rFonts w:ascii="Times New Roman" w:hAnsi="Times New Roman" w:cs="Times New Roman"/>
        </w:rPr>
      </w:pPr>
      <w:r w:rsidRPr="00C114DA">
        <w:rPr>
          <w:rFonts w:ascii="Times New Roman" w:hAnsi="Times New Roman" w:cs="Times New Roman"/>
        </w:rPr>
        <w:t>26. </w:t>
      </w:r>
    </w:p>
  </w:endnote>
  <w:endnote w:id="119">
    <w:p w14:paraId="6A68C029" w14:textId="7323412F"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220949" w:rsidRPr="00C114DA">
        <w:rPr>
          <w:rFonts w:ascii="Times New Roman" w:hAnsi="Times New Roman" w:cs="Times New Roman"/>
        </w:rPr>
        <w:t>W.G.M.H. Canisius, ‘De ontwikkeling van scheepsgeschut bij de Nederlandse Marine in 1780-1870 (1)’, </w:t>
      </w:r>
      <w:r w:rsidR="00220949" w:rsidRPr="00C114DA">
        <w:rPr>
          <w:rFonts w:ascii="Times New Roman" w:hAnsi="Times New Roman" w:cs="Times New Roman"/>
          <w:i/>
          <w:iCs/>
        </w:rPr>
        <w:t>Erfgoed</w:t>
      </w:r>
      <w:r w:rsidR="00220949" w:rsidRPr="00C114DA">
        <w:rPr>
          <w:rFonts w:ascii="Times New Roman" w:hAnsi="Times New Roman" w:cs="Times New Roman"/>
        </w:rPr>
        <w:t> 2:2 (1993) 43-62, 44-45; R.B. </w:t>
      </w:r>
      <w:proofErr w:type="spellStart"/>
      <w:r w:rsidR="00220949" w:rsidRPr="00C114DA">
        <w:rPr>
          <w:rFonts w:ascii="Times New Roman" w:hAnsi="Times New Roman" w:cs="Times New Roman"/>
        </w:rPr>
        <w:t>Prud’homme</w:t>
      </w:r>
      <w:proofErr w:type="spellEnd"/>
      <w:r w:rsidR="00220949" w:rsidRPr="00C114DA">
        <w:rPr>
          <w:rFonts w:ascii="Times New Roman" w:hAnsi="Times New Roman" w:cs="Times New Roman"/>
        </w:rPr>
        <w:t> van Reine, </w:t>
      </w:r>
      <w:hyperlink r:id="rId235" w:tgtFrame="_blank" w:history="1">
        <w:r w:rsidR="00220949" w:rsidRPr="00C114DA">
          <w:rPr>
            <w:rStyle w:val="Hyperlink"/>
            <w:rFonts w:ascii="Times New Roman" w:hAnsi="Times New Roman" w:cs="Times New Roman"/>
            <w:i/>
            <w:iCs/>
          </w:rPr>
          <w:t>Jan Hendrik van </w:t>
        </w:r>
        <w:proofErr w:type="spellStart"/>
        <w:r w:rsidR="00220949" w:rsidRPr="00C114DA">
          <w:rPr>
            <w:rStyle w:val="Hyperlink"/>
            <w:rFonts w:ascii="Times New Roman" w:hAnsi="Times New Roman" w:cs="Times New Roman"/>
            <w:i/>
            <w:iCs/>
          </w:rPr>
          <w:t>Kinsbergen</w:t>
        </w:r>
        <w:proofErr w:type="spellEnd"/>
        <w:r w:rsidR="00220949" w:rsidRPr="00C114DA">
          <w:rPr>
            <w:rStyle w:val="Hyperlink"/>
            <w:rFonts w:ascii="Times New Roman" w:hAnsi="Times New Roman" w:cs="Times New Roman"/>
            <w:i/>
            <w:iCs/>
          </w:rPr>
          <w:t> 1735-1819. Admiraal en filantroop</w:t>
        </w:r>
      </w:hyperlink>
      <w:r w:rsidR="00220949" w:rsidRPr="00C114DA">
        <w:rPr>
          <w:rFonts w:ascii="Times New Roman" w:hAnsi="Times New Roman" w:cs="Times New Roman"/>
        </w:rPr>
        <w:t> (Amsterdam 1990) 170. </w:t>
      </w:r>
    </w:p>
  </w:endnote>
  <w:endnote w:id="120">
    <w:p w14:paraId="4FA0C52D" w14:textId="4BB11628" w:rsidR="00FB6691" w:rsidRPr="00AF12ED"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AF12ED">
        <w:rPr>
          <w:rFonts w:ascii="Times New Roman" w:hAnsi="Times New Roman" w:cs="Times New Roman"/>
        </w:rPr>
        <w:t xml:space="preserve"> </w:t>
      </w:r>
      <w:r w:rsidR="00DC4F58" w:rsidRPr="00C114DA">
        <w:rPr>
          <w:rFonts w:ascii="Times New Roman" w:hAnsi="Times New Roman" w:cs="Times New Roman"/>
        </w:rPr>
        <w:t>W.G.M.H. Canisius, ‘De ontwikkeling van scheepsgeschut bij de Nederlandse Marine in 1780-1870 (1)’, </w:t>
      </w:r>
      <w:r w:rsidR="00DC4F58" w:rsidRPr="00C114DA">
        <w:rPr>
          <w:rFonts w:ascii="Times New Roman" w:hAnsi="Times New Roman" w:cs="Times New Roman"/>
          <w:i/>
          <w:iCs/>
        </w:rPr>
        <w:t>Erfgoed</w:t>
      </w:r>
      <w:r w:rsidR="00DC4F58" w:rsidRPr="00C114DA">
        <w:rPr>
          <w:rFonts w:ascii="Times New Roman" w:hAnsi="Times New Roman" w:cs="Times New Roman"/>
        </w:rPr>
        <w:t> 2:2 (1993) 43-62</w:t>
      </w:r>
      <w:r w:rsidR="00DC4F58" w:rsidRPr="00AF12ED">
        <w:rPr>
          <w:rFonts w:ascii="Times New Roman" w:hAnsi="Times New Roman" w:cs="Times New Roman"/>
        </w:rPr>
        <w:t xml:space="preserve">, 52 en 53; W. </w:t>
      </w:r>
      <w:proofErr w:type="spellStart"/>
      <w:r w:rsidR="00DC4F58" w:rsidRPr="00AF12ED">
        <w:rPr>
          <w:rFonts w:ascii="Times New Roman" w:hAnsi="Times New Roman" w:cs="Times New Roman"/>
        </w:rPr>
        <w:t>zu</w:t>
      </w:r>
      <w:proofErr w:type="spellEnd"/>
      <w:r w:rsidR="00DC4F58" w:rsidRPr="00AF12ED">
        <w:rPr>
          <w:rFonts w:ascii="Times New Roman" w:hAnsi="Times New Roman" w:cs="Times New Roman"/>
        </w:rPr>
        <w:t> </w:t>
      </w:r>
      <w:proofErr w:type="spellStart"/>
      <w:r w:rsidR="00DC4F58" w:rsidRPr="00AF12ED">
        <w:rPr>
          <w:rFonts w:ascii="Times New Roman" w:hAnsi="Times New Roman" w:cs="Times New Roman"/>
        </w:rPr>
        <w:t>Mondfeld</w:t>
      </w:r>
      <w:proofErr w:type="spellEnd"/>
      <w:r w:rsidR="00DC4F58" w:rsidRPr="00AF12ED">
        <w:rPr>
          <w:rFonts w:ascii="Times New Roman" w:hAnsi="Times New Roman" w:cs="Times New Roman"/>
        </w:rPr>
        <w:t xml:space="preserve">, A. </w:t>
      </w:r>
      <w:proofErr w:type="spellStart"/>
      <w:r w:rsidR="00DC4F58" w:rsidRPr="00AF12ED">
        <w:rPr>
          <w:rFonts w:ascii="Times New Roman" w:hAnsi="Times New Roman" w:cs="Times New Roman"/>
        </w:rPr>
        <w:t>Bayerlein</w:t>
      </w:r>
      <w:proofErr w:type="spellEnd"/>
      <w:r w:rsidR="00DC4F58" w:rsidRPr="00AF12ED">
        <w:rPr>
          <w:rFonts w:ascii="Times New Roman" w:hAnsi="Times New Roman" w:cs="Times New Roman"/>
        </w:rPr>
        <w:t xml:space="preserve"> en M. </w:t>
      </w:r>
      <w:proofErr w:type="spellStart"/>
      <w:r w:rsidR="00DC4F58" w:rsidRPr="00AF12ED">
        <w:rPr>
          <w:rFonts w:ascii="Times New Roman" w:hAnsi="Times New Roman" w:cs="Times New Roman"/>
        </w:rPr>
        <w:t>Klingenbrunn</w:t>
      </w:r>
      <w:proofErr w:type="spellEnd"/>
      <w:r w:rsidR="00DC4F58" w:rsidRPr="00AF12ED">
        <w:rPr>
          <w:rFonts w:ascii="Times New Roman" w:hAnsi="Times New Roman" w:cs="Times New Roman"/>
        </w:rPr>
        <w:t>, </w:t>
      </w:r>
      <w:proofErr w:type="spellStart"/>
      <w:r w:rsidR="00DC4F58">
        <w:fldChar w:fldCharType="begin"/>
      </w:r>
      <w:r w:rsidR="00DC4F58">
        <w:instrText>HYPERLINK "https://worldcat.org/en/title/645377949" \t "_blank"</w:instrText>
      </w:r>
      <w:r w:rsidR="00DC4F58">
        <w:fldChar w:fldCharType="separate"/>
      </w:r>
      <w:r w:rsidR="00DC4F58" w:rsidRPr="00AF12ED">
        <w:rPr>
          <w:rStyle w:val="Hyperlink"/>
          <w:rFonts w:ascii="Times New Roman" w:hAnsi="Times New Roman" w:cs="Times New Roman"/>
          <w:i/>
          <w:iCs/>
        </w:rPr>
        <w:t>Schiffsgeschütze</w:t>
      </w:r>
      <w:proofErr w:type="spellEnd"/>
      <w:r w:rsidR="00DC4F58" w:rsidRPr="00AF12ED">
        <w:rPr>
          <w:rStyle w:val="Hyperlink"/>
          <w:rFonts w:ascii="Times New Roman" w:hAnsi="Times New Roman" w:cs="Times New Roman"/>
          <w:i/>
          <w:iCs/>
        </w:rPr>
        <w:t xml:space="preserve"> 1350 bis 1870</w:t>
      </w:r>
      <w:r w:rsidR="00DC4F58">
        <w:fldChar w:fldCharType="end"/>
      </w:r>
      <w:r w:rsidR="00DC4F58" w:rsidRPr="00AF12ED">
        <w:rPr>
          <w:rFonts w:ascii="Times New Roman" w:hAnsi="Times New Roman" w:cs="Times New Roman"/>
        </w:rPr>
        <w:t> </w:t>
      </w:r>
      <w:r w:rsidR="00C110F0" w:rsidRPr="00AF12ED">
        <w:rPr>
          <w:rFonts w:ascii="Times New Roman" w:hAnsi="Times New Roman" w:cs="Times New Roman"/>
        </w:rPr>
        <w:t>B</w:t>
      </w:r>
      <w:r w:rsidR="00DC4F58" w:rsidRPr="00AF12ED">
        <w:rPr>
          <w:rFonts w:ascii="Times New Roman" w:hAnsi="Times New Roman" w:cs="Times New Roman"/>
        </w:rPr>
        <w:t>and 1 (</w:t>
      </w:r>
      <w:proofErr w:type="spellStart"/>
      <w:r w:rsidR="00DC4F58" w:rsidRPr="00AF12ED">
        <w:rPr>
          <w:rFonts w:ascii="Times New Roman" w:hAnsi="Times New Roman" w:cs="Times New Roman"/>
        </w:rPr>
        <w:t>z.p</w:t>
      </w:r>
      <w:proofErr w:type="spellEnd"/>
      <w:r w:rsidR="00DC4F58" w:rsidRPr="00AF12ED">
        <w:rPr>
          <w:rFonts w:ascii="Times New Roman" w:hAnsi="Times New Roman" w:cs="Times New Roman"/>
        </w:rPr>
        <w:t>.</w:t>
      </w:r>
      <w:r w:rsidR="00AD711B">
        <w:rPr>
          <w:rFonts w:ascii="Times New Roman" w:hAnsi="Times New Roman" w:cs="Times New Roman"/>
        </w:rPr>
        <w:t xml:space="preserve"> </w:t>
      </w:r>
      <w:r w:rsidR="00DC4F58" w:rsidRPr="00AF12ED">
        <w:rPr>
          <w:rFonts w:ascii="Times New Roman" w:hAnsi="Times New Roman" w:cs="Times New Roman"/>
        </w:rPr>
        <w:t>1988) 45; J. </w:t>
      </w:r>
      <w:proofErr w:type="spellStart"/>
      <w:r w:rsidR="00DC4F58" w:rsidRPr="00C114DA">
        <w:rPr>
          <w:rFonts w:ascii="Times New Roman" w:hAnsi="Times New Roman" w:cs="Times New Roman"/>
        </w:rPr>
        <w:t>Munday</w:t>
      </w:r>
      <w:proofErr w:type="spellEnd"/>
      <w:r w:rsidR="00DC4F58" w:rsidRPr="00C114DA">
        <w:rPr>
          <w:rFonts w:ascii="Times New Roman" w:hAnsi="Times New Roman" w:cs="Times New Roman"/>
        </w:rPr>
        <w:t>, </w:t>
      </w:r>
      <w:hyperlink r:id="rId236" w:tgtFrame="_blank" w:history="1">
        <w:r w:rsidR="00DC4F58" w:rsidRPr="00C114DA">
          <w:rPr>
            <w:rStyle w:val="Hyperlink"/>
            <w:rFonts w:ascii="Times New Roman" w:hAnsi="Times New Roman" w:cs="Times New Roman"/>
            <w:i/>
            <w:iCs/>
          </w:rPr>
          <w:t>Naval Cannon</w:t>
        </w:r>
      </w:hyperlink>
      <w:r w:rsidR="00DC4F58" w:rsidRPr="00C114DA">
        <w:rPr>
          <w:rFonts w:ascii="Times New Roman" w:hAnsi="Times New Roman" w:cs="Times New Roman"/>
        </w:rPr>
        <w:t> (Princes Risborough 1987) </w:t>
      </w:r>
      <w:r w:rsidR="00DC4F58" w:rsidRPr="00AF12ED">
        <w:rPr>
          <w:rFonts w:ascii="Times New Roman" w:hAnsi="Times New Roman" w:cs="Times New Roman"/>
        </w:rPr>
        <w:t>13.</w:t>
      </w:r>
    </w:p>
  </w:endnote>
  <w:endnote w:id="121">
    <w:p w14:paraId="65B938D8" w14:textId="36B552DE"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2C7E27" w:rsidRPr="00C114DA">
        <w:rPr>
          <w:rFonts w:ascii="Times New Roman" w:hAnsi="Times New Roman" w:cs="Times New Roman"/>
        </w:rPr>
        <w:t>A. van Dijk, </w:t>
      </w:r>
      <w:hyperlink r:id="rId237" w:tgtFrame="_blank" w:history="1">
        <w:r w:rsidR="002C7E27" w:rsidRPr="00C114DA">
          <w:rPr>
            <w:rStyle w:val="Hyperlink"/>
            <w:rFonts w:ascii="Times New Roman" w:hAnsi="Times New Roman" w:cs="Times New Roman"/>
            <w:i/>
            <w:iCs/>
          </w:rPr>
          <w:t>Voor Pampus. De ontwikkeling van de scheepsbouw bij de Koninklijke Marine omstreeks 1860</w:t>
        </w:r>
      </w:hyperlink>
      <w:r w:rsidR="002C7E27" w:rsidRPr="00C114DA">
        <w:rPr>
          <w:rFonts w:ascii="Times New Roman" w:hAnsi="Times New Roman" w:cs="Times New Roman"/>
        </w:rPr>
        <w:t> (Amsterdam 1987) 127-128; A.A. Lemmers, </w:t>
      </w:r>
      <w:hyperlink r:id="rId238" w:tgtFrame="_blank" w:history="1">
        <w:r w:rsidR="002C7E27" w:rsidRPr="00C114DA">
          <w:rPr>
            <w:rStyle w:val="Hyperlink"/>
            <w:rFonts w:ascii="Times New Roman" w:hAnsi="Times New Roman" w:cs="Times New Roman"/>
            <w:i/>
            <w:iCs/>
          </w:rPr>
          <w:t>Techniek op schaal. Modellen en het technologiebeleid van de Marine 1725-1885</w:t>
        </w:r>
      </w:hyperlink>
      <w:r w:rsidR="002C7E27" w:rsidRPr="00C114DA">
        <w:rPr>
          <w:rFonts w:ascii="Times New Roman" w:hAnsi="Times New Roman" w:cs="Times New Roman"/>
        </w:rPr>
        <w:t> (Amsterdam 1996) 83. </w:t>
      </w:r>
    </w:p>
  </w:endnote>
  <w:endnote w:id="122">
    <w:p w14:paraId="0DC6AD15" w14:textId="4C944249"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523F9" w:rsidRPr="00C114DA">
        <w:rPr>
          <w:rFonts w:ascii="Times New Roman" w:hAnsi="Times New Roman" w:cs="Times New Roman"/>
        </w:rPr>
        <w:t>N. </w:t>
      </w:r>
      <w:proofErr w:type="spellStart"/>
      <w:r w:rsidR="006523F9" w:rsidRPr="00C114DA">
        <w:rPr>
          <w:rFonts w:ascii="Times New Roman" w:hAnsi="Times New Roman" w:cs="Times New Roman"/>
        </w:rPr>
        <w:t>Habermehl</w:t>
      </w:r>
      <w:proofErr w:type="spellEnd"/>
      <w:r w:rsidR="006523F9" w:rsidRPr="00C114DA">
        <w:rPr>
          <w:rFonts w:ascii="Times New Roman" w:hAnsi="Times New Roman" w:cs="Times New Roman"/>
        </w:rPr>
        <w:t>, </w:t>
      </w:r>
      <w:hyperlink r:id="rId239" w:tgtFrame="_blank" w:history="1">
        <w:r w:rsidR="006523F9" w:rsidRPr="00C114DA">
          <w:rPr>
            <w:rStyle w:val="Hyperlink"/>
            <w:rFonts w:ascii="Times New Roman" w:hAnsi="Times New Roman" w:cs="Times New Roman"/>
            <w:i/>
            <w:iCs/>
          </w:rPr>
          <w:t>Joan Cornelis van der Hoop (1742-1825). </w:t>
        </w:r>
        <w:proofErr w:type="spellStart"/>
        <w:r w:rsidR="006523F9" w:rsidRPr="00C114DA">
          <w:rPr>
            <w:rStyle w:val="Hyperlink"/>
            <w:rFonts w:ascii="Times New Roman" w:hAnsi="Times New Roman" w:cs="Times New Roman"/>
            <w:i/>
            <w:iCs/>
          </w:rPr>
          <w:t>Marinebestuurder</w:t>
        </w:r>
        <w:proofErr w:type="spellEnd"/>
        <w:r w:rsidR="006523F9" w:rsidRPr="00C114DA">
          <w:rPr>
            <w:rStyle w:val="Hyperlink"/>
            <w:rFonts w:ascii="Times New Roman" w:hAnsi="Times New Roman" w:cs="Times New Roman"/>
            <w:i/>
            <w:iCs/>
          </w:rPr>
          <w:t> voor stadhouder Willem V en koning Willem I</w:t>
        </w:r>
      </w:hyperlink>
      <w:r w:rsidR="006523F9" w:rsidRPr="00C114DA">
        <w:rPr>
          <w:rFonts w:ascii="Times New Roman" w:hAnsi="Times New Roman" w:cs="Times New Roman"/>
        </w:rPr>
        <w:t> (Amsterdam 2000) 203, 204, 215-216; A.A. Lemmers, </w:t>
      </w:r>
      <w:hyperlink r:id="rId240" w:tgtFrame="_blank" w:history="1">
        <w:r w:rsidR="006523F9" w:rsidRPr="00C114DA">
          <w:rPr>
            <w:rStyle w:val="Hyperlink"/>
            <w:rFonts w:ascii="Times New Roman" w:hAnsi="Times New Roman" w:cs="Times New Roman"/>
            <w:i/>
            <w:iCs/>
          </w:rPr>
          <w:t>Techniek op schaal. Modellen en het technologiebeleid van de Marine 1725-1885</w:t>
        </w:r>
      </w:hyperlink>
      <w:r w:rsidR="006523F9" w:rsidRPr="00C114DA">
        <w:rPr>
          <w:rFonts w:ascii="Times New Roman" w:hAnsi="Times New Roman" w:cs="Times New Roman"/>
        </w:rPr>
        <w:t> (Amsterdam 1996) 83, 145; A.M.C. van Dissel, D.E.D. Romijn en M.C. Walther, ‘</w:t>
      </w:r>
      <w:proofErr w:type="spellStart"/>
      <w:r w:rsidR="006523F9" w:rsidRPr="00C01DEC">
        <w:rPr>
          <w:rFonts w:ascii="Times New Roman" w:hAnsi="Times New Roman" w:cs="Times New Roman"/>
        </w:rPr>
        <w:t>Marinescheepsbouw</w:t>
      </w:r>
      <w:proofErr w:type="spellEnd"/>
      <w:r w:rsidR="006523F9" w:rsidRPr="00C01DEC">
        <w:rPr>
          <w:rFonts w:ascii="Times New Roman" w:hAnsi="Times New Roman" w:cs="Times New Roman"/>
        </w:rPr>
        <w:t xml:space="preserve"> 200 jaar: personen en organisatie</w:t>
      </w:r>
      <w:r w:rsidR="006523F9" w:rsidRPr="00C114DA">
        <w:rPr>
          <w:rFonts w:ascii="Times New Roman" w:hAnsi="Times New Roman" w:cs="Times New Roman"/>
        </w:rPr>
        <w:t>’ in: J. Huisman (ed.), </w:t>
      </w:r>
      <w:hyperlink r:id="rId241" w:history="1">
        <w:r w:rsidR="006523F9" w:rsidRPr="005A16F8">
          <w:rPr>
            <w:rStyle w:val="Hyperlink"/>
            <w:rFonts w:ascii="Times New Roman" w:hAnsi="Times New Roman" w:cs="Times New Roman"/>
            <w:i/>
            <w:iCs/>
          </w:rPr>
          <w:t>Marine</w:t>
        </w:r>
        <w:r w:rsidR="006523F9" w:rsidRPr="005A16F8">
          <w:rPr>
            <w:rStyle w:val="Hyperlink"/>
            <w:rFonts w:ascii="Times New Roman" w:hAnsi="Times New Roman" w:cs="Times New Roman"/>
          </w:rPr>
          <w:t> </w:t>
        </w:r>
        <w:r w:rsidR="006523F9" w:rsidRPr="005A16F8">
          <w:rPr>
            <w:rStyle w:val="Hyperlink"/>
            <w:rFonts w:ascii="Times New Roman" w:hAnsi="Times New Roman" w:cs="Times New Roman"/>
            <w:i/>
            <w:iCs/>
          </w:rPr>
          <w:t>Scheepsbouw 200 jaar. Symposium Marine Scheepsbouw 200 jaar 1795-1995</w:t>
        </w:r>
      </w:hyperlink>
      <w:r w:rsidR="006523F9" w:rsidRPr="00C114DA">
        <w:rPr>
          <w:rFonts w:ascii="Times New Roman" w:hAnsi="Times New Roman" w:cs="Times New Roman"/>
          <w:i/>
          <w:iCs/>
        </w:rPr>
        <w:t> </w:t>
      </w:r>
      <w:r w:rsidR="006523F9" w:rsidRPr="00C114DA">
        <w:rPr>
          <w:rFonts w:ascii="Times New Roman" w:hAnsi="Times New Roman" w:cs="Times New Roman"/>
        </w:rPr>
        <w:t>(Den Haag 1995) 73-119, 79. </w:t>
      </w:r>
    </w:p>
  </w:endnote>
  <w:endnote w:id="123">
    <w:p w14:paraId="5ED603EA" w14:textId="6A1B3567"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164011" w:rsidRPr="00C114DA">
        <w:rPr>
          <w:rFonts w:ascii="Times New Roman" w:hAnsi="Times New Roman" w:cs="Times New Roman"/>
        </w:rPr>
        <w:t>H. Stapelkamp, ‘</w:t>
      </w:r>
      <w:hyperlink r:id="rId242" w:history="1">
        <w:r w:rsidR="00164011" w:rsidRPr="00D1344F">
          <w:rPr>
            <w:rStyle w:val="Hyperlink"/>
            <w:rFonts w:ascii="Times New Roman" w:hAnsi="Times New Roman" w:cs="Times New Roman"/>
          </w:rPr>
          <w:t>Van varen en van vechten, soms. De Koninklijke Marine (1813-1949)</w:t>
        </w:r>
      </w:hyperlink>
      <w:r w:rsidR="00164011" w:rsidRPr="00C114DA">
        <w:rPr>
          <w:rFonts w:ascii="Times New Roman" w:hAnsi="Times New Roman" w:cs="Times New Roman"/>
        </w:rPr>
        <w:t>’ in: J.R. Bruijn en C.B. Wels (ed.), </w:t>
      </w:r>
      <w:r w:rsidR="00164011" w:rsidRPr="00D1344F">
        <w:rPr>
          <w:rFonts w:ascii="Times New Roman" w:hAnsi="Times New Roman" w:cs="Times New Roman"/>
          <w:i/>
          <w:iCs/>
        </w:rPr>
        <w:t>Met man en macht. De militaire geschiedenis van Nederland 1550-2000</w:t>
      </w:r>
      <w:r w:rsidR="00164011" w:rsidRPr="00D1344F">
        <w:rPr>
          <w:rFonts w:ascii="Times New Roman" w:hAnsi="Times New Roman" w:cs="Times New Roman"/>
        </w:rPr>
        <w:t> </w:t>
      </w:r>
      <w:r w:rsidR="00164011" w:rsidRPr="00C114DA">
        <w:rPr>
          <w:rFonts w:ascii="Times New Roman" w:hAnsi="Times New Roman" w:cs="Times New Roman"/>
        </w:rPr>
        <w:t>(Amsterdam 2003) 341-379, 345; A.J.</w:t>
      </w:r>
      <w:r w:rsidR="00164011" w:rsidRPr="00C114DA">
        <w:rPr>
          <w:rFonts w:ascii="Times New Roman" w:hAnsi="Times New Roman" w:cs="Times New Roman"/>
          <w:vertAlign w:val="superscript"/>
        </w:rPr>
        <w:t> </w:t>
      </w:r>
      <w:r w:rsidR="00164011" w:rsidRPr="00C114DA">
        <w:rPr>
          <w:rFonts w:ascii="Times New Roman" w:hAnsi="Times New Roman" w:cs="Times New Roman"/>
        </w:rPr>
        <w:t>Hoving en A.A. Lemmers, </w:t>
      </w:r>
      <w:hyperlink r:id="rId243" w:tgtFrame="_blank" w:history="1">
        <w:r w:rsidR="00164011" w:rsidRPr="00C114DA">
          <w:rPr>
            <w:rStyle w:val="Hyperlink"/>
            <w:rFonts w:ascii="Times New Roman" w:hAnsi="Times New Roman" w:cs="Times New Roman"/>
            <w:i/>
            <w:iCs/>
          </w:rPr>
          <w:t>In tekening gebracht. De achttiende-eeuwse scheepsbouwers en hun ontwerpmethoden</w:t>
        </w:r>
      </w:hyperlink>
      <w:r w:rsidR="00164011" w:rsidRPr="00C114DA">
        <w:rPr>
          <w:rFonts w:ascii="Times New Roman" w:hAnsi="Times New Roman" w:cs="Times New Roman"/>
          <w:i/>
          <w:iCs/>
        </w:rPr>
        <w:t> </w:t>
      </w:r>
      <w:r w:rsidR="00164011" w:rsidRPr="00C114DA">
        <w:rPr>
          <w:rFonts w:ascii="Times New Roman" w:hAnsi="Times New Roman" w:cs="Times New Roman"/>
        </w:rPr>
        <w:t>(Amsterdam 2005) 137; A.A. Lemmers, </w:t>
      </w:r>
      <w:hyperlink r:id="rId244" w:tgtFrame="_blank" w:history="1">
        <w:r w:rsidR="00164011" w:rsidRPr="00C114DA">
          <w:rPr>
            <w:rStyle w:val="Hyperlink"/>
            <w:rFonts w:ascii="Times New Roman" w:hAnsi="Times New Roman" w:cs="Times New Roman"/>
            <w:i/>
            <w:iCs/>
          </w:rPr>
          <w:t>Techniek op schaal. Modellen en het technologiebeleid van de Marine 1725-1885</w:t>
        </w:r>
      </w:hyperlink>
      <w:r w:rsidR="00164011" w:rsidRPr="00C114DA">
        <w:rPr>
          <w:rFonts w:ascii="Times New Roman" w:hAnsi="Times New Roman" w:cs="Times New Roman"/>
        </w:rPr>
        <w:t> (Amsterdam 1996) 146. </w:t>
      </w:r>
    </w:p>
  </w:endnote>
  <w:endnote w:id="124">
    <w:p w14:paraId="53611301" w14:textId="5C6C71EF"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C0A42" w:rsidRPr="00C114DA">
        <w:rPr>
          <w:rFonts w:ascii="Times New Roman" w:hAnsi="Times New Roman" w:cs="Times New Roman"/>
        </w:rPr>
        <w:t>A.M.C. van Dissel, D.E.D. Romijn en M.C. Walther, ‘</w:t>
      </w:r>
      <w:proofErr w:type="spellStart"/>
      <w:r w:rsidR="005C0A42" w:rsidRPr="007B7E67">
        <w:rPr>
          <w:rFonts w:ascii="Times New Roman" w:hAnsi="Times New Roman" w:cs="Times New Roman"/>
        </w:rPr>
        <w:t>Marinescheepsbouw</w:t>
      </w:r>
      <w:proofErr w:type="spellEnd"/>
      <w:r w:rsidR="005C0A42" w:rsidRPr="007B7E67">
        <w:rPr>
          <w:rFonts w:ascii="Times New Roman" w:hAnsi="Times New Roman" w:cs="Times New Roman"/>
        </w:rPr>
        <w:t> 200 jaar: personen en organisatie</w:t>
      </w:r>
      <w:r w:rsidR="005C0A42" w:rsidRPr="00C114DA">
        <w:rPr>
          <w:rFonts w:ascii="Times New Roman" w:hAnsi="Times New Roman" w:cs="Times New Roman"/>
        </w:rPr>
        <w:t>’ in: J. Huisman (ed.), </w:t>
      </w:r>
      <w:hyperlink r:id="rId245" w:history="1">
        <w:r w:rsidR="005C0A42" w:rsidRPr="007B7E67">
          <w:rPr>
            <w:rStyle w:val="Hyperlink"/>
            <w:rFonts w:ascii="Times New Roman" w:hAnsi="Times New Roman" w:cs="Times New Roman"/>
            <w:i/>
            <w:iCs/>
          </w:rPr>
          <w:t>Marine</w:t>
        </w:r>
        <w:r w:rsidR="005C0A42" w:rsidRPr="007B7E67">
          <w:rPr>
            <w:rStyle w:val="Hyperlink"/>
            <w:rFonts w:ascii="Times New Roman" w:hAnsi="Times New Roman" w:cs="Times New Roman"/>
          </w:rPr>
          <w:t> </w:t>
        </w:r>
        <w:r w:rsidR="005C0A42" w:rsidRPr="007B7E67">
          <w:rPr>
            <w:rStyle w:val="Hyperlink"/>
            <w:rFonts w:ascii="Times New Roman" w:hAnsi="Times New Roman" w:cs="Times New Roman"/>
            <w:i/>
            <w:iCs/>
          </w:rPr>
          <w:t>Scheepsbouw 200 jaar. Symposium Marine Scheepsbouw 200 jaar 1795-1995</w:t>
        </w:r>
      </w:hyperlink>
      <w:r w:rsidR="005C0A42" w:rsidRPr="00C114DA">
        <w:rPr>
          <w:rFonts w:ascii="Times New Roman" w:hAnsi="Times New Roman" w:cs="Times New Roman"/>
          <w:i/>
          <w:iCs/>
        </w:rPr>
        <w:t> </w:t>
      </w:r>
      <w:r w:rsidR="005C0A42" w:rsidRPr="00C114DA">
        <w:rPr>
          <w:rFonts w:ascii="Times New Roman" w:hAnsi="Times New Roman" w:cs="Times New Roman"/>
        </w:rPr>
        <w:t>(Den Haag 1995) 73-119, 83; D.K. Brown, </w:t>
      </w:r>
      <w:proofErr w:type="spellStart"/>
      <w:r w:rsidR="005C0A42">
        <w:fldChar w:fldCharType="begin"/>
      </w:r>
      <w:r w:rsidR="005C0A42">
        <w:instrText>HYPERLINK "https://worldcat.org/en/title/21511124" \t "_blank"</w:instrText>
      </w:r>
      <w:r w:rsidR="005C0A42">
        <w:fldChar w:fldCharType="separate"/>
      </w:r>
      <w:r w:rsidR="005C0A42" w:rsidRPr="00C114DA">
        <w:rPr>
          <w:rStyle w:val="Hyperlink"/>
          <w:rFonts w:ascii="Times New Roman" w:hAnsi="Times New Roman" w:cs="Times New Roman"/>
          <w:i/>
          <w:iCs/>
        </w:rPr>
        <w:t>Before</w:t>
      </w:r>
      <w:proofErr w:type="spellEnd"/>
      <w:r w:rsidR="005C0A42" w:rsidRPr="00C114DA">
        <w:rPr>
          <w:rStyle w:val="Hyperlink"/>
          <w:rFonts w:ascii="Times New Roman" w:hAnsi="Times New Roman" w:cs="Times New Roman"/>
          <w:i/>
          <w:iCs/>
        </w:rPr>
        <w:t> </w:t>
      </w:r>
      <w:proofErr w:type="spellStart"/>
      <w:r w:rsidR="005C0A42" w:rsidRPr="00C114DA">
        <w:rPr>
          <w:rStyle w:val="Hyperlink"/>
          <w:rFonts w:ascii="Times New Roman" w:hAnsi="Times New Roman" w:cs="Times New Roman"/>
          <w:i/>
          <w:iCs/>
        </w:rPr>
        <w:t>the</w:t>
      </w:r>
      <w:proofErr w:type="spellEnd"/>
      <w:r w:rsidR="005C0A42" w:rsidRPr="00C114DA">
        <w:rPr>
          <w:rStyle w:val="Hyperlink"/>
          <w:rFonts w:ascii="Times New Roman" w:hAnsi="Times New Roman" w:cs="Times New Roman"/>
          <w:i/>
          <w:iCs/>
        </w:rPr>
        <w:t> </w:t>
      </w:r>
      <w:proofErr w:type="spellStart"/>
      <w:r w:rsidR="005C0A42" w:rsidRPr="00C114DA">
        <w:rPr>
          <w:rStyle w:val="Hyperlink"/>
          <w:rFonts w:ascii="Times New Roman" w:hAnsi="Times New Roman" w:cs="Times New Roman"/>
          <w:i/>
          <w:iCs/>
        </w:rPr>
        <w:t>Ironclad</w:t>
      </w:r>
      <w:proofErr w:type="spellEnd"/>
      <w:r w:rsidR="005C0A42" w:rsidRPr="00C114DA">
        <w:rPr>
          <w:rStyle w:val="Hyperlink"/>
          <w:rFonts w:ascii="Times New Roman" w:hAnsi="Times New Roman" w:cs="Times New Roman"/>
          <w:i/>
          <w:iCs/>
        </w:rPr>
        <w:t>: Development of </w:t>
      </w:r>
      <w:proofErr w:type="spellStart"/>
      <w:r w:rsidR="005C0A42" w:rsidRPr="00C114DA">
        <w:rPr>
          <w:rStyle w:val="Hyperlink"/>
          <w:rFonts w:ascii="Times New Roman" w:hAnsi="Times New Roman" w:cs="Times New Roman"/>
          <w:i/>
          <w:iCs/>
        </w:rPr>
        <w:t>Ship</w:t>
      </w:r>
      <w:proofErr w:type="spellEnd"/>
      <w:r w:rsidR="005C0A42" w:rsidRPr="00C114DA">
        <w:rPr>
          <w:rStyle w:val="Hyperlink"/>
          <w:rFonts w:ascii="Times New Roman" w:hAnsi="Times New Roman" w:cs="Times New Roman"/>
          <w:i/>
          <w:iCs/>
        </w:rPr>
        <w:t> Design, </w:t>
      </w:r>
      <w:proofErr w:type="spellStart"/>
      <w:r w:rsidR="005C0A42" w:rsidRPr="00C114DA">
        <w:rPr>
          <w:rStyle w:val="Hyperlink"/>
          <w:rFonts w:ascii="Times New Roman" w:hAnsi="Times New Roman" w:cs="Times New Roman"/>
          <w:i/>
          <w:iCs/>
        </w:rPr>
        <w:t>Propulsion</w:t>
      </w:r>
      <w:proofErr w:type="spellEnd"/>
      <w:r w:rsidR="005C0A42" w:rsidRPr="00C114DA">
        <w:rPr>
          <w:rStyle w:val="Hyperlink"/>
          <w:rFonts w:ascii="Times New Roman" w:hAnsi="Times New Roman" w:cs="Times New Roman"/>
          <w:i/>
          <w:iCs/>
        </w:rPr>
        <w:t> and </w:t>
      </w:r>
      <w:proofErr w:type="spellStart"/>
      <w:r w:rsidR="005C0A42" w:rsidRPr="00C114DA">
        <w:rPr>
          <w:rStyle w:val="Hyperlink"/>
          <w:rFonts w:ascii="Times New Roman" w:hAnsi="Times New Roman" w:cs="Times New Roman"/>
          <w:i/>
          <w:iCs/>
        </w:rPr>
        <w:t>Armament</w:t>
      </w:r>
      <w:proofErr w:type="spellEnd"/>
      <w:r w:rsidR="005C0A42" w:rsidRPr="00C114DA">
        <w:rPr>
          <w:rStyle w:val="Hyperlink"/>
          <w:rFonts w:ascii="Times New Roman" w:hAnsi="Times New Roman" w:cs="Times New Roman"/>
          <w:i/>
          <w:iCs/>
        </w:rPr>
        <w:t> in </w:t>
      </w:r>
      <w:proofErr w:type="spellStart"/>
      <w:r w:rsidR="005C0A42" w:rsidRPr="00C114DA">
        <w:rPr>
          <w:rStyle w:val="Hyperlink"/>
          <w:rFonts w:ascii="Times New Roman" w:hAnsi="Times New Roman" w:cs="Times New Roman"/>
          <w:i/>
          <w:iCs/>
        </w:rPr>
        <w:t>the</w:t>
      </w:r>
      <w:proofErr w:type="spellEnd"/>
      <w:r w:rsidR="005C0A42" w:rsidRPr="00C114DA">
        <w:rPr>
          <w:rStyle w:val="Hyperlink"/>
          <w:rFonts w:ascii="Times New Roman" w:hAnsi="Times New Roman" w:cs="Times New Roman"/>
          <w:i/>
          <w:iCs/>
        </w:rPr>
        <w:t> Royal </w:t>
      </w:r>
      <w:proofErr w:type="spellStart"/>
      <w:r w:rsidR="005C0A42" w:rsidRPr="00C114DA">
        <w:rPr>
          <w:rStyle w:val="Hyperlink"/>
          <w:rFonts w:ascii="Times New Roman" w:hAnsi="Times New Roman" w:cs="Times New Roman"/>
          <w:i/>
          <w:iCs/>
        </w:rPr>
        <w:t>Navy</w:t>
      </w:r>
      <w:proofErr w:type="spellEnd"/>
      <w:r w:rsidR="005C0A42" w:rsidRPr="00C114DA">
        <w:rPr>
          <w:rStyle w:val="Hyperlink"/>
          <w:rFonts w:ascii="Times New Roman" w:hAnsi="Times New Roman" w:cs="Times New Roman"/>
          <w:i/>
          <w:iCs/>
        </w:rPr>
        <w:t>, 1815-60</w:t>
      </w:r>
      <w:r w:rsidR="005C0A42">
        <w:fldChar w:fldCharType="end"/>
      </w:r>
      <w:r w:rsidR="005C0A42" w:rsidRPr="00C114DA">
        <w:rPr>
          <w:rFonts w:ascii="Times New Roman" w:hAnsi="Times New Roman" w:cs="Times New Roman"/>
          <w:i/>
          <w:iCs/>
        </w:rPr>
        <w:t> </w:t>
      </w:r>
      <w:r w:rsidR="005C0A42" w:rsidRPr="00C114DA">
        <w:rPr>
          <w:rFonts w:ascii="Times New Roman" w:hAnsi="Times New Roman" w:cs="Times New Roman"/>
        </w:rPr>
        <w:t>(Londen 1990) 31; A. Lambert, </w:t>
      </w:r>
      <w:hyperlink r:id="rId246" w:tgtFrame="_blank" w:history="1">
        <w:r w:rsidR="005C0A42" w:rsidRPr="00C114DA">
          <w:rPr>
            <w:rStyle w:val="Hyperlink"/>
            <w:rFonts w:ascii="Times New Roman" w:hAnsi="Times New Roman" w:cs="Times New Roman"/>
            <w:i/>
            <w:iCs/>
          </w:rPr>
          <w:t xml:space="preserve">The Last </w:t>
        </w:r>
        <w:proofErr w:type="spellStart"/>
        <w:r w:rsidR="005C0A42" w:rsidRPr="00C114DA">
          <w:rPr>
            <w:rStyle w:val="Hyperlink"/>
            <w:rFonts w:ascii="Times New Roman" w:hAnsi="Times New Roman" w:cs="Times New Roman"/>
            <w:i/>
            <w:iCs/>
          </w:rPr>
          <w:t>Sailing</w:t>
        </w:r>
        <w:proofErr w:type="spellEnd"/>
        <w:r w:rsidR="005C0A42" w:rsidRPr="00C114DA">
          <w:rPr>
            <w:rStyle w:val="Hyperlink"/>
            <w:rFonts w:ascii="Times New Roman" w:hAnsi="Times New Roman" w:cs="Times New Roman"/>
            <w:i/>
            <w:iCs/>
          </w:rPr>
          <w:t xml:space="preserve"> </w:t>
        </w:r>
        <w:proofErr w:type="spellStart"/>
        <w:r w:rsidR="005C0A42" w:rsidRPr="00C114DA">
          <w:rPr>
            <w:rStyle w:val="Hyperlink"/>
            <w:rFonts w:ascii="Times New Roman" w:hAnsi="Times New Roman" w:cs="Times New Roman"/>
            <w:i/>
            <w:iCs/>
          </w:rPr>
          <w:t>Battlefleet</w:t>
        </w:r>
        <w:proofErr w:type="spellEnd"/>
        <w:r w:rsidR="005C0A42" w:rsidRPr="00C114DA">
          <w:rPr>
            <w:rStyle w:val="Hyperlink"/>
            <w:rFonts w:ascii="Times New Roman" w:hAnsi="Times New Roman" w:cs="Times New Roman"/>
            <w:i/>
            <w:iCs/>
          </w:rPr>
          <w:t xml:space="preserve">: </w:t>
        </w:r>
        <w:proofErr w:type="spellStart"/>
        <w:r w:rsidR="005C0A42" w:rsidRPr="00C114DA">
          <w:rPr>
            <w:rStyle w:val="Hyperlink"/>
            <w:rFonts w:ascii="Times New Roman" w:hAnsi="Times New Roman" w:cs="Times New Roman"/>
            <w:i/>
            <w:iCs/>
          </w:rPr>
          <w:t>Maintaining</w:t>
        </w:r>
        <w:proofErr w:type="spellEnd"/>
        <w:r w:rsidR="005C0A42" w:rsidRPr="00C114DA">
          <w:rPr>
            <w:rStyle w:val="Hyperlink"/>
            <w:rFonts w:ascii="Times New Roman" w:hAnsi="Times New Roman" w:cs="Times New Roman"/>
            <w:i/>
            <w:iCs/>
          </w:rPr>
          <w:t xml:space="preserve"> </w:t>
        </w:r>
        <w:proofErr w:type="spellStart"/>
        <w:r w:rsidR="005C0A42" w:rsidRPr="00C114DA">
          <w:rPr>
            <w:rStyle w:val="Hyperlink"/>
            <w:rFonts w:ascii="Times New Roman" w:hAnsi="Times New Roman" w:cs="Times New Roman"/>
            <w:i/>
            <w:iCs/>
          </w:rPr>
          <w:t>Naval</w:t>
        </w:r>
        <w:proofErr w:type="spellEnd"/>
        <w:r w:rsidR="005C0A42" w:rsidRPr="00C114DA">
          <w:rPr>
            <w:rStyle w:val="Hyperlink"/>
            <w:rFonts w:ascii="Times New Roman" w:hAnsi="Times New Roman" w:cs="Times New Roman"/>
            <w:i/>
            <w:iCs/>
          </w:rPr>
          <w:t xml:space="preserve"> </w:t>
        </w:r>
        <w:proofErr w:type="spellStart"/>
        <w:r w:rsidR="005C0A42" w:rsidRPr="00C114DA">
          <w:rPr>
            <w:rStyle w:val="Hyperlink"/>
            <w:rFonts w:ascii="Times New Roman" w:hAnsi="Times New Roman" w:cs="Times New Roman"/>
            <w:i/>
            <w:iCs/>
          </w:rPr>
          <w:t>Mastery</w:t>
        </w:r>
        <w:proofErr w:type="spellEnd"/>
        <w:r w:rsidR="005C0A42" w:rsidRPr="00C114DA">
          <w:rPr>
            <w:rStyle w:val="Hyperlink"/>
            <w:rFonts w:ascii="Times New Roman" w:hAnsi="Times New Roman" w:cs="Times New Roman"/>
            <w:i/>
            <w:iCs/>
          </w:rPr>
          <w:t xml:space="preserve"> 1815-1850</w:t>
        </w:r>
      </w:hyperlink>
      <w:r w:rsidR="005C0A42" w:rsidRPr="00C114DA">
        <w:rPr>
          <w:rFonts w:ascii="Times New Roman" w:hAnsi="Times New Roman" w:cs="Times New Roman"/>
        </w:rPr>
        <w:t> (Londen 1991) 60-65; J.C. Rijk, </w:t>
      </w:r>
      <w:hyperlink r:id="rId247" w:tgtFrame="_blank" w:history="1">
        <w:r w:rsidR="005C0A42" w:rsidRPr="00C114DA">
          <w:rPr>
            <w:rStyle w:val="Hyperlink"/>
            <w:rFonts w:ascii="Times New Roman" w:hAnsi="Times New Roman" w:cs="Times New Roman"/>
            <w:i/>
            <w:iCs/>
          </w:rPr>
          <w:t>Handleiding tot de kennis van den Scheepsbouw</w:t>
        </w:r>
        <w:r w:rsidR="005C0A42" w:rsidRPr="00C114DA">
          <w:rPr>
            <w:rStyle w:val="Hyperlink"/>
            <w:rFonts w:ascii="Times New Roman" w:hAnsi="Times New Roman" w:cs="Times New Roman"/>
          </w:rPr>
          <w:t> </w:t>
        </w:r>
        <w:r w:rsidR="005C0A42" w:rsidRPr="00C114DA">
          <w:rPr>
            <w:rStyle w:val="Hyperlink"/>
            <w:rFonts w:ascii="Times New Roman" w:hAnsi="Times New Roman" w:cs="Times New Roman"/>
            <w:i/>
            <w:iCs/>
          </w:rPr>
          <w:t>ten dienste der jonge officieren en adelborsten van de Koninklijke Nederlandsche Marine</w:t>
        </w:r>
      </w:hyperlink>
      <w:r w:rsidR="005C0A42" w:rsidRPr="00C114DA">
        <w:rPr>
          <w:rFonts w:ascii="Times New Roman" w:hAnsi="Times New Roman" w:cs="Times New Roman"/>
          <w:i/>
          <w:iCs/>
        </w:rPr>
        <w:t> </w:t>
      </w:r>
      <w:r w:rsidR="005C0A42" w:rsidRPr="00C114DA">
        <w:rPr>
          <w:rFonts w:ascii="Times New Roman" w:hAnsi="Times New Roman" w:cs="Times New Roman"/>
        </w:rPr>
        <w:t>(Rotterdam 1822) 136-145; A.A. Lemmers, </w:t>
      </w:r>
      <w:hyperlink r:id="rId248" w:tgtFrame="_blank" w:history="1">
        <w:r w:rsidR="005C0A42" w:rsidRPr="00C114DA">
          <w:rPr>
            <w:rStyle w:val="Hyperlink"/>
            <w:rFonts w:ascii="Times New Roman" w:hAnsi="Times New Roman" w:cs="Times New Roman"/>
            <w:i/>
            <w:iCs/>
          </w:rPr>
          <w:t>Techniek op schaal. Modellen en het technologiebeleid van de Marine 1725-1885</w:t>
        </w:r>
      </w:hyperlink>
      <w:r w:rsidR="005C0A42" w:rsidRPr="00C114DA">
        <w:rPr>
          <w:rFonts w:ascii="Times New Roman" w:hAnsi="Times New Roman" w:cs="Times New Roman"/>
        </w:rPr>
        <w:t> (Amsterdam 1996) 71, 72, 150, 152. </w:t>
      </w:r>
    </w:p>
  </w:endnote>
  <w:endnote w:id="125">
    <w:p w14:paraId="4E22F5E3" w14:textId="04A6D66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171A1F" w:rsidRPr="00C114DA">
        <w:rPr>
          <w:rFonts w:ascii="Times New Roman" w:hAnsi="Times New Roman" w:cs="Times New Roman"/>
        </w:rPr>
        <w:t>A.A. Lemmers, </w:t>
      </w:r>
      <w:hyperlink r:id="rId249" w:tgtFrame="_blank" w:history="1">
        <w:r w:rsidR="00171A1F" w:rsidRPr="00C114DA">
          <w:rPr>
            <w:rStyle w:val="Hyperlink"/>
            <w:rFonts w:ascii="Times New Roman" w:hAnsi="Times New Roman" w:cs="Times New Roman"/>
            <w:i/>
            <w:iCs/>
          </w:rPr>
          <w:t>Techniek op schaal. Modellen en het technologiebeleid van de Marine 1725-1885</w:t>
        </w:r>
      </w:hyperlink>
      <w:r w:rsidR="00171A1F" w:rsidRPr="00C114DA">
        <w:rPr>
          <w:rFonts w:ascii="Times New Roman" w:hAnsi="Times New Roman" w:cs="Times New Roman"/>
        </w:rPr>
        <w:t> (Amsterdam 1996) 157, 220; N. </w:t>
      </w:r>
      <w:proofErr w:type="spellStart"/>
      <w:r w:rsidR="00171A1F" w:rsidRPr="00C114DA">
        <w:rPr>
          <w:rFonts w:ascii="Times New Roman" w:hAnsi="Times New Roman" w:cs="Times New Roman"/>
        </w:rPr>
        <w:t>Habermehl</w:t>
      </w:r>
      <w:proofErr w:type="spellEnd"/>
      <w:r w:rsidR="00171A1F" w:rsidRPr="00C114DA">
        <w:rPr>
          <w:rFonts w:ascii="Times New Roman" w:hAnsi="Times New Roman" w:cs="Times New Roman"/>
        </w:rPr>
        <w:t>, </w:t>
      </w:r>
      <w:hyperlink r:id="rId250" w:tgtFrame="_blank" w:history="1">
        <w:r w:rsidR="00171A1F" w:rsidRPr="00C114DA">
          <w:rPr>
            <w:rStyle w:val="Hyperlink"/>
            <w:rFonts w:ascii="Times New Roman" w:hAnsi="Times New Roman" w:cs="Times New Roman"/>
            <w:i/>
            <w:iCs/>
          </w:rPr>
          <w:t>Joan Cornelis van der Hoop (1742-1825). </w:t>
        </w:r>
        <w:proofErr w:type="spellStart"/>
        <w:r w:rsidR="00171A1F" w:rsidRPr="00C114DA">
          <w:rPr>
            <w:rStyle w:val="Hyperlink"/>
            <w:rFonts w:ascii="Times New Roman" w:hAnsi="Times New Roman" w:cs="Times New Roman"/>
            <w:i/>
            <w:iCs/>
          </w:rPr>
          <w:t>Marinebestuurder</w:t>
        </w:r>
        <w:proofErr w:type="spellEnd"/>
        <w:r w:rsidR="00171A1F" w:rsidRPr="00C114DA">
          <w:rPr>
            <w:rStyle w:val="Hyperlink"/>
            <w:rFonts w:ascii="Times New Roman" w:hAnsi="Times New Roman" w:cs="Times New Roman"/>
            <w:i/>
            <w:iCs/>
          </w:rPr>
          <w:t> voor stadhouder Willem V en koning Willem I</w:t>
        </w:r>
      </w:hyperlink>
      <w:r w:rsidR="00171A1F" w:rsidRPr="00C114DA">
        <w:rPr>
          <w:rFonts w:ascii="Times New Roman" w:hAnsi="Times New Roman" w:cs="Times New Roman"/>
        </w:rPr>
        <w:t> (Amsterdam 2000) 214.</w:t>
      </w:r>
    </w:p>
  </w:endnote>
  <w:endnote w:id="126">
    <w:p w14:paraId="2E3FEE37" w14:textId="6654DA58"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bookmarkStart w:id="10" w:name="_Hlk172715504"/>
      <w:r w:rsidR="00730FD7" w:rsidRPr="00C114DA">
        <w:rPr>
          <w:rFonts w:ascii="Times New Roman" w:hAnsi="Times New Roman" w:cs="Times New Roman"/>
          <w:vertAlign w:val="superscript"/>
          <w:lang w:val="en-US"/>
        </w:rPr>
        <w:t> </w:t>
      </w:r>
      <w:r w:rsidR="00730FD7" w:rsidRPr="00C114DA">
        <w:rPr>
          <w:rFonts w:ascii="Times New Roman" w:hAnsi="Times New Roman" w:cs="Times New Roman"/>
          <w:lang w:val="en-US"/>
        </w:rPr>
        <w:t>P. Elphick, </w:t>
      </w:r>
      <w:hyperlink r:id="rId251" w:tgtFrame="_blank" w:history="1">
        <w:r w:rsidR="00730FD7" w:rsidRPr="00C114DA">
          <w:rPr>
            <w:rStyle w:val="Hyperlink"/>
            <w:rFonts w:ascii="Times New Roman" w:hAnsi="Times New Roman" w:cs="Times New Roman"/>
            <w:i/>
            <w:iCs/>
            <w:lang w:val="en-US"/>
          </w:rPr>
          <w:t>Sir Robert </w:t>
        </w:r>
        <w:proofErr w:type="spellStart"/>
        <w:r w:rsidR="00730FD7" w:rsidRPr="00C114DA">
          <w:rPr>
            <w:rStyle w:val="Hyperlink"/>
            <w:rFonts w:ascii="Times New Roman" w:hAnsi="Times New Roman" w:cs="Times New Roman"/>
            <w:i/>
            <w:iCs/>
            <w:lang w:val="en-US"/>
          </w:rPr>
          <w:t>Seppings</w:t>
        </w:r>
        <w:proofErr w:type="spellEnd"/>
        <w:r w:rsidR="00730FD7" w:rsidRPr="00C114DA">
          <w:rPr>
            <w:rStyle w:val="Hyperlink"/>
            <w:rFonts w:ascii="Times New Roman" w:hAnsi="Times New Roman" w:cs="Times New Roman"/>
            <w:i/>
            <w:iCs/>
            <w:lang w:val="en-US"/>
          </w:rPr>
          <w:t> of Fakenham: From Rural Messenger Boy to Surveyor of the King’s Navy</w:t>
        </w:r>
      </w:hyperlink>
      <w:r w:rsidR="00730FD7" w:rsidRPr="00C114DA">
        <w:rPr>
          <w:rFonts w:ascii="Times New Roman" w:hAnsi="Times New Roman" w:cs="Times New Roman"/>
          <w:lang w:val="en-US"/>
        </w:rPr>
        <w:t> (Lowestoft 2022)</w:t>
      </w:r>
      <w:r w:rsidR="00730FD7" w:rsidRPr="00C114DA">
        <w:rPr>
          <w:rFonts w:ascii="Times New Roman" w:hAnsi="Times New Roman" w:cs="Times New Roman"/>
          <w:i/>
          <w:iCs/>
          <w:lang w:val="en-US"/>
        </w:rPr>
        <w:t> </w:t>
      </w:r>
      <w:r w:rsidR="00730FD7" w:rsidRPr="00C114DA">
        <w:rPr>
          <w:rFonts w:ascii="Times New Roman" w:hAnsi="Times New Roman" w:cs="Times New Roman"/>
          <w:lang w:val="en-US"/>
        </w:rPr>
        <w:t>63-67; A. Lambert, </w:t>
      </w:r>
      <w:hyperlink r:id="rId252" w:tgtFrame="_blank" w:history="1">
        <w:r w:rsidR="00730FD7" w:rsidRPr="00C114DA">
          <w:rPr>
            <w:rStyle w:val="Hyperlink"/>
            <w:rFonts w:ascii="Times New Roman" w:hAnsi="Times New Roman" w:cs="Times New Roman"/>
            <w:i/>
            <w:iCs/>
            <w:lang w:val="en-US"/>
          </w:rPr>
          <w:t>The Last Sailing Battlefleet: Maintaining Naval Mastery 1815-1850</w:t>
        </w:r>
      </w:hyperlink>
      <w:r w:rsidR="00730FD7" w:rsidRPr="00C114DA">
        <w:rPr>
          <w:rFonts w:ascii="Times New Roman" w:hAnsi="Times New Roman" w:cs="Times New Roman"/>
          <w:lang w:val="en-US"/>
        </w:rPr>
        <w:t> (Londen 1991) 118-123. </w:t>
      </w:r>
      <w:bookmarkEnd w:id="10"/>
    </w:p>
  </w:endnote>
  <w:endnote w:id="127">
    <w:p w14:paraId="65A28B45" w14:textId="35611CD9"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CC497E" w:rsidRPr="00C114DA">
        <w:rPr>
          <w:rFonts w:ascii="Times New Roman" w:hAnsi="Times New Roman" w:cs="Times New Roman"/>
          <w:lang w:val="en-US"/>
        </w:rPr>
        <w:t>A. Lambert, </w:t>
      </w:r>
      <w:hyperlink r:id="rId253" w:tgtFrame="_blank" w:history="1">
        <w:r w:rsidR="00CC497E" w:rsidRPr="00C114DA">
          <w:rPr>
            <w:rStyle w:val="Hyperlink"/>
            <w:rFonts w:ascii="Times New Roman" w:hAnsi="Times New Roman" w:cs="Times New Roman"/>
            <w:i/>
            <w:iCs/>
            <w:lang w:val="en-US"/>
          </w:rPr>
          <w:t>The Last Sailing Battlefleet: Maintaining Naval Mastery 1815-1850</w:t>
        </w:r>
      </w:hyperlink>
      <w:r w:rsidR="00CC497E" w:rsidRPr="00C114DA">
        <w:rPr>
          <w:rFonts w:ascii="Times New Roman" w:hAnsi="Times New Roman" w:cs="Times New Roman"/>
          <w:lang w:val="en-US"/>
        </w:rPr>
        <w:t> (Londen 1991) 63; A.A. Lemmers, </w:t>
      </w:r>
      <w:proofErr w:type="spellStart"/>
      <w:r w:rsidR="00CC497E">
        <w:fldChar w:fldCharType="begin"/>
      </w:r>
      <w:r w:rsidR="00CC497E" w:rsidRPr="00BE2F7A">
        <w:rPr>
          <w:lang w:val="en-US"/>
        </w:rPr>
        <w:instrText>HYPERLINK "https://worldcat.org/en/title/37442679" \t "_blank"</w:instrText>
      </w:r>
      <w:r w:rsidR="00CC497E">
        <w:fldChar w:fldCharType="separate"/>
      </w:r>
      <w:r w:rsidR="00CC497E" w:rsidRPr="00C114DA">
        <w:rPr>
          <w:rStyle w:val="Hyperlink"/>
          <w:rFonts w:ascii="Times New Roman" w:hAnsi="Times New Roman" w:cs="Times New Roman"/>
          <w:i/>
          <w:iCs/>
          <w:lang w:val="en-US"/>
        </w:rPr>
        <w:t>Techniek</w:t>
      </w:r>
      <w:proofErr w:type="spellEnd"/>
      <w:r w:rsidR="00CC497E" w:rsidRPr="00C114DA">
        <w:rPr>
          <w:rStyle w:val="Hyperlink"/>
          <w:rFonts w:ascii="Times New Roman" w:hAnsi="Times New Roman" w:cs="Times New Roman"/>
          <w:i/>
          <w:iCs/>
          <w:lang w:val="en-US"/>
        </w:rPr>
        <w:t> op </w:t>
      </w:r>
      <w:proofErr w:type="spellStart"/>
      <w:r w:rsidR="00CC497E" w:rsidRPr="00C114DA">
        <w:rPr>
          <w:rStyle w:val="Hyperlink"/>
          <w:rFonts w:ascii="Times New Roman" w:hAnsi="Times New Roman" w:cs="Times New Roman"/>
          <w:i/>
          <w:iCs/>
          <w:lang w:val="en-US"/>
        </w:rPr>
        <w:t>schaal</w:t>
      </w:r>
      <w:proofErr w:type="spellEnd"/>
      <w:r w:rsidR="00CC497E" w:rsidRPr="00C114DA">
        <w:rPr>
          <w:rStyle w:val="Hyperlink"/>
          <w:rFonts w:ascii="Times New Roman" w:hAnsi="Times New Roman" w:cs="Times New Roman"/>
          <w:i/>
          <w:iCs/>
          <w:lang w:val="en-US"/>
        </w:rPr>
        <w:t>. </w:t>
      </w:r>
      <w:r w:rsidR="00CC497E" w:rsidRPr="00C114DA">
        <w:rPr>
          <w:rStyle w:val="Hyperlink"/>
          <w:rFonts w:ascii="Times New Roman" w:hAnsi="Times New Roman" w:cs="Times New Roman"/>
          <w:i/>
          <w:iCs/>
        </w:rPr>
        <w:t>Modellen en het technologiebeleid van de Marine 1725-1885</w:t>
      </w:r>
      <w:r w:rsidR="00CC497E">
        <w:fldChar w:fldCharType="end"/>
      </w:r>
      <w:r w:rsidR="00CC497E" w:rsidRPr="00C114DA">
        <w:rPr>
          <w:rFonts w:ascii="Times New Roman" w:hAnsi="Times New Roman" w:cs="Times New Roman"/>
        </w:rPr>
        <w:t> (Amsterdam 1996) 168-169; A.J. Hoving, </w:t>
      </w:r>
      <w:hyperlink r:id="rId254" w:tgtFrame="_blank" w:history="1">
        <w:r w:rsidR="00CC497E" w:rsidRPr="00C114DA">
          <w:rPr>
            <w:rStyle w:val="Hyperlink"/>
            <w:rFonts w:ascii="Times New Roman" w:hAnsi="Times New Roman" w:cs="Times New Roman"/>
            <w:i/>
            <w:iCs/>
          </w:rPr>
          <w:t>Modellen vertellen. Bijzondere verhalen uit de </w:t>
        </w:r>
        <w:proofErr w:type="spellStart"/>
        <w:r w:rsidR="00CC497E" w:rsidRPr="00C114DA">
          <w:rPr>
            <w:rStyle w:val="Hyperlink"/>
            <w:rFonts w:ascii="Times New Roman" w:hAnsi="Times New Roman" w:cs="Times New Roman"/>
            <w:i/>
            <w:iCs/>
          </w:rPr>
          <w:t>Marinemodellenkamer</w:t>
        </w:r>
        <w:proofErr w:type="spellEnd"/>
        <w:r w:rsidR="00CC497E" w:rsidRPr="00C114DA">
          <w:rPr>
            <w:rStyle w:val="Hyperlink"/>
            <w:rFonts w:ascii="Times New Roman" w:hAnsi="Times New Roman" w:cs="Times New Roman"/>
            <w:i/>
            <w:iCs/>
          </w:rPr>
          <w:t> van het Rijksmuseum</w:t>
        </w:r>
      </w:hyperlink>
      <w:r w:rsidR="00CC497E" w:rsidRPr="00C114DA">
        <w:rPr>
          <w:rFonts w:ascii="Times New Roman" w:hAnsi="Times New Roman" w:cs="Times New Roman"/>
        </w:rPr>
        <w:t> (Franeker 2012) 134.</w:t>
      </w:r>
    </w:p>
  </w:endnote>
  <w:endnote w:id="128">
    <w:p w14:paraId="27C5C75C" w14:textId="0C501B9C"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C07D5" w:rsidRPr="00C114DA">
        <w:rPr>
          <w:rFonts w:ascii="Times New Roman" w:hAnsi="Times New Roman" w:cs="Times New Roman"/>
        </w:rPr>
        <w:t>G.P.J. Mossel, </w:t>
      </w:r>
      <w:hyperlink r:id="rId255" w:tgtFrame="_blank" w:history="1">
        <w:r w:rsidR="00AC07D5" w:rsidRPr="00C114DA">
          <w:rPr>
            <w:rStyle w:val="Hyperlink"/>
            <w:rFonts w:ascii="Times New Roman" w:hAnsi="Times New Roman" w:cs="Times New Roman"/>
            <w:i/>
            <w:iCs/>
          </w:rPr>
          <w:t>Handleiding tot de kennis van het schip</w:t>
        </w:r>
      </w:hyperlink>
      <w:r w:rsidR="00AC07D5" w:rsidRPr="00C114DA">
        <w:rPr>
          <w:rFonts w:ascii="Times New Roman" w:hAnsi="Times New Roman" w:cs="Times New Roman"/>
        </w:rPr>
        <w:t> (Amsterdam 1859) 77, 78, 93, 94; A.A. Lemmers, </w:t>
      </w:r>
      <w:hyperlink r:id="rId256" w:tgtFrame="_blank" w:history="1">
        <w:r w:rsidR="00AC07D5" w:rsidRPr="00C114DA">
          <w:rPr>
            <w:rStyle w:val="Hyperlink"/>
            <w:rFonts w:ascii="Times New Roman" w:hAnsi="Times New Roman" w:cs="Times New Roman"/>
            <w:i/>
            <w:iCs/>
          </w:rPr>
          <w:t>Techniek op schaal. Modellen en het technologiebeleid van de Marine 1725-1885</w:t>
        </w:r>
      </w:hyperlink>
      <w:r w:rsidR="00AC07D5" w:rsidRPr="00C114DA">
        <w:rPr>
          <w:rFonts w:ascii="Times New Roman" w:hAnsi="Times New Roman" w:cs="Times New Roman"/>
        </w:rPr>
        <w:t> (Amsterdam 1996) 185. </w:t>
      </w:r>
    </w:p>
  </w:endnote>
  <w:endnote w:id="129">
    <w:p w14:paraId="1D1969CF" w14:textId="1072752F"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B43BB6" w:rsidRPr="00C114DA">
        <w:rPr>
          <w:rFonts w:ascii="Times New Roman" w:hAnsi="Times New Roman" w:cs="Times New Roman"/>
        </w:rPr>
        <w:t>A.A. Lemmers, </w:t>
      </w:r>
      <w:hyperlink r:id="rId257" w:tgtFrame="_blank" w:history="1">
        <w:r w:rsidR="00B43BB6" w:rsidRPr="00C114DA">
          <w:rPr>
            <w:rStyle w:val="Hyperlink"/>
            <w:rFonts w:ascii="Times New Roman" w:hAnsi="Times New Roman" w:cs="Times New Roman"/>
            <w:i/>
            <w:iCs/>
          </w:rPr>
          <w:t>Techniek op schaal. </w:t>
        </w:r>
        <w:proofErr w:type="spellStart"/>
        <w:r w:rsidR="00B43BB6" w:rsidRPr="00C114DA">
          <w:rPr>
            <w:rStyle w:val="Hyperlink"/>
            <w:rFonts w:ascii="Times New Roman" w:hAnsi="Times New Roman" w:cs="Times New Roman"/>
            <w:i/>
            <w:iCs/>
            <w:lang w:val="en-US"/>
          </w:rPr>
          <w:t>Modellen</w:t>
        </w:r>
        <w:proofErr w:type="spellEnd"/>
        <w:r w:rsidR="00B43BB6" w:rsidRPr="00C114DA">
          <w:rPr>
            <w:rStyle w:val="Hyperlink"/>
            <w:rFonts w:ascii="Times New Roman" w:hAnsi="Times New Roman" w:cs="Times New Roman"/>
            <w:i/>
            <w:iCs/>
            <w:lang w:val="en-US"/>
          </w:rPr>
          <w:t> en het </w:t>
        </w:r>
        <w:proofErr w:type="spellStart"/>
        <w:r w:rsidR="00B43BB6" w:rsidRPr="00C114DA">
          <w:rPr>
            <w:rStyle w:val="Hyperlink"/>
            <w:rFonts w:ascii="Times New Roman" w:hAnsi="Times New Roman" w:cs="Times New Roman"/>
            <w:i/>
            <w:iCs/>
            <w:lang w:val="en-US"/>
          </w:rPr>
          <w:t>technologiebeleid</w:t>
        </w:r>
        <w:proofErr w:type="spellEnd"/>
        <w:r w:rsidR="00B43BB6" w:rsidRPr="00C114DA">
          <w:rPr>
            <w:rStyle w:val="Hyperlink"/>
            <w:rFonts w:ascii="Times New Roman" w:hAnsi="Times New Roman" w:cs="Times New Roman"/>
            <w:i/>
            <w:iCs/>
            <w:lang w:val="en-US"/>
          </w:rPr>
          <w:t> van de Marine 1725-1885</w:t>
        </w:r>
      </w:hyperlink>
      <w:r w:rsidR="00B43BB6" w:rsidRPr="00C114DA">
        <w:rPr>
          <w:rFonts w:ascii="Times New Roman" w:hAnsi="Times New Roman" w:cs="Times New Roman"/>
          <w:lang w:val="en-US"/>
        </w:rPr>
        <w:t> (Amsterdam 1996) 151; E.H.H. Archibald, </w:t>
      </w:r>
      <w:hyperlink r:id="rId258" w:tgtFrame="_blank" w:history="1">
        <w:r w:rsidR="00B43BB6" w:rsidRPr="00C114DA">
          <w:rPr>
            <w:rStyle w:val="Hyperlink"/>
            <w:rFonts w:ascii="Times New Roman" w:hAnsi="Times New Roman" w:cs="Times New Roman"/>
            <w:i/>
            <w:iCs/>
            <w:lang w:val="en-US"/>
          </w:rPr>
          <w:t>The Fighting Ship in the Royal Navy AD 897-1984</w:t>
        </w:r>
      </w:hyperlink>
      <w:r w:rsidR="00B43BB6" w:rsidRPr="00C114DA">
        <w:rPr>
          <w:rFonts w:ascii="Times New Roman" w:hAnsi="Times New Roman" w:cs="Times New Roman"/>
          <w:lang w:val="en-US"/>
        </w:rPr>
        <w:t> (Poole 1984) 68; F. Howard, </w:t>
      </w:r>
      <w:hyperlink r:id="rId259" w:tgtFrame="_blank" w:history="1">
        <w:r w:rsidR="00B43BB6" w:rsidRPr="00C114DA">
          <w:rPr>
            <w:rStyle w:val="Hyperlink"/>
            <w:rFonts w:ascii="Times New Roman" w:hAnsi="Times New Roman" w:cs="Times New Roman"/>
            <w:i/>
            <w:iCs/>
            <w:lang w:val="en-US"/>
          </w:rPr>
          <w:t>Sailing Ships of War</w:t>
        </w:r>
        <w:r w:rsidR="00B43BB6" w:rsidRPr="00C114DA">
          <w:rPr>
            <w:rStyle w:val="Hyperlink"/>
            <w:rFonts w:ascii="Times New Roman" w:hAnsi="Times New Roman" w:cs="Times New Roman"/>
            <w:lang w:val="en-US"/>
          </w:rPr>
          <w:t> </w:t>
        </w:r>
        <w:r w:rsidR="00B43BB6" w:rsidRPr="00C114DA">
          <w:rPr>
            <w:rStyle w:val="Hyperlink"/>
            <w:rFonts w:ascii="Times New Roman" w:hAnsi="Times New Roman" w:cs="Times New Roman"/>
            <w:i/>
            <w:iCs/>
            <w:lang w:val="en-US"/>
          </w:rPr>
          <w:t>1400-1860</w:t>
        </w:r>
      </w:hyperlink>
      <w:r w:rsidR="00B43BB6" w:rsidRPr="00C114DA">
        <w:rPr>
          <w:rFonts w:ascii="Times New Roman" w:hAnsi="Times New Roman" w:cs="Times New Roman"/>
          <w:lang w:val="en-US"/>
        </w:rPr>
        <w:t> (Greenwich 1979) 231.</w:t>
      </w:r>
    </w:p>
  </w:endnote>
  <w:endnote w:id="130">
    <w:p w14:paraId="5382A0DA" w14:textId="788631C0" w:rsidR="0073648E" w:rsidRPr="00DD17DF" w:rsidRDefault="004569BD" w:rsidP="0073648E">
      <w:pPr>
        <w:pStyle w:val="NoSpacing"/>
        <w:rPr>
          <w:rFonts w:ascii="Times New Roman" w:hAnsi="Times New Roman" w:cs="Times New Roman"/>
        </w:rPr>
      </w:pPr>
      <w:r w:rsidRPr="00F44F87">
        <w:rPr>
          <w:rStyle w:val="EndnoteReference"/>
        </w:rPr>
        <w:endnoteRef/>
      </w:r>
      <w:r w:rsidRPr="00F44F87">
        <w:t xml:space="preserve"> </w:t>
      </w:r>
      <w:r w:rsidR="0073648E" w:rsidRPr="00DD17DF">
        <w:rPr>
          <w:rFonts w:ascii="Times New Roman" w:hAnsi="Times New Roman" w:cs="Times New Roman"/>
        </w:rPr>
        <w:t>Bron Tabel 2: J.R. Bruijn, </w:t>
      </w:r>
      <w:hyperlink r:id="rId260" w:tgtFrame="_blank" w:history="1">
        <w:r w:rsidR="0073648E" w:rsidRPr="00DD17DF">
          <w:rPr>
            <w:rStyle w:val="Hyperlink"/>
            <w:rFonts w:ascii="Times New Roman" w:hAnsi="Times New Roman" w:cs="Times New Roman"/>
            <w:i/>
            <w:iCs/>
          </w:rPr>
          <w:t>Varend verleden. De Nederlandse oorlogsvloot in de zeventiende en achttiende eeuw</w:t>
        </w:r>
      </w:hyperlink>
      <w:r w:rsidR="0073648E" w:rsidRPr="00DD17DF">
        <w:rPr>
          <w:rFonts w:ascii="Times New Roman" w:hAnsi="Times New Roman" w:cs="Times New Roman"/>
        </w:rPr>
        <w:t> (Meppel 1998) 185; M. van Alphen, J. </w:t>
      </w:r>
      <w:proofErr w:type="spellStart"/>
      <w:r w:rsidR="0073648E" w:rsidRPr="00DD17DF">
        <w:rPr>
          <w:rFonts w:ascii="Times New Roman" w:hAnsi="Times New Roman" w:cs="Times New Roman"/>
        </w:rPr>
        <w:t>Hoffenaar</w:t>
      </w:r>
      <w:proofErr w:type="spellEnd"/>
      <w:r w:rsidR="0073648E" w:rsidRPr="00DD17DF">
        <w:rPr>
          <w:rFonts w:ascii="Times New Roman" w:hAnsi="Times New Roman" w:cs="Times New Roman"/>
        </w:rPr>
        <w:t>, A. Lemmers en Chr. van der Spek, </w:t>
      </w:r>
      <w:hyperlink r:id="rId261" w:tgtFrame="_blank" w:history="1">
        <w:r w:rsidR="0073648E" w:rsidRPr="00DD17DF">
          <w:rPr>
            <w:rStyle w:val="Hyperlink"/>
            <w:rFonts w:ascii="Times New Roman" w:hAnsi="Times New Roman" w:cs="Times New Roman"/>
            <w:i/>
            <w:iCs/>
          </w:rPr>
          <w:t>Krijgsmacht en handelsgeest. Om het machtsevenwicht in Europa 1648-1813</w:t>
        </w:r>
      </w:hyperlink>
      <w:r w:rsidR="0073648E" w:rsidRPr="00DD17DF">
        <w:rPr>
          <w:rFonts w:ascii="Times New Roman" w:hAnsi="Times New Roman" w:cs="Times New Roman"/>
        </w:rPr>
        <w:t> (Amsterdam 2019)</w:t>
      </w:r>
    </w:p>
    <w:p w14:paraId="1F4182F0" w14:textId="6C0DA3B0" w:rsidR="004569BD" w:rsidRPr="00DD17DF" w:rsidRDefault="0073648E" w:rsidP="001F35D6">
      <w:pPr>
        <w:pStyle w:val="NoSpacing"/>
        <w:rPr>
          <w:rFonts w:ascii="Times New Roman" w:hAnsi="Times New Roman" w:cs="Times New Roman"/>
        </w:rPr>
      </w:pPr>
      <w:r w:rsidRPr="00DD17DF">
        <w:rPr>
          <w:rFonts w:ascii="Times New Roman" w:hAnsi="Times New Roman" w:cs="Times New Roman"/>
        </w:rPr>
        <w:t>213; G.J.A. Raven (ed.), </w:t>
      </w:r>
      <w:hyperlink r:id="rId262" w:history="1">
        <w:r w:rsidRPr="000355A1">
          <w:rPr>
            <w:rStyle w:val="Hyperlink"/>
            <w:rFonts w:ascii="Times New Roman" w:hAnsi="Times New Roman" w:cs="Times New Roman"/>
            <w:i/>
            <w:iCs/>
          </w:rPr>
          <w:t>De kroon op het anker 175 jaar Koninklijke Marine</w:t>
        </w:r>
        <w:r w:rsidRPr="000355A1">
          <w:rPr>
            <w:rStyle w:val="Hyperlink"/>
            <w:rFonts w:ascii="Times New Roman" w:hAnsi="Times New Roman" w:cs="Times New Roman"/>
          </w:rPr>
          <w:t> </w:t>
        </w:r>
      </w:hyperlink>
      <w:r w:rsidRPr="00DD17DF">
        <w:rPr>
          <w:rFonts w:ascii="Times New Roman" w:hAnsi="Times New Roman" w:cs="Times New Roman"/>
        </w:rPr>
        <w:t>(Amsterdam 1988) 165-190. </w:t>
      </w:r>
      <w:r w:rsidR="000F65AB">
        <w:rPr>
          <w:rFonts w:ascii="Times New Roman" w:hAnsi="Times New Roman" w:cs="Times New Roman"/>
        </w:rPr>
        <w:t xml:space="preserve">Toelichting bij Tabel </w:t>
      </w:r>
      <w:r w:rsidR="008E3A0C">
        <w:rPr>
          <w:rFonts w:ascii="Times New Roman" w:hAnsi="Times New Roman" w:cs="Times New Roman"/>
        </w:rPr>
        <w:t xml:space="preserve">2: </w:t>
      </w:r>
      <w:r w:rsidR="00DD17DF">
        <w:rPr>
          <w:rFonts w:ascii="Times New Roman" w:hAnsi="Times New Roman" w:cs="Times New Roman"/>
        </w:rPr>
        <w:t>1.</w:t>
      </w:r>
      <w:r w:rsidR="003D5DAD" w:rsidRPr="00DD17DF">
        <w:rPr>
          <w:rFonts w:ascii="Times New Roman" w:hAnsi="Times New Roman" w:cs="Times New Roman"/>
        </w:rPr>
        <w:t xml:space="preserve"> Brikken, schoenerbrikken, schoeners, kanonneerboten, </w:t>
      </w:r>
      <w:proofErr w:type="spellStart"/>
      <w:r w:rsidR="003D5DAD" w:rsidRPr="00DD17DF">
        <w:rPr>
          <w:rFonts w:ascii="Times New Roman" w:hAnsi="Times New Roman" w:cs="Times New Roman"/>
        </w:rPr>
        <w:t>péniches</w:t>
      </w:r>
      <w:proofErr w:type="spellEnd"/>
      <w:r w:rsidR="003D5DAD" w:rsidRPr="00DD17DF">
        <w:rPr>
          <w:rFonts w:ascii="Times New Roman" w:hAnsi="Times New Roman" w:cs="Times New Roman"/>
        </w:rPr>
        <w:t xml:space="preserve"> en andere lichte vaartuigen zijn buiten beschouwing gelaten. 2</w:t>
      </w:r>
      <w:r w:rsidR="006F40A9">
        <w:rPr>
          <w:rFonts w:ascii="Times New Roman" w:hAnsi="Times New Roman" w:cs="Times New Roman"/>
        </w:rPr>
        <w:t>.</w:t>
      </w:r>
      <w:r w:rsidR="003D5DAD" w:rsidRPr="00DD17DF">
        <w:rPr>
          <w:rFonts w:ascii="Times New Roman" w:hAnsi="Times New Roman" w:cs="Times New Roman"/>
        </w:rPr>
        <w:t xml:space="preserve"> </w:t>
      </w:r>
      <w:r w:rsidR="003D5DAD" w:rsidRPr="00DD17DF">
        <w:rPr>
          <w:rFonts w:ascii="Times New Roman" w:hAnsi="Times New Roman" w:cs="Times New Roman"/>
          <w:szCs w:val="24"/>
        </w:rPr>
        <w:t xml:space="preserve">Geen van de in 1860 en latere jaren in de sterkte voorkomende zeilschepen (linieschepen, fregatten en korvetten) bezat nog gevechtswaarde. Vrijwel alle deden nog uitsluitend dienst als depotschepen, wachtschepen en dergelijke. Hetzelfde geldt na 1870 al snel voor de houten schroeffregatten en het resterende houten schroefkorvet. </w:t>
      </w:r>
      <w:r w:rsidR="006F40A9">
        <w:rPr>
          <w:rFonts w:ascii="Times New Roman" w:hAnsi="Times New Roman" w:cs="Times New Roman"/>
          <w:szCs w:val="24"/>
        </w:rPr>
        <w:t xml:space="preserve">3. </w:t>
      </w:r>
      <w:r w:rsidR="003D5DAD" w:rsidRPr="00DD17DF">
        <w:rPr>
          <w:rFonts w:ascii="Times New Roman" w:hAnsi="Times New Roman" w:cs="Times New Roman"/>
          <w:szCs w:val="24"/>
        </w:rPr>
        <w:t>Gerekend naar tonnage van de gehele vloot nam de Nederlandse zeemacht in 1790 met 123.000 ton waterverplaatsing de vierde plaats in na Groot-Brittannië (473.000 ton), Frankrijk (324.000 ton) en Spanje (253.000 ton). In 1815 was de vloot in aantallen schepen aanzienlijk kleiner geworden. De Koninklijke Marine stond niettemin internationaal nog steeds op de vierde plaats, op afstand na Groot-Brittannië (350 schepen), Frankrijk (92 schepen) en Rusland (74 schepen). Spanje volgde Nederland op de voet.</w:t>
      </w:r>
      <w:r w:rsidR="006F40A9">
        <w:rPr>
          <w:rFonts w:ascii="Times New Roman" w:hAnsi="Times New Roman" w:cs="Times New Roman"/>
          <w:szCs w:val="24"/>
        </w:rPr>
        <w:t xml:space="preserve"> </w:t>
      </w:r>
      <w:r w:rsidR="000F65AB">
        <w:rPr>
          <w:rFonts w:ascii="Times New Roman" w:hAnsi="Times New Roman" w:cs="Times New Roman"/>
          <w:szCs w:val="24"/>
        </w:rPr>
        <w:t>4.</w:t>
      </w:r>
      <w:r w:rsidR="003D5DAD" w:rsidRPr="00DD17DF">
        <w:rPr>
          <w:rFonts w:ascii="Times New Roman" w:hAnsi="Times New Roman" w:cs="Times New Roman"/>
          <w:szCs w:val="24"/>
        </w:rPr>
        <w:t xml:space="preserve"> </w:t>
      </w:r>
      <w:r w:rsidR="003D5DAD" w:rsidRPr="00DD17DF">
        <w:rPr>
          <w:rFonts w:ascii="Times New Roman" w:hAnsi="Times New Roman" w:cs="Times New Roman"/>
        </w:rPr>
        <w:t>Tonnage en aantallen schepen geven alleen de grootte van de vloot aan. De gevechtswaarde van een vloot hangt af van de kwaliteit van de schepen en de geoefendheid van de bemanningen. Een groot aantal van de Nederlandse schepen was in 1815 en latere jaren niet zeewaardig. Niettemin had het nieuwe Nederlandse koninkrijk de ambitie om over een grote vloot te beschikken met onder meer afzonderlijke eskaders die niet tijdelijk, maar permanent zouden opereren in de koloniën en de Middellandse Zee. De  ambitie om er een grote vloot op na te houden moest worden opgegeven na de in 1830 uitgebroken Belgische Opstand.</w:t>
      </w:r>
    </w:p>
  </w:endnote>
  <w:endnote w:id="131">
    <w:p w14:paraId="72FCFA98" w14:textId="536FB5C1" w:rsidR="00FB6691" w:rsidRPr="00C114DA" w:rsidRDefault="00FB6691" w:rsidP="00C114DA">
      <w:pPr>
        <w:pStyle w:val="NoSpacing"/>
        <w:rPr>
          <w:rFonts w:ascii="Times New Roman" w:hAnsi="Times New Roman" w:cs="Times New Roman"/>
        </w:rPr>
      </w:pPr>
      <w:r w:rsidRPr="00DD17DF">
        <w:rPr>
          <w:rStyle w:val="EndnoteReference"/>
          <w:rFonts w:ascii="Times New Roman" w:hAnsi="Times New Roman" w:cs="Times New Roman"/>
        </w:rPr>
        <w:endnoteRef/>
      </w:r>
      <w:r w:rsidRPr="00DD17DF">
        <w:rPr>
          <w:rFonts w:ascii="Times New Roman" w:hAnsi="Times New Roman" w:cs="Times New Roman"/>
        </w:rPr>
        <w:t xml:space="preserve"> </w:t>
      </w:r>
      <w:r w:rsidR="0054620A" w:rsidRPr="00DD17DF">
        <w:rPr>
          <w:rFonts w:ascii="Times New Roman" w:hAnsi="Times New Roman" w:cs="Times New Roman"/>
        </w:rPr>
        <w:t>N. </w:t>
      </w:r>
      <w:proofErr w:type="spellStart"/>
      <w:r w:rsidR="0054620A" w:rsidRPr="00DD17DF">
        <w:rPr>
          <w:rFonts w:ascii="Times New Roman" w:hAnsi="Times New Roman" w:cs="Times New Roman"/>
        </w:rPr>
        <w:t>Habermehl</w:t>
      </w:r>
      <w:proofErr w:type="spellEnd"/>
      <w:r w:rsidR="0054620A" w:rsidRPr="00DD17DF">
        <w:rPr>
          <w:rFonts w:ascii="Times New Roman" w:hAnsi="Times New Roman" w:cs="Times New Roman"/>
        </w:rPr>
        <w:t>, </w:t>
      </w:r>
      <w:hyperlink r:id="rId263" w:tgtFrame="_blank" w:history="1">
        <w:r w:rsidR="0054620A" w:rsidRPr="00DD17DF">
          <w:rPr>
            <w:rStyle w:val="Hyperlink"/>
            <w:rFonts w:ascii="Times New Roman" w:hAnsi="Times New Roman" w:cs="Times New Roman"/>
            <w:i/>
            <w:iCs/>
          </w:rPr>
          <w:t>Joan Cornelis van der Hoop (1742-1825). </w:t>
        </w:r>
        <w:proofErr w:type="spellStart"/>
        <w:r w:rsidR="0054620A" w:rsidRPr="00DD17DF">
          <w:rPr>
            <w:rStyle w:val="Hyperlink"/>
            <w:rFonts w:ascii="Times New Roman" w:hAnsi="Times New Roman" w:cs="Times New Roman"/>
            <w:i/>
            <w:iCs/>
          </w:rPr>
          <w:t>Marinebestuurder</w:t>
        </w:r>
        <w:proofErr w:type="spellEnd"/>
        <w:r w:rsidR="0054620A" w:rsidRPr="00DD17DF">
          <w:rPr>
            <w:rStyle w:val="Hyperlink"/>
            <w:rFonts w:ascii="Times New Roman" w:hAnsi="Times New Roman" w:cs="Times New Roman"/>
            <w:i/>
            <w:iCs/>
          </w:rPr>
          <w:t> voor stadhouder Willem V en koning Willem I</w:t>
        </w:r>
      </w:hyperlink>
      <w:r w:rsidR="0054620A" w:rsidRPr="00C114DA">
        <w:rPr>
          <w:rFonts w:ascii="Times New Roman" w:hAnsi="Times New Roman" w:cs="Times New Roman"/>
        </w:rPr>
        <w:t> (Amsterdam 2000) 239; A. van Dijk, </w:t>
      </w:r>
      <w:hyperlink r:id="rId264" w:tgtFrame="_blank" w:history="1">
        <w:r w:rsidR="0054620A" w:rsidRPr="00C114DA">
          <w:rPr>
            <w:rStyle w:val="Hyperlink"/>
            <w:rFonts w:ascii="Times New Roman" w:hAnsi="Times New Roman" w:cs="Times New Roman"/>
            <w:i/>
            <w:iCs/>
          </w:rPr>
          <w:t>Voor Pampus. De ontwikkeling van de scheepsbouw bij de Koninklijke Marine omstreeks 1860</w:t>
        </w:r>
      </w:hyperlink>
      <w:r w:rsidR="0054620A" w:rsidRPr="00C114DA">
        <w:rPr>
          <w:rFonts w:ascii="Times New Roman" w:hAnsi="Times New Roman" w:cs="Times New Roman"/>
        </w:rPr>
        <w:t> (Amsterdam 1987) 15 en 16; J.J.A. Wijn, ‘</w:t>
      </w:r>
      <w:r w:rsidR="0054620A" w:rsidRPr="000F7A1D">
        <w:rPr>
          <w:rFonts w:ascii="Times New Roman" w:hAnsi="Times New Roman" w:cs="Times New Roman"/>
        </w:rPr>
        <w:t>Instrument van passieve politiek 1813-1874</w:t>
      </w:r>
      <w:r w:rsidR="0054620A" w:rsidRPr="00C114DA">
        <w:rPr>
          <w:rFonts w:ascii="Times New Roman" w:hAnsi="Times New Roman" w:cs="Times New Roman"/>
        </w:rPr>
        <w:t>’ in: G.J.A. Raven (ed.), </w:t>
      </w:r>
      <w:hyperlink r:id="rId265" w:history="1">
        <w:r w:rsidR="0054620A" w:rsidRPr="000F7A1D">
          <w:rPr>
            <w:rStyle w:val="Hyperlink"/>
            <w:rFonts w:ascii="Times New Roman" w:hAnsi="Times New Roman" w:cs="Times New Roman"/>
            <w:i/>
            <w:iCs/>
          </w:rPr>
          <w:t>De kroon op het anker 175 jaar Koninklijke Marine</w:t>
        </w:r>
      </w:hyperlink>
      <w:r w:rsidR="0054620A" w:rsidRPr="00C114DA">
        <w:rPr>
          <w:rFonts w:ascii="Times New Roman" w:hAnsi="Times New Roman" w:cs="Times New Roman"/>
        </w:rPr>
        <w:t> (Amsterdam 1988) 25-47, 37. </w:t>
      </w:r>
    </w:p>
  </w:endnote>
  <w:endnote w:id="132">
    <w:p w14:paraId="6E269599" w14:textId="5D368625"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8137EF" w:rsidRPr="00C114DA">
        <w:rPr>
          <w:rFonts w:ascii="Times New Roman" w:hAnsi="Times New Roman" w:cs="Times New Roman"/>
          <w:lang w:val="en-US"/>
        </w:rPr>
        <w:t>A. Lambert, </w:t>
      </w:r>
      <w:hyperlink r:id="rId266" w:tgtFrame="_blank" w:history="1">
        <w:r w:rsidR="008137EF" w:rsidRPr="00C114DA">
          <w:rPr>
            <w:rStyle w:val="Hyperlink"/>
            <w:rFonts w:ascii="Times New Roman" w:hAnsi="Times New Roman" w:cs="Times New Roman"/>
            <w:i/>
            <w:iCs/>
            <w:lang w:val="en-US"/>
          </w:rPr>
          <w:t>The Last Sailing Battlefleet: Maintaining Naval Mastery 1815-1850</w:t>
        </w:r>
      </w:hyperlink>
      <w:r w:rsidR="008137EF" w:rsidRPr="00C114DA">
        <w:rPr>
          <w:rFonts w:ascii="Times New Roman" w:hAnsi="Times New Roman" w:cs="Times New Roman"/>
          <w:lang w:val="en-US"/>
        </w:rPr>
        <w:t> (Londen 1991)</w:t>
      </w:r>
      <w:r w:rsidR="008137EF" w:rsidRPr="00C114DA">
        <w:rPr>
          <w:rFonts w:ascii="Times New Roman" w:hAnsi="Times New Roman" w:cs="Times New Roman"/>
          <w:i/>
          <w:iCs/>
          <w:lang w:val="en-US"/>
        </w:rPr>
        <w:t> </w:t>
      </w:r>
      <w:r w:rsidR="008137EF" w:rsidRPr="00C114DA">
        <w:rPr>
          <w:rFonts w:ascii="Times New Roman" w:hAnsi="Times New Roman" w:cs="Times New Roman"/>
          <w:lang w:val="en-US"/>
        </w:rPr>
        <w:t>100-107. </w:t>
      </w:r>
    </w:p>
  </w:endnote>
  <w:endnote w:id="133">
    <w:p w14:paraId="5945FC80" w14:textId="4F3429DC"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2906E3" w:rsidRPr="00C114DA">
        <w:rPr>
          <w:rFonts w:ascii="Times New Roman" w:hAnsi="Times New Roman" w:cs="Times New Roman"/>
        </w:rPr>
        <w:t>P. </w:t>
      </w:r>
      <w:proofErr w:type="spellStart"/>
      <w:r w:rsidR="002906E3" w:rsidRPr="00C114DA">
        <w:rPr>
          <w:rFonts w:ascii="Times New Roman" w:hAnsi="Times New Roman" w:cs="Times New Roman"/>
        </w:rPr>
        <w:t>le</w:t>
      </w:r>
      <w:proofErr w:type="spellEnd"/>
      <w:r w:rsidR="002906E3" w:rsidRPr="00C114DA">
        <w:rPr>
          <w:rFonts w:ascii="Times New Roman" w:hAnsi="Times New Roman" w:cs="Times New Roman"/>
        </w:rPr>
        <w:t> </w:t>
      </w:r>
      <w:proofErr w:type="spellStart"/>
      <w:r w:rsidR="002906E3" w:rsidRPr="00C114DA">
        <w:rPr>
          <w:rFonts w:ascii="Times New Roman" w:hAnsi="Times New Roman" w:cs="Times New Roman"/>
        </w:rPr>
        <w:t>Comte</w:t>
      </w:r>
      <w:proofErr w:type="spellEnd"/>
      <w:r w:rsidR="002906E3" w:rsidRPr="00C114DA">
        <w:rPr>
          <w:rFonts w:ascii="Times New Roman" w:hAnsi="Times New Roman" w:cs="Times New Roman"/>
        </w:rPr>
        <w:t>, </w:t>
      </w:r>
      <w:hyperlink r:id="rId267" w:tgtFrame="_blank" w:history="1">
        <w:r w:rsidR="002906E3" w:rsidRPr="00C114DA">
          <w:rPr>
            <w:rStyle w:val="Hyperlink"/>
            <w:rFonts w:ascii="Times New Roman" w:hAnsi="Times New Roman" w:cs="Times New Roman"/>
            <w:i/>
            <w:iCs/>
          </w:rPr>
          <w:t>Vijftig afbeeldingen schepen en vaartuigen in verschillende bewegingen</w:t>
        </w:r>
      </w:hyperlink>
      <w:r w:rsidR="002906E3" w:rsidRPr="00C114DA">
        <w:rPr>
          <w:rFonts w:ascii="Times New Roman" w:hAnsi="Times New Roman" w:cs="Times New Roman"/>
        </w:rPr>
        <w:t> (Amsterdam 1831) 55; H. </w:t>
      </w:r>
      <w:proofErr w:type="spellStart"/>
      <w:r w:rsidR="002906E3" w:rsidRPr="00C114DA">
        <w:rPr>
          <w:rFonts w:ascii="Times New Roman" w:hAnsi="Times New Roman" w:cs="Times New Roman"/>
        </w:rPr>
        <w:t>Roelfzema</w:t>
      </w:r>
      <w:proofErr w:type="spellEnd"/>
      <w:r w:rsidR="002906E3" w:rsidRPr="00C114DA">
        <w:rPr>
          <w:rFonts w:ascii="Times New Roman" w:hAnsi="Times New Roman" w:cs="Times New Roman"/>
        </w:rPr>
        <w:t> </w:t>
      </w:r>
      <w:proofErr w:type="spellStart"/>
      <w:r w:rsidR="002906E3" w:rsidRPr="00C114DA">
        <w:rPr>
          <w:rFonts w:ascii="Times New Roman" w:hAnsi="Times New Roman" w:cs="Times New Roman"/>
        </w:rPr>
        <w:t>Hazelhoff</w:t>
      </w:r>
      <w:proofErr w:type="spellEnd"/>
      <w:r w:rsidR="002906E3" w:rsidRPr="00C114DA">
        <w:rPr>
          <w:rFonts w:ascii="Times New Roman" w:hAnsi="Times New Roman" w:cs="Times New Roman"/>
        </w:rPr>
        <w:t>, ‘</w:t>
      </w:r>
      <w:r w:rsidR="002906E3" w:rsidRPr="003B6BCA">
        <w:rPr>
          <w:rFonts w:ascii="Times New Roman" w:hAnsi="Times New Roman" w:cs="Times New Roman"/>
        </w:rPr>
        <w:t>Het fregat 1e klasse “Prins van Oranje”</w:t>
      </w:r>
      <w:r w:rsidR="002906E3" w:rsidRPr="00C114DA">
        <w:rPr>
          <w:rFonts w:ascii="Times New Roman" w:hAnsi="Times New Roman" w:cs="Times New Roman"/>
        </w:rPr>
        <w:t>’, </w:t>
      </w:r>
      <w:hyperlink r:id="rId268" w:history="1">
        <w:r w:rsidR="002906E3" w:rsidRPr="003B6BCA">
          <w:rPr>
            <w:rStyle w:val="Hyperlink"/>
            <w:rFonts w:ascii="Times New Roman" w:hAnsi="Times New Roman" w:cs="Times New Roman"/>
            <w:i/>
            <w:iCs/>
          </w:rPr>
          <w:t>Jaarverslag Vereeniging Nederlandsch Historisch Scheepvaartmuseum 1984</w:t>
        </w:r>
      </w:hyperlink>
      <w:r w:rsidR="002906E3" w:rsidRPr="00C114DA">
        <w:rPr>
          <w:rFonts w:ascii="Times New Roman" w:hAnsi="Times New Roman" w:cs="Times New Roman"/>
          <w:i/>
          <w:iCs/>
        </w:rPr>
        <w:t> </w:t>
      </w:r>
      <w:r w:rsidR="002906E3" w:rsidRPr="00C114DA">
        <w:rPr>
          <w:rFonts w:ascii="Times New Roman" w:hAnsi="Times New Roman" w:cs="Times New Roman"/>
        </w:rPr>
        <w:t>(</w:t>
      </w:r>
      <w:proofErr w:type="spellStart"/>
      <w:r w:rsidR="002906E3" w:rsidRPr="00C114DA">
        <w:rPr>
          <w:rFonts w:ascii="Times New Roman" w:hAnsi="Times New Roman" w:cs="Times New Roman"/>
        </w:rPr>
        <w:t>z.p</w:t>
      </w:r>
      <w:proofErr w:type="spellEnd"/>
      <w:r w:rsidR="002906E3" w:rsidRPr="00C114DA">
        <w:rPr>
          <w:rFonts w:ascii="Times New Roman" w:hAnsi="Times New Roman" w:cs="Times New Roman"/>
        </w:rPr>
        <w:t>. 1985) 26-33, 31; J.R. Bruijn, H.J. den Heijer en H. Stapelkamp, </w:t>
      </w:r>
      <w:hyperlink r:id="rId269" w:tgtFrame="_blank" w:history="1">
        <w:r w:rsidR="002906E3" w:rsidRPr="00C114DA">
          <w:rPr>
            <w:rStyle w:val="Hyperlink"/>
            <w:rFonts w:ascii="Times New Roman" w:hAnsi="Times New Roman" w:cs="Times New Roman"/>
            <w:i/>
            <w:iCs/>
          </w:rPr>
          <w:t>Julius Constantijn Rijk. Zeeman en minister 1787-1854</w:t>
        </w:r>
      </w:hyperlink>
      <w:r w:rsidR="002906E3" w:rsidRPr="00C114DA">
        <w:rPr>
          <w:rFonts w:ascii="Times New Roman" w:hAnsi="Times New Roman" w:cs="Times New Roman"/>
        </w:rPr>
        <w:t> (Amsterdam 1991) 33 en 34; A.A. Lemmers, </w:t>
      </w:r>
      <w:hyperlink r:id="rId270" w:tgtFrame="_blank" w:history="1">
        <w:r w:rsidR="002906E3" w:rsidRPr="00C114DA">
          <w:rPr>
            <w:rStyle w:val="Hyperlink"/>
            <w:rFonts w:ascii="Times New Roman" w:hAnsi="Times New Roman" w:cs="Times New Roman"/>
            <w:i/>
            <w:iCs/>
          </w:rPr>
          <w:t>Techniek op schaal. Modellen en het technologiebeleid van de Marine 1725-1885</w:t>
        </w:r>
      </w:hyperlink>
      <w:r w:rsidR="002906E3" w:rsidRPr="00C114DA">
        <w:rPr>
          <w:rFonts w:ascii="Times New Roman" w:hAnsi="Times New Roman" w:cs="Times New Roman"/>
        </w:rPr>
        <w:t> (Amsterdam 1996) 219; </w:t>
      </w:r>
      <w:r w:rsidR="00585B2D" w:rsidRPr="00C114DA">
        <w:rPr>
          <w:rFonts w:ascii="Times New Roman" w:hAnsi="Times New Roman" w:cs="Times New Roman"/>
        </w:rPr>
        <w:t>J.B.P. Haanappel, </w:t>
      </w:r>
      <w:hyperlink r:id="rId271" w:tgtFrame="_blank" w:history="1">
        <w:r w:rsidR="00585B2D" w:rsidRPr="00C114DA">
          <w:rPr>
            <w:rStyle w:val="Hyperlink"/>
            <w:rFonts w:ascii="Times New Roman" w:hAnsi="Times New Roman" w:cs="Times New Roman"/>
            <w:i/>
            <w:iCs/>
          </w:rPr>
          <w:t>De geschiedenis van de Marine-stoomvaartdienst 1824-1949</w:t>
        </w:r>
      </w:hyperlink>
      <w:r w:rsidR="00585B2D" w:rsidRPr="00C114DA">
        <w:rPr>
          <w:rFonts w:ascii="Times New Roman" w:hAnsi="Times New Roman" w:cs="Times New Roman"/>
          <w:i/>
          <w:iCs/>
        </w:rPr>
        <w:t> </w:t>
      </w:r>
      <w:r w:rsidR="00585B2D" w:rsidRPr="00C114DA">
        <w:rPr>
          <w:rFonts w:ascii="Times New Roman" w:hAnsi="Times New Roman" w:cs="Times New Roman"/>
        </w:rPr>
        <w:t>(</w:t>
      </w:r>
      <w:proofErr w:type="spellStart"/>
      <w:r w:rsidR="00585B2D" w:rsidRPr="00C114DA">
        <w:rPr>
          <w:rFonts w:ascii="Times New Roman" w:hAnsi="Times New Roman" w:cs="Times New Roman"/>
        </w:rPr>
        <w:t>z.p</w:t>
      </w:r>
      <w:proofErr w:type="spellEnd"/>
      <w:r w:rsidR="00585B2D" w:rsidRPr="00C114DA">
        <w:rPr>
          <w:rFonts w:ascii="Times New Roman" w:hAnsi="Times New Roman" w:cs="Times New Roman"/>
        </w:rPr>
        <w:t>. 1949) 26-28. </w:t>
      </w:r>
    </w:p>
  </w:endnote>
  <w:endnote w:id="134">
    <w:p w14:paraId="6CF4A652" w14:textId="6E9EF5E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42A38" w:rsidRPr="00C114DA">
        <w:rPr>
          <w:rFonts w:ascii="Times New Roman" w:hAnsi="Times New Roman" w:cs="Times New Roman"/>
        </w:rPr>
        <w:t>J.J.A. Wijn, ‘</w:t>
      </w:r>
      <w:r w:rsidR="00A42A38" w:rsidRPr="006F5BFC">
        <w:rPr>
          <w:rFonts w:ascii="Times New Roman" w:hAnsi="Times New Roman" w:cs="Times New Roman"/>
        </w:rPr>
        <w:t>Instrument van passieve politiek 1813-1874</w:t>
      </w:r>
      <w:r w:rsidR="00A42A38" w:rsidRPr="00C114DA">
        <w:rPr>
          <w:rFonts w:ascii="Times New Roman" w:hAnsi="Times New Roman" w:cs="Times New Roman"/>
        </w:rPr>
        <w:t>’ in: G.J.A. Raven (ed.), </w:t>
      </w:r>
      <w:hyperlink r:id="rId272" w:history="1">
        <w:r w:rsidR="00A42A38" w:rsidRPr="00ED18F9">
          <w:rPr>
            <w:rStyle w:val="Hyperlink"/>
            <w:rFonts w:ascii="Times New Roman" w:hAnsi="Times New Roman" w:cs="Times New Roman"/>
            <w:i/>
            <w:iCs/>
          </w:rPr>
          <w:t>De kroon op het anker 175 jaar Koninklijke Marine</w:t>
        </w:r>
      </w:hyperlink>
      <w:r w:rsidR="00A42A38" w:rsidRPr="00C114DA">
        <w:rPr>
          <w:rFonts w:ascii="Times New Roman" w:hAnsi="Times New Roman" w:cs="Times New Roman"/>
        </w:rPr>
        <w:t> (Amsterdam 1988) 25-47, 36-38; A.A. Lemmers, </w:t>
      </w:r>
      <w:hyperlink r:id="rId273" w:tgtFrame="_blank" w:history="1">
        <w:r w:rsidR="00A42A38" w:rsidRPr="00C114DA">
          <w:rPr>
            <w:rStyle w:val="Hyperlink"/>
            <w:rFonts w:ascii="Times New Roman" w:hAnsi="Times New Roman" w:cs="Times New Roman"/>
            <w:i/>
            <w:iCs/>
          </w:rPr>
          <w:t>Techniek op schaal. Modellen en het technologiebeleid van de Marine 1725-1885</w:t>
        </w:r>
      </w:hyperlink>
      <w:r w:rsidR="00A42A38" w:rsidRPr="00C114DA">
        <w:rPr>
          <w:rFonts w:ascii="Times New Roman" w:hAnsi="Times New Roman" w:cs="Times New Roman"/>
        </w:rPr>
        <w:t> (Amsterdam 1996) 142; G.J.A. Raven (ed.), </w:t>
      </w:r>
      <w:hyperlink r:id="rId274" w:history="1">
        <w:r w:rsidR="00A42A38" w:rsidRPr="007D26F4">
          <w:rPr>
            <w:rStyle w:val="Hyperlink"/>
            <w:rFonts w:ascii="Times New Roman" w:hAnsi="Times New Roman" w:cs="Times New Roman"/>
            <w:i/>
            <w:iCs/>
          </w:rPr>
          <w:t>De kroon op het anker. 175 Jaar Koninklijke Marine</w:t>
        </w:r>
        <w:r w:rsidR="00A42A38" w:rsidRPr="007D26F4">
          <w:rPr>
            <w:rStyle w:val="Hyperlink"/>
            <w:rFonts w:ascii="Times New Roman" w:hAnsi="Times New Roman" w:cs="Times New Roman"/>
          </w:rPr>
          <w:t> </w:t>
        </w:r>
      </w:hyperlink>
      <w:r w:rsidR="00A42A38" w:rsidRPr="00C114DA">
        <w:rPr>
          <w:rFonts w:ascii="Times New Roman" w:hAnsi="Times New Roman" w:cs="Times New Roman"/>
        </w:rPr>
        <w:t>(Amsterdam 1988) 167-169.</w:t>
      </w:r>
    </w:p>
  </w:endnote>
  <w:endnote w:id="135">
    <w:p w14:paraId="009D803E" w14:textId="76D90DDF"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4923FD" w:rsidRPr="00C114DA">
        <w:rPr>
          <w:rFonts w:ascii="Times New Roman" w:hAnsi="Times New Roman" w:cs="Times New Roman"/>
        </w:rPr>
        <w:t>A.M.C. van Dissel, ‘</w:t>
      </w:r>
      <w:r w:rsidR="004923FD" w:rsidRPr="00133F44">
        <w:rPr>
          <w:rFonts w:ascii="Times New Roman" w:hAnsi="Times New Roman" w:cs="Times New Roman"/>
        </w:rPr>
        <w:t>Zeemacht versus zeeroof. Operationele inzet in koloniale wateren (1814-circa 1880)</w:t>
      </w:r>
      <w:r w:rsidR="004923FD" w:rsidRPr="00C114DA">
        <w:rPr>
          <w:rFonts w:ascii="Times New Roman" w:hAnsi="Times New Roman" w:cs="Times New Roman"/>
        </w:rPr>
        <w:t>’ in: G. </w:t>
      </w:r>
      <w:proofErr w:type="spellStart"/>
      <w:r w:rsidR="004923FD" w:rsidRPr="00C114DA">
        <w:rPr>
          <w:rFonts w:ascii="Times New Roman" w:hAnsi="Times New Roman" w:cs="Times New Roman"/>
        </w:rPr>
        <w:t>Teitler</w:t>
      </w:r>
      <w:proofErr w:type="spellEnd"/>
      <w:r w:rsidR="004923FD" w:rsidRPr="00C114DA">
        <w:rPr>
          <w:rFonts w:ascii="Times New Roman" w:hAnsi="Times New Roman" w:cs="Times New Roman"/>
        </w:rPr>
        <w:t>, A.M.C. van Dissel en J.N.F.M. à </w:t>
      </w:r>
      <w:proofErr w:type="spellStart"/>
      <w:r w:rsidR="004923FD" w:rsidRPr="00C114DA">
        <w:rPr>
          <w:rFonts w:ascii="Times New Roman" w:hAnsi="Times New Roman" w:cs="Times New Roman"/>
        </w:rPr>
        <w:t>Campo</w:t>
      </w:r>
      <w:proofErr w:type="spellEnd"/>
      <w:r w:rsidR="00E6163C">
        <w:rPr>
          <w:rFonts w:ascii="Times New Roman" w:hAnsi="Times New Roman" w:cs="Times New Roman"/>
        </w:rPr>
        <w:t xml:space="preserve"> (ed.)</w:t>
      </w:r>
      <w:r w:rsidR="004923FD" w:rsidRPr="00C114DA">
        <w:rPr>
          <w:rFonts w:ascii="Times New Roman" w:hAnsi="Times New Roman" w:cs="Times New Roman"/>
        </w:rPr>
        <w:t>, </w:t>
      </w:r>
      <w:hyperlink r:id="rId275" w:history="1">
        <w:r w:rsidR="004923FD" w:rsidRPr="00133F44">
          <w:rPr>
            <w:rStyle w:val="Hyperlink"/>
            <w:rFonts w:ascii="Times New Roman" w:hAnsi="Times New Roman" w:cs="Times New Roman"/>
            <w:i/>
            <w:iCs/>
          </w:rPr>
          <w:t>Zeeroof en zeeroofbestrijding in de Indische archipel (19de eeuw)</w:t>
        </w:r>
      </w:hyperlink>
      <w:r w:rsidR="004923FD" w:rsidRPr="00C114DA">
        <w:rPr>
          <w:rFonts w:ascii="Times New Roman" w:hAnsi="Times New Roman" w:cs="Times New Roman"/>
        </w:rPr>
        <w:t> (Amsterdam 2005) 191-238, 195-201; J.J.A. Wijn, </w:t>
      </w:r>
      <w:hyperlink r:id="rId276" w:tgtFrame="_blank" w:history="1">
        <w:r w:rsidR="004923FD" w:rsidRPr="00C114DA">
          <w:rPr>
            <w:rStyle w:val="Hyperlink"/>
            <w:rFonts w:ascii="Times New Roman" w:hAnsi="Times New Roman" w:cs="Times New Roman"/>
          </w:rPr>
          <w:t>‘</w:t>
        </w:r>
        <w:r w:rsidR="004923FD" w:rsidRPr="00C114DA">
          <w:rPr>
            <w:rStyle w:val="Hyperlink"/>
            <w:rFonts w:ascii="Times New Roman" w:hAnsi="Times New Roman" w:cs="Times New Roman"/>
            <w:i/>
            <w:iCs/>
          </w:rPr>
          <w:t>Tot in de verste uithoeken’. De cruciale rol van de </w:t>
        </w:r>
        <w:proofErr w:type="spellStart"/>
        <w:r w:rsidR="004923FD" w:rsidRPr="00C114DA">
          <w:rPr>
            <w:rStyle w:val="Hyperlink"/>
            <w:rFonts w:ascii="Times New Roman" w:hAnsi="Times New Roman" w:cs="Times New Roman"/>
            <w:i/>
            <w:iCs/>
          </w:rPr>
          <w:t>Gouvernements</w:t>
        </w:r>
        <w:proofErr w:type="spellEnd"/>
        <w:r w:rsidR="004923FD" w:rsidRPr="00C114DA">
          <w:rPr>
            <w:rStyle w:val="Hyperlink"/>
            <w:rFonts w:ascii="Times New Roman" w:hAnsi="Times New Roman" w:cs="Times New Roman"/>
            <w:i/>
            <w:iCs/>
          </w:rPr>
          <w:t> Marine bij het vestigen van de Pax Neerlandica in de Indische Archipel 1815-1962</w:t>
        </w:r>
      </w:hyperlink>
      <w:r w:rsidR="004923FD" w:rsidRPr="00C114DA">
        <w:rPr>
          <w:rFonts w:ascii="Times New Roman" w:hAnsi="Times New Roman" w:cs="Times New Roman"/>
          <w:i/>
          <w:iCs/>
        </w:rPr>
        <w:t> </w:t>
      </w:r>
      <w:r w:rsidR="004923FD" w:rsidRPr="00C114DA">
        <w:rPr>
          <w:rFonts w:ascii="Times New Roman" w:hAnsi="Times New Roman" w:cs="Times New Roman"/>
        </w:rPr>
        <w:t>(Amsterdam 1998) 181-183; F.C. Backer Dirks, </w:t>
      </w:r>
      <w:hyperlink r:id="rId277" w:tgtFrame="_blank" w:history="1">
        <w:r w:rsidR="004923FD" w:rsidRPr="00C114DA">
          <w:rPr>
            <w:rStyle w:val="Hyperlink"/>
            <w:rFonts w:ascii="Times New Roman" w:hAnsi="Times New Roman" w:cs="Times New Roman"/>
            <w:i/>
            <w:iCs/>
          </w:rPr>
          <w:t>Schetsen van de Gouvernements-marine</w:t>
        </w:r>
      </w:hyperlink>
      <w:r w:rsidR="004923FD" w:rsidRPr="00C114DA">
        <w:rPr>
          <w:rFonts w:ascii="Times New Roman" w:hAnsi="Times New Roman" w:cs="Times New Roman"/>
          <w:i/>
          <w:iCs/>
        </w:rPr>
        <w:t> </w:t>
      </w:r>
      <w:r w:rsidR="004923FD" w:rsidRPr="00C114DA">
        <w:rPr>
          <w:rFonts w:ascii="Times New Roman" w:hAnsi="Times New Roman" w:cs="Times New Roman"/>
        </w:rPr>
        <w:t>I</w:t>
      </w:r>
      <w:r w:rsidR="004923FD" w:rsidRPr="00C114DA">
        <w:rPr>
          <w:rFonts w:ascii="Times New Roman" w:hAnsi="Times New Roman" w:cs="Times New Roman"/>
          <w:i/>
          <w:iCs/>
        </w:rPr>
        <w:t> </w:t>
      </w:r>
      <w:r w:rsidR="004923FD" w:rsidRPr="00C114DA">
        <w:rPr>
          <w:rFonts w:ascii="Times New Roman" w:hAnsi="Times New Roman" w:cs="Times New Roman"/>
        </w:rPr>
        <w:t>(Den Haag 1980) 33-35. </w:t>
      </w:r>
    </w:p>
  </w:endnote>
  <w:endnote w:id="136">
    <w:p w14:paraId="354D8618" w14:textId="0B3D2727"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5196E" w:rsidRPr="00C114DA">
        <w:rPr>
          <w:rFonts w:ascii="Times New Roman" w:hAnsi="Times New Roman" w:cs="Times New Roman"/>
        </w:rPr>
        <w:t>J.A. ten </w:t>
      </w:r>
      <w:proofErr w:type="spellStart"/>
      <w:r w:rsidR="00F5196E" w:rsidRPr="00C114DA">
        <w:rPr>
          <w:rFonts w:ascii="Times New Roman" w:hAnsi="Times New Roman" w:cs="Times New Roman"/>
        </w:rPr>
        <w:t>Bokkel</w:t>
      </w:r>
      <w:proofErr w:type="spellEnd"/>
      <w:r w:rsidR="00F5196E" w:rsidRPr="00C114DA">
        <w:rPr>
          <w:rFonts w:ascii="Times New Roman" w:hAnsi="Times New Roman" w:cs="Times New Roman"/>
        </w:rPr>
        <w:t> Huinink, </w:t>
      </w:r>
      <w:hyperlink r:id="rId278" w:tgtFrame="_blank" w:history="1">
        <w:r w:rsidR="00F5196E" w:rsidRPr="00C114DA">
          <w:rPr>
            <w:rStyle w:val="Hyperlink"/>
            <w:rFonts w:ascii="Times New Roman" w:hAnsi="Times New Roman" w:cs="Times New Roman"/>
            <w:i/>
            <w:iCs/>
          </w:rPr>
          <w:t>Constantijn Johan Wolterbeek (1766-1845), van adelborst tot admiraal. Maritieme biografie van een achttiende-eeuwse marineofficier</w:t>
        </w:r>
      </w:hyperlink>
      <w:r w:rsidR="00F5196E" w:rsidRPr="00C114DA">
        <w:rPr>
          <w:rFonts w:ascii="Times New Roman" w:hAnsi="Times New Roman" w:cs="Times New Roman"/>
          <w:i/>
          <w:iCs/>
        </w:rPr>
        <w:t> </w:t>
      </w:r>
      <w:r w:rsidR="00F5196E" w:rsidRPr="00C114DA">
        <w:rPr>
          <w:rFonts w:ascii="Times New Roman" w:hAnsi="Times New Roman" w:cs="Times New Roman"/>
        </w:rPr>
        <w:t>(Zutphen 2004) 114, 115, 118; J.C. Pilaar en G.P.J. Mossel, </w:t>
      </w:r>
      <w:hyperlink r:id="rId279" w:tgtFrame="_blank" w:history="1">
        <w:r w:rsidR="00F5196E" w:rsidRPr="00C114DA">
          <w:rPr>
            <w:rStyle w:val="Hyperlink"/>
            <w:rFonts w:ascii="Times New Roman" w:hAnsi="Times New Roman" w:cs="Times New Roman"/>
            <w:i/>
            <w:iCs/>
          </w:rPr>
          <w:t>Handleiding tot de kennis van het tuig, de masten, zeilen enz. van het schip</w:t>
        </w:r>
      </w:hyperlink>
      <w:r w:rsidR="00F5196E" w:rsidRPr="00C114DA">
        <w:rPr>
          <w:rFonts w:ascii="Times New Roman" w:hAnsi="Times New Roman" w:cs="Times New Roman"/>
        </w:rPr>
        <w:t> (Amsterdam 1858) 20-21; D.K. Brown, </w:t>
      </w:r>
      <w:proofErr w:type="spellStart"/>
      <w:r w:rsidR="00F5196E">
        <w:fldChar w:fldCharType="begin"/>
      </w:r>
      <w:r w:rsidR="00F5196E">
        <w:instrText>HYPERLINK "https://search.worldcat.org/en/title/21511124" \t "_blank"</w:instrText>
      </w:r>
      <w:r w:rsidR="00F5196E">
        <w:fldChar w:fldCharType="separate"/>
      </w:r>
      <w:r w:rsidR="00F5196E" w:rsidRPr="000D0F52">
        <w:rPr>
          <w:rStyle w:val="Hyperlink"/>
          <w:rFonts w:ascii="Times New Roman" w:hAnsi="Times New Roman" w:cs="Times New Roman"/>
          <w:i/>
          <w:iCs/>
        </w:rPr>
        <w:t>Before</w:t>
      </w:r>
      <w:proofErr w:type="spellEnd"/>
      <w:r w:rsidR="00F5196E" w:rsidRPr="000D0F52">
        <w:rPr>
          <w:rStyle w:val="Hyperlink"/>
          <w:rFonts w:ascii="Times New Roman" w:hAnsi="Times New Roman" w:cs="Times New Roman"/>
          <w:i/>
          <w:iCs/>
        </w:rPr>
        <w:t> </w:t>
      </w:r>
      <w:proofErr w:type="spellStart"/>
      <w:r w:rsidR="00F5196E" w:rsidRPr="000D0F52">
        <w:rPr>
          <w:rStyle w:val="Hyperlink"/>
          <w:rFonts w:ascii="Times New Roman" w:hAnsi="Times New Roman" w:cs="Times New Roman"/>
          <w:i/>
          <w:iCs/>
        </w:rPr>
        <w:t>the</w:t>
      </w:r>
      <w:proofErr w:type="spellEnd"/>
      <w:r w:rsidR="00F5196E" w:rsidRPr="000D0F52">
        <w:rPr>
          <w:rStyle w:val="Hyperlink"/>
          <w:rFonts w:ascii="Times New Roman" w:hAnsi="Times New Roman" w:cs="Times New Roman"/>
          <w:i/>
          <w:iCs/>
        </w:rPr>
        <w:t> </w:t>
      </w:r>
      <w:proofErr w:type="spellStart"/>
      <w:r w:rsidR="00F5196E" w:rsidRPr="000D0F52">
        <w:rPr>
          <w:rStyle w:val="Hyperlink"/>
          <w:rFonts w:ascii="Times New Roman" w:hAnsi="Times New Roman" w:cs="Times New Roman"/>
          <w:i/>
          <w:iCs/>
        </w:rPr>
        <w:t>Ironclad</w:t>
      </w:r>
      <w:proofErr w:type="spellEnd"/>
      <w:r w:rsidR="00F5196E" w:rsidRPr="000D0F52">
        <w:rPr>
          <w:rStyle w:val="Hyperlink"/>
          <w:rFonts w:ascii="Times New Roman" w:hAnsi="Times New Roman" w:cs="Times New Roman"/>
          <w:i/>
          <w:iCs/>
        </w:rPr>
        <w:t>: Developmen</w:t>
      </w:r>
      <w:r w:rsidR="001452D6" w:rsidRPr="000D0F52">
        <w:rPr>
          <w:rStyle w:val="Hyperlink"/>
          <w:rFonts w:ascii="Times New Roman" w:hAnsi="Times New Roman" w:cs="Times New Roman"/>
          <w:i/>
          <w:iCs/>
        </w:rPr>
        <w:t xml:space="preserve">t </w:t>
      </w:r>
      <w:r w:rsidR="00F5196E" w:rsidRPr="000D0F52">
        <w:rPr>
          <w:rStyle w:val="Hyperlink"/>
          <w:rFonts w:ascii="Times New Roman" w:hAnsi="Times New Roman" w:cs="Times New Roman"/>
          <w:i/>
          <w:iCs/>
        </w:rPr>
        <w:t>of </w:t>
      </w:r>
      <w:proofErr w:type="spellStart"/>
      <w:r w:rsidR="00F5196E" w:rsidRPr="000D0F52">
        <w:rPr>
          <w:rStyle w:val="Hyperlink"/>
          <w:rFonts w:ascii="Times New Roman" w:hAnsi="Times New Roman" w:cs="Times New Roman"/>
          <w:i/>
          <w:iCs/>
        </w:rPr>
        <w:t>Ship</w:t>
      </w:r>
      <w:proofErr w:type="spellEnd"/>
      <w:r w:rsidR="00F5196E" w:rsidRPr="000D0F52">
        <w:rPr>
          <w:rStyle w:val="Hyperlink"/>
          <w:rFonts w:ascii="Times New Roman" w:hAnsi="Times New Roman" w:cs="Times New Roman"/>
          <w:i/>
          <w:iCs/>
        </w:rPr>
        <w:t> Design, </w:t>
      </w:r>
      <w:proofErr w:type="spellStart"/>
      <w:r w:rsidR="00F5196E" w:rsidRPr="000D0F52">
        <w:rPr>
          <w:rStyle w:val="Hyperlink"/>
          <w:rFonts w:ascii="Times New Roman" w:hAnsi="Times New Roman" w:cs="Times New Roman"/>
          <w:i/>
          <w:iCs/>
        </w:rPr>
        <w:t>Propulsion</w:t>
      </w:r>
      <w:proofErr w:type="spellEnd"/>
      <w:r w:rsidR="00F5196E" w:rsidRPr="000D0F52">
        <w:rPr>
          <w:rStyle w:val="Hyperlink"/>
          <w:rFonts w:ascii="Times New Roman" w:hAnsi="Times New Roman" w:cs="Times New Roman"/>
          <w:i/>
          <w:iCs/>
        </w:rPr>
        <w:t> and </w:t>
      </w:r>
      <w:proofErr w:type="spellStart"/>
      <w:r w:rsidR="00F5196E" w:rsidRPr="000D0F52">
        <w:rPr>
          <w:rStyle w:val="Hyperlink"/>
          <w:rFonts w:ascii="Times New Roman" w:hAnsi="Times New Roman" w:cs="Times New Roman"/>
          <w:i/>
          <w:iCs/>
        </w:rPr>
        <w:t>Armament</w:t>
      </w:r>
      <w:proofErr w:type="spellEnd"/>
      <w:r w:rsidR="00F5196E" w:rsidRPr="000D0F52">
        <w:rPr>
          <w:rStyle w:val="Hyperlink"/>
          <w:rFonts w:ascii="Times New Roman" w:hAnsi="Times New Roman" w:cs="Times New Roman"/>
          <w:i/>
          <w:iCs/>
        </w:rPr>
        <w:t> in </w:t>
      </w:r>
      <w:proofErr w:type="spellStart"/>
      <w:r w:rsidR="00F5196E" w:rsidRPr="000D0F52">
        <w:rPr>
          <w:rStyle w:val="Hyperlink"/>
          <w:rFonts w:ascii="Times New Roman" w:hAnsi="Times New Roman" w:cs="Times New Roman"/>
          <w:i/>
          <w:iCs/>
        </w:rPr>
        <w:t>the</w:t>
      </w:r>
      <w:proofErr w:type="spellEnd"/>
      <w:r w:rsidR="00F5196E" w:rsidRPr="000D0F52">
        <w:rPr>
          <w:rStyle w:val="Hyperlink"/>
          <w:rFonts w:ascii="Times New Roman" w:hAnsi="Times New Roman" w:cs="Times New Roman"/>
          <w:i/>
          <w:iCs/>
        </w:rPr>
        <w:t> Royal </w:t>
      </w:r>
      <w:proofErr w:type="spellStart"/>
      <w:r w:rsidR="00F5196E" w:rsidRPr="000D0F52">
        <w:rPr>
          <w:rStyle w:val="Hyperlink"/>
          <w:rFonts w:ascii="Times New Roman" w:hAnsi="Times New Roman" w:cs="Times New Roman"/>
          <w:i/>
          <w:iCs/>
        </w:rPr>
        <w:t>Navy</w:t>
      </w:r>
      <w:proofErr w:type="spellEnd"/>
      <w:r w:rsidR="00F5196E" w:rsidRPr="000D0F52">
        <w:rPr>
          <w:rStyle w:val="Hyperlink"/>
          <w:rFonts w:ascii="Times New Roman" w:hAnsi="Times New Roman" w:cs="Times New Roman"/>
          <w:i/>
          <w:iCs/>
        </w:rPr>
        <w:t>, 1815-60</w:t>
      </w:r>
      <w:r w:rsidR="00F5196E">
        <w:fldChar w:fldCharType="end"/>
      </w:r>
      <w:r w:rsidR="00F5196E" w:rsidRPr="00C114DA">
        <w:rPr>
          <w:rFonts w:ascii="Times New Roman" w:hAnsi="Times New Roman" w:cs="Times New Roman"/>
          <w:i/>
          <w:iCs/>
        </w:rPr>
        <w:t> </w:t>
      </w:r>
      <w:r w:rsidR="00F5196E" w:rsidRPr="00C114DA">
        <w:rPr>
          <w:rFonts w:ascii="Times New Roman" w:hAnsi="Times New Roman" w:cs="Times New Roman"/>
        </w:rPr>
        <w:t>(Londen 1990) 39</w:t>
      </w:r>
      <w:r w:rsidRPr="00C114DA">
        <w:rPr>
          <w:rFonts w:ascii="Times New Roman" w:hAnsi="Times New Roman" w:cs="Times New Roman"/>
        </w:rPr>
        <w:t>.</w:t>
      </w:r>
    </w:p>
  </w:endnote>
  <w:endnote w:id="137">
    <w:p w14:paraId="7A1E09B4" w14:textId="07C5FE3C"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624AC" w:rsidRPr="00C114DA">
        <w:rPr>
          <w:rFonts w:ascii="Times New Roman" w:hAnsi="Times New Roman" w:cs="Times New Roman"/>
        </w:rPr>
        <w:t>R. </w:t>
      </w:r>
      <w:proofErr w:type="spellStart"/>
      <w:r w:rsidR="00F624AC" w:rsidRPr="00C114DA">
        <w:rPr>
          <w:rFonts w:ascii="Times New Roman" w:hAnsi="Times New Roman" w:cs="Times New Roman"/>
        </w:rPr>
        <w:t>Prud’homme</w:t>
      </w:r>
      <w:proofErr w:type="spellEnd"/>
      <w:r w:rsidR="00F624AC" w:rsidRPr="00C114DA">
        <w:rPr>
          <w:rFonts w:ascii="Times New Roman" w:hAnsi="Times New Roman" w:cs="Times New Roman"/>
        </w:rPr>
        <w:t> van Reine, </w:t>
      </w:r>
      <w:hyperlink r:id="rId280" w:tgtFrame="_blank" w:history="1">
        <w:r w:rsidR="00F624AC" w:rsidRPr="00C114DA">
          <w:rPr>
            <w:rStyle w:val="Hyperlink"/>
            <w:rFonts w:ascii="Times New Roman" w:hAnsi="Times New Roman" w:cs="Times New Roman"/>
            <w:i/>
            <w:iCs/>
          </w:rPr>
          <w:t>Liever niet de lucht in. De omstreden zelfmoordaanslag van Jan Carel van </w:t>
        </w:r>
        <w:proofErr w:type="spellStart"/>
        <w:r w:rsidR="00F624AC" w:rsidRPr="00C114DA">
          <w:rPr>
            <w:rStyle w:val="Hyperlink"/>
            <w:rFonts w:ascii="Times New Roman" w:hAnsi="Times New Roman" w:cs="Times New Roman"/>
            <w:i/>
            <w:iCs/>
          </w:rPr>
          <w:t>Speijk</w:t>
        </w:r>
        <w:proofErr w:type="spellEnd"/>
      </w:hyperlink>
      <w:r w:rsidR="00F624AC" w:rsidRPr="00C114DA">
        <w:rPr>
          <w:rFonts w:ascii="Times New Roman" w:hAnsi="Times New Roman" w:cs="Times New Roman"/>
        </w:rPr>
        <w:t> (Amsterdam 2016) 88; J.J.A. Wijn, ‘</w:t>
      </w:r>
      <w:r w:rsidR="00F624AC" w:rsidRPr="000D0F52">
        <w:rPr>
          <w:rFonts w:ascii="Times New Roman" w:hAnsi="Times New Roman" w:cs="Times New Roman"/>
        </w:rPr>
        <w:t>Instrument van passieve politiek 1813-1874</w:t>
      </w:r>
      <w:r w:rsidR="00F624AC" w:rsidRPr="00C114DA">
        <w:rPr>
          <w:rFonts w:ascii="Times New Roman" w:hAnsi="Times New Roman" w:cs="Times New Roman"/>
        </w:rPr>
        <w:t>’ in: G.J.A. Raven (ed.), </w:t>
      </w:r>
      <w:hyperlink r:id="rId281" w:history="1">
        <w:r w:rsidR="00F624AC" w:rsidRPr="000D0F52">
          <w:rPr>
            <w:rStyle w:val="Hyperlink"/>
            <w:rFonts w:ascii="Times New Roman" w:hAnsi="Times New Roman" w:cs="Times New Roman"/>
            <w:i/>
            <w:iCs/>
          </w:rPr>
          <w:t>De kroon op het anker 175 jaar Koninklijke Marine</w:t>
        </w:r>
      </w:hyperlink>
      <w:r w:rsidR="00F624AC" w:rsidRPr="00C114DA">
        <w:rPr>
          <w:rFonts w:ascii="Times New Roman" w:hAnsi="Times New Roman" w:cs="Times New Roman"/>
        </w:rPr>
        <w:t> (Amsterdam 1988) 25-47, 38. </w:t>
      </w:r>
    </w:p>
  </w:endnote>
  <w:endnote w:id="138">
    <w:p w14:paraId="6D673291" w14:textId="6DFEF212"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A2663" w:rsidRPr="00C114DA">
        <w:rPr>
          <w:rFonts w:ascii="Times New Roman" w:hAnsi="Times New Roman" w:cs="Times New Roman"/>
        </w:rPr>
        <w:t>H. Stapelkamp, </w:t>
      </w:r>
      <w:hyperlink r:id="rId282" w:tgtFrame="_blank" w:history="1">
        <w:r w:rsidR="009A2663" w:rsidRPr="00C114DA">
          <w:rPr>
            <w:rStyle w:val="Hyperlink"/>
            <w:rFonts w:ascii="Times New Roman" w:hAnsi="Times New Roman" w:cs="Times New Roman"/>
            <w:i/>
            <w:iCs/>
          </w:rPr>
          <w:t>Gerhardus </w:t>
        </w:r>
        <w:proofErr w:type="spellStart"/>
        <w:r w:rsidR="009A2663" w:rsidRPr="00C114DA">
          <w:rPr>
            <w:rStyle w:val="Hyperlink"/>
            <w:rFonts w:ascii="Times New Roman" w:hAnsi="Times New Roman" w:cs="Times New Roman"/>
            <w:i/>
            <w:iCs/>
          </w:rPr>
          <w:t>Fabius</w:t>
        </w:r>
        <w:proofErr w:type="spellEnd"/>
        <w:r w:rsidR="009A2663" w:rsidRPr="00C114DA">
          <w:rPr>
            <w:rStyle w:val="Hyperlink"/>
            <w:rFonts w:ascii="Times New Roman" w:hAnsi="Times New Roman" w:cs="Times New Roman"/>
            <w:i/>
            <w:iCs/>
          </w:rPr>
          <w:t> (1806-1888). Een leven voor de marine</w:t>
        </w:r>
      </w:hyperlink>
      <w:r w:rsidR="009A2663" w:rsidRPr="00C114DA">
        <w:rPr>
          <w:rFonts w:ascii="Times New Roman" w:hAnsi="Times New Roman" w:cs="Times New Roman"/>
        </w:rPr>
        <w:t> (Amsterdam 1999) 41-42; P. </w:t>
      </w:r>
      <w:proofErr w:type="spellStart"/>
      <w:r w:rsidR="009A2663" w:rsidRPr="00C114DA">
        <w:rPr>
          <w:rFonts w:ascii="Times New Roman" w:hAnsi="Times New Roman" w:cs="Times New Roman"/>
        </w:rPr>
        <w:t>le</w:t>
      </w:r>
      <w:proofErr w:type="spellEnd"/>
      <w:r w:rsidR="009A2663" w:rsidRPr="00C114DA">
        <w:rPr>
          <w:rFonts w:ascii="Times New Roman" w:hAnsi="Times New Roman" w:cs="Times New Roman"/>
        </w:rPr>
        <w:t> </w:t>
      </w:r>
      <w:proofErr w:type="spellStart"/>
      <w:r w:rsidR="009A2663" w:rsidRPr="00C114DA">
        <w:rPr>
          <w:rFonts w:ascii="Times New Roman" w:hAnsi="Times New Roman" w:cs="Times New Roman"/>
        </w:rPr>
        <w:t>Comte</w:t>
      </w:r>
      <w:proofErr w:type="spellEnd"/>
      <w:r w:rsidR="009A2663" w:rsidRPr="00C114DA">
        <w:rPr>
          <w:rFonts w:ascii="Times New Roman" w:hAnsi="Times New Roman" w:cs="Times New Roman"/>
        </w:rPr>
        <w:t>, </w:t>
      </w:r>
      <w:hyperlink r:id="rId283" w:tgtFrame="_blank" w:history="1">
        <w:r w:rsidR="009A2663" w:rsidRPr="00C114DA">
          <w:rPr>
            <w:rStyle w:val="Hyperlink"/>
            <w:rFonts w:ascii="Times New Roman" w:hAnsi="Times New Roman" w:cs="Times New Roman"/>
            <w:i/>
            <w:iCs/>
          </w:rPr>
          <w:t>Vijftig afbeeldingen schepen en vaartuigen in verschillende bewegingen</w:t>
        </w:r>
      </w:hyperlink>
      <w:r w:rsidR="009A2663" w:rsidRPr="00C114DA">
        <w:rPr>
          <w:rFonts w:ascii="Times New Roman" w:hAnsi="Times New Roman" w:cs="Times New Roman"/>
        </w:rPr>
        <w:t> (Amsterdam 1831) 3, 51; R.F. Cairo, ‘</w:t>
      </w:r>
      <w:proofErr w:type="spellStart"/>
      <w:r w:rsidR="009A2663" w:rsidRPr="002A4CB1">
        <w:rPr>
          <w:rFonts w:ascii="Times New Roman" w:hAnsi="Times New Roman" w:cs="Times New Roman"/>
        </w:rPr>
        <w:t>Notes</w:t>
      </w:r>
      <w:proofErr w:type="spellEnd"/>
      <w:r w:rsidR="009A2663" w:rsidRPr="002A4CB1">
        <w:rPr>
          <w:rFonts w:ascii="Times New Roman" w:hAnsi="Times New Roman" w:cs="Times New Roman"/>
        </w:rPr>
        <w:t> on Dutch </w:t>
      </w:r>
      <w:proofErr w:type="spellStart"/>
      <w:r w:rsidR="009A2663" w:rsidRPr="002A4CB1">
        <w:rPr>
          <w:rFonts w:ascii="Times New Roman" w:hAnsi="Times New Roman" w:cs="Times New Roman"/>
        </w:rPr>
        <w:t>Gaff</w:t>
      </w:r>
      <w:proofErr w:type="spellEnd"/>
      <w:r w:rsidR="009A2663" w:rsidRPr="002A4CB1">
        <w:rPr>
          <w:rFonts w:ascii="Times New Roman" w:hAnsi="Times New Roman" w:cs="Times New Roman"/>
        </w:rPr>
        <w:t> </w:t>
      </w:r>
      <w:proofErr w:type="spellStart"/>
      <w:r w:rsidR="009A2663" w:rsidRPr="002A4CB1">
        <w:rPr>
          <w:rFonts w:ascii="Times New Roman" w:hAnsi="Times New Roman" w:cs="Times New Roman"/>
        </w:rPr>
        <w:t>Gunboats</w:t>
      </w:r>
      <w:proofErr w:type="spellEnd"/>
      <w:r w:rsidR="009A2663" w:rsidRPr="002A4CB1">
        <w:rPr>
          <w:rFonts w:ascii="Times New Roman" w:hAnsi="Times New Roman" w:cs="Times New Roman"/>
        </w:rPr>
        <w:t>; a </w:t>
      </w:r>
      <w:proofErr w:type="spellStart"/>
      <w:r w:rsidR="009A2663" w:rsidRPr="002A4CB1">
        <w:rPr>
          <w:rFonts w:ascii="Times New Roman" w:hAnsi="Times New Roman" w:cs="Times New Roman"/>
        </w:rPr>
        <w:t>Provisional</w:t>
      </w:r>
      <w:proofErr w:type="spellEnd"/>
      <w:r w:rsidR="009A2663" w:rsidRPr="002A4CB1">
        <w:rPr>
          <w:rFonts w:ascii="Times New Roman" w:hAnsi="Times New Roman" w:cs="Times New Roman"/>
        </w:rPr>
        <w:t> Report</w:t>
      </w:r>
      <w:r w:rsidR="009A2663" w:rsidRPr="00C114DA">
        <w:rPr>
          <w:rFonts w:ascii="Times New Roman" w:hAnsi="Times New Roman" w:cs="Times New Roman"/>
        </w:rPr>
        <w:t>’, </w:t>
      </w:r>
      <w:proofErr w:type="spellStart"/>
      <w:r w:rsidR="009A2663">
        <w:fldChar w:fldCharType="begin"/>
      </w:r>
      <w:r w:rsidR="009A2663">
        <w:instrText>HYPERLINK "https://worldcat.org/nl/title/22999189"</w:instrText>
      </w:r>
      <w:r w:rsidR="009A2663">
        <w:fldChar w:fldCharType="separate"/>
      </w:r>
      <w:r w:rsidR="009A2663" w:rsidRPr="002A4CB1">
        <w:rPr>
          <w:rStyle w:val="Hyperlink"/>
          <w:rFonts w:ascii="Times New Roman" w:hAnsi="Times New Roman" w:cs="Times New Roman"/>
          <w:i/>
          <w:iCs/>
        </w:rPr>
        <w:t>Nautical</w:t>
      </w:r>
      <w:proofErr w:type="spellEnd"/>
      <w:r w:rsidR="009A2663" w:rsidRPr="002A4CB1">
        <w:rPr>
          <w:rStyle w:val="Hyperlink"/>
          <w:rFonts w:ascii="Times New Roman" w:hAnsi="Times New Roman" w:cs="Times New Roman"/>
          <w:i/>
          <w:iCs/>
        </w:rPr>
        <w:t> Research Journal</w:t>
      </w:r>
      <w:r w:rsidR="009A2663">
        <w:fldChar w:fldCharType="end"/>
      </w:r>
      <w:r w:rsidR="009A2663" w:rsidRPr="00C114DA">
        <w:rPr>
          <w:rFonts w:ascii="Times New Roman" w:hAnsi="Times New Roman" w:cs="Times New Roman"/>
        </w:rPr>
        <w:t> (1968) 3-16 (Part I), 8-15, 154-175 (Part III), 164-168; G.J.A. Raven (ed.), </w:t>
      </w:r>
      <w:hyperlink r:id="rId284" w:history="1">
        <w:r w:rsidR="009A2663" w:rsidRPr="00C951BF">
          <w:rPr>
            <w:rStyle w:val="Hyperlink"/>
            <w:rFonts w:ascii="Times New Roman" w:hAnsi="Times New Roman" w:cs="Times New Roman"/>
            <w:i/>
            <w:iCs/>
          </w:rPr>
          <w:t>De kroon op het anker. 175 Jaar Koninklijke Marine</w:t>
        </w:r>
        <w:r w:rsidR="009A2663" w:rsidRPr="00C951BF">
          <w:rPr>
            <w:rStyle w:val="Hyperlink"/>
            <w:rFonts w:ascii="Times New Roman" w:hAnsi="Times New Roman" w:cs="Times New Roman"/>
          </w:rPr>
          <w:t> </w:t>
        </w:r>
      </w:hyperlink>
      <w:r w:rsidR="009A2663" w:rsidRPr="00C114DA">
        <w:rPr>
          <w:rFonts w:ascii="Times New Roman" w:hAnsi="Times New Roman" w:cs="Times New Roman"/>
        </w:rPr>
        <w:t>(Amsterdam 1988) 171; A.M.C. van Dissel, D.E.D. Romijn en M.C. Walther, ‘</w:t>
      </w:r>
      <w:proofErr w:type="spellStart"/>
      <w:r w:rsidR="009A2663" w:rsidRPr="00256300">
        <w:rPr>
          <w:rFonts w:ascii="Times New Roman" w:hAnsi="Times New Roman" w:cs="Times New Roman"/>
        </w:rPr>
        <w:t>Marinescheepsbouw</w:t>
      </w:r>
      <w:proofErr w:type="spellEnd"/>
      <w:r w:rsidR="009A2663" w:rsidRPr="00256300">
        <w:rPr>
          <w:rFonts w:ascii="Times New Roman" w:hAnsi="Times New Roman" w:cs="Times New Roman"/>
        </w:rPr>
        <w:t> 200 jaar: personen en organisatie</w:t>
      </w:r>
      <w:r w:rsidR="009A2663" w:rsidRPr="00C114DA">
        <w:rPr>
          <w:rFonts w:ascii="Times New Roman" w:hAnsi="Times New Roman" w:cs="Times New Roman"/>
        </w:rPr>
        <w:t>’ in: J. Huisman (ed.), </w:t>
      </w:r>
      <w:hyperlink r:id="rId285" w:history="1">
        <w:r w:rsidR="009A2663" w:rsidRPr="00256300">
          <w:rPr>
            <w:rStyle w:val="Hyperlink"/>
            <w:rFonts w:ascii="Times New Roman" w:hAnsi="Times New Roman" w:cs="Times New Roman"/>
            <w:i/>
            <w:iCs/>
          </w:rPr>
          <w:t>Marine</w:t>
        </w:r>
        <w:r w:rsidR="009A2663" w:rsidRPr="00256300">
          <w:rPr>
            <w:rStyle w:val="Hyperlink"/>
            <w:rFonts w:ascii="Times New Roman" w:hAnsi="Times New Roman" w:cs="Times New Roman"/>
          </w:rPr>
          <w:t> </w:t>
        </w:r>
        <w:r w:rsidR="009A2663" w:rsidRPr="00256300">
          <w:rPr>
            <w:rStyle w:val="Hyperlink"/>
            <w:rFonts w:ascii="Times New Roman" w:hAnsi="Times New Roman" w:cs="Times New Roman"/>
            <w:i/>
            <w:iCs/>
          </w:rPr>
          <w:t>Scheepsbouw 200 jaar. Symposium Marine Scheepsbouw 200 jaar 1795-1995 </w:t>
        </w:r>
      </w:hyperlink>
      <w:r w:rsidR="009A2663" w:rsidRPr="00C114DA">
        <w:rPr>
          <w:rFonts w:ascii="Times New Roman" w:hAnsi="Times New Roman" w:cs="Times New Roman"/>
        </w:rPr>
        <w:t>(Den Haag 1995) 73-119, 80. </w:t>
      </w:r>
    </w:p>
  </w:endnote>
  <w:endnote w:id="139">
    <w:p w14:paraId="2B0BC3C3" w14:textId="6B24341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B636F3" w:rsidRPr="00C114DA">
        <w:rPr>
          <w:rFonts w:ascii="Times New Roman" w:hAnsi="Times New Roman" w:cs="Times New Roman"/>
        </w:rPr>
        <w:t>J.J.A. Wijn, ‘</w:t>
      </w:r>
      <w:r w:rsidR="00B636F3" w:rsidRPr="00256300">
        <w:rPr>
          <w:rFonts w:ascii="Times New Roman" w:hAnsi="Times New Roman" w:cs="Times New Roman"/>
        </w:rPr>
        <w:t>Instrument van passieve politiek 1813-1874</w:t>
      </w:r>
      <w:r w:rsidR="00B636F3" w:rsidRPr="00C114DA">
        <w:rPr>
          <w:rFonts w:ascii="Times New Roman" w:hAnsi="Times New Roman" w:cs="Times New Roman"/>
        </w:rPr>
        <w:t>’ in: G.J.A. Raven (ed.), </w:t>
      </w:r>
      <w:hyperlink r:id="rId286" w:history="1">
        <w:r w:rsidR="00B636F3" w:rsidRPr="00256300">
          <w:rPr>
            <w:rStyle w:val="Hyperlink"/>
            <w:rFonts w:ascii="Times New Roman" w:hAnsi="Times New Roman" w:cs="Times New Roman"/>
            <w:i/>
            <w:iCs/>
          </w:rPr>
          <w:t>De kroon op het anker 175 jaar Koninklijke Marine</w:t>
        </w:r>
        <w:r w:rsidR="00B636F3" w:rsidRPr="00256300">
          <w:rPr>
            <w:rStyle w:val="Hyperlink"/>
            <w:rFonts w:ascii="Times New Roman" w:hAnsi="Times New Roman" w:cs="Times New Roman"/>
          </w:rPr>
          <w:t> </w:t>
        </w:r>
      </w:hyperlink>
      <w:r w:rsidR="00B636F3" w:rsidRPr="00C114DA">
        <w:rPr>
          <w:rFonts w:ascii="Times New Roman" w:hAnsi="Times New Roman" w:cs="Times New Roman"/>
        </w:rPr>
        <w:t>(Amsterdam 1988) 25-47, 38; P. de Ruiter, </w:t>
      </w:r>
      <w:hyperlink r:id="rId287" w:tgtFrame="_blank" w:history="1">
        <w:r w:rsidR="00B636F3" w:rsidRPr="00C114DA">
          <w:rPr>
            <w:rStyle w:val="Hyperlink"/>
            <w:rFonts w:ascii="Times New Roman" w:hAnsi="Times New Roman" w:cs="Times New Roman"/>
            <w:i/>
            <w:iCs/>
          </w:rPr>
          <w:t>’s Lands werf. De roemruchte historie van een bijzondere plek in Rotterdam</w:t>
        </w:r>
      </w:hyperlink>
      <w:r w:rsidR="00B636F3" w:rsidRPr="00C114DA">
        <w:rPr>
          <w:rFonts w:ascii="Times New Roman" w:hAnsi="Times New Roman" w:cs="Times New Roman"/>
        </w:rPr>
        <w:t> (Lekkerkerk 2010) 101-102; M.J.C. Klaassen en </w:t>
      </w:r>
      <w:proofErr w:type="spellStart"/>
      <w:r w:rsidR="00B636F3" w:rsidRPr="00C114DA">
        <w:rPr>
          <w:rFonts w:ascii="Times New Roman" w:hAnsi="Times New Roman" w:cs="Times New Roman"/>
        </w:rPr>
        <w:t>Ph.M</w:t>
      </w:r>
      <w:proofErr w:type="spellEnd"/>
      <w:r w:rsidR="00B636F3" w:rsidRPr="00C114DA">
        <w:rPr>
          <w:rFonts w:ascii="Times New Roman" w:hAnsi="Times New Roman" w:cs="Times New Roman"/>
        </w:rPr>
        <w:t>. Bosscher</w:t>
      </w:r>
      <w:r w:rsidR="00B636F3" w:rsidRPr="00864356">
        <w:rPr>
          <w:rFonts w:ascii="Times New Roman" w:hAnsi="Times New Roman" w:cs="Times New Roman"/>
        </w:rPr>
        <w:t>, </w:t>
      </w:r>
      <w:hyperlink r:id="rId288" w:history="1">
        <w:r w:rsidR="00B636F3" w:rsidRPr="00864356">
          <w:rPr>
            <w:rStyle w:val="Hyperlink"/>
            <w:rFonts w:ascii="Times New Roman" w:hAnsi="Times New Roman" w:cs="Times New Roman"/>
            <w:i/>
            <w:iCs/>
          </w:rPr>
          <w:t>Gedenkboek Korps Officieren van de Technische Dienst der Koninklijke Marine, 1 jan. 1824-1 jan. 1977</w:t>
        </w:r>
      </w:hyperlink>
      <w:r w:rsidR="00B636F3" w:rsidRPr="00C114DA">
        <w:rPr>
          <w:rFonts w:ascii="Times New Roman" w:hAnsi="Times New Roman" w:cs="Times New Roman"/>
        </w:rPr>
        <w:t> (Den Haag 1977) 1</w:t>
      </w:r>
      <w:r w:rsidR="00B636F3" w:rsidRPr="007651AB">
        <w:rPr>
          <w:rFonts w:ascii="Times New Roman" w:hAnsi="Times New Roman" w:cs="Times New Roman"/>
        </w:rPr>
        <w:t>-4, 1-15 en 1-16. </w:t>
      </w:r>
      <w:r w:rsidR="00B63096">
        <w:rPr>
          <w:rFonts w:ascii="Times New Roman" w:hAnsi="Times New Roman" w:cs="Times New Roman"/>
        </w:rPr>
        <w:t xml:space="preserve"> </w:t>
      </w:r>
    </w:p>
  </w:endnote>
  <w:endnote w:id="140">
    <w:p w14:paraId="7D61D6A5" w14:textId="4722F63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E90F71" w:rsidRPr="00C114DA">
        <w:rPr>
          <w:rFonts w:ascii="Times New Roman" w:hAnsi="Times New Roman" w:cs="Times New Roman"/>
        </w:rPr>
        <w:t>J.M. Dirkzwager, ‘</w:t>
      </w:r>
      <w:r w:rsidR="00E90F71" w:rsidRPr="00CF3F3B">
        <w:rPr>
          <w:rFonts w:ascii="Times New Roman" w:hAnsi="Times New Roman" w:cs="Times New Roman"/>
        </w:rPr>
        <w:t xml:space="preserve">De Nederlandse marine als pionier in de technische ontwikkeling. De </w:t>
      </w:r>
      <w:proofErr w:type="spellStart"/>
      <w:r w:rsidR="00E90F71" w:rsidRPr="00CF3F3B">
        <w:rPr>
          <w:rFonts w:ascii="Times New Roman" w:hAnsi="Times New Roman" w:cs="Times New Roman"/>
        </w:rPr>
        <w:t>radervoortstuwing</w:t>
      </w:r>
      <w:proofErr w:type="spellEnd"/>
      <w:r w:rsidR="00E90F71" w:rsidRPr="00CF3F3B">
        <w:rPr>
          <w:rFonts w:ascii="Times New Roman" w:hAnsi="Times New Roman" w:cs="Times New Roman"/>
        </w:rPr>
        <w:t xml:space="preserve"> in het tweede kwart van de 19e eeuw</w:t>
      </w:r>
      <w:r w:rsidR="00E90F71" w:rsidRPr="00C114DA">
        <w:rPr>
          <w:rFonts w:ascii="Times New Roman" w:hAnsi="Times New Roman" w:cs="Times New Roman"/>
        </w:rPr>
        <w:t>’, </w:t>
      </w:r>
      <w:hyperlink r:id="rId289" w:history="1">
        <w:r w:rsidR="00E90F71" w:rsidRPr="00CF3F3B">
          <w:rPr>
            <w:rStyle w:val="Hyperlink"/>
            <w:rFonts w:ascii="Times New Roman" w:hAnsi="Times New Roman" w:cs="Times New Roman"/>
            <w:i/>
            <w:iCs/>
          </w:rPr>
          <w:t>Tijdschrift voor Zeegeschiedenis</w:t>
        </w:r>
        <w:r w:rsidR="00E90F71" w:rsidRPr="00CF3F3B">
          <w:rPr>
            <w:rStyle w:val="Hyperlink"/>
            <w:rFonts w:ascii="Times New Roman" w:hAnsi="Times New Roman" w:cs="Times New Roman"/>
          </w:rPr>
          <w:t> </w:t>
        </w:r>
      </w:hyperlink>
      <w:r w:rsidR="00E90F71" w:rsidRPr="00C114DA">
        <w:rPr>
          <w:rFonts w:ascii="Times New Roman" w:hAnsi="Times New Roman" w:cs="Times New Roman"/>
        </w:rPr>
        <w:t>10:1 (1991) 41-58, 47; M.J.C. Klaassen en </w:t>
      </w:r>
      <w:proofErr w:type="spellStart"/>
      <w:r w:rsidR="00E90F71" w:rsidRPr="00C114DA">
        <w:rPr>
          <w:rFonts w:ascii="Times New Roman" w:hAnsi="Times New Roman" w:cs="Times New Roman"/>
        </w:rPr>
        <w:t>Ph.M</w:t>
      </w:r>
      <w:proofErr w:type="spellEnd"/>
      <w:r w:rsidR="00E90F71" w:rsidRPr="00C114DA">
        <w:rPr>
          <w:rFonts w:ascii="Times New Roman" w:hAnsi="Times New Roman" w:cs="Times New Roman"/>
        </w:rPr>
        <w:t>. Bosscher, </w:t>
      </w:r>
      <w:hyperlink r:id="rId290" w:history="1">
        <w:r w:rsidR="00E90F71" w:rsidRPr="001404F1">
          <w:rPr>
            <w:rStyle w:val="Hyperlink"/>
            <w:rFonts w:ascii="Times New Roman" w:hAnsi="Times New Roman" w:cs="Times New Roman"/>
            <w:i/>
            <w:iCs/>
          </w:rPr>
          <w:t>Gedenkboek Korps Officieren van de Technische Dienst der Koninklijke Marine, 1 jan. 1824-1 jan. 1977</w:t>
        </w:r>
        <w:r w:rsidR="00E90F71" w:rsidRPr="001404F1">
          <w:rPr>
            <w:rStyle w:val="Hyperlink"/>
            <w:rFonts w:ascii="Times New Roman" w:hAnsi="Times New Roman" w:cs="Times New Roman"/>
          </w:rPr>
          <w:t> </w:t>
        </w:r>
      </w:hyperlink>
      <w:r w:rsidR="00E90F71" w:rsidRPr="00C114DA">
        <w:rPr>
          <w:rFonts w:ascii="Times New Roman" w:hAnsi="Times New Roman" w:cs="Times New Roman"/>
        </w:rPr>
        <w:t>(Den Haag 1977) 1-16 en 1-17. </w:t>
      </w:r>
    </w:p>
  </w:endnote>
  <w:endnote w:id="141">
    <w:p w14:paraId="2D746ABC" w14:textId="7A2FAE86" w:rsidR="00FB6691" w:rsidRPr="00C114DA" w:rsidRDefault="00FB6691" w:rsidP="00C114DA">
      <w:pPr>
        <w:pStyle w:val="NoSpacing"/>
        <w:tabs>
          <w:tab w:val="left" w:pos="656"/>
        </w:tabs>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90402" w:rsidRPr="00C114DA">
        <w:rPr>
          <w:rFonts w:ascii="Times New Roman" w:hAnsi="Times New Roman" w:cs="Times New Roman"/>
        </w:rPr>
        <w:t>J.M. Dirkzwager, ‘Scheepsbouw’ in: H.W. </w:t>
      </w:r>
      <w:proofErr w:type="spellStart"/>
      <w:r w:rsidR="00590402" w:rsidRPr="00C114DA">
        <w:rPr>
          <w:rFonts w:ascii="Times New Roman" w:hAnsi="Times New Roman" w:cs="Times New Roman"/>
        </w:rPr>
        <w:t>Lintsen</w:t>
      </w:r>
      <w:proofErr w:type="spellEnd"/>
      <w:r w:rsidR="00590402" w:rsidRPr="00C114DA">
        <w:rPr>
          <w:rFonts w:ascii="Times New Roman" w:hAnsi="Times New Roman" w:cs="Times New Roman"/>
        </w:rPr>
        <w:t> (ed.), </w:t>
      </w:r>
      <w:hyperlink r:id="rId291" w:tgtFrame="_blank" w:history="1">
        <w:r w:rsidR="00590402" w:rsidRPr="00C114DA">
          <w:rPr>
            <w:rStyle w:val="Hyperlink"/>
            <w:rFonts w:ascii="Times New Roman" w:hAnsi="Times New Roman" w:cs="Times New Roman"/>
            <w:i/>
            <w:iCs/>
          </w:rPr>
          <w:t>Geschiedenis van de techniek in Nederland. De wording van een moderne samenleving 1800-1890. Deel IV</w:t>
        </w:r>
        <w:r w:rsidR="00590402" w:rsidRPr="00C114DA">
          <w:rPr>
            <w:rStyle w:val="Hyperlink"/>
            <w:rFonts w:ascii="Times New Roman" w:hAnsi="Times New Roman" w:cs="Times New Roman"/>
          </w:rPr>
          <w:t> </w:t>
        </w:r>
        <w:r w:rsidR="00590402" w:rsidRPr="00C114DA">
          <w:rPr>
            <w:rStyle w:val="Hyperlink"/>
            <w:rFonts w:ascii="Times New Roman" w:hAnsi="Times New Roman" w:cs="Times New Roman"/>
            <w:i/>
            <w:iCs/>
          </w:rPr>
          <w:t>Delfstoffen, machine- en scheepsbouw. Stoom. Chemie. Telegrafie en telefonie</w:t>
        </w:r>
      </w:hyperlink>
      <w:r w:rsidR="00590402" w:rsidRPr="00C114DA">
        <w:rPr>
          <w:rFonts w:ascii="Times New Roman" w:hAnsi="Times New Roman" w:cs="Times New Roman"/>
          <w:i/>
          <w:iCs/>
        </w:rPr>
        <w:t> </w:t>
      </w:r>
      <w:r w:rsidR="00590402" w:rsidRPr="00C114DA">
        <w:rPr>
          <w:rFonts w:ascii="Times New Roman" w:hAnsi="Times New Roman" w:cs="Times New Roman"/>
        </w:rPr>
        <w:t>(Zutphen 1993) 66-102, 74; J.B.P. Haanappel, </w:t>
      </w:r>
      <w:hyperlink r:id="rId292" w:tgtFrame="_blank" w:history="1">
        <w:r w:rsidR="00590402" w:rsidRPr="00C114DA">
          <w:rPr>
            <w:rStyle w:val="Hyperlink"/>
            <w:rFonts w:ascii="Times New Roman" w:hAnsi="Times New Roman" w:cs="Times New Roman"/>
            <w:i/>
            <w:iCs/>
          </w:rPr>
          <w:t>De geschiedenis van de Marine-stoomvaartdienst 1824-1949</w:t>
        </w:r>
      </w:hyperlink>
      <w:r w:rsidR="00590402" w:rsidRPr="00C114DA">
        <w:rPr>
          <w:rFonts w:ascii="Times New Roman" w:hAnsi="Times New Roman" w:cs="Times New Roman"/>
          <w:i/>
          <w:iCs/>
        </w:rPr>
        <w:t> </w:t>
      </w:r>
      <w:r w:rsidR="00590402" w:rsidRPr="00C114DA">
        <w:rPr>
          <w:rFonts w:ascii="Times New Roman" w:hAnsi="Times New Roman" w:cs="Times New Roman"/>
        </w:rPr>
        <w:t>(</w:t>
      </w:r>
      <w:proofErr w:type="spellStart"/>
      <w:r w:rsidR="00590402" w:rsidRPr="00C114DA">
        <w:rPr>
          <w:rFonts w:ascii="Times New Roman" w:hAnsi="Times New Roman" w:cs="Times New Roman"/>
        </w:rPr>
        <w:t>z.p</w:t>
      </w:r>
      <w:proofErr w:type="spellEnd"/>
      <w:r w:rsidR="00590402" w:rsidRPr="00C114DA">
        <w:rPr>
          <w:rFonts w:ascii="Times New Roman" w:hAnsi="Times New Roman" w:cs="Times New Roman"/>
        </w:rPr>
        <w:t>. 1949) 15-18; N. </w:t>
      </w:r>
      <w:proofErr w:type="spellStart"/>
      <w:r w:rsidR="00590402" w:rsidRPr="00C114DA">
        <w:rPr>
          <w:rFonts w:ascii="Times New Roman" w:hAnsi="Times New Roman" w:cs="Times New Roman"/>
        </w:rPr>
        <w:t>Habermehl</w:t>
      </w:r>
      <w:proofErr w:type="spellEnd"/>
      <w:r w:rsidR="00590402" w:rsidRPr="00C114DA">
        <w:rPr>
          <w:rFonts w:ascii="Times New Roman" w:hAnsi="Times New Roman" w:cs="Times New Roman"/>
        </w:rPr>
        <w:t>, </w:t>
      </w:r>
      <w:hyperlink r:id="rId293" w:tgtFrame="_blank" w:history="1">
        <w:r w:rsidR="00590402" w:rsidRPr="00C114DA">
          <w:rPr>
            <w:rStyle w:val="Hyperlink"/>
            <w:rFonts w:ascii="Times New Roman" w:hAnsi="Times New Roman" w:cs="Times New Roman"/>
            <w:i/>
            <w:iCs/>
          </w:rPr>
          <w:t>Joan Cornelis van der Hoop (1742-1825). </w:t>
        </w:r>
        <w:proofErr w:type="spellStart"/>
        <w:r w:rsidR="00590402" w:rsidRPr="00C114DA">
          <w:rPr>
            <w:rStyle w:val="Hyperlink"/>
            <w:rFonts w:ascii="Times New Roman" w:hAnsi="Times New Roman" w:cs="Times New Roman"/>
            <w:i/>
            <w:iCs/>
          </w:rPr>
          <w:t>Marinebestuurder</w:t>
        </w:r>
        <w:proofErr w:type="spellEnd"/>
        <w:r w:rsidR="00590402" w:rsidRPr="00C114DA">
          <w:rPr>
            <w:rStyle w:val="Hyperlink"/>
            <w:rFonts w:ascii="Times New Roman" w:hAnsi="Times New Roman" w:cs="Times New Roman"/>
            <w:i/>
            <w:iCs/>
          </w:rPr>
          <w:t> voor stadhouder Willem V en koning Willem I</w:t>
        </w:r>
      </w:hyperlink>
      <w:r w:rsidR="00590402" w:rsidRPr="00C114DA">
        <w:rPr>
          <w:rFonts w:ascii="Times New Roman" w:hAnsi="Times New Roman" w:cs="Times New Roman"/>
        </w:rPr>
        <w:t> (Amsterdam 2000) 234. </w:t>
      </w:r>
    </w:p>
  </w:endnote>
  <w:endnote w:id="142">
    <w:p w14:paraId="662F6C43" w14:textId="6FF4729F"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3D033D" w:rsidRPr="00C114DA">
        <w:rPr>
          <w:rFonts w:ascii="Times New Roman" w:hAnsi="Times New Roman" w:cs="Times New Roman"/>
        </w:rPr>
        <w:t>G.P.J. </w:t>
      </w:r>
      <w:proofErr w:type="spellStart"/>
      <w:r w:rsidR="003D033D" w:rsidRPr="00C114DA">
        <w:rPr>
          <w:rFonts w:ascii="Times New Roman" w:hAnsi="Times New Roman" w:cs="Times New Roman"/>
        </w:rPr>
        <w:t>Verbong</w:t>
      </w:r>
      <w:proofErr w:type="spellEnd"/>
      <w:r w:rsidR="003D033D" w:rsidRPr="00C114DA">
        <w:rPr>
          <w:rFonts w:ascii="Times New Roman" w:hAnsi="Times New Roman" w:cs="Times New Roman"/>
        </w:rPr>
        <w:t>, ‘</w:t>
      </w:r>
      <w:r w:rsidR="003D033D" w:rsidRPr="00D04E61">
        <w:rPr>
          <w:rFonts w:ascii="Times New Roman" w:hAnsi="Times New Roman" w:cs="Times New Roman"/>
        </w:rPr>
        <w:t>Stoomtechniek</w:t>
      </w:r>
      <w:r w:rsidR="003D033D" w:rsidRPr="00C114DA">
        <w:rPr>
          <w:rFonts w:ascii="Times New Roman" w:hAnsi="Times New Roman" w:cs="Times New Roman"/>
        </w:rPr>
        <w:t>’ in: H.W. </w:t>
      </w:r>
      <w:proofErr w:type="spellStart"/>
      <w:r w:rsidR="003D033D" w:rsidRPr="00C114DA">
        <w:rPr>
          <w:rFonts w:ascii="Times New Roman" w:hAnsi="Times New Roman" w:cs="Times New Roman"/>
        </w:rPr>
        <w:t>Lintsen</w:t>
      </w:r>
      <w:proofErr w:type="spellEnd"/>
      <w:r w:rsidR="003D033D" w:rsidRPr="00C114DA">
        <w:rPr>
          <w:rFonts w:ascii="Times New Roman" w:hAnsi="Times New Roman" w:cs="Times New Roman"/>
        </w:rPr>
        <w:t> (ed.), </w:t>
      </w:r>
      <w:hyperlink r:id="rId294" w:history="1">
        <w:r w:rsidR="003D033D" w:rsidRPr="00D04E61">
          <w:rPr>
            <w:rStyle w:val="Hyperlink"/>
            <w:rFonts w:ascii="Times New Roman" w:hAnsi="Times New Roman" w:cs="Times New Roman"/>
            <w:i/>
            <w:iCs/>
          </w:rPr>
          <w:t>Geschiedenis van de techniek in Nederland. De wording van een moderne samenleving 1800-1890. Deel V Techniek, beroep en praktijk</w:t>
        </w:r>
      </w:hyperlink>
      <w:r w:rsidR="003D033D" w:rsidRPr="00C114DA">
        <w:rPr>
          <w:rFonts w:ascii="Times New Roman" w:hAnsi="Times New Roman" w:cs="Times New Roman"/>
          <w:i/>
          <w:iCs/>
        </w:rPr>
        <w:t> </w:t>
      </w:r>
      <w:r w:rsidR="003D033D" w:rsidRPr="00C114DA">
        <w:rPr>
          <w:rFonts w:ascii="Times New Roman" w:hAnsi="Times New Roman" w:cs="Times New Roman"/>
        </w:rPr>
        <w:t xml:space="preserve">(Zutphen 1994) 203-221, 215-216; </w:t>
      </w:r>
      <w:r w:rsidR="00BE18DC">
        <w:rPr>
          <w:rFonts w:ascii="Times New Roman" w:hAnsi="Times New Roman" w:cs="Times New Roman"/>
        </w:rPr>
        <w:t xml:space="preserve">H. </w:t>
      </w:r>
      <w:r w:rsidR="00BE18DC" w:rsidRPr="00BE18DC">
        <w:rPr>
          <w:rFonts w:ascii="Times New Roman" w:hAnsi="Times New Roman" w:cs="Times New Roman"/>
        </w:rPr>
        <w:t>Schippers en M.M.V.A. den Ouden, ‘IJzerconstructies’ in: H.W. </w:t>
      </w:r>
      <w:proofErr w:type="spellStart"/>
      <w:r w:rsidR="00BE18DC" w:rsidRPr="00BE18DC">
        <w:rPr>
          <w:rFonts w:ascii="Times New Roman" w:hAnsi="Times New Roman" w:cs="Times New Roman"/>
        </w:rPr>
        <w:t>Lintsen</w:t>
      </w:r>
      <w:proofErr w:type="spellEnd"/>
      <w:r w:rsidR="00BE18DC" w:rsidRPr="00BE18DC">
        <w:rPr>
          <w:rFonts w:ascii="Times New Roman" w:hAnsi="Times New Roman" w:cs="Times New Roman"/>
        </w:rPr>
        <w:t> (ed.), </w:t>
      </w:r>
      <w:hyperlink r:id="rId295" w:history="1">
        <w:r w:rsidR="00BE18DC" w:rsidRPr="003F1290">
          <w:rPr>
            <w:rStyle w:val="Hyperlink"/>
            <w:rFonts w:ascii="Times New Roman" w:hAnsi="Times New Roman" w:cs="Times New Roman"/>
            <w:i/>
            <w:iCs/>
          </w:rPr>
          <w:t>Geschiedenis van de techniek in Nederland. De wording van een moderne samenleving 1800-1890. Deel III Textiel. Gas, licht en elektriciteit. Bouw</w:t>
        </w:r>
      </w:hyperlink>
      <w:r w:rsidR="00BE18DC" w:rsidRPr="003F1290">
        <w:rPr>
          <w:rFonts w:ascii="Times New Roman" w:hAnsi="Times New Roman" w:cs="Times New Roman"/>
          <w:i/>
          <w:iCs/>
        </w:rPr>
        <w:t> </w:t>
      </w:r>
      <w:r w:rsidR="00BE18DC" w:rsidRPr="003F1290">
        <w:rPr>
          <w:rFonts w:ascii="Times New Roman" w:hAnsi="Times New Roman" w:cs="Times New Roman"/>
        </w:rPr>
        <w:t>(Zutphen 1993) 272-300</w:t>
      </w:r>
      <w:r w:rsidR="003D033D" w:rsidRPr="00C114DA">
        <w:rPr>
          <w:rFonts w:ascii="Times New Roman" w:hAnsi="Times New Roman" w:cs="Times New Roman"/>
        </w:rPr>
        <w:t>, 276; J.M. Dirkzwager, ‘</w:t>
      </w:r>
      <w:r w:rsidR="003D033D" w:rsidRPr="00DC2185">
        <w:rPr>
          <w:rFonts w:ascii="Times New Roman" w:hAnsi="Times New Roman" w:cs="Times New Roman"/>
        </w:rPr>
        <w:t>De Nederlandse marine als pionier in de technische ontwikkeling. De </w:t>
      </w:r>
      <w:proofErr w:type="spellStart"/>
      <w:r w:rsidR="003D033D" w:rsidRPr="00DC2185">
        <w:rPr>
          <w:rFonts w:ascii="Times New Roman" w:hAnsi="Times New Roman" w:cs="Times New Roman"/>
        </w:rPr>
        <w:t>radervoortstuwing</w:t>
      </w:r>
      <w:proofErr w:type="spellEnd"/>
      <w:r w:rsidR="003D033D" w:rsidRPr="00DC2185">
        <w:rPr>
          <w:rFonts w:ascii="Times New Roman" w:hAnsi="Times New Roman" w:cs="Times New Roman"/>
        </w:rPr>
        <w:t> in het tweede kwart van de 19e eeuw</w:t>
      </w:r>
      <w:r w:rsidR="003D033D" w:rsidRPr="00C114DA">
        <w:rPr>
          <w:rFonts w:ascii="Times New Roman" w:hAnsi="Times New Roman" w:cs="Times New Roman"/>
        </w:rPr>
        <w:t>’, </w:t>
      </w:r>
      <w:hyperlink r:id="rId296" w:history="1">
        <w:r w:rsidR="003D033D" w:rsidRPr="001820CB">
          <w:rPr>
            <w:rStyle w:val="Hyperlink"/>
            <w:rFonts w:ascii="Times New Roman" w:hAnsi="Times New Roman" w:cs="Times New Roman"/>
            <w:i/>
            <w:iCs/>
          </w:rPr>
          <w:t>Tijdschrift voor Zeegeschiedenis</w:t>
        </w:r>
        <w:r w:rsidR="003D033D" w:rsidRPr="001820CB">
          <w:rPr>
            <w:rStyle w:val="Hyperlink"/>
            <w:rFonts w:ascii="Times New Roman" w:hAnsi="Times New Roman" w:cs="Times New Roman"/>
          </w:rPr>
          <w:t> </w:t>
        </w:r>
      </w:hyperlink>
      <w:r w:rsidR="003D033D" w:rsidRPr="00C114DA">
        <w:rPr>
          <w:rFonts w:ascii="Times New Roman" w:hAnsi="Times New Roman" w:cs="Times New Roman"/>
        </w:rPr>
        <w:t>10:1 (1991) 41-58, 41; M.S.C. Bakker, W.H.P. van Hooff en H. Schippers, ‘</w:t>
      </w:r>
      <w:proofErr w:type="spellStart"/>
      <w:r w:rsidR="003D033D" w:rsidRPr="00C114DA">
        <w:rPr>
          <w:rFonts w:ascii="Times New Roman" w:hAnsi="Times New Roman" w:cs="Times New Roman"/>
        </w:rPr>
        <w:t>Machine-bouw</w:t>
      </w:r>
      <w:proofErr w:type="spellEnd"/>
      <w:r w:rsidR="003D033D" w:rsidRPr="00C114DA">
        <w:rPr>
          <w:rFonts w:ascii="Times New Roman" w:hAnsi="Times New Roman" w:cs="Times New Roman"/>
        </w:rPr>
        <w:t>’ in: H.W. </w:t>
      </w:r>
      <w:proofErr w:type="spellStart"/>
      <w:r w:rsidR="003D033D" w:rsidRPr="00C114DA">
        <w:rPr>
          <w:rFonts w:ascii="Times New Roman" w:hAnsi="Times New Roman" w:cs="Times New Roman"/>
        </w:rPr>
        <w:t>Lintsen</w:t>
      </w:r>
      <w:proofErr w:type="spellEnd"/>
      <w:r w:rsidR="003D033D" w:rsidRPr="00C114DA">
        <w:rPr>
          <w:rFonts w:ascii="Times New Roman" w:hAnsi="Times New Roman" w:cs="Times New Roman"/>
        </w:rPr>
        <w:t> (ed.), </w:t>
      </w:r>
      <w:hyperlink r:id="rId297" w:tgtFrame="_blank" w:history="1">
        <w:r w:rsidR="003D033D" w:rsidRPr="00F30186">
          <w:rPr>
            <w:rStyle w:val="Hyperlink"/>
            <w:rFonts w:ascii="Times New Roman" w:hAnsi="Times New Roman" w:cs="Times New Roman"/>
            <w:i/>
            <w:iCs/>
          </w:rPr>
          <w:t>Geschiedenis van de techniek in Nederland. De wording van een moderne samenleving 1800-1890. Deel IV</w:t>
        </w:r>
        <w:r w:rsidR="003D033D" w:rsidRPr="00F30186">
          <w:rPr>
            <w:rStyle w:val="Hyperlink"/>
            <w:rFonts w:ascii="Times New Roman" w:hAnsi="Times New Roman" w:cs="Times New Roman"/>
          </w:rPr>
          <w:t> </w:t>
        </w:r>
        <w:r w:rsidR="003D033D" w:rsidRPr="00F30186">
          <w:rPr>
            <w:rStyle w:val="Hyperlink"/>
            <w:rFonts w:ascii="Times New Roman" w:hAnsi="Times New Roman" w:cs="Times New Roman"/>
            <w:i/>
            <w:iCs/>
          </w:rPr>
          <w:t>Delfstoffen, machine- en scheepsbouw. Stoom. Chemie. Telegrafie en telefonie</w:t>
        </w:r>
      </w:hyperlink>
      <w:r w:rsidR="003D033D" w:rsidRPr="00F30186">
        <w:rPr>
          <w:rFonts w:ascii="Times New Roman" w:hAnsi="Times New Roman" w:cs="Times New Roman"/>
          <w:i/>
          <w:iCs/>
        </w:rPr>
        <w:t> </w:t>
      </w:r>
      <w:r w:rsidR="003D033D" w:rsidRPr="00F30186">
        <w:rPr>
          <w:rFonts w:ascii="Times New Roman" w:hAnsi="Times New Roman" w:cs="Times New Roman"/>
        </w:rPr>
        <w:t>(Zutphen 1993) 36-65, 40-42; J.M. Dirkzwager, </w:t>
      </w:r>
      <w:hyperlink r:id="rId298" w:tgtFrame="_blank" w:history="1">
        <w:r w:rsidR="003D033D" w:rsidRPr="00F30186">
          <w:rPr>
            <w:rStyle w:val="Hyperlink"/>
            <w:rFonts w:ascii="Times New Roman" w:hAnsi="Times New Roman" w:cs="Times New Roman"/>
            <w:i/>
            <w:iCs/>
          </w:rPr>
          <w:t xml:space="preserve">Dr. B.J. </w:t>
        </w:r>
        <w:proofErr w:type="spellStart"/>
        <w:r w:rsidR="003D033D" w:rsidRPr="00F30186">
          <w:rPr>
            <w:rStyle w:val="Hyperlink"/>
            <w:rFonts w:ascii="Times New Roman" w:hAnsi="Times New Roman" w:cs="Times New Roman"/>
            <w:i/>
            <w:iCs/>
          </w:rPr>
          <w:t>Tideman</w:t>
        </w:r>
        <w:proofErr w:type="spellEnd"/>
        <w:r w:rsidR="003D033D" w:rsidRPr="00F30186">
          <w:rPr>
            <w:rStyle w:val="Hyperlink"/>
            <w:rFonts w:ascii="Times New Roman" w:hAnsi="Times New Roman" w:cs="Times New Roman"/>
            <w:i/>
            <w:iCs/>
          </w:rPr>
          <w:t xml:space="preserve"> 1834-1883</w:t>
        </w:r>
        <w:r w:rsidR="00DC2185" w:rsidRPr="00F30186">
          <w:rPr>
            <w:rStyle w:val="Hyperlink"/>
            <w:rFonts w:ascii="Times New Roman" w:hAnsi="Times New Roman" w:cs="Times New Roman"/>
            <w:i/>
            <w:iCs/>
          </w:rPr>
          <w:t>. G</w:t>
        </w:r>
        <w:r w:rsidR="003D033D" w:rsidRPr="00F30186">
          <w:rPr>
            <w:rStyle w:val="Hyperlink"/>
            <w:rFonts w:ascii="Times New Roman" w:hAnsi="Times New Roman" w:cs="Times New Roman"/>
            <w:i/>
            <w:iCs/>
          </w:rPr>
          <w:t>rondlegger van de moderne scheepsbouw in Nederland</w:t>
        </w:r>
      </w:hyperlink>
      <w:r w:rsidR="003D033D" w:rsidRPr="00F30186">
        <w:rPr>
          <w:rFonts w:ascii="Times New Roman" w:hAnsi="Times New Roman" w:cs="Times New Roman"/>
          <w:i/>
          <w:iCs/>
        </w:rPr>
        <w:t> </w:t>
      </w:r>
      <w:r w:rsidR="003D033D" w:rsidRPr="00F30186">
        <w:rPr>
          <w:rFonts w:ascii="Times New Roman" w:hAnsi="Times New Roman" w:cs="Times New Roman"/>
        </w:rPr>
        <w:t>(L</w:t>
      </w:r>
      <w:r w:rsidR="003D033D" w:rsidRPr="00C114DA">
        <w:rPr>
          <w:rFonts w:ascii="Times New Roman" w:hAnsi="Times New Roman" w:cs="Times New Roman"/>
        </w:rPr>
        <w:t>eiden 1970) 121; M.G. de Boer</w:t>
      </w:r>
      <w:r w:rsidR="003D033D" w:rsidRPr="00C114DA">
        <w:rPr>
          <w:rFonts w:ascii="Times New Roman" w:hAnsi="Times New Roman" w:cs="Times New Roman"/>
          <w:i/>
          <w:iCs/>
        </w:rPr>
        <w:t>, </w:t>
      </w:r>
      <w:hyperlink r:id="rId299" w:tgtFrame="_blank" w:history="1">
        <w:r w:rsidR="003D033D" w:rsidRPr="00C114DA">
          <w:rPr>
            <w:rStyle w:val="Hyperlink"/>
            <w:rFonts w:ascii="Times New Roman" w:hAnsi="Times New Roman" w:cs="Times New Roman"/>
            <w:i/>
            <w:iCs/>
          </w:rPr>
          <w:t>Gedenkboek van Werkspoor. Honderd jaar Machine-Industrie op Oostenburg Amsterdam 1827-1927</w:t>
        </w:r>
      </w:hyperlink>
      <w:r w:rsidR="003D033D" w:rsidRPr="00C114DA">
        <w:rPr>
          <w:rFonts w:ascii="Times New Roman" w:hAnsi="Times New Roman" w:cs="Times New Roman"/>
          <w:i/>
          <w:iCs/>
        </w:rPr>
        <w:t> </w:t>
      </w:r>
      <w:r w:rsidR="003D033D" w:rsidRPr="00C114DA">
        <w:rPr>
          <w:rFonts w:ascii="Times New Roman" w:hAnsi="Times New Roman" w:cs="Times New Roman"/>
        </w:rPr>
        <w:t>(Amsterdam 1927) 22, 24; J.P. Sigmond, </w:t>
      </w:r>
      <w:hyperlink r:id="rId300" w:tgtFrame="_blank" w:history="1">
        <w:r w:rsidR="003D033D" w:rsidRPr="00C114DA">
          <w:rPr>
            <w:rStyle w:val="Hyperlink"/>
            <w:rFonts w:ascii="Times New Roman" w:hAnsi="Times New Roman" w:cs="Times New Roman"/>
            <w:i/>
            <w:iCs/>
          </w:rPr>
          <w:t>Paul van Vlissingen &amp; zoon. Ondernemers in stoom</w:t>
        </w:r>
      </w:hyperlink>
      <w:r w:rsidR="00F30186" w:rsidRPr="00C114DA">
        <w:rPr>
          <w:rFonts w:ascii="Times New Roman" w:hAnsi="Times New Roman" w:cs="Times New Roman"/>
        </w:rPr>
        <w:t xml:space="preserve"> </w:t>
      </w:r>
      <w:r w:rsidR="003D033D" w:rsidRPr="00C114DA">
        <w:rPr>
          <w:rFonts w:ascii="Times New Roman" w:hAnsi="Times New Roman" w:cs="Times New Roman"/>
        </w:rPr>
        <w:t>(Zwolle 2021) 78-80. </w:t>
      </w:r>
      <w:bookmarkStart w:id="13" w:name="_Hlk172716063"/>
    </w:p>
    <w:bookmarkEnd w:id="13"/>
  </w:endnote>
  <w:endnote w:id="143">
    <w:p w14:paraId="4459287F" w14:textId="1B4AFCE8"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12EA8" w:rsidRPr="00C114DA">
        <w:rPr>
          <w:rFonts w:ascii="Times New Roman" w:hAnsi="Times New Roman" w:cs="Times New Roman"/>
        </w:rPr>
        <w:t>J.M. Dirkzwager, ‘</w:t>
      </w:r>
      <w:r w:rsidR="00912EA8" w:rsidRPr="00152ADE">
        <w:rPr>
          <w:rFonts w:ascii="Times New Roman" w:hAnsi="Times New Roman" w:cs="Times New Roman"/>
        </w:rPr>
        <w:t>De Nederlandse marine als pionier in de technische ontwikkeling. Ontwikkeling en gebruik van stoomketels in het tweede kwart van de 19e eeuw</w:t>
      </w:r>
      <w:r w:rsidR="00912EA8" w:rsidRPr="00C114DA">
        <w:rPr>
          <w:rFonts w:ascii="Times New Roman" w:hAnsi="Times New Roman" w:cs="Times New Roman"/>
        </w:rPr>
        <w:t>’, </w:t>
      </w:r>
      <w:hyperlink r:id="rId301" w:history="1">
        <w:r w:rsidR="00912EA8" w:rsidRPr="00152ADE">
          <w:rPr>
            <w:rStyle w:val="Hyperlink"/>
            <w:rFonts w:ascii="Times New Roman" w:hAnsi="Times New Roman" w:cs="Times New Roman"/>
            <w:i/>
            <w:iCs/>
          </w:rPr>
          <w:t>Tijdschrift voor Zeegeschiedenis</w:t>
        </w:r>
        <w:r w:rsidR="00912EA8" w:rsidRPr="00152ADE">
          <w:rPr>
            <w:rStyle w:val="Hyperlink"/>
            <w:rFonts w:ascii="Times New Roman" w:hAnsi="Times New Roman" w:cs="Times New Roman"/>
          </w:rPr>
          <w:t> </w:t>
        </w:r>
      </w:hyperlink>
      <w:r w:rsidR="00912EA8" w:rsidRPr="00C114DA">
        <w:rPr>
          <w:rFonts w:ascii="Times New Roman" w:hAnsi="Times New Roman" w:cs="Times New Roman"/>
        </w:rPr>
        <w:t>11:1 (1992) 41-57, 43-44; J.M. Dirkzwager, ‘</w:t>
      </w:r>
      <w:r w:rsidR="00912EA8" w:rsidRPr="00DA6671">
        <w:rPr>
          <w:rFonts w:ascii="Times New Roman" w:hAnsi="Times New Roman" w:cs="Times New Roman"/>
        </w:rPr>
        <w:t>De Nederlandse marine als pionier in de technische ontwikkeling. De </w:t>
      </w:r>
      <w:proofErr w:type="spellStart"/>
      <w:r w:rsidR="00912EA8" w:rsidRPr="00DA6671">
        <w:rPr>
          <w:rFonts w:ascii="Times New Roman" w:hAnsi="Times New Roman" w:cs="Times New Roman"/>
        </w:rPr>
        <w:t>radervoortstuwing</w:t>
      </w:r>
      <w:proofErr w:type="spellEnd"/>
      <w:r w:rsidR="00912EA8" w:rsidRPr="00DA6671">
        <w:rPr>
          <w:rFonts w:ascii="Times New Roman" w:hAnsi="Times New Roman" w:cs="Times New Roman"/>
        </w:rPr>
        <w:t> in het tweede kwart van de 19e eeuw</w:t>
      </w:r>
      <w:r w:rsidR="00912EA8" w:rsidRPr="00C114DA">
        <w:rPr>
          <w:rFonts w:ascii="Times New Roman" w:hAnsi="Times New Roman" w:cs="Times New Roman"/>
        </w:rPr>
        <w:t>’, </w:t>
      </w:r>
      <w:hyperlink r:id="rId302" w:history="1">
        <w:r w:rsidR="00912EA8" w:rsidRPr="00DA6671">
          <w:rPr>
            <w:rStyle w:val="Hyperlink"/>
            <w:rFonts w:ascii="Times New Roman" w:hAnsi="Times New Roman" w:cs="Times New Roman"/>
            <w:i/>
            <w:iCs/>
          </w:rPr>
          <w:t>Tijdschrift voor Zeegeschiedenis</w:t>
        </w:r>
        <w:r w:rsidR="00912EA8" w:rsidRPr="00DA6671">
          <w:rPr>
            <w:rStyle w:val="Hyperlink"/>
            <w:rFonts w:ascii="Times New Roman" w:hAnsi="Times New Roman" w:cs="Times New Roman"/>
          </w:rPr>
          <w:t> </w:t>
        </w:r>
      </w:hyperlink>
      <w:r w:rsidR="00912EA8" w:rsidRPr="00C114DA">
        <w:rPr>
          <w:rFonts w:ascii="Times New Roman" w:hAnsi="Times New Roman" w:cs="Times New Roman"/>
        </w:rPr>
        <w:t>10:1 (1991) 41-58, 43, 44; F.C. van Oosten, </w:t>
      </w:r>
      <w:hyperlink r:id="rId303" w:tgtFrame="_blank" w:history="1">
        <w:r w:rsidR="00912EA8" w:rsidRPr="00C114DA">
          <w:rPr>
            <w:rStyle w:val="Hyperlink"/>
            <w:rFonts w:ascii="Times New Roman" w:hAnsi="Times New Roman" w:cs="Times New Roman"/>
            <w:i/>
            <w:iCs/>
          </w:rPr>
          <w:t>Schepen onder stoom. De geboorte van het stoomschip</w:t>
        </w:r>
      </w:hyperlink>
      <w:r w:rsidR="00912EA8" w:rsidRPr="00C114DA">
        <w:rPr>
          <w:rFonts w:ascii="Times New Roman" w:hAnsi="Times New Roman" w:cs="Times New Roman"/>
        </w:rPr>
        <w:t> (Bussum 1972) 71-72; J.B.P. Haanappel, </w:t>
      </w:r>
      <w:hyperlink r:id="rId304" w:tgtFrame="_blank" w:history="1">
        <w:r w:rsidR="00912EA8" w:rsidRPr="00C114DA">
          <w:rPr>
            <w:rStyle w:val="Hyperlink"/>
            <w:rFonts w:ascii="Times New Roman" w:hAnsi="Times New Roman" w:cs="Times New Roman"/>
            <w:i/>
            <w:iCs/>
          </w:rPr>
          <w:t>De geschiedenis van de Marine-stoomvaartdienst 1824-1949</w:t>
        </w:r>
      </w:hyperlink>
      <w:r w:rsidR="00912EA8" w:rsidRPr="00C114DA">
        <w:rPr>
          <w:rFonts w:ascii="Times New Roman" w:hAnsi="Times New Roman" w:cs="Times New Roman"/>
          <w:i/>
          <w:iCs/>
        </w:rPr>
        <w:t> </w:t>
      </w:r>
      <w:r w:rsidR="00912EA8" w:rsidRPr="00C114DA">
        <w:rPr>
          <w:rFonts w:ascii="Times New Roman" w:hAnsi="Times New Roman" w:cs="Times New Roman"/>
        </w:rPr>
        <w:t>(</w:t>
      </w:r>
      <w:proofErr w:type="spellStart"/>
      <w:r w:rsidR="00912EA8" w:rsidRPr="00C114DA">
        <w:rPr>
          <w:rFonts w:ascii="Times New Roman" w:hAnsi="Times New Roman" w:cs="Times New Roman"/>
        </w:rPr>
        <w:t>z.p</w:t>
      </w:r>
      <w:proofErr w:type="spellEnd"/>
      <w:r w:rsidR="00912EA8" w:rsidRPr="00C114DA">
        <w:rPr>
          <w:rFonts w:ascii="Times New Roman" w:hAnsi="Times New Roman" w:cs="Times New Roman"/>
        </w:rPr>
        <w:t>. 1949) 68-69.</w:t>
      </w:r>
    </w:p>
  </w:endnote>
  <w:endnote w:id="144">
    <w:p w14:paraId="2B736807" w14:textId="6E89108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47066" w:rsidRPr="00C114DA">
        <w:rPr>
          <w:rFonts w:ascii="Times New Roman" w:hAnsi="Times New Roman" w:cs="Times New Roman"/>
        </w:rPr>
        <w:t>R. </w:t>
      </w:r>
      <w:proofErr w:type="spellStart"/>
      <w:r w:rsidR="00A47066" w:rsidRPr="00C114DA">
        <w:rPr>
          <w:rFonts w:ascii="Times New Roman" w:hAnsi="Times New Roman" w:cs="Times New Roman"/>
        </w:rPr>
        <w:t>Gardiner</w:t>
      </w:r>
      <w:proofErr w:type="spellEnd"/>
      <w:r w:rsidR="00A47066" w:rsidRPr="00C114DA">
        <w:rPr>
          <w:rFonts w:ascii="Times New Roman" w:hAnsi="Times New Roman" w:cs="Times New Roman"/>
        </w:rPr>
        <w:t> (ed.), </w:t>
      </w:r>
      <w:proofErr w:type="spellStart"/>
      <w:r w:rsidR="00A47066">
        <w:fldChar w:fldCharType="begin"/>
      </w:r>
      <w:r w:rsidR="00A47066">
        <w:instrText>HYPERLINK "https://worldcat.org/nl/title/52354262" \t "_blank"</w:instrText>
      </w:r>
      <w:r w:rsidR="00A47066">
        <w:fldChar w:fldCharType="separate"/>
      </w:r>
      <w:r w:rsidR="00A47066" w:rsidRPr="00C114DA">
        <w:rPr>
          <w:rStyle w:val="Hyperlink"/>
          <w:rFonts w:ascii="Times New Roman" w:hAnsi="Times New Roman" w:cs="Times New Roman"/>
          <w:i/>
          <w:iCs/>
        </w:rPr>
        <w:t>Steam</w:t>
      </w:r>
      <w:proofErr w:type="spellEnd"/>
      <w:r w:rsidR="00A47066" w:rsidRPr="00C114DA">
        <w:rPr>
          <w:rStyle w:val="Hyperlink"/>
          <w:rFonts w:ascii="Times New Roman" w:hAnsi="Times New Roman" w:cs="Times New Roman"/>
          <w:i/>
          <w:iCs/>
        </w:rPr>
        <w:t>, Steel &amp; </w:t>
      </w:r>
      <w:proofErr w:type="spellStart"/>
      <w:r w:rsidR="00A47066" w:rsidRPr="00C114DA">
        <w:rPr>
          <w:rStyle w:val="Hyperlink"/>
          <w:rFonts w:ascii="Times New Roman" w:hAnsi="Times New Roman" w:cs="Times New Roman"/>
          <w:i/>
          <w:iCs/>
        </w:rPr>
        <w:t>Shellfire</w:t>
      </w:r>
      <w:proofErr w:type="spellEnd"/>
      <w:r w:rsidR="00A47066" w:rsidRPr="00C114DA">
        <w:rPr>
          <w:rStyle w:val="Hyperlink"/>
          <w:rFonts w:ascii="Times New Roman" w:hAnsi="Times New Roman" w:cs="Times New Roman"/>
          <w:i/>
          <w:iCs/>
        </w:rPr>
        <w:t>: The </w:t>
      </w:r>
      <w:proofErr w:type="spellStart"/>
      <w:r w:rsidR="00A47066" w:rsidRPr="00C114DA">
        <w:rPr>
          <w:rStyle w:val="Hyperlink"/>
          <w:rFonts w:ascii="Times New Roman" w:hAnsi="Times New Roman" w:cs="Times New Roman"/>
          <w:i/>
          <w:iCs/>
        </w:rPr>
        <w:t>Steam</w:t>
      </w:r>
      <w:proofErr w:type="spellEnd"/>
      <w:r w:rsidR="00A47066" w:rsidRPr="00C114DA">
        <w:rPr>
          <w:rStyle w:val="Hyperlink"/>
          <w:rFonts w:ascii="Times New Roman" w:hAnsi="Times New Roman" w:cs="Times New Roman"/>
          <w:i/>
          <w:iCs/>
        </w:rPr>
        <w:t> </w:t>
      </w:r>
      <w:proofErr w:type="spellStart"/>
      <w:r w:rsidR="00A47066" w:rsidRPr="00C114DA">
        <w:rPr>
          <w:rStyle w:val="Hyperlink"/>
          <w:rFonts w:ascii="Times New Roman" w:hAnsi="Times New Roman" w:cs="Times New Roman"/>
          <w:i/>
          <w:iCs/>
        </w:rPr>
        <w:t>Warship</w:t>
      </w:r>
      <w:proofErr w:type="spellEnd"/>
      <w:r w:rsidR="00A47066" w:rsidRPr="00C114DA">
        <w:rPr>
          <w:rStyle w:val="Hyperlink"/>
          <w:rFonts w:ascii="Times New Roman" w:hAnsi="Times New Roman" w:cs="Times New Roman"/>
          <w:i/>
          <w:iCs/>
        </w:rPr>
        <w:t> 1815-1905</w:t>
      </w:r>
      <w:r w:rsidR="00A47066">
        <w:fldChar w:fldCharType="end"/>
      </w:r>
      <w:r w:rsidR="00A47066" w:rsidRPr="00C114DA">
        <w:rPr>
          <w:rFonts w:ascii="Times New Roman" w:hAnsi="Times New Roman" w:cs="Times New Roman"/>
          <w:i/>
          <w:iCs/>
        </w:rPr>
        <w:t> </w:t>
      </w:r>
      <w:r w:rsidR="00A47066" w:rsidRPr="00C114DA">
        <w:rPr>
          <w:rFonts w:ascii="Times New Roman" w:hAnsi="Times New Roman" w:cs="Times New Roman"/>
        </w:rPr>
        <w:t>(Londen 1992) 172; J.B.P. Haanappel, </w:t>
      </w:r>
      <w:hyperlink r:id="rId305" w:tgtFrame="_blank" w:history="1">
        <w:r w:rsidR="00A47066" w:rsidRPr="00C114DA">
          <w:rPr>
            <w:rStyle w:val="Hyperlink"/>
            <w:rFonts w:ascii="Times New Roman" w:hAnsi="Times New Roman" w:cs="Times New Roman"/>
            <w:i/>
            <w:iCs/>
          </w:rPr>
          <w:t>De geschiedenis van de Marine-stoomvaartdienst 1824-1949</w:t>
        </w:r>
      </w:hyperlink>
      <w:r w:rsidR="00A47066" w:rsidRPr="00C114DA">
        <w:rPr>
          <w:rFonts w:ascii="Times New Roman" w:hAnsi="Times New Roman" w:cs="Times New Roman"/>
          <w:i/>
          <w:iCs/>
        </w:rPr>
        <w:t> </w:t>
      </w:r>
      <w:r w:rsidR="00A47066" w:rsidRPr="00C114DA">
        <w:rPr>
          <w:rFonts w:ascii="Times New Roman" w:hAnsi="Times New Roman" w:cs="Times New Roman"/>
        </w:rPr>
        <w:t>(</w:t>
      </w:r>
      <w:proofErr w:type="spellStart"/>
      <w:r w:rsidR="00A47066" w:rsidRPr="00C114DA">
        <w:rPr>
          <w:rFonts w:ascii="Times New Roman" w:hAnsi="Times New Roman" w:cs="Times New Roman"/>
        </w:rPr>
        <w:t>z.p</w:t>
      </w:r>
      <w:proofErr w:type="spellEnd"/>
      <w:r w:rsidR="00A47066" w:rsidRPr="00C114DA">
        <w:rPr>
          <w:rFonts w:ascii="Times New Roman" w:hAnsi="Times New Roman" w:cs="Times New Roman"/>
        </w:rPr>
        <w:t>. 1949) 67.</w:t>
      </w:r>
    </w:p>
  </w:endnote>
  <w:endnote w:id="145">
    <w:p w14:paraId="056AB0DC" w14:textId="0C9DB48C"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617F6E" w:rsidRPr="00C114DA">
        <w:rPr>
          <w:rFonts w:ascii="Times New Roman" w:hAnsi="Times New Roman" w:cs="Times New Roman"/>
          <w:lang w:val="en-US"/>
        </w:rPr>
        <w:t>H.W. </w:t>
      </w:r>
      <w:proofErr w:type="spellStart"/>
      <w:r w:rsidR="00617F6E" w:rsidRPr="00C114DA">
        <w:rPr>
          <w:rFonts w:ascii="Times New Roman" w:hAnsi="Times New Roman" w:cs="Times New Roman"/>
          <w:lang w:val="en-US"/>
        </w:rPr>
        <w:t>Lintsen</w:t>
      </w:r>
      <w:proofErr w:type="spellEnd"/>
      <w:r w:rsidR="00617F6E" w:rsidRPr="00C114DA">
        <w:rPr>
          <w:rFonts w:ascii="Times New Roman" w:hAnsi="Times New Roman" w:cs="Times New Roman"/>
          <w:lang w:val="en-US"/>
        </w:rPr>
        <w:t>, ‘</w:t>
      </w:r>
      <w:r w:rsidR="00617F6E" w:rsidRPr="00DA6671">
        <w:rPr>
          <w:rFonts w:ascii="Times New Roman" w:hAnsi="Times New Roman" w:cs="Times New Roman"/>
          <w:lang w:val="en-US"/>
        </w:rPr>
        <w:t>Concepts for the Study of Innovation: Evaluation of the Dutch Shipbuilding Industry in Historical Perspective</w:t>
      </w:r>
      <w:r w:rsidR="00617F6E" w:rsidRPr="00C114DA">
        <w:rPr>
          <w:rFonts w:ascii="Times New Roman" w:hAnsi="Times New Roman" w:cs="Times New Roman"/>
          <w:lang w:val="en-US"/>
        </w:rPr>
        <w:t>’ in: P.C. </w:t>
      </w:r>
      <w:proofErr w:type="spellStart"/>
      <w:r w:rsidR="00617F6E" w:rsidRPr="00C114DA">
        <w:rPr>
          <w:rFonts w:ascii="Times New Roman" w:hAnsi="Times New Roman" w:cs="Times New Roman"/>
          <w:lang w:val="en-US"/>
        </w:rPr>
        <w:t>Royen</w:t>
      </w:r>
      <w:proofErr w:type="spellEnd"/>
      <w:r w:rsidR="00617F6E" w:rsidRPr="00C114DA">
        <w:rPr>
          <w:rFonts w:ascii="Times New Roman" w:hAnsi="Times New Roman" w:cs="Times New Roman"/>
          <w:lang w:val="en-US"/>
        </w:rPr>
        <w:t>, L.R. Fischer en D.M. Williams (ed.), </w:t>
      </w:r>
      <w:hyperlink r:id="rId306" w:history="1">
        <w:r w:rsidR="00617F6E" w:rsidRPr="00DA6671">
          <w:rPr>
            <w:rStyle w:val="Hyperlink"/>
            <w:rFonts w:ascii="Times New Roman" w:hAnsi="Times New Roman" w:cs="Times New Roman"/>
            <w:i/>
            <w:iCs/>
            <w:lang w:val="en-US"/>
          </w:rPr>
          <w:t>Frutta di Mare:</w:t>
        </w:r>
        <w:r w:rsidR="00617F6E" w:rsidRPr="00DA6671">
          <w:rPr>
            <w:rStyle w:val="Hyperlink"/>
            <w:rFonts w:ascii="Times New Roman" w:hAnsi="Times New Roman" w:cs="Times New Roman"/>
            <w:lang w:val="en-US"/>
          </w:rPr>
          <w:t> </w:t>
        </w:r>
        <w:r w:rsidR="00617F6E" w:rsidRPr="00DA6671">
          <w:rPr>
            <w:rStyle w:val="Hyperlink"/>
            <w:rFonts w:ascii="Times New Roman" w:hAnsi="Times New Roman" w:cs="Times New Roman"/>
            <w:i/>
            <w:iCs/>
            <w:lang w:val="en-US"/>
          </w:rPr>
          <w:t>Evolution and Revolution in the Maritime World in the 19th and 20th Centuries: Proceedings of the Second International Congress of Maritime History 5-8 June 1996, Amsterdam and Rotterdam, The Netherlands </w:t>
        </w:r>
      </w:hyperlink>
      <w:r w:rsidR="00617F6E" w:rsidRPr="00C114DA">
        <w:rPr>
          <w:rFonts w:ascii="Times New Roman" w:hAnsi="Times New Roman" w:cs="Times New Roman"/>
          <w:lang w:val="en-US"/>
        </w:rPr>
        <w:t>(Amsterdam 1998) 115-121,</w:t>
      </w:r>
      <w:r w:rsidR="00BF1DAE">
        <w:rPr>
          <w:rFonts w:ascii="Times New Roman" w:hAnsi="Times New Roman" w:cs="Times New Roman"/>
          <w:lang w:val="en-US"/>
        </w:rPr>
        <w:t xml:space="preserve"> </w:t>
      </w:r>
      <w:r w:rsidR="00617F6E" w:rsidRPr="00C114DA">
        <w:rPr>
          <w:rFonts w:ascii="Times New Roman" w:hAnsi="Times New Roman" w:cs="Times New Roman"/>
          <w:lang w:val="en-US"/>
        </w:rPr>
        <w:t>119;</w:t>
      </w:r>
      <w:r w:rsidR="00FE5460">
        <w:rPr>
          <w:rFonts w:ascii="Times New Roman" w:hAnsi="Times New Roman" w:cs="Times New Roman"/>
          <w:lang w:val="en-US"/>
        </w:rPr>
        <w:t xml:space="preserve"> </w:t>
      </w:r>
      <w:r w:rsidR="00617F6E" w:rsidRPr="00C114DA">
        <w:rPr>
          <w:rFonts w:ascii="Times New Roman" w:hAnsi="Times New Roman" w:cs="Times New Roman"/>
          <w:lang w:val="en-US"/>
        </w:rPr>
        <w:t>A.A.</w:t>
      </w:r>
      <w:r w:rsidR="00FE5460">
        <w:rPr>
          <w:rFonts w:ascii="Times New Roman" w:hAnsi="Times New Roman" w:cs="Times New Roman"/>
          <w:lang w:val="en-US"/>
        </w:rPr>
        <w:t xml:space="preserve"> </w:t>
      </w:r>
      <w:r w:rsidR="00617F6E" w:rsidRPr="00C114DA">
        <w:rPr>
          <w:rFonts w:ascii="Times New Roman" w:hAnsi="Times New Roman" w:cs="Times New Roman"/>
          <w:lang w:val="en-US"/>
        </w:rPr>
        <w:t>Lemmers,</w:t>
      </w:r>
      <w:r w:rsidR="00AE14D0">
        <w:rPr>
          <w:rFonts w:ascii="Times New Roman" w:hAnsi="Times New Roman" w:cs="Times New Roman"/>
          <w:lang w:val="en-US"/>
        </w:rPr>
        <w:t xml:space="preserve"> </w:t>
      </w:r>
      <w:hyperlink r:id="rId307" w:tgtFrame="_blank" w:history="1">
        <w:proofErr w:type="spellStart"/>
        <w:r w:rsidR="00617F6E" w:rsidRPr="00C114DA">
          <w:rPr>
            <w:rStyle w:val="Hyperlink"/>
            <w:rFonts w:ascii="Times New Roman" w:hAnsi="Times New Roman" w:cs="Times New Roman"/>
            <w:i/>
            <w:iCs/>
            <w:lang w:val="en-US"/>
          </w:rPr>
          <w:t>Techniek</w:t>
        </w:r>
        <w:proofErr w:type="spellEnd"/>
        <w:r w:rsidR="00617F6E" w:rsidRPr="00C114DA">
          <w:rPr>
            <w:rStyle w:val="Hyperlink"/>
            <w:rFonts w:ascii="Times New Roman" w:hAnsi="Times New Roman" w:cs="Times New Roman"/>
            <w:i/>
            <w:iCs/>
            <w:lang w:val="en-US"/>
          </w:rPr>
          <w:t> op </w:t>
        </w:r>
        <w:proofErr w:type="spellStart"/>
        <w:r w:rsidR="00617F6E" w:rsidRPr="00C114DA">
          <w:rPr>
            <w:rStyle w:val="Hyperlink"/>
            <w:rFonts w:ascii="Times New Roman" w:hAnsi="Times New Roman" w:cs="Times New Roman"/>
            <w:i/>
            <w:iCs/>
            <w:lang w:val="en-US"/>
          </w:rPr>
          <w:t>schaal</w:t>
        </w:r>
        <w:proofErr w:type="spellEnd"/>
        <w:r w:rsidR="00617F6E" w:rsidRPr="00C114DA">
          <w:rPr>
            <w:rStyle w:val="Hyperlink"/>
            <w:rFonts w:ascii="Times New Roman" w:hAnsi="Times New Roman" w:cs="Times New Roman"/>
            <w:i/>
            <w:iCs/>
            <w:lang w:val="en-US"/>
          </w:rPr>
          <w:t>. </w:t>
        </w:r>
        <w:r w:rsidR="00617F6E" w:rsidRPr="00C114DA">
          <w:rPr>
            <w:rStyle w:val="Hyperlink"/>
            <w:rFonts w:ascii="Times New Roman" w:hAnsi="Times New Roman" w:cs="Times New Roman"/>
            <w:i/>
            <w:iCs/>
          </w:rPr>
          <w:t>Modellen en het technologiebeleid van de Marine 1725-1885</w:t>
        </w:r>
      </w:hyperlink>
      <w:r w:rsidR="00617F6E" w:rsidRPr="00C114DA">
        <w:rPr>
          <w:rFonts w:ascii="Times New Roman" w:hAnsi="Times New Roman" w:cs="Times New Roman"/>
        </w:rPr>
        <w:t> (Amsterdam 1996) 223.</w:t>
      </w:r>
    </w:p>
  </w:endnote>
  <w:endnote w:id="146">
    <w:p w14:paraId="690F9301" w14:textId="6334224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64247" w:rsidRPr="00C114DA">
        <w:rPr>
          <w:rFonts w:ascii="Times New Roman" w:hAnsi="Times New Roman" w:cs="Times New Roman"/>
        </w:rPr>
        <w:t>J.M. Dirkzwager, ‘Scheepsbouw’ in: H.W. </w:t>
      </w:r>
      <w:proofErr w:type="spellStart"/>
      <w:r w:rsidR="00064247" w:rsidRPr="00C114DA">
        <w:rPr>
          <w:rFonts w:ascii="Times New Roman" w:hAnsi="Times New Roman" w:cs="Times New Roman"/>
        </w:rPr>
        <w:t>Lintsen</w:t>
      </w:r>
      <w:proofErr w:type="spellEnd"/>
      <w:r w:rsidR="00064247" w:rsidRPr="00C114DA">
        <w:rPr>
          <w:rFonts w:ascii="Times New Roman" w:hAnsi="Times New Roman" w:cs="Times New Roman"/>
        </w:rPr>
        <w:t> (ed.), </w:t>
      </w:r>
      <w:hyperlink r:id="rId308" w:tgtFrame="_blank" w:history="1">
        <w:r w:rsidR="00064247" w:rsidRPr="00B667D1">
          <w:rPr>
            <w:rStyle w:val="Hyperlink"/>
            <w:rFonts w:ascii="Times New Roman" w:hAnsi="Times New Roman" w:cs="Times New Roman"/>
            <w:i/>
            <w:iCs/>
          </w:rPr>
          <w:t>Geschiedenis van de techniek in Nederland. De wording van een moderne samenleving 1800-1890. Deel IV</w:t>
        </w:r>
        <w:r w:rsidR="00064247" w:rsidRPr="00B667D1">
          <w:rPr>
            <w:rStyle w:val="Hyperlink"/>
            <w:rFonts w:ascii="Times New Roman" w:hAnsi="Times New Roman" w:cs="Times New Roman"/>
          </w:rPr>
          <w:t> </w:t>
        </w:r>
        <w:r w:rsidR="00064247" w:rsidRPr="00B667D1">
          <w:rPr>
            <w:rStyle w:val="Hyperlink"/>
            <w:rFonts w:ascii="Times New Roman" w:hAnsi="Times New Roman" w:cs="Times New Roman"/>
            <w:i/>
            <w:iCs/>
          </w:rPr>
          <w:t>Delfstoffen, machine- en scheepsbouw. Stoom. Chemie. Telegrafie en telefonie </w:t>
        </w:r>
      </w:hyperlink>
      <w:r w:rsidR="00064247" w:rsidRPr="00C114DA">
        <w:rPr>
          <w:rFonts w:ascii="Times New Roman" w:hAnsi="Times New Roman" w:cs="Times New Roman"/>
        </w:rPr>
        <w:t>(Zutphen 1993) 66-102, 75; J.J.A. Wijn, ‘</w:t>
      </w:r>
      <w:r w:rsidR="00064247" w:rsidRPr="00B667D1">
        <w:rPr>
          <w:rFonts w:ascii="Times New Roman" w:hAnsi="Times New Roman" w:cs="Times New Roman"/>
        </w:rPr>
        <w:t>Instrument van passieve politiek 1813-1874</w:t>
      </w:r>
      <w:r w:rsidR="00064247" w:rsidRPr="00C114DA">
        <w:rPr>
          <w:rFonts w:ascii="Times New Roman" w:hAnsi="Times New Roman" w:cs="Times New Roman"/>
        </w:rPr>
        <w:t>’ in: G.J.A. Raven (ed.), </w:t>
      </w:r>
      <w:hyperlink r:id="rId309" w:history="1">
        <w:r w:rsidR="00064247" w:rsidRPr="00B667D1">
          <w:rPr>
            <w:rStyle w:val="Hyperlink"/>
            <w:rFonts w:ascii="Times New Roman" w:hAnsi="Times New Roman" w:cs="Times New Roman"/>
            <w:i/>
            <w:iCs/>
          </w:rPr>
          <w:t>De kroon op het anker</w:t>
        </w:r>
        <w:r w:rsidR="00B667D1" w:rsidRPr="00B667D1">
          <w:rPr>
            <w:rStyle w:val="Hyperlink"/>
            <w:rFonts w:ascii="Times New Roman" w:hAnsi="Times New Roman" w:cs="Times New Roman"/>
            <w:i/>
            <w:iCs/>
          </w:rPr>
          <w:t>.</w:t>
        </w:r>
        <w:r w:rsidR="00064247" w:rsidRPr="00B667D1">
          <w:rPr>
            <w:rStyle w:val="Hyperlink"/>
            <w:rFonts w:ascii="Times New Roman" w:hAnsi="Times New Roman" w:cs="Times New Roman"/>
            <w:i/>
            <w:iCs/>
          </w:rPr>
          <w:t xml:space="preserve"> 175 jaar Koninklijke Marine</w:t>
        </w:r>
      </w:hyperlink>
      <w:r w:rsidR="00064247" w:rsidRPr="00C114DA">
        <w:rPr>
          <w:rFonts w:ascii="Times New Roman" w:hAnsi="Times New Roman" w:cs="Times New Roman"/>
        </w:rPr>
        <w:t> (Amsterdam 1988) 25-47, 38-39.</w:t>
      </w:r>
    </w:p>
  </w:endnote>
  <w:endnote w:id="147">
    <w:p w14:paraId="15877837" w14:textId="0CAF8DA9"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48378E" w:rsidRPr="00C114DA">
        <w:rPr>
          <w:rFonts w:ascii="Times New Roman" w:hAnsi="Times New Roman" w:cs="Times New Roman"/>
        </w:rPr>
        <w:t>F.C. van Oosten, </w:t>
      </w:r>
      <w:hyperlink r:id="rId310" w:tgtFrame="_blank" w:history="1">
        <w:r w:rsidR="0048378E" w:rsidRPr="00C114DA">
          <w:rPr>
            <w:rStyle w:val="Hyperlink"/>
            <w:rFonts w:ascii="Times New Roman" w:hAnsi="Times New Roman" w:cs="Times New Roman"/>
            <w:i/>
            <w:iCs/>
          </w:rPr>
          <w:t>Schepen onder stoom. De geboorte van het stoomschip</w:t>
        </w:r>
      </w:hyperlink>
      <w:r w:rsidR="0048378E" w:rsidRPr="00C114DA">
        <w:rPr>
          <w:rFonts w:ascii="Times New Roman" w:hAnsi="Times New Roman" w:cs="Times New Roman"/>
        </w:rPr>
        <w:t> (Bussum 1972) 41; A.A. Lemmers, </w:t>
      </w:r>
      <w:hyperlink r:id="rId311" w:tgtFrame="_blank" w:history="1">
        <w:r w:rsidR="0048378E" w:rsidRPr="00C114DA">
          <w:rPr>
            <w:rStyle w:val="Hyperlink"/>
            <w:rFonts w:ascii="Times New Roman" w:hAnsi="Times New Roman" w:cs="Times New Roman"/>
            <w:i/>
            <w:iCs/>
          </w:rPr>
          <w:t>Techniek op schaal. Modellen en het technologiebeleid van de Marine 1725-1885</w:t>
        </w:r>
      </w:hyperlink>
      <w:r w:rsidR="0048378E" w:rsidRPr="00C114DA">
        <w:rPr>
          <w:rFonts w:ascii="Times New Roman" w:hAnsi="Times New Roman" w:cs="Times New Roman"/>
        </w:rPr>
        <w:t> (Amsterdam 1996) 227, 253; J.M. Dirkzwager, ‘</w:t>
      </w:r>
      <w:r w:rsidR="0048378E" w:rsidRPr="00896CA6">
        <w:rPr>
          <w:rFonts w:ascii="Times New Roman" w:hAnsi="Times New Roman" w:cs="Times New Roman"/>
        </w:rPr>
        <w:t>De Nederlandse marine als pionier in de technische ontwikkeling. Schroefvoortstuwing in het tweede en derde kwart van de negentiende eeuw</w:t>
      </w:r>
      <w:r w:rsidR="0048378E" w:rsidRPr="00C114DA">
        <w:rPr>
          <w:rFonts w:ascii="Times New Roman" w:hAnsi="Times New Roman" w:cs="Times New Roman"/>
        </w:rPr>
        <w:t>’, </w:t>
      </w:r>
      <w:hyperlink r:id="rId312" w:history="1">
        <w:r w:rsidR="0048378E" w:rsidRPr="004016B2">
          <w:rPr>
            <w:rStyle w:val="Hyperlink"/>
            <w:rFonts w:ascii="Times New Roman" w:hAnsi="Times New Roman" w:cs="Times New Roman"/>
            <w:i/>
            <w:iCs/>
          </w:rPr>
          <w:t>Tijdschrift voor Zeegeschiedenis </w:t>
        </w:r>
      </w:hyperlink>
      <w:r w:rsidR="0048378E" w:rsidRPr="00C114DA">
        <w:rPr>
          <w:rFonts w:ascii="Times New Roman" w:hAnsi="Times New Roman" w:cs="Times New Roman"/>
        </w:rPr>
        <w:t>12:1 (1993) 13-36, 23. </w:t>
      </w:r>
    </w:p>
  </w:endnote>
  <w:endnote w:id="148">
    <w:p w14:paraId="091B8A36" w14:textId="4478B8A8"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D0331" w:rsidRPr="00C114DA">
        <w:rPr>
          <w:rFonts w:ascii="Times New Roman" w:hAnsi="Times New Roman" w:cs="Times New Roman"/>
        </w:rPr>
        <w:t>J.M. Dirkzwager, ‘Scheepsbouw’ in: H.W. </w:t>
      </w:r>
      <w:proofErr w:type="spellStart"/>
      <w:r w:rsidR="005D0331" w:rsidRPr="00C114DA">
        <w:rPr>
          <w:rFonts w:ascii="Times New Roman" w:hAnsi="Times New Roman" w:cs="Times New Roman"/>
        </w:rPr>
        <w:t>Lintsen</w:t>
      </w:r>
      <w:proofErr w:type="spellEnd"/>
      <w:r w:rsidR="005D0331" w:rsidRPr="00C114DA">
        <w:rPr>
          <w:rFonts w:ascii="Times New Roman" w:hAnsi="Times New Roman" w:cs="Times New Roman"/>
        </w:rPr>
        <w:t> (ed.), </w:t>
      </w:r>
      <w:hyperlink r:id="rId313" w:tgtFrame="_blank" w:history="1">
        <w:r w:rsidR="005D0331" w:rsidRPr="00C114DA">
          <w:rPr>
            <w:rStyle w:val="Hyperlink"/>
            <w:rFonts w:ascii="Times New Roman" w:hAnsi="Times New Roman" w:cs="Times New Roman"/>
            <w:i/>
            <w:iCs/>
          </w:rPr>
          <w:t>Geschiedenis van de techniek in Nederland. De wording van een moderne samenleving 1800-1890. Deel IV</w:t>
        </w:r>
        <w:r w:rsidR="005D0331" w:rsidRPr="00C114DA">
          <w:rPr>
            <w:rStyle w:val="Hyperlink"/>
            <w:rFonts w:ascii="Times New Roman" w:hAnsi="Times New Roman" w:cs="Times New Roman"/>
          </w:rPr>
          <w:t> </w:t>
        </w:r>
        <w:r w:rsidR="005D0331" w:rsidRPr="00C114DA">
          <w:rPr>
            <w:rStyle w:val="Hyperlink"/>
            <w:rFonts w:ascii="Times New Roman" w:hAnsi="Times New Roman" w:cs="Times New Roman"/>
            <w:i/>
            <w:iCs/>
          </w:rPr>
          <w:t>Delfstoffen, machine- en scheepsbouw. Stoom. Chemie. Telegrafie en telefonie</w:t>
        </w:r>
      </w:hyperlink>
      <w:r w:rsidR="005D0331" w:rsidRPr="00C114DA">
        <w:rPr>
          <w:rFonts w:ascii="Times New Roman" w:hAnsi="Times New Roman" w:cs="Times New Roman"/>
          <w:i/>
          <w:iCs/>
        </w:rPr>
        <w:t> </w:t>
      </w:r>
      <w:r w:rsidR="005D0331" w:rsidRPr="00C114DA">
        <w:rPr>
          <w:rFonts w:ascii="Times New Roman" w:hAnsi="Times New Roman" w:cs="Times New Roman"/>
        </w:rPr>
        <w:t>(Zutphen 1993) 66-102, 83; J.M. Dirkzwager, ‘</w:t>
      </w:r>
      <w:r w:rsidR="005D0331" w:rsidRPr="002A05F2">
        <w:rPr>
          <w:rFonts w:ascii="Times New Roman" w:hAnsi="Times New Roman" w:cs="Times New Roman"/>
        </w:rPr>
        <w:t>De voorgeschiedenis van de opleiding tot scheepsbouwkundig ingenieur aan de Technische Universiteit te Delft</w:t>
      </w:r>
      <w:r w:rsidR="005D0331" w:rsidRPr="00C114DA">
        <w:rPr>
          <w:rFonts w:ascii="Times New Roman" w:hAnsi="Times New Roman" w:cs="Times New Roman"/>
        </w:rPr>
        <w:t>’ in: J. Huisman (ed.), </w:t>
      </w:r>
      <w:hyperlink r:id="rId314" w:history="1">
        <w:r w:rsidR="005D0331" w:rsidRPr="002A05F2">
          <w:rPr>
            <w:rStyle w:val="Hyperlink"/>
            <w:rFonts w:ascii="Times New Roman" w:hAnsi="Times New Roman" w:cs="Times New Roman"/>
            <w:i/>
            <w:iCs/>
          </w:rPr>
          <w:t>Marine</w:t>
        </w:r>
        <w:r w:rsidR="005D0331" w:rsidRPr="002A05F2">
          <w:rPr>
            <w:rStyle w:val="Hyperlink"/>
            <w:rFonts w:ascii="Times New Roman" w:hAnsi="Times New Roman" w:cs="Times New Roman"/>
          </w:rPr>
          <w:t> </w:t>
        </w:r>
        <w:r w:rsidR="005D0331" w:rsidRPr="002A05F2">
          <w:rPr>
            <w:rStyle w:val="Hyperlink"/>
            <w:rFonts w:ascii="Times New Roman" w:hAnsi="Times New Roman" w:cs="Times New Roman"/>
            <w:i/>
            <w:iCs/>
          </w:rPr>
          <w:t>Scheepsbouw 200 jaar. </w:t>
        </w:r>
        <w:r w:rsidR="005D0331" w:rsidRPr="002A05F2">
          <w:rPr>
            <w:rStyle w:val="Hyperlink"/>
            <w:rFonts w:ascii="Times New Roman" w:hAnsi="Times New Roman" w:cs="Times New Roman"/>
            <w:i/>
            <w:iCs/>
            <w:lang w:val="en-US"/>
          </w:rPr>
          <w:t>Symposium Marine </w:t>
        </w:r>
        <w:proofErr w:type="spellStart"/>
        <w:r w:rsidR="005D0331" w:rsidRPr="002A05F2">
          <w:rPr>
            <w:rStyle w:val="Hyperlink"/>
            <w:rFonts w:ascii="Times New Roman" w:hAnsi="Times New Roman" w:cs="Times New Roman"/>
            <w:i/>
            <w:iCs/>
            <w:lang w:val="en-US"/>
          </w:rPr>
          <w:t>Scheepsbouw</w:t>
        </w:r>
        <w:proofErr w:type="spellEnd"/>
        <w:r w:rsidR="005D0331" w:rsidRPr="002A05F2">
          <w:rPr>
            <w:rStyle w:val="Hyperlink"/>
            <w:rFonts w:ascii="Times New Roman" w:hAnsi="Times New Roman" w:cs="Times New Roman"/>
            <w:i/>
            <w:iCs/>
            <w:lang w:val="en-US"/>
          </w:rPr>
          <w:t> 200 </w:t>
        </w:r>
        <w:proofErr w:type="spellStart"/>
        <w:r w:rsidR="005D0331" w:rsidRPr="002A05F2">
          <w:rPr>
            <w:rStyle w:val="Hyperlink"/>
            <w:rFonts w:ascii="Times New Roman" w:hAnsi="Times New Roman" w:cs="Times New Roman"/>
            <w:i/>
            <w:iCs/>
            <w:lang w:val="en-US"/>
          </w:rPr>
          <w:t>jaar</w:t>
        </w:r>
        <w:proofErr w:type="spellEnd"/>
        <w:r w:rsidR="005D0331" w:rsidRPr="002A05F2">
          <w:rPr>
            <w:rStyle w:val="Hyperlink"/>
            <w:rFonts w:ascii="Times New Roman" w:hAnsi="Times New Roman" w:cs="Times New Roman"/>
            <w:i/>
            <w:iCs/>
            <w:lang w:val="en-US"/>
          </w:rPr>
          <w:t> 1795-1995 </w:t>
        </w:r>
      </w:hyperlink>
      <w:r w:rsidR="005D0331" w:rsidRPr="00C114DA">
        <w:rPr>
          <w:rFonts w:ascii="Times New Roman" w:hAnsi="Times New Roman" w:cs="Times New Roman"/>
          <w:lang w:val="en-US"/>
        </w:rPr>
        <w:t>(Den Haag 1995) 33-45, 36; A.R.T. Jonkers, ‘</w:t>
      </w:r>
      <w:r w:rsidR="005D0331" w:rsidRPr="002A05F2">
        <w:rPr>
          <w:rFonts w:ascii="Times New Roman" w:hAnsi="Times New Roman" w:cs="Times New Roman"/>
          <w:lang w:val="en-US"/>
        </w:rPr>
        <w:t>The Fading Tradition: The Declining Use of Magnetic Declination in Dutch Pelagic Navigation</w:t>
      </w:r>
      <w:r w:rsidR="005D0331" w:rsidRPr="00C114DA">
        <w:rPr>
          <w:rFonts w:ascii="Times New Roman" w:hAnsi="Times New Roman" w:cs="Times New Roman"/>
          <w:lang w:val="en-US"/>
        </w:rPr>
        <w:t>’ in: P.C. </w:t>
      </w:r>
      <w:proofErr w:type="spellStart"/>
      <w:r w:rsidR="005D0331" w:rsidRPr="00C114DA">
        <w:rPr>
          <w:rFonts w:ascii="Times New Roman" w:hAnsi="Times New Roman" w:cs="Times New Roman"/>
          <w:lang w:val="en-US"/>
        </w:rPr>
        <w:t>Royen</w:t>
      </w:r>
      <w:proofErr w:type="spellEnd"/>
      <w:r w:rsidR="005D0331" w:rsidRPr="00C114DA">
        <w:rPr>
          <w:rFonts w:ascii="Times New Roman" w:hAnsi="Times New Roman" w:cs="Times New Roman"/>
          <w:lang w:val="en-US"/>
        </w:rPr>
        <w:t>, L.R. Fischer en D.M. Williams (ed.), </w:t>
      </w:r>
      <w:hyperlink r:id="rId315" w:history="1">
        <w:r w:rsidR="005D0331" w:rsidRPr="002A05F2">
          <w:rPr>
            <w:rStyle w:val="Hyperlink"/>
            <w:rFonts w:ascii="Times New Roman" w:hAnsi="Times New Roman" w:cs="Times New Roman"/>
            <w:i/>
            <w:iCs/>
            <w:lang w:val="en-US"/>
          </w:rPr>
          <w:t>Frutta di Mare:</w:t>
        </w:r>
        <w:r w:rsidR="005D0331" w:rsidRPr="002A05F2">
          <w:rPr>
            <w:rStyle w:val="Hyperlink"/>
            <w:rFonts w:ascii="Times New Roman" w:hAnsi="Times New Roman" w:cs="Times New Roman"/>
            <w:lang w:val="en-US"/>
          </w:rPr>
          <w:t> </w:t>
        </w:r>
        <w:r w:rsidR="005D0331" w:rsidRPr="002A05F2">
          <w:rPr>
            <w:rStyle w:val="Hyperlink"/>
            <w:rFonts w:ascii="Times New Roman" w:hAnsi="Times New Roman" w:cs="Times New Roman"/>
            <w:i/>
            <w:iCs/>
            <w:lang w:val="en-US"/>
          </w:rPr>
          <w:t>Evolution and Revolution in the Maritime World in the 19th and 20th Centuries: Proceedings of the Second International Congress of Maritime History 5-8 June 1996, Amsterdam and Rotterdam, The Netherlands </w:t>
        </w:r>
      </w:hyperlink>
      <w:r w:rsidR="005D0331" w:rsidRPr="00C114DA">
        <w:rPr>
          <w:rFonts w:ascii="Times New Roman" w:hAnsi="Times New Roman" w:cs="Times New Roman"/>
          <w:lang w:val="en-US"/>
        </w:rPr>
        <w:t>(Amsterdam 1998) 39-63, 58. </w:t>
      </w:r>
    </w:p>
  </w:endnote>
  <w:endnote w:id="149">
    <w:p w14:paraId="0091DDE3" w14:textId="11D396DF"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91592" w:rsidRPr="00C114DA">
        <w:rPr>
          <w:rFonts w:ascii="Times New Roman" w:hAnsi="Times New Roman" w:cs="Times New Roman"/>
        </w:rPr>
        <w:t>J.M. Dirkzwager, </w:t>
      </w:r>
      <w:hyperlink r:id="rId316" w:tgtFrame="_blank" w:history="1">
        <w:r w:rsidR="00691592" w:rsidRPr="00C114DA">
          <w:rPr>
            <w:rStyle w:val="Hyperlink"/>
            <w:rFonts w:ascii="Times New Roman" w:hAnsi="Times New Roman" w:cs="Times New Roman"/>
            <w:i/>
            <w:iCs/>
          </w:rPr>
          <w:t>Dr. B.J. </w:t>
        </w:r>
        <w:proofErr w:type="spellStart"/>
        <w:r w:rsidR="00691592" w:rsidRPr="00C114DA">
          <w:rPr>
            <w:rStyle w:val="Hyperlink"/>
            <w:rFonts w:ascii="Times New Roman" w:hAnsi="Times New Roman" w:cs="Times New Roman"/>
            <w:i/>
            <w:iCs/>
          </w:rPr>
          <w:t>Tideman</w:t>
        </w:r>
        <w:proofErr w:type="spellEnd"/>
        <w:r w:rsidR="00691592" w:rsidRPr="00C114DA">
          <w:rPr>
            <w:rStyle w:val="Hyperlink"/>
            <w:rFonts w:ascii="Times New Roman" w:hAnsi="Times New Roman" w:cs="Times New Roman"/>
            <w:i/>
            <w:iCs/>
          </w:rPr>
          <w:t> 1834-1883</w:t>
        </w:r>
        <w:r w:rsidR="005E756E">
          <w:rPr>
            <w:rStyle w:val="Hyperlink"/>
            <w:rFonts w:ascii="Times New Roman" w:hAnsi="Times New Roman" w:cs="Times New Roman"/>
            <w:i/>
            <w:iCs/>
          </w:rPr>
          <w:t>.</w:t>
        </w:r>
        <w:r w:rsidR="00691592" w:rsidRPr="00C114DA">
          <w:rPr>
            <w:rStyle w:val="Hyperlink"/>
            <w:rFonts w:ascii="Times New Roman" w:hAnsi="Times New Roman" w:cs="Times New Roman"/>
            <w:i/>
            <w:iCs/>
          </w:rPr>
          <w:t xml:space="preserve"> </w:t>
        </w:r>
        <w:r w:rsidR="005E756E">
          <w:rPr>
            <w:rStyle w:val="Hyperlink"/>
            <w:rFonts w:ascii="Times New Roman" w:hAnsi="Times New Roman" w:cs="Times New Roman"/>
            <w:i/>
            <w:iCs/>
          </w:rPr>
          <w:t>G</w:t>
        </w:r>
        <w:r w:rsidR="00691592" w:rsidRPr="00C114DA">
          <w:rPr>
            <w:rStyle w:val="Hyperlink"/>
            <w:rFonts w:ascii="Times New Roman" w:hAnsi="Times New Roman" w:cs="Times New Roman"/>
            <w:i/>
            <w:iCs/>
          </w:rPr>
          <w:t>rondlegger van de moderne scheepsbouw in Nederland</w:t>
        </w:r>
      </w:hyperlink>
      <w:r w:rsidR="00691592" w:rsidRPr="00C114DA">
        <w:rPr>
          <w:rFonts w:ascii="Times New Roman" w:hAnsi="Times New Roman" w:cs="Times New Roman"/>
          <w:i/>
          <w:iCs/>
        </w:rPr>
        <w:t> </w:t>
      </w:r>
      <w:r w:rsidR="00691592" w:rsidRPr="00C114DA">
        <w:rPr>
          <w:rFonts w:ascii="Times New Roman" w:hAnsi="Times New Roman" w:cs="Times New Roman"/>
        </w:rPr>
        <w:t>(Leiden 1970) 123-124; J.M. Dirkzwager, ‘Scheepsbouw’ in: H.W. </w:t>
      </w:r>
      <w:proofErr w:type="spellStart"/>
      <w:r w:rsidR="00691592" w:rsidRPr="00C114DA">
        <w:rPr>
          <w:rFonts w:ascii="Times New Roman" w:hAnsi="Times New Roman" w:cs="Times New Roman"/>
        </w:rPr>
        <w:t>Lintsen</w:t>
      </w:r>
      <w:proofErr w:type="spellEnd"/>
      <w:r w:rsidR="00691592" w:rsidRPr="00C114DA">
        <w:rPr>
          <w:rFonts w:ascii="Times New Roman" w:hAnsi="Times New Roman" w:cs="Times New Roman"/>
        </w:rPr>
        <w:t> (ed.), </w:t>
      </w:r>
      <w:hyperlink r:id="rId317" w:tgtFrame="_blank" w:history="1">
        <w:r w:rsidR="00691592" w:rsidRPr="00C114DA">
          <w:rPr>
            <w:rStyle w:val="Hyperlink"/>
            <w:rFonts w:ascii="Times New Roman" w:hAnsi="Times New Roman" w:cs="Times New Roman"/>
            <w:i/>
            <w:iCs/>
          </w:rPr>
          <w:t>Geschiedenis van de techniek in Nederland. De wording van een moderne samenleving 1800-1890. Deel IV</w:t>
        </w:r>
        <w:r w:rsidR="00691592" w:rsidRPr="00C114DA">
          <w:rPr>
            <w:rStyle w:val="Hyperlink"/>
            <w:rFonts w:ascii="Times New Roman" w:hAnsi="Times New Roman" w:cs="Times New Roman"/>
          </w:rPr>
          <w:t> </w:t>
        </w:r>
        <w:r w:rsidR="00691592" w:rsidRPr="00C114DA">
          <w:rPr>
            <w:rStyle w:val="Hyperlink"/>
            <w:rFonts w:ascii="Times New Roman" w:hAnsi="Times New Roman" w:cs="Times New Roman"/>
            <w:i/>
            <w:iCs/>
          </w:rPr>
          <w:t>Delfstoffen, machine- en scheepsbouw. Stoom. Chemie. Telegrafie en telefonie</w:t>
        </w:r>
      </w:hyperlink>
      <w:r w:rsidR="00691592" w:rsidRPr="00C114DA">
        <w:rPr>
          <w:rFonts w:ascii="Times New Roman" w:hAnsi="Times New Roman" w:cs="Times New Roman"/>
          <w:i/>
          <w:iCs/>
        </w:rPr>
        <w:t> </w:t>
      </w:r>
      <w:r w:rsidR="00691592" w:rsidRPr="00C114DA">
        <w:rPr>
          <w:rFonts w:ascii="Times New Roman" w:hAnsi="Times New Roman" w:cs="Times New Roman"/>
        </w:rPr>
        <w:t>(Zutphen 1993) 66-102, 75; G.P.J. </w:t>
      </w:r>
      <w:proofErr w:type="spellStart"/>
      <w:r w:rsidR="00691592" w:rsidRPr="00C114DA">
        <w:rPr>
          <w:rFonts w:ascii="Times New Roman" w:hAnsi="Times New Roman" w:cs="Times New Roman"/>
        </w:rPr>
        <w:t>Verbong</w:t>
      </w:r>
      <w:proofErr w:type="spellEnd"/>
      <w:r w:rsidR="00691592" w:rsidRPr="00C114DA">
        <w:rPr>
          <w:rFonts w:ascii="Times New Roman" w:hAnsi="Times New Roman" w:cs="Times New Roman"/>
        </w:rPr>
        <w:t> en P. van Overbeeke, ‘</w:t>
      </w:r>
      <w:r w:rsidR="00691592" w:rsidRPr="006801B1">
        <w:rPr>
          <w:rFonts w:ascii="Times New Roman" w:hAnsi="Times New Roman" w:cs="Times New Roman"/>
        </w:rPr>
        <w:t>De compoundmachine</w:t>
      </w:r>
      <w:r w:rsidR="00691592" w:rsidRPr="00C114DA">
        <w:rPr>
          <w:rFonts w:ascii="Times New Roman" w:hAnsi="Times New Roman" w:cs="Times New Roman"/>
        </w:rPr>
        <w:t>’ in: H.W. </w:t>
      </w:r>
      <w:proofErr w:type="spellStart"/>
      <w:r w:rsidR="00691592" w:rsidRPr="00C114DA">
        <w:rPr>
          <w:rFonts w:ascii="Times New Roman" w:hAnsi="Times New Roman" w:cs="Times New Roman"/>
        </w:rPr>
        <w:t>Lintsen</w:t>
      </w:r>
      <w:proofErr w:type="spellEnd"/>
      <w:r w:rsidR="00691592" w:rsidRPr="00C114DA">
        <w:rPr>
          <w:rFonts w:ascii="Times New Roman" w:hAnsi="Times New Roman" w:cs="Times New Roman"/>
        </w:rPr>
        <w:t> (ed.), </w:t>
      </w:r>
      <w:hyperlink r:id="rId318" w:history="1">
        <w:r w:rsidR="00691592" w:rsidRPr="006801B1">
          <w:rPr>
            <w:rStyle w:val="Hyperlink"/>
            <w:rFonts w:ascii="Times New Roman" w:hAnsi="Times New Roman" w:cs="Times New Roman"/>
            <w:i/>
            <w:iCs/>
          </w:rPr>
          <w:t>Geschiedenis van de techniek in Nederland. De wording van een moderne samenleving 1800-1890. Deel V Techniek, beroep en praktijk </w:t>
        </w:r>
      </w:hyperlink>
      <w:r w:rsidR="00691592" w:rsidRPr="00C114DA">
        <w:rPr>
          <w:rFonts w:ascii="Times New Roman" w:hAnsi="Times New Roman" w:cs="Times New Roman"/>
        </w:rPr>
        <w:t>(Zutphen 1994) 223-241, 230; A.A. Lemmers, </w:t>
      </w:r>
      <w:hyperlink r:id="rId319" w:tgtFrame="_blank" w:history="1">
        <w:r w:rsidR="00691592" w:rsidRPr="00C114DA">
          <w:rPr>
            <w:rStyle w:val="Hyperlink"/>
            <w:rFonts w:ascii="Times New Roman" w:hAnsi="Times New Roman" w:cs="Times New Roman"/>
            <w:i/>
            <w:iCs/>
          </w:rPr>
          <w:t>Techniek op schaal. Modellen en het technologiebeleid van de Marine 1725-1885</w:t>
        </w:r>
      </w:hyperlink>
      <w:r w:rsidR="00691592" w:rsidRPr="00C114DA">
        <w:rPr>
          <w:rFonts w:ascii="Times New Roman" w:hAnsi="Times New Roman" w:cs="Times New Roman"/>
        </w:rPr>
        <w:t> (Amsterdam 1996) 256; M.J.C. Klaassen en </w:t>
      </w:r>
      <w:proofErr w:type="spellStart"/>
      <w:r w:rsidR="00691592" w:rsidRPr="00C114DA">
        <w:rPr>
          <w:rFonts w:ascii="Times New Roman" w:hAnsi="Times New Roman" w:cs="Times New Roman"/>
        </w:rPr>
        <w:t>Ph.M</w:t>
      </w:r>
      <w:proofErr w:type="spellEnd"/>
      <w:r w:rsidR="00691592" w:rsidRPr="00C114DA">
        <w:rPr>
          <w:rFonts w:ascii="Times New Roman" w:hAnsi="Times New Roman" w:cs="Times New Roman"/>
        </w:rPr>
        <w:t>. Bosscher, </w:t>
      </w:r>
      <w:hyperlink r:id="rId320" w:history="1">
        <w:r w:rsidR="00691592" w:rsidRPr="00BB39C4">
          <w:rPr>
            <w:rStyle w:val="Hyperlink"/>
            <w:rFonts w:ascii="Times New Roman" w:hAnsi="Times New Roman" w:cs="Times New Roman"/>
            <w:i/>
            <w:iCs/>
          </w:rPr>
          <w:t>Gedenkboek Korps Officieren van de Technische Dienst der Koninklijke Marine, 1 jan. 1824-1 jan. 1977</w:t>
        </w:r>
        <w:r w:rsidR="00691592" w:rsidRPr="00BB39C4">
          <w:rPr>
            <w:rStyle w:val="Hyperlink"/>
            <w:rFonts w:ascii="Times New Roman" w:hAnsi="Times New Roman" w:cs="Times New Roman"/>
          </w:rPr>
          <w:t> </w:t>
        </w:r>
      </w:hyperlink>
      <w:r w:rsidR="00691592" w:rsidRPr="00C114DA">
        <w:rPr>
          <w:rFonts w:ascii="Times New Roman" w:hAnsi="Times New Roman" w:cs="Times New Roman"/>
        </w:rPr>
        <w:t>(Den Haag 1977) 1-24. </w:t>
      </w:r>
    </w:p>
  </w:endnote>
  <w:endnote w:id="150">
    <w:p w14:paraId="76F9FDA4" w14:textId="4F1DF9CC"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8715E4" w:rsidRPr="00C114DA">
        <w:rPr>
          <w:rFonts w:ascii="Times New Roman" w:hAnsi="Times New Roman" w:cs="Times New Roman"/>
        </w:rPr>
        <w:t>B. </w:t>
      </w:r>
      <w:proofErr w:type="spellStart"/>
      <w:r w:rsidR="008715E4" w:rsidRPr="00C114DA">
        <w:rPr>
          <w:rFonts w:ascii="Times New Roman" w:hAnsi="Times New Roman" w:cs="Times New Roman"/>
        </w:rPr>
        <w:t>Kreuger</w:t>
      </w:r>
      <w:proofErr w:type="spellEnd"/>
      <w:r w:rsidR="008715E4" w:rsidRPr="00C114DA">
        <w:rPr>
          <w:rFonts w:ascii="Times New Roman" w:hAnsi="Times New Roman" w:cs="Times New Roman"/>
        </w:rPr>
        <w:t>, ‘</w:t>
      </w:r>
      <w:r w:rsidR="008715E4" w:rsidRPr="000E5354">
        <w:rPr>
          <w:rFonts w:ascii="Times New Roman" w:hAnsi="Times New Roman" w:cs="Times New Roman"/>
        </w:rPr>
        <w:t>J.C. Rijk en de </w:t>
      </w:r>
      <w:proofErr w:type="spellStart"/>
      <w:r w:rsidR="008715E4" w:rsidRPr="000E5354">
        <w:rPr>
          <w:rFonts w:ascii="Times New Roman" w:hAnsi="Times New Roman" w:cs="Times New Roman"/>
        </w:rPr>
        <w:t>Marinestoomvaart</w:t>
      </w:r>
      <w:proofErr w:type="spellEnd"/>
      <w:r w:rsidR="008715E4" w:rsidRPr="000E5354">
        <w:rPr>
          <w:rFonts w:ascii="Times New Roman" w:hAnsi="Times New Roman" w:cs="Times New Roman"/>
        </w:rPr>
        <w:t> in Nederland</w:t>
      </w:r>
      <w:r w:rsidR="008715E4" w:rsidRPr="00C114DA">
        <w:rPr>
          <w:rFonts w:ascii="Times New Roman" w:hAnsi="Times New Roman" w:cs="Times New Roman"/>
        </w:rPr>
        <w:t>’, </w:t>
      </w:r>
      <w:hyperlink r:id="rId321" w:history="1">
        <w:r w:rsidR="008715E4" w:rsidRPr="000E5354">
          <w:rPr>
            <w:rStyle w:val="Hyperlink"/>
            <w:rFonts w:ascii="Times New Roman" w:hAnsi="Times New Roman" w:cs="Times New Roman"/>
            <w:i/>
            <w:iCs/>
          </w:rPr>
          <w:t>Tijdschrift voor Zeegeschiedenis </w:t>
        </w:r>
      </w:hyperlink>
      <w:r w:rsidR="008715E4" w:rsidRPr="00C114DA">
        <w:rPr>
          <w:rFonts w:ascii="Times New Roman" w:hAnsi="Times New Roman" w:cs="Times New Roman"/>
        </w:rPr>
        <w:t>9:2 (1990) 109-119, 114. </w:t>
      </w:r>
    </w:p>
  </w:endnote>
  <w:endnote w:id="151">
    <w:p w14:paraId="6F8474E9" w14:textId="5274DA4F"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7164A" w:rsidRPr="00C114DA">
        <w:rPr>
          <w:rFonts w:ascii="Times New Roman" w:hAnsi="Times New Roman" w:cs="Times New Roman"/>
        </w:rPr>
        <w:t>J.R. Bruijn, H.J. den Heijer en H. Stapelkamp, </w:t>
      </w:r>
      <w:hyperlink r:id="rId322" w:tgtFrame="_blank" w:history="1">
        <w:r w:rsidR="0007164A" w:rsidRPr="00C114DA">
          <w:rPr>
            <w:rStyle w:val="Hyperlink"/>
            <w:rFonts w:ascii="Times New Roman" w:hAnsi="Times New Roman" w:cs="Times New Roman"/>
            <w:i/>
            <w:iCs/>
          </w:rPr>
          <w:t>Julius Constantijn Rijk. Zeeman en minister 1787-1854</w:t>
        </w:r>
      </w:hyperlink>
      <w:r w:rsidR="0007164A" w:rsidRPr="00C114DA">
        <w:rPr>
          <w:rFonts w:ascii="Times New Roman" w:hAnsi="Times New Roman" w:cs="Times New Roman"/>
        </w:rPr>
        <w:t> (Amsterdam 1991) 72; A.A.</w:t>
      </w:r>
      <w:r w:rsidR="0007164A" w:rsidRPr="00C114DA">
        <w:rPr>
          <w:rFonts w:ascii="Times New Roman" w:hAnsi="Times New Roman" w:cs="Times New Roman"/>
          <w:vertAlign w:val="superscript"/>
        </w:rPr>
        <w:t> </w:t>
      </w:r>
      <w:r w:rsidR="0007164A" w:rsidRPr="00C114DA">
        <w:rPr>
          <w:rFonts w:ascii="Times New Roman" w:hAnsi="Times New Roman" w:cs="Times New Roman"/>
        </w:rPr>
        <w:t>Lemmers, </w:t>
      </w:r>
      <w:hyperlink r:id="rId323" w:tgtFrame="_blank" w:history="1">
        <w:r w:rsidR="0007164A" w:rsidRPr="00C114DA">
          <w:rPr>
            <w:rStyle w:val="Hyperlink"/>
            <w:rFonts w:ascii="Times New Roman" w:hAnsi="Times New Roman" w:cs="Times New Roman"/>
            <w:i/>
            <w:iCs/>
          </w:rPr>
          <w:t>Van werf tot facilitair complex. 350 Jaar </w:t>
        </w:r>
        <w:proofErr w:type="spellStart"/>
        <w:r w:rsidR="0007164A" w:rsidRPr="00C114DA">
          <w:rPr>
            <w:rStyle w:val="Hyperlink"/>
            <w:rFonts w:ascii="Times New Roman" w:hAnsi="Times New Roman" w:cs="Times New Roman"/>
            <w:i/>
            <w:iCs/>
          </w:rPr>
          <w:t>marinegeschiedenis</w:t>
        </w:r>
        <w:proofErr w:type="spellEnd"/>
        <w:r w:rsidR="0007164A" w:rsidRPr="00C114DA">
          <w:rPr>
            <w:rStyle w:val="Hyperlink"/>
            <w:rFonts w:ascii="Times New Roman" w:hAnsi="Times New Roman" w:cs="Times New Roman"/>
            <w:i/>
            <w:iCs/>
          </w:rPr>
          <w:t> op Kattenburg</w:t>
        </w:r>
      </w:hyperlink>
      <w:r w:rsidR="0007164A" w:rsidRPr="00C114DA">
        <w:rPr>
          <w:rFonts w:ascii="Times New Roman" w:hAnsi="Times New Roman" w:cs="Times New Roman"/>
        </w:rPr>
        <w:t> (Den Haag 2005) 88; H. Stapelkamp, ‘</w:t>
      </w:r>
      <w:hyperlink r:id="rId324" w:history="1">
        <w:r w:rsidR="0007164A" w:rsidRPr="003D6A3A">
          <w:rPr>
            <w:rStyle w:val="Hyperlink"/>
            <w:rFonts w:ascii="Times New Roman" w:hAnsi="Times New Roman" w:cs="Times New Roman"/>
          </w:rPr>
          <w:t>Van varen en van vechten, soms. De Koninklijke Marine (1813-1949)</w:t>
        </w:r>
      </w:hyperlink>
      <w:r w:rsidR="0007164A" w:rsidRPr="00C114DA">
        <w:rPr>
          <w:rFonts w:ascii="Times New Roman" w:hAnsi="Times New Roman" w:cs="Times New Roman"/>
        </w:rPr>
        <w:t>’ in: J.R. Bruijn en C.B. Wels (ed.), </w:t>
      </w:r>
      <w:r w:rsidR="0007164A" w:rsidRPr="003D6A3A">
        <w:rPr>
          <w:rFonts w:ascii="Times New Roman" w:hAnsi="Times New Roman" w:cs="Times New Roman"/>
          <w:i/>
          <w:iCs/>
        </w:rPr>
        <w:t>Met man en macht. De militaire geschiedenis van Nederland 1550-2000</w:t>
      </w:r>
      <w:r w:rsidR="0007164A" w:rsidRPr="003D6A3A">
        <w:rPr>
          <w:rFonts w:ascii="Times New Roman" w:hAnsi="Times New Roman" w:cs="Times New Roman"/>
        </w:rPr>
        <w:t> </w:t>
      </w:r>
      <w:r w:rsidR="0007164A" w:rsidRPr="00C114DA">
        <w:rPr>
          <w:rFonts w:ascii="Times New Roman" w:hAnsi="Times New Roman" w:cs="Times New Roman"/>
        </w:rPr>
        <w:t>(Amsterdam 2003) 341-379, 347. </w:t>
      </w:r>
    </w:p>
  </w:endnote>
  <w:endnote w:id="152">
    <w:p w14:paraId="635EBA65" w14:textId="659D3C6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E4EB4" w:rsidRPr="00C114DA">
        <w:rPr>
          <w:rFonts w:ascii="Times New Roman" w:hAnsi="Times New Roman" w:cs="Times New Roman"/>
        </w:rPr>
        <w:t>J.R. Bruijn, H.J. den Heijer en H. Stapelkamp, </w:t>
      </w:r>
      <w:hyperlink r:id="rId325" w:tgtFrame="_blank" w:history="1">
        <w:r w:rsidR="00AE4EB4" w:rsidRPr="00C114DA">
          <w:rPr>
            <w:rStyle w:val="Hyperlink"/>
            <w:rFonts w:ascii="Times New Roman" w:hAnsi="Times New Roman" w:cs="Times New Roman"/>
            <w:i/>
            <w:iCs/>
          </w:rPr>
          <w:t>Julius Constantijn Rijk. Zeeman en minister 1787-1854</w:t>
        </w:r>
      </w:hyperlink>
      <w:r w:rsidR="00AE4EB4" w:rsidRPr="00C114DA">
        <w:rPr>
          <w:rFonts w:ascii="Times New Roman" w:hAnsi="Times New Roman" w:cs="Times New Roman"/>
        </w:rPr>
        <w:t> (Amsterdam 1991) 88-89; A.A. Lemmers, </w:t>
      </w:r>
      <w:hyperlink r:id="rId326" w:tgtFrame="_blank" w:history="1">
        <w:r w:rsidR="00AE4EB4" w:rsidRPr="00C114DA">
          <w:rPr>
            <w:rStyle w:val="Hyperlink"/>
            <w:rFonts w:ascii="Times New Roman" w:hAnsi="Times New Roman" w:cs="Times New Roman"/>
            <w:i/>
            <w:iCs/>
          </w:rPr>
          <w:t>Techniek op schaal. Modellen en het technologiebeleid van de Marine 1725-1885</w:t>
        </w:r>
      </w:hyperlink>
      <w:r w:rsidR="00AE4EB4" w:rsidRPr="00C114DA">
        <w:rPr>
          <w:rFonts w:ascii="Times New Roman" w:hAnsi="Times New Roman" w:cs="Times New Roman"/>
        </w:rPr>
        <w:t> (Amsterdam 1996) 253. J.R. Bruijn, H.J. den Heijer en H. Stapelkamp, </w:t>
      </w:r>
      <w:hyperlink r:id="rId327" w:tgtFrame="_blank" w:history="1">
        <w:r w:rsidR="00AE4EB4" w:rsidRPr="00C114DA">
          <w:rPr>
            <w:rStyle w:val="Hyperlink"/>
            <w:rFonts w:ascii="Times New Roman" w:hAnsi="Times New Roman" w:cs="Times New Roman"/>
            <w:i/>
            <w:iCs/>
          </w:rPr>
          <w:t>Julius Constantijn Rijk. Zeeman en minister 1787-1854</w:t>
        </w:r>
      </w:hyperlink>
      <w:r w:rsidR="00AE4EB4" w:rsidRPr="00C114DA">
        <w:rPr>
          <w:rFonts w:ascii="Times New Roman" w:hAnsi="Times New Roman" w:cs="Times New Roman"/>
        </w:rPr>
        <w:t> (Amsterdam 1991) 88-89; A.A. Lemmers, </w:t>
      </w:r>
      <w:hyperlink r:id="rId328" w:tgtFrame="_blank" w:history="1">
        <w:r w:rsidR="00AE4EB4" w:rsidRPr="00C114DA">
          <w:rPr>
            <w:rStyle w:val="Hyperlink"/>
            <w:rFonts w:ascii="Times New Roman" w:hAnsi="Times New Roman" w:cs="Times New Roman"/>
            <w:i/>
            <w:iCs/>
          </w:rPr>
          <w:t>Techniek op schaal. Modellen en het technologiebeleid van de Marine 1725-1885</w:t>
        </w:r>
      </w:hyperlink>
      <w:r w:rsidR="00AE4EB4" w:rsidRPr="00C114DA">
        <w:rPr>
          <w:rFonts w:ascii="Times New Roman" w:hAnsi="Times New Roman" w:cs="Times New Roman"/>
        </w:rPr>
        <w:t> (Amsterdam 1996) 253. </w:t>
      </w:r>
    </w:p>
  </w:endnote>
  <w:endnote w:id="153">
    <w:p w14:paraId="7D0B6B8A" w14:textId="0DCF4227"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E611B" w:rsidRPr="00C114DA">
        <w:rPr>
          <w:rFonts w:ascii="Times New Roman" w:hAnsi="Times New Roman" w:cs="Times New Roman"/>
        </w:rPr>
        <w:t>J.M. Dirkzwager, ‘</w:t>
      </w:r>
      <w:r w:rsidR="009E611B" w:rsidRPr="00C43310">
        <w:rPr>
          <w:rFonts w:ascii="Times New Roman" w:hAnsi="Times New Roman" w:cs="Times New Roman"/>
        </w:rPr>
        <w:t>De Nederlandse marine als pionier in de technische ontwikkeling. De </w:t>
      </w:r>
      <w:proofErr w:type="spellStart"/>
      <w:r w:rsidR="009E611B" w:rsidRPr="00C43310">
        <w:rPr>
          <w:rFonts w:ascii="Times New Roman" w:hAnsi="Times New Roman" w:cs="Times New Roman"/>
        </w:rPr>
        <w:t>radervoortstuwing</w:t>
      </w:r>
      <w:proofErr w:type="spellEnd"/>
      <w:r w:rsidR="009E611B" w:rsidRPr="00C43310">
        <w:rPr>
          <w:rFonts w:ascii="Times New Roman" w:hAnsi="Times New Roman" w:cs="Times New Roman"/>
        </w:rPr>
        <w:t> in het tweede kwart van de 19e eeuw</w:t>
      </w:r>
      <w:r w:rsidR="009E611B" w:rsidRPr="00C114DA">
        <w:rPr>
          <w:rFonts w:ascii="Times New Roman" w:hAnsi="Times New Roman" w:cs="Times New Roman"/>
        </w:rPr>
        <w:t>’, </w:t>
      </w:r>
      <w:hyperlink r:id="rId329" w:history="1">
        <w:r w:rsidR="009E611B" w:rsidRPr="00C43310">
          <w:rPr>
            <w:rStyle w:val="Hyperlink"/>
            <w:rFonts w:ascii="Times New Roman" w:hAnsi="Times New Roman" w:cs="Times New Roman"/>
            <w:i/>
            <w:iCs/>
          </w:rPr>
          <w:t>Tijdschrift voor Zeegeschiedenis</w:t>
        </w:r>
        <w:r w:rsidR="009E611B" w:rsidRPr="00C43310">
          <w:rPr>
            <w:rStyle w:val="Hyperlink"/>
            <w:rFonts w:ascii="Times New Roman" w:hAnsi="Times New Roman" w:cs="Times New Roman"/>
          </w:rPr>
          <w:t> </w:t>
        </w:r>
      </w:hyperlink>
      <w:r w:rsidR="009E611B" w:rsidRPr="00C114DA">
        <w:rPr>
          <w:rFonts w:ascii="Times New Roman" w:hAnsi="Times New Roman" w:cs="Times New Roman"/>
        </w:rPr>
        <w:t>10:1 (1991) 41-58, 49-52, 54; A.J. Hoving, </w:t>
      </w:r>
      <w:hyperlink r:id="rId330" w:tgtFrame="_blank" w:history="1">
        <w:r w:rsidR="009E611B" w:rsidRPr="007C6B90">
          <w:rPr>
            <w:rStyle w:val="Hyperlink"/>
            <w:rFonts w:ascii="Times New Roman" w:hAnsi="Times New Roman" w:cs="Times New Roman"/>
            <w:i/>
            <w:iCs/>
          </w:rPr>
          <w:t>Modellen vertellen. Bijzondere verhalen uit de </w:t>
        </w:r>
        <w:proofErr w:type="spellStart"/>
        <w:r w:rsidR="009E611B" w:rsidRPr="007C6B90">
          <w:rPr>
            <w:rStyle w:val="Hyperlink"/>
            <w:rFonts w:ascii="Times New Roman" w:hAnsi="Times New Roman" w:cs="Times New Roman"/>
            <w:i/>
            <w:iCs/>
          </w:rPr>
          <w:t>Marinemodellenkamer</w:t>
        </w:r>
        <w:proofErr w:type="spellEnd"/>
        <w:r w:rsidR="009E611B" w:rsidRPr="007C6B90">
          <w:rPr>
            <w:rStyle w:val="Hyperlink"/>
            <w:rFonts w:ascii="Times New Roman" w:hAnsi="Times New Roman" w:cs="Times New Roman"/>
            <w:i/>
            <w:iCs/>
          </w:rPr>
          <w:t> van het Rijksmuseum</w:t>
        </w:r>
        <w:r w:rsidR="009E611B" w:rsidRPr="007C6B90">
          <w:rPr>
            <w:rStyle w:val="Hyperlink"/>
            <w:rFonts w:ascii="Times New Roman" w:hAnsi="Times New Roman" w:cs="Times New Roman"/>
          </w:rPr>
          <w:t> </w:t>
        </w:r>
      </w:hyperlink>
      <w:r w:rsidR="009E611B" w:rsidRPr="00C114DA">
        <w:rPr>
          <w:rFonts w:ascii="Times New Roman" w:hAnsi="Times New Roman" w:cs="Times New Roman"/>
        </w:rPr>
        <w:t>(Franeker 2012) 164-166; D.K. Brown, </w:t>
      </w:r>
      <w:proofErr w:type="spellStart"/>
      <w:r w:rsidR="009E611B">
        <w:fldChar w:fldCharType="begin"/>
      </w:r>
      <w:r w:rsidR="009E611B">
        <w:instrText>HYPERLINK "https://worldcat.org/en/title/21511124" \t "_blank"</w:instrText>
      </w:r>
      <w:r w:rsidR="009E611B">
        <w:fldChar w:fldCharType="separate"/>
      </w:r>
      <w:r w:rsidR="009E611B" w:rsidRPr="00C114DA">
        <w:rPr>
          <w:rStyle w:val="Hyperlink"/>
          <w:rFonts w:ascii="Times New Roman" w:hAnsi="Times New Roman" w:cs="Times New Roman"/>
          <w:i/>
          <w:iCs/>
        </w:rPr>
        <w:t>Before</w:t>
      </w:r>
      <w:proofErr w:type="spellEnd"/>
      <w:r w:rsidR="009E611B" w:rsidRPr="00C114DA">
        <w:rPr>
          <w:rStyle w:val="Hyperlink"/>
          <w:rFonts w:ascii="Times New Roman" w:hAnsi="Times New Roman" w:cs="Times New Roman"/>
          <w:i/>
          <w:iCs/>
        </w:rPr>
        <w:t> </w:t>
      </w:r>
      <w:proofErr w:type="spellStart"/>
      <w:r w:rsidR="009E611B" w:rsidRPr="00C114DA">
        <w:rPr>
          <w:rStyle w:val="Hyperlink"/>
          <w:rFonts w:ascii="Times New Roman" w:hAnsi="Times New Roman" w:cs="Times New Roman"/>
          <w:i/>
          <w:iCs/>
        </w:rPr>
        <w:t>the</w:t>
      </w:r>
      <w:proofErr w:type="spellEnd"/>
      <w:r w:rsidR="009E611B" w:rsidRPr="00C114DA">
        <w:rPr>
          <w:rStyle w:val="Hyperlink"/>
          <w:rFonts w:ascii="Times New Roman" w:hAnsi="Times New Roman" w:cs="Times New Roman"/>
          <w:i/>
          <w:iCs/>
        </w:rPr>
        <w:t> </w:t>
      </w:r>
      <w:proofErr w:type="spellStart"/>
      <w:r w:rsidR="009E611B" w:rsidRPr="00C114DA">
        <w:rPr>
          <w:rStyle w:val="Hyperlink"/>
          <w:rFonts w:ascii="Times New Roman" w:hAnsi="Times New Roman" w:cs="Times New Roman"/>
          <w:i/>
          <w:iCs/>
        </w:rPr>
        <w:t>Ironclad</w:t>
      </w:r>
      <w:proofErr w:type="spellEnd"/>
      <w:r w:rsidR="009E611B" w:rsidRPr="00C114DA">
        <w:rPr>
          <w:rStyle w:val="Hyperlink"/>
          <w:rFonts w:ascii="Times New Roman" w:hAnsi="Times New Roman" w:cs="Times New Roman"/>
          <w:i/>
          <w:iCs/>
        </w:rPr>
        <w:t>: Development of </w:t>
      </w:r>
      <w:proofErr w:type="spellStart"/>
      <w:r w:rsidR="009E611B" w:rsidRPr="00C114DA">
        <w:rPr>
          <w:rStyle w:val="Hyperlink"/>
          <w:rFonts w:ascii="Times New Roman" w:hAnsi="Times New Roman" w:cs="Times New Roman"/>
          <w:i/>
          <w:iCs/>
        </w:rPr>
        <w:t>Ship</w:t>
      </w:r>
      <w:proofErr w:type="spellEnd"/>
      <w:r w:rsidR="009E611B" w:rsidRPr="00C114DA">
        <w:rPr>
          <w:rStyle w:val="Hyperlink"/>
          <w:rFonts w:ascii="Times New Roman" w:hAnsi="Times New Roman" w:cs="Times New Roman"/>
          <w:i/>
          <w:iCs/>
        </w:rPr>
        <w:t> Design, </w:t>
      </w:r>
      <w:proofErr w:type="spellStart"/>
      <w:r w:rsidR="009E611B" w:rsidRPr="00C114DA">
        <w:rPr>
          <w:rStyle w:val="Hyperlink"/>
          <w:rFonts w:ascii="Times New Roman" w:hAnsi="Times New Roman" w:cs="Times New Roman"/>
          <w:i/>
          <w:iCs/>
        </w:rPr>
        <w:t>Propulsion</w:t>
      </w:r>
      <w:proofErr w:type="spellEnd"/>
      <w:r w:rsidR="009E611B" w:rsidRPr="00C114DA">
        <w:rPr>
          <w:rStyle w:val="Hyperlink"/>
          <w:rFonts w:ascii="Times New Roman" w:hAnsi="Times New Roman" w:cs="Times New Roman"/>
          <w:i/>
          <w:iCs/>
        </w:rPr>
        <w:t> and </w:t>
      </w:r>
      <w:proofErr w:type="spellStart"/>
      <w:r w:rsidR="009E611B" w:rsidRPr="00C114DA">
        <w:rPr>
          <w:rStyle w:val="Hyperlink"/>
          <w:rFonts w:ascii="Times New Roman" w:hAnsi="Times New Roman" w:cs="Times New Roman"/>
          <w:i/>
          <w:iCs/>
        </w:rPr>
        <w:t>Armament</w:t>
      </w:r>
      <w:proofErr w:type="spellEnd"/>
      <w:r w:rsidR="009E611B" w:rsidRPr="00C114DA">
        <w:rPr>
          <w:rStyle w:val="Hyperlink"/>
          <w:rFonts w:ascii="Times New Roman" w:hAnsi="Times New Roman" w:cs="Times New Roman"/>
          <w:i/>
          <w:iCs/>
        </w:rPr>
        <w:t> in </w:t>
      </w:r>
      <w:proofErr w:type="spellStart"/>
      <w:r w:rsidR="009E611B" w:rsidRPr="00C114DA">
        <w:rPr>
          <w:rStyle w:val="Hyperlink"/>
          <w:rFonts w:ascii="Times New Roman" w:hAnsi="Times New Roman" w:cs="Times New Roman"/>
          <w:i/>
          <w:iCs/>
        </w:rPr>
        <w:t>the</w:t>
      </w:r>
      <w:proofErr w:type="spellEnd"/>
      <w:r w:rsidR="009E611B" w:rsidRPr="00C114DA">
        <w:rPr>
          <w:rStyle w:val="Hyperlink"/>
          <w:rFonts w:ascii="Times New Roman" w:hAnsi="Times New Roman" w:cs="Times New Roman"/>
          <w:i/>
          <w:iCs/>
        </w:rPr>
        <w:t> Royal </w:t>
      </w:r>
      <w:proofErr w:type="spellStart"/>
      <w:r w:rsidR="009E611B" w:rsidRPr="00C114DA">
        <w:rPr>
          <w:rStyle w:val="Hyperlink"/>
          <w:rFonts w:ascii="Times New Roman" w:hAnsi="Times New Roman" w:cs="Times New Roman"/>
          <w:i/>
          <w:iCs/>
        </w:rPr>
        <w:t>Navy</w:t>
      </w:r>
      <w:proofErr w:type="spellEnd"/>
      <w:r w:rsidR="009E611B" w:rsidRPr="00C114DA">
        <w:rPr>
          <w:rStyle w:val="Hyperlink"/>
          <w:rFonts w:ascii="Times New Roman" w:hAnsi="Times New Roman" w:cs="Times New Roman"/>
          <w:i/>
          <w:iCs/>
        </w:rPr>
        <w:t>, 1815-60</w:t>
      </w:r>
      <w:r w:rsidR="009E611B">
        <w:fldChar w:fldCharType="end"/>
      </w:r>
      <w:r w:rsidR="009E611B" w:rsidRPr="00C114DA">
        <w:rPr>
          <w:rFonts w:ascii="Times New Roman" w:hAnsi="Times New Roman" w:cs="Times New Roman"/>
          <w:i/>
          <w:iCs/>
        </w:rPr>
        <w:t> </w:t>
      </w:r>
      <w:r w:rsidR="009E611B" w:rsidRPr="00C114DA">
        <w:rPr>
          <w:rFonts w:ascii="Times New Roman" w:hAnsi="Times New Roman" w:cs="Times New Roman"/>
        </w:rPr>
        <w:t>(Londen 1990) 59-61. </w:t>
      </w:r>
    </w:p>
  </w:endnote>
  <w:endnote w:id="154">
    <w:p w14:paraId="3A299940" w14:textId="30EEC67A"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B732EC" w:rsidRPr="00C114DA">
        <w:rPr>
          <w:rFonts w:ascii="Times New Roman" w:hAnsi="Times New Roman" w:cs="Times New Roman"/>
        </w:rPr>
        <w:t>H. Stevens, ‘</w:t>
      </w:r>
      <w:r w:rsidR="00B732EC" w:rsidRPr="005703DF">
        <w:rPr>
          <w:rFonts w:ascii="Times New Roman" w:hAnsi="Times New Roman" w:cs="Times New Roman"/>
        </w:rPr>
        <w:t>De stranding van de Cycloop</w:t>
      </w:r>
      <w:r w:rsidR="00B732EC" w:rsidRPr="00C114DA">
        <w:rPr>
          <w:rFonts w:ascii="Times New Roman" w:hAnsi="Times New Roman" w:cs="Times New Roman"/>
        </w:rPr>
        <w:t>’ in: H. Stevens (ed.), </w:t>
      </w:r>
      <w:hyperlink r:id="rId331" w:history="1">
        <w:r w:rsidR="00B732EC" w:rsidRPr="005703DF">
          <w:rPr>
            <w:rStyle w:val="Hyperlink"/>
            <w:rFonts w:ascii="Times New Roman" w:hAnsi="Times New Roman" w:cs="Times New Roman"/>
            <w:i/>
            <w:iCs/>
          </w:rPr>
          <w:t>Techniek in schoonheid</w:t>
        </w:r>
        <w:r w:rsidR="00B732EC" w:rsidRPr="005703DF">
          <w:rPr>
            <w:rStyle w:val="Hyperlink"/>
            <w:rFonts w:ascii="Times New Roman" w:hAnsi="Times New Roman" w:cs="Times New Roman"/>
          </w:rPr>
          <w:t> </w:t>
        </w:r>
      </w:hyperlink>
      <w:r w:rsidR="00B732EC" w:rsidRPr="00C114DA">
        <w:rPr>
          <w:rFonts w:ascii="Times New Roman" w:hAnsi="Times New Roman" w:cs="Times New Roman"/>
        </w:rPr>
        <w:t>(</w:t>
      </w:r>
      <w:r w:rsidR="00C97F03">
        <w:rPr>
          <w:rFonts w:ascii="Times New Roman" w:hAnsi="Times New Roman" w:cs="Times New Roman"/>
        </w:rPr>
        <w:t xml:space="preserve">Wormer </w:t>
      </w:r>
      <w:r w:rsidR="00B732EC" w:rsidRPr="00C114DA">
        <w:rPr>
          <w:rFonts w:ascii="Times New Roman" w:hAnsi="Times New Roman" w:cs="Times New Roman"/>
        </w:rPr>
        <w:t>1995) 52-53, 53; A.J. Hoving, </w:t>
      </w:r>
      <w:hyperlink r:id="rId332" w:tgtFrame="_blank" w:history="1">
        <w:r w:rsidR="00B732EC" w:rsidRPr="00C114DA">
          <w:rPr>
            <w:rStyle w:val="Hyperlink"/>
            <w:rFonts w:ascii="Times New Roman" w:hAnsi="Times New Roman" w:cs="Times New Roman"/>
            <w:i/>
            <w:iCs/>
          </w:rPr>
          <w:t>Modellen vertellen. Bijzondere verhalen uit de </w:t>
        </w:r>
        <w:proofErr w:type="spellStart"/>
        <w:r w:rsidR="00B732EC" w:rsidRPr="00C114DA">
          <w:rPr>
            <w:rStyle w:val="Hyperlink"/>
            <w:rFonts w:ascii="Times New Roman" w:hAnsi="Times New Roman" w:cs="Times New Roman"/>
            <w:i/>
            <w:iCs/>
          </w:rPr>
          <w:t>Marinemodellenkamer</w:t>
        </w:r>
        <w:proofErr w:type="spellEnd"/>
        <w:r w:rsidR="00B732EC" w:rsidRPr="00C114DA">
          <w:rPr>
            <w:rStyle w:val="Hyperlink"/>
            <w:rFonts w:ascii="Times New Roman" w:hAnsi="Times New Roman" w:cs="Times New Roman"/>
            <w:i/>
            <w:iCs/>
          </w:rPr>
          <w:t> van het Rijksmuseum</w:t>
        </w:r>
      </w:hyperlink>
      <w:r w:rsidR="00B732EC" w:rsidRPr="00C114DA">
        <w:rPr>
          <w:rFonts w:ascii="Times New Roman" w:hAnsi="Times New Roman" w:cs="Times New Roman"/>
        </w:rPr>
        <w:t> (Franeker 2012) 166. </w:t>
      </w:r>
    </w:p>
  </w:endnote>
  <w:endnote w:id="155">
    <w:p w14:paraId="68E8F980" w14:textId="51FA2499" w:rsidR="00FB6691" w:rsidRPr="004C3C96"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91C88" w:rsidRPr="00C114DA">
        <w:rPr>
          <w:rFonts w:ascii="Times New Roman" w:hAnsi="Times New Roman" w:cs="Times New Roman"/>
        </w:rPr>
        <w:t>A.A. Lemmers, </w:t>
      </w:r>
      <w:hyperlink r:id="rId333" w:tgtFrame="_blank" w:history="1">
        <w:r w:rsidR="00991C88" w:rsidRPr="00C114DA">
          <w:rPr>
            <w:rStyle w:val="Hyperlink"/>
            <w:rFonts w:ascii="Times New Roman" w:hAnsi="Times New Roman" w:cs="Times New Roman"/>
            <w:i/>
            <w:iCs/>
          </w:rPr>
          <w:t>Techniek op schaal. Modellen en het technologiebeleid van de Marine 1725-1885</w:t>
        </w:r>
      </w:hyperlink>
      <w:r w:rsidR="00991C88" w:rsidRPr="00C114DA">
        <w:rPr>
          <w:rFonts w:ascii="Times New Roman" w:hAnsi="Times New Roman" w:cs="Times New Roman"/>
        </w:rPr>
        <w:t> (Amsterdam 1996) 253; J.M. Dirkzwager, ‘Scheepsbouw’ in: H.W. </w:t>
      </w:r>
      <w:proofErr w:type="spellStart"/>
      <w:r w:rsidR="00991C88" w:rsidRPr="00C114DA">
        <w:rPr>
          <w:rFonts w:ascii="Times New Roman" w:hAnsi="Times New Roman" w:cs="Times New Roman"/>
        </w:rPr>
        <w:t>Lintsen</w:t>
      </w:r>
      <w:proofErr w:type="spellEnd"/>
      <w:r w:rsidR="00991C88" w:rsidRPr="00C114DA">
        <w:rPr>
          <w:rFonts w:ascii="Times New Roman" w:hAnsi="Times New Roman" w:cs="Times New Roman"/>
        </w:rPr>
        <w:t> (ed.), </w:t>
      </w:r>
      <w:hyperlink r:id="rId334" w:tgtFrame="_blank" w:history="1">
        <w:r w:rsidR="00991C88" w:rsidRPr="00C114DA">
          <w:rPr>
            <w:rStyle w:val="Hyperlink"/>
            <w:rFonts w:ascii="Times New Roman" w:hAnsi="Times New Roman" w:cs="Times New Roman"/>
            <w:i/>
            <w:iCs/>
          </w:rPr>
          <w:t>Geschiedenis van de techniek in Nederland. De wording van een moderne samenleving 1800-1890. Deel IV</w:t>
        </w:r>
        <w:r w:rsidR="00991C88" w:rsidRPr="00C114DA">
          <w:rPr>
            <w:rStyle w:val="Hyperlink"/>
            <w:rFonts w:ascii="Times New Roman" w:hAnsi="Times New Roman" w:cs="Times New Roman"/>
          </w:rPr>
          <w:t> </w:t>
        </w:r>
        <w:r w:rsidR="00991C88" w:rsidRPr="00C114DA">
          <w:rPr>
            <w:rStyle w:val="Hyperlink"/>
            <w:rFonts w:ascii="Times New Roman" w:hAnsi="Times New Roman" w:cs="Times New Roman"/>
            <w:i/>
            <w:iCs/>
          </w:rPr>
          <w:t>Delfstoffen, machine- en scheepsbouw. Stoom. Chemie. Telegrafie en telefonie</w:t>
        </w:r>
      </w:hyperlink>
      <w:r w:rsidR="00991C88" w:rsidRPr="00C114DA">
        <w:rPr>
          <w:rFonts w:ascii="Times New Roman" w:hAnsi="Times New Roman" w:cs="Times New Roman"/>
          <w:i/>
          <w:iCs/>
        </w:rPr>
        <w:t> </w:t>
      </w:r>
      <w:r w:rsidR="00991C88" w:rsidRPr="00C114DA">
        <w:rPr>
          <w:rFonts w:ascii="Times New Roman" w:hAnsi="Times New Roman" w:cs="Times New Roman"/>
        </w:rPr>
        <w:t>(Zutphen 1993) 66-102, 83-84; I. </w:t>
      </w:r>
      <w:proofErr w:type="spellStart"/>
      <w:r w:rsidR="00991C88" w:rsidRPr="00C114DA">
        <w:rPr>
          <w:rFonts w:ascii="Times New Roman" w:hAnsi="Times New Roman" w:cs="Times New Roman"/>
        </w:rPr>
        <w:t>Schöffer</w:t>
      </w:r>
      <w:proofErr w:type="spellEnd"/>
      <w:r w:rsidR="00991C88" w:rsidRPr="00C114DA">
        <w:rPr>
          <w:rFonts w:ascii="Times New Roman" w:hAnsi="Times New Roman" w:cs="Times New Roman"/>
        </w:rPr>
        <w:t> e.a., </w:t>
      </w:r>
      <w:hyperlink r:id="rId335" w:tgtFrame="_blank" w:history="1">
        <w:r w:rsidR="00991C88" w:rsidRPr="00C114DA">
          <w:rPr>
            <w:rStyle w:val="Hyperlink"/>
            <w:rFonts w:ascii="Times New Roman" w:hAnsi="Times New Roman" w:cs="Times New Roman"/>
            <w:i/>
            <w:iCs/>
          </w:rPr>
          <w:t>Van VOC tot Werkspoor. Het Amsterdamse industrieterrein Oostenburg</w:t>
        </w:r>
      </w:hyperlink>
      <w:r w:rsidR="00991C88" w:rsidRPr="00C114DA">
        <w:rPr>
          <w:rFonts w:ascii="Times New Roman" w:hAnsi="Times New Roman" w:cs="Times New Roman"/>
        </w:rPr>
        <w:t> (Utrecht 1986) 189-192; M.G. de Boer, </w:t>
      </w:r>
      <w:hyperlink r:id="rId336" w:tgtFrame="_blank" w:history="1">
        <w:r w:rsidR="00991C88" w:rsidRPr="004C3C96">
          <w:rPr>
            <w:rStyle w:val="Hyperlink"/>
            <w:rFonts w:ascii="Times New Roman" w:hAnsi="Times New Roman" w:cs="Times New Roman"/>
            <w:i/>
            <w:iCs/>
          </w:rPr>
          <w:t>Leven en bedrijf van Gerhard Moritz </w:t>
        </w:r>
        <w:proofErr w:type="spellStart"/>
        <w:r w:rsidR="00991C88" w:rsidRPr="004C3C96">
          <w:rPr>
            <w:rStyle w:val="Hyperlink"/>
            <w:rFonts w:ascii="Times New Roman" w:hAnsi="Times New Roman" w:cs="Times New Roman"/>
            <w:i/>
            <w:iCs/>
          </w:rPr>
          <w:t>Roentgen</w:t>
        </w:r>
        <w:proofErr w:type="spellEnd"/>
        <w:r w:rsidR="00FF3047" w:rsidRPr="004C3C96">
          <w:rPr>
            <w:rStyle w:val="Hyperlink"/>
            <w:rFonts w:ascii="Times New Roman" w:hAnsi="Times New Roman" w:cs="Times New Roman"/>
            <w:i/>
            <w:iCs/>
          </w:rPr>
          <w:t>.</w:t>
        </w:r>
        <w:r w:rsidR="00991C88" w:rsidRPr="004C3C96">
          <w:rPr>
            <w:rStyle w:val="Hyperlink"/>
            <w:rFonts w:ascii="Times New Roman" w:hAnsi="Times New Roman" w:cs="Times New Roman"/>
            <w:i/>
            <w:iCs/>
          </w:rPr>
          <w:t> </w:t>
        </w:r>
        <w:r w:rsidR="00FF3047" w:rsidRPr="004C3C96">
          <w:rPr>
            <w:rStyle w:val="Hyperlink"/>
            <w:rFonts w:ascii="Times New Roman" w:hAnsi="Times New Roman" w:cs="Times New Roman"/>
            <w:i/>
            <w:iCs/>
          </w:rPr>
          <w:t>G</w:t>
        </w:r>
        <w:r w:rsidR="00991C88" w:rsidRPr="004C3C96">
          <w:rPr>
            <w:rStyle w:val="Hyperlink"/>
            <w:rFonts w:ascii="Times New Roman" w:hAnsi="Times New Roman" w:cs="Times New Roman"/>
            <w:i/>
            <w:iCs/>
          </w:rPr>
          <w:t>rondvester van de Nederlandsche </w:t>
        </w:r>
        <w:proofErr w:type="spellStart"/>
        <w:r w:rsidR="00991C88" w:rsidRPr="004C3C96">
          <w:rPr>
            <w:rStyle w:val="Hyperlink"/>
            <w:rFonts w:ascii="Times New Roman" w:hAnsi="Times New Roman" w:cs="Times New Roman"/>
            <w:i/>
            <w:iCs/>
          </w:rPr>
          <w:t>Stoomboot-Maatschappij</w:t>
        </w:r>
        <w:proofErr w:type="spellEnd"/>
        <w:r w:rsidR="00991C88" w:rsidRPr="004C3C96">
          <w:rPr>
            <w:rStyle w:val="Hyperlink"/>
            <w:rFonts w:ascii="Times New Roman" w:hAnsi="Times New Roman" w:cs="Times New Roman"/>
            <w:i/>
            <w:iCs/>
          </w:rPr>
          <w:t> thans Maatschappij voor Scheeps- en Werktuigbouw “Fijenoord” 1823-1923</w:t>
        </w:r>
      </w:hyperlink>
      <w:r w:rsidR="00991C88" w:rsidRPr="004C3C96">
        <w:rPr>
          <w:rFonts w:ascii="Times New Roman" w:hAnsi="Times New Roman" w:cs="Times New Roman"/>
        </w:rPr>
        <w:t> (</w:t>
      </w:r>
      <w:proofErr w:type="spellStart"/>
      <w:r w:rsidR="00991C88" w:rsidRPr="004C3C96">
        <w:rPr>
          <w:rFonts w:ascii="Times New Roman" w:hAnsi="Times New Roman" w:cs="Times New Roman"/>
        </w:rPr>
        <w:t>z.p</w:t>
      </w:r>
      <w:proofErr w:type="spellEnd"/>
      <w:r w:rsidR="00991C88" w:rsidRPr="004C3C96">
        <w:rPr>
          <w:rFonts w:ascii="Times New Roman" w:hAnsi="Times New Roman" w:cs="Times New Roman"/>
        </w:rPr>
        <w:t>. 1923) 127; J.P. Sigmond, </w:t>
      </w:r>
      <w:hyperlink r:id="rId337" w:tgtFrame="_blank" w:history="1">
        <w:r w:rsidR="00991C88" w:rsidRPr="004C3C96">
          <w:rPr>
            <w:rStyle w:val="Hyperlink"/>
            <w:rFonts w:ascii="Times New Roman" w:hAnsi="Times New Roman" w:cs="Times New Roman"/>
            <w:i/>
            <w:iCs/>
          </w:rPr>
          <w:t>Paul van Vlissingen &amp; zoon. Ondernemers in stoom</w:t>
        </w:r>
      </w:hyperlink>
      <w:r w:rsidR="00991C88" w:rsidRPr="004C3C96">
        <w:rPr>
          <w:rFonts w:ascii="Times New Roman" w:hAnsi="Times New Roman" w:cs="Times New Roman"/>
        </w:rPr>
        <w:t> (Zwolle 2021)</w:t>
      </w:r>
      <w:r w:rsidR="00991C88" w:rsidRPr="004C3C96">
        <w:rPr>
          <w:rFonts w:ascii="Times New Roman" w:hAnsi="Times New Roman" w:cs="Times New Roman"/>
          <w:i/>
          <w:iCs/>
        </w:rPr>
        <w:t> </w:t>
      </w:r>
      <w:r w:rsidR="00991C88" w:rsidRPr="004C3C96">
        <w:rPr>
          <w:rFonts w:ascii="Times New Roman" w:hAnsi="Times New Roman" w:cs="Times New Roman"/>
        </w:rPr>
        <w:t>112-114. </w:t>
      </w:r>
    </w:p>
  </w:endnote>
  <w:endnote w:id="156">
    <w:p w14:paraId="4CB887C1" w14:textId="116241C2" w:rsidR="00FB6691" w:rsidRPr="00C114DA" w:rsidRDefault="00FB6691" w:rsidP="00C114DA">
      <w:pPr>
        <w:pStyle w:val="NoSpacing"/>
        <w:rPr>
          <w:rFonts w:ascii="Times New Roman" w:hAnsi="Times New Roman" w:cs="Times New Roman"/>
        </w:rPr>
      </w:pPr>
      <w:r w:rsidRPr="004C3C96">
        <w:rPr>
          <w:rStyle w:val="EndnoteReference"/>
          <w:rFonts w:ascii="Times New Roman" w:hAnsi="Times New Roman" w:cs="Times New Roman"/>
        </w:rPr>
        <w:endnoteRef/>
      </w:r>
      <w:r w:rsidRPr="004C3C96">
        <w:rPr>
          <w:rFonts w:ascii="Times New Roman" w:hAnsi="Times New Roman" w:cs="Times New Roman"/>
        </w:rPr>
        <w:t xml:space="preserve"> </w:t>
      </w:r>
      <w:r w:rsidR="005C5C90" w:rsidRPr="00AF12ED">
        <w:rPr>
          <w:rFonts w:ascii="Times New Roman" w:hAnsi="Times New Roman" w:cs="Times New Roman"/>
        </w:rPr>
        <w:t>S.C.P. </w:t>
      </w:r>
      <w:proofErr w:type="spellStart"/>
      <w:r w:rsidR="005C5C90" w:rsidRPr="00AF12ED">
        <w:rPr>
          <w:rFonts w:ascii="Times New Roman" w:hAnsi="Times New Roman" w:cs="Times New Roman"/>
        </w:rPr>
        <w:t>Kreuger</w:t>
      </w:r>
      <w:proofErr w:type="spellEnd"/>
      <w:r w:rsidR="005C5C90" w:rsidRPr="00AF12ED">
        <w:rPr>
          <w:rFonts w:ascii="Times New Roman" w:hAnsi="Times New Roman" w:cs="Times New Roman"/>
        </w:rPr>
        <w:t>, </w:t>
      </w:r>
      <w:hyperlink r:id="rId338" w:tgtFrame="_blank" w:history="1">
        <w:r w:rsidR="005C5C90" w:rsidRPr="00AF12ED">
          <w:rPr>
            <w:rStyle w:val="Hyperlink"/>
            <w:rFonts w:ascii="Times New Roman" w:hAnsi="Times New Roman" w:cs="Times New Roman"/>
            <w:i/>
            <w:iCs/>
          </w:rPr>
          <w:t>Zr. </w:t>
        </w:r>
        <w:r w:rsidR="005C5C90" w:rsidRPr="004C3C96">
          <w:rPr>
            <w:rStyle w:val="Hyperlink"/>
            <w:rFonts w:ascii="Times New Roman" w:hAnsi="Times New Roman" w:cs="Times New Roman"/>
            <w:i/>
            <w:iCs/>
          </w:rPr>
          <w:t>Ms. Onrust. Verraad en ondergang in Borneo</w:t>
        </w:r>
      </w:hyperlink>
      <w:r w:rsidR="005C5C90" w:rsidRPr="004C3C96">
        <w:rPr>
          <w:rFonts w:ascii="Times New Roman" w:hAnsi="Times New Roman" w:cs="Times New Roman"/>
        </w:rPr>
        <w:t> (Amsterdam 1994) 21-23, 32; J.M. Dirkzwager, ‘Scheepsbouw’ in: H.W. </w:t>
      </w:r>
      <w:proofErr w:type="spellStart"/>
      <w:r w:rsidR="005C5C90" w:rsidRPr="004C3C96">
        <w:rPr>
          <w:rFonts w:ascii="Times New Roman" w:hAnsi="Times New Roman" w:cs="Times New Roman"/>
        </w:rPr>
        <w:t>Lintsen</w:t>
      </w:r>
      <w:proofErr w:type="spellEnd"/>
      <w:r w:rsidR="005C5C90" w:rsidRPr="004C3C96">
        <w:rPr>
          <w:rFonts w:ascii="Times New Roman" w:hAnsi="Times New Roman" w:cs="Times New Roman"/>
        </w:rPr>
        <w:t> (ed.), </w:t>
      </w:r>
      <w:hyperlink r:id="rId339" w:tgtFrame="_blank" w:history="1">
        <w:r w:rsidR="005C5C90" w:rsidRPr="004C3C96">
          <w:rPr>
            <w:rStyle w:val="Hyperlink"/>
            <w:rFonts w:ascii="Times New Roman" w:hAnsi="Times New Roman" w:cs="Times New Roman"/>
            <w:i/>
            <w:iCs/>
          </w:rPr>
          <w:t>Geschiedenis van de techniek in Nederland. De wording van een moderne samenleving 1800-1890. Deel IV</w:t>
        </w:r>
        <w:r w:rsidR="005C5C90" w:rsidRPr="004C3C96">
          <w:rPr>
            <w:rStyle w:val="Hyperlink"/>
            <w:rFonts w:ascii="Times New Roman" w:hAnsi="Times New Roman" w:cs="Times New Roman"/>
          </w:rPr>
          <w:t> </w:t>
        </w:r>
        <w:r w:rsidR="005C5C90" w:rsidRPr="004C3C96">
          <w:rPr>
            <w:rStyle w:val="Hyperlink"/>
            <w:rFonts w:ascii="Times New Roman" w:hAnsi="Times New Roman" w:cs="Times New Roman"/>
            <w:i/>
            <w:iCs/>
          </w:rPr>
          <w:t>Delfstoffen, machine- en scheepsbouw. Stoom. Chemie. Telegrafie en telefonie</w:t>
        </w:r>
      </w:hyperlink>
      <w:r w:rsidR="005C5C90" w:rsidRPr="004C3C96">
        <w:rPr>
          <w:rFonts w:ascii="Times New Roman" w:hAnsi="Times New Roman" w:cs="Times New Roman"/>
          <w:i/>
          <w:iCs/>
        </w:rPr>
        <w:t> </w:t>
      </w:r>
      <w:r w:rsidR="005C5C90" w:rsidRPr="004C3C96">
        <w:rPr>
          <w:rFonts w:ascii="Times New Roman" w:hAnsi="Times New Roman" w:cs="Times New Roman"/>
        </w:rPr>
        <w:t>(Zutphen 1993) 66-102, 83; A.J</w:t>
      </w:r>
      <w:r w:rsidR="00A94730" w:rsidRPr="004C3C96">
        <w:rPr>
          <w:rFonts w:ascii="Times New Roman" w:hAnsi="Times New Roman" w:cs="Times New Roman"/>
        </w:rPr>
        <w:t xml:space="preserve">. </w:t>
      </w:r>
      <w:r w:rsidR="005C5C90" w:rsidRPr="004C3C96">
        <w:rPr>
          <w:rFonts w:ascii="Times New Roman" w:hAnsi="Times New Roman" w:cs="Times New Roman"/>
        </w:rPr>
        <w:t>Vermeulen, </w:t>
      </w:r>
      <w:hyperlink r:id="rId340" w:tgtFrame="_blank" w:history="1">
        <w:r w:rsidR="005C5C90" w:rsidRPr="004C3C96">
          <w:rPr>
            <w:rStyle w:val="Hyperlink"/>
            <w:rFonts w:ascii="Times New Roman" w:hAnsi="Times New Roman" w:cs="Times New Roman"/>
            <w:i/>
            <w:iCs/>
          </w:rPr>
          <w:t>De schepen van de Koninklijke Marine en die der gouvernementsmarine 1814-1962</w:t>
        </w:r>
      </w:hyperlink>
      <w:r w:rsidR="005C5C90" w:rsidRPr="004C3C96">
        <w:rPr>
          <w:rFonts w:ascii="Times New Roman" w:hAnsi="Times New Roman" w:cs="Times New Roman"/>
        </w:rPr>
        <w:t> (Amsterdam 1962) 47.</w:t>
      </w:r>
      <w:r w:rsidR="005C5C90" w:rsidRPr="00C114DA">
        <w:rPr>
          <w:rFonts w:ascii="Times New Roman" w:hAnsi="Times New Roman" w:cs="Times New Roman"/>
        </w:rPr>
        <w:t> </w:t>
      </w:r>
    </w:p>
  </w:endnote>
  <w:endnote w:id="157">
    <w:p w14:paraId="5E3CD24D" w14:textId="349EF522" w:rsidR="00FB6691" w:rsidRPr="00DC172D"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2B071F" w:rsidRPr="00C114DA">
        <w:rPr>
          <w:rFonts w:ascii="Times New Roman" w:hAnsi="Times New Roman" w:cs="Times New Roman"/>
          <w:lang w:val="en-US"/>
        </w:rPr>
        <w:t>H.J. Wimmers, ‘</w:t>
      </w:r>
      <w:r w:rsidR="002B071F" w:rsidRPr="00EE233B">
        <w:rPr>
          <w:rFonts w:ascii="Times New Roman" w:hAnsi="Times New Roman" w:cs="Times New Roman"/>
          <w:lang w:val="en-US"/>
        </w:rPr>
        <w:t>Evolution and Revolution in the Development of Shipbuilding Materials</w:t>
      </w:r>
      <w:r w:rsidR="002B071F" w:rsidRPr="00C114DA">
        <w:rPr>
          <w:rFonts w:ascii="Times New Roman" w:hAnsi="Times New Roman" w:cs="Times New Roman"/>
          <w:lang w:val="en-US"/>
        </w:rPr>
        <w:t>’ in: P.C. </w:t>
      </w:r>
      <w:r w:rsidR="00A664BE">
        <w:rPr>
          <w:rFonts w:ascii="Times New Roman" w:hAnsi="Times New Roman" w:cs="Times New Roman"/>
          <w:lang w:val="en-US"/>
        </w:rPr>
        <w:t xml:space="preserve">van </w:t>
      </w:r>
      <w:proofErr w:type="spellStart"/>
      <w:r w:rsidR="002B071F" w:rsidRPr="00C114DA">
        <w:rPr>
          <w:rFonts w:ascii="Times New Roman" w:hAnsi="Times New Roman" w:cs="Times New Roman"/>
          <w:lang w:val="en-US"/>
        </w:rPr>
        <w:t>Royen</w:t>
      </w:r>
      <w:proofErr w:type="spellEnd"/>
      <w:r w:rsidR="002B071F" w:rsidRPr="00C114DA">
        <w:rPr>
          <w:rFonts w:ascii="Times New Roman" w:hAnsi="Times New Roman" w:cs="Times New Roman"/>
          <w:lang w:val="en-US"/>
        </w:rPr>
        <w:t>, L.R. Fischer en D.M. Williams (ed.), </w:t>
      </w:r>
      <w:hyperlink r:id="rId341" w:history="1">
        <w:r w:rsidR="002B071F" w:rsidRPr="00EE233B">
          <w:rPr>
            <w:rStyle w:val="Hyperlink"/>
            <w:rFonts w:ascii="Times New Roman" w:hAnsi="Times New Roman" w:cs="Times New Roman"/>
            <w:i/>
            <w:iCs/>
            <w:lang w:val="en-US"/>
          </w:rPr>
          <w:t>Frutta di Mare.</w:t>
        </w:r>
        <w:r w:rsidR="002B071F" w:rsidRPr="00EE233B">
          <w:rPr>
            <w:rStyle w:val="Hyperlink"/>
            <w:rFonts w:ascii="Times New Roman" w:hAnsi="Times New Roman" w:cs="Times New Roman"/>
            <w:lang w:val="en-US"/>
          </w:rPr>
          <w:t> </w:t>
        </w:r>
        <w:r w:rsidR="002B071F" w:rsidRPr="00EE233B">
          <w:rPr>
            <w:rStyle w:val="Hyperlink"/>
            <w:rFonts w:ascii="Times New Roman" w:hAnsi="Times New Roman" w:cs="Times New Roman"/>
            <w:i/>
            <w:iCs/>
            <w:lang w:val="en-US"/>
          </w:rPr>
          <w:t>Evolution and Revolution in the Maritime World in the 19th and 20th Centuries. Proceedings of the Second International Congress of Maritime History 5-8 June 1996, Amsterdam and Rotterdam, The Netherlands</w:t>
        </w:r>
      </w:hyperlink>
      <w:r w:rsidR="002B071F" w:rsidRPr="00C114DA">
        <w:rPr>
          <w:rFonts w:ascii="Times New Roman" w:hAnsi="Times New Roman" w:cs="Times New Roman"/>
          <w:i/>
          <w:iCs/>
          <w:lang w:val="en-US"/>
        </w:rPr>
        <w:t> </w:t>
      </w:r>
      <w:r w:rsidR="002B071F" w:rsidRPr="00C114DA">
        <w:rPr>
          <w:rFonts w:ascii="Times New Roman" w:hAnsi="Times New Roman" w:cs="Times New Roman"/>
          <w:lang w:val="en-US"/>
        </w:rPr>
        <w:t>(Amsterdam 1998) 123-131, 126; D.K. Brown, </w:t>
      </w:r>
      <w:hyperlink r:id="rId342" w:tgtFrame="_blank" w:history="1">
        <w:r w:rsidR="002B071F" w:rsidRPr="00C114DA">
          <w:rPr>
            <w:rStyle w:val="Hyperlink"/>
            <w:rFonts w:ascii="Times New Roman" w:hAnsi="Times New Roman" w:cs="Times New Roman"/>
            <w:i/>
            <w:iCs/>
            <w:lang w:val="en-US"/>
          </w:rPr>
          <w:t>Before the Ironclad: Development of Ship Design, Propulsion and Armament in the Royal Navy, 1815-60</w:t>
        </w:r>
      </w:hyperlink>
      <w:r w:rsidR="002B071F" w:rsidRPr="00C114DA">
        <w:rPr>
          <w:rFonts w:ascii="Times New Roman" w:hAnsi="Times New Roman" w:cs="Times New Roman"/>
          <w:i/>
          <w:iCs/>
          <w:lang w:val="en-US"/>
        </w:rPr>
        <w:t> </w:t>
      </w:r>
      <w:r w:rsidR="002B071F" w:rsidRPr="00C114DA">
        <w:rPr>
          <w:rFonts w:ascii="Times New Roman" w:hAnsi="Times New Roman" w:cs="Times New Roman"/>
          <w:lang w:val="en-US"/>
        </w:rPr>
        <w:t>(Londen 1990) 74-75; A.R.T. Jonkers, ‘</w:t>
      </w:r>
      <w:r w:rsidR="002B071F" w:rsidRPr="00BD596C">
        <w:rPr>
          <w:rFonts w:ascii="Times New Roman" w:hAnsi="Times New Roman" w:cs="Times New Roman"/>
          <w:lang w:val="en-US"/>
        </w:rPr>
        <w:t>The Fading Tradition: The Declining Use of Magnetic Declination in Dutch Pelagic Navigation</w:t>
      </w:r>
      <w:r w:rsidR="002B071F" w:rsidRPr="00C114DA">
        <w:rPr>
          <w:rFonts w:ascii="Times New Roman" w:hAnsi="Times New Roman" w:cs="Times New Roman"/>
          <w:lang w:val="en-US"/>
        </w:rPr>
        <w:t>’ in: P.C. </w:t>
      </w:r>
      <w:proofErr w:type="spellStart"/>
      <w:r w:rsidR="002B071F" w:rsidRPr="00C114DA">
        <w:rPr>
          <w:rFonts w:ascii="Times New Roman" w:hAnsi="Times New Roman" w:cs="Times New Roman"/>
          <w:lang w:val="en-US"/>
        </w:rPr>
        <w:t>Royen</w:t>
      </w:r>
      <w:proofErr w:type="spellEnd"/>
      <w:r w:rsidR="002B071F" w:rsidRPr="00C114DA">
        <w:rPr>
          <w:rFonts w:ascii="Times New Roman" w:hAnsi="Times New Roman" w:cs="Times New Roman"/>
          <w:lang w:val="en-US"/>
        </w:rPr>
        <w:t>, L.R. Fischer en D.M. Williams (ed.), </w:t>
      </w:r>
      <w:hyperlink r:id="rId343" w:history="1">
        <w:r w:rsidR="002B071F" w:rsidRPr="00BD596C">
          <w:rPr>
            <w:rStyle w:val="Hyperlink"/>
            <w:rFonts w:ascii="Times New Roman" w:hAnsi="Times New Roman" w:cs="Times New Roman"/>
            <w:i/>
            <w:iCs/>
            <w:lang w:val="en-US"/>
          </w:rPr>
          <w:t>Frutta di Mare:</w:t>
        </w:r>
        <w:r w:rsidR="002B071F" w:rsidRPr="00BD596C">
          <w:rPr>
            <w:rStyle w:val="Hyperlink"/>
            <w:rFonts w:ascii="Times New Roman" w:hAnsi="Times New Roman" w:cs="Times New Roman"/>
            <w:lang w:val="en-US"/>
          </w:rPr>
          <w:t> </w:t>
        </w:r>
        <w:r w:rsidR="002B071F" w:rsidRPr="00BD596C">
          <w:rPr>
            <w:rStyle w:val="Hyperlink"/>
            <w:rFonts w:ascii="Times New Roman" w:hAnsi="Times New Roman" w:cs="Times New Roman"/>
            <w:i/>
            <w:iCs/>
            <w:lang w:val="en-US"/>
          </w:rPr>
          <w:t>Evolution and Revolution in the Maritime World in the 19th and 20th Centuries: Proceedings of the Second International Congress of Maritime History 5-8 June 1996, Amsterdam and Rotterdam, The Netherlands </w:t>
        </w:r>
      </w:hyperlink>
      <w:r w:rsidR="002B071F" w:rsidRPr="00DC172D">
        <w:rPr>
          <w:rFonts w:ascii="Times New Roman" w:hAnsi="Times New Roman" w:cs="Times New Roman"/>
          <w:lang w:val="en-US"/>
        </w:rPr>
        <w:t>(Amsterdam 1998) 39-63, 60. </w:t>
      </w:r>
    </w:p>
  </w:endnote>
  <w:endnote w:id="158">
    <w:p w14:paraId="2D10AF10" w14:textId="07BE7EE6" w:rsidR="002D45E6" w:rsidRDefault="002D45E6">
      <w:pPr>
        <w:pStyle w:val="EndnoteText"/>
      </w:pPr>
      <w:r w:rsidRPr="00DC172D">
        <w:rPr>
          <w:rStyle w:val="EndnoteReference"/>
        </w:rPr>
        <w:endnoteRef/>
      </w:r>
      <w:r w:rsidRPr="00DC172D">
        <w:t xml:space="preserve"> </w:t>
      </w:r>
      <w:r w:rsidR="00DC172D" w:rsidRPr="00DC172D">
        <w:t>D.K. Brown, </w:t>
      </w:r>
      <w:proofErr w:type="spellStart"/>
      <w:r w:rsidR="00DC172D">
        <w:fldChar w:fldCharType="begin"/>
      </w:r>
      <w:r w:rsidR="00DC172D">
        <w:instrText>HYPERLINK "https://search.worldcat.org/en/title/21511124" \t "_blank"</w:instrText>
      </w:r>
      <w:r w:rsidR="00DC172D">
        <w:fldChar w:fldCharType="separate"/>
      </w:r>
      <w:r w:rsidR="00DC172D" w:rsidRPr="00DC172D">
        <w:rPr>
          <w:rStyle w:val="Hyperlink"/>
          <w:i/>
          <w:iCs/>
        </w:rPr>
        <w:t>Before</w:t>
      </w:r>
      <w:proofErr w:type="spellEnd"/>
      <w:r w:rsidR="00DC172D" w:rsidRPr="00DC172D">
        <w:rPr>
          <w:rStyle w:val="Hyperlink"/>
          <w:i/>
          <w:iCs/>
        </w:rPr>
        <w:t> </w:t>
      </w:r>
      <w:proofErr w:type="spellStart"/>
      <w:r w:rsidR="00DC172D" w:rsidRPr="00DC172D">
        <w:rPr>
          <w:rStyle w:val="Hyperlink"/>
          <w:i/>
          <w:iCs/>
        </w:rPr>
        <w:t>the</w:t>
      </w:r>
      <w:proofErr w:type="spellEnd"/>
      <w:r w:rsidR="00DC172D" w:rsidRPr="00DC172D">
        <w:rPr>
          <w:rStyle w:val="Hyperlink"/>
          <w:i/>
          <w:iCs/>
        </w:rPr>
        <w:t> </w:t>
      </w:r>
      <w:proofErr w:type="spellStart"/>
      <w:r w:rsidR="00DC172D" w:rsidRPr="00DC172D">
        <w:rPr>
          <w:rStyle w:val="Hyperlink"/>
          <w:i/>
          <w:iCs/>
        </w:rPr>
        <w:t>Ironclad</w:t>
      </w:r>
      <w:proofErr w:type="spellEnd"/>
      <w:r w:rsidR="00DC172D" w:rsidRPr="00DC172D">
        <w:rPr>
          <w:rStyle w:val="Hyperlink"/>
          <w:i/>
          <w:iCs/>
        </w:rPr>
        <w:t>:</w:t>
      </w:r>
      <w:r w:rsidR="00E937A6">
        <w:rPr>
          <w:rStyle w:val="Hyperlink"/>
          <w:i/>
          <w:iCs/>
        </w:rPr>
        <w:t xml:space="preserve"> </w:t>
      </w:r>
      <w:r w:rsidR="00DC172D" w:rsidRPr="00DC172D">
        <w:rPr>
          <w:rStyle w:val="Hyperlink"/>
          <w:i/>
          <w:iCs/>
        </w:rPr>
        <w:t>Developmentof Ship Design, Propulsion and Armament in the Royal Navy, 1815-60</w:t>
      </w:r>
      <w:r w:rsidR="00DC172D">
        <w:fldChar w:fldCharType="end"/>
      </w:r>
      <w:r w:rsidR="00DC172D" w:rsidRPr="00DC172D">
        <w:rPr>
          <w:i/>
          <w:iCs/>
        </w:rPr>
        <w:t> </w:t>
      </w:r>
      <w:r w:rsidR="00DC172D" w:rsidRPr="00DC172D">
        <w:t>(Londen</w:t>
      </w:r>
      <w:r w:rsidR="00DC172D" w:rsidRPr="00FE2F79">
        <w:t xml:space="preserve"> 1990) 90-92; J.M. Dirkzwager, ‘De voorgeschiedenis van de opleiding tot scheepsbouwkundig ingenieur aan de Technische Universiteit te Delft’ in: J. Huisman (ed.), </w:t>
      </w:r>
      <w:hyperlink r:id="rId344" w:history="1">
        <w:r w:rsidR="00DC172D" w:rsidRPr="00FE2F79">
          <w:rPr>
            <w:rStyle w:val="Hyperlink"/>
            <w:i/>
            <w:iCs/>
          </w:rPr>
          <w:t>Marine</w:t>
        </w:r>
        <w:r w:rsidR="00DC172D" w:rsidRPr="00FE2F79">
          <w:rPr>
            <w:rStyle w:val="Hyperlink"/>
          </w:rPr>
          <w:t> </w:t>
        </w:r>
        <w:r w:rsidR="00DC172D" w:rsidRPr="00FE2F79">
          <w:rPr>
            <w:rStyle w:val="Hyperlink"/>
            <w:i/>
            <w:iCs/>
          </w:rPr>
          <w:t xml:space="preserve">Scheepsbouw 200 jaar. </w:t>
        </w:r>
        <w:r w:rsidR="00DC172D" w:rsidRPr="0028157E">
          <w:rPr>
            <w:rStyle w:val="Hyperlink"/>
            <w:i/>
            <w:iCs/>
          </w:rPr>
          <w:t>Symposium Marine Scheepsbouw 200 jaar 1795-1995 </w:t>
        </w:r>
      </w:hyperlink>
      <w:r w:rsidR="00DC172D" w:rsidRPr="00C114DA">
        <w:t>(Den Haag 1995) 33-45, 36. </w:t>
      </w:r>
    </w:p>
  </w:endnote>
  <w:endnote w:id="159">
    <w:p w14:paraId="24D8327C" w14:textId="2BB5DCC0"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810222" w:rsidRPr="00C114DA">
        <w:rPr>
          <w:rFonts w:ascii="Times New Roman" w:hAnsi="Times New Roman" w:cs="Times New Roman"/>
        </w:rPr>
        <w:t>A.M.C. van Dissel, ‘</w:t>
      </w:r>
      <w:hyperlink r:id="rId345" w:tgtFrame="_blank" w:history="1">
        <w:r w:rsidR="00810222" w:rsidRPr="00C114DA">
          <w:rPr>
            <w:rStyle w:val="Hyperlink"/>
            <w:rFonts w:ascii="Times New Roman" w:hAnsi="Times New Roman" w:cs="Times New Roman"/>
          </w:rPr>
          <w:t>Tropenjaren. De Nederlandse zeemacht in Aziatische wateren (1816-1962)</w:t>
        </w:r>
      </w:hyperlink>
      <w:r w:rsidR="00810222" w:rsidRPr="00C114DA">
        <w:rPr>
          <w:rFonts w:ascii="Times New Roman" w:hAnsi="Times New Roman" w:cs="Times New Roman"/>
        </w:rPr>
        <w:t>’ in: J.R. Bruijn en C.B. Wels (ed.), </w:t>
      </w:r>
      <w:r w:rsidR="00810222" w:rsidRPr="00C114DA">
        <w:rPr>
          <w:rFonts w:ascii="Times New Roman" w:hAnsi="Times New Roman" w:cs="Times New Roman"/>
          <w:i/>
          <w:iCs/>
        </w:rPr>
        <w:t>Met man en macht. </w:t>
      </w:r>
      <w:r w:rsidR="00810222" w:rsidRPr="00C114DA">
        <w:rPr>
          <w:rFonts w:ascii="Times New Roman" w:hAnsi="Times New Roman" w:cs="Times New Roman"/>
          <w:i/>
          <w:iCs/>
          <w:lang w:val="en-US"/>
        </w:rPr>
        <w:t>De </w:t>
      </w:r>
      <w:proofErr w:type="spellStart"/>
      <w:r w:rsidR="00810222" w:rsidRPr="00C114DA">
        <w:rPr>
          <w:rFonts w:ascii="Times New Roman" w:hAnsi="Times New Roman" w:cs="Times New Roman"/>
          <w:i/>
          <w:iCs/>
          <w:lang w:val="en-US"/>
        </w:rPr>
        <w:t>militaire</w:t>
      </w:r>
      <w:proofErr w:type="spellEnd"/>
      <w:r w:rsidR="00810222" w:rsidRPr="00C114DA">
        <w:rPr>
          <w:rFonts w:ascii="Times New Roman" w:hAnsi="Times New Roman" w:cs="Times New Roman"/>
          <w:i/>
          <w:iCs/>
          <w:lang w:val="en-US"/>
        </w:rPr>
        <w:t> </w:t>
      </w:r>
      <w:proofErr w:type="spellStart"/>
      <w:r w:rsidR="00810222" w:rsidRPr="00C114DA">
        <w:rPr>
          <w:rFonts w:ascii="Times New Roman" w:hAnsi="Times New Roman" w:cs="Times New Roman"/>
          <w:i/>
          <w:iCs/>
          <w:lang w:val="en-US"/>
        </w:rPr>
        <w:t>geschiedenis</w:t>
      </w:r>
      <w:proofErr w:type="spellEnd"/>
      <w:r w:rsidR="00810222" w:rsidRPr="00C114DA">
        <w:rPr>
          <w:rFonts w:ascii="Times New Roman" w:hAnsi="Times New Roman" w:cs="Times New Roman"/>
          <w:i/>
          <w:iCs/>
          <w:lang w:val="en-US"/>
        </w:rPr>
        <w:t> van Nederland 1550-2000</w:t>
      </w:r>
      <w:r w:rsidR="00810222" w:rsidRPr="00C114DA">
        <w:rPr>
          <w:rFonts w:ascii="Times New Roman" w:hAnsi="Times New Roman" w:cs="Times New Roman"/>
          <w:lang w:val="en-US"/>
        </w:rPr>
        <w:t> (Amsterdam 2003) 245-284, 253-254; A.M.C. van </w:t>
      </w:r>
      <w:proofErr w:type="spellStart"/>
      <w:r w:rsidR="00810222" w:rsidRPr="00C114DA">
        <w:rPr>
          <w:rFonts w:ascii="Times New Roman" w:hAnsi="Times New Roman" w:cs="Times New Roman"/>
          <w:lang w:val="en-US"/>
        </w:rPr>
        <w:t>Dissel</w:t>
      </w:r>
      <w:proofErr w:type="spellEnd"/>
      <w:r w:rsidR="00810222" w:rsidRPr="00C114DA">
        <w:rPr>
          <w:rFonts w:ascii="Times New Roman" w:hAnsi="Times New Roman" w:cs="Times New Roman"/>
          <w:lang w:val="en-US"/>
        </w:rPr>
        <w:t>, ‘</w:t>
      </w:r>
      <w:r w:rsidR="00810222" w:rsidRPr="001615FD">
        <w:rPr>
          <w:rFonts w:ascii="Times New Roman" w:hAnsi="Times New Roman" w:cs="Times New Roman"/>
          <w:lang w:val="en-US"/>
        </w:rPr>
        <w:t>Embarking on a New Course: Personnel, Ships and Administrative Reforms in the Royal Netherlands Navy, 1814-1914</w:t>
      </w:r>
      <w:r w:rsidR="00810222" w:rsidRPr="00C114DA">
        <w:rPr>
          <w:rFonts w:ascii="Times New Roman" w:hAnsi="Times New Roman" w:cs="Times New Roman"/>
          <w:lang w:val="en-US"/>
        </w:rPr>
        <w:t>’ in: P.C. van </w:t>
      </w:r>
      <w:proofErr w:type="spellStart"/>
      <w:r w:rsidR="00810222" w:rsidRPr="00C114DA">
        <w:rPr>
          <w:rFonts w:ascii="Times New Roman" w:hAnsi="Times New Roman" w:cs="Times New Roman"/>
          <w:lang w:val="en-US"/>
        </w:rPr>
        <w:t>Royen</w:t>
      </w:r>
      <w:proofErr w:type="spellEnd"/>
      <w:r w:rsidR="00810222" w:rsidRPr="00C114DA">
        <w:rPr>
          <w:rFonts w:ascii="Times New Roman" w:hAnsi="Times New Roman" w:cs="Times New Roman"/>
          <w:lang w:val="en-US"/>
        </w:rPr>
        <w:t>, L.R. Fischer en D.M. Williams (ed.), </w:t>
      </w:r>
      <w:hyperlink r:id="rId346" w:history="1">
        <w:r w:rsidR="00810222" w:rsidRPr="001615FD">
          <w:rPr>
            <w:rStyle w:val="Hyperlink"/>
            <w:rFonts w:ascii="Times New Roman" w:hAnsi="Times New Roman" w:cs="Times New Roman"/>
            <w:i/>
            <w:iCs/>
            <w:lang w:val="en-US"/>
          </w:rPr>
          <w:t>Frutta di Mare Evolution and Revolution in the Maritime World in the 19th and 20th Centuries </w:t>
        </w:r>
      </w:hyperlink>
      <w:r w:rsidR="00810222" w:rsidRPr="00C114DA">
        <w:rPr>
          <w:rFonts w:ascii="Times New Roman" w:hAnsi="Times New Roman" w:cs="Times New Roman"/>
          <w:lang w:val="en-US"/>
        </w:rPr>
        <w:t>(Amsterdam 1998) 101-114, 106-108.  </w:t>
      </w:r>
    </w:p>
  </w:endnote>
  <w:endnote w:id="160">
    <w:p w14:paraId="15159405" w14:textId="6498295D"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E551C" w:rsidRPr="00C114DA">
        <w:rPr>
          <w:rFonts w:ascii="Times New Roman" w:hAnsi="Times New Roman" w:cs="Times New Roman"/>
        </w:rPr>
        <w:t>A.A. Lemmers, </w:t>
      </w:r>
      <w:hyperlink r:id="rId347" w:tgtFrame="_blank" w:history="1">
        <w:r w:rsidR="00AE551C" w:rsidRPr="00C114DA">
          <w:rPr>
            <w:rStyle w:val="Hyperlink"/>
            <w:rFonts w:ascii="Times New Roman" w:hAnsi="Times New Roman" w:cs="Times New Roman"/>
            <w:i/>
            <w:iCs/>
          </w:rPr>
          <w:t>Techniek op schaal. Modellen en het technologiebeleid van de Marine 1725-1885</w:t>
        </w:r>
      </w:hyperlink>
      <w:r w:rsidR="00AE551C" w:rsidRPr="00C114DA">
        <w:rPr>
          <w:rFonts w:ascii="Times New Roman" w:hAnsi="Times New Roman" w:cs="Times New Roman"/>
        </w:rPr>
        <w:t> (Amsterdam 1996) 253; J.R. Bruijn, H.J. den Heijer en H. Stapelkamp, </w:t>
      </w:r>
      <w:hyperlink r:id="rId348" w:tgtFrame="_blank" w:history="1">
        <w:r w:rsidR="00AE551C" w:rsidRPr="00C114DA">
          <w:rPr>
            <w:rStyle w:val="Hyperlink"/>
            <w:rFonts w:ascii="Times New Roman" w:hAnsi="Times New Roman" w:cs="Times New Roman"/>
            <w:i/>
            <w:iCs/>
          </w:rPr>
          <w:t>Julius Constantijn Rijk. Zeeman en minister 1787-1854</w:t>
        </w:r>
      </w:hyperlink>
      <w:r w:rsidR="00AE551C" w:rsidRPr="00C114DA">
        <w:rPr>
          <w:rFonts w:ascii="Times New Roman" w:hAnsi="Times New Roman" w:cs="Times New Roman"/>
        </w:rPr>
        <w:t> (Amsterdam 1991) 72; J.J.A. Wijn, ‘</w:t>
      </w:r>
      <w:r w:rsidR="00AE551C" w:rsidRPr="00F0527D">
        <w:rPr>
          <w:rFonts w:ascii="Times New Roman" w:hAnsi="Times New Roman" w:cs="Times New Roman"/>
        </w:rPr>
        <w:t>Instrument van passieve politiek 1813-1874</w:t>
      </w:r>
      <w:r w:rsidR="00AE551C" w:rsidRPr="00C114DA">
        <w:rPr>
          <w:rFonts w:ascii="Times New Roman" w:hAnsi="Times New Roman" w:cs="Times New Roman"/>
        </w:rPr>
        <w:t>’ in: G.J.A. Raven (ed.), </w:t>
      </w:r>
      <w:hyperlink r:id="rId349" w:history="1">
        <w:r w:rsidR="00AE551C" w:rsidRPr="00F0527D">
          <w:rPr>
            <w:rStyle w:val="Hyperlink"/>
            <w:rFonts w:ascii="Times New Roman" w:hAnsi="Times New Roman" w:cs="Times New Roman"/>
            <w:i/>
            <w:iCs/>
          </w:rPr>
          <w:t>De kroon op het anker 175 jaar Koninklijke Marine</w:t>
        </w:r>
        <w:r w:rsidR="00AE551C" w:rsidRPr="00F0527D">
          <w:rPr>
            <w:rStyle w:val="Hyperlink"/>
            <w:rFonts w:ascii="Times New Roman" w:hAnsi="Times New Roman" w:cs="Times New Roman"/>
          </w:rPr>
          <w:t> </w:t>
        </w:r>
      </w:hyperlink>
      <w:r w:rsidR="00AE551C" w:rsidRPr="00C114DA">
        <w:rPr>
          <w:rFonts w:ascii="Times New Roman" w:hAnsi="Times New Roman" w:cs="Times New Roman"/>
        </w:rPr>
        <w:t>(Amsterdam 1988) 25-47, 37. </w:t>
      </w:r>
    </w:p>
  </w:endnote>
  <w:endnote w:id="161">
    <w:p w14:paraId="77DC368A" w14:textId="2C952BFF"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60388" w:rsidRPr="00C114DA">
        <w:rPr>
          <w:rFonts w:ascii="Times New Roman" w:hAnsi="Times New Roman" w:cs="Times New Roman"/>
        </w:rPr>
        <w:t>A.A. Lemmers, </w:t>
      </w:r>
      <w:hyperlink r:id="rId350" w:tgtFrame="_blank" w:history="1">
        <w:r w:rsidR="00760388" w:rsidRPr="00C114DA">
          <w:rPr>
            <w:rStyle w:val="Hyperlink"/>
            <w:rFonts w:ascii="Times New Roman" w:hAnsi="Times New Roman" w:cs="Times New Roman"/>
            <w:i/>
            <w:iCs/>
          </w:rPr>
          <w:t>Techniek op schaal. Modellen en het technologiebeleid van de Marine 1725-1885</w:t>
        </w:r>
      </w:hyperlink>
      <w:r w:rsidR="00760388" w:rsidRPr="00C114DA">
        <w:rPr>
          <w:rFonts w:ascii="Times New Roman" w:hAnsi="Times New Roman" w:cs="Times New Roman"/>
        </w:rPr>
        <w:t> (Amsterdam 1996)  227, 253; J.M. Dirkzwager, ‘</w:t>
      </w:r>
      <w:r w:rsidR="00760388" w:rsidRPr="009B1405">
        <w:rPr>
          <w:rFonts w:ascii="Times New Roman" w:hAnsi="Times New Roman" w:cs="Times New Roman"/>
        </w:rPr>
        <w:t>De Nederlandse marine als pionier in de technische ontwikkeling. Schroefvoortstuwing in het tweede en derde kwart van de negentiende eeuw</w:t>
      </w:r>
      <w:r w:rsidR="00760388" w:rsidRPr="00C114DA">
        <w:rPr>
          <w:rFonts w:ascii="Times New Roman" w:hAnsi="Times New Roman" w:cs="Times New Roman"/>
        </w:rPr>
        <w:t>’, </w:t>
      </w:r>
      <w:hyperlink r:id="rId351" w:history="1">
        <w:r w:rsidR="00760388" w:rsidRPr="00381405">
          <w:rPr>
            <w:rStyle w:val="Hyperlink"/>
            <w:rFonts w:ascii="Times New Roman" w:hAnsi="Times New Roman" w:cs="Times New Roman"/>
            <w:i/>
            <w:iCs/>
          </w:rPr>
          <w:t>Tijdschrift voor Zeegeschiedenis </w:t>
        </w:r>
      </w:hyperlink>
      <w:r w:rsidR="00760388" w:rsidRPr="00C114DA">
        <w:rPr>
          <w:rFonts w:ascii="Times New Roman" w:hAnsi="Times New Roman" w:cs="Times New Roman"/>
        </w:rPr>
        <w:t>12:1 (1993) 13-36, 23; J.J.B. den Hollander, ‘</w:t>
      </w:r>
      <w:hyperlink r:id="rId352" w:tgtFrame="_blank" w:history="1">
        <w:r w:rsidR="00760388" w:rsidRPr="00C114DA">
          <w:rPr>
            <w:rStyle w:val="Hyperlink"/>
            <w:rFonts w:ascii="Times New Roman" w:hAnsi="Times New Roman" w:cs="Times New Roman"/>
          </w:rPr>
          <w:t>Met een schroefstoomschip over de oceanen in 1847</w:t>
        </w:r>
      </w:hyperlink>
      <w:r w:rsidR="00760388" w:rsidRPr="00C114DA">
        <w:rPr>
          <w:rFonts w:ascii="Times New Roman" w:hAnsi="Times New Roman" w:cs="Times New Roman"/>
        </w:rPr>
        <w:t>’, </w:t>
      </w:r>
      <w:r w:rsidR="00760388" w:rsidRPr="00033844">
        <w:rPr>
          <w:rFonts w:ascii="Times New Roman" w:hAnsi="Times New Roman" w:cs="Times New Roman"/>
          <w:i/>
          <w:iCs/>
        </w:rPr>
        <w:t>Tijdschrift voor</w:t>
      </w:r>
      <w:r w:rsidR="00760388" w:rsidRPr="00033844">
        <w:rPr>
          <w:rFonts w:ascii="Times New Roman" w:hAnsi="Times New Roman" w:cs="Times New Roman"/>
        </w:rPr>
        <w:t> </w:t>
      </w:r>
      <w:r w:rsidR="00760388" w:rsidRPr="00033844">
        <w:rPr>
          <w:rFonts w:ascii="Times New Roman" w:hAnsi="Times New Roman" w:cs="Times New Roman"/>
          <w:i/>
          <w:iCs/>
        </w:rPr>
        <w:t>Zeegeschiedenis</w:t>
      </w:r>
      <w:r w:rsidR="00760388" w:rsidRPr="00033844">
        <w:rPr>
          <w:rFonts w:ascii="Times New Roman" w:hAnsi="Times New Roman" w:cs="Times New Roman"/>
        </w:rPr>
        <w:t> </w:t>
      </w:r>
      <w:r w:rsidR="00760388" w:rsidRPr="00C114DA">
        <w:rPr>
          <w:rFonts w:ascii="Times New Roman" w:hAnsi="Times New Roman" w:cs="Times New Roman"/>
        </w:rPr>
        <w:t>22:1 (2003) 32-43, 33. </w:t>
      </w:r>
    </w:p>
  </w:endnote>
  <w:endnote w:id="162">
    <w:p w14:paraId="69DC7B36" w14:textId="66B99E31" w:rsidR="00DE7878" w:rsidRPr="00627C11" w:rsidRDefault="00DE7878" w:rsidP="00C114DA">
      <w:pPr>
        <w:pStyle w:val="EndnoteText"/>
        <w:rPr>
          <w:sz w:val="22"/>
          <w:szCs w:val="22"/>
        </w:rPr>
      </w:pPr>
      <w:r w:rsidRPr="00C114DA">
        <w:rPr>
          <w:rStyle w:val="EndnoteReference"/>
          <w:sz w:val="22"/>
          <w:szCs w:val="22"/>
        </w:rPr>
        <w:endnoteRef/>
      </w:r>
      <w:r w:rsidRPr="00C114DA">
        <w:rPr>
          <w:sz w:val="22"/>
          <w:szCs w:val="22"/>
        </w:rPr>
        <w:t xml:space="preserve"> </w:t>
      </w:r>
      <w:r w:rsidR="00867D59" w:rsidRPr="00C114DA">
        <w:rPr>
          <w:sz w:val="22"/>
          <w:szCs w:val="22"/>
        </w:rPr>
        <w:t>W.G.M.H. Canisius, ‘De ontwikkeling van scheepsgeschut bij de Nederlandse Marine in 1780-1870 (1)’, </w:t>
      </w:r>
      <w:r w:rsidR="00867D59" w:rsidRPr="00C114DA">
        <w:rPr>
          <w:i/>
          <w:iCs/>
          <w:sz w:val="22"/>
          <w:szCs w:val="22"/>
        </w:rPr>
        <w:t>Erfgoed</w:t>
      </w:r>
      <w:r w:rsidR="00867D59" w:rsidRPr="00C114DA">
        <w:rPr>
          <w:sz w:val="22"/>
          <w:szCs w:val="22"/>
        </w:rPr>
        <w:t> 2:2 (1993) 43-62, 51, 53,</w:t>
      </w:r>
      <w:r w:rsidR="00C971AE">
        <w:rPr>
          <w:sz w:val="22"/>
          <w:szCs w:val="22"/>
        </w:rPr>
        <w:t xml:space="preserve"> </w:t>
      </w:r>
      <w:r w:rsidR="00867D59" w:rsidRPr="00C114DA">
        <w:rPr>
          <w:sz w:val="22"/>
          <w:szCs w:val="22"/>
        </w:rPr>
        <w:t>55-59; H. Stapelkamp, </w:t>
      </w:r>
      <w:hyperlink r:id="rId353" w:tgtFrame="_blank" w:history="1">
        <w:r w:rsidR="00867D59" w:rsidRPr="00627C11">
          <w:rPr>
            <w:rStyle w:val="Hyperlink"/>
            <w:i/>
            <w:iCs/>
            <w:sz w:val="22"/>
            <w:szCs w:val="22"/>
          </w:rPr>
          <w:t>Gerhardus </w:t>
        </w:r>
        <w:proofErr w:type="spellStart"/>
        <w:r w:rsidR="00867D59" w:rsidRPr="00627C11">
          <w:rPr>
            <w:rStyle w:val="Hyperlink"/>
            <w:i/>
            <w:iCs/>
            <w:sz w:val="22"/>
            <w:szCs w:val="22"/>
          </w:rPr>
          <w:t>Fabius</w:t>
        </w:r>
        <w:proofErr w:type="spellEnd"/>
        <w:r w:rsidR="00867D59" w:rsidRPr="00627C11">
          <w:rPr>
            <w:rStyle w:val="Hyperlink"/>
            <w:i/>
            <w:iCs/>
            <w:sz w:val="22"/>
            <w:szCs w:val="22"/>
          </w:rPr>
          <w:t> (1806-1888). Een leven voor de marine</w:t>
        </w:r>
        <w:r w:rsidR="00867D59" w:rsidRPr="00627C11">
          <w:rPr>
            <w:rStyle w:val="Hyperlink"/>
            <w:sz w:val="22"/>
            <w:szCs w:val="22"/>
          </w:rPr>
          <w:t> </w:t>
        </w:r>
      </w:hyperlink>
      <w:r w:rsidR="00867D59" w:rsidRPr="00627C11">
        <w:rPr>
          <w:sz w:val="22"/>
          <w:szCs w:val="22"/>
        </w:rPr>
        <w:t>(Amsterdam 1999) 65; A.A. Lemmers, </w:t>
      </w:r>
      <w:hyperlink r:id="rId354" w:tgtFrame="_blank" w:history="1">
        <w:r w:rsidR="00867D59" w:rsidRPr="00627C11">
          <w:rPr>
            <w:rStyle w:val="Hyperlink"/>
            <w:i/>
            <w:iCs/>
            <w:sz w:val="22"/>
            <w:szCs w:val="22"/>
          </w:rPr>
          <w:t>Techniek op schaal. Modellen en het technologiebeleid van de Marine 1725-1885</w:t>
        </w:r>
      </w:hyperlink>
      <w:r w:rsidR="00867D59" w:rsidRPr="00627C11">
        <w:rPr>
          <w:sz w:val="22"/>
          <w:szCs w:val="22"/>
        </w:rPr>
        <w:t> (Amsterdam 1996) 224. </w:t>
      </w:r>
    </w:p>
  </w:endnote>
  <w:endnote w:id="163">
    <w:p w14:paraId="08B16128" w14:textId="1D8307A0" w:rsidR="001815CA" w:rsidRPr="00C114DA" w:rsidRDefault="001815CA" w:rsidP="00C114DA">
      <w:pPr>
        <w:pStyle w:val="EndnoteText"/>
        <w:rPr>
          <w:sz w:val="22"/>
          <w:szCs w:val="22"/>
          <w:lang w:val="en-US"/>
        </w:rPr>
      </w:pPr>
      <w:r w:rsidRPr="00627C11">
        <w:rPr>
          <w:rStyle w:val="EndnoteReference"/>
          <w:sz w:val="22"/>
          <w:szCs w:val="22"/>
        </w:rPr>
        <w:endnoteRef/>
      </w:r>
      <w:r w:rsidRPr="00627C11">
        <w:rPr>
          <w:sz w:val="22"/>
          <w:szCs w:val="22"/>
        </w:rPr>
        <w:t xml:space="preserve"> </w:t>
      </w:r>
      <w:r w:rsidR="001B01D6" w:rsidRPr="00627C11">
        <w:rPr>
          <w:sz w:val="22"/>
          <w:szCs w:val="22"/>
        </w:rPr>
        <w:t>W.G.M.H. Canisius, ‘De buis van Bourbon: een hoogst explosieve uitvinding’, </w:t>
      </w:r>
      <w:hyperlink r:id="rId355" w:history="1">
        <w:r w:rsidR="001B01D6" w:rsidRPr="00627C11">
          <w:rPr>
            <w:rStyle w:val="Hyperlink"/>
            <w:i/>
            <w:iCs/>
            <w:sz w:val="22"/>
            <w:szCs w:val="22"/>
          </w:rPr>
          <w:t>Tijdschrift voor Zeegeschiedenis</w:t>
        </w:r>
      </w:hyperlink>
      <w:r w:rsidR="001B01D6" w:rsidRPr="00627C11">
        <w:rPr>
          <w:i/>
          <w:iCs/>
          <w:sz w:val="22"/>
          <w:szCs w:val="22"/>
        </w:rPr>
        <w:t> </w:t>
      </w:r>
      <w:r w:rsidR="001B01D6" w:rsidRPr="00627C11">
        <w:rPr>
          <w:sz w:val="22"/>
          <w:szCs w:val="22"/>
        </w:rPr>
        <w:t>12:2 (1993) 129-140, 131-135, 138; H. Stevens, ‘</w:t>
      </w:r>
      <w:r w:rsidR="001B01D6" w:rsidRPr="000D5693">
        <w:rPr>
          <w:sz w:val="22"/>
          <w:szCs w:val="22"/>
        </w:rPr>
        <w:t>Het mysterie van </w:t>
      </w:r>
      <w:proofErr w:type="spellStart"/>
      <w:r w:rsidR="001B01D6" w:rsidRPr="000D5693">
        <w:rPr>
          <w:sz w:val="22"/>
          <w:szCs w:val="22"/>
        </w:rPr>
        <w:t>Naundorff</w:t>
      </w:r>
      <w:proofErr w:type="spellEnd"/>
      <w:r w:rsidR="001B01D6" w:rsidRPr="00627C11">
        <w:rPr>
          <w:sz w:val="22"/>
          <w:szCs w:val="22"/>
        </w:rPr>
        <w:t>’ in: H. Stevens (ed.), </w:t>
      </w:r>
      <w:hyperlink r:id="rId356" w:history="1">
        <w:r w:rsidR="001B01D6" w:rsidRPr="00627C11">
          <w:rPr>
            <w:rStyle w:val="Hyperlink"/>
            <w:i/>
            <w:iCs/>
            <w:sz w:val="22"/>
            <w:szCs w:val="22"/>
          </w:rPr>
          <w:t>Techniek in schoonheid</w:t>
        </w:r>
        <w:r w:rsidR="001B01D6" w:rsidRPr="00627C11">
          <w:rPr>
            <w:rStyle w:val="Hyperlink"/>
            <w:sz w:val="22"/>
            <w:szCs w:val="22"/>
          </w:rPr>
          <w:t> </w:t>
        </w:r>
      </w:hyperlink>
      <w:r w:rsidR="001B01D6" w:rsidRPr="00C114DA">
        <w:rPr>
          <w:sz w:val="22"/>
          <w:szCs w:val="22"/>
        </w:rPr>
        <w:t>(</w:t>
      </w:r>
      <w:r w:rsidR="001D1BDE">
        <w:rPr>
          <w:sz w:val="22"/>
          <w:szCs w:val="22"/>
        </w:rPr>
        <w:t xml:space="preserve">Wormer </w:t>
      </w:r>
      <w:r w:rsidR="001B01D6" w:rsidRPr="00C114DA">
        <w:rPr>
          <w:sz w:val="22"/>
          <w:szCs w:val="22"/>
        </w:rPr>
        <w:t>1995) 54-57, 55-56; A.J. Hoving, </w:t>
      </w:r>
      <w:hyperlink r:id="rId357" w:tgtFrame="_blank" w:history="1">
        <w:r w:rsidR="001B01D6" w:rsidRPr="00C114DA">
          <w:rPr>
            <w:rStyle w:val="Hyperlink"/>
            <w:i/>
            <w:iCs/>
            <w:sz w:val="22"/>
            <w:szCs w:val="22"/>
          </w:rPr>
          <w:t>Modellen vertellen. </w:t>
        </w:r>
        <w:proofErr w:type="spellStart"/>
        <w:r w:rsidR="001B01D6" w:rsidRPr="00C114DA">
          <w:rPr>
            <w:rStyle w:val="Hyperlink"/>
            <w:i/>
            <w:iCs/>
            <w:sz w:val="22"/>
            <w:szCs w:val="22"/>
            <w:lang w:val="en-US"/>
          </w:rPr>
          <w:t>Bijzondere</w:t>
        </w:r>
        <w:proofErr w:type="spellEnd"/>
        <w:r w:rsidR="001B01D6" w:rsidRPr="00C114DA">
          <w:rPr>
            <w:rStyle w:val="Hyperlink"/>
            <w:i/>
            <w:iCs/>
            <w:sz w:val="22"/>
            <w:szCs w:val="22"/>
            <w:lang w:val="en-US"/>
          </w:rPr>
          <w:t> </w:t>
        </w:r>
        <w:proofErr w:type="spellStart"/>
        <w:r w:rsidR="001B01D6" w:rsidRPr="00C114DA">
          <w:rPr>
            <w:rStyle w:val="Hyperlink"/>
            <w:i/>
            <w:iCs/>
            <w:sz w:val="22"/>
            <w:szCs w:val="22"/>
            <w:lang w:val="en-US"/>
          </w:rPr>
          <w:t>verhalen</w:t>
        </w:r>
        <w:proofErr w:type="spellEnd"/>
        <w:r w:rsidR="001B01D6" w:rsidRPr="00C114DA">
          <w:rPr>
            <w:rStyle w:val="Hyperlink"/>
            <w:i/>
            <w:iCs/>
            <w:sz w:val="22"/>
            <w:szCs w:val="22"/>
            <w:lang w:val="en-US"/>
          </w:rPr>
          <w:t> </w:t>
        </w:r>
        <w:proofErr w:type="spellStart"/>
        <w:r w:rsidR="001B01D6" w:rsidRPr="00C114DA">
          <w:rPr>
            <w:rStyle w:val="Hyperlink"/>
            <w:i/>
            <w:iCs/>
            <w:sz w:val="22"/>
            <w:szCs w:val="22"/>
            <w:lang w:val="en-US"/>
          </w:rPr>
          <w:t>uit</w:t>
        </w:r>
        <w:proofErr w:type="spellEnd"/>
        <w:r w:rsidR="001B01D6" w:rsidRPr="00C114DA">
          <w:rPr>
            <w:rStyle w:val="Hyperlink"/>
            <w:i/>
            <w:iCs/>
            <w:sz w:val="22"/>
            <w:szCs w:val="22"/>
            <w:lang w:val="en-US"/>
          </w:rPr>
          <w:t> de </w:t>
        </w:r>
        <w:proofErr w:type="spellStart"/>
        <w:r w:rsidR="001B01D6" w:rsidRPr="00C114DA">
          <w:rPr>
            <w:rStyle w:val="Hyperlink"/>
            <w:i/>
            <w:iCs/>
            <w:sz w:val="22"/>
            <w:szCs w:val="22"/>
            <w:lang w:val="en-US"/>
          </w:rPr>
          <w:t>Marinemodellenkamer</w:t>
        </w:r>
        <w:proofErr w:type="spellEnd"/>
        <w:r w:rsidR="001B01D6" w:rsidRPr="00C114DA">
          <w:rPr>
            <w:rStyle w:val="Hyperlink"/>
            <w:i/>
            <w:iCs/>
            <w:sz w:val="22"/>
            <w:szCs w:val="22"/>
            <w:lang w:val="en-US"/>
          </w:rPr>
          <w:t> van het Rijksmuseum</w:t>
        </w:r>
      </w:hyperlink>
      <w:r w:rsidR="001B01D6" w:rsidRPr="00C114DA">
        <w:rPr>
          <w:sz w:val="22"/>
          <w:szCs w:val="22"/>
          <w:lang w:val="en-US"/>
        </w:rPr>
        <w:t> (Franeker 2012) 194-195.</w:t>
      </w:r>
    </w:p>
  </w:endnote>
  <w:endnote w:id="164">
    <w:p w14:paraId="58F5B0CE" w14:textId="1E367C98"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C42398" w:rsidRPr="00C114DA">
        <w:rPr>
          <w:rFonts w:ascii="Times New Roman" w:hAnsi="Times New Roman" w:cs="Times New Roman"/>
          <w:lang w:val="en-US"/>
        </w:rPr>
        <w:t>R. Gardiner (ed.), </w:t>
      </w:r>
      <w:hyperlink r:id="rId358" w:tgtFrame="_blank" w:history="1">
        <w:r w:rsidR="00C42398" w:rsidRPr="00C114DA">
          <w:rPr>
            <w:rStyle w:val="Hyperlink"/>
            <w:rFonts w:ascii="Times New Roman" w:hAnsi="Times New Roman" w:cs="Times New Roman"/>
            <w:i/>
            <w:iCs/>
            <w:lang w:val="en-US"/>
          </w:rPr>
          <w:t>Steam, Steel &amp; Shellfire: The Steam Warship 1815-1905</w:t>
        </w:r>
      </w:hyperlink>
      <w:r w:rsidR="00C42398" w:rsidRPr="00C114DA">
        <w:rPr>
          <w:rFonts w:ascii="Times New Roman" w:hAnsi="Times New Roman" w:cs="Times New Roman"/>
          <w:i/>
          <w:iCs/>
          <w:lang w:val="en-US"/>
        </w:rPr>
        <w:t> </w:t>
      </w:r>
      <w:r w:rsidR="00C42398" w:rsidRPr="00C114DA">
        <w:rPr>
          <w:rFonts w:ascii="Times New Roman" w:hAnsi="Times New Roman" w:cs="Times New Roman"/>
          <w:lang w:val="en-US"/>
        </w:rPr>
        <w:t>(Londen 1992)  36-43; W. Hovgaard, </w:t>
      </w:r>
      <w:hyperlink r:id="rId359" w:tgtFrame="_blank" w:history="1">
        <w:r w:rsidR="00C42398" w:rsidRPr="00C114DA">
          <w:rPr>
            <w:rStyle w:val="Hyperlink"/>
            <w:rFonts w:ascii="Times New Roman" w:hAnsi="Times New Roman" w:cs="Times New Roman"/>
            <w:i/>
            <w:iCs/>
            <w:lang w:val="en-US"/>
          </w:rPr>
          <w:t>Modern History of Warships: Comprising a Discussion of Present Standpoint and Recent War Experiences for the Use of Students of Naval Construction, Naval Constructors, Naval Officers, and Others Interested in Naval Matters</w:t>
        </w:r>
      </w:hyperlink>
      <w:r w:rsidR="00C42398" w:rsidRPr="00C114DA">
        <w:rPr>
          <w:rFonts w:ascii="Times New Roman" w:hAnsi="Times New Roman" w:cs="Times New Roman"/>
          <w:lang w:val="en-US"/>
        </w:rPr>
        <w:t> (Londen 1920) 54.</w:t>
      </w:r>
    </w:p>
  </w:endnote>
  <w:endnote w:id="165">
    <w:p w14:paraId="648CBABB" w14:textId="5DA84495"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EF5F2E" w:rsidRPr="00C114DA">
        <w:rPr>
          <w:rFonts w:ascii="Times New Roman" w:hAnsi="Times New Roman" w:cs="Times New Roman"/>
        </w:rPr>
        <w:t>J.M. Dirkzwager, ‘</w:t>
      </w:r>
      <w:r w:rsidR="00EF5F2E" w:rsidRPr="001107BE">
        <w:rPr>
          <w:rFonts w:ascii="Times New Roman" w:hAnsi="Times New Roman" w:cs="Times New Roman"/>
        </w:rPr>
        <w:t xml:space="preserve">De Nederlandse marine als pionier in de technische ontwikkeling. </w:t>
      </w:r>
      <w:r w:rsidR="00EF5F2E" w:rsidRPr="00627C11">
        <w:rPr>
          <w:rFonts w:ascii="Times New Roman" w:hAnsi="Times New Roman" w:cs="Times New Roman"/>
        </w:rPr>
        <w:t>Schroefvoortstuwing in het tweede en derde kwart van de negentiende eeuw’, </w:t>
      </w:r>
      <w:hyperlink r:id="rId360" w:history="1">
        <w:r w:rsidR="00EF5F2E" w:rsidRPr="00627C11">
          <w:rPr>
            <w:rStyle w:val="Hyperlink"/>
            <w:rFonts w:ascii="Times New Roman" w:hAnsi="Times New Roman" w:cs="Times New Roman"/>
            <w:i/>
            <w:iCs/>
          </w:rPr>
          <w:t>Tijdschrift voor Zeegeschiedenis</w:t>
        </w:r>
      </w:hyperlink>
      <w:r w:rsidR="00EF5F2E" w:rsidRPr="00C114DA">
        <w:rPr>
          <w:rFonts w:ascii="Times New Roman" w:hAnsi="Times New Roman" w:cs="Times New Roman"/>
          <w:i/>
          <w:iCs/>
        </w:rPr>
        <w:t> </w:t>
      </w:r>
      <w:r w:rsidR="00EF5F2E" w:rsidRPr="00C114DA">
        <w:rPr>
          <w:rFonts w:ascii="Times New Roman" w:hAnsi="Times New Roman" w:cs="Times New Roman"/>
        </w:rPr>
        <w:t>12:1 (1993) 13-36, 20-21; J.J.B. den Hollander, ‘</w:t>
      </w:r>
      <w:r w:rsidR="00EF5F2E" w:rsidRPr="00A57007">
        <w:rPr>
          <w:rFonts w:ascii="Times New Roman" w:hAnsi="Times New Roman" w:cs="Times New Roman"/>
        </w:rPr>
        <w:t>Met een schroefstoomschip over de oceanen in 1847</w:t>
      </w:r>
      <w:r w:rsidR="00EF5F2E" w:rsidRPr="00C114DA">
        <w:rPr>
          <w:rFonts w:ascii="Times New Roman" w:hAnsi="Times New Roman" w:cs="Times New Roman"/>
        </w:rPr>
        <w:t>’, </w:t>
      </w:r>
      <w:hyperlink r:id="rId361" w:history="1">
        <w:r w:rsidR="00EF5F2E" w:rsidRPr="00A57007">
          <w:rPr>
            <w:rStyle w:val="Hyperlink"/>
            <w:rFonts w:ascii="Times New Roman" w:hAnsi="Times New Roman" w:cs="Times New Roman"/>
            <w:i/>
            <w:iCs/>
          </w:rPr>
          <w:t>Tijdschrift voor</w:t>
        </w:r>
        <w:r w:rsidR="00EF5F2E" w:rsidRPr="00A57007">
          <w:rPr>
            <w:rStyle w:val="Hyperlink"/>
            <w:rFonts w:ascii="Times New Roman" w:hAnsi="Times New Roman" w:cs="Times New Roman"/>
          </w:rPr>
          <w:t> </w:t>
        </w:r>
        <w:r w:rsidR="00EF5F2E" w:rsidRPr="00A57007">
          <w:rPr>
            <w:rStyle w:val="Hyperlink"/>
            <w:rFonts w:ascii="Times New Roman" w:hAnsi="Times New Roman" w:cs="Times New Roman"/>
            <w:i/>
            <w:iCs/>
          </w:rPr>
          <w:t>Zeegeschiedenis</w:t>
        </w:r>
        <w:r w:rsidR="00EF5F2E" w:rsidRPr="00A57007">
          <w:rPr>
            <w:rStyle w:val="Hyperlink"/>
            <w:rFonts w:ascii="Times New Roman" w:hAnsi="Times New Roman" w:cs="Times New Roman"/>
          </w:rPr>
          <w:t> </w:t>
        </w:r>
      </w:hyperlink>
      <w:r w:rsidR="00EF5F2E" w:rsidRPr="00C114DA">
        <w:rPr>
          <w:rFonts w:ascii="Times New Roman" w:hAnsi="Times New Roman" w:cs="Times New Roman"/>
        </w:rPr>
        <w:t>22:1 (2003) 32-43, 35; H.J. </w:t>
      </w:r>
      <w:proofErr w:type="spellStart"/>
      <w:r w:rsidR="00EF5F2E" w:rsidRPr="00C114DA">
        <w:rPr>
          <w:rFonts w:ascii="Times New Roman" w:hAnsi="Times New Roman" w:cs="Times New Roman"/>
        </w:rPr>
        <w:t>Wimmers</w:t>
      </w:r>
      <w:proofErr w:type="spellEnd"/>
      <w:r w:rsidR="00EF5F2E" w:rsidRPr="00C114DA">
        <w:rPr>
          <w:rFonts w:ascii="Times New Roman" w:hAnsi="Times New Roman" w:cs="Times New Roman"/>
        </w:rPr>
        <w:t>, ‘</w:t>
      </w:r>
      <w:proofErr w:type="spellStart"/>
      <w:r w:rsidR="00EF5F2E" w:rsidRPr="00F42B2A">
        <w:rPr>
          <w:rFonts w:ascii="Times New Roman" w:hAnsi="Times New Roman" w:cs="Times New Roman"/>
        </w:rPr>
        <w:t>Evolution</w:t>
      </w:r>
      <w:proofErr w:type="spellEnd"/>
      <w:r w:rsidR="00EF5F2E" w:rsidRPr="00F42B2A">
        <w:rPr>
          <w:rFonts w:ascii="Times New Roman" w:hAnsi="Times New Roman" w:cs="Times New Roman"/>
        </w:rPr>
        <w:t> and </w:t>
      </w:r>
      <w:proofErr w:type="spellStart"/>
      <w:r w:rsidR="00EF5F2E" w:rsidRPr="00F42B2A">
        <w:rPr>
          <w:rFonts w:ascii="Times New Roman" w:hAnsi="Times New Roman" w:cs="Times New Roman"/>
        </w:rPr>
        <w:t>Revolution</w:t>
      </w:r>
      <w:proofErr w:type="spellEnd"/>
      <w:r w:rsidR="00EF5F2E" w:rsidRPr="00F42B2A">
        <w:rPr>
          <w:rFonts w:ascii="Times New Roman" w:hAnsi="Times New Roman" w:cs="Times New Roman"/>
        </w:rPr>
        <w:t> in </w:t>
      </w:r>
      <w:proofErr w:type="spellStart"/>
      <w:r w:rsidR="00EF5F2E" w:rsidRPr="00F42B2A">
        <w:rPr>
          <w:rFonts w:ascii="Times New Roman" w:hAnsi="Times New Roman" w:cs="Times New Roman"/>
        </w:rPr>
        <w:t>the</w:t>
      </w:r>
      <w:proofErr w:type="spellEnd"/>
      <w:r w:rsidR="00EF5F2E" w:rsidRPr="00F42B2A">
        <w:rPr>
          <w:rFonts w:ascii="Times New Roman" w:hAnsi="Times New Roman" w:cs="Times New Roman"/>
        </w:rPr>
        <w:t> Development of </w:t>
      </w:r>
      <w:proofErr w:type="spellStart"/>
      <w:r w:rsidR="00EF5F2E" w:rsidRPr="00F42B2A">
        <w:rPr>
          <w:rFonts w:ascii="Times New Roman" w:hAnsi="Times New Roman" w:cs="Times New Roman"/>
        </w:rPr>
        <w:t>Shipbuilding</w:t>
      </w:r>
      <w:proofErr w:type="spellEnd"/>
      <w:r w:rsidR="00EF5F2E" w:rsidRPr="00F42B2A">
        <w:rPr>
          <w:rFonts w:ascii="Times New Roman" w:hAnsi="Times New Roman" w:cs="Times New Roman"/>
        </w:rPr>
        <w:t> </w:t>
      </w:r>
      <w:proofErr w:type="spellStart"/>
      <w:r w:rsidR="00EF5F2E" w:rsidRPr="00F42B2A">
        <w:rPr>
          <w:rFonts w:ascii="Times New Roman" w:hAnsi="Times New Roman" w:cs="Times New Roman"/>
        </w:rPr>
        <w:t>Materials</w:t>
      </w:r>
      <w:proofErr w:type="spellEnd"/>
      <w:r w:rsidR="00EF5F2E" w:rsidRPr="00C114DA">
        <w:rPr>
          <w:rFonts w:ascii="Times New Roman" w:hAnsi="Times New Roman" w:cs="Times New Roman"/>
        </w:rPr>
        <w:t>’ in: P.C. Royen, L.R. Fischer en D.M. Williams (ed.), </w:t>
      </w:r>
      <w:proofErr w:type="spellStart"/>
      <w:r w:rsidR="00EF5F2E">
        <w:fldChar w:fldCharType="begin"/>
      </w:r>
      <w:r w:rsidR="00EF5F2E">
        <w:instrText>HYPERLINK "https://worldcat.org/nl/title/905479787"</w:instrText>
      </w:r>
      <w:r w:rsidR="00EF5F2E">
        <w:fldChar w:fldCharType="separate"/>
      </w:r>
      <w:r w:rsidR="00EF5F2E" w:rsidRPr="00F42B2A">
        <w:rPr>
          <w:rStyle w:val="Hyperlink"/>
          <w:rFonts w:ascii="Times New Roman" w:hAnsi="Times New Roman" w:cs="Times New Roman"/>
          <w:i/>
          <w:iCs/>
        </w:rPr>
        <w:t>Frutta</w:t>
      </w:r>
      <w:proofErr w:type="spellEnd"/>
      <w:r w:rsidR="00EF5F2E" w:rsidRPr="00F42B2A">
        <w:rPr>
          <w:rStyle w:val="Hyperlink"/>
          <w:rFonts w:ascii="Times New Roman" w:hAnsi="Times New Roman" w:cs="Times New Roman"/>
          <w:i/>
          <w:iCs/>
        </w:rPr>
        <w:t> di Mare.</w:t>
      </w:r>
      <w:r w:rsidR="00EF5F2E" w:rsidRPr="00F42B2A">
        <w:rPr>
          <w:rStyle w:val="Hyperlink"/>
          <w:rFonts w:ascii="Times New Roman" w:hAnsi="Times New Roman" w:cs="Times New Roman"/>
        </w:rPr>
        <w:t> </w:t>
      </w:r>
      <w:r w:rsidR="00EF5F2E" w:rsidRPr="00F42B2A">
        <w:rPr>
          <w:rStyle w:val="Hyperlink"/>
          <w:rFonts w:ascii="Times New Roman" w:hAnsi="Times New Roman" w:cs="Times New Roman"/>
          <w:i/>
          <w:iCs/>
          <w:lang w:val="en-US"/>
        </w:rPr>
        <w:t>Evolution and Revolution in the Maritime World in the 19th and 20th Centuries. Proceedings of the Second International Congress of Maritime History 5-8 June 1996, Amsterdam and Rotterdam, The Netherlands </w:t>
      </w:r>
      <w:r w:rsidR="00EF5F2E">
        <w:fldChar w:fldCharType="end"/>
      </w:r>
      <w:r w:rsidR="00EF5F2E" w:rsidRPr="00C114DA">
        <w:rPr>
          <w:rFonts w:ascii="Times New Roman" w:hAnsi="Times New Roman" w:cs="Times New Roman"/>
          <w:lang w:val="en-US"/>
        </w:rPr>
        <w:t>(Amsterdam 1998) 123-131, 125; J.M. </w:t>
      </w:r>
      <w:proofErr w:type="spellStart"/>
      <w:r w:rsidR="00EF5F2E" w:rsidRPr="00C114DA">
        <w:rPr>
          <w:rFonts w:ascii="Times New Roman" w:hAnsi="Times New Roman" w:cs="Times New Roman"/>
          <w:lang w:val="en-US"/>
        </w:rPr>
        <w:t>Dirkzwager</w:t>
      </w:r>
      <w:proofErr w:type="spellEnd"/>
      <w:r w:rsidR="00EF5F2E" w:rsidRPr="00C114DA">
        <w:rPr>
          <w:rFonts w:ascii="Times New Roman" w:hAnsi="Times New Roman" w:cs="Times New Roman"/>
          <w:lang w:val="en-US"/>
        </w:rPr>
        <w:t>, ‘De </w:t>
      </w:r>
      <w:proofErr w:type="spellStart"/>
      <w:r w:rsidR="00EF5F2E" w:rsidRPr="00C114DA">
        <w:rPr>
          <w:rFonts w:ascii="Times New Roman" w:hAnsi="Times New Roman" w:cs="Times New Roman"/>
          <w:lang w:val="en-US"/>
        </w:rPr>
        <w:t>introductie</w:t>
      </w:r>
      <w:proofErr w:type="spellEnd"/>
      <w:r w:rsidR="00EF5F2E" w:rsidRPr="00C114DA">
        <w:rPr>
          <w:rFonts w:ascii="Times New Roman" w:hAnsi="Times New Roman" w:cs="Times New Roman"/>
          <w:lang w:val="en-US"/>
        </w:rPr>
        <w:t> van de “</w:t>
      </w:r>
      <w:proofErr w:type="spellStart"/>
      <w:r w:rsidR="00EF5F2E" w:rsidRPr="00C114DA">
        <w:rPr>
          <w:rFonts w:ascii="Times New Roman" w:hAnsi="Times New Roman" w:cs="Times New Roman"/>
          <w:lang w:val="en-US"/>
        </w:rPr>
        <w:t>waterschroef</w:t>
      </w:r>
      <w:proofErr w:type="spellEnd"/>
      <w:r w:rsidR="00EF5F2E" w:rsidRPr="00C114DA">
        <w:rPr>
          <w:rFonts w:ascii="Times New Roman" w:hAnsi="Times New Roman" w:cs="Times New Roman"/>
          <w:lang w:val="en-US"/>
        </w:rPr>
        <w:t xml:space="preserve">” in de </w:t>
      </w:r>
      <w:proofErr w:type="spellStart"/>
      <w:r w:rsidR="00EF5F2E" w:rsidRPr="00C114DA">
        <w:rPr>
          <w:rFonts w:ascii="Times New Roman" w:hAnsi="Times New Roman" w:cs="Times New Roman"/>
          <w:lang w:val="en-US"/>
        </w:rPr>
        <w:t>Nederlandse</w:t>
      </w:r>
      <w:proofErr w:type="spellEnd"/>
      <w:r w:rsidR="00EF5F2E" w:rsidRPr="00C114DA">
        <w:rPr>
          <w:rFonts w:ascii="Times New Roman" w:hAnsi="Times New Roman" w:cs="Times New Roman"/>
          <w:lang w:val="en-US"/>
        </w:rPr>
        <w:t xml:space="preserve"> Marine’, </w:t>
      </w:r>
      <w:proofErr w:type="spellStart"/>
      <w:r w:rsidR="00EF5F2E" w:rsidRPr="00C114DA">
        <w:rPr>
          <w:rFonts w:ascii="Times New Roman" w:hAnsi="Times New Roman" w:cs="Times New Roman"/>
          <w:i/>
          <w:iCs/>
          <w:lang w:val="en-US"/>
        </w:rPr>
        <w:t>Industriële</w:t>
      </w:r>
      <w:proofErr w:type="spellEnd"/>
      <w:r w:rsidR="00EF5F2E" w:rsidRPr="00C114DA">
        <w:rPr>
          <w:rFonts w:ascii="Times New Roman" w:hAnsi="Times New Roman" w:cs="Times New Roman"/>
          <w:i/>
          <w:iCs/>
          <w:lang w:val="en-US"/>
        </w:rPr>
        <w:t> </w:t>
      </w:r>
      <w:proofErr w:type="spellStart"/>
      <w:r w:rsidR="00EF5F2E" w:rsidRPr="00C114DA">
        <w:rPr>
          <w:rFonts w:ascii="Times New Roman" w:hAnsi="Times New Roman" w:cs="Times New Roman"/>
          <w:i/>
          <w:iCs/>
          <w:lang w:val="en-US"/>
        </w:rPr>
        <w:t>Archeologie</w:t>
      </w:r>
      <w:proofErr w:type="spellEnd"/>
      <w:r w:rsidR="00EF5F2E" w:rsidRPr="00C114DA">
        <w:rPr>
          <w:rFonts w:ascii="Times New Roman" w:hAnsi="Times New Roman" w:cs="Times New Roman"/>
          <w:lang w:val="en-US"/>
        </w:rPr>
        <w:t> 3 (1983) 80-96, 85. </w:t>
      </w:r>
    </w:p>
  </w:endnote>
  <w:endnote w:id="166">
    <w:p w14:paraId="05E4875B" w14:textId="4B335A80" w:rsidR="00FB6691" w:rsidRPr="00B27597"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77282" w:rsidRPr="00C114DA">
        <w:rPr>
          <w:rFonts w:ascii="Times New Roman" w:hAnsi="Times New Roman" w:cs="Times New Roman"/>
        </w:rPr>
        <w:t> J.M. Dirkzwager, ‘</w:t>
      </w:r>
      <w:r w:rsidR="00977282" w:rsidRPr="003F538E">
        <w:rPr>
          <w:rFonts w:ascii="Times New Roman" w:hAnsi="Times New Roman" w:cs="Times New Roman"/>
        </w:rPr>
        <w:t xml:space="preserve">De Nederlandse marine als pionier in de technische ontwikkeling. </w:t>
      </w:r>
      <w:r w:rsidR="00977282" w:rsidRPr="00B27597">
        <w:rPr>
          <w:rFonts w:ascii="Times New Roman" w:hAnsi="Times New Roman" w:cs="Times New Roman"/>
        </w:rPr>
        <w:t>Schroefvoortstuwing in het tweede en derde kwart van de negentiende eeuw’, </w:t>
      </w:r>
      <w:hyperlink r:id="rId362" w:history="1">
        <w:r w:rsidR="00977282" w:rsidRPr="00B27597">
          <w:rPr>
            <w:rStyle w:val="Hyperlink"/>
            <w:rFonts w:ascii="Times New Roman" w:hAnsi="Times New Roman" w:cs="Times New Roman"/>
            <w:i/>
            <w:iCs/>
          </w:rPr>
          <w:t>Tijdschrift voor Zeegeschiedenis</w:t>
        </w:r>
      </w:hyperlink>
      <w:r w:rsidR="00977282" w:rsidRPr="00B27597">
        <w:rPr>
          <w:rFonts w:ascii="Times New Roman" w:hAnsi="Times New Roman" w:cs="Times New Roman"/>
          <w:i/>
          <w:iCs/>
        </w:rPr>
        <w:t> </w:t>
      </w:r>
      <w:r w:rsidR="00977282" w:rsidRPr="00B27597">
        <w:rPr>
          <w:rFonts w:ascii="Times New Roman" w:hAnsi="Times New Roman" w:cs="Times New Roman"/>
        </w:rPr>
        <w:t>12:1 (1993) 13-36, 18, 24; A.A. Lemmers, </w:t>
      </w:r>
      <w:hyperlink r:id="rId363" w:tgtFrame="_blank" w:history="1">
        <w:r w:rsidR="00977282" w:rsidRPr="00B27597">
          <w:rPr>
            <w:rStyle w:val="Hyperlink"/>
            <w:rFonts w:ascii="Times New Roman" w:hAnsi="Times New Roman" w:cs="Times New Roman"/>
            <w:i/>
            <w:iCs/>
          </w:rPr>
          <w:t>Techniek op schaal. Modellen en het technologiebeleid van de Marine 1725-1885</w:t>
        </w:r>
      </w:hyperlink>
      <w:r w:rsidR="00977282" w:rsidRPr="00B27597">
        <w:rPr>
          <w:rFonts w:ascii="Times New Roman" w:hAnsi="Times New Roman" w:cs="Times New Roman"/>
        </w:rPr>
        <w:t> (Amsterdam 1996) 253. </w:t>
      </w:r>
    </w:p>
  </w:endnote>
  <w:endnote w:id="167">
    <w:p w14:paraId="2B29655B" w14:textId="2275D81A" w:rsidR="00FB6691" w:rsidRPr="00B27597" w:rsidRDefault="00FB6691" w:rsidP="00C114DA">
      <w:pPr>
        <w:pStyle w:val="NoSpacing"/>
        <w:rPr>
          <w:rFonts w:ascii="Times New Roman" w:hAnsi="Times New Roman" w:cs="Times New Roman"/>
        </w:rPr>
      </w:pPr>
      <w:r w:rsidRPr="00B27597">
        <w:rPr>
          <w:rStyle w:val="EndnoteReference"/>
          <w:rFonts w:ascii="Times New Roman" w:hAnsi="Times New Roman" w:cs="Times New Roman"/>
        </w:rPr>
        <w:endnoteRef/>
      </w:r>
      <w:r w:rsidRPr="00B27597">
        <w:rPr>
          <w:rFonts w:ascii="Times New Roman" w:hAnsi="Times New Roman" w:cs="Times New Roman"/>
        </w:rPr>
        <w:t xml:space="preserve"> </w:t>
      </w:r>
      <w:r w:rsidR="00C62582" w:rsidRPr="00B27597">
        <w:rPr>
          <w:rFonts w:ascii="Times New Roman" w:hAnsi="Times New Roman" w:cs="Times New Roman"/>
        </w:rPr>
        <w:t>A.A. Lemmers, </w:t>
      </w:r>
      <w:hyperlink r:id="rId364" w:tgtFrame="_blank" w:history="1">
        <w:r w:rsidR="00C62582" w:rsidRPr="00B27597">
          <w:rPr>
            <w:rStyle w:val="Hyperlink"/>
            <w:rFonts w:ascii="Times New Roman" w:hAnsi="Times New Roman" w:cs="Times New Roman"/>
            <w:i/>
            <w:iCs/>
          </w:rPr>
          <w:t>Techniek op schaal. Modellen en het technologiebeleid van de Marine 1725-1885</w:t>
        </w:r>
      </w:hyperlink>
      <w:r w:rsidR="00C62582" w:rsidRPr="00B27597">
        <w:rPr>
          <w:rFonts w:ascii="Times New Roman" w:hAnsi="Times New Roman" w:cs="Times New Roman"/>
        </w:rPr>
        <w:t> (Amsterdam 1996) 255; B. </w:t>
      </w:r>
      <w:proofErr w:type="spellStart"/>
      <w:r w:rsidR="00C62582" w:rsidRPr="00B27597">
        <w:rPr>
          <w:rFonts w:ascii="Times New Roman" w:hAnsi="Times New Roman" w:cs="Times New Roman"/>
        </w:rPr>
        <w:t>Kreuger</w:t>
      </w:r>
      <w:proofErr w:type="spellEnd"/>
      <w:r w:rsidR="00C62582" w:rsidRPr="00B27597">
        <w:rPr>
          <w:rFonts w:ascii="Times New Roman" w:hAnsi="Times New Roman" w:cs="Times New Roman"/>
        </w:rPr>
        <w:t>, ‘J.C. Rijk en de </w:t>
      </w:r>
      <w:proofErr w:type="spellStart"/>
      <w:r w:rsidR="00C62582" w:rsidRPr="00B27597">
        <w:rPr>
          <w:rFonts w:ascii="Times New Roman" w:hAnsi="Times New Roman" w:cs="Times New Roman"/>
        </w:rPr>
        <w:t>Marinestoomvaart</w:t>
      </w:r>
      <w:proofErr w:type="spellEnd"/>
      <w:r w:rsidR="00C62582" w:rsidRPr="00B27597">
        <w:rPr>
          <w:rFonts w:ascii="Times New Roman" w:hAnsi="Times New Roman" w:cs="Times New Roman"/>
        </w:rPr>
        <w:t> in Nederland’, </w:t>
      </w:r>
      <w:hyperlink r:id="rId365" w:history="1">
        <w:r w:rsidR="00C62582" w:rsidRPr="00B27597">
          <w:rPr>
            <w:rStyle w:val="Hyperlink"/>
            <w:rFonts w:ascii="Times New Roman" w:hAnsi="Times New Roman" w:cs="Times New Roman"/>
            <w:i/>
            <w:iCs/>
          </w:rPr>
          <w:t>Tijdschrift voor Zeegeschiedenis </w:t>
        </w:r>
      </w:hyperlink>
      <w:r w:rsidR="00C62582" w:rsidRPr="00B27597">
        <w:rPr>
          <w:rFonts w:ascii="Times New Roman" w:hAnsi="Times New Roman" w:cs="Times New Roman"/>
        </w:rPr>
        <w:t>9:2 (1990) 109-119, 116; J.M. Dirkzwager, ‘</w:t>
      </w:r>
      <w:proofErr w:type="spellStart"/>
      <w:r w:rsidR="00C62582" w:rsidRPr="00B27597">
        <w:rPr>
          <w:rFonts w:ascii="Times New Roman" w:hAnsi="Times New Roman" w:cs="Times New Roman"/>
        </w:rPr>
        <w:t>Some</w:t>
      </w:r>
      <w:proofErr w:type="spellEnd"/>
      <w:r w:rsidR="00C62582" w:rsidRPr="00B27597">
        <w:rPr>
          <w:rFonts w:ascii="Times New Roman" w:hAnsi="Times New Roman" w:cs="Times New Roman"/>
        </w:rPr>
        <w:t> </w:t>
      </w:r>
      <w:proofErr w:type="spellStart"/>
      <w:r w:rsidR="00C62582" w:rsidRPr="00B27597">
        <w:rPr>
          <w:rFonts w:ascii="Times New Roman" w:hAnsi="Times New Roman" w:cs="Times New Roman"/>
        </w:rPr>
        <w:t>Aspects</w:t>
      </w:r>
      <w:proofErr w:type="spellEnd"/>
      <w:r w:rsidR="00C62582" w:rsidRPr="00B27597">
        <w:rPr>
          <w:rFonts w:ascii="Times New Roman" w:hAnsi="Times New Roman" w:cs="Times New Roman"/>
        </w:rPr>
        <w:t> on </w:t>
      </w:r>
      <w:proofErr w:type="spellStart"/>
      <w:r w:rsidR="00C62582" w:rsidRPr="00B27597">
        <w:rPr>
          <w:rFonts w:ascii="Times New Roman" w:hAnsi="Times New Roman" w:cs="Times New Roman"/>
        </w:rPr>
        <w:t>the</w:t>
      </w:r>
      <w:proofErr w:type="spellEnd"/>
      <w:r w:rsidR="00C62582" w:rsidRPr="00B27597">
        <w:rPr>
          <w:rFonts w:ascii="Times New Roman" w:hAnsi="Times New Roman" w:cs="Times New Roman"/>
        </w:rPr>
        <w:t> Development of </w:t>
      </w:r>
      <w:proofErr w:type="spellStart"/>
      <w:r w:rsidR="00C62582" w:rsidRPr="00B27597">
        <w:rPr>
          <w:rFonts w:ascii="Times New Roman" w:hAnsi="Times New Roman" w:cs="Times New Roman"/>
        </w:rPr>
        <w:t>Screw-propulsion</w:t>
      </w:r>
      <w:proofErr w:type="spellEnd"/>
      <w:r w:rsidR="00C62582" w:rsidRPr="00B27597">
        <w:rPr>
          <w:rFonts w:ascii="Times New Roman" w:hAnsi="Times New Roman" w:cs="Times New Roman"/>
        </w:rPr>
        <w:t> in </w:t>
      </w:r>
      <w:proofErr w:type="spellStart"/>
      <w:r w:rsidR="00C62582" w:rsidRPr="00B27597">
        <w:rPr>
          <w:rFonts w:ascii="Times New Roman" w:hAnsi="Times New Roman" w:cs="Times New Roman"/>
        </w:rPr>
        <w:t>the</w:t>
      </w:r>
      <w:proofErr w:type="spellEnd"/>
      <w:r w:rsidR="00C62582" w:rsidRPr="00B27597">
        <w:rPr>
          <w:rFonts w:ascii="Times New Roman" w:hAnsi="Times New Roman" w:cs="Times New Roman"/>
        </w:rPr>
        <w:t> 19th and </w:t>
      </w:r>
      <w:proofErr w:type="spellStart"/>
      <w:r w:rsidR="00C62582" w:rsidRPr="00B27597">
        <w:rPr>
          <w:rFonts w:ascii="Times New Roman" w:hAnsi="Times New Roman" w:cs="Times New Roman"/>
        </w:rPr>
        <w:t>Early</w:t>
      </w:r>
      <w:proofErr w:type="spellEnd"/>
      <w:r w:rsidR="00C62582" w:rsidRPr="00B27597">
        <w:rPr>
          <w:rFonts w:ascii="Times New Roman" w:hAnsi="Times New Roman" w:cs="Times New Roman"/>
        </w:rPr>
        <w:t> 20th </w:t>
      </w:r>
      <w:proofErr w:type="spellStart"/>
      <w:r w:rsidR="00C62582" w:rsidRPr="00B27597">
        <w:rPr>
          <w:rFonts w:ascii="Times New Roman" w:hAnsi="Times New Roman" w:cs="Times New Roman"/>
        </w:rPr>
        <w:t>Century</w:t>
      </w:r>
      <w:proofErr w:type="spellEnd"/>
      <w:r w:rsidR="00C62582" w:rsidRPr="00B27597">
        <w:rPr>
          <w:rFonts w:ascii="Times New Roman" w:hAnsi="Times New Roman" w:cs="Times New Roman"/>
        </w:rPr>
        <w:t>’ in: </w:t>
      </w:r>
      <w:r w:rsidR="00C62582" w:rsidRPr="00B27597">
        <w:rPr>
          <w:rFonts w:ascii="Times New Roman" w:hAnsi="Times New Roman" w:cs="Times New Roman"/>
          <w:i/>
          <w:iCs/>
        </w:rPr>
        <w:t>4th Lips </w:t>
      </w:r>
      <w:proofErr w:type="spellStart"/>
      <w:r w:rsidR="00C62582" w:rsidRPr="00B27597">
        <w:rPr>
          <w:rFonts w:ascii="Times New Roman" w:hAnsi="Times New Roman" w:cs="Times New Roman"/>
          <w:i/>
          <w:iCs/>
        </w:rPr>
        <w:t>Propellor</w:t>
      </w:r>
      <w:proofErr w:type="spellEnd"/>
      <w:r w:rsidR="00C62582" w:rsidRPr="00B27597">
        <w:rPr>
          <w:rFonts w:ascii="Times New Roman" w:hAnsi="Times New Roman" w:cs="Times New Roman"/>
          <w:i/>
          <w:iCs/>
        </w:rPr>
        <w:t> Symposium</w:t>
      </w:r>
      <w:r w:rsidR="00C62582" w:rsidRPr="00B27597">
        <w:rPr>
          <w:rFonts w:ascii="Times New Roman" w:hAnsi="Times New Roman" w:cs="Times New Roman"/>
        </w:rPr>
        <w:t> (Drunen 1979) 185-196, 19.</w:t>
      </w:r>
    </w:p>
  </w:endnote>
  <w:endnote w:id="168">
    <w:p w14:paraId="6E222FD8" w14:textId="150EDB9C" w:rsidR="00FB6691" w:rsidRPr="00B27597" w:rsidRDefault="00FB6691" w:rsidP="00C114DA">
      <w:pPr>
        <w:pStyle w:val="NoSpacing"/>
        <w:rPr>
          <w:rFonts w:ascii="Times New Roman" w:hAnsi="Times New Roman" w:cs="Times New Roman"/>
        </w:rPr>
      </w:pPr>
      <w:r w:rsidRPr="00B27597">
        <w:rPr>
          <w:rStyle w:val="EndnoteReference"/>
          <w:rFonts w:ascii="Times New Roman" w:hAnsi="Times New Roman" w:cs="Times New Roman"/>
        </w:rPr>
        <w:endnoteRef/>
      </w:r>
      <w:r w:rsidRPr="00B27597">
        <w:rPr>
          <w:rFonts w:ascii="Times New Roman" w:hAnsi="Times New Roman" w:cs="Times New Roman"/>
        </w:rPr>
        <w:t xml:space="preserve"> </w:t>
      </w:r>
      <w:r w:rsidR="00030DAB" w:rsidRPr="00B27597">
        <w:rPr>
          <w:rFonts w:ascii="Times New Roman" w:hAnsi="Times New Roman" w:cs="Times New Roman"/>
        </w:rPr>
        <w:t>W. Bevaart, </w:t>
      </w:r>
      <w:hyperlink r:id="rId366" w:tgtFrame="_blank" w:history="1">
        <w:r w:rsidR="00030DAB" w:rsidRPr="00B27597">
          <w:rPr>
            <w:rStyle w:val="Hyperlink"/>
            <w:rFonts w:ascii="Times New Roman" w:hAnsi="Times New Roman" w:cs="Times New Roman"/>
            <w:i/>
            <w:iCs/>
          </w:rPr>
          <w:t>De Nederlandse Defensie (1839-1874)</w:t>
        </w:r>
      </w:hyperlink>
      <w:r w:rsidR="00030DAB" w:rsidRPr="00B27597">
        <w:rPr>
          <w:rFonts w:ascii="Times New Roman" w:hAnsi="Times New Roman" w:cs="Times New Roman"/>
        </w:rPr>
        <w:t> (Den Haag 1993) 214-216; A.A. Lemmers, </w:t>
      </w:r>
      <w:hyperlink r:id="rId367" w:tgtFrame="_blank" w:history="1">
        <w:r w:rsidR="00030DAB" w:rsidRPr="00B27597">
          <w:rPr>
            <w:rStyle w:val="Hyperlink"/>
            <w:rFonts w:ascii="Times New Roman" w:hAnsi="Times New Roman" w:cs="Times New Roman"/>
            <w:i/>
            <w:iCs/>
          </w:rPr>
          <w:t>Techniek op schaal. Modellen en het technologiebeleid van de Marine 1725-1885</w:t>
        </w:r>
      </w:hyperlink>
      <w:r w:rsidR="00030DAB" w:rsidRPr="00B27597">
        <w:rPr>
          <w:rFonts w:ascii="Times New Roman" w:hAnsi="Times New Roman" w:cs="Times New Roman"/>
        </w:rPr>
        <w:t> (Amsterdam 1996) 255; J.M. Dirkzwager, ‘De introductie van de “waterschroef” in de Nederlandse Marine’, </w:t>
      </w:r>
      <w:r w:rsidR="00030DAB" w:rsidRPr="00B27597">
        <w:rPr>
          <w:rFonts w:ascii="Times New Roman" w:hAnsi="Times New Roman" w:cs="Times New Roman"/>
          <w:i/>
          <w:iCs/>
        </w:rPr>
        <w:t>Industriële Archeologie</w:t>
      </w:r>
      <w:r w:rsidR="00030DAB" w:rsidRPr="00B27597">
        <w:rPr>
          <w:rFonts w:ascii="Times New Roman" w:hAnsi="Times New Roman" w:cs="Times New Roman"/>
        </w:rPr>
        <w:t> 3 (1983) 80-96, 88. </w:t>
      </w:r>
    </w:p>
  </w:endnote>
  <w:endnote w:id="169">
    <w:p w14:paraId="30925EDE" w14:textId="3EEDC108" w:rsidR="00FB6691" w:rsidRPr="00B27597" w:rsidRDefault="00FB6691" w:rsidP="00C114DA">
      <w:pPr>
        <w:pStyle w:val="NoSpacing"/>
        <w:rPr>
          <w:rFonts w:ascii="Times New Roman" w:hAnsi="Times New Roman" w:cs="Times New Roman"/>
        </w:rPr>
      </w:pPr>
      <w:r w:rsidRPr="00B27597">
        <w:rPr>
          <w:rStyle w:val="EndnoteReference"/>
          <w:rFonts w:ascii="Times New Roman" w:hAnsi="Times New Roman" w:cs="Times New Roman"/>
        </w:rPr>
        <w:endnoteRef/>
      </w:r>
      <w:r w:rsidRPr="00B27597">
        <w:rPr>
          <w:rFonts w:ascii="Times New Roman" w:hAnsi="Times New Roman" w:cs="Times New Roman"/>
        </w:rPr>
        <w:t xml:space="preserve"> </w:t>
      </w:r>
      <w:r w:rsidR="001B3E03" w:rsidRPr="00B27597">
        <w:rPr>
          <w:rFonts w:ascii="Times New Roman" w:hAnsi="Times New Roman" w:cs="Times New Roman"/>
        </w:rPr>
        <w:t>A.J. Hoving, </w:t>
      </w:r>
      <w:hyperlink r:id="rId368" w:tgtFrame="_blank" w:history="1">
        <w:r w:rsidR="001B3E03" w:rsidRPr="00B27597">
          <w:rPr>
            <w:rStyle w:val="Hyperlink"/>
            <w:rFonts w:ascii="Times New Roman" w:hAnsi="Times New Roman" w:cs="Times New Roman"/>
            <w:i/>
            <w:iCs/>
          </w:rPr>
          <w:t>Modellen vertellen. Bijzondere verhalen uit de </w:t>
        </w:r>
        <w:proofErr w:type="spellStart"/>
        <w:r w:rsidR="001B3E03" w:rsidRPr="00B27597">
          <w:rPr>
            <w:rStyle w:val="Hyperlink"/>
            <w:rFonts w:ascii="Times New Roman" w:hAnsi="Times New Roman" w:cs="Times New Roman"/>
            <w:i/>
            <w:iCs/>
          </w:rPr>
          <w:t>Marinemodellenkamer</w:t>
        </w:r>
        <w:proofErr w:type="spellEnd"/>
        <w:r w:rsidR="001B3E03" w:rsidRPr="00B27597">
          <w:rPr>
            <w:rStyle w:val="Hyperlink"/>
            <w:rFonts w:ascii="Times New Roman" w:hAnsi="Times New Roman" w:cs="Times New Roman"/>
            <w:i/>
            <w:iCs/>
          </w:rPr>
          <w:t> van het Rijksmuseum</w:t>
        </w:r>
      </w:hyperlink>
      <w:r w:rsidR="001B3E03" w:rsidRPr="00B27597">
        <w:rPr>
          <w:rFonts w:ascii="Times New Roman" w:hAnsi="Times New Roman" w:cs="Times New Roman"/>
        </w:rPr>
        <w:t> (Franeker 2012) 179; A.M.C. van Dissel, D.E.D. Romijn en M.C. Walther, ‘</w:t>
      </w:r>
      <w:proofErr w:type="spellStart"/>
      <w:r w:rsidR="001B3E03" w:rsidRPr="00B27597">
        <w:rPr>
          <w:rFonts w:ascii="Times New Roman" w:hAnsi="Times New Roman" w:cs="Times New Roman"/>
        </w:rPr>
        <w:t>Marinescheepsbouw</w:t>
      </w:r>
      <w:proofErr w:type="spellEnd"/>
      <w:r w:rsidR="001B3E03" w:rsidRPr="00B27597">
        <w:rPr>
          <w:rFonts w:ascii="Times New Roman" w:hAnsi="Times New Roman" w:cs="Times New Roman"/>
        </w:rPr>
        <w:t> 200 jaar: personen en organisatie’ in: J. Huisman (ed.), </w:t>
      </w:r>
      <w:hyperlink r:id="rId369" w:history="1">
        <w:r w:rsidR="001B3E03" w:rsidRPr="00B27597">
          <w:rPr>
            <w:rStyle w:val="Hyperlink"/>
            <w:rFonts w:ascii="Times New Roman" w:hAnsi="Times New Roman" w:cs="Times New Roman"/>
            <w:i/>
            <w:iCs/>
          </w:rPr>
          <w:t>Marine</w:t>
        </w:r>
        <w:r w:rsidR="001B3E03" w:rsidRPr="00B27597">
          <w:rPr>
            <w:rStyle w:val="Hyperlink"/>
            <w:rFonts w:ascii="Times New Roman" w:hAnsi="Times New Roman" w:cs="Times New Roman"/>
          </w:rPr>
          <w:t> </w:t>
        </w:r>
        <w:r w:rsidR="001B3E03" w:rsidRPr="00B27597">
          <w:rPr>
            <w:rStyle w:val="Hyperlink"/>
            <w:rFonts w:ascii="Times New Roman" w:hAnsi="Times New Roman" w:cs="Times New Roman"/>
            <w:i/>
            <w:iCs/>
          </w:rPr>
          <w:t>Scheepsbouw 200 jaar. Symposium Marine Scheepsbouw 200 jaar 1795-1995</w:t>
        </w:r>
      </w:hyperlink>
      <w:r w:rsidR="001B3E03" w:rsidRPr="00B27597">
        <w:rPr>
          <w:rFonts w:ascii="Times New Roman" w:hAnsi="Times New Roman" w:cs="Times New Roman"/>
          <w:i/>
          <w:iCs/>
        </w:rPr>
        <w:t> </w:t>
      </w:r>
      <w:r w:rsidR="001B3E03" w:rsidRPr="00B27597">
        <w:rPr>
          <w:rFonts w:ascii="Times New Roman" w:hAnsi="Times New Roman" w:cs="Times New Roman"/>
        </w:rPr>
        <w:t>(Den Haag 1995) 73-119, 82; A. van Dijk, </w:t>
      </w:r>
      <w:hyperlink r:id="rId370" w:tgtFrame="_blank" w:history="1">
        <w:r w:rsidR="001B3E03" w:rsidRPr="00B27597">
          <w:rPr>
            <w:rStyle w:val="Hyperlink"/>
            <w:rFonts w:ascii="Times New Roman" w:hAnsi="Times New Roman" w:cs="Times New Roman"/>
            <w:i/>
            <w:iCs/>
          </w:rPr>
          <w:t>Voor Pampus. De ontwikkeling van de scheepsbouw bij de Koninklijke Marine omstreeks 1860</w:t>
        </w:r>
      </w:hyperlink>
      <w:r w:rsidR="001B3E03" w:rsidRPr="00B27597">
        <w:rPr>
          <w:rFonts w:ascii="Times New Roman" w:hAnsi="Times New Roman" w:cs="Times New Roman"/>
        </w:rPr>
        <w:t> (Amsterdam 1987) 101, 111-112. </w:t>
      </w:r>
    </w:p>
  </w:endnote>
  <w:endnote w:id="170">
    <w:p w14:paraId="7A4E259D" w14:textId="323D07CD" w:rsidR="00FB6691" w:rsidRPr="00C114DA" w:rsidRDefault="00FB6691" w:rsidP="00C114DA">
      <w:pPr>
        <w:pStyle w:val="NoSpacing"/>
        <w:rPr>
          <w:rFonts w:ascii="Times New Roman" w:hAnsi="Times New Roman" w:cs="Times New Roman"/>
        </w:rPr>
      </w:pPr>
      <w:r w:rsidRPr="00B27597">
        <w:rPr>
          <w:rStyle w:val="EndnoteReference"/>
          <w:rFonts w:ascii="Times New Roman" w:hAnsi="Times New Roman" w:cs="Times New Roman"/>
        </w:rPr>
        <w:endnoteRef/>
      </w:r>
      <w:r w:rsidRPr="00B27597">
        <w:rPr>
          <w:rFonts w:ascii="Times New Roman" w:hAnsi="Times New Roman" w:cs="Times New Roman"/>
        </w:rPr>
        <w:t xml:space="preserve"> </w:t>
      </w:r>
      <w:r w:rsidR="004220E4" w:rsidRPr="00B27597">
        <w:rPr>
          <w:rFonts w:ascii="Times New Roman" w:hAnsi="Times New Roman" w:cs="Times New Roman"/>
        </w:rPr>
        <w:t>J.M. Dirkzwager, ‘De Nederlandse marine als pionier in de technische ontwikkeling. Schroefvoortstuwing in het tweede en derde kwart van de negentiende eeuw’, </w:t>
      </w:r>
      <w:hyperlink r:id="rId371" w:history="1">
        <w:r w:rsidR="004220E4" w:rsidRPr="00B27597">
          <w:rPr>
            <w:rStyle w:val="Hyperlink"/>
            <w:rFonts w:ascii="Times New Roman" w:hAnsi="Times New Roman" w:cs="Times New Roman"/>
            <w:i/>
            <w:iCs/>
          </w:rPr>
          <w:t>Tijdschrift voor Zeegeschiedenis </w:t>
        </w:r>
      </w:hyperlink>
      <w:r w:rsidR="004220E4" w:rsidRPr="00B27597">
        <w:rPr>
          <w:rFonts w:ascii="Times New Roman" w:hAnsi="Times New Roman" w:cs="Times New Roman"/>
        </w:rPr>
        <w:t>12:1</w:t>
      </w:r>
      <w:r w:rsidR="004220E4" w:rsidRPr="00C114DA">
        <w:rPr>
          <w:rFonts w:ascii="Times New Roman" w:hAnsi="Times New Roman" w:cs="Times New Roman"/>
        </w:rPr>
        <w:t xml:space="preserve"> (1993) 13-36, 26 en 31; J.M. Dirkzwager, ‘Scheepsbouw’ in: H.W. </w:t>
      </w:r>
      <w:proofErr w:type="spellStart"/>
      <w:r w:rsidR="004220E4" w:rsidRPr="00C114DA">
        <w:rPr>
          <w:rFonts w:ascii="Times New Roman" w:hAnsi="Times New Roman" w:cs="Times New Roman"/>
        </w:rPr>
        <w:t>Lintsen</w:t>
      </w:r>
      <w:proofErr w:type="spellEnd"/>
      <w:r w:rsidR="004220E4" w:rsidRPr="00C114DA">
        <w:rPr>
          <w:rFonts w:ascii="Times New Roman" w:hAnsi="Times New Roman" w:cs="Times New Roman"/>
        </w:rPr>
        <w:t> (ed.), </w:t>
      </w:r>
      <w:hyperlink r:id="rId372" w:tgtFrame="_blank" w:history="1">
        <w:r w:rsidR="004220E4" w:rsidRPr="00C114DA">
          <w:rPr>
            <w:rStyle w:val="Hyperlink"/>
            <w:rFonts w:ascii="Times New Roman" w:hAnsi="Times New Roman" w:cs="Times New Roman"/>
            <w:i/>
            <w:iCs/>
          </w:rPr>
          <w:t>Geschiedenis van de techniek in Nederland. De wording van een moderne samenleving 1800-1890. Deel IV</w:t>
        </w:r>
        <w:r w:rsidR="004220E4" w:rsidRPr="00C114DA">
          <w:rPr>
            <w:rStyle w:val="Hyperlink"/>
            <w:rFonts w:ascii="Times New Roman" w:hAnsi="Times New Roman" w:cs="Times New Roman"/>
          </w:rPr>
          <w:t> </w:t>
        </w:r>
        <w:r w:rsidR="004220E4" w:rsidRPr="00C114DA">
          <w:rPr>
            <w:rStyle w:val="Hyperlink"/>
            <w:rFonts w:ascii="Times New Roman" w:hAnsi="Times New Roman" w:cs="Times New Roman"/>
            <w:i/>
            <w:iCs/>
          </w:rPr>
          <w:t>Delfstoffen, machine- en scheepsbouw. Stoom. Chemie. Telegrafie en telefonie</w:t>
        </w:r>
      </w:hyperlink>
      <w:r w:rsidR="004220E4" w:rsidRPr="00C114DA">
        <w:rPr>
          <w:rFonts w:ascii="Times New Roman" w:hAnsi="Times New Roman" w:cs="Times New Roman"/>
          <w:i/>
          <w:iCs/>
        </w:rPr>
        <w:t> </w:t>
      </w:r>
      <w:r w:rsidR="004220E4" w:rsidRPr="00C114DA">
        <w:rPr>
          <w:rFonts w:ascii="Times New Roman" w:hAnsi="Times New Roman" w:cs="Times New Roman"/>
        </w:rPr>
        <w:t>(Zutphen 1993) 66-102, 79; A.A. Lemmers, </w:t>
      </w:r>
      <w:hyperlink r:id="rId373" w:tgtFrame="_blank" w:history="1">
        <w:r w:rsidR="004220E4" w:rsidRPr="00C114DA">
          <w:rPr>
            <w:rStyle w:val="Hyperlink"/>
            <w:rFonts w:ascii="Times New Roman" w:hAnsi="Times New Roman" w:cs="Times New Roman"/>
            <w:i/>
            <w:iCs/>
          </w:rPr>
          <w:t>Techniek op schaal. Modellen en het technologiebeleid van de Marine 1725-1885</w:t>
        </w:r>
      </w:hyperlink>
      <w:r w:rsidR="004220E4" w:rsidRPr="00C114DA">
        <w:rPr>
          <w:rFonts w:ascii="Times New Roman" w:hAnsi="Times New Roman" w:cs="Times New Roman"/>
        </w:rPr>
        <w:t> (Amsterdam 1996) 258.</w:t>
      </w:r>
    </w:p>
  </w:endnote>
  <w:endnote w:id="171">
    <w:p w14:paraId="36C93137" w14:textId="5C7BBA16" w:rsidR="00FB6691" w:rsidRPr="001C155D"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1C155D">
        <w:rPr>
          <w:rFonts w:ascii="Times New Roman" w:hAnsi="Times New Roman" w:cs="Times New Roman"/>
        </w:rPr>
        <w:t xml:space="preserve"> </w:t>
      </w:r>
      <w:r w:rsidR="00734861" w:rsidRPr="001C155D">
        <w:rPr>
          <w:rFonts w:ascii="Times New Roman" w:hAnsi="Times New Roman" w:cs="Times New Roman"/>
        </w:rPr>
        <w:t>H.</w:t>
      </w:r>
      <w:r w:rsidRPr="001C155D">
        <w:rPr>
          <w:rFonts w:ascii="Times New Roman" w:hAnsi="Times New Roman" w:cs="Times New Roman"/>
        </w:rPr>
        <w:t xml:space="preserve"> </w:t>
      </w:r>
      <w:bookmarkStart w:id="16" w:name="_Hlk172716671"/>
      <w:r w:rsidRPr="001C155D">
        <w:rPr>
          <w:rFonts w:ascii="Times New Roman" w:hAnsi="Times New Roman" w:cs="Times New Roman"/>
        </w:rPr>
        <w:t>Stevens</w:t>
      </w:r>
      <w:r w:rsidR="00734861" w:rsidRPr="001C155D">
        <w:rPr>
          <w:rFonts w:ascii="Times New Roman" w:hAnsi="Times New Roman" w:cs="Times New Roman"/>
        </w:rPr>
        <w:t xml:space="preserve"> (ed.), </w:t>
      </w:r>
      <w:hyperlink r:id="rId374" w:history="1">
        <w:r w:rsidRPr="001C155D">
          <w:rPr>
            <w:rStyle w:val="Hyperlink"/>
            <w:rFonts w:ascii="Times New Roman" w:hAnsi="Times New Roman" w:cs="Times New Roman"/>
            <w:i/>
          </w:rPr>
          <w:t>Techniek in schoonheid</w:t>
        </w:r>
      </w:hyperlink>
      <w:r w:rsidR="00734861" w:rsidRPr="001C155D">
        <w:rPr>
          <w:rFonts w:ascii="Times New Roman" w:hAnsi="Times New Roman" w:cs="Times New Roman"/>
        </w:rPr>
        <w:t> (</w:t>
      </w:r>
      <w:r w:rsidR="002D32DD" w:rsidRPr="001C155D">
        <w:rPr>
          <w:rFonts w:ascii="Times New Roman" w:hAnsi="Times New Roman" w:cs="Times New Roman"/>
        </w:rPr>
        <w:t xml:space="preserve">Wormer </w:t>
      </w:r>
      <w:r w:rsidR="00734861" w:rsidRPr="001C155D">
        <w:rPr>
          <w:rFonts w:ascii="Times New Roman" w:hAnsi="Times New Roman" w:cs="Times New Roman"/>
        </w:rPr>
        <w:t>1995) </w:t>
      </w:r>
      <w:r w:rsidRPr="001C155D">
        <w:rPr>
          <w:rFonts w:ascii="Times New Roman" w:hAnsi="Times New Roman" w:cs="Times New Roman"/>
        </w:rPr>
        <w:t>58;</w:t>
      </w:r>
      <w:r w:rsidR="00734861" w:rsidRPr="001C155D">
        <w:rPr>
          <w:rFonts w:ascii="Times New Roman" w:hAnsi="Times New Roman" w:cs="Times New Roman"/>
        </w:rPr>
        <w:t> D. </w:t>
      </w:r>
      <w:proofErr w:type="spellStart"/>
      <w:r w:rsidRPr="001C155D">
        <w:rPr>
          <w:rFonts w:ascii="Times New Roman" w:hAnsi="Times New Roman" w:cs="Times New Roman"/>
        </w:rPr>
        <w:t>Griffiths</w:t>
      </w:r>
      <w:proofErr w:type="spellEnd"/>
      <w:r w:rsidRPr="001C155D">
        <w:rPr>
          <w:rFonts w:ascii="Times New Roman" w:hAnsi="Times New Roman" w:cs="Times New Roman"/>
        </w:rPr>
        <w:t>,</w:t>
      </w:r>
      <w:r w:rsidR="00734861" w:rsidRPr="001C155D">
        <w:rPr>
          <w:rFonts w:ascii="Times New Roman" w:hAnsi="Times New Roman" w:cs="Times New Roman"/>
        </w:rPr>
        <w:t> </w:t>
      </w:r>
      <w:proofErr w:type="spellStart"/>
      <w:r w:rsidR="00734861">
        <w:fldChar w:fldCharType="begin"/>
      </w:r>
      <w:r w:rsidR="00734861">
        <w:instrText>HYPERLINK "https://worldcat.org/nl/title/1139399225" \t "_blank"</w:instrText>
      </w:r>
      <w:r w:rsidR="00734861">
        <w:fldChar w:fldCharType="separate"/>
      </w:r>
      <w:r w:rsidR="00734861" w:rsidRPr="001C155D">
        <w:rPr>
          <w:rStyle w:val="Hyperlink"/>
          <w:rFonts w:ascii="Times New Roman" w:hAnsi="Times New Roman" w:cs="Times New Roman"/>
          <w:i/>
          <w:iCs/>
        </w:rPr>
        <w:t>Steam</w:t>
      </w:r>
      <w:proofErr w:type="spellEnd"/>
      <w:r w:rsidR="00734861" w:rsidRPr="001C155D">
        <w:rPr>
          <w:rStyle w:val="Hyperlink"/>
          <w:rFonts w:ascii="Times New Roman" w:hAnsi="Times New Roman" w:cs="Times New Roman"/>
          <w:i/>
          <w:iCs/>
        </w:rPr>
        <w:t> at Sea: </w:t>
      </w:r>
      <w:proofErr w:type="spellStart"/>
      <w:r w:rsidR="00734861" w:rsidRPr="001C155D">
        <w:rPr>
          <w:rStyle w:val="Hyperlink"/>
          <w:rFonts w:ascii="Times New Roman" w:hAnsi="Times New Roman" w:cs="Times New Roman"/>
          <w:i/>
          <w:iCs/>
        </w:rPr>
        <w:t>Two</w:t>
      </w:r>
      <w:proofErr w:type="spellEnd"/>
      <w:r w:rsidR="00734861" w:rsidRPr="001C155D">
        <w:rPr>
          <w:rStyle w:val="Hyperlink"/>
          <w:rFonts w:ascii="Times New Roman" w:hAnsi="Times New Roman" w:cs="Times New Roman"/>
          <w:i/>
          <w:iCs/>
        </w:rPr>
        <w:t> </w:t>
      </w:r>
      <w:proofErr w:type="spellStart"/>
      <w:r w:rsidR="00734861" w:rsidRPr="001C155D">
        <w:rPr>
          <w:rStyle w:val="Hyperlink"/>
          <w:rFonts w:ascii="Times New Roman" w:hAnsi="Times New Roman" w:cs="Times New Roman"/>
          <w:i/>
          <w:iCs/>
        </w:rPr>
        <w:t>Centuries</w:t>
      </w:r>
      <w:proofErr w:type="spellEnd"/>
      <w:r w:rsidR="00734861" w:rsidRPr="001C155D">
        <w:rPr>
          <w:rStyle w:val="Hyperlink"/>
          <w:rFonts w:ascii="Times New Roman" w:hAnsi="Times New Roman" w:cs="Times New Roman"/>
          <w:i/>
          <w:iCs/>
        </w:rPr>
        <w:t> of </w:t>
      </w:r>
      <w:proofErr w:type="spellStart"/>
      <w:r w:rsidR="00734861" w:rsidRPr="001C155D">
        <w:rPr>
          <w:rStyle w:val="Hyperlink"/>
          <w:rFonts w:ascii="Times New Roman" w:hAnsi="Times New Roman" w:cs="Times New Roman"/>
          <w:i/>
          <w:iCs/>
        </w:rPr>
        <w:t>Steam-powered</w:t>
      </w:r>
      <w:proofErr w:type="spellEnd"/>
      <w:r w:rsidR="00734861" w:rsidRPr="001C155D">
        <w:rPr>
          <w:rStyle w:val="Hyperlink"/>
          <w:rFonts w:ascii="Times New Roman" w:hAnsi="Times New Roman" w:cs="Times New Roman"/>
          <w:i/>
          <w:iCs/>
        </w:rPr>
        <w:t> </w:t>
      </w:r>
      <w:proofErr w:type="spellStart"/>
      <w:r w:rsidR="00734861" w:rsidRPr="001C155D">
        <w:rPr>
          <w:rStyle w:val="Hyperlink"/>
          <w:rFonts w:ascii="Times New Roman" w:hAnsi="Times New Roman" w:cs="Times New Roman"/>
          <w:i/>
          <w:iCs/>
        </w:rPr>
        <w:t>Ships</w:t>
      </w:r>
      <w:proofErr w:type="spellEnd"/>
      <w:r w:rsidR="00734861">
        <w:fldChar w:fldCharType="end"/>
      </w:r>
      <w:r w:rsidR="00734861" w:rsidRPr="001C155D">
        <w:rPr>
          <w:rFonts w:ascii="Times New Roman" w:hAnsi="Times New Roman" w:cs="Times New Roman"/>
          <w:i/>
          <w:iCs/>
        </w:rPr>
        <w:t> </w:t>
      </w:r>
      <w:r w:rsidR="00734861" w:rsidRPr="001C155D">
        <w:rPr>
          <w:rFonts w:ascii="Times New Roman" w:hAnsi="Times New Roman" w:cs="Times New Roman"/>
        </w:rPr>
        <w:t>(Londen 1997) </w:t>
      </w:r>
      <w:r w:rsidRPr="001C155D">
        <w:rPr>
          <w:rFonts w:ascii="Times New Roman" w:hAnsi="Times New Roman" w:cs="Times New Roman"/>
        </w:rPr>
        <w:t>74.</w:t>
      </w:r>
      <w:r w:rsidR="00734861" w:rsidRPr="001C155D">
        <w:rPr>
          <w:rFonts w:ascii="Times New Roman" w:hAnsi="Times New Roman" w:cs="Times New Roman"/>
        </w:rPr>
        <w:t> </w:t>
      </w:r>
    </w:p>
    <w:bookmarkEnd w:id="16"/>
  </w:endnote>
  <w:endnote w:id="172">
    <w:p w14:paraId="5E181BAD" w14:textId="2AF04695" w:rsidR="00FB6691" w:rsidRPr="006971A5" w:rsidRDefault="00FB6691" w:rsidP="006971A5">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367841" w:rsidRPr="00C114DA">
        <w:rPr>
          <w:rFonts w:ascii="Times New Roman" w:hAnsi="Times New Roman" w:cs="Times New Roman"/>
        </w:rPr>
        <w:t>W. Bevaart, </w:t>
      </w:r>
      <w:hyperlink r:id="rId375" w:tgtFrame="_blank" w:history="1">
        <w:r w:rsidR="00367841" w:rsidRPr="00C114DA">
          <w:rPr>
            <w:rStyle w:val="Hyperlink"/>
            <w:rFonts w:ascii="Times New Roman" w:hAnsi="Times New Roman" w:cs="Times New Roman"/>
            <w:i/>
            <w:iCs/>
          </w:rPr>
          <w:t>De Nederlandse Defensie (1839-1874)</w:t>
        </w:r>
      </w:hyperlink>
      <w:r w:rsidR="00367841" w:rsidRPr="00C114DA">
        <w:rPr>
          <w:rFonts w:ascii="Times New Roman" w:hAnsi="Times New Roman" w:cs="Times New Roman"/>
        </w:rPr>
        <w:t> (Den Haag 1993) 227, 232, 235, 237-238; </w:t>
      </w:r>
      <w:proofErr w:type="spellStart"/>
      <w:r w:rsidR="00367841" w:rsidRPr="00C114DA">
        <w:rPr>
          <w:rFonts w:ascii="Times New Roman" w:hAnsi="Times New Roman" w:cs="Times New Roman"/>
        </w:rPr>
        <w:t>Ph.M</w:t>
      </w:r>
      <w:proofErr w:type="spellEnd"/>
      <w:r w:rsidR="00367841" w:rsidRPr="00C114DA">
        <w:rPr>
          <w:rFonts w:ascii="Times New Roman" w:hAnsi="Times New Roman" w:cs="Times New Roman"/>
        </w:rPr>
        <w:t xml:space="preserve">. </w:t>
      </w:r>
      <w:r w:rsidR="00367841" w:rsidRPr="006971A5">
        <w:rPr>
          <w:rFonts w:ascii="Times New Roman" w:hAnsi="Times New Roman" w:cs="Times New Roman"/>
        </w:rPr>
        <w:t>Bosscher, ‘De </w:t>
      </w:r>
      <w:proofErr w:type="spellStart"/>
      <w:r w:rsidR="00367841" w:rsidRPr="006971A5">
        <w:rPr>
          <w:rFonts w:ascii="Times New Roman" w:hAnsi="Times New Roman" w:cs="Times New Roman"/>
        </w:rPr>
        <w:t>Kaiyo-maru</w:t>
      </w:r>
      <w:proofErr w:type="spellEnd"/>
      <w:r w:rsidR="00367841" w:rsidRPr="006971A5">
        <w:rPr>
          <w:rFonts w:ascii="Times New Roman" w:hAnsi="Times New Roman" w:cs="Times New Roman"/>
        </w:rPr>
        <w:t> als voortbrengsel van haar tijd’ in: J. de Vries (ed.), </w:t>
      </w:r>
      <w:proofErr w:type="spellStart"/>
      <w:r w:rsidR="00367841">
        <w:fldChar w:fldCharType="begin"/>
      </w:r>
      <w:r w:rsidR="00367841">
        <w:instrText>HYPERLINK "https://worldcat.org/en/title/1156811961"</w:instrText>
      </w:r>
      <w:r w:rsidR="00367841">
        <w:fldChar w:fldCharType="separate"/>
      </w:r>
      <w:r w:rsidR="00367841" w:rsidRPr="006971A5">
        <w:rPr>
          <w:rStyle w:val="Hyperlink"/>
          <w:rFonts w:ascii="Times New Roman" w:hAnsi="Times New Roman" w:cs="Times New Roman"/>
          <w:i/>
          <w:iCs/>
        </w:rPr>
        <w:t>Kaiyo-Maru</w:t>
      </w:r>
      <w:proofErr w:type="spellEnd"/>
      <w:r w:rsidR="00367841" w:rsidRPr="006971A5">
        <w:rPr>
          <w:rStyle w:val="Hyperlink"/>
          <w:rFonts w:ascii="Times New Roman" w:hAnsi="Times New Roman" w:cs="Times New Roman"/>
        </w:rPr>
        <w:t> </w:t>
      </w:r>
      <w:r w:rsidR="00367841">
        <w:fldChar w:fldCharType="end"/>
      </w:r>
      <w:r w:rsidR="00367841" w:rsidRPr="006971A5">
        <w:rPr>
          <w:rFonts w:ascii="Times New Roman" w:hAnsi="Times New Roman" w:cs="Times New Roman"/>
        </w:rPr>
        <w:t>(Dordrecht 1979) 25-27. </w:t>
      </w:r>
    </w:p>
  </w:endnote>
  <w:endnote w:id="173">
    <w:p w14:paraId="5DEAB78E" w14:textId="5B6D37A9" w:rsidR="00FB6691" w:rsidRPr="00C114DA" w:rsidRDefault="00FB6691" w:rsidP="00834C2E">
      <w:pPr>
        <w:spacing w:after="0" w:line="240" w:lineRule="auto"/>
        <w:ind w:right="567"/>
        <w:rPr>
          <w:rFonts w:ascii="Times New Roman" w:hAnsi="Times New Roman" w:cs="Times New Roman"/>
        </w:rPr>
      </w:pPr>
      <w:r w:rsidRPr="006971A5">
        <w:rPr>
          <w:rStyle w:val="EndnoteReference"/>
          <w:rFonts w:ascii="Times New Roman" w:hAnsi="Times New Roman" w:cs="Times New Roman"/>
        </w:rPr>
        <w:endnoteRef/>
      </w:r>
      <w:r w:rsidRPr="006971A5">
        <w:rPr>
          <w:rFonts w:ascii="Times New Roman" w:hAnsi="Times New Roman" w:cs="Times New Roman"/>
          <w:lang w:val="en-US"/>
        </w:rPr>
        <w:t xml:space="preserve"> </w:t>
      </w:r>
      <w:r w:rsidR="00772113" w:rsidRPr="006971A5">
        <w:rPr>
          <w:rFonts w:ascii="Times New Roman" w:hAnsi="Times New Roman" w:cs="Times New Roman"/>
          <w:vertAlign w:val="superscript"/>
          <w:lang w:val="en-US"/>
        </w:rPr>
        <w:t> </w:t>
      </w:r>
      <w:r w:rsidR="00772113" w:rsidRPr="006971A5">
        <w:rPr>
          <w:rFonts w:ascii="Times New Roman" w:hAnsi="Times New Roman" w:cs="Times New Roman"/>
          <w:lang w:val="en-US"/>
        </w:rPr>
        <w:t>J.M. </w:t>
      </w:r>
      <w:proofErr w:type="spellStart"/>
      <w:r w:rsidR="00772113" w:rsidRPr="006971A5">
        <w:rPr>
          <w:rFonts w:ascii="Times New Roman" w:hAnsi="Times New Roman" w:cs="Times New Roman"/>
          <w:lang w:val="en-US"/>
        </w:rPr>
        <w:t>Dirkzwager</w:t>
      </w:r>
      <w:proofErr w:type="spellEnd"/>
      <w:r w:rsidR="00772113" w:rsidRPr="006971A5">
        <w:rPr>
          <w:rFonts w:ascii="Times New Roman" w:hAnsi="Times New Roman" w:cs="Times New Roman"/>
          <w:lang w:val="en-US"/>
        </w:rPr>
        <w:t>, ‘Some Aspects on the Development of Screw-propulsion in the 19th and Early 20th Century’ in: </w:t>
      </w:r>
      <w:r w:rsidR="00772113" w:rsidRPr="006971A5">
        <w:rPr>
          <w:rFonts w:ascii="Times New Roman" w:hAnsi="Times New Roman" w:cs="Times New Roman"/>
          <w:i/>
          <w:iCs/>
          <w:lang w:val="en-US"/>
        </w:rPr>
        <w:t>4th Lips Propellor Symposium</w:t>
      </w:r>
      <w:r w:rsidR="00772113" w:rsidRPr="006971A5">
        <w:rPr>
          <w:rFonts w:ascii="Times New Roman" w:hAnsi="Times New Roman" w:cs="Times New Roman"/>
          <w:lang w:val="en-US"/>
        </w:rPr>
        <w:t> (Drunen 1979) 185-196, 194-195; J.A. Schell, </w:t>
      </w:r>
      <w:proofErr w:type="spellStart"/>
      <w:r w:rsidR="00772113">
        <w:fldChar w:fldCharType="begin"/>
      </w:r>
      <w:r w:rsidR="00772113" w:rsidRPr="00BE2F7A">
        <w:rPr>
          <w:lang w:val="en-US"/>
        </w:rPr>
        <w:instrText>HYPERLINK "https://worldcat.org/nl/title/905445861" \t "_blank"</w:instrText>
      </w:r>
      <w:r w:rsidR="00772113">
        <w:fldChar w:fldCharType="separate"/>
      </w:r>
      <w:r w:rsidR="00772113" w:rsidRPr="006971A5">
        <w:rPr>
          <w:rStyle w:val="Hyperlink"/>
          <w:rFonts w:ascii="Times New Roman" w:hAnsi="Times New Roman" w:cs="Times New Roman"/>
          <w:i/>
          <w:iCs/>
          <w:lang w:val="en-US"/>
        </w:rPr>
        <w:t>Uit</w:t>
      </w:r>
      <w:proofErr w:type="spellEnd"/>
      <w:r w:rsidR="00772113" w:rsidRPr="006971A5">
        <w:rPr>
          <w:rStyle w:val="Hyperlink"/>
          <w:rFonts w:ascii="Times New Roman" w:hAnsi="Times New Roman" w:cs="Times New Roman"/>
          <w:i/>
          <w:iCs/>
          <w:lang w:val="en-US"/>
        </w:rPr>
        <w:t> de </w:t>
      </w:r>
      <w:proofErr w:type="spellStart"/>
      <w:r w:rsidR="00772113" w:rsidRPr="006971A5">
        <w:rPr>
          <w:rStyle w:val="Hyperlink"/>
          <w:rFonts w:ascii="Times New Roman" w:hAnsi="Times New Roman" w:cs="Times New Roman"/>
          <w:i/>
          <w:iCs/>
          <w:lang w:val="en-US"/>
        </w:rPr>
        <w:t>dagen</w:t>
      </w:r>
      <w:proofErr w:type="spellEnd"/>
      <w:r w:rsidR="00772113" w:rsidRPr="006971A5">
        <w:rPr>
          <w:rStyle w:val="Hyperlink"/>
          <w:rFonts w:ascii="Times New Roman" w:hAnsi="Times New Roman" w:cs="Times New Roman"/>
          <w:i/>
          <w:iCs/>
          <w:lang w:val="en-US"/>
        </w:rPr>
        <w:t> van Tempo </w:t>
      </w:r>
      <w:proofErr w:type="spellStart"/>
      <w:r w:rsidR="00772113" w:rsidRPr="006971A5">
        <w:rPr>
          <w:rStyle w:val="Hyperlink"/>
          <w:rFonts w:ascii="Times New Roman" w:hAnsi="Times New Roman" w:cs="Times New Roman"/>
          <w:i/>
          <w:iCs/>
          <w:lang w:val="en-US"/>
        </w:rPr>
        <w:t>Doeloe</w:t>
      </w:r>
      <w:proofErr w:type="spellEnd"/>
      <w:r w:rsidR="00772113" w:rsidRPr="006971A5">
        <w:rPr>
          <w:rStyle w:val="Hyperlink"/>
          <w:rFonts w:ascii="Times New Roman" w:hAnsi="Times New Roman" w:cs="Times New Roman"/>
          <w:i/>
          <w:iCs/>
          <w:lang w:val="en-US"/>
        </w:rPr>
        <w:t> </w:t>
      </w:r>
      <w:proofErr w:type="spellStart"/>
      <w:r w:rsidR="00772113" w:rsidRPr="006971A5">
        <w:rPr>
          <w:rStyle w:val="Hyperlink"/>
          <w:rFonts w:ascii="Times New Roman" w:hAnsi="Times New Roman" w:cs="Times New Roman"/>
          <w:i/>
          <w:iCs/>
          <w:lang w:val="en-US"/>
        </w:rPr>
        <w:t>bij</w:t>
      </w:r>
      <w:proofErr w:type="spellEnd"/>
      <w:r w:rsidR="00772113" w:rsidRPr="006971A5">
        <w:rPr>
          <w:rStyle w:val="Hyperlink"/>
          <w:rFonts w:ascii="Times New Roman" w:hAnsi="Times New Roman" w:cs="Times New Roman"/>
          <w:i/>
          <w:iCs/>
          <w:lang w:val="en-US"/>
        </w:rPr>
        <w:t> </w:t>
      </w:r>
      <w:proofErr w:type="spellStart"/>
      <w:r w:rsidR="00772113" w:rsidRPr="006971A5">
        <w:rPr>
          <w:rStyle w:val="Hyperlink"/>
          <w:rFonts w:ascii="Times New Roman" w:hAnsi="Times New Roman" w:cs="Times New Roman"/>
          <w:i/>
          <w:iCs/>
          <w:lang w:val="en-US"/>
        </w:rPr>
        <w:t>onze</w:t>
      </w:r>
      <w:proofErr w:type="spellEnd"/>
      <w:r w:rsidR="00772113" w:rsidRPr="006971A5">
        <w:rPr>
          <w:rStyle w:val="Hyperlink"/>
          <w:rFonts w:ascii="Times New Roman" w:hAnsi="Times New Roman" w:cs="Times New Roman"/>
          <w:i/>
          <w:iCs/>
          <w:lang w:val="en-US"/>
        </w:rPr>
        <w:t> </w:t>
      </w:r>
      <w:proofErr w:type="spellStart"/>
      <w:r w:rsidR="00772113" w:rsidRPr="006971A5">
        <w:rPr>
          <w:rStyle w:val="Hyperlink"/>
          <w:rFonts w:ascii="Times New Roman" w:hAnsi="Times New Roman" w:cs="Times New Roman"/>
          <w:i/>
          <w:iCs/>
          <w:lang w:val="en-US"/>
        </w:rPr>
        <w:t>Koninklijke</w:t>
      </w:r>
      <w:proofErr w:type="spellEnd"/>
      <w:r w:rsidR="00772113" w:rsidRPr="006971A5">
        <w:rPr>
          <w:rStyle w:val="Hyperlink"/>
          <w:rFonts w:ascii="Times New Roman" w:hAnsi="Times New Roman" w:cs="Times New Roman"/>
          <w:i/>
          <w:iCs/>
          <w:lang w:val="en-US"/>
        </w:rPr>
        <w:t xml:space="preserve"> Marine van 1872 </w:t>
      </w:r>
      <w:proofErr w:type="spellStart"/>
      <w:r w:rsidR="00772113" w:rsidRPr="006971A5">
        <w:rPr>
          <w:rStyle w:val="Hyperlink"/>
          <w:rFonts w:ascii="Times New Roman" w:hAnsi="Times New Roman" w:cs="Times New Roman"/>
          <w:i/>
          <w:iCs/>
          <w:lang w:val="en-US"/>
        </w:rPr>
        <w:t>tot</w:t>
      </w:r>
      <w:proofErr w:type="spellEnd"/>
      <w:r w:rsidR="00772113" w:rsidRPr="006971A5">
        <w:rPr>
          <w:rStyle w:val="Hyperlink"/>
          <w:rFonts w:ascii="Times New Roman" w:hAnsi="Times New Roman" w:cs="Times New Roman"/>
          <w:i/>
          <w:iCs/>
          <w:lang w:val="en-US"/>
        </w:rPr>
        <w:t> 1907. </w:t>
      </w:r>
      <w:r w:rsidR="00772113" w:rsidRPr="006971A5">
        <w:rPr>
          <w:rStyle w:val="Hyperlink"/>
          <w:rFonts w:ascii="Times New Roman" w:hAnsi="Times New Roman" w:cs="Times New Roman"/>
          <w:i/>
          <w:iCs/>
        </w:rPr>
        <w:t>Gebeurtenissen van allerlei aard, aan boord en aan wal</w:t>
      </w:r>
      <w:r w:rsidR="00772113">
        <w:fldChar w:fldCharType="end"/>
      </w:r>
      <w:r w:rsidR="00772113" w:rsidRPr="006971A5">
        <w:rPr>
          <w:rFonts w:ascii="Times New Roman" w:hAnsi="Times New Roman" w:cs="Times New Roman"/>
        </w:rPr>
        <w:t> (Den Haag 1930) 49, 64-65, 83-85, 156; Q.X., </w:t>
      </w:r>
      <w:hyperlink r:id="rId376" w:tgtFrame="_blank" w:history="1">
        <w:r w:rsidR="00772113" w:rsidRPr="006971A5">
          <w:rPr>
            <w:rStyle w:val="Hyperlink"/>
            <w:rFonts w:ascii="Times New Roman" w:hAnsi="Times New Roman" w:cs="Times New Roman"/>
            <w:i/>
            <w:iCs/>
          </w:rPr>
          <w:t>Herinneringen van een adelborst</w:t>
        </w:r>
      </w:hyperlink>
      <w:r w:rsidR="00772113" w:rsidRPr="006971A5">
        <w:rPr>
          <w:rFonts w:ascii="Times New Roman" w:hAnsi="Times New Roman" w:cs="Times New Roman"/>
        </w:rPr>
        <w:t> (Haarlem 1927) 7-8;</w:t>
      </w:r>
      <w:r w:rsidR="0098692F" w:rsidRPr="006971A5">
        <w:rPr>
          <w:rFonts w:ascii="Times New Roman" w:hAnsi="Times New Roman" w:cs="Times New Roman"/>
        </w:rPr>
        <w:t xml:space="preserve"> </w:t>
      </w:r>
      <w:r w:rsidR="00564728" w:rsidRPr="006971A5">
        <w:rPr>
          <w:rFonts w:ascii="Times New Roman" w:hAnsi="Times New Roman" w:cs="Times New Roman"/>
        </w:rPr>
        <w:t xml:space="preserve">J. </w:t>
      </w:r>
      <w:proofErr w:type="spellStart"/>
      <w:r w:rsidR="0098692F" w:rsidRPr="006971A5">
        <w:rPr>
          <w:rFonts w:ascii="Times New Roman" w:hAnsi="Times New Roman" w:cs="Times New Roman"/>
        </w:rPr>
        <w:t>Holtrop</w:t>
      </w:r>
      <w:proofErr w:type="spellEnd"/>
      <w:r w:rsidR="0098692F" w:rsidRPr="006971A5">
        <w:rPr>
          <w:rFonts w:ascii="Times New Roman" w:hAnsi="Times New Roman" w:cs="Times New Roman"/>
        </w:rPr>
        <w:t xml:space="preserve">, J. Klootwijk en D.J. Vries, ‘Schroefvoortstuwing een 19e </w:t>
      </w:r>
      <w:proofErr w:type="spellStart"/>
      <w:r w:rsidR="0098692F" w:rsidRPr="006971A5">
        <w:rPr>
          <w:rFonts w:ascii="Times New Roman" w:hAnsi="Times New Roman" w:cs="Times New Roman"/>
        </w:rPr>
        <w:t>eeuwse</w:t>
      </w:r>
      <w:proofErr w:type="spellEnd"/>
      <w:r w:rsidR="0098692F" w:rsidRPr="006971A5">
        <w:rPr>
          <w:rFonts w:ascii="Times New Roman" w:hAnsi="Times New Roman" w:cs="Times New Roman"/>
        </w:rPr>
        <w:t xml:space="preserve"> technische uitdaging’, </w:t>
      </w:r>
      <w:hyperlink r:id="rId377" w:history="1">
        <w:r w:rsidR="0098692F" w:rsidRPr="006971A5">
          <w:rPr>
            <w:rStyle w:val="Hyperlink"/>
            <w:rFonts w:ascii="Times New Roman" w:hAnsi="Times New Roman" w:cs="Times New Roman"/>
            <w:i/>
            <w:iCs/>
          </w:rPr>
          <w:t>Scheepshistorie</w:t>
        </w:r>
      </w:hyperlink>
      <w:r w:rsidR="0098692F" w:rsidRPr="006971A5">
        <w:rPr>
          <w:rFonts w:ascii="Times New Roman" w:hAnsi="Times New Roman" w:cs="Times New Roman"/>
          <w:i/>
          <w:iCs/>
        </w:rPr>
        <w:t xml:space="preserve"> </w:t>
      </w:r>
      <w:r w:rsidR="0098692F" w:rsidRPr="006971A5">
        <w:rPr>
          <w:rFonts w:ascii="Times New Roman" w:hAnsi="Times New Roman" w:cs="Times New Roman"/>
        </w:rPr>
        <w:t>17</w:t>
      </w:r>
      <w:r w:rsidR="0098692F" w:rsidRPr="006971A5">
        <w:rPr>
          <w:rFonts w:ascii="Times New Roman" w:hAnsi="Times New Roman" w:cs="Times New Roman"/>
          <w:i/>
          <w:iCs/>
        </w:rPr>
        <w:t xml:space="preserve"> </w:t>
      </w:r>
      <w:r w:rsidR="0098692F" w:rsidRPr="006971A5">
        <w:rPr>
          <w:rFonts w:ascii="Times New Roman" w:hAnsi="Times New Roman" w:cs="Times New Roman"/>
        </w:rPr>
        <w:t>(2014) 48-71</w:t>
      </w:r>
      <w:r w:rsidR="00772113" w:rsidRPr="00C114DA">
        <w:rPr>
          <w:rFonts w:ascii="Times New Roman" w:hAnsi="Times New Roman" w:cs="Times New Roman"/>
        </w:rPr>
        <w:t>, 58-67; A.J. Hoving, </w:t>
      </w:r>
      <w:hyperlink r:id="rId378" w:tgtFrame="_blank" w:history="1">
        <w:r w:rsidR="00772113" w:rsidRPr="00C114DA">
          <w:rPr>
            <w:rStyle w:val="Hyperlink"/>
            <w:rFonts w:ascii="Times New Roman" w:hAnsi="Times New Roman" w:cs="Times New Roman"/>
            <w:i/>
            <w:iCs/>
          </w:rPr>
          <w:t>Modellen vertellen. Bijzondere verhalen uit de </w:t>
        </w:r>
        <w:proofErr w:type="spellStart"/>
        <w:r w:rsidR="00772113" w:rsidRPr="00C114DA">
          <w:rPr>
            <w:rStyle w:val="Hyperlink"/>
            <w:rFonts w:ascii="Times New Roman" w:hAnsi="Times New Roman" w:cs="Times New Roman"/>
            <w:i/>
            <w:iCs/>
          </w:rPr>
          <w:t>Marinemodellenkamer</w:t>
        </w:r>
        <w:proofErr w:type="spellEnd"/>
        <w:r w:rsidR="00772113" w:rsidRPr="00C114DA">
          <w:rPr>
            <w:rStyle w:val="Hyperlink"/>
            <w:rFonts w:ascii="Times New Roman" w:hAnsi="Times New Roman" w:cs="Times New Roman"/>
            <w:i/>
            <w:iCs/>
          </w:rPr>
          <w:t> van het Rijksmuseum</w:t>
        </w:r>
      </w:hyperlink>
      <w:r w:rsidR="00772113" w:rsidRPr="00C114DA">
        <w:rPr>
          <w:rFonts w:ascii="Times New Roman" w:hAnsi="Times New Roman" w:cs="Times New Roman"/>
        </w:rPr>
        <w:t> (Franeker 2012) 198. </w:t>
      </w:r>
    </w:p>
  </w:endnote>
  <w:endnote w:id="174">
    <w:p w14:paraId="1629FAA5" w14:textId="5E8133BA"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D568ED" w:rsidRPr="00C114DA">
        <w:rPr>
          <w:rFonts w:ascii="Times New Roman" w:hAnsi="Times New Roman" w:cs="Times New Roman"/>
        </w:rPr>
        <w:t>S.P. </w:t>
      </w:r>
      <w:proofErr w:type="spellStart"/>
      <w:r w:rsidR="00D568ED" w:rsidRPr="00C114DA">
        <w:rPr>
          <w:rFonts w:ascii="Times New Roman" w:hAnsi="Times New Roman" w:cs="Times New Roman"/>
        </w:rPr>
        <w:t>l’Honoré</w:t>
      </w:r>
      <w:proofErr w:type="spellEnd"/>
      <w:r w:rsidR="00D568ED" w:rsidRPr="00C114DA">
        <w:rPr>
          <w:rFonts w:ascii="Times New Roman" w:hAnsi="Times New Roman" w:cs="Times New Roman"/>
        </w:rPr>
        <w:t> </w:t>
      </w:r>
      <w:proofErr w:type="spellStart"/>
      <w:r w:rsidR="00D568ED" w:rsidRPr="00C114DA">
        <w:rPr>
          <w:rFonts w:ascii="Times New Roman" w:hAnsi="Times New Roman" w:cs="Times New Roman"/>
        </w:rPr>
        <w:t>Naber</w:t>
      </w:r>
      <w:proofErr w:type="spellEnd"/>
      <w:r w:rsidR="00D568ED" w:rsidRPr="00C114DA">
        <w:rPr>
          <w:rFonts w:ascii="Times New Roman" w:hAnsi="Times New Roman" w:cs="Times New Roman"/>
        </w:rPr>
        <w:t> (ed.), </w:t>
      </w:r>
      <w:hyperlink r:id="rId379" w:tgtFrame="_blank" w:history="1">
        <w:r w:rsidR="00D568ED" w:rsidRPr="00C114DA">
          <w:rPr>
            <w:rStyle w:val="Hyperlink"/>
            <w:rFonts w:ascii="Times New Roman" w:hAnsi="Times New Roman" w:cs="Times New Roman"/>
            <w:i/>
            <w:iCs/>
          </w:rPr>
          <w:t>Het leven van een vloothouder. Gedenkschriften van M.H. Jansen</w:t>
        </w:r>
      </w:hyperlink>
      <w:r w:rsidR="00D568ED" w:rsidRPr="00C114DA">
        <w:rPr>
          <w:rFonts w:ascii="Times New Roman" w:hAnsi="Times New Roman" w:cs="Times New Roman"/>
        </w:rPr>
        <w:t> (Utrecht 1925) 338, 351; A.J. Hoving, </w:t>
      </w:r>
      <w:hyperlink r:id="rId380" w:tgtFrame="_blank" w:history="1">
        <w:r w:rsidR="00D568ED" w:rsidRPr="00C114DA">
          <w:rPr>
            <w:rStyle w:val="Hyperlink"/>
            <w:rFonts w:ascii="Times New Roman" w:hAnsi="Times New Roman" w:cs="Times New Roman"/>
            <w:i/>
            <w:iCs/>
          </w:rPr>
          <w:t>Modellen vertellen. Bijzondere verhalen uit de </w:t>
        </w:r>
        <w:proofErr w:type="spellStart"/>
        <w:r w:rsidR="00D568ED" w:rsidRPr="00C114DA">
          <w:rPr>
            <w:rStyle w:val="Hyperlink"/>
            <w:rFonts w:ascii="Times New Roman" w:hAnsi="Times New Roman" w:cs="Times New Roman"/>
            <w:i/>
            <w:iCs/>
          </w:rPr>
          <w:t>Marinemodellenkamer</w:t>
        </w:r>
        <w:proofErr w:type="spellEnd"/>
        <w:r w:rsidR="00D568ED" w:rsidRPr="00C114DA">
          <w:rPr>
            <w:rStyle w:val="Hyperlink"/>
            <w:rFonts w:ascii="Times New Roman" w:hAnsi="Times New Roman" w:cs="Times New Roman"/>
            <w:i/>
            <w:iCs/>
          </w:rPr>
          <w:t> van het Rijksmuseum</w:t>
        </w:r>
      </w:hyperlink>
      <w:r w:rsidR="00D568ED" w:rsidRPr="00C114DA">
        <w:rPr>
          <w:rFonts w:ascii="Times New Roman" w:hAnsi="Times New Roman" w:cs="Times New Roman"/>
        </w:rPr>
        <w:t> (Franeker 2012) 216-219; M.J.C. Klaassen en </w:t>
      </w:r>
      <w:proofErr w:type="spellStart"/>
      <w:r w:rsidR="00D568ED" w:rsidRPr="00C114DA">
        <w:rPr>
          <w:rFonts w:ascii="Times New Roman" w:hAnsi="Times New Roman" w:cs="Times New Roman"/>
        </w:rPr>
        <w:t>Ph.M</w:t>
      </w:r>
      <w:proofErr w:type="spellEnd"/>
      <w:r w:rsidR="00D568ED" w:rsidRPr="00C114DA">
        <w:rPr>
          <w:rFonts w:ascii="Times New Roman" w:hAnsi="Times New Roman" w:cs="Times New Roman"/>
        </w:rPr>
        <w:t>. Bosscher, </w:t>
      </w:r>
      <w:hyperlink r:id="rId381" w:history="1">
        <w:r w:rsidR="00D568ED" w:rsidRPr="00BB39C4">
          <w:rPr>
            <w:rStyle w:val="Hyperlink"/>
            <w:rFonts w:ascii="Times New Roman" w:hAnsi="Times New Roman" w:cs="Times New Roman"/>
            <w:i/>
            <w:iCs/>
          </w:rPr>
          <w:t>Gedenkboek Korps Officieren van de Technische Dienst der Koninklijke Marine, 1 jan. 1824-1 jan. 1977</w:t>
        </w:r>
        <w:r w:rsidR="00D568ED" w:rsidRPr="00BB39C4">
          <w:rPr>
            <w:rStyle w:val="Hyperlink"/>
            <w:rFonts w:ascii="Times New Roman" w:hAnsi="Times New Roman" w:cs="Times New Roman"/>
          </w:rPr>
          <w:t> </w:t>
        </w:r>
      </w:hyperlink>
      <w:r w:rsidR="00D568ED" w:rsidRPr="00C114DA">
        <w:rPr>
          <w:rFonts w:ascii="Times New Roman" w:hAnsi="Times New Roman" w:cs="Times New Roman"/>
        </w:rPr>
        <w:t>(Den Haag 1977) 1-28; J.M. Dirkzwager, </w:t>
      </w:r>
      <w:hyperlink r:id="rId382" w:tgtFrame="_blank" w:history="1">
        <w:r w:rsidR="00D568ED" w:rsidRPr="00C114DA">
          <w:rPr>
            <w:rStyle w:val="Hyperlink"/>
            <w:rFonts w:ascii="Times New Roman" w:hAnsi="Times New Roman" w:cs="Times New Roman"/>
            <w:i/>
            <w:iCs/>
          </w:rPr>
          <w:t>Dr. B.J. </w:t>
        </w:r>
        <w:proofErr w:type="spellStart"/>
        <w:r w:rsidR="00D568ED" w:rsidRPr="00C114DA">
          <w:rPr>
            <w:rStyle w:val="Hyperlink"/>
            <w:rFonts w:ascii="Times New Roman" w:hAnsi="Times New Roman" w:cs="Times New Roman"/>
            <w:i/>
            <w:iCs/>
          </w:rPr>
          <w:t>Tideman</w:t>
        </w:r>
        <w:proofErr w:type="spellEnd"/>
        <w:r w:rsidR="00D568ED" w:rsidRPr="00C114DA">
          <w:rPr>
            <w:rStyle w:val="Hyperlink"/>
            <w:rFonts w:ascii="Times New Roman" w:hAnsi="Times New Roman" w:cs="Times New Roman"/>
            <w:i/>
            <w:iCs/>
          </w:rPr>
          <w:t> 1834-1883</w:t>
        </w:r>
        <w:r w:rsidR="005E756E">
          <w:rPr>
            <w:rStyle w:val="Hyperlink"/>
            <w:rFonts w:ascii="Times New Roman" w:hAnsi="Times New Roman" w:cs="Times New Roman"/>
            <w:i/>
            <w:iCs/>
          </w:rPr>
          <w:t>. G</w:t>
        </w:r>
        <w:r w:rsidR="00D568ED" w:rsidRPr="00C114DA">
          <w:rPr>
            <w:rStyle w:val="Hyperlink"/>
            <w:rFonts w:ascii="Times New Roman" w:hAnsi="Times New Roman" w:cs="Times New Roman"/>
            <w:i/>
            <w:iCs/>
          </w:rPr>
          <w:t>rondlegger van de moderne scheepsbouw in Nederland</w:t>
        </w:r>
      </w:hyperlink>
      <w:r w:rsidR="00D568ED" w:rsidRPr="00C114DA">
        <w:rPr>
          <w:rFonts w:ascii="Times New Roman" w:hAnsi="Times New Roman" w:cs="Times New Roman"/>
          <w:i/>
          <w:iCs/>
        </w:rPr>
        <w:t> </w:t>
      </w:r>
      <w:r w:rsidR="00D568ED" w:rsidRPr="00C114DA">
        <w:rPr>
          <w:rFonts w:ascii="Times New Roman" w:hAnsi="Times New Roman" w:cs="Times New Roman"/>
        </w:rPr>
        <w:t>(Leiden 1970) 175-176. </w:t>
      </w:r>
    </w:p>
  </w:endnote>
  <w:endnote w:id="175">
    <w:p w14:paraId="638143B0" w14:textId="699FDAA1"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9622C" w:rsidRPr="00C114DA">
        <w:rPr>
          <w:rFonts w:ascii="Times New Roman" w:hAnsi="Times New Roman" w:cs="Times New Roman"/>
        </w:rPr>
        <w:t>H. </w:t>
      </w:r>
      <w:proofErr w:type="spellStart"/>
      <w:r w:rsidR="00F9622C" w:rsidRPr="00C114DA">
        <w:rPr>
          <w:rFonts w:ascii="Times New Roman" w:hAnsi="Times New Roman" w:cs="Times New Roman"/>
        </w:rPr>
        <w:t>Roelfzema</w:t>
      </w:r>
      <w:proofErr w:type="spellEnd"/>
      <w:r w:rsidR="00F9622C" w:rsidRPr="00C114DA">
        <w:rPr>
          <w:rFonts w:ascii="Times New Roman" w:hAnsi="Times New Roman" w:cs="Times New Roman"/>
        </w:rPr>
        <w:t> </w:t>
      </w:r>
      <w:proofErr w:type="spellStart"/>
      <w:r w:rsidR="00F9622C" w:rsidRPr="00C114DA">
        <w:rPr>
          <w:rFonts w:ascii="Times New Roman" w:hAnsi="Times New Roman" w:cs="Times New Roman"/>
        </w:rPr>
        <w:t>Hazelhoff</w:t>
      </w:r>
      <w:proofErr w:type="spellEnd"/>
      <w:r w:rsidR="00F9622C" w:rsidRPr="00C114DA">
        <w:rPr>
          <w:rFonts w:ascii="Times New Roman" w:hAnsi="Times New Roman" w:cs="Times New Roman"/>
        </w:rPr>
        <w:t>, ‘</w:t>
      </w:r>
      <w:proofErr w:type="spellStart"/>
      <w:r w:rsidR="00F9622C">
        <w:fldChar w:fldCharType="begin"/>
      </w:r>
      <w:r w:rsidR="00F9622C">
        <w:instrText>HYPERLINK "https://worldcat.org/nl/title/783579252" \t "_blank"</w:instrText>
      </w:r>
      <w:r w:rsidR="00F9622C">
        <w:fldChar w:fldCharType="separate"/>
      </w:r>
      <w:r w:rsidR="00F9622C" w:rsidRPr="00C114DA">
        <w:rPr>
          <w:rStyle w:val="Hyperlink"/>
          <w:rFonts w:ascii="Times New Roman" w:hAnsi="Times New Roman" w:cs="Times New Roman"/>
        </w:rPr>
        <w:t>Zr.Ms</w:t>
      </w:r>
      <w:proofErr w:type="spellEnd"/>
      <w:r w:rsidR="00F9622C" w:rsidRPr="00C114DA">
        <w:rPr>
          <w:rStyle w:val="Hyperlink"/>
          <w:rFonts w:ascii="Times New Roman" w:hAnsi="Times New Roman" w:cs="Times New Roman"/>
        </w:rPr>
        <w:t>. “Valk” naar de opening van het </w:t>
      </w:r>
      <w:proofErr w:type="spellStart"/>
      <w:r w:rsidR="00F9622C" w:rsidRPr="00C114DA">
        <w:rPr>
          <w:rStyle w:val="Hyperlink"/>
          <w:rFonts w:ascii="Times New Roman" w:hAnsi="Times New Roman" w:cs="Times New Roman"/>
        </w:rPr>
        <w:t>Suez-kanaal</w:t>
      </w:r>
      <w:proofErr w:type="spellEnd"/>
      <w:r w:rsidR="00F9622C">
        <w:fldChar w:fldCharType="end"/>
      </w:r>
      <w:r w:rsidR="00F9622C" w:rsidRPr="00C114DA">
        <w:rPr>
          <w:rFonts w:ascii="Times New Roman" w:hAnsi="Times New Roman" w:cs="Times New Roman"/>
        </w:rPr>
        <w:t>’, </w:t>
      </w:r>
      <w:r w:rsidR="00F9622C" w:rsidRPr="00C114DA">
        <w:rPr>
          <w:rFonts w:ascii="Times New Roman" w:hAnsi="Times New Roman" w:cs="Times New Roman"/>
          <w:i/>
          <w:iCs/>
        </w:rPr>
        <w:t>Jaarverslag Vereeniging Nederlandsch Historisch Scheepvaartmuseum </w:t>
      </w:r>
      <w:r w:rsidR="00F9622C" w:rsidRPr="00C114DA">
        <w:rPr>
          <w:rFonts w:ascii="Times New Roman" w:hAnsi="Times New Roman" w:cs="Times New Roman"/>
        </w:rPr>
        <w:t>1981 (</w:t>
      </w:r>
      <w:proofErr w:type="spellStart"/>
      <w:r w:rsidR="00F9622C" w:rsidRPr="00C114DA">
        <w:rPr>
          <w:rFonts w:ascii="Times New Roman" w:hAnsi="Times New Roman" w:cs="Times New Roman"/>
        </w:rPr>
        <w:t>z.p</w:t>
      </w:r>
      <w:proofErr w:type="spellEnd"/>
      <w:r w:rsidR="00F9622C" w:rsidRPr="00C114DA">
        <w:rPr>
          <w:rFonts w:ascii="Times New Roman" w:hAnsi="Times New Roman" w:cs="Times New Roman"/>
        </w:rPr>
        <w:t>. 1982) 42-46, 42; H. Stapelkamp, </w:t>
      </w:r>
      <w:hyperlink r:id="rId383" w:tgtFrame="_blank" w:history="1">
        <w:r w:rsidR="00F9622C" w:rsidRPr="00C114DA">
          <w:rPr>
            <w:rStyle w:val="Hyperlink"/>
            <w:rFonts w:ascii="Times New Roman" w:hAnsi="Times New Roman" w:cs="Times New Roman"/>
            <w:i/>
            <w:iCs/>
          </w:rPr>
          <w:t>Gerhardus </w:t>
        </w:r>
        <w:proofErr w:type="spellStart"/>
        <w:r w:rsidR="00F9622C" w:rsidRPr="00C114DA">
          <w:rPr>
            <w:rStyle w:val="Hyperlink"/>
            <w:rFonts w:ascii="Times New Roman" w:hAnsi="Times New Roman" w:cs="Times New Roman"/>
            <w:i/>
            <w:iCs/>
          </w:rPr>
          <w:t>Fabius</w:t>
        </w:r>
        <w:proofErr w:type="spellEnd"/>
        <w:r w:rsidR="00F9622C" w:rsidRPr="00C114DA">
          <w:rPr>
            <w:rStyle w:val="Hyperlink"/>
            <w:rFonts w:ascii="Times New Roman" w:hAnsi="Times New Roman" w:cs="Times New Roman"/>
            <w:i/>
            <w:iCs/>
          </w:rPr>
          <w:t> (1806-1888). Een leven voor de marine</w:t>
        </w:r>
      </w:hyperlink>
      <w:r w:rsidR="00F9622C" w:rsidRPr="00C114DA">
        <w:rPr>
          <w:rFonts w:ascii="Times New Roman" w:hAnsi="Times New Roman" w:cs="Times New Roman"/>
        </w:rPr>
        <w:t> (Amsterdam 1999) 139; B.J. </w:t>
      </w:r>
      <w:proofErr w:type="spellStart"/>
      <w:r w:rsidR="00F9622C" w:rsidRPr="00C114DA">
        <w:rPr>
          <w:rFonts w:ascii="Times New Roman" w:hAnsi="Times New Roman" w:cs="Times New Roman"/>
        </w:rPr>
        <w:t>Tideman</w:t>
      </w:r>
      <w:proofErr w:type="spellEnd"/>
      <w:r w:rsidR="00F9622C" w:rsidRPr="00C114DA">
        <w:rPr>
          <w:rFonts w:ascii="Times New Roman" w:hAnsi="Times New Roman" w:cs="Times New Roman"/>
        </w:rPr>
        <w:t> (ed.), </w:t>
      </w:r>
      <w:hyperlink r:id="rId384" w:tgtFrame="_blank" w:history="1">
        <w:r w:rsidR="00F9622C" w:rsidRPr="00C114DA">
          <w:rPr>
            <w:rStyle w:val="Hyperlink"/>
            <w:rFonts w:ascii="Times New Roman" w:hAnsi="Times New Roman" w:cs="Times New Roman"/>
            <w:i/>
            <w:iCs/>
          </w:rPr>
          <w:t>Memoriaal van de marine bevattende opgaven betrekkelijk afmetingen, constructie, werktuigen, </w:t>
        </w:r>
        <w:proofErr w:type="spellStart"/>
        <w:r w:rsidR="00F9622C" w:rsidRPr="00C114DA">
          <w:rPr>
            <w:rStyle w:val="Hyperlink"/>
            <w:rFonts w:ascii="Times New Roman" w:hAnsi="Times New Roman" w:cs="Times New Roman"/>
            <w:i/>
            <w:iCs/>
          </w:rPr>
          <w:t>toetuiging</w:t>
        </w:r>
        <w:proofErr w:type="spellEnd"/>
        <w:r w:rsidR="00F9622C" w:rsidRPr="00C114DA">
          <w:rPr>
            <w:rStyle w:val="Hyperlink"/>
            <w:rFonts w:ascii="Times New Roman" w:hAnsi="Times New Roman" w:cs="Times New Roman"/>
            <w:i/>
            <w:iCs/>
          </w:rPr>
          <w:t> en </w:t>
        </w:r>
        <w:proofErr w:type="spellStart"/>
        <w:r w:rsidR="00F9622C" w:rsidRPr="00C114DA">
          <w:rPr>
            <w:rStyle w:val="Hyperlink"/>
            <w:rFonts w:ascii="Times New Roman" w:hAnsi="Times New Roman" w:cs="Times New Roman"/>
            <w:i/>
            <w:iCs/>
          </w:rPr>
          <w:t>uitusting</w:t>
        </w:r>
        <w:proofErr w:type="spellEnd"/>
        <w:r w:rsidR="00F9622C" w:rsidRPr="00C114DA">
          <w:rPr>
            <w:rStyle w:val="Hyperlink"/>
            <w:rFonts w:ascii="Times New Roman" w:hAnsi="Times New Roman" w:cs="Times New Roman"/>
            <w:i/>
            <w:iCs/>
          </w:rPr>
          <w:t> vooral, doch niet uitsluitend van Nederlandsche Oorlogsschepen en omtrent </w:t>
        </w:r>
        <w:proofErr w:type="spellStart"/>
        <w:r w:rsidR="00F9622C" w:rsidRPr="00C114DA">
          <w:rPr>
            <w:rStyle w:val="Hyperlink"/>
            <w:rFonts w:ascii="Times New Roman" w:hAnsi="Times New Roman" w:cs="Times New Roman"/>
            <w:i/>
            <w:iCs/>
          </w:rPr>
          <w:t>eenige</w:t>
        </w:r>
        <w:proofErr w:type="spellEnd"/>
        <w:r w:rsidR="00F9622C" w:rsidRPr="00C114DA">
          <w:rPr>
            <w:rStyle w:val="Hyperlink"/>
            <w:rFonts w:ascii="Times New Roman" w:hAnsi="Times New Roman" w:cs="Times New Roman"/>
            <w:i/>
            <w:iCs/>
          </w:rPr>
          <w:t> havens, dokken, sluizen, werven, enz.</w:t>
        </w:r>
      </w:hyperlink>
      <w:r w:rsidR="00F9622C" w:rsidRPr="00C114DA">
        <w:rPr>
          <w:rFonts w:ascii="Times New Roman" w:hAnsi="Times New Roman" w:cs="Times New Roman"/>
          <w:i/>
          <w:iCs/>
        </w:rPr>
        <w:t> </w:t>
      </w:r>
      <w:r w:rsidR="00F9622C" w:rsidRPr="00AF12ED">
        <w:rPr>
          <w:rFonts w:ascii="Times New Roman" w:hAnsi="Times New Roman" w:cs="Times New Roman"/>
        </w:rPr>
        <w:t>(Amsterdam 1876-1880) </w:t>
      </w:r>
      <w:r w:rsidR="00F9622C" w:rsidRPr="00C114DA">
        <w:rPr>
          <w:rFonts w:ascii="Times New Roman" w:hAnsi="Times New Roman" w:cs="Times New Roman"/>
        </w:rPr>
        <w:t>2</w:t>
      </w:r>
      <w:r w:rsidR="00F9622C" w:rsidRPr="00C114DA">
        <w:rPr>
          <w:rFonts w:ascii="Times New Roman" w:hAnsi="Times New Roman" w:cs="Times New Roman"/>
          <w:vertAlign w:val="superscript"/>
        </w:rPr>
        <w:t>e</w:t>
      </w:r>
      <w:r w:rsidR="00F9622C" w:rsidRPr="00C114DA">
        <w:rPr>
          <w:rFonts w:ascii="Times New Roman" w:hAnsi="Times New Roman" w:cs="Times New Roman"/>
        </w:rPr>
        <w:t> afdeling 7-14.</w:t>
      </w:r>
    </w:p>
  </w:endnote>
  <w:endnote w:id="176">
    <w:p w14:paraId="710E962B" w14:textId="52B4746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14392C" w:rsidRPr="00C114DA">
        <w:rPr>
          <w:rFonts w:ascii="Times New Roman" w:hAnsi="Times New Roman" w:cs="Times New Roman"/>
        </w:rPr>
        <w:t xml:space="preserve">J.J.A. Wijn, </w:t>
      </w:r>
      <w:r w:rsidR="0014392C" w:rsidRPr="00732A95">
        <w:rPr>
          <w:rFonts w:ascii="Times New Roman" w:hAnsi="Times New Roman" w:cs="Times New Roman"/>
        </w:rPr>
        <w:t>‘Instrument van passieve politiek 1813-1874</w:t>
      </w:r>
      <w:r w:rsidR="0014392C" w:rsidRPr="00C114DA">
        <w:rPr>
          <w:rFonts w:ascii="Times New Roman" w:hAnsi="Times New Roman" w:cs="Times New Roman"/>
        </w:rPr>
        <w:t>’ in: G.J.A. Raven (ed.), </w:t>
      </w:r>
      <w:hyperlink r:id="rId385" w:history="1">
        <w:r w:rsidR="0014392C" w:rsidRPr="00732A95">
          <w:rPr>
            <w:rStyle w:val="Hyperlink"/>
            <w:rFonts w:ascii="Times New Roman" w:hAnsi="Times New Roman" w:cs="Times New Roman"/>
            <w:i/>
            <w:iCs/>
          </w:rPr>
          <w:t>De kroon op het anker 175 jaar Koninklijke Marine</w:t>
        </w:r>
        <w:r w:rsidR="0014392C" w:rsidRPr="00732A95">
          <w:rPr>
            <w:rStyle w:val="Hyperlink"/>
            <w:rFonts w:ascii="Times New Roman" w:hAnsi="Times New Roman" w:cs="Times New Roman"/>
          </w:rPr>
          <w:t> </w:t>
        </w:r>
      </w:hyperlink>
      <w:r w:rsidR="0014392C" w:rsidRPr="00C114DA">
        <w:rPr>
          <w:rFonts w:ascii="Times New Roman" w:hAnsi="Times New Roman" w:cs="Times New Roman"/>
        </w:rPr>
        <w:t>(Amsterdam 1988) 25-47, 40-41; A. van Dijk, </w:t>
      </w:r>
      <w:hyperlink r:id="rId386" w:tgtFrame="_blank" w:history="1">
        <w:r w:rsidR="0014392C" w:rsidRPr="00C114DA">
          <w:rPr>
            <w:rStyle w:val="Hyperlink"/>
            <w:rFonts w:ascii="Times New Roman" w:hAnsi="Times New Roman" w:cs="Times New Roman"/>
            <w:i/>
            <w:iCs/>
          </w:rPr>
          <w:t>Voor Pampus. De ontwikkeling van de scheepsbouw bij de Koninklijke Marine omstreeks 1860</w:t>
        </w:r>
      </w:hyperlink>
      <w:r w:rsidR="0014392C" w:rsidRPr="00C114DA">
        <w:rPr>
          <w:rFonts w:ascii="Times New Roman" w:hAnsi="Times New Roman" w:cs="Times New Roman"/>
        </w:rPr>
        <w:t> (Amsterdam 1987) 52-53.  </w:t>
      </w:r>
    </w:p>
  </w:endnote>
  <w:endnote w:id="177">
    <w:p w14:paraId="57A3EAA7" w14:textId="2C92163E"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003D4" w:rsidRPr="00C114DA">
        <w:rPr>
          <w:rFonts w:ascii="Times New Roman" w:hAnsi="Times New Roman" w:cs="Times New Roman"/>
        </w:rPr>
        <w:t>W. Bevaart, </w:t>
      </w:r>
      <w:hyperlink r:id="rId387" w:tgtFrame="_blank" w:history="1">
        <w:r w:rsidR="009003D4" w:rsidRPr="00C114DA">
          <w:rPr>
            <w:rStyle w:val="Hyperlink"/>
            <w:rFonts w:ascii="Times New Roman" w:hAnsi="Times New Roman" w:cs="Times New Roman"/>
            <w:i/>
            <w:iCs/>
          </w:rPr>
          <w:t>De Nederlandse Defensie (1839-1874)</w:t>
        </w:r>
      </w:hyperlink>
      <w:r w:rsidR="009003D4" w:rsidRPr="00C114DA">
        <w:rPr>
          <w:rFonts w:ascii="Times New Roman" w:hAnsi="Times New Roman" w:cs="Times New Roman"/>
        </w:rPr>
        <w:t> (Den Haag 1993) 232; A.A.</w:t>
      </w:r>
      <w:r w:rsidR="009003D4" w:rsidRPr="00C114DA">
        <w:rPr>
          <w:rFonts w:ascii="Times New Roman" w:hAnsi="Times New Roman" w:cs="Times New Roman"/>
          <w:vertAlign w:val="superscript"/>
        </w:rPr>
        <w:t> </w:t>
      </w:r>
      <w:r w:rsidR="009003D4" w:rsidRPr="00C114DA">
        <w:rPr>
          <w:rFonts w:ascii="Times New Roman" w:hAnsi="Times New Roman" w:cs="Times New Roman"/>
        </w:rPr>
        <w:t>Lemmers, </w:t>
      </w:r>
      <w:hyperlink r:id="rId388" w:tgtFrame="_blank" w:history="1">
        <w:r w:rsidR="009003D4" w:rsidRPr="00C114DA">
          <w:rPr>
            <w:rStyle w:val="Hyperlink"/>
            <w:rFonts w:ascii="Times New Roman" w:hAnsi="Times New Roman" w:cs="Times New Roman"/>
            <w:i/>
            <w:iCs/>
          </w:rPr>
          <w:t>Van werf tot facilitair complex. 350 Jaar </w:t>
        </w:r>
        <w:proofErr w:type="spellStart"/>
        <w:r w:rsidR="009003D4" w:rsidRPr="00C114DA">
          <w:rPr>
            <w:rStyle w:val="Hyperlink"/>
            <w:rFonts w:ascii="Times New Roman" w:hAnsi="Times New Roman" w:cs="Times New Roman"/>
            <w:i/>
            <w:iCs/>
          </w:rPr>
          <w:t>marinegeschiedenis</w:t>
        </w:r>
        <w:proofErr w:type="spellEnd"/>
        <w:r w:rsidR="009003D4" w:rsidRPr="00C114DA">
          <w:rPr>
            <w:rStyle w:val="Hyperlink"/>
            <w:rFonts w:ascii="Times New Roman" w:hAnsi="Times New Roman" w:cs="Times New Roman"/>
            <w:i/>
            <w:iCs/>
          </w:rPr>
          <w:t> op Kattenburg</w:t>
        </w:r>
      </w:hyperlink>
      <w:r w:rsidR="009003D4" w:rsidRPr="00C114DA">
        <w:rPr>
          <w:rFonts w:ascii="Times New Roman" w:hAnsi="Times New Roman" w:cs="Times New Roman"/>
        </w:rPr>
        <w:t> (Den Haag 2005) 95; A. van Dijk, </w:t>
      </w:r>
      <w:hyperlink r:id="rId389" w:tgtFrame="_blank" w:history="1">
        <w:r w:rsidR="009003D4" w:rsidRPr="00C114DA">
          <w:rPr>
            <w:rStyle w:val="Hyperlink"/>
            <w:rFonts w:ascii="Times New Roman" w:hAnsi="Times New Roman" w:cs="Times New Roman"/>
            <w:i/>
            <w:iCs/>
          </w:rPr>
          <w:t>Voor Pampus. De ontwikkeling van de scheepsbouw bij de Koninklijke Marine omstreeks 1860</w:t>
        </w:r>
      </w:hyperlink>
      <w:r w:rsidR="009003D4" w:rsidRPr="00C114DA">
        <w:rPr>
          <w:rFonts w:ascii="Times New Roman" w:hAnsi="Times New Roman" w:cs="Times New Roman"/>
        </w:rPr>
        <w:t> (Amsterdam 1987) 59-97. </w:t>
      </w:r>
    </w:p>
  </w:endnote>
  <w:endnote w:id="178">
    <w:p w14:paraId="466DEC66" w14:textId="5DAA60DF"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C42940" w:rsidRPr="00C114DA">
        <w:rPr>
          <w:rFonts w:ascii="Times New Roman" w:hAnsi="Times New Roman" w:cs="Times New Roman"/>
        </w:rPr>
        <w:t>W. Bevaart, </w:t>
      </w:r>
      <w:hyperlink r:id="rId390" w:tgtFrame="_blank" w:history="1">
        <w:r w:rsidR="00C42940" w:rsidRPr="00C114DA">
          <w:rPr>
            <w:rStyle w:val="Hyperlink"/>
            <w:rFonts w:ascii="Times New Roman" w:hAnsi="Times New Roman" w:cs="Times New Roman"/>
            <w:i/>
            <w:iCs/>
          </w:rPr>
          <w:t>De Nederlandse Defensie (1839-1874)</w:t>
        </w:r>
      </w:hyperlink>
      <w:r w:rsidR="00C42940" w:rsidRPr="00C114DA">
        <w:rPr>
          <w:rFonts w:ascii="Times New Roman" w:hAnsi="Times New Roman" w:cs="Times New Roman"/>
        </w:rPr>
        <w:t> (Den Haag 1993) 233, 237-238; J.M. Dirkzwager, ‘</w:t>
      </w:r>
      <w:r w:rsidR="00C42940" w:rsidRPr="00C6398C">
        <w:rPr>
          <w:rFonts w:ascii="Times New Roman" w:hAnsi="Times New Roman" w:cs="Times New Roman"/>
        </w:rPr>
        <w:t>De introductie van pantserschepen in Nederland</w:t>
      </w:r>
      <w:r w:rsidR="00C42940" w:rsidRPr="00C114DA">
        <w:rPr>
          <w:rFonts w:ascii="Times New Roman" w:hAnsi="Times New Roman" w:cs="Times New Roman"/>
        </w:rPr>
        <w:t>’, </w:t>
      </w:r>
      <w:hyperlink r:id="rId391" w:history="1">
        <w:r w:rsidR="00C42940" w:rsidRPr="00C6398C">
          <w:rPr>
            <w:rStyle w:val="Hyperlink"/>
            <w:rFonts w:ascii="Times New Roman" w:hAnsi="Times New Roman" w:cs="Times New Roman"/>
            <w:i/>
            <w:iCs/>
          </w:rPr>
          <w:t>Tijdschrift voor Zeegeschiedenis </w:t>
        </w:r>
      </w:hyperlink>
      <w:r w:rsidR="00C42940" w:rsidRPr="00C114DA">
        <w:rPr>
          <w:rFonts w:ascii="Times New Roman" w:hAnsi="Times New Roman" w:cs="Times New Roman"/>
        </w:rPr>
        <w:t>4:1 (1985) 23-41, 26. </w:t>
      </w:r>
    </w:p>
  </w:endnote>
  <w:endnote w:id="179">
    <w:p w14:paraId="0212D5D5" w14:textId="4ECFA586"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E6B38" w:rsidRPr="00C114DA">
        <w:rPr>
          <w:rFonts w:ascii="Times New Roman" w:hAnsi="Times New Roman" w:cs="Times New Roman"/>
        </w:rPr>
        <w:t>W. Bevaart, </w:t>
      </w:r>
      <w:hyperlink r:id="rId392" w:tgtFrame="_blank" w:history="1">
        <w:r w:rsidR="006E6B38" w:rsidRPr="00C114DA">
          <w:rPr>
            <w:rStyle w:val="Hyperlink"/>
            <w:rFonts w:ascii="Times New Roman" w:hAnsi="Times New Roman" w:cs="Times New Roman"/>
            <w:i/>
            <w:iCs/>
          </w:rPr>
          <w:t>De Nederlandse Defensie (1839-1874)</w:t>
        </w:r>
      </w:hyperlink>
      <w:r w:rsidR="006E6B38" w:rsidRPr="00C114DA">
        <w:rPr>
          <w:rFonts w:ascii="Times New Roman" w:hAnsi="Times New Roman" w:cs="Times New Roman"/>
        </w:rPr>
        <w:t> (Den Haag 1993) 245-261; J.J.A. Wijn, ‘</w:t>
      </w:r>
      <w:r w:rsidR="006E6B38" w:rsidRPr="00D11DD3">
        <w:rPr>
          <w:rFonts w:ascii="Times New Roman" w:hAnsi="Times New Roman" w:cs="Times New Roman"/>
        </w:rPr>
        <w:t>Instrument van passieve politiek 1813-1874</w:t>
      </w:r>
      <w:r w:rsidR="006E6B38" w:rsidRPr="00C114DA">
        <w:rPr>
          <w:rFonts w:ascii="Times New Roman" w:hAnsi="Times New Roman" w:cs="Times New Roman"/>
        </w:rPr>
        <w:t>’ in: G.J.A. Raven (ed.), </w:t>
      </w:r>
      <w:hyperlink r:id="rId393" w:history="1">
        <w:r w:rsidR="006E6B38" w:rsidRPr="00D11DD3">
          <w:rPr>
            <w:rStyle w:val="Hyperlink"/>
            <w:rFonts w:ascii="Times New Roman" w:hAnsi="Times New Roman" w:cs="Times New Roman"/>
            <w:i/>
            <w:iCs/>
          </w:rPr>
          <w:t>De kroon op het anker 175 jaar Koninklijke Marine</w:t>
        </w:r>
        <w:r w:rsidR="006E6B38" w:rsidRPr="00D11DD3">
          <w:rPr>
            <w:rStyle w:val="Hyperlink"/>
            <w:rFonts w:ascii="Times New Roman" w:hAnsi="Times New Roman" w:cs="Times New Roman"/>
          </w:rPr>
          <w:t> </w:t>
        </w:r>
      </w:hyperlink>
      <w:r w:rsidR="006E6B38" w:rsidRPr="00C114DA">
        <w:rPr>
          <w:rFonts w:ascii="Times New Roman" w:hAnsi="Times New Roman" w:cs="Times New Roman"/>
        </w:rPr>
        <w:t>(Amsterdam 1988) 25-47 42-43; A. van Dijk, </w:t>
      </w:r>
      <w:hyperlink r:id="rId394" w:tgtFrame="_blank" w:history="1">
        <w:r w:rsidR="006E6B38" w:rsidRPr="00C114DA">
          <w:rPr>
            <w:rStyle w:val="Hyperlink"/>
            <w:rFonts w:ascii="Times New Roman" w:hAnsi="Times New Roman" w:cs="Times New Roman"/>
            <w:i/>
            <w:iCs/>
          </w:rPr>
          <w:t>Voor Pampus. </w:t>
        </w:r>
        <w:r w:rsidR="006E6B38" w:rsidRPr="00C114DA">
          <w:rPr>
            <w:rStyle w:val="Hyperlink"/>
            <w:rFonts w:ascii="Times New Roman" w:hAnsi="Times New Roman" w:cs="Times New Roman"/>
            <w:i/>
            <w:iCs/>
            <w:lang w:val="en-US"/>
          </w:rPr>
          <w:t>De </w:t>
        </w:r>
        <w:proofErr w:type="spellStart"/>
        <w:r w:rsidR="006E6B38" w:rsidRPr="00C114DA">
          <w:rPr>
            <w:rStyle w:val="Hyperlink"/>
            <w:rFonts w:ascii="Times New Roman" w:hAnsi="Times New Roman" w:cs="Times New Roman"/>
            <w:i/>
            <w:iCs/>
            <w:lang w:val="en-US"/>
          </w:rPr>
          <w:t>ontwikkeling</w:t>
        </w:r>
        <w:proofErr w:type="spellEnd"/>
        <w:r w:rsidR="006E6B38" w:rsidRPr="00C114DA">
          <w:rPr>
            <w:rStyle w:val="Hyperlink"/>
            <w:rFonts w:ascii="Times New Roman" w:hAnsi="Times New Roman" w:cs="Times New Roman"/>
            <w:i/>
            <w:iCs/>
            <w:lang w:val="en-US"/>
          </w:rPr>
          <w:t> van de </w:t>
        </w:r>
        <w:proofErr w:type="spellStart"/>
        <w:r w:rsidR="006E6B38" w:rsidRPr="00C114DA">
          <w:rPr>
            <w:rStyle w:val="Hyperlink"/>
            <w:rFonts w:ascii="Times New Roman" w:hAnsi="Times New Roman" w:cs="Times New Roman"/>
            <w:i/>
            <w:iCs/>
            <w:lang w:val="en-US"/>
          </w:rPr>
          <w:t>scheepsbouw</w:t>
        </w:r>
        <w:proofErr w:type="spellEnd"/>
        <w:r w:rsidR="006E6B38" w:rsidRPr="00C114DA">
          <w:rPr>
            <w:rStyle w:val="Hyperlink"/>
            <w:rFonts w:ascii="Times New Roman" w:hAnsi="Times New Roman" w:cs="Times New Roman"/>
            <w:i/>
            <w:iCs/>
            <w:lang w:val="en-US"/>
          </w:rPr>
          <w:t> </w:t>
        </w:r>
        <w:proofErr w:type="spellStart"/>
        <w:r w:rsidR="006E6B38" w:rsidRPr="00C114DA">
          <w:rPr>
            <w:rStyle w:val="Hyperlink"/>
            <w:rFonts w:ascii="Times New Roman" w:hAnsi="Times New Roman" w:cs="Times New Roman"/>
            <w:i/>
            <w:iCs/>
            <w:lang w:val="en-US"/>
          </w:rPr>
          <w:t>bij</w:t>
        </w:r>
        <w:proofErr w:type="spellEnd"/>
        <w:r w:rsidR="006E6B38" w:rsidRPr="00C114DA">
          <w:rPr>
            <w:rStyle w:val="Hyperlink"/>
            <w:rFonts w:ascii="Times New Roman" w:hAnsi="Times New Roman" w:cs="Times New Roman"/>
            <w:i/>
            <w:iCs/>
            <w:lang w:val="en-US"/>
          </w:rPr>
          <w:t xml:space="preserve"> de </w:t>
        </w:r>
        <w:proofErr w:type="spellStart"/>
        <w:r w:rsidR="006E6B38" w:rsidRPr="00C114DA">
          <w:rPr>
            <w:rStyle w:val="Hyperlink"/>
            <w:rFonts w:ascii="Times New Roman" w:hAnsi="Times New Roman" w:cs="Times New Roman"/>
            <w:i/>
            <w:iCs/>
            <w:lang w:val="en-US"/>
          </w:rPr>
          <w:t>Koninklijke</w:t>
        </w:r>
        <w:proofErr w:type="spellEnd"/>
        <w:r w:rsidR="006E6B38" w:rsidRPr="00C114DA">
          <w:rPr>
            <w:rStyle w:val="Hyperlink"/>
            <w:rFonts w:ascii="Times New Roman" w:hAnsi="Times New Roman" w:cs="Times New Roman"/>
            <w:i/>
            <w:iCs/>
            <w:lang w:val="en-US"/>
          </w:rPr>
          <w:t xml:space="preserve"> Marine </w:t>
        </w:r>
        <w:proofErr w:type="spellStart"/>
        <w:r w:rsidR="006E6B38" w:rsidRPr="00C114DA">
          <w:rPr>
            <w:rStyle w:val="Hyperlink"/>
            <w:rFonts w:ascii="Times New Roman" w:hAnsi="Times New Roman" w:cs="Times New Roman"/>
            <w:i/>
            <w:iCs/>
            <w:lang w:val="en-US"/>
          </w:rPr>
          <w:t>omstreeks</w:t>
        </w:r>
        <w:proofErr w:type="spellEnd"/>
        <w:r w:rsidR="006E6B38" w:rsidRPr="00C114DA">
          <w:rPr>
            <w:rStyle w:val="Hyperlink"/>
            <w:rFonts w:ascii="Times New Roman" w:hAnsi="Times New Roman" w:cs="Times New Roman"/>
            <w:i/>
            <w:iCs/>
            <w:lang w:val="en-US"/>
          </w:rPr>
          <w:t> 1860</w:t>
        </w:r>
      </w:hyperlink>
      <w:r w:rsidR="006E6B38" w:rsidRPr="00C114DA">
        <w:rPr>
          <w:rFonts w:ascii="Times New Roman" w:hAnsi="Times New Roman" w:cs="Times New Roman"/>
          <w:lang w:val="en-US"/>
        </w:rPr>
        <w:t> (Amsterdam 1987) 119-121; J.C. Wideman, </w:t>
      </w:r>
      <w:hyperlink r:id="rId395" w:history="1">
        <w:r w:rsidR="006E6B38" w:rsidRPr="00C2622E">
          <w:rPr>
            <w:rStyle w:val="Hyperlink"/>
            <w:rFonts w:ascii="Times New Roman" w:hAnsi="Times New Roman" w:cs="Times New Roman"/>
            <w:i/>
            <w:iCs/>
            <w:lang w:val="en-US"/>
          </w:rPr>
          <w:t>Naval Warfare: Courage and Combat on the Water</w:t>
        </w:r>
      </w:hyperlink>
      <w:r w:rsidR="006E6B38" w:rsidRPr="00C114DA">
        <w:rPr>
          <w:rFonts w:ascii="Times New Roman" w:hAnsi="Times New Roman" w:cs="Times New Roman"/>
          <w:lang w:val="en-US"/>
        </w:rPr>
        <w:t> (New York, NY 1997) 62-79; J.T. Dekay, </w:t>
      </w:r>
      <w:hyperlink r:id="rId396" w:history="1">
        <w:r w:rsidR="006E6B38" w:rsidRPr="004E22DA">
          <w:rPr>
            <w:rStyle w:val="Hyperlink"/>
            <w:rFonts w:ascii="Times New Roman" w:hAnsi="Times New Roman" w:cs="Times New Roman"/>
            <w:i/>
            <w:iCs/>
            <w:lang w:val="en-US"/>
          </w:rPr>
          <w:t>Monitor: The Story of the Legendary Civil War Ironclad and the Man Whose Invention Changed the Course of History </w:t>
        </w:r>
      </w:hyperlink>
      <w:r w:rsidR="006E6B38" w:rsidRPr="00C114DA">
        <w:rPr>
          <w:rFonts w:ascii="Times New Roman" w:hAnsi="Times New Roman" w:cs="Times New Roman"/>
          <w:lang w:val="en-US"/>
        </w:rPr>
        <w:t>(Londen 1999) 160-172, 186-198.  </w:t>
      </w:r>
    </w:p>
  </w:endnote>
  <w:endnote w:id="180">
    <w:p w14:paraId="27A1F883" w14:textId="2106A97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33F5C" w:rsidRPr="00C114DA">
        <w:rPr>
          <w:rFonts w:ascii="Times New Roman" w:hAnsi="Times New Roman" w:cs="Times New Roman"/>
        </w:rPr>
        <w:t>J.M. Dirkzwager, ‘</w:t>
      </w:r>
      <w:r w:rsidR="00533F5C" w:rsidRPr="00607724">
        <w:rPr>
          <w:rFonts w:ascii="Times New Roman" w:hAnsi="Times New Roman" w:cs="Times New Roman"/>
        </w:rPr>
        <w:t>De introductie van pantserschepen in Nederland</w:t>
      </w:r>
      <w:r w:rsidR="00533F5C" w:rsidRPr="00C114DA">
        <w:rPr>
          <w:rFonts w:ascii="Times New Roman" w:hAnsi="Times New Roman" w:cs="Times New Roman"/>
        </w:rPr>
        <w:t>’, </w:t>
      </w:r>
      <w:hyperlink r:id="rId397" w:history="1">
        <w:r w:rsidR="00533F5C" w:rsidRPr="00607724">
          <w:rPr>
            <w:rStyle w:val="Hyperlink"/>
            <w:rFonts w:ascii="Times New Roman" w:hAnsi="Times New Roman" w:cs="Times New Roman"/>
            <w:i/>
            <w:iCs/>
          </w:rPr>
          <w:t>Tijdschrift voor Zeegeschiedenis</w:t>
        </w:r>
      </w:hyperlink>
      <w:r w:rsidR="00533F5C" w:rsidRPr="00C114DA">
        <w:rPr>
          <w:rFonts w:ascii="Times New Roman" w:hAnsi="Times New Roman" w:cs="Times New Roman"/>
          <w:i/>
          <w:iCs/>
        </w:rPr>
        <w:t> </w:t>
      </w:r>
      <w:r w:rsidR="00533F5C" w:rsidRPr="00C114DA">
        <w:rPr>
          <w:rFonts w:ascii="Times New Roman" w:hAnsi="Times New Roman" w:cs="Times New Roman"/>
        </w:rPr>
        <w:t>4:1 (1985) 23-41, 28-29; J.M. Dirkzwager, ‘</w:t>
      </w:r>
      <w:r w:rsidR="00533F5C" w:rsidRPr="006F2815">
        <w:rPr>
          <w:rFonts w:ascii="Times New Roman" w:hAnsi="Times New Roman" w:cs="Times New Roman"/>
        </w:rPr>
        <w:t>De voorgeschiedenis van de opleiding tot scheepsbouwkundig ingenieur aan de Technische Universiteit te Delft</w:t>
      </w:r>
      <w:r w:rsidR="00533F5C" w:rsidRPr="00C114DA">
        <w:rPr>
          <w:rFonts w:ascii="Times New Roman" w:hAnsi="Times New Roman" w:cs="Times New Roman"/>
        </w:rPr>
        <w:t>’ in: J. Huisman (ed.), </w:t>
      </w:r>
      <w:hyperlink r:id="rId398" w:history="1">
        <w:r w:rsidR="00533F5C" w:rsidRPr="006F2815">
          <w:rPr>
            <w:rStyle w:val="Hyperlink"/>
            <w:rFonts w:ascii="Times New Roman" w:hAnsi="Times New Roman" w:cs="Times New Roman"/>
            <w:i/>
            <w:iCs/>
          </w:rPr>
          <w:t>Marine</w:t>
        </w:r>
        <w:r w:rsidR="00533F5C" w:rsidRPr="006F2815">
          <w:rPr>
            <w:rStyle w:val="Hyperlink"/>
            <w:rFonts w:ascii="Times New Roman" w:hAnsi="Times New Roman" w:cs="Times New Roman"/>
          </w:rPr>
          <w:t> </w:t>
        </w:r>
        <w:r w:rsidR="00533F5C" w:rsidRPr="006F2815">
          <w:rPr>
            <w:rStyle w:val="Hyperlink"/>
            <w:rFonts w:ascii="Times New Roman" w:hAnsi="Times New Roman" w:cs="Times New Roman"/>
            <w:i/>
            <w:iCs/>
          </w:rPr>
          <w:t>Scheepsbouw 200 jaar. Symposium Marine Scheepsbouw 200 jaar 1795-1995 </w:t>
        </w:r>
      </w:hyperlink>
      <w:r w:rsidR="00533F5C" w:rsidRPr="00C114DA">
        <w:rPr>
          <w:rFonts w:ascii="Times New Roman" w:hAnsi="Times New Roman" w:cs="Times New Roman"/>
        </w:rPr>
        <w:t>(Den Haag 1995) 33-45, 41-42. </w:t>
      </w:r>
    </w:p>
  </w:endnote>
  <w:endnote w:id="181">
    <w:p w14:paraId="0BC792E9" w14:textId="7927A62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DA69B9" w:rsidRPr="00C114DA">
        <w:rPr>
          <w:rFonts w:ascii="Times New Roman" w:hAnsi="Times New Roman" w:cs="Times New Roman"/>
          <w:vertAlign w:val="superscript"/>
        </w:rPr>
        <w:t> </w:t>
      </w:r>
      <w:r w:rsidR="007E00A4" w:rsidRPr="00C114DA">
        <w:rPr>
          <w:rFonts w:ascii="Times New Roman" w:hAnsi="Times New Roman" w:cs="Times New Roman"/>
        </w:rPr>
        <w:t>J.M. Dirkzwager, ‘</w:t>
      </w:r>
      <w:r w:rsidR="007E00A4" w:rsidRPr="006F2815">
        <w:rPr>
          <w:rFonts w:ascii="Times New Roman" w:hAnsi="Times New Roman" w:cs="Times New Roman"/>
        </w:rPr>
        <w:t>De introductie van pantserschepen in Nederland</w:t>
      </w:r>
      <w:r w:rsidR="007E00A4" w:rsidRPr="00C114DA">
        <w:rPr>
          <w:rFonts w:ascii="Times New Roman" w:hAnsi="Times New Roman" w:cs="Times New Roman"/>
        </w:rPr>
        <w:t>’, </w:t>
      </w:r>
      <w:hyperlink r:id="rId399" w:history="1">
        <w:r w:rsidR="007E00A4" w:rsidRPr="006F2815">
          <w:rPr>
            <w:rStyle w:val="Hyperlink"/>
            <w:rFonts w:ascii="Times New Roman" w:hAnsi="Times New Roman" w:cs="Times New Roman"/>
            <w:i/>
            <w:iCs/>
          </w:rPr>
          <w:t>Tijdschrift voor Zeegeschiedenis</w:t>
        </w:r>
      </w:hyperlink>
      <w:r w:rsidR="007E00A4" w:rsidRPr="00C114DA">
        <w:rPr>
          <w:rFonts w:ascii="Times New Roman" w:hAnsi="Times New Roman" w:cs="Times New Roman"/>
          <w:i/>
          <w:iCs/>
        </w:rPr>
        <w:t> </w:t>
      </w:r>
      <w:r w:rsidR="007E00A4" w:rsidRPr="00C114DA">
        <w:rPr>
          <w:rFonts w:ascii="Times New Roman" w:hAnsi="Times New Roman" w:cs="Times New Roman"/>
        </w:rPr>
        <w:t>4:1 (1985) 23-41, 29-31; L. </w:t>
      </w:r>
      <w:proofErr w:type="spellStart"/>
      <w:r w:rsidR="007E00A4" w:rsidRPr="00C114DA">
        <w:rPr>
          <w:rFonts w:ascii="Times New Roman" w:hAnsi="Times New Roman" w:cs="Times New Roman"/>
        </w:rPr>
        <w:t>Sondhaus</w:t>
      </w:r>
      <w:proofErr w:type="spellEnd"/>
      <w:r w:rsidR="007E00A4" w:rsidRPr="00C114DA">
        <w:rPr>
          <w:rFonts w:ascii="Times New Roman" w:hAnsi="Times New Roman" w:cs="Times New Roman"/>
        </w:rPr>
        <w:t>, </w:t>
      </w:r>
      <w:proofErr w:type="spellStart"/>
      <w:r w:rsidR="007E00A4">
        <w:fldChar w:fldCharType="begin"/>
      </w:r>
      <w:r w:rsidR="007E00A4">
        <w:instrText>HYPERLINK "https://worldcat.org/nl/title/881417523"</w:instrText>
      </w:r>
      <w:r w:rsidR="007E00A4">
        <w:fldChar w:fldCharType="separate"/>
      </w:r>
      <w:r w:rsidR="007E00A4" w:rsidRPr="001B79FB">
        <w:rPr>
          <w:rStyle w:val="Hyperlink"/>
          <w:rFonts w:ascii="Times New Roman" w:hAnsi="Times New Roman" w:cs="Times New Roman"/>
          <w:i/>
          <w:iCs/>
        </w:rPr>
        <w:t>Navies</w:t>
      </w:r>
      <w:proofErr w:type="spellEnd"/>
      <w:r w:rsidR="007E00A4" w:rsidRPr="001B79FB">
        <w:rPr>
          <w:rStyle w:val="Hyperlink"/>
          <w:rFonts w:ascii="Times New Roman" w:hAnsi="Times New Roman" w:cs="Times New Roman"/>
          <w:i/>
          <w:iCs/>
        </w:rPr>
        <w:t> of Europe: 1815-2002 </w:t>
      </w:r>
      <w:r w:rsidR="007E00A4">
        <w:fldChar w:fldCharType="end"/>
      </w:r>
      <w:r w:rsidR="007E00A4" w:rsidRPr="00C114DA">
        <w:rPr>
          <w:rFonts w:ascii="Times New Roman" w:hAnsi="Times New Roman" w:cs="Times New Roman"/>
        </w:rPr>
        <w:t>(Londen 2022) 60; A. van Dijk, </w:t>
      </w:r>
      <w:hyperlink r:id="rId400" w:tgtFrame="_blank" w:history="1">
        <w:r w:rsidR="007E00A4" w:rsidRPr="00C114DA">
          <w:rPr>
            <w:rStyle w:val="Hyperlink"/>
            <w:rFonts w:ascii="Times New Roman" w:hAnsi="Times New Roman" w:cs="Times New Roman"/>
            <w:i/>
            <w:iCs/>
          </w:rPr>
          <w:t>Voor Pampus. De ontwikkeling van de scheepsbouw bij de Koninklijke Marine omstreeks 1860</w:t>
        </w:r>
      </w:hyperlink>
      <w:r w:rsidR="007E00A4" w:rsidRPr="00C114DA">
        <w:rPr>
          <w:rFonts w:ascii="Times New Roman" w:hAnsi="Times New Roman" w:cs="Times New Roman"/>
        </w:rPr>
        <w:t> (Amsterdam 1987) 106-110.  </w:t>
      </w:r>
    </w:p>
  </w:endnote>
  <w:endnote w:id="182">
    <w:p w14:paraId="11F7174E" w14:textId="732DB3E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330AA3" w:rsidRPr="00D01E29">
        <w:rPr>
          <w:rFonts w:ascii="Times New Roman" w:hAnsi="Times New Roman" w:cs="Times New Roman"/>
        </w:rPr>
        <w:t>W. Bevaart, </w:t>
      </w:r>
      <w:hyperlink r:id="rId401" w:tgtFrame="_blank" w:history="1">
        <w:r w:rsidR="00330AA3" w:rsidRPr="00D01E29">
          <w:rPr>
            <w:rStyle w:val="Hyperlink"/>
            <w:rFonts w:ascii="Times New Roman" w:hAnsi="Times New Roman" w:cs="Times New Roman"/>
            <w:i/>
            <w:iCs/>
          </w:rPr>
          <w:t>De Nederlandse Defensie (1839-1874)</w:t>
        </w:r>
      </w:hyperlink>
      <w:r w:rsidR="00330AA3" w:rsidRPr="00D01E29">
        <w:rPr>
          <w:rFonts w:ascii="Times New Roman" w:hAnsi="Times New Roman" w:cs="Times New Roman"/>
        </w:rPr>
        <w:t> (Den Haag 1993) 262-267, 342-349; J.M. Dirkzwager, ‘</w:t>
      </w:r>
      <w:r w:rsidR="00330AA3" w:rsidRPr="006E010C">
        <w:rPr>
          <w:rFonts w:ascii="Times New Roman" w:hAnsi="Times New Roman" w:cs="Times New Roman"/>
        </w:rPr>
        <w:t>De introductie van pantserschepen in Nederland</w:t>
      </w:r>
      <w:r w:rsidR="00330AA3" w:rsidRPr="00D01E29">
        <w:rPr>
          <w:rFonts w:ascii="Times New Roman" w:hAnsi="Times New Roman" w:cs="Times New Roman"/>
        </w:rPr>
        <w:t>’, </w:t>
      </w:r>
      <w:hyperlink r:id="rId402" w:history="1">
        <w:r w:rsidR="00330AA3" w:rsidRPr="006E010C">
          <w:rPr>
            <w:rStyle w:val="Hyperlink"/>
            <w:rFonts w:ascii="Times New Roman" w:hAnsi="Times New Roman" w:cs="Times New Roman"/>
            <w:i/>
            <w:iCs/>
          </w:rPr>
          <w:t>Tijdschrift voor Zeegeschiedenis </w:t>
        </w:r>
      </w:hyperlink>
      <w:r w:rsidR="00330AA3" w:rsidRPr="00D01E29">
        <w:rPr>
          <w:rFonts w:ascii="Times New Roman" w:hAnsi="Times New Roman" w:cs="Times New Roman"/>
        </w:rPr>
        <w:t>4:1 (1985) 23-41, 31-37.</w:t>
      </w:r>
      <w:r w:rsidR="00330AA3" w:rsidRPr="00C114DA">
        <w:rPr>
          <w:rFonts w:ascii="Times New Roman" w:hAnsi="Times New Roman" w:cs="Times New Roman"/>
        </w:rPr>
        <w:t> </w:t>
      </w:r>
    </w:p>
  </w:endnote>
  <w:endnote w:id="183">
    <w:p w14:paraId="4F45D7C4" w14:textId="0C20228C" w:rsidR="00FB6691" w:rsidRPr="001C155D"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8C599B" w:rsidRPr="00C114DA">
        <w:rPr>
          <w:rFonts w:ascii="Times New Roman" w:hAnsi="Times New Roman" w:cs="Times New Roman"/>
        </w:rPr>
        <w:t>A.A.</w:t>
      </w:r>
      <w:r w:rsidR="008C599B" w:rsidRPr="00C114DA">
        <w:rPr>
          <w:rFonts w:ascii="Times New Roman" w:hAnsi="Times New Roman" w:cs="Times New Roman"/>
          <w:vertAlign w:val="superscript"/>
        </w:rPr>
        <w:t> </w:t>
      </w:r>
      <w:r w:rsidR="008C599B" w:rsidRPr="00C114DA">
        <w:rPr>
          <w:rFonts w:ascii="Times New Roman" w:hAnsi="Times New Roman" w:cs="Times New Roman"/>
        </w:rPr>
        <w:t>Lemmers, </w:t>
      </w:r>
      <w:hyperlink r:id="rId403" w:tgtFrame="_blank" w:history="1">
        <w:r w:rsidR="008C599B" w:rsidRPr="00C114DA">
          <w:rPr>
            <w:rStyle w:val="Hyperlink"/>
            <w:rFonts w:ascii="Times New Roman" w:hAnsi="Times New Roman" w:cs="Times New Roman"/>
            <w:i/>
            <w:iCs/>
          </w:rPr>
          <w:t xml:space="preserve">Van werf tot facilitair complex. </w:t>
        </w:r>
        <w:r w:rsidR="008C599B" w:rsidRPr="001C155D">
          <w:rPr>
            <w:rStyle w:val="Hyperlink"/>
            <w:rFonts w:ascii="Times New Roman" w:hAnsi="Times New Roman" w:cs="Times New Roman"/>
            <w:i/>
            <w:iCs/>
          </w:rPr>
          <w:t>350 Jaar </w:t>
        </w:r>
        <w:proofErr w:type="spellStart"/>
        <w:r w:rsidR="008C599B" w:rsidRPr="001C155D">
          <w:rPr>
            <w:rStyle w:val="Hyperlink"/>
            <w:rFonts w:ascii="Times New Roman" w:hAnsi="Times New Roman" w:cs="Times New Roman"/>
            <w:i/>
            <w:iCs/>
          </w:rPr>
          <w:t>marinegeschiedenis</w:t>
        </w:r>
        <w:proofErr w:type="spellEnd"/>
        <w:r w:rsidR="008C599B" w:rsidRPr="001C155D">
          <w:rPr>
            <w:rStyle w:val="Hyperlink"/>
            <w:rFonts w:ascii="Times New Roman" w:hAnsi="Times New Roman" w:cs="Times New Roman"/>
            <w:i/>
            <w:iCs/>
          </w:rPr>
          <w:t> op Kattenburg</w:t>
        </w:r>
      </w:hyperlink>
      <w:r w:rsidR="008C599B" w:rsidRPr="001C155D">
        <w:rPr>
          <w:rFonts w:ascii="Times New Roman" w:hAnsi="Times New Roman" w:cs="Times New Roman"/>
        </w:rPr>
        <w:t> (Den Haag 2005) 95-101; </w:t>
      </w:r>
      <w:proofErr w:type="spellStart"/>
      <w:r w:rsidR="00460ABD" w:rsidRPr="001C155D">
        <w:rPr>
          <w:rFonts w:ascii="Times New Roman" w:hAnsi="Times New Roman" w:cs="Times New Roman"/>
        </w:rPr>
        <w:t>G.Paloczi-Horvath</w:t>
      </w:r>
      <w:proofErr w:type="spellEnd"/>
      <w:r w:rsidR="00460ABD" w:rsidRPr="001C155D">
        <w:rPr>
          <w:rFonts w:ascii="Times New Roman" w:hAnsi="Times New Roman" w:cs="Times New Roman"/>
        </w:rPr>
        <w:t xml:space="preserve">, </w:t>
      </w:r>
      <w:hyperlink r:id="rId404" w:history="1">
        <w:proofErr w:type="spellStart"/>
        <w:r w:rsidR="00460ABD" w:rsidRPr="001C155D">
          <w:rPr>
            <w:rStyle w:val="Hyperlink"/>
            <w:rFonts w:ascii="Times New Roman" w:hAnsi="Times New Roman" w:cs="Times New Roman"/>
            <w:i/>
            <w:iCs/>
          </w:rPr>
          <w:t>From</w:t>
        </w:r>
        <w:proofErr w:type="spellEnd"/>
        <w:r w:rsidR="00460ABD" w:rsidRPr="001C155D">
          <w:rPr>
            <w:rStyle w:val="Hyperlink"/>
            <w:rFonts w:ascii="Times New Roman" w:hAnsi="Times New Roman" w:cs="Times New Roman"/>
            <w:i/>
            <w:iCs/>
          </w:rPr>
          <w:t xml:space="preserve"> Monitor </w:t>
        </w:r>
        <w:proofErr w:type="spellStart"/>
        <w:r w:rsidR="00460ABD" w:rsidRPr="001C155D">
          <w:rPr>
            <w:rStyle w:val="Hyperlink"/>
            <w:rFonts w:ascii="Times New Roman" w:hAnsi="Times New Roman" w:cs="Times New Roman"/>
            <w:i/>
            <w:iCs/>
          </w:rPr>
          <w:t>to</w:t>
        </w:r>
        <w:proofErr w:type="spellEnd"/>
        <w:r w:rsidR="009970D4" w:rsidRPr="001C155D">
          <w:rPr>
            <w:rStyle w:val="Hyperlink"/>
            <w:rFonts w:ascii="Times New Roman" w:hAnsi="Times New Roman" w:cs="Times New Roman"/>
            <w:i/>
            <w:iCs/>
          </w:rPr>
          <w:t xml:space="preserve"> </w:t>
        </w:r>
        <w:proofErr w:type="spellStart"/>
        <w:r w:rsidR="009970D4" w:rsidRPr="001C155D">
          <w:rPr>
            <w:rStyle w:val="Hyperlink"/>
            <w:rFonts w:ascii="Times New Roman" w:hAnsi="Times New Roman" w:cs="Times New Roman"/>
            <w:i/>
            <w:iCs/>
          </w:rPr>
          <w:t>Missile</w:t>
        </w:r>
        <w:proofErr w:type="spellEnd"/>
        <w:r w:rsidR="009970D4" w:rsidRPr="001C155D">
          <w:rPr>
            <w:rStyle w:val="Hyperlink"/>
            <w:rFonts w:ascii="Times New Roman" w:hAnsi="Times New Roman" w:cs="Times New Roman"/>
            <w:i/>
            <w:iCs/>
          </w:rPr>
          <w:t xml:space="preserve"> </w:t>
        </w:r>
        <w:proofErr w:type="spellStart"/>
        <w:r w:rsidR="009970D4" w:rsidRPr="001C155D">
          <w:rPr>
            <w:rStyle w:val="Hyperlink"/>
            <w:rFonts w:ascii="Times New Roman" w:hAnsi="Times New Roman" w:cs="Times New Roman"/>
            <w:i/>
            <w:iCs/>
          </w:rPr>
          <w:t>Boat</w:t>
        </w:r>
        <w:proofErr w:type="spellEnd"/>
        <w:r w:rsidR="009970D4" w:rsidRPr="001C155D">
          <w:rPr>
            <w:rStyle w:val="Hyperlink"/>
            <w:rFonts w:ascii="Times New Roman" w:hAnsi="Times New Roman" w:cs="Times New Roman"/>
            <w:i/>
            <w:iCs/>
          </w:rPr>
          <w:t xml:space="preserve">: </w:t>
        </w:r>
        <w:proofErr w:type="spellStart"/>
        <w:r w:rsidR="009970D4" w:rsidRPr="001C155D">
          <w:rPr>
            <w:rStyle w:val="Hyperlink"/>
            <w:rFonts w:ascii="Times New Roman" w:hAnsi="Times New Roman" w:cs="Times New Roman"/>
            <w:i/>
            <w:iCs/>
          </w:rPr>
          <w:t>Ships</w:t>
        </w:r>
        <w:proofErr w:type="spellEnd"/>
        <w:r w:rsidR="009970D4" w:rsidRPr="001C155D">
          <w:rPr>
            <w:rStyle w:val="Hyperlink"/>
            <w:rFonts w:ascii="Times New Roman" w:hAnsi="Times New Roman" w:cs="Times New Roman"/>
            <w:i/>
            <w:iCs/>
          </w:rPr>
          <w:t xml:space="preserve"> and </w:t>
        </w:r>
        <w:proofErr w:type="spellStart"/>
        <w:r w:rsidR="009970D4" w:rsidRPr="001C155D">
          <w:rPr>
            <w:rStyle w:val="Hyperlink"/>
            <w:rFonts w:ascii="Times New Roman" w:hAnsi="Times New Roman" w:cs="Times New Roman"/>
            <w:i/>
            <w:iCs/>
          </w:rPr>
          <w:t>Coastal</w:t>
        </w:r>
        <w:proofErr w:type="spellEnd"/>
        <w:r w:rsidR="009970D4" w:rsidRPr="001C155D">
          <w:rPr>
            <w:rStyle w:val="Hyperlink"/>
            <w:rFonts w:ascii="Times New Roman" w:hAnsi="Times New Roman" w:cs="Times New Roman"/>
            <w:i/>
            <w:iCs/>
          </w:rPr>
          <w:t xml:space="preserve"> </w:t>
        </w:r>
        <w:proofErr w:type="spellStart"/>
        <w:r w:rsidR="009970D4" w:rsidRPr="001C155D">
          <w:rPr>
            <w:rStyle w:val="Hyperlink"/>
            <w:rFonts w:ascii="Times New Roman" w:hAnsi="Times New Roman" w:cs="Times New Roman"/>
            <w:i/>
            <w:iCs/>
          </w:rPr>
          <w:t>Defence</w:t>
        </w:r>
        <w:proofErr w:type="spellEnd"/>
        <w:r w:rsidR="009970D4" w:rsidRPr="001C155D">
          <w:rPr>
            <w:rStyle w:val="Hyperlink"/>
            <w:rFonts w:ascii="Times New Roman" w:hAnsi="Times New Roman" w:cs="Times New Roman"/>
            <w:i/>
            <w:iCs/>
          </w:rPr>
          <w:t xml:space="preserve"> </w:t>
        </w:r>
        <w:proofErr w:type="spellStart"/>
        <w:r w:rsidR="009970D4" w:rsidRPr="001C155D">
          <w:rPr>
            <w:rStyle w:val="Hyperlink"/>
            <w:rFonts w:ascii="Times New Roman" w:hAnsi="Times New Roman" w:cs="Times New Roman"/>
            <w:i/>
            <w:iCs/>
          </w:rPr>
          <w:t>since</w:t>
        </w:r>
        <w:proofErr w:type="spellEnd"/>
        <w:r w:rsidR="009970D4" w:rsidRPr="001C155D">
          <w:rPr>
            <w:rStyle w:val="Hyperlink"/>
            <w:rFonts w:ascii="Times New Roman" w:hAnsi="Times New Roman" w:cs="Times New Roman"/>
            <w:i/>
            <w:iCs/>
          </w:rPr>
          <w:t xml:space="preserve"> 1860</w:t>
        </w:r>
      </w:hyperlink>
      <w:r w:rsidR="00A35B30" w:rsidRPr="001C155D">
        <w:rPr>
          <w:rFonts w:ascii="Times New Roman" w:hAnsi="Times New Roman" w:cs="Times New Roman"/>
        </w:rPr>
        <w:t xml:space="preserve"> (Londen 1966)</w:t>
      </w:r>
      <w:r w:rsidR="000C165C" w:rsidRPr="001C155D">
        <w:rPr>
          <w:rFonts w:ascii="Times New Roman" w:hAnsi="Times New Roman" w:cs="Times New Roman"/>
        </w:rPr>
        <w:t xml:space="preserve"> </w:t>
      </w:r>
      <w:r w:rsidR="008C599B" w:rsidRPr="00760D0C">
        <w:rPr>
          <w:rFonts w:ascii="Times New Roman" w:hAnsi="Times New Roman" w:cs="Times New Roman"/>
        </w:rPr>
        <w:t>45; J.M. Dirkzwager, </w:t>
      </w:r>
      <w:hyperlink r:id="rId405" w:tgtFrame="_blank" w:history="1">
        <w:r w:rsidR="008C599B" w:rsidRPr="00760D0C">
          <w:rPr>
            <w:rStyle w:val="Hyperlink"/>
            <w:rFonts w:ascii="Times New Roman" w:hAnsi="Times New Roman" w:cs="Times New Roman"/>
            <w:i/>
            <w:iCs/>
          </w:rPr>
          <w:t>Dr.</w:t>
        </w:r>
        <w:r w:rsidR="00073A4B" w:rsidRPr="00760D0C">
          <w:rPr>
            <w:rStyle w:val="Hyperlink"/>
            <w:rFonts w:ascii="Times New Roman" w:hAnsi="Times New Roman" w:cs="Times New Roman"/>
            <w:i/>
            <w:iCs/>
          </w:rPr>
          <w:t xml:space="preserve"> </w:t>
        </w:r>
        <w:r w:rsidR="008C599B" w:rsidRPr="00760D0C">
          <w:rPr>
            <w:rStyle w:val="Hyperlink"/>
            <w:rFonts w:ascii="Times New Roman" w:hAnsi="Times New Roman" w:cs="Times New Roman"/>
            <w:i/>
            <w:iCs/>
          </w:rPr>
          <w:t>B.J. </w:t>
        </w:r>
        <w:proofErr w:type="spellStart"/>
        <w:r w:rsidR="008C599B" w:rsidRPr="00760D0C">
          <w:rPr>
            <w:rStyle w:val="Hyperlink"/>
            <w:rFonts w:ascii="Times New Roman" w:hAnsi="Times New Roman" w:cs="Times New Roman"/>
            <w:i/>
            <w:iCs/>
          </w:rPr>
          <w:t>Tideman</w:t>
        </w:r>
        <w:proofErr w:type="spellEnd"/>
        <w:r w:rsidR="008C599B" w:rsidRPr="00760D0C">
          <w:rPr>
            <w:rStyle w:val="Hyperlink"/>
            <w:rFonts w:ascii="Times New Roman" w:hAnsi="Times New Roman" w:cs="Times New Roman"/>
            <w:i/>
            <w:iCs/>
          </w:rPr>
          <w:t> 1834-1883</w:t>
        </w:r>
        <w:r w:rsidR="005E756E" w:rsidRPr="00760D0C">
          <w:rPr>
            <w:rStyle w:val="Hyperlink"/>
            <w:rFonts w:ascii="Times New Roman" w:hAnsi="Times New Roman" w:cs="Times New Roman"/>
            <w:i/>
            <w:iCs/>
          </w:rPr>
          <w:t xml:space="preserve">. </w:t>
        </w:r>
        <w:r w:rsidR="005E756E">
          <w:rPr>
            <w:rStyle w:val="Hyperlink"/>
            <w:rFonts w:ascii="Times New Roman" w:hAnsi="Times New Roman" w:cs="Times New Roman"/>
            <w:i/>
            <w:iCs/>
          </w:rPr>
          <w:t>G</w:t>
        </w:r>
        <w:r w:rsidR="008C599B" w:rsidRPr="00C114DA">
          <w:rPr>
            <w:rStyle w:val="Hyperlink"/>
            <w:rFonts w:ascii="Times New Roman" w:hAnsi="Times New Roman" w:cs="Times New Roman"/>
            <w:i/>
            <w:iCs/>
          </w:rPr>
          <w:t>rondlegger van de moderne scheepsbouw in Nederland</w:t>
        </w:r>
      </w:hyperlink>
      <w:r w:rsidR="008C599B" w:rsidRPr="00C114DA">
        <w:rPr>
          <w:rFonts w:ascii="Times New Roman" w:hAnsi="Times New Roman" w:cs="Times New Roman"/>
          <w:i/>
          <w:iCs/>
        </w:rPr>
        <w:t> </w:t>
      </w:r>
      <w:r w:rsidR="008C599B" w:rsidRPr="00C114DA">
        <w:rPr>
          <w:rFonts w:ascii="Times New Roman" w:hAnsi="Times New Roman" w:cs="Times New Roman"/>
        </w:rPr>
        <w:t>(Leiden 1970) 22-23, 26-27; J.M. Dirkzwager, ‘</w:t>
      </w:r>
      <w:r w:rsidR="008C599B" w:rsidRPr="009140A9">
        <w:rPr>
          <w:rFonts w:ascii="Times New Roman" w:hAnsi="Times New Roman" w:cs="Times New Roman"/>
        </w:rPr>
        <w:t>De introductie van pantserschepen in Nederland</w:t>
      </w:r>
      <w:r w:rsidR="008C599B" w:rsidRPr="00C114DA">
        <w:rPr>
          <w:rFonts w:ascii="Times New Roman" w:hAnsi="Times New Roman" w:cs="Times New Roman"/>
        </w:rPr>
        <w:t>’, </w:t>
      </w:r>
      <w:hyperlink r:id="rId406" w:history="1">
        <w:r w:rsidR="008C599B" w:rsidRPr="009140A9">
          <w:rPr>
            <w:rStyle w:val="Hyperlink"/>
            <w:rFonts w:ascii="Times New Roman" w:hAnsi="Times New Roman" w:cs="Times New Roman"/>
            <w:i/>
            <w:iCs/>
          </w:rPr>
          <w:t>Tijdschrift voor Zeegeschiedenis</w:t>
        </w:r>
      </w:hyperlink>
      <w:r w:rsidR="008C599B" w:rsidRPr="00C114DA">
        <w:rPr>
          <w:rFonts w:ascii="Times New Roman" w:hAnsi="Times New Roman" w:cs="Times New Roman"/>
          <w:i/>
          <w:iCs/>
        </w:rPr>
        <w:t> </w:t>
      </w:r>
      <w:r w:rsidR="008C599B" w:rsidRPr="00C114DA">
        <w:rPr>
          <w:rFonts w:ascii="Times New Roman" w:hAnsi="Times New Roman" w:cs="Times New Roman"/>
        </w:rPr>
        <w:t>4:1 (1985) 23-41, 37-39; J.M. Dirkzwager, ‘De introductie van de “waterschroef” in de Nederlandse Marine’, </w:t>
      </w:r>
      <w:r w:rsidR="008C599B" w:rsidRPr="00C114DA">
        <w:rPr>
          <w:rFonts w:ascii="Times New Roman" w:hAnsi="Times New Roman" w:cs="Times New Roman"/>
          <w:i/>
          <w:iCs/>
        </w:rPr>
        <w:t>Industriële Archeologie</w:t>
      </w:r>
      <w:r w:rsidR="008C599B" w:rsidRPr="00C114DA">
        <w:rPr>
          <w:rFonts w:ascii="Times New Roman" w:hAnsi="Times New Roman" w:cs="Times New Roman"/>
        </w:rPr>
        <w:t> 3 (1983) 80-96, 80. </w:t>
      </w:r>
    </w:p>
  </w:endnote>
  <w:endnote w:id="184">
    <w:p w14:paraId="45734F2C" w14:textId="276A627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3F3670" w:rsidRPr="00C114DA">
        <w:rPr>
          <w:rFonts w:ascii="Times New Roman" w:hAnsi="Times New Roman" w:cs="Times New Roman"/>
        </w:rPr>
        <w:t>W.G.M.H. Canisius, ‘De ontwikkeling van scheepsgeschut bij de Nederlandse Marine in 1780-1870 (1)’, </w:t>
      </w:r>
      <w:r w:rsidR="003F3670" w:rsidRPr="00C114DA">
        <w:rPr>
          <w:rFonts w:ascii="Times New Roman" w:hAnsi="Times New Roman" w:cs="Times New Roman"/>
          <w:i/>
          <w:iCs/>
        </w:rPr>
        <w:t>Erfgoed</w:t>
      </w:r>
      <w:r w:rsidR="003F3670" w:rsidRPr="00C114DA">
        <w:rPr>
          <w:rFonts w:ascii="Times New Roman" w:hAnsi="Times New Roman" w:cs="Times New Roman"/>
        </w:rPr>
        <w:t> 2:2 (1993) 43-62, 59; W.G.M.H. Canisius, ‘De ontwikkeling van scheepsgeschut bij de Nederlandse Marine in 1780-1870 (2)’, </w:t>
      </w:r>
      <w:r w:rsidR="003F3670" w:rsidRPr="00C114DA">
        <w:rPr>
          <w:rFonts w:ascii="Times New Roman" w:hAnsi="Times New Roman" w:cs="Times New Roman"/>
          <w:i/>
          <w:iCs/>
        </w:rPr>
        <w:t>Erfgoed</w:t>
      </w:r>
      <w:r w:rsidR="003F3670" w:rsidRPr="00C114DA">
        <w:rPr>
          <w:rFonts w:ascii="Times New Roman" w:hAnsi="Times New Roman" w:cs="Times New Roman"/>
        </w:rPr>
        <w:t> 2:3 (1993) 80-87, 81-83; J. </w:t>
      </w:r>
      <w:proofErr w:type="spellStart"/>
      <w:r w:rsidR="003F3670" w:rsidRPr="00C114DA">
        <w:rPr>
          <w:rFonts w:ascii="Times New Roman" w:hAnsi="Times New Roman" w:cs="Times New Roman"/>
        </w:rPr>
        <w:t>Munday</w:t>
      </w:r>
      <w:proofErr w:type="spellEnd"/>
      <w:r w:rsidR="003F3670" w:rsidRPr="00C114DA">
        <w:rPr>
          <w:rFonts w:ascii="Times New Roman" w:hAnsi="Times New Roman" w:cs="Times New Roman"/>
        </w:rPr>
        <w:t>, </w:t>
      </w:r>
      <w:proofErr w:type="spellStart"/>
      <w:r w:rsidR="003F3670">
        <w:fldChar w:fldCharType="begin"/>
      </w:r>
      <w:r w:rsidR="003F3670">
        <w:instrText>HYPERLINK "https://worldcat.org/en/title/60015099" \t "_blank"</w:instrText>
      </w:r>
      <w:r w:rsidR="003F3670">
        <w:fldChar w:fldCharType="separate"/>
      </w:r>
      <w:r w:rsidR="003F3670" w:rsidRPr="00C114DA">
        <w:rPr>
          <w:rStyle w:val="Hyperlink"/>
          <w:rFonts w:ascii="Times New Roman" w:hAnsi="Times New Roman" w:cs="Times New Roman"/>
          <w:i/>
          <w:iCs/>
        </w:rPr>
        <w:t>Naval</w:t>
      </w:r>
      <w:proofErr w:type="spellEnd"/>
      <w:r w:rsidR="003F3670" w:rsidRPr="00C114DA">
        <w:rPr>
          <w:rStyle w:val="Hyperlink"/>
          <w:rFonts w:ascii="Times New Roman" w:hAnsi="Times New Roman" w:cs="Times New Roman"/>
          <w:i/>
          <w:iCs/>
        </w:rPr>
        <w:t> </w:t>
      </w:r>
      <w:proofErr w:type="spellStart"/>
      <w:r w:rsidR="003F3670" w:rsidRPr="00C114DA">
        <w:rPr>
          <w:rStyle w:val="Hyperlink"/>
          <w:rFonts w:ascii="Times New Roman" w:hAnsi="Times New Roman" w:cs="Times New Roman"/>
          <w:i/>
          <w:iCs/>
        </w:rPr>
        <w:t>Cannon</w:t>
      </w:r>
      <w:proofErr w:type="spellEnd"/>
      <w:r w:rsidR="003F3670">
        <w:fldChar w:fldCharType="end"/>
      </w:r>
      <w:r w:rsidR="003F3670" w:rsidRPr="00C114DA">
        <w:rPr>
          <w:rFonts w:ascii="Times New Roman" w:hAnsi="Times New Roman" w:cs="Times New Roman"/>
        </w:rPr>
        <w:t> (Princes </w:t>
      </w:r>
      <w:proofErr w:type="spellStart"/>
      <w:r w:rsidR="003F3670" w:rsidRPr="00C114DA">
        <w:rPr>
          <w:rFonts w:ascii="Times New Roman" w:hAnsi="Times New Roman" w:cs="Times New Roman"/>
        </w:rPr>
        <w:t>Risborough</w:t>
      </w:r>
      <w:proofErr w:type="spellEnd"/>
      <w:r w:rsidR="003F3670" w:rsidRPr="00C114DA">
        <w:rPr>
          <w:rFonts w:ascii="Times New Roman" w:hAnsi="Times New Roman" w:cs="Times New Roman"/>
        </w:rPr>
        <w:t> 1987) 27-30. </w:t>
      </w:r>
    </w:p>
  </w:endnote>
  <w:endnote w:id="185">
    <w:p w14:paraId="73B12412" w14:textId="0962B49E" w:rsidR="00FB6691" w:rsidRPr="00221950"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002C2" w:rsidRPr="00C114DA">
        <w:rPr>
          <w:rFonts w:ascii="Times New Roman" w:hAnsi="Times New Roman" w:cs="Times New Roman"/>
        </w:rPr>
        <w:t>W.G.M.H. Canisius, ‘De ontwikkeling van scheepsgeschut bij de Nederlandse Marine in 1780-1870 (2)’, </w:t>
      </w:r>
      <w:r w:rsidR="00F002C2" w:rsidRPr="00C114DA">
        <w:rPr>
          <w:rFonts w:ascii="Times New Roman" w:hAnsi="Times New Roman" w:cs="Times New Roman"/>
          <w:i/>
          <w:iCs/>
        </w:rPr>
        <w:t>Erfgoed</w:t>
      </w:r>
      <w:r w:rsidR="00F002C2" w:rsidRPr="00C114DA">
        <w:rPr>
          <w:rFonts w:ascii="Times New Roman" w:hAnsi="Times New Roman" w:cs="Times New Roman"/>
        </w:rPr>
        <w:t> 2:3 (1993) 80-87, 83-84; H. </w:t>
      </w:r>
      <w:proofErr w:type="spellStart"/>
      <w:r w:rsidR="00DD06E5">
        <w:rPr>
          <w:rFonts w:ascii="Times New Roman" w:hAnsi="Times New Roman" w:cs="Times New Roman"/>
        </w:rPr>
        <w:t>Heald</w:t>
      </w:r>
      <w:proofErr w:type="spellEnd"/>
      <w:r w:rsidR="00DD06E5">
        <w:rPr>
          <w:rFonts w:ascii="Times New Roman" w:hAnsi="Times New Roman" w:cs="Times New Roman"/>
        </w:rPr>
        <w:t xml:space="preserve">, </w:t>
      </w:r>
      <w:hyperlink r:id="rId407" w:history="1">
        <w:r w:rsidR="00DD06E5" w:rsidRPr="00221950">
          <w:rPr>
            <w:rStyle w:val="Hyperlink"/>
            <w:rFonts w:ascii="Times New Roman" w:hAnsi="Times New Roman" w:cs="Times New Roman"/>
            <w:i/>
            <w:iCs/>
          </w:rPr>
          <w:t xml:space="preserve">William Armstrong: </w:t>
        </w:r>
        <w:proofErr w:type="spellStart"/>
        <w:r w:rsidR="00DD06E5" w:rsidRPr="00221950">
          <w:rPr>
            <w:rStyle w:val="Hyperlink"/>
            <w:rFonts w:ascii="Times New Roman" w:hAnsi="Times New Roman" w:cs="Times New Roman"/>
            <w:i/>
            <w:iCs/>
          </w:rPr>
          <w:t>Magician</w:t>
        </w:r>
        <w:proofErr w:type="spellEnd"/>
        <w:r w:rsidR="00DD06E5" w:rsidRPr="00221950">
          <w:rPr>
            <w:rStyle w:val="Hyperlink"/>
            <w:rFonts w:ascii="Times New Roman" w:hAnsi="Times New Roman" w:cs="Times New Roman"/>
            <w:i/>
            <w:iCs/>
          </w:rPr>
          <w:t xml:space="preserve"> of </w:t>
        </w:r>
        <w:proofErr w:type="spellStart"/>
        <w:r w:rsidR="00DD06E5" w:rsidRPr="00221950">
          <w:rPr>
            <w:rStyle w:val="Hyperlink"/>
            <w:rFonts w:ascii="Times New Roman" w:hAnsi="Times New Roman" w:cs="Times New Roman"/>
            <w:i/>
            <w:iCs/>
          </w:rPr>
          <w:t>the</w:t>
        </w:r>
        <w:proofErr w:type="spellEnd"/>
        <w:r w:rsidR="00DD06E5" w:rsidRPr="00221950">
          <w:rPr>
            <w:rStyle w:val="Hyperlink"/>
            <w:rFonts w:ascii="Times New Roman" w:hAnsi="Times New Roman" w:cs="Times New Roman"/>
            <w:i/>
            <w:iCs/>
          </w:rPr>
          <w:t xml:space="preserve"> North</w:t>
        </w:r>
      </w:hyperlink>
      <w:r w:rsidR="00DD06E5" w:rsidRPr="00965E1B">
        <w:rPr>
          <w:rFonts w:ascii="Times New Roman" w:hAnsi="Times New Roman" w:cs="Times New Roman"/>
          <w:i/>
          <w:iCs/>
        </w:rPr>
        <w:t xml:space="preserve"> </w:t>
      </w:r>
      <w:r w:rsidR="00DD06E5">
        <w:rPr>
          <w:rFonts w:ascii="Times New Roman" w:hAnsi="Times New Roman" w:cs="Times New Roman"/>
        </w:rPr>
        <w:t>(</w:t>
      </w:r>
      <w:proofErr w:type="spellStart"/>
      <w:r w:rsidR="00DD06E5">
        <w:rPr>
          <w:rFonts w:ascii="Times New Roman" w:hAnsi="Times New Roman" w:cs="Times New Roman"/>
        </w:rPr>
        <w:t>Alnwick</w:t>
      </w:r>
      <w:proofErr w:type="spellEnd"/>
      <w:r w:rsidR="00965E1B">
        <w:rPr>
          <w:rFonts w:ascii="Times New Roman" w:hAnsi="Times New Roman" w:cs="Times New Roman"/>
        </w:rPr>
        <w:t xml:space="preserve"> 2010) 120.</w:t>
      </w:r>
    </w:p>
  </w:endnote>
  <w:endnote w:id="186">
    <w:p w14:paraId="6DC1C59D" w14:textId="3D85C1A9" w:rsidR="00FB6691" w:rsidRPr="003F3C73"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bookmarkStart w:id="21" w:name="_Hlk172797186"/>
      <w:r w:rsidR="004B632B" w:rsidRPr="00C114DA">
        <w:rPr>
          <w:rFonts w:ascii="Times New Roman" w:hAnsi="Times New Roman" w:cs="Times New Roman"/>
        </w:rPr>
        <w:t>M.J.C. Klaassen, </w:t>
      </w:r>
      <w:hyperlink r:id="rId408" w:tgtFrame="_blank" w:history="1">
        <w:r w:rsidR="004B632B" w:rsidRPr="00C114DA">
          <w:rPr>
            <w:rStyle w:val="Hyperlink"/>
            <w:rFonts w:ascii="Times New Roman" w:hAnsi="Times New Roman" w:cs="Times New Roman"/>
            <w:i/>
            <w:iCs/>
          </w:rPr>
          <w:t>Adelborstenopleiding te Hellevoetsluis, Feijenoord, Enkhuizen 1803-1812</w:t>
        </w:r>
      </w:hyperlink>
      <w:r w:rsidR="004B632B" w:rsidRPr="00C114DA">
        <w:rPr>
          <w:rFonts w:ascii="Times New Roman" w:hAnsi="Times New Roman" w:cs="Times New Roman"/>
        </w:rPr>
        <w:t> (Den Haag 1986) 29; P.S. van ’t </w:t>
      </w:r>
      <w:proofErr w:type="spellStart"/>
      <w:r w:rsidR="004B632B" w:rsidRPr="00C114DA">
        <w:rPr>
          <w:rFonts w:ascii="Times New Roman" w:hAnsi="Times New Roman" w:cs="Times New Roman"/>
        </w:rPr>
        <w:t>Haaff</w:t>
      </w:r>
      <w:proofErr w:type="spellEnd"/>
      <w:r w:rsidR="004B632B" w:rsidRPr="00C114DA">
        <w:rPr>
          <w:rFonts w:ascii="Times New Roman" w:hAnsi="Times New Roman" w:cs="Times New Roman"/>
        </w:rPr>
        <w:t> en M.J.C. Klaassen, </w:t>
      </w:r>
      <w:hyperlink r:id="rId409" w:history="1">
        <w:r w:rsidR="004B632B" w:rsidRPr="00587E17">
          <w:rPr>
            <w:rStyle w:val="Hyperlink"/>
            <w:rFonts w:ascii="Times New Roman" w:hAnsi="Times New Roman" w:cs="Times New Roman"/>
            <w:i/>
            <w:iCs/>
          </w:rPr>
          <w:t>Gedenkboek honderd jarig bestaan der adelborstenopleiding te Willemsoord 1854-1954</w:t>
        </w:r>
      </w:hyperlink>
      <w:r w:rsidR="004B632B" w:rsidRPr="003F3C73">
        <w:rPr>
          <w:rFonts w:ascii="Times New Roman" w:hAnsi="Times New Roman" w:cs="Times New Roman"/>
        </w:rPr>
        <w:t> (Bussum [1854]) 71.  </w:t>
      </w:r>
      <w:bookmarkEnd w:id="21"/>
    </w:p>
  </w:endnote>
  <w:endnote w:id="187">
    <w:p w14:paraId="3DC71AA3" w14:textId="45DBCAD2" w:rsidR="00FB6691" w:rsidRPr="00C114DA" w:rsidRDefault="00FB6691" w:rsidP="00C114DA">
      <w:pPr>
        <w:pStyle w:val="NoSpacing"/>
        <w:rPr>
          <w:rFonts w:ascii="Times New Roman" w:hAnsi="Times New Roman" w:cs="Times New Roman"/>
        </w:rPr>
      </w:pPr>
      <w:r w:rsidRPr="003F3C73">
        <w:rPr>
          <w:rStyle w:val="EndnoteReference"/>
          <w:rFonts w:ascii="Times New Roman" w:hAnsi="Times New Roman" w:cs="Times New Roman"/>
        </w:rPr>
        <w:endnoteRef/>
      </w:r>
      <w:r w:rsidRPr="003F3C73">
        <w:rPr>
          <w:rFonts w:ascii="Times New Roman" w:hAnsi="Times New Roman" w:cs="Times New Roman"/>
        </w:rPr>
        <w:t xml:space="preserve"> </w:t>
      </w:r>
      <w:r w:rsidR="00D5527F" w:rsidRPr="003F3C73">
        <w:rPr>
          <w:rFonts w:ascii="Times New Roman" w:hAnsi="Times New Roman" w:cs="Times New Roman"/>
        </w:rPr>
        <w:t>J.R. Bruijn, </w:t>
      </w:r>
      <w:hyperlink r:id="rId410" w:tgtFrame="_blank" w:history="1">
        <w:r w:rsidR="00D5527F" w:rsidRPr="003F3C73">
          <w:rPr>
            <w:rStyle w:val="Hyperlink"/>
            <w:rFonts w:ascii="Times New Roman" w:hAnsi="Times New Roman" w:cs="Times New Roman"/>
            <w:i/>
            <w:iCs/>
          </w:rPr>
          <w:t>Zeegang. Zeevarend Nederland in de achttiende eeuw</w:t>
        </w:r>
      </w:hyperlink>
      <w:r w:rsidR="00D5527F" w:rsidRPr="003F3C73">
        <w:rPr>
          <w:rFonts w:ascii="Times New Roman" w:hAnsi="Times New Roman" w:cs="Times New Roman"/>
        </w:rPr>
        <w:t> (Zutphen 2016) 42; G.J.A. Raven, ‘</w:t>
      </w:r>
      <w:r w:rsidR="00D5527F" w:rsidRPr="00B5301F">
        <w:rPr>
          <w:rFonts w:ascii="Times New Roman" w:hAnsi="Times New Roman" w:cs="Times New Roman"/>
        </w:rPr>
        <w:t>“Aanhoudend sukkelen met scheepsvolk”. Een keerpunt in het personeelsbeleid van de marine 1775-1795</w:t>
      </w:r>
      <w:r w:rsidR="00D5527F" w:rsidRPr="00C114DA">
        <w:rPr>
          <w:rFonts w:ascii="Times New Roman" w:hAnsi="Times New Roman" w:cs="Times New Roman"/>
        </w:rPr>
        <w:t>’, </w:t>
      </w:r>
      <w:hyperlink r:id="rId411" w:history="1">
        <w:r w:rsidR="00D5527F" w:rsidRPr="00CB38E3">
          <w:rPr>
            <w:rStyle w:val="Hyperlink"/>
            <w:rFonts w:ascii="Times New Roman" w:hAnsi="Times New Roman" w:cs="Times New Roman"/>
            <w:i/>
            <w:iCs/>
          </w:rPr>
          <w:t>Tijdschrift voor Zeegeschiedenis </w:t>
        </w:r>
      </w:hyperlink>
      <w:r w:rsidR="00D5527F" w:rsidRPr="00C114DA">
        <w:rPr>
          <w:rFonts w:ascii="Times New Roman" w:hAnsi="Times New Roman" w:cs="Times New Roman"/>
        </w:rPr>
        <w:t>1:2 (1982) 132-142, 135; M. van Alphen, J. </w:t>
      </w:r>
      <w:proofErr w:type="spellStart"/>
      <w:r w:rsidR="00D5527F" w:rsidRPr="00C114DA">
        <w:rPr>
          <w:rFonts w:ascii="Times New Roman" w:hAnsi="Times New Roman" w:cs="Times New Roman"/>
        </w:rPr>
        <w:t>Hoffenaar</w:t>
      </w:r>
      <w:proofErr w:type="spellEnd"/>
      <w:r w:rsidR="00D5527F" w:rsidRPr="00C114DA">
        <w:rPr>
          <w:rFonts w:ascii="Times New Roman" w:hAnsi="Times New Roman" w:cs="Times New Roman"/>
        </w:rPr>
        <w:t>, A. Lemmers en Chr. van der Spek, </w:t>
      </w:r>
      <w:hyperlink r:id="rId412" w:tgtFrame="_blank" w:history="1">
        <w:r w:rsidR="00D5527F" w:rsidRPr="00C114DA">
          <w:rPr>
            <w:rStyle w:val="Hyperlink"/>
            <w:rFonts w:ascii="Times New Roman" w:hAnsi="Times New Roman" w:cs="Times New Roman"/>
            <w:i/>
            <w:iCs/>
          </w:rPr>
          <w:t>Krijgsmacht en handelsgeest. Om het machtsevenwicht in Europa 1648-1813</w:t>
        </w:r>
      </w:hyperlink>
      <w:r w:rsidR="00D5527F" w:rsidRPr="00C114DA">
        <w:rPr>
          <w:rFonts w:ascii="Times New Roman" w:hAnsi="Times New Roman" w:cs="Times New Roman"/>
        </w:rPr>
        <w:t> (Amsterdam 2019) 229.</w:t>
      </w:r>
    </w:p>
  </w:endnote>
  <w:endnote w:id="188">
    <w:p w14:paraId="1A55A9C5" w14:textId="62689E4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2757F9" w:rsidRPr="00C114DA">
        <w:rPr>
          <w:rFonts w:ascii="Times New Roman" w:hAnsi="Times New Roman" w:cs="Times New Roman"/>
        </w:rPr>
        <w:t>Th. </w:t>
      </w:r>
      <w:proofErr w:type="spellStart"/>
      <w:r w:rsidR="002757F9" w:rsidRPr="00C114DA">
        <w:rPr>
          <w:rFonts w:ascii="Times New Roman" w:hAnsi="Times New Roman" w:cs="Times New Roman"/>
        </w:rPr>
        <w:t>Roodhuyzen</w:t>
      </w:r>
      <w:proofErr w:type="spellEnd"/>
      <w:r w:rsidR="002757F9" w:rsidRPr="00C114DA">
        <w:rPr>
          <w:rFonts w:ascii="Times New Roman" w:hAnsi="Times New Roman" w:cs="Times New Roman"/>
        </w:rPr>
        <w:t>, </w:t>
      </w:r>
      <w:hyperlink r:id="rId413" w:tgtFrame="_blank" w:history="1">
        <w:r w:rsidR="002757F9" w:rsidRPr="00C114DA">
          <w:rPr>
            <w:rStyle w:val="Hyperlink"/>
            <w:rFonts w:ascii="Times New Roman" w:hAnsi="Times New Roman" w:cs="Times New Roman"/>
            <w:i/>
            <w:iCs/>
          </w:rPr>
          <w:t>In woelig vaarwater. Marineofficieren in de jaren 1779-1802</w:t>
        </w:r>
      </w:hyperlink>
      <w:r w:rsidR="002757F9" w:rsidRPr="00C114DA">
        <w:rPr>
          <w:rFonts w:ascii="Times New Roman" w:hAnsi="Times New Roman" w:cs="Times New Roman"/>
        </w:rPr>
        <w:t> (Amsterdam 1998) 173.</w:t>
      </w:r>
    </w:p>
  </w:endnote>
  <w:endnote w:id="189">
    <w:p w14:paraId="635EBA23" w14:textId="495D8122"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942A9" w:rsidRPr="00C114DA">
        <w:rPr>
          <w:rFonts w:ascii="Times New Roman" w:hAnsi="Times New Roman" w:cs="Times New Roman"/>
        </w:rPr>
        <w:t> N. </w:t>
      </w:r>
      <w:proofErr w:type="spellStart"/>
      <w:r w:rsidR="00A942A9" w:rsidRPr="00C114DA">
        <w:rPr>
          <w:rFonts w:ascii="Times New Roman" w:hAnsi="Times New Roman" w:cs="Times New Roman"/>
        </w:rPr>
        <w:t>Habermehl</w:t>
      </w:r>
      <w:proofErr w:type="spellEnd"/>
      <w:r w:rsidR="00A942A9" w:rsidRPr="00C114DA">
        <w:rPr>
          <w:rFonts w:ascii="Times New Roman" w:hAnsi="Times New Roman" w:cs="Times New Roman"/>
        </w:rPr>
        <w:t>, ‘</w:t>
      </w:r>
      <w:r w:rsidR="00A942A9" w:rsidRPr="0054357B">
        <w:rPr>
          <w:rFonts w:ascii="Times New Roman" w:hAnsi="Times New Roman" w:cs="Times New Roman"/>
        </w:rPr>
        <w:t>De zeestrijdkrachten in de nadagen van de Republiek en in de Bataafs-Franse periode (1763-1815)</w:t>
      </w:r>
      <w:r w:rsidR="00A942A9" w:rsidRPr="00C114DA">
        <w:rPr>
          <w:rFonts w:ascii="Times New Roman" w:hAnsi="Times New Roman" w:cs="Times New Roman"/>
        </w:rPr>
        <w:t>’ in: J.R. Bruijn en C.B. Wels (ed.), </w:t>
      </w:r>
      <w:hyperlink r:id="rId414" w:history="1">
        <w:r w:rsidR="00A942A9" w:rsidRPr="0054357B">
          <w:rPr>
            <w:rStyle w:val="Hyperlink"/>
            <w:rFonts w:ascii="Times New Roman" w:hAnsi="Times New Roman" w:cs="Times New Roman"/>
            <w:i/>
            <w:iCs/>
          </w:rPr>
          <w:t>Met man en macht. </w:t>
        </w:r>
        <w:r w:rsidR="00A942A9" w:rsidRPr="0054357B">
          <w:rPr>
            <w:rStyle w:val="Hyperlink"/>
            <w:rFonts w:ascii="Times New Roman" w:hAnsi="Times New Roman" w:cs="Times New Roman"/>
            <w:i/>
            <w:iCs/>
            <w:lang w:val="en-US"/>
          </w:rPr>
          <w:t>De </w:t>
        </w:r>
        <w:proofErr w:type="spellStart"/>
        <w:r w:rsidR="00A942A9" w:rsidRPr="0054357B">
          <w:rPr>
            <w:rStyle w:val="Hyperlink"/>
            <w:rFonts w:ascii="Times New Roman" w:hAnsi="Times New Roman" w:cs="Times New Roman"/>
            <w:i/>
            <w:iCs/>
            <w:lang w:val="en-US"/>
          </w:rPr>
          <w:t>militaire</w:t>
        </w:r>
        <w:proofErr w:type="spellEnd"/>
        <w:r w:rsidR="00A942A9" w:rsidRPr="0054357B">
          <w:rPr>
            <w:rStyle w:val="Hyperlink"/>
            <w:rFonts w:ascii="Times New Roman" w:hAnsi="Times New Roman" w:cs="Times New Roman"/>
            <w:i/>
            <w:iCs/>
            <w:lang w:val="en-US"/>
          </w:rPr>
          <w:t> </w:t>
        </w:r>
        <w:proofErr w:type="spellStart"/>
        <w:r w:rsidR="00A942A9" w:rsidRPr="0054357B">
          <w:rPr>
            <w:rStyle w:val="Hyperlink"/>
            <w:rFonts w:ascii="Times New Roman" w:hAnsi="Times New Roman" w:cs="Times New Roman"/>
            <w:i/>
            <w:iCs/>
            <w:lang w:val="en-US"/>
          </w:rPr>
          <w:t>geschiedenis</w:t>
        </w:r>
        <w:proofErr w:type="spellEnd"/>
        <w:r w:rsidR="00A942A9" w:rsidRPr="0054357B">
          <w:rPr>
            <w:rStyle w:val="Hyperlink"/>
            <w:rFonts w:ascii="Times New Roman" w:hAnsi="Times New Roman" w:cs="Times New Roman"/>
            <w:i/>
            <w:iCs/>
            <w:lang w:val="en-US"/>
          </w:rPr>
          <w:t> van Nederland 1550-2000</w:t>
        </w:r>
        <w:r w:rsidR="00A942A9" w:rsidRPr="0054357B">
          <w:rPr>
            <w:rStyle w:val="Hyperlink"/>
            <w:rFonts w:ascii="Times New Roman" w:hAnsi="Times New Roman" w:cs="Times New Roman"/>
            <w:lang w:val="en-US"/>
          </w:rPr>
          <w:t> </w:t>
        </w:r>
      </w:hyperlink>
      <w:r w:rsidR="00A942A9" w:rsidRPr="00C114DA">
        <w:rPr>
          <w:rFonts w:ascii="Times New Roman" w:hAnsi="Times New Roman" w:cs="Times New Roman"/>
          <w:lang w:val="en-US"/>
        </w:rPr>
        <w:t>(Amsterdam 2003) 179-196, 194. </w:t>
      </w:r>
    </w:p>
  </w:endnote>
  <w:endnote w:id="190">
    <w:p w14:paraId="4417CD2C" w14:textId="571EEA11"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9D37E2" w:rsidRPr="00C114DA">
        <w:rPr>
          <w:rFonts w:ascii="Times New Roman" w:hAnsi="Times New Roman" w:cs="Times New Roman"/>
          <w:lang w:val="en-US"/>
        </w:rPr>
        <w:t>A.M.C. van </w:t>
      </w:r>
      <w:proofErr w:type="spellStart"/>
      <w:r w:rsidR="009D37E2" w:rsidRPr="00C114DA">
        <w:rPr>
          <w:rFonts w:ascii="Times New Roman" w:hAnsi="Times New Roman" w:cs="Times New Roman"/>
          <w:lang w:val="en-US"/>
        </w:rPr>
        <w:t>Dissel</w:t>
      </w:r>
      <w:proofErr w:type="spellEnd"/>
      <w:r w:rsidR="009D37E2" w:rsidRPr="00C114DA">
        <w:rPr>
          <w:rFonts w:ascii="Times New Roman" w:hAnsi="Times New Roman" w:cs="Times New Roman"/>
          <w:lang w:val="en-US"/>
        </w:rPr>
        <w:t>, ‘</w:t>
      </w:r>
      <w:r w:rsidR="009D37E2" w:rsidRPr="00856513">
        <w:rPr>
          <w:rFonts w:ascii="Times New Roman" w:hAnsi="Times New Roman" w:cs="Times New Roman"/>
          <w:lang w:val="en-US"/>
        </w:rPr>
        <w:t>Embarking on a New Course: Personnel, Ships and Administrative Reforms in the Royal Netherlands Navy, 1814-1914</w:t>
      </w:r>
      <w:r w:rsidR="009D37E2" w:rsidRPr="00C114DA">
        <w:rPr>
          <w:rFonts w:ascii="Times New Roman" w:hAnsi="Times New Roman" w:cs="Times New Roman"/>
          <w:lang w:val="en-US"/>
        </w:rPr>
        <w:t>’ in: P.C. van </w:t>
      </w:r>
      <w:proofErr w:type="spellStart"/>
      <w:r w:rsidR="009D37E2" w:rsidRPr="00C114DA">
        <w:rPr>
          <w:rFonts w:ascii="Times New Roman" w:hAnsi="Times New Roman" w:cs="Times New Roman"/>
          <w:lang w:val="en-US"/>
        </w:rPr>
        <w:t>Royen</w:t>
      </w:r>
      <w:proofErr w:type="spellEnd"/>
      <w:r w:rsidR="009D37E2" w:rsidRPr="00C114DA">
        <w:rPr>
          <w:rFonts w:ascii="Times New Roman" w:hAnsi="Times New Roman" w:cs="Times New Roman"/>
          <w:lang w:val="en-US"/>
        </w:rPr>
        <w:t>, L.R. Fischer en D.M. Williams (ed.), </w:t>
      </w:r>
      <w:hyperlink r:id="rId415" w:history="1">
        <w:r w:rsidR="009D37E2" w:rsidRPr="00856513">
          <w:rPr>
            <w:rStyle w:val="Hyperlink"/>
            <w:rFonts w:ascii="Times New Roman" w:hAnsi="Times New Roman" w:cs="Times New Roman"/>
            <w:i/>
            <w:iCs/>
            <w:lang w:val="en-US"/>
          </w:rPr>
          <w:t>Frutta di Mare Evolution and Revolution in the Maritime World in the 19th and 20th Centuries</w:t>
        </w:r>
      </w:hyperlink>
      <w:r w:rsidR="009D37E2" w:rsidRPr="00C114DA">
        <w:rPr>
          <w:rFonts w:ascii="Times New Roman" w:hAnsi="Times New Roman" w:cs="Times New Roman"/>
          <w:i/>
          <w:iCs/>
          <w:lang w:val="en-US"/>
        </w:rPr>
        <w:t> </w:t>
      </w:r>
      <w:r w:rsidR="009D37E2" w:rsidRPr="00C114DA">
        <w:rPr>
          <w:rFonts w:ascii="Times New Roman" w:hAnsi="Times New Roman" w:cs="Times New Roman"/>
          <w:lang w:val="en-US"/>
        </w:rPr>
        <w:t>(Amsterdam 1998) 101-114, 112-114. </w:t>
      </w:r>
    </w:p>
  </w:endnote>
  <w:endnote w:id="191">
    <w:p w14:paraId="6026DF82" w14:textId="6F1D347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80586F" w:rsidRPr="00C114DA">
        <w:rPr>
          <w:rFonts w:ascii="Times New Roman" w:hAnsi="Times New Roman" w:cs="Times New Roman"/>
        </w:rPr>
        <w:t>M. van Alphen, J. </w:t>
      </w:r>
      <w:proofErr w:type="spellStart"/>
      <w:r w:rsidR="0080586F" w:rsidRPr="00C114DA">
        <w:rPr>
          <w:rFonts w:ascii="Times New Roman" w:hAnsi="Times New Roman" w:cs="Times New Roman"/>
        </w:rPr>
        <w:t>Hoffenaar</w:t>
      </w:r>
      <w:proofErr w:type="spellEnd"/>
      <w:r w:rsidR="0080586F" w:rsidRPr="00C114DA">
        <w:rPr>
          <w:rFonts w:ascii="Times New Roman" w:hAnsi="Times New Roman" w:cs="Times New Roman"/>
        </w:rPr>
        <w:t>, A. Lemmers en Chr. van der Spek, </w:t>
      </w:r>
      <w:hyperlink r:id="rId416" w:tgtFrame="_blank" w:history="1">
        <w:r w:rsidR="0080586F" w:rsidRPr="00C114DA">
          <w:rPr>
            <w:rStyle w:val="Hyperlink"/>
            <w:rFonts w:ascii="Times New Roman" w:hAnsi="Times New Roman" w:cs="Times New Roman"/>
            <w:i/>
            <w:iCs/>
          </w:rPr>
          <w:t>Krijgsmacht en handelsgeest. Om het machtsevenwicht in Europa 1648-1813</w:t>
        </w:r>
      </w:hyperlink>
      <w:r w:rsidR="0080586F" w:rsidRPr="00C114DA">
        <w:rPr>
          <w:rFonts w:ascii="Times New Roman" w:hAnsi="Times New Roman" w:cs="Times New Roman"/>
        </w:rPr>
        <w:t> (Amsterdam 2019) 358-361. </w:t>
      </w:r>
    </w:p>
  </w:endnote>
  <w:endnote w:id="192">
    <w:p w14:paraId="4E5965DA" w14:textId="177818ED"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bookmarkStart w:id="22" w:name="_Hlk172797535"/>
      <w:r w:rsidR="00E80AC2" w:rsidRPr="00C114DA">
        <w:rPr>
          <w:rFonts w:ascii="Times New Roman" w:hAnsi="Times New Roman" w:cs="Times New Roman"/>
        </w:rPr>
        <w:t>H. den Heijer en A. van Dissel, ‘</w:t>
      </w:r>
      <w:r w:rsidR="00E80AC2" w:rsidRPr="003E13BC">
        <w:rPr>
          <w:rFonts w:ascii="Times New Roman" w:hAnsi="Times New Roman" w:cs="Times New Roman"/>
        </w:rPr>
        <w:t>Jongens van De Witt of van Oranje? Loyaliteit en opportunisme bij de zeemacht in turbulente tijden 1780-1813</w:t>
      </w:r>
      <w:r w:rsidR="00E80AC2" w:rsidRPr="00C114DA">
        <w:rPr>
          <w:rFonts w:ascii="Times New Roman" w:hAnsi="Times New Roman" w:cs="Times New Roman"/>
        </w:rPr>
        <w:t>’ in: H. te Velde en D. </w:t>
      </w:r>
      <w:proofErr w:type="spellStart"/>
      <w:r w:rsidR="00E80AC2" w:rsidRPr="00C114DA">
        <w:rPr>
          <w:rFonts w:ascii="Times New Roman" w:hAnsi="Times New Roman" w:cs="Times New Roman"/>
        </w:rPr>
        <w:t>Haks</w:t>
      </w:r>
      <w:proofErr w:type="spellEnd"/>
      <w:r w:rsidR="00E80AC2" w:rsidRPr="00C114DA">
        <w:rPr>
          <w:rFonts w:ascii="Times New Roman" w:hAnsi="Times New Roman" w:cs="Times New Roman"/>
        </w:rPr>
        <w:t> (ed.), </w:t>
      </w:r>
      <w:hyperlink r:id="rId417" w:history="1">
        <w:r w:rsidR="00E80AC2" w:rsidRPr="003E13BC">
          <w:rPr>
            <w:rStyle w:val="Hyperlink"/>
            <w:rFonts w:ascii="Times New Roman" w:hAnsi="Times New Roman" w:cs="Times New Roman"/>
            <w:i/>
            <w:iCs/>
          </w:rPr>
          <w:t>Oranje onder. Populair orangisme van Willem van Oranje tot nu</w:t>
        </w:r>
      </w:hyperlink>
      <w:r w:rsidR="00E80AC2" w:rsidRPr="00C114DA">
        <w:rPr>
          <w:rFonts w:ascii="Times New Roman" w:hAnsi="Times New Roman" w:cs="Times New Roman"/>
        </w:rPr>
        <w:t> (Amsterdam 2014) 115-136; Th. </w:t>
      </w:r>
      <w:proofErr w:type="spellStart"/>
      <w:r w:rsidR="00E80AC2" w:rsidRPr="00C114DA">
        <w:rPr>
          <w:rFonts w:ascii="Times New Roman" w:hAnsi="Times New Roman" w:cs="Times New Roman"/>
        </w:rPr>
        <w:t>Roodhuyzen</w:t>
      </w:r>
      <w:proofErr w:type="spellEnd"/>
      <w:r w:rsidR="00E80AC2" w:rsidRPr="00C114DA">
        <w:rPr>
          <w:rFonts w:ascii="Times New Roman" w:hAnsi="Times New Roman" w:cs="Times New Roman"/>
        </w:rPr>
        <w:t>, </w:t>
      </w:r>
      <w:hyperlink r:id="rId418" w:tgtFrame="_blank" w:history="1">
        <w:r w:rsidR="00E80AC2" w:rsidRPr="00C114DA">
          <w:rPr>
            <w:rStyle w:val="Hyperlink"/>
            <w:rFonts w:ascii="Times New Roman" w:hAnsi="Times New Roman" w:cs="Times New Roman"/>
            <w:i/>
            <w:iCs/>
          </w:rPr>
          <w:t>In woelig vaarwater. Marineofficieren in de jaren 1779-1802</w:t>
        </w:r>
      </w:hyperlink>
      <w:r w:rsidR="00E80AC2" w:rsidRPr="00C114DA">
        <w:rPr>
          <w:rFonts w:ascii="Times New Roman" w:hAnsi="Times New Roman" w:cs="Times New Roman"/>
        </w:rPr>
        <w:t> (Amsterdam 1998) 54-67. </w:t>
      </w:r>
      <w:bookmarkEnd w:id="22"/>
    </w:p>
  </w:endnote>
  <w:endnote w:id="193">
    <w:p w14:paraId="56A53E0D" w14:textId="329255B6"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330E42" w:rsidRPr="00C114DA">
        <w:rPr>
          <w:rFonts w:ascii="Times New Roman" w:hAnsi="Times New Roman" w:cs="Times New Roman"/>
        </w:rPr>
        <w:t>J.R. Bruijn, </w:t>
      </w:r>
      <w:hyperlink r:id="rId419" w:tgtFrame="_blank" w:history="1">
        <w:r w:rsidR="00330E42" w:rsidRPr="00C114DA">
          <w:rPr>
            <w:rStyle w:val="Hyperlink"/>
            <w:rFonts w:ascii="Times New Roman" w:hAnsi="Times New Roman" w:cs="Times New Roman"/>
            <w:i/>
            <w:iCs/>
          </w:rPr>
          <w:t>Varend verleden. De Nederlandse oorlogsvloot in de zeventiende en achttiende eeuw</w:t>
        </w:r>
      </w:hyperlink>
      <w:r w:rsidR="00330E42" w:rsidRPr="00C114DA">
        <w:rPr>
          <w:rFonts w:ascii="Times New Roman" w:hAnsi="Times New Roman" w:cs="Times New Roman"/>
        </w:rPr>
        <w:t> (Meppel 1998) 236.</w:t>
      </w:r>
    </w:p>
  </w:endnote>
  <w:endnote w:id="194">
    <w:p w14:paraId="1C4A5B1B" w14:textId="51939CE3"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D4D54" w:rsidRPr="00C114DA">
        <w:rPr>
          <w:rFonts w:ascii="Times New Roman" w:hAnsi="Times New Roman" w:cs="Times New Roman"/>
        </w:rPr>
        <w:t>Th. </w:t>
      </w:r>
      <w:proofErr w:type="spellStart"/>
      <w:r w:rsidR="000D4D54" w:rsidRPr="00C114DA">
        <w:rPr>
          <w:rFonts w:ascii="Times New Roman" w:hAnsi="Times New Roman" w:cs="Times New Roman"/>
        </w:rPr>
        <w:t>Roodhuyzen</w:t>
      </w:r>
      <w:proofErr w:type="spellEnd"/>
      <w:r w:rsidR="000D4D54" w:rsidRPr="00C114DA">
        <w:rPr>
          <w:rFonts w:ascii="Times New Roman" w:hAnsi="Times New Roman" w:cs="Times New Roman"/>
        </w:rPr>
        <w:t>, </w:t>
      </w:r>
      <w:hyperlink r:id="rId420" w:tgtFrame="_blank" w:history="1">
        <w:r w:rsidR="000D4D54" w:rsidRPr="00C114DA">
          <w:rPr>
            <w:rStyle w:val="Hyperlink"/>
            <w:rFonts w:ascii="Times New Roman" w:hAnsi="Times New Roman" w:cs="Times New Roman"/>
            <w:i/>
            <w:iCs/>
          </w:rPr>
          <w:t>In woelig vaarwater. Marineofficieren in de jaren 1779-1802</w:t>
        </w:r>
      </w:hyperlink>
      <w:r w:rsidR="000D4D54" w:rsidRPr="00C114DA">
        <w:rPr>
          <w:rFonts w:ascii="Times New Roman" w:hAnsi="Times New Roman" w:cs="Times New Roman"/>
        </w:rPr>
        <w:t> (Amsterdam 1998) 124. </w:t>
      </w:r>
    </w:p>
  </w:endnote>
  <w:endnote w:id="195">
    <w:p w14:paraId="6B95E13D" w14:textId="1B4E7F6A"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bookmarkStart w:id="23" w:name="_Hlk172797629"/>
      <w:r w:rsidR="0032535A" w:rsidRPr="00C114DA">
        <w:rPr>
          <w:rFonts w:ascii="Times New Roman" w:hAnsi="Times New Roman" w:cs="Times New Roman"/>
        </w:rPr>
        <w:t> M. van Alphen, ‘</w:t>
      </w:r>
      <w:r w:rsidR="0032535A" w:rsidRPr="00C82485">
        <w:rPr>
          <w:rFonts w:ascii="Times New Roman" w:hAnsi="Times New Roman" w:cs="Times New Roman"/>
        </w:rPr>
        <w:t>Varen en vechten voor de Russen. Nederlandse marineofficieren in Russische krijgsdienst in de 17de en 18de eeuw</w:t>
      </w:r>
      <w:r w:rsidR="0032535A" w:rsidRPr="00C114DA">
        <w:rPr>
          <w:rFonts w:ascii="Times New Roman" w:hAnsi="Times New Roman" w:cs="Times New Roman"/>
        </w:rPr>
        <w:t>’ in: A. van Dissel, M. Ebben en K. </w:t>
      </w:r>
      <w:proofErr w:type="spellStart"/>
      <w:r w:rsidR="0032535A" w:rsidRPr="00C114DA">
        <w:rPr>
          <w:rFonts w:ascii="Times New Roman" w:hAnsi="Times New Roman" w:cs="Times New Roman"/>
        </w:rPr>
        <w:t>Fatah</w:t>
      </w:r>
      <w:proofErr w:type="spellEnd"/>
      <w:r w:rsidR="0032535A" w:rsidRPr="00C114DA">
        <w:rPr>
          <w:rFonts w:ascii="Times New Roman" w:hAnsi="Times New Roman" w:cs="Times New Roman"/>
        </w:rPr>
        <w:t>-Black (ed.), </w:t>
      </w:r>
      <w:hyperlink r:id="rId421" w:history="1">
        <w:r w:rsidR="0032535A" w:rsidRPr="007A078A">
          <w:rPr>
            <w:rStyle w:val="Hyperlink"/>
            <w:rFonts w:ascii="Times New Roman" w:hAnsi="Times New Roman" w:cs="Times New Roman"/>
            <w:i/>
            <w:iCs/>
          </w:rPr>
          <w:t>Reizen door het maritieme verleden van Nederland</w:t>
        </w:r>
        <w:r w:rsidR="0032535A" w:rsidRPr="007A078A">
          <w:rPr>
            <w:rStyle w:val="Hyperlink"/>
            <w:rFonts w:ascii="Times New Roman" w:hAnsi="Times New Roman" w:cs="Times New Roman"/>
          </w:rPr>
          <w:t> </w:t>
        </w:r>
      </w:hyperlink>
      <w:r w:rsidR="0032535A" w:rsidRPr="00C114DA">
        <w:rPr>
          <w:rFonts w:ascii="Times New Roman" w:hAnsi="Times New Roman" w:cs="Times New Roman"/>
        </w:rPr>
        <w:t>(Zutphen 2015) 25-41. </w:t>
      </w:r>
      <w:bookmarkEnd w:id="23"/>
    </w:p>
  </w:endnote>
  <w:endnote w:id="196">
    <w:p w14:paraId="6FEED778" w14:textId="3EC8A3C3"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33D9D" w:rsidRPr="00C114DA">
        <w:rPr>
          <w:rFonts w:ascii="Times New Roman" w:hAnsi="Times New Roman" w:cs="Times New Roman"/>
        </w:rPr>
        <w:t>S.J. de Groot, ‘</w:t>
      </w:r>
      <w:r w:rsidR="00533D9D" w:rsidRPr="007B0F57">
        <w:rPr>
          <w:rFonts w:ascii="Times New Roman" w:hAnsi="Times New Roman" w:cs="Times New Roman"/>
        </w:rPr>
        <w:t>De overgang van </w:t>
      </w:r>
      <w:proofErr w:type="spellStart"/>
      <w:r w:rsidR="00533D9D" w:rsidRPr="007B0F57">
        <w:rPr>
          <w:rFonts w:ascii="Times New Roman" w:hAnsi="Times New Roman" w:cs="Times New Roman"/>
        </w:rPr>
        <w:t>marine-officieren</w:t>
      </w:r>
      <w:proofErr w:type="spellEnd"/>
      <w:r w:rsidR="00533D9D" w:rsidRPr="007B0F57">
        <w:rPr>
          <w:rFonts w:ascii="Times New Roman" w:hAnsi="Times New Roman" w:cs="Times New Roman"/>
        </w:rPr>
        <w:t> van het Koninkrijk Holland (1808) naar het vaste corps zeeofficieren van het Koninkrijk der Nederlanden (1821)</w:t>
      </w:r>
      <w:r w:rsidR="00533D9D" w:rsidRPr="00C114DA">
        <w:rPr>
          <w:rFonts w:ascii="Times New Roman" w:hAnsi="Times New Roman" w:cs="Times New Roman"/>
        </w:rPr>
        <w:t>’, </w:t>
      </w:r>
      <w:hyperlink r:id="rId422" w:history="1">
        <w:r w:rsidR="00533D9D" w:rsidRPr="00F806A2">
          <w:rPr>
            <w:rStyle w:val="Hyperlink"/>
            <w:rFonts w:ascii="Times New Roman" w:hAnsi="Times New Roman" w:cs="Times New Roman"/>
            <w:i/>
            <w:iCs/>
          </w:rPr>
          <w:t>Tijdschrift voor Zeegeschiedenis</w:t>
        </w:r>
        <w:r w:rsidR="00533D9D" w:rsidRPr="00F806A2">
          <w:rPr>
            <w:rStyle w:val="Hyperlink"/>
            <w:rFonts w:ascii="Times New Roman" w:hAnsi="Times New Roman" w:cs="Times New Roman"/>
          </w:rPr>
          <w:t> </w:t>
        </w:r>
      </w:hyperlink>
      <w:r w:rsidR="00533D9D" w:rsidRPr="00C114DA">
        <w:rPr>
          <w:rFonts w:ascii="Times New Roman" w:hAnsi="Times New Roman" w:cs="Times New Roman"/>
        </w:rPr>
        <w:t>4:2 (1985) 103-108; S.J. de Groot, ‘</w:t>
      </w:r>
      <w:r w:rsidR="00533D9D" w:rsidRPr="00850947">
        <w:rPr>
          <w:rFonts w:ascii="Times New Roman" w:hAnsi="Times New Roman" w:cs="Times New Roman"/>
        </w:rPr>
        <w:t>Het carrièreverloop van de zeeofficier onder vier Nederlandse marines (1793-1821)</w:t>
      </w:r>
      <w:r w:rsidR="00533D9D" w:rsidRPr="00C114DA">
        <w:rPr>
          <w:rFonts w:ascii="Times New Roman" w:hAnsi="Times New Roman" w:cs="Times New Roman"/>
        </w:rPr>
        <w:t>’, </w:t>
      </w:r>
      <w:hyperlink r:id="rId423" w:history="1">
        <w:r w:rsidR="00533D9D" w:rsidRPr="00850947">
          <w:rPr>
            <w:rStyle w:val="Hyperlink"/>
            <w:rFonts w:ascii="Times New Roman" w:hAnsi="Times New Roman" w:cs="Times New Roman"/>
            <w:i/>
            <w:iCs/>
          </w:rPr>
          <w:t>Tijdschrift voor Zeegeschiedenis</w:t>
        </w:r>
        <w:r w:rsidR="00533D9D" w:rsidRPr="00850947">
          <w:rPr>
            <w:rStyle w:val="Hyperlink"/>
            <w:rFonts w:ascii="Times New Roman" w:hAnsi="Times New Roman" w:cs="Times New Roman"/>
          </w:rPr>
          <w:t> </w:t>
        </w:r>
      </w:hyperlink>
      <w:r w:rsidR="00533D9D" w:rsidRPr="00C114DA">
        <w:rPr>
          <w:rFonts w:ascii="Times New Roman" w:hAnsi="Times New Roman" w:cs="Times New Roman"/>
        </w:rPr>
        <w:t>10:1 (1991) 20-40. </w:t>
      </w:r>
      <w:bookmarkStart w:id="24" w:name="_Hlk172797719"/>
    </w:p>
    <w:bookmarkEnd w:id="24"/>
  </w:endnote>
  <w:endnote w:id="197">
    <w:p w14:paraId="38CD0F9B" w14:textId="57ECE59D"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E3E86" w:rsidRPr="00C114DA">
        <w:rPr>
          <w:rFonts w:ascii="Times New Roman" w:hAnsi="Times New Roman" w:cs="Times New Roman"/>
        </w:rPr>
        <w:t> J.R. Bruijn, H.J. den Heijer en H. Stapelkamp, </w:t>
      </w:r>
      <w:hyperlink r:id="rId424" w:tgtFrame="_blank" w:history="1">
        <w:r w:rsidR="007E3E86" w:rsidRPr="00C114DA">
          <w:rPr>
            <w:rStyle w:val="Hyperlink"/>
            <w:rFonts w:ascii="Times New Roman" w:hAnsi="Times New Roman" w:cs="Times New Roman"/>
            <w:i/>
            <w:iCs/>
          </w:rPr>
          <w:t>Julius Constantijn Rijk. Zeeman en minister 1787-1854</w:t>
        </w:r>
      </w:hyperlink>
      <w:r w:rsidR="007E3E86" w:rsidRPr="00C114DA">
        <w:rPr>
          <w:rFonts w:ascii="Times New Roman" w:hAnsi="Times New Roman" w:cs="Times New Roman"/>
        </w:rPr>
        <w:t> (Amsterdam 1991)</w:t>
      </w:r>
      <w:r w:rsidR="007E3E86" w:rsidRPr="00C114DA">
        <w:rPr>
          <w:rFonts w:ascii="Times New Roman" w:hAnsi="Times New Roman" w:cs="Times New Roman"/>
          <w:i/>
          <w:iCs/>
        </w:rPr>
        <w:t>.</w:t>
      </w:r>
      <w:r w:rsidR="007E3E86" w:rsidRPr="00C114DA">
        <w:rPr>
          <w:rFonts w:ascii="Times New Roman" w:hAnsi="Times New Roman" w:cs="Times New Roman"/>
        </w:rPr>
        <w:t>  </w:t>
      </w:r>
    </w:p>
  </w:endnote>
  <w:endnote w:id="198">
    <w:p w14:paraId="2DDC6E46" w14:textId="0F5CB8A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bookmarkStart w:id="25" w:name="_Hlk172797868"/>
      <w:r w:rsidR="00F3782C" w:rsidRPr="00C114DA">
        <w:rPr>
          <w:rFonts w:ascii="Times New Roman" w:hAnsi="Times New Roman" w:cs="Times New Roman"/>
        </w:rPr>
        <w:t>G.M.W. Acda e.a., </w:t>
      </w:r>
      <w:hyperlink r:id="rId425" w:tgtFrame="_blank" w:history="1">
        <w:r w:rsidR="00F3782C" w:rsidRPr="00C114DA">
          <w:rPr>
            <w:rStyle w:val="Hyperlink"/>
            <w:rFonts w:ascii="Times New Roman" w:hAnsi="Times New Roman" w:cs="Times New Roman"/>
            <w:i/>
            <w:iCs/>
          </w:rPr>
          <w:t>Het instituut. Honderdzeventig jaar opleiding tot marineofficier 1829-1999</w:t>
        </w:r>
      </w:hyperlink>
      <w:r w:rsidR="00F3782C" w:rsidRPr="00C114DA">
        <w:rPr>
          <w:rFonts w:ascii="Times New Roman" w:hAnsi="Times New Roman" w:cs="Times New Roman"/>
        </w:rPr>
        <w:t> (Amsterdam 2000) bijlage 1. </w:t>
      </w:r>
      <w:bookmarkEnd w:id="25"/>
    </w:p>
  </w:endnote>
  <w:endnote w:id="199">
    <w:p w14:paraId="37CA6403" w14:textId="4890797C" w:rsidR="00FB6691" w:rsidRPr="00C114DA" w:rsidRDefault="00FB6691" w:rsidP="00C114DA">
      <w:pPr>
        <w:pStyle w:val="NoSpacing"/>
        <w:rPr>
          <w:rFonts w:ascii="Times New Roman" w:hAnsi="Times New Roman" w:cs="Times New Roman"/>
        </w:rPr>
      </w:pPr>
      <w:r w:rsidRPr="00E022D0">
        <w:rPr>
          <w:rStyle w:val="EndnoteReference"/>
          <w:rFonts w:ascii="Times New Roman" w:hAnsi="Times New Roman" w:cs="Times New Roman"/>
        </w:rPr>
        <w:endnoteRef/>
      </w:r>
      <w:r w:rsidRPr="00E022D0">
        <w:rPr>
          <w:rFonts w:ascii="Times New Roman" w:hAnsi="Times New Roman" w:cs="Times New Roman"/>
        </w:rPr>
        <w:t xml:space="preserve"> </w:t>
      </w:r>
      <w:bookmarkStart w:id="26" w:name="_Hlk172797957"/>
      <w:r w:rsidR="00052536" w:rsidRPr="00E022D0">
        <w:rPr>
          <w:rFonts w:ascii="Times New Roman" w:hAnsi="Times New Roman" w:cs="Times New Roman"/>
        </w:rPr>
        <w:t>G. </w:t>
      </w:r>
      <w:proofErr w:type="spellStart"/>
      <w:r w:rsidR="00052536" w:rsidRPr="00E022D0">
        <w:rPr>
          <w:rFonts w:ascii="Times New Roman" w:hAnsi="Times New Roman" w:cs="Times New Roman"/>
        </w:rPr>
        <w:t>Teitler</w:t>
      </w:r>
      <w:proofErr w:type="spellEnd"/>
      <w:r w:rsidR="00052536" w:rsidRPr="00E022D0">
        <w:rPr>
          <w:rFonts w:ascii="Times New Roman" w:hAnsi="Times New Roman" w:cs="Times New Roman"/>
        </w:rPr>
        <w:t>, ‘Zeevarenden’ in: G. </w:t>
      </w:r>
      <w:proofErr w:type="spellStart"/>
      <w:r w:rsidR="00052536" w:rsidRPr="00E022D0">
        <w:rPr>
          <w:rFonts w:ascii="Times New Roman" w:hAnsi="Times New Roman" w:cs="Times New Roman"/>
        </w:rPr>
        <w:t>Asaert</w:t>
      </w:r>
      <w:proofErr w:type="spellEnd"/>
      <w:r w:rsidR="00052536" w:rsidRPr="00E022D0">
        <w:rPr>
          <w:rFonts w:ascii="Times New Roman" w:hAnsi="Times New Roman" w:cs="Times New Roman"/>
        </w:rPr>
        <w:t> e.a. (ed</w:t>
      </w:r>
      <w:hyperlink r:id="rId426" w:history="1">
        <w:r w:rsidR="00052536" w:rsidRPr="00E022D0">
          <w:rPr>
            <w:rStyle w:val="Hyperlink"/>
            <w:rFonts w:ascii="Times New Roman" w:hAnsi="Times New Roman" w:cs="Times New Roman"/>
          </w:rPr>
          <w:t>.), </w:t>
        </w:r>
        <w:r w:rsidR="00052536" w:rsidRPr="00E022D0">
          <w:rPr>
            <w:rStyle w:val="Hyperlink"/>
            <w:rFonts w:ascii="Times New Roman" w:hAnsi="Times New Roman" w:cs="Times New Roman"/>
            <w:i/>
            <w:iCs/>
          </w:rPr>
          <w:t>Maritieme Geschiedenis der Nederlanden</w:t>
        </w:r>
      </w:hyperlink>
      <w:r w:rsidR="00052536" w:rsidRPr="00C114DA">
        <w:rPr>
          <w:rFonts w:ascii="Times New Roman" w:hAnsi="Times New Roman" w:cs="Times New Roman"/>
        </w:rPr>
        <w:t> 4 (Bussum 1978) 100-132, 109-110; G.M.W. Acda, ‘</w:t>
      </w:r>
      <w:r w:rsidR="00052536" w:rsidRPr="0035746D">
        <w:rPr>
          <w:rFonts w:ascii="Times New Roman" w:hAnsi="Times New Roman" w:cs="Times New Roman"/>
        </w:rPr>
        <w:t>Het Korps Adelborsten</w:t>
      </w:r>
      <w:r w:rsidR="00052536" w:rsidRPr="00C114DA">
        <w:rPr>
          <w:rFonts w:ascii="Times New Roman" w:hAnsi="Times New Roman" w:cs="Times New Roman"/>
        </w:rPr>
        <w:t>’ in: G.M.W. Acda e.a., </w:t>
      </w:r>
      <w:hyperlink r:id="rId427" w:tgtFrame="_blank" w:history="1">
        <w:r w:rsidR="00052536" w:rsidRPr="00C114DA">
          <w:rPr>
            <w:rStyle w:val="Hyperlink"/>
            <w:rFonts w:ascii="Times New Roman" w:hAnsi="Times New Roman" w:cs="Times New Roman"/>
            <w:i/>
            <w:iCs/>
          </w:rPr>
          <w:t>Het instituut. Honderdzeventig jaar opleiding tot marineofficier 1829-1999</w:t>
        </w:r>
      </w:hyperlink>
      <w:r w:rsidR="00052536" w:rsidRPr="00C114DA">
        <w:rPr>
          <w:rFonts w:ascii="Times New Roman" w:hAnsi="Times New Roman" w:cs="Times New Roman"/>
        </w:rPr>
        <w:t> (Amsterdam 2000) 128-168, 153-154. </w:t>
      </w:r>
      <w:bookmarkEnd w:id="26"/>
    </w:p>
  </w:endnote>
  <w:endnote w:id="200">
    <w:p w14:paraId="6A6B8C19" w14:textId="716011C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EB785D" w:rsidRPr="00C114DA">
        <w:rPr>
          <w:rFonts w:ascii="Times New Roman" w:hAnsi="Times New Roman" w:cs="Times New Roman"/>
        </w:rPr>
        <w:t> P. Groen en A. van Dissel, ‘</w:t>
      </w:r>
      <w:r w:rsidR="00EB785D" w:rsidRPr="00DB0E9D">
        <w:rPr>
          <w:rFonts w:ascii="Times New Roman" w:hAnsi="Times New Roman" w:cs="Times New Roman"/>
        </w:rPr>
        <w:t>Leger en vloot in Suriname en de Antillen 1816-1940</w:t>
      </w:r>
      <w:r w:rsidR="00EB785D" w:rsidRPr="00C114DA">
        <w:rPr>
          <w:rFonts w:ascii="Times New Roman" w:hAnsi="Times New Roman" w:cs="Times New Roman"/>
        </w:rPr>
        <w:t>’ in: P. Groen e.a., </w:t>
      </w:r>
      <w:hyperlink r:id="rId428" w:history="1">
        <w:r w:rsidR="00EB785D" w:rsidRPr="00BC6DDE">
          <w:rPr>
            <w:rStyle w:val="Hyperlink"/>
            <w:rFonts w:ascii="Times New Roman" w:hAnsi="Times New Roman" w:cs="Times New Roman"/>
            <w:i/>
            <w:iCs/>
          </w:rPr>
          <w:t>Krijgsgeweld en kolonie. Opkomst en ondergang van Nederland als koloniale mogendheid 1816-2020</w:t>
        </w:r>
        <w:r w:rsidR="00EB785D" w:rsidRPr="00BC6DDE">
          <w:rPr>
            <w:rStyle w:val="Hyperlink"/>
            <w:rFonts w:ascii="Times New Roman" w:hAnsi="Times New Roman" w:cs="Times New Roman"/>
          </w:rPr>
          <w:t> </w:t>
        </w:r>
      </w:hyperlink>
      <w:r w:rsidR="00EB785D" w:rsidRPr="00C114DA">
        <w:rPr>
          <w:rFonts w:ascii="Times New Roman" w:hAnsi="Times New Roman" w:cs="Times New Roman"/>
        </w:rPr>
        <w:t>(Amsterdam 2021) 425-449, 445; P. Groen en A. van Dissel, ‘</w:t>
      </w:r>
      <w:r w:rsidR="00EB785D" w:rsidRPr="00DB2004">
        <w:rPr>
          <w:rFonts w:ascii="Times New Roman" w:hAnsi="Times New Roman" w:cs="Times New Roman"/>
        </w:rPr>
        <w:t>De wereld van de militair 1816-1941</w:t>
      </w:r>
      <w:r w:rsidR="00EB785D" w:rsidRPr="00C114DA">
        <w:rPr>
          <w:rFonts w:ascii="Times New Roman" w:hAnsi="Times New Roman" w:cs="Times New Roman"/>
        </w:rPr>
        <w:t>’ in: P. Groen e.a., </w:t>
      </w:r>
      <w:hyperlink r:id="rId429" w:history="1">
        <w:r w:rsidR="00EB785D" w:rsidRPr="00DB0E9D">
          <w:rPr>
            <w:rStyle w:val="Hyperlink"/>
            <w:rFonts w:ascii="Times New Roman" w:hAnsi="Times New Roman" w:cs="Times New Roman"/>
            <w:i/>
            <w:iCs/>
          </w:rPr>
          <w:t>Krijgsgeweld en kolonie. Opkomst en ondergang van Nederland als koloniale mogendheid 1816-2020</w:t>
        </w:r>
        <w:r w:rsidR="00EB785D" w:rsidRPr="00DB0E9D">
          <w:rPr>
            <w:rStyle w:val="Hyperlink"/>
            <w:rFonts w:ascii="Times New Roman" w:hAnsi="Times New Roman" w:cs="Times New Roman"/>
          </w:rPr>
          <w:t> </w:t>
        </w:r>
      </w:hyperlink>
      <w:r w:rsidR="00EB785D" w:rsidRPr="00C114DA">
        <w:rPr>
          <w:rFonts w:ascii="Times New Roman" w:hAnsi="Times New Roman" w:cs="Times New Roman"/>
        </w:rPr>
        <w:t>(Amsterdam 2021) 207-245, 234. </w:t>
      </w:r>
    </w:p>
  </w:endnote>
  <w:endnote w:id="201">
    <w:p w14:paraId="3AEA8016" w14:textId="1BC27B86"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bookmarkStart w:id="27" w:name="_Hlk148617516"/>
      <w:r w:rsidR="008775C9" w:rsidRPr="00C114DA">
        <w:rPr>
          <w:rFonts w:ascii="Times New Roman" w:hAnsi="Times New Roman" w:cs="Times New Roman"/>
        </w:rPr>
        <w:t>J.R. Bruijn, </w:t>
      </w:r>
      <w:hyperlink r:id="rId430" w:tgtFrame="_blank" w:history="1">
        <w:r w:rsidR="008775C9" w:rsidRPr="00C114DA">
          <w:rPr>
            <w:rStyle w:val="Hyperlink"/>
            <w:rFonts w:ascii="Times New Roman" w:hAnsi="Times New Roman" w:cs="Times New Roman"/>
            <w:i/>
            <w:iCs/>
          </w:rPr>
          <w:t>Zeegang. Zeevarend Nederland in de achttiende eeuw</w:t>
        </w:r>
      </w:hyperlink>
      <w:r w:rsidR="008775C9" w:rsidRPr="00C114DA">
        <w:rPr>
          <w:rFonts w:ascii="Times New Roman" w:hAnsi="Times New Roman" w:cs="Times New Roman"/>
        </w:rPr>
        <w:t> (Zutphen 2016) 13. </w:t>
      </w:r>
      <w:bookmarkEnd w:id="27"/>
    </w:p>
  </w:endnote>
  <w:endnote w:id="202">
    <w:p w14:paraId="5140A023" w14:textId="640DCC5F"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E94E45" w:rsidRPr="00C114DA">
        <w:rPr>
          <w:rFonts w:ascii="Times New Roman" w:hAnsi="Times New Roman" w:cs="Times New Roman"/>
        </w:rPr>
        <w:t>G.J.A. Raven, ‘</w:t>
      </w:r>
      <w:r w:rsidR="00E94E45" w:rsidRPr="00DB2004">
        <w:rPr>
          <w:rFonts w:ascii="Times New Roman" w:hAnsi="Times New Roman" w:cs="Times New Roman"/>
        </w:rPr>
        <w:t>“Aanhoudend sukkelen met scheepsvolk”. Een keerpunt in het personeelsbeleid van de marine 1775-1795</w:t>
      </w:r>
      <w:r w:rsidR="00E94E45" w:rsidRPr="00C114DA">
        <w:rPr>
          <w:rFonts w:ascii="Times New Roman" w:hAnsi="Times New Roman" w:cs="Times New Roman"/>
        </w:rPr>
        <w:t>’, </w:t>
      </w:r>
      <w:hyperlink r:id="rId431" w:history="1">
        <w:r w:rsidR="00E94E45" w:rsidRPr="00DB2004">
          <w:rPr>
            <w:rStyle w:val="Hyperlink"/>
            <w:rFonts w:ascii="Times New Roman" w:hAnsi="Times New Roman" w:cs="Times New Roman"/>
            <w:i/>
            <w:iCs/>
          </w:rPr>
          <w:t>Tijdschrift voor Zeegeschiedenis</w:t>
        </w:r>
      </w:hyperlink>
      <w:r w:rsidR="00E94E45" w:rsidRPr="00C114DA">
        <w:rPr>
          <w:rFonts w:ascii="Times New Roman" w:hAnsi="Times New Roman" w:cs="Times New Roman"/>
          <w:i/>
          <w:iCs/>
        </w:rPr>
        <w:t> </w:t>
      </w:r>
      <w:r w:rsidR="00E94E45" w:rsidRPr="00C114DA">
        <w:rPr>
          <w:rFonts w:ascii="Times New Roman" w:hAnsi="Times New Roman" w:cs="Times New Roman"/>
        </w:rPr>
        <w:t>1:2 (1982) 132-142.</w:t>
      </w:r>
    </w:p>
  </w:endnote>
  <w:endnote w:id="203">
    <w:p w14:paraId="0208926D" w14:textId="0FFB435E"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314BA3" w:rsidRPr="00C114DA">
        <w:rPr>
          <w:rFonts w:ascii="Times New Roman" w:hAnsi="Times New Roman" w:cs="Times New Roman"/>
        </w:rPr>
        <w:t>M. van Alphen, J. </w:t>
      </w:r>
      <w:proofErr w:type="spellStart"/>
      <w:r w:rsidR="00314BA3" w:rsidRPr="00C114DA">
        <w:rPr>
          <w:rFonts w:ascii="Times New Roman" w:hAnsi="Times New Roman" w:cs="Times New Roman"/>
        </w:rPr>
        <w:t>Hoffenaar</w:t>
      </w:r>
      <w:proofErr w:type="spellEnd"/>
      <w:r w:rsidR="00314BA3" w:rsidRPr="00C114DA">
        <w:rPr>
          <w:rFonts w:ascii="Times New Roman" w:hAnsi="Times New Roman" w:cs="Times New Roman"/>
        </w:rPr>
        <w:t>, A. Lemmers en Chr. van der Spek, </w:t>
      </w:r>
      <w:hyperlink r:id="rId432" w:tgtFrame="_blank" w:history="1">
        <w:r w:rsidR="00314BA3" w:rsidRPr="00C114DA">
          <w:rPr>
            <w:rStyle w:val="Hyperlink"/>
            <w:rFonts w:ascii="Times New Roman" w:hAnsi="Times New Roman" w:cs="Times New Roman"/>
            <w:i/>
            <w:iCs/>
          </w:rPr>
          <w:t>Krijgsmacht en handelsgeest. Om het machtsevenwicht in Europa 1648-1813</w:t>
        </w:r>
      </w:hyperlink>
      <w:r w:rsidR="00314BA3" w:rsidRPr="00C114DA">
        <w:rPr>
          <w:rFonts w:ascii="Times New Roman" w:hAnsi="Times New Roman" w:cs="Times New Roman"/>
        </w:rPr>
        <w:t> (Amsterdam 2019) 350-351, 367, 370.  </w:t>
      </w:r>
    </w:p>
  </w:endnote>
  <w:endnote w:id="204">
    <w:p w14:paraId="1DE6115A" w14:textId="39536FE6"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23778D" w:rsidRPr="00C114DA">
        <w:rPr>
          <w:rFonts w:ascii="Times New Roman" w:hAnsi="Times New Roman" w:cs="Times New Roman"/>
        </w:rPr>
        <w:t>G.J.A. Raven, ‘</w:t>
      </w:r>
      <w:r w:rsidR="0023778D" w:rsidRPr="005B2BE6">
        <w:rPr>
          <w:rFonts w:ascii="Times New Roman" w:hAnsi="Times New Roman" w:cs="Times New Roman"/>
        </w:rPr>
        <w:t>“Aanhoudend sukkelen met scheepsvolk”. Een keerpunt in het personeelsbeleid van de marine 1775-1795</w:t>
      </w:r>
      <w:r w:rsidR="0023778D" w:rsidRPr="00C114DA">
        <w:rPr>
          <w:rFonts w:ascii="Times New Roman" w:hAnsi="Times New Roman" w:cs="Times New Roman"/>
        </w:rPr>
        <w:t>’, </w:t>
      </w:r>
      <w:hyperlink r:id="rId433" w:history="1">
        <w:r w:rsidR="0023778D" w:rsidRPr="005B2BE6">
          <w:rPr>
            <w:rStyle w:val="Hyperlink"/>
            <w:rFonts w:ascii="Times New Roman" w:hAnsi="Times New Roman" w:cs="Times New Roman"/>
            <w:i/>
            <w:iCs/>
          </w:rPr>
          <w:t>Tijdschrift voor Zeegeschiedenis </w:t>
        </w:r>
      </w:hyperlink>
      <w:r w:rsidR="0023778D" w:rsidRPr="00C114DA">
        <w:rPr>
          <w:rFonts w:ascii="Times New Roman" w:hAnsi="Times New Roman" w:cs="Times New Roman"/>
        </w:rPr>
        <w:t>1:2 (1982) 132-142; J.R. Bruijn, </w:t>
      </w:r>
      <w:hyperlink r:id="rId434" w:tgtFrame="_blank" w:history="1">
        <w:r w:rsidR="0023778D" w:rsidRPr="00C114DA">
          <w:rPr>
            <w:rStyle w:val="Hyperlink"/>
            <w:rFonts w:ascii="Times New Roman" w:hAnsi="Times New Roman" w:cs="Times New Roman"/>
            <w:i/>
            <w:iCs/>
          </w:rPr>
          <w:t>Zeegang. Zeevarend Nederland in de achttiende eeuw</w:t>
        </w:r>
      </w:hyperlink>
      <w:r w:rsidR="0023778D" w:rsidRPr="00C114DA">
        <w:rPr>
          <w:rFonts w:ascii="Times New Roman" w:hAnsi="Times New Roman" w:cs="Times New Roman"/>
        </w:rPr>
        <w:t> (Zutphen 2016) 46. </w:t>
      </w:r>
    </w:p>
  </w:endnote>
  <w:endnote w:id="205">
    <w:p w14:paraId="1E34748E" w14:textId="21BFE14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0597A" w:rsidRPr="00C114DA">
        <w:rPr>
          <w:rFonts w:ascii="Times New Roman" w:hAnsi="Times New Roman" w:cs="Times New Roman"/>
        </w:rPr>
        <w:t>Th. </w:t>
      </w:r>
      <w:proofErr w:type="spellStart"/>
      <w:r w:rsidR="0090597A" w:rsidRPr="00C114DA">
        <w:rPr>
          <w:rFonts w:ascii="Times New Roman" w:hAnsi="Times New Roman" w:cs="Times New Roman"/>
        </w:rPr>
        <w:t>Roodhuyzen</w:t>
      </w:r>
      <w:proofErr w:type="spellEnd"/>
      <w:r w:rsidR="0090597A" w:rsidRPr="00C114DA">
        <w:rPr>
          <w:rFonts w:ascii="Times New Roman" w:hAnsi="Times New Roman" w:cs="Times New Roman"/>
        </w:rPr>
        <w:t>, </w:t>
      </w:r>
      <w:hyperlink r:id="rId435" w:tgtFrame="_blank" w:history="1">
        <w:r w:rsidR="0090597A" w:rsidRPr="00C114DA">
          <w:rPr>
            <w:rStyle w:val="Hyperlink"/>
            <w:rFonts w:ascii="Times New Roman" w:hAnsi="Times New Roman" w:cs="Times New Roman"/>
            <w:i/>
            <w:iCs/>
          </w:rPr>
          <w:t>In woelig vaarwater. Marineofficieren in de jaren 1779-1802</w:t>
        </w:r>
      </w:hyperlink>
      <w:r w:rsidR="0090597A" w:rsidRPr="00C114DA">
        <w:rPr>
          <w:rFonts w:ascii="Times New Roman" w:hAnsi="Times New Roman" w:cs="Times New Roman"/>
        </w:rPr>
        <w:t> (Amsterdam 1998) 139. </w:t>
      </w:r>
    </w:p>
  </w:endnote>
  <w:endnote w:id="206">
    <w:p w14:paraId="5D68214F" w14:textId="5ABC545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B67AF" w:rsidRPr="00C114DA">
        <w:rPr>
          <w:rFonts w:ascii="Times New Roman" w:hAnsi="Times New Roman" w:cs="Times New Roman"/>
        </w:rPr>
        <w:t>M. van Alphen, J. </w:t>
      </w:r>
      <w:proofErr w:type="spellStart"/>
      <w:r w:rsidR="000B67AF" w:rsidRPr="00C114DA">
        <w:rPr>
          <w:rFonts w:ascii="Times New Roman" w:hAnsi="Times New Roman" w:cs="Times New Roman"/>
        </w:rPr>
        <w:t>Hoffenaar</w:t>
      </w:r>
      <w:proofErr w:type="spellEnd"/>
      <w:r w:rsidR="000B67AF" w:rsidRPr="00C114DA">
        <w:rPr>
          <w:rFonts w:ascii="Times New Roman" w:hAnsi="Times New Roman" w:cs="Times New Roman"/>
        </w:rPr>
        <w:t>, A. Lemmers en Chr. van der Spek, </w:t>
      </w:r>
      <w:hyperlink r:id="rId436" w:tgtFrame="_blank" w:history="1">
        <w:r w:rsidR="000B67AF" w:rsidRPr="00C114DA">
          <w:rPr>
            <w:rStyle w:val="Hyperlink"/>
            <w:rFonts w:ascii="Times New Roman" w:hAnsi="Times New Roman" w:cs="Times New Roman"/>
            <w:i/>
            <w:iCs/>
          </w:rPr>
          <w:t>Krijgsmacht en handelsgeest. Om het machtsevenwicht in Europa 1648-1813</w:t>
        </w:r>
      </w:hyperlink>
      <w:r w:rsidR="000B67AF" w:rsidRPr="00C114DA">
        <w:rPr>
          <w:rFonts w:ascii="Times New Roman" w:hAnsi="Times New Roman" w:cs="Times New Roman"/>
        </w:rPr>
        <w:t> (Amsterdam 2019) 272, 453. </w:t>
      </w:r>
    </w:p>
  </w:endnote>
  <w:endnote w:id="207">
    <w:p w14:paraId="7ED2B69A" w14:textId="15770BBF"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4491B" w:rsidRPr="00C114DA">
        <w:rPr>
          <w:rFonts w:ascii="Times New Roman" w:hAnsi="Times New Roman" w:cs="Times New Roman"/>
          <w:vertAlign w:val="superscript"/>
        </w:rPr>
        <w:t> </w:t>
      </w:r>
      <w:r w:rsidR="0004491B" w:rsidRPr="00AF12ED">
        <w:rPr>
          <w:rFonts w:ascii="Times New Roman" w:hAnsi="Times New Roman" w:cs="Times New Roman"/>
        </w:rPr>
        <w:t>C. van der Spek, </w:t>
      </w:r>
      <w:hyperlink r:id="rId437" w:tgtFrame="_blank" w:history="1">
        <w:r w:rsidR="0004491B" w:rsidRPr="00AF12ED">
          <w:rPr>
            <w:rStyle w:val="Hyperlink"/>
            <w:rFonts w:ascii="Times New Roman" w:hAnsi="Times New Roman" w:cs="Times New Roman"/>
            <w:i/>
            <w:iCs/>
          </w:rPr>
          <w:t xml:space="preserve">Sous les </w:t>
        </w:r>
        <w:proofErr w:type="spellStart"/>
        <w:r w:rsidR="0004491B" w:rsidRPr="00AF12ED">
          <w:rPr>
            <w:rStyle w:val="Hyperlink"/>
            <w:rFonts w:ascii="Times New Roman" w:hAnsi="Times New Roman" w:cs="Times New Roman"/>
            <w:i/>
            <w:iCs/>
          </w:rPr>
          <w:t>armes</w:t>
        </w:r>
        <w:proofErr w:type="spellEnd"/>
        <w:r w:rsidR="0004491B" w:rsidRPr="00AF12ED">
          <w:rPr>
            <w:rStyle w:val="Hyperlink"/>
            <w:rFonts w:ascii="Times New Roman" w:hAnsi="Times New Roman" w:cs="Times New Roman"/>
            <w:i/>
            <w:iCs/>
          </w:rPr>
          <w:t>. </w:t>
        </w:r>
        <w:r w:rsidR="0004491B" w:rsidRPr="00C114DA">
          <w:rPr>
            <w:rStyle w:val="Hyperlink"/>
            <w:rFonts w:ascii="Times New Roman" w:hAnsi="Times New Roman" w:cs="Times New Roman"/>
            <w:i/>
            <w:iCs/>
          </w:rPr>
          <w:t>Het Hollandse leger in de Franse tijd 1806-1814</w:t>
        </w:r>
      </w:hyperlink>
      <w:r w:rsidR="0004491B" w:rsidRPr="00C114DA">
        <w:rPr>
          <w:rFonts w:ascii="Times New Roman" w:hAnsi="Times New Roman" w:cs="Times New Roman"/>
        </w:rPr>
        <w:t> (Amsterdam 2016) 55-65; E.W.R. van Loon, </w:t>
      </w:r>
      <w:hyperlink r:id="rId438" w:tgtFrame="_blank" w:history="1">
        <w:r w:rsidR="0004491B" w:rsidRPr="00C114DA">
          <w:rPr>
            <w:rStyle w:val="Hyperlink"/>
            <w:rFonts w:ascii="Times New Roman" w:hAnsi="Times New Roman" w:cs="Times New Roman"/>
            <w:i/>
            <w:iCs/>
          </w:rPr>
          <w:t>Lotgevallen. De beleving van de dienstplicht door de Nederlandse bevolking in de negentiende eeuw</w:t>
        </w:r>
      </w:hyperlink>
      <w:r w:rsidR="0004491B" w:rsidRPr="00C114DA">
        <w:rPr>
          <w:rFonts w:ascii="Times New Roman" w:hAnsi="Times New Roman" w:cs="Times New Roman"/>
        </w:rPr>
        <w:t> (Amsterdam 2013) passim.</w:t>
      </w:r>
      <w:r w:rsidR="0004491B" w:rsidRPr="00C114DA">
        <w:rPr>
          <w:rFonts w:ascii="Times New Roman" w:hAnsi="Times New Roman" w:cs="Times New Roman"/>
          <w:i/>
          <w:iCs/>
        </w:rPr>
        <w:t> </w:t>
      </w:r>
    </w:p>
  </w:endnote>
  <w:endnote w:id="208">
    <w:p w14:paraId="5D45AFFF" w14:textId="47A07AF1" w:rsidR="007E07E0" w:rsidRPr="00C114DA" w:rsidRDefault="007E07E0" w:rsidP="00C114DA">
      <w:pPr>
        <w:pStyle w:val="NoSpacing"/>
        <w:tabs>
          <w:tab w:val="left" w:pos="806"/>
        </w:tabs>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220B77" w:rsidRPr="00C114DA">
        <w:rPr>
          <w:rFonts w:ascii="Times New Roman" w:hAnsi="Times New Roman" w:cs="Times New Roman"/>
        </w:rPr>
        <w:t>J. van de Worp, </w:t>
      </w:r>
      <w:hyperlink r:id="rId439" w:tgtFrame="_blank" w:history="1">
        <w:r w:rsidR="00220B77" w:rsidRPr="00C114DA">
          <w:rPr>
            <w:rStyle w:val="Hyperlink"/>
            <w:rFonts w:ascii="Times New Roman" w:hAnsi="Times New Roman" w:cs="Times New Roman"/>
            <w:i/>
            <w:iCs/>
          </w:rPr>
          <w:t>Rood noch Oranje.</w:t>
        </w:r>
        <w:r w:rsidR="00220B77" w:rsidRPr="00C114DA">
          <w:rPr>
            <w:rStyle w:val="Hyperlink"/>
            <w:rFonts w:ascii="Times New Roman" w:hAnsi="Times New Roman" w:cs="Times New Roman"/>
          </w:rPr>
          <w:t> </w:t>
        </w:r>
        <w:r w:rsidR="00220B77" w:rsidRPr="00C114DA">
          <w:rPr>
            <w:rStyle w:val="Hyperlink"/>
            <w:rFonts w:ascii="Times New Roman" w:hAnsi="Times New Roman" w:cs="Times New Roman"/>
            <w:i/>
            <w:iCs/>
            <w:lang w:val="en-US"/>
          </w:rPr>
          <w:t xml:space="preserve">De </w:t>
        </w:r>
        <w:proofErr w:type="spellStart"/>
        <w:r w:rsidR="00220B77" w:rsidRPr="00C114DA">
          <w:rPr>
            <w:rStyle w:val="Hyperlink"/>
            <w:rFonts w:ascii="Times New Roman" w:hAnsi="Times New Roman" w:cs="Times New Roman"/>
            <w:i/>
            <w:iCs/>
            <w:lang w:val="en-US"/>
          </w:rPr>
          <w:t>sociale</w:t>
        </w:r>
        <w:proofErr w:type="spellEnd"/>
        <w:r w:rsidR="00220B77" w:rsidRPr="00C114DA">
          <w:rPr>
            <w:rStyle w:val="Hyperlink"/>
            <w:rFonts w:ascii="Times New Roman" w:hAnsi="Times New Roman" w:cs="Times New Roman"/>
            <w:i/>
            <w:iCs/>
            <w:lang w:val="en-US"/>
          </w:rPr>
          <w:t xml:space="preserve"> </w:t>
        </w:r>
        <w:proofErr w:type="spellStart"/>
        <w:r w:rsidR="00220B77" w:rsidRPr="00C114DA">
          <w:rPr>
            <w:rStyle w:val="Hyperlink"/>
            <w:rFonts w:ascii="Times New Roman" w:hAnsi="Times New Roman" w:cs="Times New Roman"/>
            <w:i/>
            <w:iCs/>
            <w:lang w:val="en-US"/>
          </w:rPr>
          <w:t>strijd</w:t>
        </w:r>
        <w:proofErr w:type="spellEnd"/>
        <w:r w:rsidR="00220B77" w:rsidRPr="00C114DA">
          <w:rPr>
            <w:rStyle w:val="Hyperlink"/>
            <w:rFonts w:ascii="Times New Roman" w:hAnsi="Times New Roman" w:cs="Times New Roman"/>
            <w:i/>
            <w:iCs/>
            <w:lang w:val="en-US"/>
          </w:rPr>
          <w:t xml:space="preserve"> van de </w:t>
        </w:r>
        <w:proofErr w:type="spellStart"/>
        <w:r w:rsidR="00220B77" w:rsidRPr="00C114DA">
          <w:rPr>
            <w:rStyle w:val="Hyperlink"/>
            <w:rFonts w:ascii="Times New Roman" w:hAnsi="Times New Roman" w:cs="Times New Roman"/>
            <w:i/>
            <w:iCs/>
            <w:lang w:val="en-US"/>
          </w:rPr>
          <w:t>Nederlandse</w:t>
        </w:r>
        <w:proofErr w:type="spellEnd"/>
        <w:r w:rsidR="00220B77" w:rsidRPr="00C114DA">
          <w:rPr>
            <w:rStyle w:val="Hyperlink"/>
            <w:rFonts w:ascii="Times New Roman" w:hAnsi="Times New Roman" w:cs="Times New Roman"/>
            <w:i/>
            <w:iCs/>
            <w:lang w:val="en-US"/>
          </w:rPr>
          <w:t> </w:t>
        </w:r>
        <w:proofErr w:type="spellStart"/>
        <w:r w:rsidR="00220B77" w:rsidRPr="00C114DA">
          <w:rPr>
            <w:rStyle w:val="Hyperlink"/>
            <w:rFonts w:ascii="Times New Roman" w:hAnsi="Times New Roman" w:cs="Times New Roman"/>
            <w:i/>
            <w:iCs/>
            <w:lang w:val="en-US"/>
          </w:rPr>
          <w:t>marinematroos</w:t>
        </w:r>
        <w:proofErr w:type="spellEnd"/>
        <w:r w:rsidR="00220B77" w:rsidRPr="00C114DA">
          <w:rPr>
            <w:rStyle w:val="Hyperlink"/>
            <w:rFonts w:ascii="Times New Roman" w:hAnsi="Times New Roman" w:cs="Times New Roman"/>
            <w:i/>
            <w:iCs/>
            <w:lang w:val="en-US"/>
          </w:rPr>
          <w:t>, 1870-1914</w:t>
        </w:r>
      </w:hyperlink>
      <w:r w:rsidR="00220B77" w:rsidRPr="00C114DA">
        <w:rPr>
          <w:rFonts w:ascii="Times New Roman" w:hAnsi="Times New Roman" w:cs="Times New Roman"/>
          <w:lang w:val="en-US"/>
        </w:rPr>
        <w:t> (Franeker 2022) 56-57. </w:t>
      </w:r>
    </w:p>
  </w:endnote>
  <w:endnote w:id="209">
    <w:p w14:paraId="64B597C5" w14:textId="3A1A11F9"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507AB6">
        <w:rPr>
          <w:rFonts w:ascii="Times New Roman" w:hAnsi="Times New Roman" w:cs="Times New Roman"/>
          <w:lang w:val="en-US"/>
        </w:rPr>
        <w:t xml:space="preserve">J. van </w:t>
      </w:r>
      <w:proofErr w:type="spellStart"/>
      <w:r w:rsidR="00507AB6">
        <w:rPr>
          <w:rFonts w:ascii="Times New Roman" w:hAnsi="Times New Roman" w:cs="Times New Roman"/>
          <w:lang w:val="en-US"/>
        </w:rPr>
        <w:t>Lottum</w:t>
      </w:r>
      <w:proofErr w:type="spellEnd"/>
      <w:r w:rsidR="00507AB6">
        <w:rPr>
          <w:rFonts w:ascii="Times New Roman" w:hAnsi="Times New Roman" w:cs="Times New Roman"/>
          <w:lang w:val="en-US"/>
        </w:rPr>
        <w:t xml:space="preserve">, </w:t>
      </w:r>
      <w:hyperlink r:id="rId440" w:history="1">
        <w:r w:rsidR="00507AB6" w:rsidRPr="00507AB6">
          <w:rPr>
            <w:rStyle w:val="Hyperlink"/>
            <w:rFonts w:ascii="Times New Roman" w:hAnsi="Times New Roman" w:cs="Times New Roman"/>
            <w:i/>
            <w:iCs/>
            <w:lang w:val="en-US"/>
          </w:rPr>
          <w:t xml:space="preserve">Across the North Sea: The Impact of the Dutch Republic on International </w:t>
        </w:r>
        <w:proofErr w:type="spellStart"/>
        <w:r w:rsidR="00507AB6" w:rsidRPr="00507AB6">
          <w:rPr>
            <w:rStyle w:val="Hyperlink"/>
            <w:rFonts w:ascii="Times New Roman" w:hAnsi="Times New Roman" w:cs="Times New Roman"/>
            <w:i/>
            <w:iCs/>
            <w:lang w:val="en-US"/>
          </w:rPr>
          <w:t>Labour</w:t>
        </w:r>
        <w:proofErr w:type="spellEnd"/>
        <w:r w:rsidR="00507AB6" w:rsidRPr="00507AB6">
          <w:rPr>
            <w:rStyle w:val="Hyperlink"/>
            <w:rFonts w:ascii="Times New Roman" w:hAnsi="Times New Roman" w:cs="Times New Roman"/>
            <w:i/>
            <w:iCs/>
            <w:lang w:val="en-US"/>
          </w:rPr>
          <w:t xml:space="preserve"> Migration, c. 1550-1850</w:t>
        </w:r>
      </w:hyperlink>
      <w:r w:rsidR="00507AB6">
        <w:rPr>
          <w:rFonts w:ascii="Times New Roman" w:hAnsi="Times New Roman" w:cs="Times New Roman"/>
          <w:lang w:val="en-US"/>
        </w:rPr>
        <w:t xml:space="preserve"> (Amsterdam 2007) 215</w:t>
      </w:r>
      <w:r w:rsidR="00F35A3A">
        <w:rPr>
          <w:rFonts w:ascii="Times New Roman" w:hAnsi="Times New Roman" w:cs="Times New Roman"/>
          <w:lang w:val="en-US"/>
        </w:rPr>
        <w:t>.</w:t>
      </w:r>
    </w:p>
  </w:endnote>
  <w:endnote w:id="210">
    <w:p w14:paraId="258C4FB0" w14:textId="17FB122C"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D6184" w:rsidRPr="00C114DA">
        <w:rPr>
          <w:rFonts w:ascii="Times New Roman" w:hAnsi="Times New Roman" w:cs="Times New Roman"/>
        </w:rPr>
        <w:t>M. van Alphen, J. </w:t>
      </w:r>
      <w:proofErr w:type="spellStart"/>
      <w:r w:rsidR="00AD6184" w:rsidRPr="00C114DA">
        <w:rPr>
          <w:rFonts w:ascii="Times New Roman" w:hAnsi="Times New Roman" w:cs="Times New Roman"/>
        </w:rPr>
        <w:t>Hoffenaar</w:t>
      </w:r>
      <w:proofErr w:type="spellEnd"/>
      <w:r w:rsidR="00AD6184" w:rsidRPr="00C114DA">
        <w:rPr>
          <w:rFonts w:ascii="Times New Roman" w:hAnsi="Times New Roman" w:cs="Times New Roman"/>
        </w:rPr>
        <w:t>, A. Lemmers en Chr. van der Spek, </w:t>
      </w:r>
      <w:hyperlink r:id="rId441" w:tgtFrame="_blank" w:history="1">
        <w:r w:rsidR="00AD6184" w:rsidRPr="00C114DA">
          <w:rPr>
            <w:rStyle w:val="Hyperlink"/>
            <w:rFonts w:ascii="Times New Roman" w:hAnsi="Times New Roman" w:cs="Times New Roman"/>
            <w:i/>
            <w:iCs/>
          </w:rPr>
          <w:t>Krijgsmacht en handelsgeest. Om het machtsevenwicht in Europa 1648-1813</w:t>
        </w:r>
      </w:hyperlink>
      <w:r w:rsidR="00AD6184" w:rsidRPr="00C114DA">
        <w:rPr>
          <w:rFonts w:ascii="Times New Roman" w:hAnsi="Times New Roman" w:cs="Times New Roman"/>
        </w:rPr>
        <w:t> (Amsterdam 2019) 270; C.J.O. Dorren, </w:t>
      </w:r>
      <w:hyperlink r:id="rId442" w:history="1">
        <w:r w:rsidR="00AD6184" w:rsidRPr="00DD4E44">
          <w:rPr>
            <w:rStyle w:val="Hyperlink"/>
            <w:rFonts w:ascii="Times New Roman" w:hAnsi="Times New Roman" w:cs="Times New Roman"/>
            <w:i/>
            <w:iCs/>
          </w:rPr>
          <w:t>De geschiedenis van het Nederlandsche Korps Mariniers van 1685-1945</w:t>
        </w:r>
        <w:r w:rsidR="00AD6184" w:rsidRPr="00DD4E44">
          <w:rPr>
            <w:rStyle w:val="Hyperlink"/>
            <w:rFonts w:ascii="Times New Roman" w:hAnsi="Times New Roman" w:cs="Times New Roman"/>
          </w:rPr>
          <w:t> </w:t>
        </w:r>
      </w:hyperlink>
      <w:r w:rsidR="00AD6184" w:rsidRPr="00C114DA">
        <w:rPr>
          <w:rFonts w:ascii="Times New Roman" w:hAnsi="Times New Roman" w:cs="Times New Roman"/>
        </w:rPr>
        <w:t>(Den Haag 1948) 52; G. Raven, ‘</w:t>
      </w:r>
      <w:r w:rsidR="00AD6184" w:rsidRPr="00DE6C25">
        <w:rPr>
          <w:rFonts w:ascii="Times New Roman" w:hAnsi="Times New Roman" w:cs="Times New Roman"/>
        </w:rPr>
        <w:t>De marineman bleef. Vast dienstverband, 1792-1909</w:t>
      </w:r>
      <w:r w:rsidR="00AD6184" w:rsidRPr="00C114DA">
        <w:rPr>
          <w:rFonts w:ascii="Times New Roman" w:hAnsi="Times New Roman" w:cs="Times New Roman"/>
        </w:rPr>
        <w:t>’, </w:t>
      </w:r>
      <w:hyperlink r:id="rId443" w:history="1">
        <w:r w:rsidR="00AD6184" w:rsidRPr="00F412B9">
          <w:rPr>
            <w:rStyle w:val="Hyperlink"/>
            <w:rFonts w:ascii="Times New Roman" w:hAnsi="Times New Roman" w:cs="Times New Roman"/>
            <w:i/>
            <w:iCs/>
          </w:rPr>
          <w:t>Tijdschrift voor Zeegeschiedenis</w:t>
        </w:r>
        <w:r w:rsidR="00AD6184" w:rsidRPr="00F412B9">
          <w:rPr>
            <w:rStyle w:val="Hyperlink"/>
            <w:rFonts w:ascii="Times New Roman" w:hAnsi="Times New Roman" w:cs="Times New Roman"/>
          </w:rPr>
          <w:t> </w:t>
        </w:r>
      </w:hyperlink>
      <w:r w:rsidR="00AD6184" w:rsidRPr="00C114DA">
        <w:rPr>
          <w:rFonts w:ascii="Times New Roman" w:hAnsi="Times New Roman" w:cs="Times New Roman"/>
        </w:rPr>
        <w:t>44:1 (2025) 22-41, 26. </w:t>
      </w:r>
    </w:p>
  </w:endnote>
  <w:endnote w:id="211">
    <w:p w14:paraId="12D9D4BA" w14:textId="41A71A88"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43070E" w:rsidRPr="00C114DA">
        <w:rPr>
          <w:rFonts w:ascii="Times New Roman" w:hAnsi="Times New Roman" w:cs="Times New Roman"/>
        </w:rPr>
        <w:t>M. van Alphen, J. </w:t>
      </w:r>
      <w:proofErr w:type="spellStart"/>
      <w:r w:rsidR="0043070E" w:rsidRPr="00C114DA">
        <w:rPr>
          <w:rFonts w:ascii="Times New Roman" w:hAnsi="Times New Roman" w:cs="Times New Roman"/>
        </w:rPr>
        <w:t>Hoffenaar</w:t>
      </w:r>
      <w:proofErr w:type="spellEnd"/>
      <w:r w:rsidR="0043070E" w:rsidRPr="00C114DA">
        <w:rPr>
          <w:rFonts w:ascii="Times New Roman" w:hAnsi="Times New Roman" w:cs="Times New Roman"/>
        </w:rPr>
        <w:t>, A. Lemmers en Chr. van der Spek, </w:t>
      </w:r>
      <w:hyperlink r:id="rId444" w:tgtFrame="_blank" w:history="1">
        <w:r w:rsidR="0043070E" w:rsidRPr="00C114DA">
          <w:rPr>
            <w:rStyle w:val="Hyperlink"/>
            <w:rFonts w:ascii="Times New Roman" w:hAnsi="Times New Roman" w:cs="Times New Roman"/>
            <w:i/>
            <w:iCs/>
          </w:rPr>
          <w:t>Krijgsmacht en handelsgeest. Om het machtsevenwicht in Europa 1648-1813</w:t>
        </w:r>
      </w:hyperlink>
      <w:r w:rsidR="0043070E" w:rsidRPr="00C114DA">
        <w:rPr>
          <w:rFonts w:ascii="Times New Roman" w:hAnsi="Times New Roman" w:cs="Times New Roman"/>
        </w:rPr>
        <w:t> (Amsterdam 2019), 369-370. </w:t>
      </w:r>
    </w:p>
  </w:endnote>
  <w:endnote w:id="212">
    <w:p w14:paraId="4EBEC266" w14:textId="60E872C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41281" w:rsidRPr="00C114DA">
        <w:rPr>
          <w:rFonts w:ascii="Times New Roman" w:hAnsi="Times New Roman" w:cs="Times New Roman"/>
        </w:rPr>
        <w:t>C.J.O. Dorren, </w:t>
      </w:r>
      <w:hyperlink r:id="rId445" w:history="1">
        <w:r w:rsidR="00041281" w:rsidRPr="00DD4E44">
          <w:rPr>
            <w:rStyle w:val="Hyperlink"/>
            <w:rFonts w:ascii="Times New Roman" w:hAnsi="Times New Roman" w:cs="Times New Roman"/>
            <w:i/>
            <w:iCs/>
          </w:rPr>
          <w:t>De geschiedenis van het Nederlandsche Korps Mariniers van 1685-1945</w:t>
        </w:r>
        <w:r w:rsidR="00041281" w:rsidRPr="00DD4E44">
          <w:rPr>
            <w:rStyle w:val="Hyperlink"/>
            <w:rFonts w:ascii="Times New Roman" w:hAnsi="Times New Roman" w:cs="Times New Roman"/>
          </w:rPr>
          <w:t> </w:t>
        </w:r>
      </w:hyperlink>
      <w:r w:rsidR="00041281" w:rsidRPr="00C114DA">
        <w:rPr>
          <w:rFonts w:ascii="Times New Roman" w:hAnsi="Times New Roman" w:cs="Times New Roman"/>
        </w:rPr>
        <w:t>(Den Haag 1948) 55-56, 146. </w:t>
      </w:r>
    </w:p>
  </w:endnote>
  <w:endnote w:id="213">
    <w:p w14:paraId="0734A0B8" w14:textId="597E79D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227FA9" w:rsidRPr="00C114DA">
        <w:rPr>
          <w:rFonts w:ascii="Times New Roman" w:hAnsi="Times New Roman" w:cs="Times New Roman"/>
        </w:rPr>
        <w:t>C.J.O. Dorren, </w:t>
      </w:r>
      <w:hyperlink r:id="rId446" w:history="1">
        <w:r w:rsidR="00227FA9" w:rsidRPr="00DD4E44">
          <w:rPr>
            <w:rStyle w:val="Hyperlink"/>
            <w:rFonts w:ascii="Times New Roman" w:hAnsi="Times New Roman" w:cs="Times New Roman"/>
            <w:i/>
            <w:iCs/>
          </w:rPr>
          <w:t>De geschiedenis van het Nederlandsche Korps Mariniers van 1685-1945</w:t>
        </w:r>
        <w:r w:rsidR="00227FA9" w:rsidRPr="00DD4E44">
          <w:rPr>
            <w:rStyle w:val="Hyperlink"/>
            <w:rFonts w:ascii="Times New Roman" w:hAnsi="Times New Roman" w:cs="Times New Roman"/>
          </w:rPr>
          <w:t> </w:t>
        </w:r>
      </w:hyperlink>
      <w:r w:rsidR="00227FA9" w:rsidRPr="00C114DA">
        <w:rPr>
          <w:rFonts w:ascii="Times New Roman" w:hAnsi="Times New Roman" w:cs="Times New Roman"/>
        </w:rPr>
        <w:t>(Den Haag 1948) 75. </w:t>
      </w:r>
    </w:p>
  </w:endnote>
  <w:endnote w:id="214">
    <w:p w14:paraId="55DAE619" w14:textId="2E2D920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4B15B1" w:rsidRPr="00C114DA">
        <w:rPr>
          <w:rFonts w:ascii="Times New Roman" w:hAnsi="Times New Roman" w:cs="Times New Roman"/>
        </w:rPr>
        <w:t>C.J.O. Dorren, </w:t>
      </w:r>
      <w:hyperlink r:id="rId447" w:history="1">
        <w:r w:rsidR="004B15B1" w:rsidRPr="00DD4E44">
          <w:rPr>
            <w:rStyle w:val="Hyperlink"/>
            <w:rFonts w:ascii="Times New Roman" w:hAnsi="Times New Roman" w:cs="Times New Roman"/>
            <w:i/>
            <w:iCs/>
          </w:rPr>
          <w:t>De geschiedenis van het Nederlandsche Korps Mariniers van 1685-1945</w:t>
        </w:r>
        <w:r w:rsidR="004B15B1" w:rsidRPr="00DD4E44">
          <w:rPr>
            <w:rStyle w:val="Hyperlink"/>
            <w:rFonts w:ascii="Times New Roman" w:hAnsi="Times New Roman" w:cs="Times New Roman"/>
          </w:rPr>
          <w:t> </w:t>
        </w:r>
      </w:hyperlink>
      <w:r w:rsidR="004B15B1" w:rsidRPr="00C114DA">
        <w:rPr>
          <w:rFonts w:ascii="Times New Roman" w:hAnsi="Times New Roman" w:cs="Times New Roman"/>
        </w:rPr>
        <w:t>(Den Haag 1948) 85. </w:t>
      </w:r>
    </w:p>
  </w:endnote>
  <w:endnote w:id="215">
    <w:p w14:paraId="49BA2E6A" w14:textId="7094F7DE"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F5BED" w:rsidRPr="00C114DA">
        <w:rPr>
          <w:rFonts w:ascii="Times New Roman" w:hAnsi="Times New Roman" w:cs="Times New Roman"/>
        </w:rPr>
        <w:t>P. Groen en A. van Dissel, ‘</w:t>
      </w:r>
      <w:r w:rsidR="000F5BED" w:rsidRPr="00D93F83">
        <w:rPr>
          <w:rFonts w:ascii="Times New Roman" w:hAnsi="Times New Roman" w:cs="Times New Roman"/>
        </w:rPr>
        <w:t>De wereld van de militair 1816-1941</w:t>
      </w:r>
      <w:r w:rsidR="000F5BED" w:rsidRPr="00C114DA">
        <w:rPr>
          <w:rFonts w:ascii="Times New Roman" w:hAnsi="Times New Roman" w:cs="Times New Roman"/>
        </w:rPr>
        <w:t>’ in: P. Groen e.a., </w:t>
      </w:r>
      <w:hyperlink r:id="rId448" w:history="1">
        <w:r w:rsidR="000F5BED" w:rsidRPr="00D93F83">
          <w:rPr>
            <w:rStyle w:val="Hyperlink"/>
            <w:rFonts w:ascii="Times New Roman" w:hAnsi="Times New Roman" w:cs="Times New Roman"/>
            <w:i/>
            <w:iCs/>
          </w:rPr>
          <w:t>Krijgsgeweld en kolonie. Opkomst en ondergang van Nederland als koloniale mogendheid 1816-2020</w:t>
        </w:r>
        <w:r w:rsidR="000F5BED" w:rsidRPr="00D93F83">
          <w:rPr>
            <w:rStyle w:val="Hyperlink"/>
            <w:rFonts w:ascii="Times New Roman" w:hAnsi="Times New Roman" w:cs="Times New Roman"/>
          </w:rPr>
          <w:t> </w:t>
        </w:r>
      </w:hyperlink>
      <w:r w:rsidR="000F5BED" w:rsidRPr="00C114DA">
        <w:rPr>
          <w:rFonts w:ascii="Times New Roman" w:hAnsi="Times New Roman" w:cs="Times New Roman"/>
        </w:rPr>
        <w:t>(Amsterdam 2021) 207-245, 23</w:t>
      </w:r>
      <w:r w:rsidR="00E65426">
        <w:rPr>
          <w:rFonts w:ascii="Times New Roman" w:hAnsi="Times New Roman" w:cs="Times New Roman"/>
        </w:rPr>
        <w:t>5</w:t>
      </w:r>
      <w:r w:rsidR="000F5BED" w:rsidRPr="00C114DA">
        <w:rPr>
          <w:rFonts w:ascii="Times New Roman" w:hAnsi="Times New Roman" w:cs="Times New Roman"/>
        </w:rPr>
        <w:t>-237.</w:t>
      </w:r>
    </w:p>
  </w:endnote>
  <w:endnote w:id="216">
    <w:p w14:paraId="6611E3B1" w14:textId="6E17660B" w:rsidR="009E5205" w:rsidRPr="009D22BF"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72740" w:rsidRPr="00C114DA">
        <w:rPr>
          <w:rFonts w:ascii="Times New Roman" w:hAnsi="Times New Roman" w:cs="Times New Roman"/>
        </w:rPr>
        <w:t>M. </w:t>
      </w:r>
      <w:proofErr w:type="spellStart"/>
      <w:r w:rsidR="00A72740" w:rsidRPr="00C114DA">
        <w:rPr>
          <w:rFonts w:ascii="Times New Roman" w:hAnsi="Times New Roman" w:cs="Times New Roman"/>
        </w:rPr>
        <w:t>Loderichs</w:t>
      </w:r>
      <w:proofErr w:type="spellEnd"/>
      <w:r w:rsidR="00A72740" w:rsidRPr="00C114DA">
        <w:rPr>
          <w:rFonts w:ascii="Times New Roman" w:hAnsi="Times New Roman" w:cs="Times New Roman"/>
        </w:rPr>
        <w:t> en A. van Dissel, ‘</w:t>
      </w:r>
      <w:r w:rsidR="00A72740" w:rsidRPr="009E5205">
        <w:rPr>
          <w:rFonts w:ascii="Times New Roman" w:hAnsi="Times New Roman" w:cs="Times New Roman"/>
        </w:rPr>
        <w:t>Militaire instrumenten van de koloniale macht 1816-1941</w:t>
      </w:r>
      <w:r w:rsidR="00A72740" w:rsidRPr="00C114DA">
        <w:rPr>
          <w:rFonts w:ascii="Times New Roman" w:hAnsi="Times New Roman" w:cs="Times New Roman"/>
        </w:rPr>
        <w:t xml:space="preserve">’ in: P. </w:t>
      </w:r>
      <w:r w:rsidR="00F0402B">
        <w:rPr>
          <w:rFonts w:ascii="Times New Roman" w:hAnsi="Times New Roman" w:cs="Times New Roman"/>
        </w:rPr>
        <w:t>Groen</w:t>
      </w:r>
      <w:r w:rsidR="00126B40">
        <w:rPr>
          <w:rFonts w:ascii="Times New Roman" w:hAnsi="Times New Roman" w:cs="Times New Roman"/>
        </w:rPr>
        <w:t xml:space="preserve"> e.a.</w:t>
      </w:r>
      <w:r w:rsidR="00F0402B">
        <w:rPr>
          <w:rFonts w:ascii="Times New Roman" w:hAnsi="Times New Roman" w:cs="Times New Roman"/>
        </w:rPr>
        <w:t xml:space="preserve">, </w:t>
      </w:r>
      <w:hyperlink r:id="rId449" w:history="1">
        <w:r w:rsidR="00F0402B" w:rsidRPr="00F52F25">
          <w:rPr>
            <w:rStyle w:val="Hyperlink"/>
            <w:rFonts w:ascii="Times New Roman" w:hAnsi="Times New Roman" w:cs="Times New Roman"/>
            <w:i/>
            <w:iCs/>
          </w:rPr>
          <w:t xml:space="preserve">Krijgsgeweld en kolonie. </w:t>
        </w:r>
        <w:proofErr w:type="spellStart"/>
        <w:r w:rsidR="00F0402B" w:rsidRPr="009D22BF">
          <w:rPr>
            <w:rStyle w:val="Hyperlink"/>
            <w:rFonts w:ascii="Times New Roman" w:hAnsi="Times New Roman" w:cs="Times New Roman"/>
            <w:i/>
            <w:iCs/>
            <w:lang w:val="en-US"/>
          </w:rPr>
          <w:t>Opkomst</w:t>
        </w:r>
        <w:proofErr w:type="spellEnd"/>
        <w:r w:rsidR="00F0402B" w:rsidRPr="009D22BF">
          <w:rPr>
            <w:rStyle w:val="Hyperlink"/>
            <w:rFonts w:ascii="Times New Roman" w:hAnsi="Times New Roman" w:cs="Times New Roman"/>
            <w:i/>
            <w:iCs/>
            <w:lang w:val="en-US"/>
          </w:rPr>
          <w:t xml:space="preserve"> en </w:t>
        </w:r>
        <w:proofErr w:type="spellStart"/>
        <w:r w:rsidR="00F0402B" w:rsidRPr="009D22BF">
          <w:rPr>
            <w:rStyle w:val="Hyperlink"/>
            <w:rFonts w:ascii="Times New Roman" w:hAnsi="Times New Roman" w:cs="Times New Roman"/>
            <w:i/>
            <w:iCs/>
            <w:lang w:val="en-US"/>
          </w:rPr>
          <w:t>ondergang</w:t>
        </w:r>
        <w:proofErr w:type="spellEnd"/>
        <w:r w:rsidR="00F0402B" w:rsidRPr="009D22BF">
          <w:rPr>
            <w:rStyle w:val="Hyperlink"/>
            <w:rFonts w:ascii="Times New Roman" w:hAnsi="Times New Roman" w:cs="Times New Roman"/>
            <w:i/>
            <w:iCs/>
            <w:lang w:val="en-US"/>
          </w:rPr>
          <w:t xml:space="preserve"> van Nederland </w:t>
        </w:r>
        <w:proofErr w:type="spellStart"/>
        <w:r w:rsidR="00F0402B" w:rsidRPr="009D22BF">
          <w:rPr>
            <w:rStyle w:val="Hyperlink"/>
            <w:rFonts w:ascii="Times New Roman" w:hAnsi="Times New Roman" w:cs="Times New Roman"/>
            <w:i/>
            <w:iCs/>
            <w:lang w:val="en-US"/>
          </w:rPr>
          <w:t>als</w:t>
        </w:r>
        <w:proofErr w:type="spellEnd"/>
        <w:r w:rsidR="00F0402B" w:rsidRPr="009D22BF">
          <w:rPr>
            <w:rStyle w:val="Hyperlink"/>
            <w:rFonts w:ascii="Times New Roman" w:hAnsi="Times New Roman" w:cs="Times New Roman"/>
            <w:i/>
            <w:iCs/>
            <w:lang w:val="en-US"/>
          </w:rPr>
          <w:t xml:space="preserve"> </w:t>
        </w:r>
        <w:proofErr w:type="spellStart"/>
        <w:r w:rsidR="00F0402B" w:rsidRPr="009D22BF">
          <w:rPr>
            <w:rStyle w:val="Hyperlink"/>
            <w:rFonts w:ascii="Times New Roman" w:hAnsi="Times New Roman" w:cs="Times New Roman"/>
            <w:i/>
            <w:iCs/>
            <w:lang w:val="en-US"/>
          </w:rPr>
          <w:t>koloniale</w:t>
        </w:r>
        <w:proofErr w:type="spellEnd"/>
        <w:r w:rsidR="00F0402B" w:rsidRPr="009D22BF">
          <w:rPr>
            <w:rStyle w:val="Hyperlink"/>
            <w:rFonts w:ascii="Times New Roman" w:hAnsi="Times New Roman" w:cs="Times New Roman"/>
            <w:i/>
            <w:iCs/>
            <w:lang w:val="en-US"/>
          </w:rPr>
          <w:t xml:space="preserve"> </w:t>
        </w:r>
        <w:proofErr w:type="spellStart"/>
        <w:r w:rsidR="00F0402B" w:rsidRPr="009D22BF">
          <w:rPr>
            <w:rStyle w:val="Hyperlink"/>
            <w:rFonts w:ascii="Times New Roman" w:hAnsi="Times New Roman" w:cs="Times New Roman"/>
            <w:i/>
            <w:iCs/>
            <w:lang w:val="en-US"/>
          </w:rPr>
          <w:t>mogendheid</w:t>
        </w:r>
        <w:proofErr w:type="spellEnd"/>
        <w:r w:rsidR="00F0402B" w:rsidRPr="009D22BF">
          <w:rPr>
            <w:rStyle w:val="Hyperlink"/>
            <w:rFonts w:ascii="Times New Roman" w:hAnsi="Times New Roman" w:cs="Times New Roman"/>
            <w:i/>
            <w:iCs/>
            <w:lang w:val="en-US"/>
          </w:rPr>
          <w:t xml:space="preserve"> 1816-</w:t>
        </w:r>
        <w:r w:rsidR="00A00132" w:rsidRPr="009D22BF">
          <w:rPr>
            <w:rStyle w:val="Hyperlink"/>
            <w:rFonts w:ascii="Times New Roman" w:hAnsi="Times New Roman" w:cs="Times New Roman"/>
            <w:i/>
            <w:iCs/>
            <w:lang w:val="en-US"/>
          </w:rPr>
          <w:t>2020</w:t>
        </w:r>
      </w:hyperlink>
      <w:r w:rsidR="00A00132" w:rsidRPr="009D22BF">
        <w:rPr>
          <w:rFonts w:ascii="Times New Roman" w:hAnsi="Times New Roman" w:cs="Times New Roman"/>
          <w:lang w:val="en-US"/>
        </w:rPr>
        <w:t xml:space="preserve"> (Amsterdam 2021) 171-205, 196-197.</w:t>
      </w:r>
    </w:p>
  </w:endnote>
  <w:endnote w:id="217">
    <w:p w14:paraId="4B150D6E" w14:textId="0BF366F7" w:rsidR="00FB6691" w:rsidRPr="0050174C"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A72740" w:rsidRPr="00C114DA">
        <w:rPr>
          <w:rFonts w:ascii="Times New Roman" w:hAnsi="Times New Roman" w:cs="Times New Roman"/>
          <w:lang w:val="en-US"/>
        </w:rPr>
        <w:t>A.M.C. van </w:t>
      </w:r>
      <w:proofErr w:type="spellStart"/>
      <w:r w:rsidR="00A72740" w:rsidRPr="00C114DA">
        <w:rPr>
          <w:rFonts w:ascii="Times New Roman" w:hAnsi="Times New Roman" w:cs="Times New Roman"/>
          <w:lang w:val="en-US"/>
        </w:rPr>
        <w:t>Dissel</w:t>
      </w:r>
      <w:proofErr w:type="spellEnd"/>
      <w:r w:rsidR="00A72740" w:rsidRPr="00C114DA">
        <w:rPr>
          <w:rFonts w:ascii="Times New Roman" w:hAnsi="Times New Roman" w:cs="Times New Roman"/>
          <w:lang w:val="en-US"/>
        </w:rPr>
        <w:t>, ‘</w:t>
      </w:r>
      <w:r w:rsidR="00A72740" w:rsidRPr="002C4695">
        <w:rPr>
          <w:rFonts w:ascii="Times New Roman" w:hAnsi="Times New Roman" w:cs="Times New Roman"/>
          <w:lang w:val="en-US"/>
        </w:rPr>
        <w:t xml:space="preserve">Embarking on a New Course: Personnel, Ships and Administrative Reforms in the Royal </w:t>
      </w:r>
      <w:r w:rsidR="00A72740" w:rsidRPr="004F3926">
        <w:rPr>
          <w:rFonts w:ascii="Times New Roman" w:hAnsi="Times New Roman" w:cs="Times New Roman"/>
          <w:lang w:val="en-US"/>
        </w:rPr>
        <w:t>Netherlands Navy, 1814-1914’ in: P.C. van </w:t>
      </w:r>
      <w:proofErr w:type="spellStart"/>
      <w:r w:rsidR="00A72740" w:rsidRPr="004F3926">
        <w:rPr>
          <w:rFonts w:ascii="Times New Roman" w:hAnsi="Times New Roman" w:cs="Times New Roman"/>
          <w:lang w:val="en-US"/>
        </w:rPr>
        <w:t>Royen</w:t>
      </w:r>
      <w:proofErr w:type="spellEnd"/>
      <w:r w:rsidR="00A72740" w:rsidRPr="004F3926">
        <w:rPr>
          <w:rFonts w:ascii="Times New Roman" w:hAnsi="Times New Roman" w:cs="Times New Roman"/>
          <w:lang w:val="en-US"/>
        </w:rPr>
        <w:t>, L.R. Fischer en D.M. Williams (ed.), </w:t>
      </w:r>
      <w:hyperlink r:id="rId450" w:history="1">
        <w:r w:rsidR="00A72740" w:rsidRPr="0050174C">
          <w:rPr>
            <w:rStyle w:val="Hyperlink"/>
            <w:rFonts w:ascii="Times New Roman" w:hAnsi="Times New Roman" w:cs="Times New Roman"/>
            <w:i/>
            <w:iCs/>
            <w:lang w:val="en-US"/>
          </w:rPr>
          <w:t>Frutta di Mare Evolution and Revolution in the Maritime World in the 19th and 20th Centuries </w:t>
        </w:r>
      </w:hyperlink>
      <w:r w:rsidR="00A72740" w:rsidRPr="0050174C">
        <w:rPr>
          <w:rFonts w:ascii="Times New Roman" w:hAnsi="Times New Roman" w:cs="Times New Roman"/>
          <w:lang w:val="en-US"/>
        </w:rPr>
        <w:t>(Amsterdam 1998) 101-114, 112-114.</w:t>
      </w:r>
    </w:p>
  </w:endnote>
  <w:endnote w:id="218">
    <w:p w14:paraId="614EB53C" w14:textId="4517C422" w:rsidR="00FB6691" w:rsidRPr="0050174C" w:rsidRDefault="00FB6691" w:rsidP="00C114DA">
      <w:pPr>
        <w:pStyle w:val="NoSpacing"/>
        <w:rPr>
          <w:rFonts w:ascii="Times New Roman" w:hAnsi="Times New Roman" w:cs="Times New Roman"/>
          <w:lang w:val="en-US"/>
        </w:rPr>
      </w:pPr>
      <w:r w:rsidRPr="0050174C">
        <w:rPr>
          <w:rStyle w:val="EndnoteReference"/>
          <w:rFonts w:ascii="Times New Roman" w:hAnsi="Times New Roman" w:cs="Times New Roman"/>
        </w:rPr>
        <w:endnoteRef/>
      </w:r>
      <w:r w:rsidRPr="0050174C">
        <w:rPr>
          <w:rFonts w:ascii="Times New Roman" w:hAnsi="Times New Roman" w:cs="Times New Roman"/>
        </w:rPr>
        <w:t xml:space="preserve"> </w:t>
      </w:r>
      <w:r w:rsidR="00076753" w:rsidRPr="0050174C">
        <w:rPr>
          <w:rFonts w:ascii="Times New Roman" w:hAnsi="Times New Roman" w:cs="Times New Roman"/>
        </w:rPr>
        <w:t>J. van de Worp, </w:t>
      </w:r>
      <w:hyperlink r:id="rId451" w:tgtFrame="_blank" w:history="1">
        <w:r w:rsidR="00076753" w:rsidRPr="0050174C">
          <w:rPr>
            <w:rStyle w:val="Hyperlink"/>
            <w:rFonts w:ascii="Times New Roman" w:hAnsi="Times New Roman" w:cs="Times New Roman"/>
            <w:i/>
            <w:iCs/>
          </w:rPr>
          <w:t>Rood noch Oranje.</w:t>
        </w:r>
        <w:r w:rsidR="00076753" w:rsidRPr="0050174C">
          <w:rPr>
            <w:rStyle w:val="Hyperlink"/>
            <w:rFonts w:ascii="Times New Roman" w:hAnsi="Times New Roman" w:cs="Times New Roman"/>
          </w:rPr>
          <w:t> </w:t>
        </w:r>
        <w:r w:rsidR="00076753" w:rsidRPr="0050174C">
          <w:rPr>
            <w:rStyle w:val="Hyperlink"/>
            <w:rFonts w:ascii="Times New Roman" w:hAnsi="Times New Roman" w:cs="Times New Roman"/>
            <w:i/>
            <w:iCs/>
            <w:lang w:val="en-US"/>
          </w:rPr>
          <w:t xml:space="preserve">De </w:t>
        </w:r>
        <w:proofErr w:type="spellStart"/>
        <w:r w:rsidR="00076753" w:rsidRPr="0050174C">
          <w:rPr>
            <w:rStyle w:val="Hyperlink"/>
            <w:rFonts w:ascii="Times New Roman" w:hAnsi="Times New Roman" w:cs="Times New Roman"/>
            <w:i/>
            <w:iCs/>
            <w:lang w:val="en-US"/>
          </w:rPr>
          <w:t>sociale</w:t>
        </w:r>
        <w:proofErr w:type="spellEnd"/>
        <w:r w:rsidR="00076753" w:rsidRPr="0050174C">
          <w:rPr>
            <w:rStyle w:val="Hyperlink"/>
            <w:rFonts w:ascii="Times New Roman" w:hAnsi="Times New Roman" w:cs="Times New Roman"/>
            <w:i/>
            <w:iCs/>
            <w:lang w:val="en-US"/>
          </w:rPr>
          <w:t xml:space="preserve"> </w:t>
        </w:r>
        <w:proofErr w:type="spellStart"/>
        <w:r w:rsidR="00076753" w:rsidRPr="0050174C">
          <w:rPr>
            <w:rStyle w:val="Hyperlink"/>
            <w:rFonts w:ascii="Times New Roman" w:hAnsi="Times New Roman" w:cs="Times New Roman"/>
            <w:i/>
            <w:iCs/>
            <w:lang w:val="en-US"/>
          </w:rPr>
          <w:t>strijd</w:t>
        </w:r>
        <w:proofErr w:type="spellEnd"/>
        <w:r w:rsidR="00076753" w:rsidRPr="0050174C">
          <w:rPr>
            <w:rStyle w:val="Hyperlink"/>
            <w:rFonts w:ascii="Times New Roman" w:hAnsi="Times New Roman" w:cs="Times New Roman"/>
            <w:i/>
            <w:iCs/>
            <w:lang w:val="en-US"/>
          </w:rPr>
          <w:t xml:space="preserve"> van de </w:t>
        </w:r>
        <w:proofErr w:type="spellStart"/>
        <w:r w:rsidR="00076753" w:rsidRPr="0050174C">
          <w:rPr>
            <w:rStyle w:val="Hyperlink"/>
            <w:rFonts w:ascii="Times New Roman" w:hAnsi="Times New Roman" w:cs="Times New Roman"/>
            <w:i/>
            <w:iCs/>
            <w:lang w:val="en-US"/>
          </w:rPr>
          <w:t>Nederlandse</w:t>
        </w:r>
        <w:proofErr w:type="spellEnd"/>
        <w:r w:rsidR="00076753" w:rsidRPr="0050174C">
          <w:rPr>
            <w:rStyle w:val="Hyperlink"/>
            <w:rFonts w:ascii="Times New Roman" w:hAnsi="Times New Roman" w:cs="Times New Roman"/>
            <w:i/>
            <w:iCs/>
            <w:lang w:val="en-US"/>
          </w:rPr>
          <w:t> </w:t>
        </w:r>
        <w:proofErr w:type="spellStart"/>
        <w:r w:rsidR="00076753" w:rsidRPr="0050174C">
          <w:rPr>
            <w:rStyle w:val="Hyperlink"/>
            <w:rFonts w:ascii="Times New Roman" w:hAnsi="Times New Roman" w:cs="Times New Roman"/>
            <w:i/>
            <w:iCs/>
            <w:lang w:val="en-US"/>
          </w:rPr>
          <w:t>marinematroos</w:t>
        </w:r>
        <w:proofErr w:type="spellEnd"/>
        <w:r w:rsidR="00076753" w:rsidRPr="0050174C">
          <w:rPr>
            <w:rStyle w:val="Hyperlink"/>
            <w:rFonts w:ascii="Times New Roman" w:hAnsi="Times New Roman" w:cs="Times New Roman"/>
            <w:i/>
            <w:iCs/>
            <w:lang w:val="en-US"/>
          </w:rPr>
          <w:t>, 1870-1914</w:t>
        </w:r>
      </w:hyperlink>
      <w:r w:rsidR="00076753" w:rsidRPr="0050174C">
        <w:rPr>
          <w:rFonts w:ascii="Times New Roman" w:hAnsi="Times New Roman" w:cs="Times New Roman"/>
          <w:lang w:val="en-US"/>
        </w:rPr>
        <w:t> (Franeker 2022) 39. </w:t>
      </w:r>
    </w:p>
  </w:endnote>
  <w:endnote w:id="219">
    <w:p w14:paraId="54605841" w14:textId="3A99C2D2" w:rsidR="005368AB" w:rsidRPr="00C84C7B" w:rsidRDefault="005368AB" w:rsidP="00C84C7B">
      <w:pPr>
        <w:pStyle w:val="NoSpacing"/>
        <w:rPr>
          <w:rFonts w:ascii="Times New Roman" w:hAnsi="Times New Roman" w:cs="Times New Roman"/>
        </w:rPr>
      </w:pPr>
      <w:r w:rsidRPr="0050174C">
        <w:rPr>
          <w:rStyle w:val="EndnoteReference"/>
          <w:rFonts w:ascii="Times New Roman" w:hAnsi="Times New Roman" w:cs="Times New Roman"/>
        </w:rPr>
        <w:endnoteRef/>
      </w:r>
      <w:r w:rsidRPr="0050174C">
        <w:rPr>
          <w:rFonts w:ascii="Times New Roman" w:hAnsi="Times New Roman" w:cs="Times New Roman"/>
          <w:lang w:val="en-US"/>
        </w:rPr>
        <w:t xml:space="preserve"> Bron Tabel 3</w:t>
      </w:r>
      <w:r w:rsidR="00470730" w:rsidRPr="0050174C">
        <w:rPr>
          <w:rFonts w:ascii="Times New Roman" w:hAnsi="Times New Roman" w:cs="Times New Roman"/>
          <w:lang w:val="en-US"/>
        </w:rPr>
        <w:t xml:space="preserve">: </w:t>
      </w:r>
      <w:r w:rsidR="005503FD" w:rsidRPr="0050174C">
        <w:rPr>
          <w:rFonts w:ascii="Times New Roman" w:hAnsi="Times New Roman" w:cs="Times New Roman"/>
          <w:lang w:val="en-US"/>
        </w:rPr>
        <w:t>A.M.C. van </w:t>
      </w:r>
      <w:proofErr w:type="spellStart"/>
      <w:r w:rsidR="005503FD" w:rsidRPr="0050174C">
        <w:rPr>
          <w:rFonts w:ascii="Times New Roman" w:hAnsi="Times New Roman" w:cs="Times New Roman"/>
          <w:lang w:val="en-US"/>
        </w:rPr>
        <w:t>Dissel</w:t>
      </w:r>
      <w:proofErr w:type="spellEnd"/>
      <w:r w:rsidR="005503FD" w:rsidRPr="0050174C">
        <w:rPr>
          <w:rFonts w:ascii="Times New Roman" w:hAnsi="Times New Roman" w:cs="Times New Roman"/>
          <w:lang w:val="en-US"/>
        </w:rPr>
        <w:t>, ‘Embarking on a New Course: Personnel, Ships and Administrative Reforms in the Royal Netherlands Navy, 1814-1914’ in: P.C. van </w:t>
      </w:r>
      <w:proofErr w:type="spellStart"/>
      <w:r w:rsidR="005503FD" w:rsidRPr="0050174C">
        <w:rPr>
          <w:rFonts w:ascii="Times New Roman" w:hAnsi="Times New Roman" w:cs="Times New Roman"/>
          <w:lang w:val="en-US"/>
        </w:rPr>
        <w:t>Royen</w:t>
      </w:r>
      <w:proofErr w:type="spellEnd"/>
      <w:r w:rsidR="005503FD" w:rsidRPr="0050174C">
        <w:rPr>
          <w:rFonts w:ascii="Times New Roman" w:hAnsi="Times New Roman" w:cs="Times New Roman"/>
          <w:lang w:val="en-US"/>
        </w:rPr>
        <w:t>, L.R. Fischer en D.M. Williams (ed.), </w:t>
      </w:r>
      <w:hyperlink r:id="rId452" w:history="1">
        <w:r w:rsidR="005503FD" w:rsidRPr="0050174C">
          <w:rPr>
            <w:rStyle w:val="Hyperlink"/>
            <w:rFonts w:ascii="Times New Roman" w:hAnsi="Times New Roman" w:cs="Times New Roman"/>
            <w:i/>
            <w:iCs/>
            <w:lang w:val="en-US"/>
          </w:rPr>
          <w:t>Frutta di Mare Evolution and Revolution in the Maritime World in the 19th and 20th Centuries </w:t>
        </w:r>
      </w:hyperlink>
      <w:r w:rsidR="005503FD" w:rsidRPr="0050174C">
        <w:rPr>
          <w:rFonts w:ascii="Times New Roman" w:hAnsi="Times New Roman" w:cs="Times New Roman"/>
          <w:lang w:val="en-US"/>
        </w:rPr>
        <w:t>(Amsterdam 1998) 101-114, 112-114;</w:t>
      </w:r>
      <w:r w:rsidR="00D72D95" w:rsidRPr="0050174C">
        <w:rPr>
          <w:rFonts w:ascii="Times New Roman" w:hAnsi="Times New Roman" w:cs="Times New Roman"/>
          <w:lang w:val="en-US"/>
        </w:rPr>
        <w:t xml:space="preserve"> M. </w:t>
      </w:r>
      <w:proofErr w:type="spellStart"/>
      <w:r w:rsidR="00D72D95" w:rsidRPr="0050174C">
        <w:rPr>
          <w:rFonts w:ascii="Times New Roman" w:hAnsi="Times New Roman" w:cs="Times New Roman"/>
          <w:lang w:val="en-US"/>
        </w:rPr>
        <w:t>Loderichs</w:t>
      </w:r>
      <w:proofErr w:type="spellEnd"/>
      <w:r w:rsidR="00D72D95" w:rsidRPr="0050174C">
        <w:rPr>
          <w:rFonts w:ascii="Times New Roman" w:hAnsi="Times New Roman" w:cs="Times New Roman"/>
          <w:lang w:val="en-US"/>
        </w:rPr>
        <w:t xml:space="preserve"> en A. van </w:t>
      </w:r>
      <w:proofErr w:type="spellStart"/>
      <w:r w:rsidR="00D72D95" w:rsidRPr="0050174C">
        <w:rPr>
          <w:rFonts w:ascii="Times New Roman" w:hAnsi="Times New Roman" w:cs="Times New Roman"/>
          <w:lang w:val="en-US"/>
        </w:rPr>
        <w:t>Dissel</w:t>
      </w:r>
      <w:proofErr w:type="spellEnd"/>
      <w:r w:rsidR="00D72D95" w:rsidRPr="0050174C">
        <w:rPr>
          <w:rFonts w:ascii="Times New Roman" w:hAnsi="Times New Roman" w:cs="Times New Roman"/>
          <w:lang w:val="en-US"/>
        </w:rPr>
        <w:t>, ‘</w:t>
      </w:r>
      <w:proofErr w:type="spellStart"/>
      <w:r w:rsidR="00D72D95" w:rsidRPr="0050174C">
        <w:rPr>
          <w:rFonts w:ascii="Times New Roman" w:hAnsi="Times New Roman" w:cs="Times New Roman"/>
          <w:lang w:val="en-US"/>
        </w:rPr>
        <w:t>Militaire</w:t>
      </w:r>
      <w:proofErr w:type="spellEnd"/>
      <w:r w:rsidR="00D72D95" w:rsidRPr="0050174C">
        <w:rPr>
          <w:rFonts w:ascii="Times New Roman" w:hAnsi="Times New Roman" w:cs="Times New Roman"/>
          <w:lang w:val="en-US"/>
        </w:rPr>
        <w:t xml:space="preserve"> </w:t>
      </w:r>
      <w:proofErr w:type="spellStart"/>
      <w:r w:rsidR="00D72D95" w:rsidRPr="0050174C">
        <w:rPr>
          <w:rFonts w:ascii="Times New Roman" w:hAnsi="Times New Roman" w:cs="Times New Roman"/>
          <w:lang w:val="en-US"/>
        </w:rPr>
        <w:t>instrumenten</w:t>
      </w:r>
      <w:proofErr w:type="spellEnd"/>
      <w:r w:rsidR="00D72D95" w:rsidRPr="0050174C">
        <w:rPr>
          <w:rFonts w:ascii="Times New Roman" w:hAnsi="Times New Roman" w:cs="Times New Roman"/>
          <w:lang w:val="en-US"/>
        </w:rPr>
        <w:t xml:space="preserve"> van de </w:t>
      </w:r>
      <w:proofErr w:type="spellStart"/>
      <w:r w:rsidR="00D72D95" w:rsidRPr="0050174C">
        <w:rPr>
          <w:rFonts w:ascii="Times New Roman" w:hAnsi="Times New Roman" w:cs="Times New Roman"/>
          <w:lang w:val="en-US"/>
        </w:rPr>
        <w:t>koloniale</w:t>
      </w:r>
      <w:proofErr w:type="spellEnd"/>
      <w:r w:rsidR="00D72D95" w:rsidRPr="0050174C">
        <w:rPr>
          <w:rFonts w:ascii="Times New Roman" w:hAnsi="Times New Roman" w:cs="Times New Roman"/>
          <w:lang w:val="en-US"/>
        </w:rPr>
        <w:t xml:space="preserve"> </w:t>
      </w:r>
      <w:proofErr w:type="spellStart"/>
      <w:r w:rsidR="00D72D95" w:rsidRPr="0050174C">
        <w:rPr>
          <w:rFonts w:ascii="Times New Roman" w:hAnsi="Times New Roman" w:cs="Times New Roman"/>
          <w:lang w:val="en-US"/>
        </w:rPr>
        <w:t>macht</w:t>
      </w:r>
      <w:proofErr w:type="spellEnd"/>
      <w:r w:rsidR="00D72D95" w:rsidRPr="0050174C">
        <w:rPr>
          <w:rFonts w:ascii="Times New Roman" w:hAnsi="Times New Roman" w:cs="Times New Roman"/>
          <w:lang w:val="en-US"/>
        </w:rPr>
        <w:t xml:space="preserve"> 1816-1941’ in: P. Groen </w:t>
      </w:r>
      <w:proofErr w:type="spellStart"/>
      <w:r w:rsidR="00D72D95" w:rsidRPr="0050174C">
        <w:rPr>
          <w:rFonts w:ascii="Times New Roman" w:hAnsi="Times New Roman" w:cs="Times New Roman"/>
          <w:lang w:val="en-US"/>
        </w:rPr>
        <w:t>e.a.</w:t>
      </w:r>
      <w:proofErr w:type="spellEnd"/>
      <w:r w:rsidR="00D72D95" w:rsidRPr="0050174C">
        <w:rPr>
          <w:rFonts w:ascii="Times New Roman" w:hAnsi="Times New Roman" w:cs="Times New Roman"/>
          <w:lang w:val="en-US"/>
        </w:rPr>
        <w:t>, </w:t>
      </w:r>
      <w:proofErr w:type="spellStart"/>
      <w:r w:rsidR="00D72D95">
        <w:fldChar w:fldCharType="begin"/>
      </w:r>
      <w:r w:rsidR="00D72D95" w:rsidRPr="00BE2F7A">
        <w:rPr>
          <w:lang w:val="en-US"/>
        </w:rPr>
        <w:instrText>HYPERLINK "https://worldcat.org/en/title/1231708936"</w:instrText>
      </w:r>
      <w:r w:rsidR="00D72D95">
        <w:fldChar w:fldCharType="separate"/>
      </w:r>
      <w:r w:rsidR="00D72D95" w:rsidRPr="0050174C">
        <w:rPr>
          <w:rStyle w:val="Hyperlink"/>
          <w:rFonts w:ascii="Times New Roman" w:hAnsi="Times New Roman" w:cs="Times New Roman"/>
          <w:i/>
          <w:iCs/>
          <w:lang w:val="en-US"/>
        </w:rPr>
        <w:t>Krijgsgeweld</w:t>
      </w:r>
      <w:proofErr w:type="spellEnd"/>
      <w:r w:rsidR="00D72D95" w:rsidRPr="0050174C">
        <w:rPr>
          <w:rStyle w:val="Hyperlink"/>
          <w:rFonts w:ascii="Times New Roman" w:hAnsi="Times New Roman" w:cs="Times New Roman"/>
          <w:i/>
          <w:iCs/>
          <w:lang w:val="en-US"/>
        </w:rPr>
        <w:t xml:space="preserve"> en </w:t>
      </w:r>
      <w:proofErr w:type="spellStart"/>
      <w:r w:rsidR="00D72D95" w:rsidRPr="0050174C">
        <w:rPr>
          <w:rStyle w:val="Hyperlink"/>
          <w:rFonts w:ascii="Times New Roman" w:hAnsi="Times New Roman" w:cs="Times New Roman"/>
          <w:i/>
          <w:iCs/>
          <w:lang w:val="en-US"/>
        </w:rPr>
        <w:t>kolonie</w:t>
      </w:r>
      <w:proofErr w:type="spellEnd"/>
      <w:r w:rsidR="00D72D95" w:rsidRPr="0050174C">
        <w:rPr>
          <w:rStyle w:val="Hyperlink"/>
          <w:rFonts w:ascii="Times New Roman" w:hAnsi="Times New Roman" w:cs="Times New Roman"/>
          <w:i/>
          <w:iCs/>
          <w:lang w:val="en-US"/>
        </w:rPr>
        <w:t xml:space="preserve">. </w:t>
      </w:r>
      <w:r w:rsidR="00D72D95" w:rsidRPr="0050174C">
        <w:rPr>
          <w:rStyle w:val="Hyperlink"/>
          <w:rFonts w:ascii="Times New Roman" w:hAnsi="Times New Roman" w:cs="Times New Roman"/>
          <w:i/>
          <w:iCs/>
        </w:rPr>
        <w:t>Opkomst en ondergang van Nederland als koloniale mogendheid 1816-2020</w:t>
      </w:r>
      <w:r w:rsidR="00D72D95" w:rsidRPr="0050174C">
        <w:rPr>
          <w:rStyle w:val="Hyperlink"/>
          <w:rFonts w:ascii="Times New Roman" w:hAnsi="Times New Roman" w:cs="Times New Roman"/>
        </w:rPr>
        <w:t> </w:t>
      </w:r>
      <w:r w:rsidR="00D72D95">
        <w:fldChar w:fldCharType="end"/>
      </w:r>
      <w:r w:rsidR="00D72D95" w:rsidRPr="0050174C">
        <w:rPr>
          <w:rFonts w:ascii="Times New Roman" w:hAnsi="Times New Roman" w:cs="Times New Roman"/>
        </w:rPr>
        <w:t>(Amsterdam 2021) 171-205, 195</w:t>
      </w:r>
      <w:r w:rsidR="00BA6EDA" w:rsidRPr="0050174C">
        <w:rPr>
          <w:rFonts w:ascii="Times New Roman" w:hAnsi="Times New Roman" w:cs="Times New Roman"/>
        </w:rPr>
        <w:t>; P. Groen en A. van Dissel, ‘</w:t>
      </w:r>
      <w:r w:rsidR="00BA6EDA" w:rsidRPr="00733180">
        <w:rPr>
          <w:rFonts w:ascii="Times New Roman" w:hAnsi="Times New Roman" w:cs="Times New Roman"/>
        </w:rPr>
        <w:t>Leger en vloot in Suriname en de Antillen 1816-1940</w:t>
      </w:r>
      <w:r w:rsidR="00BA6EDA" w:rsidRPr="0050174C">
        <w:rPr>
          <w:rFonts w:ascii="Times New Roman" w:hAnsi="Times New Roman" w:cs="Times New Roman"/>
        </w:rPr>
        <w:t>’ in: P. Groen e.a., </w:t>
      </w:r>
      <w:hyperlink r:id="rId453" w:history="1">
        <w:r w:rsidR="00BA6EDA" w:rsidRPr="0050174C">
          <w:rPr>
            <w:rStyle w:val="Hyperlink"/>
            <w:rFonts w:ascii="Times New Roman" w:hAnsi="Times New Roman" w:cs="Times New Roman"/>
            <w:i/>
            <w:iCs/>
          </w:rPr>
          <w:t>Krijgsgeweld en kolonie. Opkomst en ondergang van Nederland als koloniale mogendheid 1816-2020</w:t>
        </w:r>
        <w:r w:rsidR="00BA6EDA" w:rsidRPr="0050174C">
          <w:rPr>
            <w:rStyle w:val="Hyperlink"/>
            <w:rFonts w:ascii="Times New Roman" w:hAnsi="Times New Roman" w:cs="Times New Roman"/>
          </w:rPr>
          <w:t> </w:t>
        </w:r>
      </w:hyperlink>
      <w:r w:rsidR="00BA6EDA" w:rsidRPr="0050174C">
        <w:rPr>
          <w:rFonts w:ascii="Times New Roman" w:hAnsi="Times New Roman" w:cs="Times New Roman"/>
        </w:rPr>
        <w:t>(Amsterdam 2021) 425-449, 444</w:t>
      </w:r>
      <w:r w:rsidR="00BA6EDA" w:rsidRPr="00C84C7B">
        <w:rPr>
          <w:rFonts w:ascii="Times New Roman" w:hAnsi="Times New Roman" w:cs="Times New Roman"/>
        </w:rPr>
        <w:t>.</w:t>
      </w:r>
      <w:r w:rsidR="00C84C7B" w:rsidRPr="00C84C7B">
        <w:rPr>
          <w:rFonts w:ascii="Times New Roman" w:hAnsi="Times New Roman" w:cs="Times New Roman"/>
        </w:rPr>
        <w:t xml:space="preserve"> </w:t>
      </w:r>
      <w:r w:rsidR="00DE634F" w:rsidRPr="00C84C7B">
        <w:rPr>
          <w:rFonts w:ascii="Times New Roman" w:hAnsi="Times New Roman" w:cs="Times New Roman"/>
        </w:rPr>
        <w:t xml:space="preserve">Toelichting bij Tabel 3: </w:t>
      </w:r>
      <w:r w:rsidR="00C05386" w:rsidRPr="00C84C7B">
        <w:rPr>
          <w:rFonts w:ascii="Times New Roman" w:hAnsi="Times New Roman" w:cs="Times New Roman"/>
        </w:rPr>
        <w:t>2</w:t>
      </w:r>
      <w:r w:rsidR="00DE634F" w:rsidRPr="00C84C7B">
        <w:rPr>
          <w:rFonts w:ascii="Times New Roman" w:hAnsi="Times New Roman" w:cs="Times New Roman"/>
        </w:rPr>
        <w:t>.000 was voor uitbreken oorlog, 19.000 na het uitbreken van de oorlog.</w:t>
      </w:r>
      <w:r w:rsidR="00C05386" w:rsidRPr="00C84C7B">
        <w:rPr>
          <w:rFonts w:ascii="Times New Roman" w:hAnsi="Times New Roman" w:cs="Times New Roman"/>
        </w:rPr>
        <w:t xml:space="preserve"> </w:t>
      </w:r>
      <w:r w:rsidR="00470730" w:rsidRPr="00C84C7B">
        <w:rPr>
          <w:rFonts w:ascii="Times New Roman" w:hAnsi="Times New Roman" w:cs="Times New Roman"/>
        </w:rPr>
        <w:t xml:space="preserve">Indonesië: </w:t>
      </w:r>
      <w:proofErr w:type="spellStart"/>
      <w:r w:rsidR="00470730" w:rsidRPr="00C84C7B">
        <w:rPr>
          <w:rFonts w:ascii="Times New Roman" w:hAnsi="Times New Roman" w:cs="Times New Roman"/>
        </w:rPr>
        <w:t>Auxiliair</w:t>
      </w:r>
      <w:proofErr w:type="spellEnd"/>
      <w:r w:rsidR="00470730" w:rsidRPr="00C84C7B">
        <w:rPr>
          <w:rFonts w:ascii="Times New Roman" w:hAnsi="Times New Roman" w:cs="Times New Roman"/>
        </w:rPr>
        <w:t xml:space="preserve"> eskader (1816-1842); Nederlands eskader (1842-1866); </w:t>
      </w:r>
      <w:proofErr w:type="spellStart"/>
      <w:r w:rsidR="00470730" w:rsidRPr="00C84C7B">
        <w:rPr>
          <w:rFonts w:ascii="Times New Roman" w:hAnsi="Times New Roman" w:cs="Times New Roman"/>
        </w:rPr>
        <w:t>Auxiliair</w:t>
      </w:r>
      <w:proofErr w:type="spellEnd"/>
      <w:r w:rsidR="00470730" w:rsidRPr="00C84C7B">
        <w:rPr>
          <w:rFonts w:ascii="Times New Roman" w:hAnsi="Times New Roman" w:cs="Times New Roman"/>
        </w:rPr>
        <w:t xml:space="preserve"> eskader (1866-[1905]) en Indische</w:t>
      </w:r>
      <w:r w:rsidR="00470730" w:rsidRPr="00416227">
        <w:rPr>
          <w:rFonts w:ascii="Times New Roman" w:hAnsi="Times New Roman" w:cs="Times New Roman"/>
        </w:rPr>
        <w:t xml:space="preserve"> Militaire Marine (1866-[1930])</w:t>
      </w:r>
      <w:r w:rsidR="00EA1600" w:rsidRPr="00416227">
        <w:rPr>
          <w:rFonts w:ascii="Times New Roman" w:hAnsi="Times New Roman" w:cs="Times New Roman"/>
        </w:rPr>
        <w:t>.</w:t>
      </w:r>
    </w:p>
  </w:endnote>
  <w:endnote w:id="220">
    <w:p w14:paraId="7BA17021" w14:textId="42988BA2" w:rsidR="00FB6691" w:rsidRPr="004F3926" w:rsidRDefault="00FB6691" w:rsidP="00C114DA">
      <w:pPr>
        <w:pStyle w:val="NoSpacing"/>
        <w:rPr>
          <w:rFonts w:ascii="Times New Roman" w:hAnsi="Times New Roman" w:cs="Times New Roman"/>
        </w:rPr>
      </w:pPr>
      <w:r w:rsidRPr="00C05386">
        <w:rPr>
          <w:rStyle w:val="EndnoteReference"/>
          <w:rFonts w:ascii="Times New Roman" w:hAnsi="Times New Roman" w:cs="Times New Roman"/>
          <w:sz w:val="24"/>
          <w:szCs w:val="24"/>
        </w:rPr>
        <w:endnoteRef/>
      </w:r>
      <w:r w:rsidRPr="00C05386">
        <w:rPr>
          <w:rFonts w:ascii="Times New Roman" w:hAnsi="Times New Roman" w:cs="Times New Roman"/>
          <w:sz w:val="24"/>
          <w:szCs w:val="24"/>
        </w:rPr>
        <w:t xml:space="preserve"> </w:t>
      </w:r>
      <w:r w:rsidR="002A6C89" w:rsidRPr="00121787">
        <w:rPr>
          <w:rFonts w:ascii="Times New Roman" w:hAnsi="Times New Roman" w:cs="Times New Roman"/>
        </w:rPr>
        <w:t>J.R. Bruijn, </w:t>
      </w:r>
      <w:hyperlink r:id="rId454" w:tgtFrame="_blank" w:history="1">
        <w:r w:rsidR="002A6C89" w:rsidRPr="00121787">
          <w:rPr>
            <w:rStyle w:val="Hyperlink"/>
            <w:rFonts w:ascii="Times New Roman" w:hAnsi="Times New Roman" w:cs="Times New Roman"/>
            <w:i/>
            <w:iCs/>
          </w:rPr>
          <w:t>Zeegang. Zeevarend Nederland in de achttiende eeuw</w:t>
        </w:r>
      </w:hyperlink>
      <w:r w:rsidR="002A6C89" w:rsidRPr="004F3926">
        <w:rPr>
          <w:rFonts w:ascii="Times New Roman" w:hAnsi="Times New Roman" w:cs="Times New Roman"/>
        </w:rPr>
        <w:t> (Zutphen 2016) 65. </w:t>
      </w:r>
    </w:p>
  </w:endnote>
  <w:endnote w:id="221">
    <w:p w14:paraId="7B57A4BC" w14:textId="61C1EEF1" w:rsidR="00FB6691" w:rsidRPr="004F3926" w:rsidRDefault="00FB6691" w:rsidP="00C114DA">
      <w:pPr>
        <w:pStyle w:val="NoSpacing"/>
        <w:rPr>
          <w:rFonts w:ascii="Times New Roman" w:hAnsi="Times New Roman" w:cs="Times New Roman"/>
        </w:rPr>
      </w:pPr>
      <w:r w:rsidRPr="004F3926">
        <w:rPr>
          <w:rStyle w:val="EndnoteReference"/>
          <w:rFonts w:ascii="Times New Roman" w:hAnsi="Times New Roman" w:cs="Times New Roman"/>
        </w:rPr>
        <w:endnoteRef/>
      </w:r>
      <w:r w:rsidRPr="004F3926">
        <w:rPr>
          <w:rFonts w:ascii="Times New Roman" w:hAnsi="Times New Roman" w:cs="Times New Roman"/>
        </w:rPr>
        <w:t xml:space="preserve"> </w:t>
      </w:r>
      <w:r w:rsidR="002A6C89" w:rsidRPr="004F3926">
        <w:rPr>
          <w:rFonts w:ascii="Times New Roman" w:hAnsi="Times New Roman" w:cs="Times New Roman"/>
        </w:rPr>
        <w:t>J.R. Bruijn, </w:t>
      </w:r>
      <w:hyperlink r:id="rId455" w:tgtFrame="_blank" w:history="1">
        <w:r w:rsidR="002A6C89" w:rsidRPr="004F3926">
          <w:rPr>
            <w:rStyle w:val="Hyperlink"/>
            <w:rFonts w:ascii="Times New Roman" w:hAnsi="Times New Roman" w:cs="Times New Roman"/>
            <w:i/>
            <w:iCs/>
          </w:rPr>
          <w:t>Varend verleden. De Nederlandse oorlogsvloot in de zeventiende en achttiende eeuw</w:t>
        </w:r>
      </w:hyperlink>
      <w:r w:rsidR="002A6C89" w:rsidRPr="004F3926">
        <w:rPr>
          <w:rFonts w:ascii="Times New Roman" w:hAnsi="Times New Roman" w:cs="Times New Roman"/>
        </w:rPr>
        <w:t> (Meppel 1998) 231.</w:t>
      </w:r>
    </w:p>
  </w:endnote>
  <w:endnote w:id="222">
    <w:p w14:paraId="6C57BF26" w14:textId="1C01AF70" w:rsidR="00FB6691" w:rsidRPr="004F3926" w:rsidRDefault="00FB6691" w:rsidP="00C114DA">
      <w:pPr>
        <w:pStyle w:val="NoSpacing"/>
        <w:rPr>
          <w:rFonts w:ascii="Times New Roman" w:hAnsi="Times New Roman" w:cs="Times New Roman"/>
        </w:rPr>
      </w:pPr>
      <w:r w:rsidRPr="004F3926">
        <w:rPr>
          <w:rStyle w:val="EndnoteReference"/>
          <w:rFonts w:ascii="Times New Roman" w:hAnsi="Times New Roman" w:cs="Times New Roman"/>
        </w:rPr>
        <w:endnoteRef/>
      </w:r>
      <w:r w:rsidRPr="004F3926">
        <w:rPr>
          <w:rFonts w:ascii="Times New Roman" w:hAnsi="Times New Roman" w:cs="Times New Roman"/>
        </w:rPr>
        <w:t xml:space="preserve"> </w:t>
      </w:r>
      <w:r w:rsidR="00132CB4" w:rsidRPr="004F3926">
        <w:rPr>
          <w:rFonts w:ascii="Times New Roman" w:hAnsi="Times New Roman" w:cs="Times New Roman"/>
        </w:rPr>
        <w:t>M.A. van Alphen, ‘</w:t>
      </w:r>
      <w:r w:rsidR="00132CB4" w:rsidRPr="004B1CCE">
        <w:rPr>
          <w:rFonts w:ascii="Times New Roman" w:hAnsi="Times New Roman" w:cs="Times New Roman"/>
        </w:rPr>
        <w:t>Voorlopers van het Koninklijk Instituut voor de Marine. De opleiding van adelborsten tot 1829</w:t>
      </w:r>
      <w:r w:rsidR="00132CB4" w:rsidRPr="004F3926">
        <w:rPr>
          <w:rFonts w:ascii="Times New Roman" w:hAnsi="Times New Roman" w:cs="Times New Roman"/>
        </w:rPr>
        <w:t>’, </w:t>
      </w:r>
      <w:hyperlink r:id="rId456" w:history="1">
        <w:r w:rsidR="00132CB4" w:rsidRPr="004B1CCE">
          <w:rPr>
            <w:rStyle w:val="Hyperlink"/>
            <w:rFonts w:ascii="Times New Roman" w:hAnsi="Times New Roman" w:cs="Times New Roman"/>
            <w:i/>
            <w:iCs/>
          </w:rPr>
          <w:t>Mars et </w:t>
        </w:r>
        <w:proofErr w:type="spellStart"/>
        <w:r w:rsidR="00132CB4" w:rsidRPr="004B1CCE">
          <w:rPr>
            <w:rStyle w:val="Hyperlink"/>
            <w:rFonts w:ascii="Times New Roman" w:hAnsi="Times New Roman" w:cs="Times New Roman"/>
            <w:i/>
            <w:iCs/>
          </w:rPr>
          <w:t>Historia</w:t>
        </w:r>
        <w:proofErr w:type="spellEnd"/>
        <w:r w:rsidR="00132CB4" w:rsidRPr="004B1CCE">
          <w:rPr>
            <w:rStyle w:val="Hyperlink"/>
            <w:rFonts w:ascii="Times New Roman" w:hAnsi="Times New Roman" w:cs="Times New Roman"/>
          </w:rPr>
          <w:t> </w:t>
        </w:r>
      </w:hyperlink>
      <w:r w:rsidR="00132CB4" w:rsidRPr="004F3926">
        <w:rPr>
          <w:rFonts w:ascii="Times New Roman" w:hAnsi="Times New Roman" w:cs="Times New Roman"/>
        </w:rPr>
        <w:t>30:3 (1996) 11-39, 17. </w:t>
      </w:r>
    </w:p>
  </w:endnote>
  <w:endnote w:id="223">
    <w:p w14:paraId="7D4D0292" w14:textId="61D37202" w:rsidR="00FB6691" w:rsidRPr="004F3926" w:rsidRDefault="00FB6691" w:rsidP="00C114DA">
      <w:pPr>
        <w:pStyle w:val="NoSpacing"/>
        <w:rPr>
          <w:rFonts w:ascii="Times New Roman" w:hAnsi="Times New Roman" w:cs="Times New Roman"/>
        </w:rPr>
      </w:pPr>
      <w:r w:rsidRPr="004F3926">
        <w:rPr>
          <w:rStyle w:val="EndnoteReference"/>
          <w:rFonts w:ascii="Times New Roman" w:hAnsi="Times New Roman" w:cs="Times New Roman"/>
        </w:rPr>
        <w:endnoteRef/>
      </w:r>
      <w:r w:rsidRPr="004F3926">
        <w:rPr>
          <w:rFonts w:ascii="Times New Roman" w:hAnsi="Times New Roman" w:cs="Times New Roman"/>
        </w:rPr>
        <w:t xml:space="preserve"> </w:t>
      </w:r>
      <w:r w:rsidR="0051243E" w:rsidRPr="004F3926">
        <w:rPr>
          <w:rFonts w:ascii="Times New Roman" w:hAnsi="Times New Roman" w:cs="Times New Roman"/>
        </w:rPr>
        <w:t>G.M.W. Acda e.a., </w:t>
      </w:r>
      <w:hyperlink r:id="rId457" w:tgtFrame="_blank" w:history="1">
        <w:r w:rsidR="0051243E" w:rsidRPr="004F3926">
          <w:rPr>
            <w:rStyle w:val="Hyperlink"/>
            <w:rFonts w:ascii="Times New Roman" w:hAnsi="Times New Roman" w:cs="Times New Roman"/>
            <w:i/>
            <w:iCs/>
          </w:rPr>
          <w:t>Tot een rechtschapen en kloek zeeman toe te rusten 1785-1985. Tweehonderd jaar Kweekschool voor de Zeevaart en Hogere Zeevaartschool Amsterdam</w:t>
        </w:r>
      </w:hyperlink>
      <w:r w:rsidR="0051243E" w:rsidRPr="004F3926">
        <w:rPr>
          <w:rFonts w:ascii="Times New Roman" w:hAnsi="Times New Roman" w:cs="Times New Roman"/>
        </w:rPr>
        <w:t> (Zutphen 1985) 171-172.</w:t>
      </w:r>
    </w:p>
  </w:endnote>
  <w:endnote w:id="224">
    <w:p w14:paraId="0E689F4A" w14:textId="6ADBBF92" w:rsidR="00FB6691" w:rsidRPr="004F3926" w:rsidRDefault="00FB6691" w:rsidP="00C114DA">
      <w:pPr>
        <w:pStyle w:val="NoSpacing"/>
        <w:rPr>
          <w:rFonts w:ascii="Times New Roman" w:hAnsi="Times New Roman" w:cs="Times New Roman"/>
        </w:rPr>
      </w:pPr>
      <w:r w:rsidRPr="004F3926">
        <w:rPr>
          <w:rStyle w:val="EndnoteReference"/>
          <w:rFonts w:ascii="Times New Roman" w:hAnsi="Times New Roman" w:cs="Times New Roman"/>
        </w:rPr>
        <w:endnoteRef/>
      </w:r>
      <w:r w:rsidRPr="004F3926">
        <w:rPr>
          <w:rFonts w:ascii="Times New Roman" w:hAnsi="Times New Roman" w:cs="Times New Roman"/>
        </w:rPr>
        <w:t xml:space="preserve"> </w:t>
      </w:r>
      <w:r w:rsidR="008F46E0" w:rsidRPr="004F3926">
        <w:rPr>
          <w:rFonts w:ascii="Times New Roman" w:hAnsi="Times New Roman" w:cs="Times New Roman"/>
        </w:rPr>
        <w:t>C.J.O. Dorren</w:t>
      </w:r>
      <w:hyperlink r:id="rId458" w:history="1">
        <w:r w:rsidR="008F46E0" w:rsidRPr="007A6851">
          <w:rPr>
            <w:rStyle w:val="Hyperlink"/>
            <w:rFonts w:ascii="Times New Roman" w:hAnsi="Times New Roman" w:cs="Times New Roman"/>
          </w:rPr>
          <w:t>, </w:t>
        </w:r>
        <w:r w:rsidR="008F46E0" w:rsidRPr="007A6851">
          <w:rPr>
            <w:rStyle w:val="Hyperlink"/>
            <w:rFonts w:ascii="Times New Roman" w:hAnsi="Times New Roman" w:cs="Times New Roman"/>
            <w:i/>
            <w:iCs/>
          </w:rPr>
          <w:t>De geschiedenis van het Nederlandsche Korps Mariniers van 1685-1945</w:t>
        </w:r>
        <w:r w:rsidR="008F46E0" w:rsidRPr="007A6851">
          <w:rPr>
            <w:rStyle w:val="Hyperlink"/>
            <w:rFonts w:ascii="Times New Roman" w:hAnsi="Times New Roman" w:cs="Times New Roman"/>
          </w:rPr>
          <w:t> </w:t>
        </w:r>
      </w:hyperlink>
      <w:r w:rsidR="008F46E0" w:rsidRPr="004F3926">
        <w:rPr>
          <w:rFonts w:ascii="Times New Roman" w:hAnsi="Times New Roman" w:cs="Times New Roman"/>
        </w:rPr>
        <w:t>(Den Haag 1948) 86. </w:t>
      </w:r>
    </w:p>
  </w:endnote>
  <w:endnote w:id="225">
    <w:p w14:paraId="61106D41" w14:textId="180C4ECF" w:rsidR="000B527B" w:rsidRPr="00AF12ED" w:rsidRDefault="00E92668" w:rsidP="00FC7EF6">
      <w:pPr>
        <w:spacing w:after="0" w:line="240" w:lineRule="auto"/>
        <w:rPr>
          <w:rFonts w:ascii="Times New Roman" w:hAnsi="Times New Roman" w:cs="Times New Roman"/>
          <w:lang w:val="en-US"/>
        </w:rPr>
      </w:pPr>
      <w:r w:rsidRPr="004F3926">
        <w:rPr>
          <w:rStyle w:val="EndnoteReference"/>
          <w:rFonts w:ascii="Times New Roman" w:hAnsi="Times New Roman" w:cs="Times New Roman"/>
        </w:rPr>
        <w:endnoteRef/>
      </w:r>
      <w:r w:rsidRPr="004F3926">
        <w:rPr>
          <w:rFonts w:ascii="Times New Roman" w:hAnsi="Times New Roman" w:cs="Times New Roman"/>
        </w:rPr>
        <w:t xml:space="preserve"> </w:t>
      </w:r>
      <w:r w:rsidR="00FC7EF6" w:rsidRPr="00F16447">
        <w:rPr>
          <w:rFonts w:ascii="Times New Roman" w:hAnsi="Times New Roman" w:cs="Times New Roman"/>
        </w:rPr>
        <w:t xml:space="preserve">Bron Tabel 4: </w:t>
      </w:r>
      <w:r w:rsidR="00B64B96" w:rsidRPr="00F16447">
        <w:rPr>
          <w:rFonts w:ascii="Times New Roman" w:hAnsi="Times New Roman" w:cs="Times New Roman"/>
        </w:rPr>
        <w:t xml:space="preserve"> </w:t>
      </w:r>
      <w:r w:rsidR="000B527B" w:rsidRPr="00F16447">
        <w:rPr>
          <w:rFonts w:ascii="Times New Roman" w:hAnsi="Times New Roman" w:cs="Times New Roman"/>
        </w:rPr>
        <w:t>M.A. van Alphen, ‘</w:t>
      </w:r>
      <w:r w:rsidR="000B527B" w:rsidRPr="004B1CCE">
        <w:rPr>
          <w:rFonts w:ascii="Times New Roman" w:hAnsi="Times New Roman" w:cs="Times New Roman"/>
        </w:rPr>
        <w:t xml:space="preserve">Voorlopers van het Koninklijk Instituut voor de Marine. </w:t>
      </w:r>
      <w:r w:rsidR="000B527B" w:rsidRPr="004B1CCE">
        <w:rPr>
          <w:rFonts w:ascii="Times New Roman" w:hAnsi="Times New Roman" w:cs="Times New Roman"/>
          <w:lang w:val="en-US"/>
        </w:rPr>
        <w:t xml:space="preserve">De </w:t>
      </w:r>
      <w:proofErr w:type="spellStart"/>
      <w:r w:rsidR="000B527B" w:rsidRPr="004B1CCE">
        <w:rPr>
          <w:rFonts w:ascii="Times New Roman" w:hAnsi="Times New Roman" w:cs="Times New Roman"/>
          <w:lang w:val="en-US"/>
        </w:rPr>
        <w:t>opleiding</w:t>
      </w:r>
      <w:proofErr w:type="spellEnd"/>
      <w:r w:rsidR="000B527B" w:rsidRPr="004B1CCE">
        <w:rPr>
          <w:rFonts w:ascii="Times New Roman" w:hAnsi="Times New Roman" w:cs="Times New Roman"/>
          <w:lang w:val="en-US"/>
        </w:rPr>
        <w:t xml:space="preserve"> van </w:t>
      </w:r>
      <w:proofErr w:type="spellStart"/>
      <w:r w:rsidR="000B527B" w:rsidRPr="004B1CCE">
        <w:rPr>
          <w:rFonts w:ascii="Times New Roman" w:hAnsi="Times New Roman" w:cs="Times New Roman"/>
          <w:lang w:val="en-US"/>
        </w:rPr>
        <w:t>adelborsten</w:t>
      </w:r>
      <w:proofErr w:type="spellEnd"/>
      <w:r w:rsidR="000B527B" w:rsidRPr="004B1CCE">
        <w:rPr>
          <w:rFonts w:ascii="Times New Roman" w:hAnsi="Times New Roman" w:cs="Times New Roman"/>
          <w:lang w:val="en-US"/>
        </w:rPr>
        <w:t xml:space="preserve"> tot 1829</w:t>
      </w:r>
      <w:r w:rsidR="000B527B" w:rsidRPr="00F16447">
        <w:rPr>
          <w:rFonts w:ascii="Times New Roman" w:hAnsi="Times New Roman" w:cs="Times New Roman"/>
          <w:lang w:val="en-US"/>
        </w:rPr>
        <w:t>’, </w:t>
      </w:r>
      <w:hyperlink r:id="rId459" w:history="1">
        <w:r w:rsidR="000B527B" w:rsidRPr="004B1CCE">
          <w:rPr>
            <w:rStyle w:val="Hyperlink"/>
            <w:rFonts w:ascii="Times New Roman" w:hAnsi="Times New Roman" w:cs="Times New Roman"/>
            <w:i/>
            <w:iCs/>
            <w:lang w:val="en-US"/>
          </w:rPr>
          <w:t>Mars et Historia</w:t>
        </w:r>
      </w:hyperlink>
      <w:r w:rsidR="000B527B" w:rsidRPr="00F16447">
        <w:rPr>
          <w:rFonts w:ascii="Times New Roman" w:hAnsi="Times New Roman" w:cs="Times New Roman"/>
          <w:lang w:val="en-US"/>
        </w:rPr>
        <w:t> 30:3 (1996) 11-39</w:t>
      </w:r>
      <w:r w:rsidR="00171256" w:rsidRPr="00F16447">
        <w:rPr>
          <w:rFonts w:ascii="Times New Roman" w:hAnsi="Times New Roman" w:cs="Times New Roman"/>
          <w:lang w:val="en-US"/>
        </w:rPr>
        <w:t xml:space="preserve">; </w:t>
      </w:r>
      <w:r w:rsidR="00BC0321" w:rsidRPr="00F16447">
        <w:rPr>
          <w:rFonts w:ascii="Times New Roman" w:hAnsi="Times New Roman" w:cs="Times New Roman"/>
          <w:lang w:val="en-US"/>
        </w:rPr>
        <w:t xml:space="preserve">M.A. van </w:t>
      </w:r>
      <w:r w:rsidR="00171256" w:rsidRPr="00F16447">
        <w:rPr>
          <w:rFonts w:ascii="Times New Roman" w:hAnsi="Times New Roman" w:cs="Times New Roman"/>
          <w:lang w:val="en-US"/>
        </w:rPr>
        <w:t xml:space="preserve">Alphen, ‘Education and Training of Officers of the Royal Netherlands Navy (1829-1870)’ in: W.B. Cogar, </w:t>
      </w:r>
      <w:hyperlink r:id="rId460" w:history="1">
        <w:r w:rsidR="00171256" w:rsidRPr="00F16447">
          <w:rPr>
            <w:rStyle w:val="Hyperlink"/>
            <w:rFonts w:ascii="Times New Roman" w:hAnsi="Times New Roman" w:cs="Times New Roman"/>
            <w:i/>
            <w:iCs/>
            <w:lang w:val="en-US"/>
          </w:rPr>
          <w:t>New Interpretations in Naval History</w:t>
        </w:r>
      </w:hyperlink>
      <w:r w:rsidR="00171256" w:rsidRPr="00F16447">
        <w:rPr>
          <w:rFonts w:ascii="Times New Roman" w:hAnsi="Times New Roman" w:cs="Times New Roman"/>
          <w:lang w:val="en-US"/>
        </w:rPr>
        <w:t xml:space="preserve"> (Annapolis, Maryland 1997) 164-172.</w:t>
      </w:r>
    </w:p>
  </w:endnote>
  <w:endnote w:id="226">
    <w:p w14:paraId="2CB26C86" w14:textId="5B28A940" w:rsidR="00FB6691" w:rsidRPr="00C114DA" w:rsidRDefault="00FB6691" w:rsidP="00C114DA">
      <w:pPr>
        <w:pStyle w:val="NoSpacing"/>
        <w:rPr>
          <w:rFonts w:ascii="Times New Roman" w:hAnsi="Times New Roman" w:cs="Times New Roman"/>
        </w:rPr>
      </w:pPr>
      <w:r w:rsidRPr="004F3926">
        <w:rPr>
          <w:rStyle w:val="EndnoteReference"/>
          <w:rFonts w:ascii="Times New Roman" w:hAnsi="Times New Roman" w:cs="Times New Roman"/>
        </w:rPr>
        <w:endnoteRef/>
      </w:r>
      <w:r w:rsidRPr="004F3926">
        <w:rPr>
          <w:rFonts w:ascii="Times New Roman" w:hAnsi="Times New Roman" w:cs="Times New Roman"/>
        </w:rPr>
        <w:t xml:space="preserve"> </w:t>
      </w:r>
      <w:proofErr w:type="spellStart"/>
      <w:r w:rsidR="009F2586" w:rsidRPr="004F3926">
        <w:rPr>
          <w:rFonts w:ascii="Times New Roman" w:hAnsi="Times New Roman" w:cs="Times New Roman"/>
        </w:rPr>
        <w:t>Ph.M</w:t>
      </w:r>
      <w:proofErr w:type="spellEnd"/>
      <w:r w:rsidR="009F2586" w:rsidRPr="004F3926">
        <w:rPr>
          <w:rFonts w:ascii="Times New Roman" w:hAnsi="Times New Roman" w:cs="Times New Roman"/>
        </w:rPr>
        <w:t>. Bosscher, ‘Van Medemblik naar Den</w:t>
      </w:r>
      <w:r w:rsidR="009F2586" w:rsidRPr="00230705">
        <w:rPr>
          <w:rFonts w:ascii="Times New Roman" w:hAnsi="Times New Roman" w:cs="Times New Roman"/>
        </w:rPr>
        <w:t xml:space="preserve"> Helder – het KIM in de periode 1829-1960</w:t>
      </w:r>
      <w:r w:rsidR="009F2586" w:rsidRPr="00C114DA">
        <w:rPr>
          <w:rFonts w:ascii="Times New Roman" w:hAnsi="Times New Roman" w:cs="Times New Roman"/>
        </w:rPr>
        <w:t>’ in: G.M.W. Acda e.a., </w:t>
      </w:r>
      <w:hyperlink r:id="rId461" w:tgtFrame="_blank" w:history="1">
        <w:r w:rsidR="009F2586" w:rsidRPr="00C114DA">
          <w:rPr>
            <w:rStyle w:val="Hyperlink"/>
            <w:rFonts w:ascii="Times New Roman" w:hAnsi="Times New Roman" w:cs="Times New Roman"/>
            <w:i/>
            <w:iCs/>
          </w:rPr>
          <w:t>Het instituut. Honderdzeventig jaar opleiding tot marineofficier 1829-1999</w:t>
        </w:r>
      </w:hyperlink>
      <w:r w:rsidR="009F2586" w:rsidRPr="00C114DA">
        <w:rPr>
          <w:rFonts w:ascii="Times New Roman" w:hAnsi="Times New Roman" w:cs="Times New Roman"/>
        </w:rPr>
        <w:t> (Amsterdam 2000) 9-53, 28-36. </w:t>
      </w:r>
    </w:p>
  </w:endnote>
  <w:endnote w:id="227">
    <w:p w14:paraId="53FA08A6" w14:textId="49421C7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202946" w:rsidRPr="00C114DA">
        <w:rPr>
          <w:rFonts w:ascii="Times New Roman" w:hAnsi="Times New Roman" w:cs="Times New Roman"/>
        </w:rPr>
        <w:t>G.M.W. Acda, ‘</w:t>
      </w:r>
      <w:r w:rsidR="00202946" w:rsidRPr="00230705">
        <w:rPr>
          <w:rFonts w:ascii="Times New Roman" w:hAnsi="Times New Roman" w:cs="Times New Roman"/>
        </w:rPr>
        <w:t>Het Korps Adelborsten</w:t>
      </w:r>
      <w:r w:rsidR="00202946" w:rsidRPr="00C114DA">
        <w:rPr>
          <w:rFonts w:ascii="Times New Roman" w:hAnsi="Times New Roman" w:cs="Times New Roman"/>
        </w:rPr>
        <w:t>’ in: G.M.W. Acda e.a., </w:t>
      </w:r>
      <w:hyperlink r:id="rId462" w:tgtFrame="_blank" w:history="1">
        <w:r w:rsidR="00202946" w:rsidRPr="00C114DA">
          <w:rPr>
            <w:rStyle w:val="Hyperlink"/>
            <w:rFonts w:ascii="Times New Roman" w:hAnsi="Times New Roman" w:cs="Times New Roman"/>
            <w:i/>
            <w:iCs/>
          </w:rPr>
          <w:t>Het instituut. Honderdzeventig jaar opleiding tot marineofficier 1829-1999</w:t>
        </w:r>
      </w:hyperlink>
      <w:r w:rsidR="00202946" w:rsidRPr="00C114DA">
        <w:rPr>
          <w:rFonts w:ascii="Times New Roman" w:hAnsi="Times New Roman" w:cs="Times New Roman"/>
        </w:rPr>
        <w:t> (Amsterdam 2000) 128-168, 162.  </w:t>
      </w:r>
    </w:p>
  </w:endnote>
  <w:endnote w:id="228">
    <w:p w14:paraId="3A2ABC72" w14:textId="33A7F70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E346C" w:rsidRPr="00C114DA">
        <w:rPr>
          <w:rFonts w:ascii="Times New Roman" w:hAnsi="Times New Roman" w:cs="Times New Roman"/>
        </w:rPr>
        <w:t>G.T. </w:t>
      </w:r>
      <w:proofErr w:type="spellStart"/>
      <w:r w:rsidR="006E346C" w:rsidRPr="00C114DA">
        <w:rPr>
          <w:rFonts w:ascii="Times New Roman" w:hAnsi="Times New Roman" w:cs="Times New Roman"/>
        </w:rPr>
        <w:t>Haneveld</w:t>
      </w:r>
      <w:proofErr w:type="spellEnd"/>
      <w:r w:rsidR="006E346C" w:rsidRPr="00C114DA">
        <w:rPr>
          <w:rFonts w:ascii="Times New Roman" w:hAnsi="Times New Roman" w:cs="Times New Roman"/>
        </w:rPr>
        <w:t> en P.C. van Royen, </w:t>
      </w:r>
      <w:hyperlink r:id="rId463" w:tgtFrame="_blank" w:history="1">
        <w:r w:rsidR="006E346C" w:rsidRPr="00C114DA">
          <w:rPr>
            <w:rStyle w:val="Hyperlink"/>
            <w:rFonts w:ascii="Times New Roman" w:hAnsi="Times New Roman" w:cs="Times New Roman"/>
            <w:i/>
            <w:iCs/>
          </w:rPr>
          <w:t>Vrij van zichtbare gebreken. De medische zorg bij de Nederlandse zeemacht in de negentiende eeuw</w:t>
        </w:r>
      </w:hyperlink>
      <w:r w:rsidR="006E346C" w:rsidRPr="00C114DA">
        <w:rPr>
          <w:rFonts w:ascii="Times New Roman" w:hAnsi="Times New Roman" w:cs="Times New Roman"/>
        </w:rPr>
        <w:t xml:space="preserve"> (Amsterdam 2001) 31-37. </w:t>
      </w:r>
      <w:r w:rsidRPr="00C114DA">
        <w:rPr>
          <w:rFonts w:ascii="Times New Roman" w:hAnsi="Times New Roman" w:cs="Times New Roman"/>
        </w:rPr>
        <w:t>Het</w:t>
      </w:r>
      <w:r w:rsidR="006E346C" w:rsidRPr="00C114DA">
        <w:rPr>
          <w:rFonts w:ascii="Times New Roman" w:hAnsi="Times New Roman" w:cs="Times New Roman"/>
        </w:rPr>
        <w:t> </w:t>
      </w:r>
      <w:proofErr w:type="spellStart"/>
      <w:r w:rsidRPr="00C114DA">
        <w:rPr>
          <w:rFonts w:ascii="Times New Roman" w:hAnsi="Times New Roman" w:cs="Times New Roman"/>
        </w:rPr>
        <w:t>Athenaeum</w:t>
      </w:r>
      <w:proofErr w:type="spellEnd"/>
      <w:r w:rsidR="006E346C" w:rsidRPr="00C114DA">
        <w:rPr>
          <w:rFonts w:ascii="Times New Roman" w:hAnsi="Times New Roman" w:cs="Times New Roman"/>
        </w:rPr>
        <w:t> </w:t>
      </w:r>
      <w:r w:rsidRPr="00C114DA">
        <w:rPr>
          <w:rFonts w:ascii="Times New Roman" w:hAnsi="Times New Roman" w:cs="Times New Roman"/>
        </w:rPr>
        <w:t>kreeg in 1876 de status van Gemeente-Universiteit.</w:t>
      </w:r>
      <w:r w:rsidR="006E346C" w:rsidRPr="00C114DA">
        <w:rPr>
          <w:rFonts w:ascii="Times New Roman" w:hAnsi="Times New Roman" w:cs="Times New Roman"/>
        </w:rPr>
        <w:t> </w:t>
      </w:r>
    </w:p>
  </w:endnote>
  <w:endnote w:id="229">
    <w:p w14:paraId="148C29B9" w14:textId="18FDAC9F"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bookmarkStart w:id="28" w:name="_Hlk172800142"/>
      <w:r w:rsidR="00AC6F05" w:rsidRPr="00C114DA">
        <w:rPr>
          <w:rFonts w:ascii="Times New Roman" w:hAnsi="Times New Roman" w:cs="Times New Roman"/>
        </w:rPr>
        <w:t>G.T. </w:t>
      </w:r>
      <w:proofErr w:type="spellStart"/>
      <w:r w:rsidR="00AC6F05" w:rsidRPr="00C114DA">
        <w:rPr>
          <w:rFonts w:ascii="Times New Roman" w:hAnsi="Times New Roman" w:cs="Times New Roman"/>
        </w:rPr>
        <w:t>Haneveld</w:t>
      </w:r>
      <w:proofErr w:type="spellEnd"/>
      <w:r w:rsidR="00AC6F05" w:rsidRPr="00C114DA">
        <w:rPr>
          <w:rFonts w:ascii="Times New Roman" w:hAnsi="Times New Roman" w:cs="Times New Roman"/>
        </w:rPr>
        <w:t> en P.C. van Royen, </w:t>
      </w:r>
      <w:hyperlink r:id="rId464" w:tgtFrame="_blank" w:history="1">
        <w:r w:rsidR="00AC6F05" w:rsidRPr="00C114DA">
          <w:rPr>
            <w:rStyle w:val="Hyperlink"/>
            <w:rFonts w:ascii="Times New Roman" w:hAnsi="Times New Roman" w:cs="Times New Roman"/>
            <w:i/>
            <w:iCs/>
          </w:rPr>
          <w:t>Vrij van zichtbare gebreken. De medische zorg bij de Nederlandse zeemacht in de negentiende eeuw</w:t>
        </w:r>
      </w:hyperlink>
      <w:r w:rsidR="00AC6F05" w:rsidRPr="00C114DA">
        <w:rPr>
          <w:rFonts w:ascii="Times New Roman" w:hAnsi="Times New Roman" w:cs="Times New Roman"/>
        </w:rPr>
        <w:t> (Amsterdam 2001) 17-21. </w:t>
      </w:r>
      <w:bookmarkEnd w:id="28"/>
    </w:p>
  </w:endnote>
  <w:endnote w:id="230">
    <w:p w14:paraId="60295C8C" w14:textId="1E2D0417"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820EA9" w:rsidRPr="00C114DA">
        <w:rPr>
          <w:rFonts w:ascii="Times New Roman" w:hAnsi="Times New Roman" w:cs="Times New Roman"/>
        </w:rPr>
        <w:t>H. Stapelkamp, ‘</w:t>
      </w:r>
      <w:hyperlink r:id="rId465" w:history="1">
        <w:r w:rsidR="00820EA9" w:rsidRPr="00F93830">
          <w:rPr>
            <w:rStyle w:val="Hyperlink"/>
            <w:rFonts w:ascii="Times New Roman" w:hAnsi="Times New Roman" w:cs="Times New Roman"/>
          </w:rPr>
          <w:t>Van varen en van vechten, soms. De Koninklijke Marine (1813-1949)</w:t>
        </w:r>
      </w:hyperlink>
      <w:r w:rsidR="00820EA9" w:rsidRPr="00C114DA">
        <w:rPr>
          <w:rFonts w:ascii="Times New Roman" w:hAnsi="Times New Roman" w:cs="Times New Roman"/>
        </w:rPr>
        <w:t>’ in: J.R. Bruijn en C.B. Wels (ed.), </w:t>
      </w:r>
      <w:r w:rsidR="00820EA9" w:rsidRPr="00F93830">
        <w:rPr>
          <w:rFonts w:ascii="Times New Roman" w:hAnsi="Times New Roman" w:cs="Times New Roman"/>
          <w:i/>
          <w:iCs/>
        </w:rPr>
        <w:t>Met man en macht. De militaire geschiedenis van Nederland 1550-2000</w:t>
      </w:r>
      <w:r w:rsidR="00820EA9" w:rsidRPr="00F93830">
        <w:rPr>
          <w:rFonts w:ascii="Times New Roman" w:hAnsi="Times New Roman" w:cs="Times New Roman"/>
        </w:rPr>
        <w:t> </w:t>
      </w:r>
      <w:r w:rsidR="00820EA9" w:rsidRPr="00C114DA">
        <w:rPr>
          <w:rFonts w:ascii="Times New Roman" w:hAnsi="Times New Roman" w:cs="Times New Roman"/>
        </w:rPr>
        <w:t>(Amsterdam 2003) 341-379, 352-353; H. de Bles, ‘</w:t>
      </w:r>
      <w:r w:rsidR="00820EA9" w:rsidRPr="00DE4691">
        <w:rPr>
          <w:rFonts w:ascii="Times New Roman" w:hAnsi="Times New Roman" w:cs="Times New Roman"/>
        </w:rPr>
        <w:t>Modernisering en professionalisering 1874-1918</w:t>
      </w:r>
      <w:r w:rsidR="00820EA9" w:rsidRPr="00C114DA">
        <w:rPr>
          <w:rFonts w:ascii="Times New Roman" w:hAnsi="Times New Roman" w:cs="Times New Roman"/>
        </w:rPr>
        <w:t>’ in: G.J.A. Raven (ed.), </w:t>
      </w:r>
      <w:hyperlink r:id="rId466" w:history="1">
        <w:r w:rsidR="00820EA9" w:rsidRPr="00DE4691">
          <w:rPr>
            <w:rStyle w:val="Hyperlink"/>
            <w:rFonts w:ascii="Times New Roman" w:hAnsi="Times New Roman" w:cs="Times New Roman"/>
            <w:i/>
            <w:iCs/>
          </w:rPr>
          <w:t>De kroon op het anker. 175 Jaar Koninklijke Marine </w:t>
        </w:r>
      </w:hyperlink>
      <w:r w:rsidR="00820EA9" w:rsidRPr="00C114DA">
        <w:rPr>
          <w:rFonts w:ascii="Times New Roman" w:hAnsi="Times New Roman" w:cs="Times New Roman"/>
        </w:rPr>
        <w:t>(Amsterdam 1988) 65-86, 80-81.</w:t>
      </w:r>
    </w:p>
  </w:endnote>
  <w:endnote w:id="231">
    <w:p w14:paraId="2A06DC6D" w14:textId="66FF7F3A" w:rsidR="00FB6691" w:rsidRPr="001F1796"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CB4E60" w:rsidRPr="00C114DA">
        <w:rPr>
          <w:rFonts w:ascii="Times New Roman" w:hAnsi="Times New Roman" w:cs="Times New Roman"/>
        </w:rPr>
        <w:t>J. van de Worp, </w:t>
      </w:r>
      <w:hyperlink r:id="rId467" w:tgtFrame="_blank" w:history="1">
        <w:r w:rsidR="00CB4E60" w:rsidRPr="00C114DA">
          <w:rPr>
            <w:rStyle w:val="Hyperlink"/>
            <w:rFonts w:ascii="Times New Roman" w:hAnsi="Times New Roman" w:cs="Times New Roman"/>
            <w:i/>
            <w:iCs/>
          </w:rPr>
          <w:t>Rood noch Oranje.</w:t>
        </w:r>
        <w:r w:rsidR="00CB4E60" w:rsidRPr="00C114DA">
          <w:rPr>
            <w:rStyle w:val="Hyperlink"/>
            <w:rFonts w:ascii="Times New Roman" w:hAnsi="Times New Roman" w:cs="Times New Roman"/>
          </w:rPr>
          <w:t> </w:t>
        </w:r>
        <w:r w:rsidR="00CB4E60" w:rsidRPr="00C114DA">
          <w:rPr>
            <w:rStyle w:val="Hyperlink"/>
            <w:rFonts w:ascii="Times New Roman" w:hAnsi="Times New Roman" w:cs="Times New Roman"/>
            <w:i/>
            <w:iCs/>
          </w:rPr>
          <w:t>De sociale strijd van de Nederlandse </w:t>
        </w:r>
        <w:proofErr w:type="spellStart"/>
        <w:r w:rsidR="00CB4E60" w:rsidRPr="00C114DA">
          <w:rPr>
            <w:rStyle w:val="Hyperlink"/>
            <w:rFonts w:ascii="Times New Roman" w:hAnsi="Times New Roman" w:cs="Times New Roman"/>
            <w:i/>
            <w:iCs/>
          </w:rPr>
          <w:t>marinematroos</w:t>
        </w:r>
        <w:proofErr w:type="spellEnd"/>
        <w:r w:rsidR="00CB4E60" w:rsidRPr="00C114DA">
          <w:rPr>
            <w:rStyle w:val="Hyperlink"/>
            <w:rFonts w:ascii="Times New Roman" w:hAnsi="Times New Roman" w:cs="Times New Roman"/>
            <w:i/>
            <w:iCs/>
          </w:rPr>
          <w:t>, 1870-1914</w:t>
        </w:r>
      </w:hyperlink>
      <w:r w:rsidR="00CB4E60" w:rsidRPr="00C114DA">
        <w:rPr>
          <w:rFonts w:ascii="Times New Roman" w:hAnsi="Times New Roman" w:cs="Times New Roman"/>
        </w:rPr>
        <w:t> (</w:t>
      </w:r>
      <w:r w:rsidR="00CB4E60" w:rsidRPr="001F1796">
        <w:rPr>
          <w:rFonts w:ascii="Times New Roman" w:hAnsi="Times New Roman" w:cs="Times New Roman"/>
        </w:rPr>
        <w:t>Franeker 2022) 66-67. </w:t>
      </w:r>
    </w:p>
  </w:endnote>
  <w:endnote w:id="232">
    <w:p w14:paraId="6442F96B" w14:textId="5845DAAD" w:rsidR="00FB6691" w:rsidRPr="00C114DA" w:rsidRDefault="00FB6691" w:rsidP="00C114DA">
      <w:pPr>
        <w:pStyle w:val="NoSpacing"/>
        <w:rPr>
          <w:rFonts w:ascii="Times New Roman" w:hAnsi="Times New Roman" w:cs="Times New Roman"/>
        </w:rPr>
      </w:pPr>
      <w:r w:rsidRPr="001F1796">
        <w:rPr>
          <w:rStyle w:val="EndnoteReference"/>
          <w:rFonts w:ascii="Times New Roman" w:hAnsi="Times New Roman" w:cs="Times New Roman"/>
        </w:rPr>
        <w:endnoteRef/>
      </w:r>
      <w:r w:rsidRPr="001F1796">
        <w:rPr>
          <w:rFonts w:ascii="Times New Roman" w:hAnsi="Times New Roman" w:cs="Times New Roman"/>
        </w:rPr>
        <w:t xml:space="preserve"> </w:t>
      </w:r>
      <w:r w:rsidR="00065DE0" w:rsidRPr="001F1796">
        <w:rPr>
          <w:rFonts w:ascii="Times New Roman" w:hAnsi="Times New Roman" w:cs="Times New Roman"/>
        </w:rPr>
        <w:t>G. </w:t>
      </w:r>
      <w:proofErr w:type="spellStart"/>
      <w:r w:rsidR="00065DE0" w:rsidRPr="001F1796">
        <w:rPr>
          <w:rFonts w:ascii="Times New Roman" w:hAnsi="Times New Roman" w:cs="Times New Roman"/>
        </w:rPr>
        <w:t>Teitler</w:t>
      </w:r>
      <w:proofErr w:type="spellEnd"/>
      <w:r w:rsidR="00065DE0" w:rsidRPr="001F1796">
        <w:rPr>
          <w:rFonts w:ascii="Times New Roman" w:hAnsi="Times New Roman" w:cs="Times New Roman"/>
        </w:rPr>
        <w:t>, ‘Zeevarenden’ in: G. </w:t>
      </w:r>
      <w:proofErr w:type="spellStart"/>
      <w:r w:rsidR="00065DE0" w:rsidRPr="001F1796">
        <w:rPr>
          <w:rFonts w:ascii="Times New Roman" w:hAnsi="Times New Roman" w:cs="Times New Roman"/>
        </w:rPr>
        <w:t>Asaert</w:t>
      </w:r>
      <w:proofErr w:type="spellEnd"/>
      <w:r w:rsidR="00065DE0" w:rsidRPr="001F1796">
        <w:rPr>
          <w:rFonts w:ascii="Times New Roman" w:hAnsi="Times New Roman" w:cs="Times New Roman"/>
        </w:rPr>
        <w:t> e.a. (ed.), </w:t>
      </w:r>
      <w:hyperlink r:id="rId468" w:history="1">
        <w:r w:rsidR="00065DE0" w:rsidRPr="001F1796">
          <w:rPr>
            <w:rStyle w:val="Hyperlink"/>
            <w:rFonts w:ascii="Times New Roman" w:hAnsi="Times New Roman" w:cs="Times New Roman"/>
            <w:i/>
            <w:iCs/>
          </w:rPr>
          <w:t>Maritieme Geschiedenis der Nederlanden</w:t>
        </w:r>
        <w:r w:rsidR="00065DE0" w:rsidRPr="001F1796">
          <w:rPr>
            <w:rStyle w:val="Hyperlink"/>
            <w:rFonts w:ascii="Times New Roman" w:hAnsi="Times New Roman" w:cs="Times New Roman"/>
          </w:rPr>
          <w:t> </w:t>
        </w:r>
      </w:hyperlink>
      <w:r w:rsidR="00065DE0" w:rsidRPr="001F1796">
        <w:rPr>
          <w:rFonts w:ascii="Times New Roman" w:hAnsi="Times New Roman" w:cs="Times New Roman"/>
        </w:rPr>
        <w:t>4 (Bussum 1978) 100-132, 108; J. van de Worp, </w:t>
      </w:r>
      <w:hyperlink r:id="rId469" w:tgtFrame="_blank" w:history="1">
        <w:r w:rsidR="00065DE0" w:rsidRPr="001F1796">
          <w:rPr>
            <w:rStyle w:val="Hyperlink"/>
            <w:rFonts w:ascii="Times New Roman" w:hAnsi="Times New Roman" w:cs="Times New Roman"/>
            <w:i/>
            <w:iCs/>
          </w:rPr>
          <w:t>Rood noch Oranje.</w:t>
        </w:r>
        <w:r w:rsidR="00065DE0" w:rsidRPr="001F1796">
          <w:rPr>
            <w:rStyle w:val="Hyperlink"/>
            <w:rFonts w:ascii="Times New Roman" w:hAnsi="Times New Roman" w:cs="Times New Roman"/>
          </w:rPr>
          <w:t> </w:t>
        </w:r>
        <w:r w:rsidR="00065DE0" w:rsidRPr="001F1796">
          <w:rPr>
            <w:rStyle w:val="Hyperlink"/>
            <w:rFonts w:ascii="Times New Roman" w:hAnsi="Times New Roman" w:cs="Times New Roman"/>
            <w:i/>
            <w:iCs/>
          </w:rPr>
          <w:t>De sociale strijd van de Nederlandse </w:t>
        </w:r>
        <w:proofErr w:type="spellStart"/>
        <w:r w:rsidR="00065DE0" w:rsidRPr="001F1796">
          <w:rPr>
            <w:rStyle w:val="Hyperlink"/>
            <w:rFonts w:ascii="Times New Roman" w:hAnsi="Times New Roman" w:cs="Times New Roman"/>
            <w:i/>
            <w:iCs/>
          </w:rPr>
          <w:t>marinematroos</w:t>
        </w:r>
        <w:proofErr w:type="spellEnd"/>
        <w:r w:rsidR="00065DE0" w:rsidRPr="001F1796">
          <w:rPr>
            <w:rStyle w:val="Hyperlink"/>
            <w:rFonts w:ascii="Times New Roman" w:hAnsi="Times New Roman" w:cs="Times New Roman"/>
            <w:i/>
            <w:iCs/>
          </w:rPr>
          <w:t>, 1870-1914</w:t>
        </w:r>
      </w:hyperlink>
      <w:r w:rsidR="00065DE0" w:rsidRPr="00C114DA">
        <w:rPr>
          <w:rFonts w:ascii="Times New Roman" w:hAnsi="Times New Roman" w:cs="Times New Roman"/>
        </w:rPr>
        <w:t> (Franeker 2022) 75. </w:t>
      </w:r>
    </w:p>
  </w:endnote>
  <w:endnote w:id="233">
    <w:p w14:paraId="78676412" w14:textId="36E28E7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004177EB" w:rsidRPr="00C114DA">
        <w:rPr>
          <w:rFonts w:ascii="Times New Roman" w:hAnsi="Times New Roman" w:cs="Times New Roman"/>
        </w:rPr>
        <w:t xml:space="preserve"> R.B. </w:t>
      </w:r>
      <w:proofErr w:type="spellStart"/>
      <w:r w:rsidR="004177EB" w:rsidRPr="00C114DA">
        <w:rPr>
          <w:rFonts w:ascii="Times New Roman" w:hAnsi="Times New Roman" w:cs="Times New Roman"/>
        </w:rPr>
        <w:t>Prud’homme</w:t>
      </w:r>
      <w:proofErr w:type="spellEnd"/>
      <w:r w:rsidR="004177EB" w:rsidRPr="00C114DA">
        <w:rPr>
          <w:rFonts w:ascii="Times New Roman" w:hAnsi="Times New Roman" w:cs="Times New Roman"/>
        </w:rPr>
        <w:t> van Reine, </w:t>
      </w:r>
      <w:hyperlink r:id="rId470" w:tgtFrame="_blank" w:history="1">
        <w:r w:rsidR="004177EB" w:rsidRPr="00C114DA">
          <w:rPr>
            <w:rStyle w:val="Hyperlink"/>
            <w:rFonts w:ascii="Times New Roman" w:hAnsi="Times New Roman" w:cs="Times New Roman"/>
            <w:i/>
            <w:iCs/>
          </w:rPr>
          <w:t>Jan Hendrik van </w:t>
        </w:r>
        <w:proofErr w:type="spellStart"/>
        <w:r w:rsidR="004177EB" w:rsidRPr="00C114DA">
          <w:rPr>
            <w:rStyle w:val="Hyperlink"/>
            <w:rFonts w:ascii="Times New Roman" w:hAnsi="Times New Roman" w:cs="Times New Roman"/>
            <w:i/>
            <w:iCs/>
          </w:rPr>
          <w:t>Kinsbergen</w:t>
        </w:r>
        <w:proofErr w:type="spellEnd"/>
        <w:r w:rsidR="004177EB" w:rsidRPr="00C114DA">
          <w:rPr>
            <w:rStyle w:val="Hyperlink"/>
            <w:rFonts w:ascii="Times New Roman" w:hAnsi="Times New Roman" w:cs="Times New Roman"/>
            <w:i/>
            <w:iCs/>
          </w:rPr>
          <w:t> 1735-1819. Admiraal en filantroop</w:t>
        </w:r>
      </w:hyperlink>
      <w:r w:rsidR="004177EB" w:rsidRPr="00C114DA">
        <w:rPr>
          <w:rFonts w:ascii="Times New Roman" w:hAnsi="Times New Roman" w:cs="Times New Roman"/>
        </w:rPr>
        <w:t> (Amsterdam 1990) 31-32; M. van Alphen, J. </w:t>
      </w:r>
      <w:proofErr w:type="spellStart"/>
      <w:r w:rsidR="004177EB" w:rsidRPr="00C114DA">
        <w:rPr>
          <w:rFonts w:ascii="Times New Roman" w:hAnsi="Times New Roman" w:cs="Times New Roman"/>
        </w:rPr>
        <w:t>Hoffenaar</w:t>
      </w:r>
      <w:proofErr w:type="spellEnd"/>
      <w:r w:rsidR="004177EB" w:rsidRPr="00C114DA">
        <w:rPr>
          <w:rFonts w:ascii="Times New Roman" w:hAnsi="Times New Roman" w:cs="Times New Roman"/>
        </w:rPr>
        <w:t>, A. Lemmers en Chr. van der Spek, </w:t>
      </w:r>
      <w:hyperlink r:id="rId471" w:tgtFrame="_blank" w:history="1">
        <w:r w:rsidR="004177EB" w:rsidRPr="00C114DA">
          <w:rPr>
            <w:rStyle w:val="Hyperlink"/>
            <w:rFonts w:ascii="Times New Roman" w:hAnsi="Times New Roman" w:cs="Times New Roman"/>
            <w:i/>
            <w:iCs/>
          </w:rPr>
          <w:t>Krijgsmacht en handelsgeest. Om het machtsevenwicht in Europa 1648-1813</w:t>
        </w:r>
      </w:hyperlink>
      <w:r w:rsidR="004177EB" w:rsidRPr="00C114DA">
        <w:rPr>
          <w:rFonts w:ascii="Times New Roman" w:hAnsi="Times New Roman" w:cs="Times New Roman"/>
        </w:rPr>
        <w:t> (Amsterdam 2019) 347-401. </w:t>
      </w:r>
    </w:p>
  </w:endnote>
  <w:endnote w:id="234">
    <w:p w14:paraId="3176FD74" w14:textId="22BFEE8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83044B" w:rsidRPr="00C114DA">
        <w:rPr>
          <w:rFonts w:ascii="Times New Roman" w:hAnsi="Times New Roman" w:cs="Times New Roman"/>
        </w:rPr>
        <w:t>J.R. Bruijn, H.J. den Heijer en H. Stapelkamp, </w:t>
      </w:r>
      <w:hyperlink r:id="rId472" w:tgtFrame="_blank" w:history="1">
        <w:r w:rsidR="0083044B" w:rsidRPr="00C114DA">
          <w:rPr>
            <w:rStyle w:val="Hyperlink"/>
            <w:rFonts w:ascii="Times New Roman" w:hAnsi="Times New Roman" w:cs="Times New Roman"/>
            <w:i/>
            <w:iCs/>
          </w:rPr>
          <w:t>Julius Constantijn Rijk. Zeeman en minister 1787-1854</w:t>
        </w:r>
      </w:hyperlink>
      <w:r w:rsidR="0083044B" w:rsidRPr="00C114DA">
        <w:rPr>
          <w:rFonts w:ascii="Times New Roman" w:hAnsi="Times New Roman" w:cs="Times New Roman"/>
        </w:rPr>
        <w:t> </w:t>
      </w:r>
      <w:r w:rsidR="001F1796">
        <w:rPr>
          <w:rFonts w:ascii="Times New Roman" w:hAnsi="Times New Roman" w:cs="Times New Roman"/>
        </w:rPr>
        <w:t>(</w:t>
      </w:r>
      <w:r w:rsidR="00590CA3">
        <w:rPr>
          <w:rFonts w:ascii="Times New Roman" w:hAnsi="Times New Roman" w:cs="Times New Roman"/>
        </w:rPr>
        <w:t xml:space="preserve">Amsterdam 1991) 73; zie voor een vergelijkbare problematiek bij de Royal </w:t>
      </w:r>
      <w:proofErr w:type="spellStart"/>
      <w:r w:rsidR="00590CA3">
        <w:rPr>
          <w:rFonts w:ascii="Times New Roman" w:hAnsi="Times New Roman" w:cs="Times New Roman"/>
        </w:rPr>
        <w:t>Navy</w:t>
      </w:r>
      <w:proofErr w:type="spellEnd"/>
      <w:r w:rsidR="00590CA3">
        <w:rPr>
          <w:rFonts w:ascii="Times New Roman" w:hAnsi="Times New Roman" w:cs="Times New Roman"/>
        </w:rPr>
        <w:t xml:space="preserve">: N.A.M. </w:t>
      </w:r>
      <w:proofErr w:type="spellStart"/>
      <w:r w:rsidR="00590CA3">
        <w:rPr>
          <w:rFonts w:ascii="Times New Roman" w:hAnsi="Times New Roman" w:cs="Times New Roman"/>
        </w:rPr>
        <w:t>Rodger</w:t>
      </w:r>
      <w:proofErr w:type="spellEnd"/>
      <w:r w:rsidR="00590CA3">
        <w:rPr>
          <w:rFonts w:ascii="Times New Roman" w:hAnsi="Times New Roman" w:cs="Times New Roman"/>
        </w:rPr>
        <w:t xml:space="preserve">, </w:t>
      </w:r>
      <w:hyperlink r:id="rId473" w:history="1">
        <w:r w:rsidR="00590CA3" w:rsidRPr="0042376F">
          <w:rPr>
            <w:rStyle w:val="Hyperlink"/>
            <w:rFonts w:ascii="Times New Roman" w:hAnsi="Times New Roman" w:cs="Times New Roman"/>
            <w:i/>
            <w:iCs/>
          </w:rPr>
          <w:t xml:space="preserve">The Price of </w:t>
        </w:r>
        <w:proofErr w:type="spellStart"/>
        <w:r w:rsidR="00590CA3" w:rsidRPr="0042376F">
          <w:rPr>
            <w:rStyle w:val="Hyperlink"/>
            <w:rFonts w:ascii="Times New Roman" w:hAnsi="Times New Roman" w:cs="Times New Roman"/>
            <w:i/>
            <w:iCs/>
          </w:rPr>
          <w:t>Victory</w:t>
        </w:r>
        <w:proofErr w:type="spellEnd"/>
        <w:r w:rsidR="00590CA3" w:rsidRPr="0042376F">
          <w:rPr>
            <w:rStyle w:val="Hyperlink"/>
            <w:rFonts w:ascii="Times New Roman" w:hAnsi="Times New Roman" w:cs="Times New Roman"/>
            <w:i/>
            <w:iCs/>
          </w:rPr>
          <w:t xml:space="preserve">: A </w:t>
        </w:r>
        <w:proofErr w:type="spellStart"/>
        <w:r w:rsidR="00590CA3" w:rsidRPr="0042376F">
          <w:rPr>
            <w:rStyle w:val="Hyperlink"/>
            <w:rFonts w:ascii="Times New Roman" w:hAnsi="Times New Roman" w:cs="Times New Roman"/>
            <w:i/>
            <w:iCs/>
          </w:rPr>
          <w:t>Naval</w:t>
        </w:r>
        <w:proofErr w:type="spellEnd"/>
        <w:r w:rsidR="00590CA3" w:rsidRPr="0042376F">
          <w:rPr>
            <w:rStyle w:val="Hyperlink"/>
            <w:rFonts w:ascii="Times New Roman" w:hAnsi="Times New Roman" w:cs="Times New Roman"/>
            <w:i/>
            <w:iCs/>
          </w:rPr>
          <w:t xml:space="preserve"> </w:t>
        </w:r>
        <w:proofErr w:type="spellStart"/>
        <w:r w:rsidR="00590CA3" w:rsidRPr="0042376F">
          <w:rPr>
            <w:rStyle w:val="Hyperlink"/>
            <w:rFonts w:ascii="Times New Roman" w:hAnsi="Times New Roman" w:cs="Times New Roman"/>
            <w:i/>
            <w:iCs/>
          </w:rPr>
          <w:t>History</w:t>
        </w:r>
        <w:proofErr w:type="spellEnd"/>
        <w:r w:rsidR="00590CA3" w:rsidRPr="0042376F">
          <w:rPr>
            <w:rStyle w:val="Hyperlink"/>
            <w:rFonts w:ascii="Times New Roman" w:hAnsi="Times New Roman" w:cs="Times New Roman"/>
            <w:i/>
            <w:iCs/>
          </w:rPr>
          <w:t xml:space="preserve"> of Britain </w:t>
        </w:r>
        <w:r w:rsidR="005A32E0" w:rsidRPr="0042376F">
          <w:rPr>
            <w:rStyle w:val="Hyperlink"/>
            <w:rFonts w:ascii="Times New Roman" w:hAnsi="Times New Roman" w:cs="Times New Roman"/>
            <w:i/>
            <w:iCs/>
          </w:rPr>
          <w:t>1815-1945</w:t>
        </w:r>
      </w:hyperlink>
      <w:r w:rsidR="005A32E0">
        <w:rPr>
          <w:rFonts w:ascii="Times New Roman" w:hAnsi="Times New Roman" w:cs="Times New Roman"/>
        </w:rPr>
        <w:t xml:space="preserve"> (Londen 2024) 68-77.</w:t>
      </w:r>
    </w:p>
  </w:endnote>
  <w:endnote w:id="235">
    <w:p w14:paraId="3CE608CF" w14:textId="4503F9CC"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729E9" w:rsidRPr="00A838CB">
        <w:rPr>
          <w:rFonts w:ascii="Times New Roman" w:hAnsi="Times New Roman" w:cs="Times New Roman"/>
        </w:rPr>
        <w:t>M. van Alphen</w:t>
      </w:r>
      <w:r w:rsidR="000729E9" w:rsidRPr="00C114DA">
        <w:rPr>
          <w:rFonts w:ascii="Times New Roman" w:hAnsi="Times New Roman" w:cs="Times New Roman"/>
        </w:rPr>
        <w:t>, J. </w:t>
      </w:r>
      <w:proofErr w:type="spellStart"/>
      <w:r w:rsidR="000729E9" w:rsidRPr="00C114DA">
        <w:rPr>
          <w:rFonts w:ascii="Times New Roman" w:hAnsi="Times New Roman" w:cs="Times New Roman"/>
        </w:rPr>
        <w:t>Hoffenaar</w:t>
      </w:r>
      <w:proofErr w:type="spellEnd"/>
      <w:r w:rsidR="000729E9" w:rsidRPr="00C114DA">
        <w:rPr>
          <w:rFonts w:ascii="Times New Roman" w:hAnsi="Times New Roman" w:cs="Times New Roman"/>
        </w:rPr>
        <w:t>, A. Lemmers en Chr. van der Spek, </w:t>
      </w:r>
      <w:hyperlink r:id="rId474" w:tgtFrame="_blank" w:history="1">
        <w:r w:rsidR="000729E9" w:rsidRPr="00C114DA">
          <w:rPr>
            <w:rStyle w:val="Hyperlink"/>
            <w:rFonts w:ascii="Times New Roman" w:hAnsi="Times New Roman" w:cs="Times New Roman"/>
            <w:i/>
            <w:iCs/>
          </w:rPr>
          <w:t>Krijgsmacht en handelsgeest. Om het machtsevenwicht in Europa 1648-1813</w:t>
        </w:r>
      </w:hyperlink>
      <w:r w:rsidR="000729E9" w:rsidRPr="00C114DA">
        <w:rPr>
          <w:rFonts w:ascii="Times New Roman" w:hAnsi="Times New Roman" w:cs="Times New Roman"/>
        </w:rPr>
        <w:t> (Amsterdam 2019) 367</w:t>
      </w:r>
      <w:r w:rsidR="00D56206">
        <w:rPr>
          <w:rFonts w:ascii="Times New Roman" w:hAnsi="Times New Roman" w:cs="Times New Roman"/>
        </w:rPr>
        <w:t>.</w:t>
      </w:r>
    </w:p>
  </w:endnote>
  <w:endnote w:id="236">
    <w:p w14:paraId="5FECB37B" w14:textId="7DF6F72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DA648B" w:rsidRPr="00C114DA">
        <w:rPr>
          <w:rFonts w:ascii="Times New Roman" w:hAnsi="Times New Roman" w:cs="Times New Roman"/>
        </w:rPr>
        <w:t>G.J.A. Raven, ‘Zorg, dat je erbij komt!’ De </w:t>
      </w:r>
      <w:proofErr w:type="spellStart"/>
      <w:r w:rsidR="00DA648B" w:rsidRPr="00C114DA">
        <w:rPr>
          <w:rFonts w:ascii="Times New Roman" w:hAnsi="Times New Roman" w:cs="Times New Roman"/>
        </w:rPr>
        <w:t>marinewerving</w:t>
      </w:r>
      <w:proofErr w:type="spellEnd"/>
      <w:r w:rsidR="00DA648B" w:rsidRPr="00C114DA">
        <w:rPr>
          <w:rFonts w:ascii="Times New Roman" w:hAnsi="Times New Roman" w:cs="Times New Roman"/>
        </w:rPr>
        <w:t> 1650-1950 (manuscript, Nederlands Instituut voor Militaire Historie 888, Den Haag z.j.) hoofdstuk 4. </w:t>
      </w:r>
    </w:p>
  </w:endnote>
  <w:endnote w:id="237">
    <w:p w14:paraId="3A5B4043" w14:textId="2B1D9CB7"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8D3C66" w:rsidRPr="00C114DA">
        <w:rPr>
          <w:rFonts w:ascii="Times New Roman" w:hAnsi="Times New Roman" w:cs="Times New Roman"/>
        </w:rPr>
        <w:t>M. van Alphen, J. </w:t>
      </w:r>
      <w:proofErr w:type="spellStart"/>
      <w:r w:rsidR="008D3C66" w:rsidRPr="00C114DA">
        <w:rPr>
          <w:rFonts w:ascii="Times New Roman" w:hAnsi="Times New Roman" w:cs="Times New Roman"/>
        </w:rPr>
        <w:t>Hoffenaar</w:t>
      </w:r>
      <w:proofErr w:type="spellEnd"/>
      <w:r w:rsidR="008D3C66" w:rsidRPr="00C114DA">
        <w:rPr>
          <w:rFonts w:ascii="Times New Roman" w:hAnsi="Times New Roman" w:cs="Times New Roman"/>
        </w:rPr>
        <w:t>, A. Lemmers en Chr. van der Spek, </w:t>
      </w:r>
      <w:hyperlink r:id="rId475" w:tgtFrame="_blank" w:history="1">
        <w:r w:rsidR="008D3C66" w:rsidRPr="00C114DA">
          <w:rPr>
            <w:rStyle w:val="Hyperlink"/>
            <w:rFonts w:ascii="Times New Roman" w:hAnsi="Times New Roman" w:cs="Times New Roman"/>
            <w:i/>
            <w:iCs/>
          </w:rPr>
          <w:t>Krijgsmacht en handelsgeest. Om het machtsevenwicht in Europa 1648-1813</w:t>
        </w:r>
      </w:hyperlink>
      <w:r w:rsidR="008D3C66" w:rsidRPr="00C114DA">
        <w:rPr>
          <w:rFonts w:ascii="Times New Roman" w:hAnsi="Times New Roman" w:cs="Times New Roman"/>
        </w:rPr>
        <w:t> (Amsterdam 2019) 251. </w:t>
      </w:r>
    </w:p>
  </w:endnote>
  <w:endnote w:id="238">
    <w:p w14:paraId="59BD29DF" w14:textId="4521964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64737" w:rsidRPr="00C114DA">
        <w:rPr>
          <w:rFonts w:ascii="Times New Roman" w:hAnsi="Times New Roman" w:cs="Times New Roman"/>
        </w:rPr>
        <w:t>J.R. Bruijn, </w:t>
      </w:r>
      <w:hyperlink r:id="rId476" w:tgtFrame="_blank" w:history="1">
        <w:r w:rsidR="00664737" w:rsidRPr="00C114DA">
          <w:rPr>
            <w:rStyle w:val="Hyperlink"/>
            <w:rFonts w:ascii="Times New Roman" w:hAnsi="Times New Roman" w:cs="Times New Roman"/>
            <w:i/>
            <w:iCs/>
          </w:rPr>
          <w:t>Zeegang. Zeevarend Nederland in de achttiende eeuw</w:t>
        </w:r>
      </w:hyperlink>
      <w:r w:rsidR="00664737" w:rsidRPr="00C114DA">
        <w:rPr>
          <w:rFonts w:ascii="Times New Roman" w:hAnsi="Times New Roman" w:cs="Times New Roman"/>
        </w:rPr>
        <w:t> (Zutphen 2016)  60-63. </w:t>
      </w:r>
    </w:p>
  </w:endnote>
  <w:endnote w:id="239">
    <w:p w14:paraId="48FC408E" w14:textId="6FAF7C41"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bookmarkStart w:id="30" w:name="_Hlk172800882"/>
      <w:r w:rsidR="00C11F8A" w:rsidRPr="00C114DA">
        <w:rPr>
          <w:rFonts w:ascii="Times New Roman" w:hAnsi="Times New Roman" w:cs="Times New Roman"/>
        </w:rPr>
        <w:t>M. van Alphen, ‘</w:t>
      </w:r>
      <w:r w:rsidR="00C11F8A" w:rsidRPr="00B5445E">
        <w:rPr>
          <w:rFonts w:ascii="Times New Roman" w:hAnsi="Times New Roman" w:cs="Times New Roman"/>
        </w:rPr>
        <w:t>De schrijver en het inkomen van de zeeman. De financiële administratie aan boord van oorlogsschepen</w:t>
      </w:r>
      <w:r w:rsidR="00C11F8A" w:rsidRPr="00C114DA">
        <w:rPr>
          <w:rFonts w:ascii="Times New Roman" w:hAnsi="Times New Roman" w:cs="Times New Roman"/>
        </w:rPr>
        <w:t>’, </w:t>
      </w:r>
      <w:hyperlink r:id="rId477" w:history="1">
        <w:r w:rsidR="00C11F8A" w:rsidRPr="00B5445E">
          <w:rPr>
            <w:rStyle w:val="Hyperlink"/>
            <w:rFonts w:ascii="Times New Roman" w:hAnsi="Times New Roman" w:cs="Times New Roman"/>
            <w:i/>
            <w:iCs/>
          </w:rPr>
          <w:t>Tijdschrift voor Zeegeschiedenis</w:t>
        </w:r>
        <w:r w:rsidR="00C11F8A" w:rsidRPr="00B5445E">
          <w:rPr>
            <w:rStyle w:val="Hyperlink"/>
            <w:rFonts w:ascii="Times New Roman" w:hAnsi="Times New Roman" w:cs="Times New Roman"/>
          </w:rPr>
          <w:t> </w:t>
        </w:r>
      </w:hyperlink>
      <w:r w:rsidR="00C11F8A" w:rsidRPr="00C114DA">
        <w:rPr>
          <w:rFonts w:ascii="Times New Roman" w:hAnsi="Times New Roman" w:cs="Times New Roman"/>
        </w:rPr>
        <w:t>43:1 (2024) 82-99. </w:t>
      </w:r>
      <w:bookmarkEnd w:id="30"/>
    </w:p>
  </w:endnote>
  <w:endnote w:id="240">
    <w:p w14:paraId="16E5F5A7" w14:textId="65B53B78" w:rsidR="00BA132E" w:rsidRDefault="00FB6691" w:rsidP="00BA132E">
      <w:pPr>
        <w:pStyle w:val="NoSpacing"/>
      </w:pPr>
      <w:r w:rsidRPr="00C114DA">
        <w:rPr>
          <w:rStyle w:val="EndnoteReference"/>
          <w:rFonts w:ascii="Times New Roman" w:hAnsi="Times New Roman" w:cs="Times New Roman"/>
        </w:rPr>
        <w:endnoteRef/>
      </w:r>
      <w:r w:rsidRPr="00C114DA">
        <w:rPr>
          <w:rFonts w:ascii="Times New Roman" w:hAnsi="Times New Roman" w:cs="Times New Roman"/>
        </w:rPr>
        <w:t xml:space="preserve"> </w:t>
      </w:r>
      <w:bookmarkStart w:id="31" w:name="_Hlk172801060"/>
      <w:r w:rsidR="007F44A2" w:rsidRPr="00C114DA">
        <w:rPr>
          <w:rFonts w:ascii="Times New Roman" w:hAnsi="Times New Roman" w:cs="Times New Roman"/>
        </w:rPr>
        <w:t>H. Landheer, ‘</w:t>
      </w:r>
      <w:r w:rsidR="007F44A2" w:rsidRPr="00D62AD4">
        <w:rPr>
          <w:rFonts w:ascii="Times New Roman" w:hAnsi="Times New Roman" w:cs="Times New Roman"/>
        </w:rPr>
        <w:t>Afrekenen met het verleden. De vereffening van de achterstallige schulden van het K</w:t>
      </w:r>
      <w:r w:rsidR="00151622">
        <w:rPr>
          <w:rFonts w:ascii="Times New Roman" w:hAnsi="Times New Roman" w:cs="Times New Roman"/>
        </w:rPr>
        <w:t>oninkrijk der Nederlanden in het begin van de negentiende eeuw</w:t>
      </w:r>
      <w:r w:rsidR="00BA132E">
        <w:rPr>
          <w:rFonts w:ascii="Times New Roman" w:hAnsi="Times New Roman" w:cs="Times New Roman"/>
        </w:rPr>
        <w:t xml:space="preserve">’ in: H. Boels (ed.), </w:t>
      </w:r>
    </w:p>
    <w:p w14:paraId="10455AAF" w14:textId="5EF8889C" w:rsidR="00FB6691" w:rsidRPr="00C114DA" w:rsidRDefault="007F44A2" w:rsidP="00C114DA">
      <w:pPr>
        <w:pStyle w:val="NoSpacing"/>
        <w:rPr>
          <w:rFonts w:ascii="Times New Roman" w:hAnsi="Times New Roman" w:cs="Times New Roman"/>
        </w:rPr>
      </w:pPr>
      <w:hyperlink r:id="rId478" w:history="1">
        <w:r w:rsidRPr="00D62AD4">
          <w:rPr>
            <w:rStyle w:val="Hyperlink"/>
            <w:rFonts w:ascii="Times New Roman" w:hAnsi="Times New Roman" w:cs="Times New Roman"/>
            <w:i/>
            <w:iCs/>
          </w:rPr>
          <w:t>Overheidsfinanciën tijdens de Republiek en het Koninkrijk, 1600-1850</w:t>
        </w:r>
        <w:r w:rsidRPr="00D62AD4">
          <w:rPr>
            <w:rStyle w:val="Hyperlink"/>
            <w:rFonts w:ascii="Times New Roman" w:hAnsi="Times New Roman" w:cs="Times New Roman"/>
          </w:rPr>
          <w:t> </w:t>
        </w:r>
      </w:hyperlink>
      <w:r w:rsidRPr="00C114DA">
        <w:rPr>
          <w:rFonts w:ascii="Times New Roman" w:hAnsi="Times New Roman" w:cs="Times New Roman"/>
        </w:rPr>
        <w:t>(Hilversum 2012) 189-230, 212-215. </w:t>
      </w:r>
      <w:bookmarkEnd w:id="31"/>
    </w:p>
  </w:endnote>
  <w:endnote w:id="241">
    <w:p w14:paraId="4FB4AFE8" w14:textId="43F2578E"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4159D" w:rsidRPr="00C114DA">
        <w:rPr>
          <w:rFonts w:ascii="Times New Roman" w:hAnsi="Times New Roman" w:cs="Times New Roman"/>
        </w:rPr>
        <w:t>M. van Alphen, J. </w:t>
      </w:r>
      <w:proofErr w:type="spellStart"/>
      <w:r w:rsidR="0064159D" w:rsidRPr="00C114DA">
        <w:rPr>
          <w:rFonts w:ascii="Times New Roman" w:hAnsi="Times New Roman" w:cs="Times New Roman"/>
        </w:rPr>
        <w:t>Hoffenaar</w:t>
      </w:r>
      <w:proofErr w:type="spellEnd"/>
      <w:r w:rsidR="0064159D" w:rsidRPr="00C114DA">
        <w:rPr>
          <w:rFonts w:ascii="Times New Roman" w:hAnsi="Times New Roman" w:cs="Times New Roman"/>
        </w:rPr>
        <w:t>, A. Lemmers en Chr. van der Spek, </w:t>
      </w:r>
      <w:hyperlink r:id="rId479" w:tgtFrame="_blank" w:history="1">
        <w:r w:rsidR="0064159D" w:rsidRPr="00C114DA">
          <w:rPr>
            <w:rStyle w:val="Hyperlink"/>
            <w:rFonts w:ascii="Times New Roman" w:hAnsi="Times New Roman" w:cs="Times New Roman"/>
            <w:i/>
            <w:iCs/>
          </w:rPr>
          <w:t>Krijgsmacht en handelsgeest. Om het machtsevenwicht in Europa 1648-1813</w:t>
        </w:r>
      </w:hyperlink>
      <w:r w:rsidR="0064159D" w:rsidRPr="00C114DA">
        <w:rPr>
          <w:rFonts w:ascii="Times New Roman" w:hAnsi="Times New Roman" w:cs="Times New Roman"/>
        </w:rPr>
        <w:t> (Amsterdam 2019) 271; G. Raven, ‘</w:t>
      </w:r>
      <w:r w:rsidR="0064159D" w:rsidRPr="00DF0C60">
        <w:rPr>
          <w:rFonts w:ascii="Times New Roman" w:hAnsi="Times New Roman" w:cs="Times New Roman"/>
        </w:rPr>
        <w:t>De marineman bleef. Vast dienstverband, 1792-1909’</w:t>
      </w:r>
      <w:r w:rsidR="0064159D" w:rsidRPr="00C114DA">
        <w:rPr>
          <w:rFonts w:ascii="Times New Roman" w:hAnsi="Times New Roman" w:cs="Times New Roman"/>
        </w:rPr>
        <w:t>, </w:t>
      </w:r>
      <w:hyperlink r:id="rId480" w:history="1">
        <w:r w:rsidR="0064159D" w:rsidRPr="00DF0C60">
          <w:rPr>
            <w:rStyle w:val="Hyperlink"/>
            <w:rFonts w:ascii="Times New Roman" w:hAnsi="Times New Roman" w:cs="Times New Roman"/>
            <w:i/>
            <w:iCs/>
          </w:rPr>
          <w:t>Tijdschrift voor Zeegeschiedenis</w:t>
        </w:r>
      </w:hyperlink>
      <w:r w:rsidR="0064159D" w:rsidRPr="00C114DA">
        <w:rPr>
          <w:rFonts w:ascii="Times New Roman" w:hAnsi="Times New Roman" w:cs="Times New Roman"/>
        </w:rPr>
        <w:t> 44:1 (2025) 22-41, 28-37. </w:t>
      </w:r>
    </w:p>
  </w:endnote>
  <w:endnote w:id="242">
    <w:p w14:paraId="0B5AC0A8" w14:textId="43045754" w:rsidR="00EE3034" w:rsidRPr="00C114DA" w:rsidRDefault="00EE3034" w:rsidP="00C114DA">
      <w:pPr>
        <w:pStyle w:val="EndnoteText"/>
        <w:rPr>
          <w:sz w:val="22"/>
          <w:szCs w:val="22"/>
        </w:rPr>
      </w:pPr>
      <w:r w:rsidRPr="00C114DA">
        <w:rPr>
          <w:rStyle w:val="EndnoteReference"/>
          <w:sz w:val="22"/>
          <w:szCs w:val="22"/>
        </w:rPr>
        <w:endnoteRef/>
      </w:r>
      <w:r w:rsidRPr="00C114DA">
        <w:rPr>
          <w:sz w:val="22"/>
          <w:szCs w:val="22"/>
        </w:rPr>
        <w:t xml:space="preserve"> </w:t>
      </w:r>
      <w:r w:rsidR="00CD5D31" w:rsidRPr="00C114DA">
        <w:rPr>
          <w:sz w:val="22"/>
          <w:szCs w:val="22"/>
        </w:rPr>
        <w:t>P. </w:t>
      </w:r>
      <w:proofErr w:type="spellStart"/>
      <w:r w:rsidR="00CD5D31" w:rsidRPr="00C114DA">
        <w:rPr>
          <w:sz w:val="22"/>
          <w:szCs w:val="22"/>
        </w:rPr>
        <w:t>Schuman</w:t>
      </w:r>
      <w:proofErr w:type="spellEnd"/>
      <w:r w:rsidR="00CD5D31" w:rsidRPr="00C114DA">
        <w:rPr>
          <w:sz w:val="22"/>
          <w:szCs w:val="22"/>
        </w:rPr>
        <w:t>, </w:t>
      </w:r>
      <w:hyperlink r:id="rId481" w:tgtFrame="_blank" w:history="1">
        <w:r w:rsidR="00CD5D31" w:rsidRPr="00C114DA">
          <w:rPr>
            <w:rStyle w:val="Hyperlink"/>
            <w:i/>
            <w:iCs/>
            <w:sz w:val="22"/>
            <w:szCs w:val="22"/>
          </w:rPr>
          <w:t>Tussen vlag en voorschip. Een eeuw wettelijke en maatschappelijke emancipatie van zeevarenden ter Nederlandse koopvaardij 1838-1940</w:t>
        </w:r>
      </w:hyperlink>
      <w:r w:rsidR="00CD5D31" w:rsidRPr="00C114DA">
        <w:rPr>
          <w:sz w:val="22"/>
          <w:szCs w:val="22"/>
        </w:rPr>
        <w:t> (Amsterdam 1995) 119-121. </w:t>
      </w:r>
    </w:p>
  </w:endnote>
  <w:endnote w:id="243">
    <w:p w14:paraId="1BA8187C" w14:textId="6D14A21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bookmarkStart w:id="32" w:name="_Hlk172801149"/>
      <w:r w:rsidR="00693946" w:rsidRPr="00C114DA">
        <w:rPr>
          <w:rFonts w:ascii="Times New Roman" w:hAnsi="Times New Roman" w:cs="Times New Roman"/>
        </w:rPr>
        <w:fldChar w:fldCharType="begin"/>
      </w:r>
      <w:r w:rsidR="001C155D">
        <w:rPr>
          <w:rFonts w:ascii="Times New Roman" w:hAnsi="Times New Roman" w:cs="Times New Roman"/>
        </w:rPr>
        <w:instrText>HYPERLINK "https://worldcat.org/nl/title/772837186" \t "_blank"</w:instrText>
      </w:r>
      <w:r w:rsidR="00693946" w:rsidRPr="00C114DA">
        <w:rPr>
          <w:rFonts w:ascii="Times New Roman" w:hAnsi="Times New Roman" w:cs="Times New Roman"/>
        </w:rPr>
      </w:r>
      <w:r w:rsidR="00693946" w:rsidRPr="00C114DA">
        <w:rPr>
          <w:rFonts w:ascii="Times New Roman" w:hAnsi="Times New Roman" w:cs="Times New Roman"/>
        </w:rPr>
        <w:fldChar w:fldCharType="separate"/>
      </w:r>
      <w:proofErr w:type="spellStart"/>
      <w:r w:rsidR="00693946" w:rsidRPr="00C114DA">
        <w:rPr>
          <w:rStyle w:val="Hyperlink"/>
          <w:rFonts w:ascii="Times New Roman" w:hAnsi="Times New Roman" w:cs="Times New Roman"/>
          <w:i/>
          <w:iCs/>
        </w:rPr>
        <w:t>Verorderingen</w:t>
      </w:r>
      <w:proofErr w:type="spellEnd"/>
      <w:r w:rsidR="00693946" w:rsidRPr="00C114DA">
        <w:rPr>
          <w:rStyle w:val="Hyperlink"/>
          <w:rFonts w:ascii="Times New Roman" w:hAnsi="Times New Roman" w:cs="Times New Roman"/>
          <w:i/>
          <w:iCs/>
        </w:rPr>
        <w:t> voor de Koninklijke Nederlandsche </w:t>
      </w:r>
      <w:proofErr w:type="spellStart"/>
      <w:r w:rsidR="00693946" w:rsidRPr="00C114DA">
        <w:rPr>
          <w:rStyle w:val="Hyperlink"/>
          <w:rFonts w:ascii="Times New Roman" w:hAnsi="Times New Roman" w:cs="Times New Roman"/>
          <w:i/>
          <w:iCs/>
        </w:rPr>
        <w:t>Zeemagt</w:t>
      </w:r>
      <w:proofErr w:type="spellEnd"/>
      <w:r w:rsidR="00693946" w:rsidRPr="00C114DA">
        <w:rPr>
          <w:rFonts w:ascii="Times New Roman" w:hAnsi="Times New Roman" w:cs="Times New Roman"/>
        </w:rPr>
        <w:fldChar w:fldCharType="end"/>
      </w:r>
      <w:r w:rsidR="00693946" w:rsidRPr="00C114DA">
        <w:rPr>
          <w:rFonts w:ascii="Times New Roman" w:hAnsi="Times New Roman" w:cs="Times New Roman"/>
        </w:rPr>
        <w:t> (Den Haag 1858) 18-23; J.R. Bruijn, ‘Zeevarenden’ in: G. </w:t>
      </w:r>
      <w:proofErr w:type="spellStart"/>
      <w:r w:rsidR="00693946" w:rsidRPr="00C114DA">
        <w:rPr>
          <w:rFonts w:ascii="Times New Roman" w:hAnsi="Times New Roman" w:cs="Times New Roman"/>
        </w:rPr>
        <w:t>Asaert</w:t>
      </w:r>
      <w:proofErr w:type="spellEnd"/>
      <w:r w:rsidR="00693946" w:rsidRPr="00C114DA">
        <w:rPr>
          <w:rFonts w:ascii="Times New Roman" w:hAnsi="Times New Roman" w:cs="Times New Roman"/>
        </w:rPr>
        <w:t> e.a. (ed.), </w:t>
      </w:r>
      <w:hyperlink r:id="rId482" w:history="1">
        <w:r w:rsidR="00693946" w:rsidRPr="004B5B5F">
          <w:rPr>
            <w:rStyle w:val="Hyperlink"/>
            <w:rFonts w:ascii="Times New Roman" w:hAnsi="Times New Roman" w:cs="Times New Roman"/>
            <w:i/>
            <w:iCs/>
          </w:rPr>
          <w:t>Nieuwe Maritieme Geschiedenis der Nederlanden</w:t>
        </w:r>
        <w:r w:rsidR="00693946" w:rsidRPr="004B5B5F">
          <w:rPr>
            <w:rStyle w:val="Hyperlink"/>
            <w:rFonts w:ascii="Times New Roman" w:hAnsi="Times New Roman" w:cs="Times New Roman"/>
          </w:rPr>
          <w:t> </w:t>
        </w:r>
      </w:hyperlink>
      <w:r w:rsidR="00693946" w:rsidRPr="00C114DA">
        <w:rPr>
          <w:rFonts w:ascii="Times New Roman" w:hAnsi="Times New Roman" w:cs="Times New Roman"/>
        </w:rPr>
        <w:t>3 (Bussum 1977) 146-190, 171.</w:t>
      </w:r>
      <w:bookmarkEnd w:id="32"/>
    </w:p>
  </w:endnote>
  <w:endnote w:id="244">
    <w:p w14:paraId="1ABFFC7B" w14:textId="6C7763FB"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C104B9" w:rsidRPr="00C114DA">
        <w:rPr>
          <w:rFonts w:ascii="Times New Roman" w:hAnsi="Times New Roman" w:cs="Times New Roman"/>
        </w:rPr>
        <w:t>J. van de Worp, </w:t>
      </w:r>
      <w:hyperlink r:id="rId483" w:tgtFrame="_blank" w:history="1">
        <w:r w:rsidR="00C104B9" w:rsidRPr="00C114DA">
          <w:rPr>
            <w:rStyle w:val="Hyperlink"/>
            <w:rFonts w:ascii="Times New Roman" w:hAnsi="Times New Roman" w:cs="Times New Roman"/>
            <w:i/>
            <w:iCs/>
          </w:rPr>
          <w:t>Rood noch Oranje.</w:t>
        </w:r>
        <w:r w:rsidR="00C104B9" w:rsidRPr="00C114DA">
          <w:rPr>
            <w:rStyle w:val="Hyperlink"/>
            <w:rFonts w:ascii="Times New Roman" w:hAnsi="Times New Roman" w:cs="Times New Roman"/>
          </w:rPr>
          <w:t> </w:t>
        </w:r>
        <w:r w:rsidR="00C104B9" w:rsidRPr="00C114DA">
          <w:rPr>
            <w:rStyle w:val="Hyperlink"/>
            <w:rFonts w:ascii="Times New Roman" w:hAnsi="Times New Roman" w:cs="Times New Roman"/>
            <w:i/>
            <w:iCs/>
          </w:rPr>
          <w:t>De sociale strijd van de Nederlandse </w:t>
        </w:r>
        <w:proofErr w:type="spellStart"/>
        <w:r w:rsidR="00C104B9" w:rsidRPr="00C114DA">
          <w:rPr>
            <w:rStyle w:val="Hyperlink"/>
            <w:rFonts w:ascii="Times New Roman" w:hAnsi="Times New Roman" w:cs="Times New Roman"/>
            <w:i/>
            <w:iCs/>
          </w:rPr>
          <w:t>marinematroos</w:t>
        </w:r>
        <w:proofErr w:type="spellEnd"/>
        <w:r w:rsidR="00C104B9" w:rsidRPr="00C114DA">
          <w:rPr>
            <w:rStyle w:val="Hyperlink"/>
            <w:rFonts w:ascii="Times New Roman" w:hAnsi="Times New Roman" w:cs="Times New Roman"/>
            <w:i/>
            <w:iCs/>
          </w:rPr>
          <w:t>, 1870-1914</w:t>
        </w:r>
      </w:hyperlink>
      <w:r w:rsidR="00C104B9" w:rsidRPr="00C114DA">
        <w:rPr>
          <w:rFonts w:ascii="Times New Roman" w:hAnsi="Times New Roman" w:cs="Times New Roman"/>
        </w:rPr>
        <w:t> (Franeker 2022) 50. </w:t>
      </w:r>
    </w:p>
  </w:endnote>
  <w:endnote w:id="245">
    <w:p w14:paraId="5245AD56" w14:textId="14F7E94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83373" w:rsidRPr="00C114DA">
        <w:rPr>
          <w:rFonts w:ascii="Times New Roman" w:hAnsi="Times New Roman" w:cs="Times New Roman"/>
        </w:rPr>
        <w:t>J.R</w:t>
      </w:r>
      <w:r w:rsidR="00083373" w:rsidRPr="00F50EEE">
        <w:rPr>
          <w:rFonts w:ascii="Times New Roman" w:hAnsi="Times New Roman" w:cs="Times New Roman"/>
        </w:rPr>
        <w:t>. Bruijn, ‘Zeevarenden’ in: G. </w:t>
      </w:r>
      <w:proofErr w:type="spellStart"/>
      <w:r w:rsidR="00083373" w:rsidRPr="00F50EEE">
        <w:rPr>
          <w:rFonts w:ascii="Times New Roman" w:hAnsi="Times New Roman" w:cs="Times New Roman"/>
        </w:rPr>
        <w:t>Asaert</w:t>
      </w:r>
      <w:proofErr w:type="spellEnd"/>
      <w:r w:rsidR="00083373" w:rsidRPr="00F50EEE">
        <w:rPr>
          <w:rFonts w:ascii="Times New Roman" w:hAnsi="Times New Roman" w:cs="Times New Roman"/>
        </w:rPr>
        <w:t> e.a. (ed.), </w:t>
      </w:r>
      <w:hyperlink r:id="rId484" w:history="1">
        <w:r w:rsidR="00083373" w:rsidRPr="00F50EEE">
          <w:rPr>
            <w:rStyle w:val="Hyperlink"/>
            <w:rFonts w:ascii="Times New Roman" w:hAnsi="Times New Roman" w:cs="Times New Roman"/>
            <w:i/>
            <w:iCs/>
          </w:rPr>
          <w:t>Nieuwe Maritieme Geschiedenis der Nederlanden</w:t>
        </w:r>
      </w:hyperlink>
      <w:r w:rsidR="00083373" w:rsidRPr="00F50EEE">
        <w:rPr>
          <w:rFonts w:ascii="Times New Roman" w:hAnsi="Times New Roman" w:cs="Times New Roman"/>
        </w:rPr>
        <w:t> 3 (Bussum 1977) 146-190, 171; M.A. van Alphen, </w:t>
      </w:r>
      <w:hyperlink r:id="rId485" w:tgtFrame="_blank" w:history="1">
        <w:r w:rsidR="00083373" w:rsidRPr="00F50EEE">
          <w:rPr>
            <w:rStyle w:val="Hyperlink"/>
            <w:rFonts w:ascii="Times New Roman" w:hAnsi="Times New Roman" w:cs="Times New Roman"/>
            <w:i/>
            <w:iCs/>
          </w:rPr>
          <w:t xml:space="preserve">Het Paleis van Willemsoord. De geschiedenis van het </w:t>
        </w:r>
        <w:proofErr w:type="spellStart"/>
        <w:r w:rsidR="00083373" w:rsidRPr="00F50EEE">
          <w:rPr>
            <w:rStyle w:val="Hyperlink"/>
            <w:rFonts w:ascii="Times New Roman" w:hAnsi="Times New Roman" w:cs="Times New Roman"/>
            <w:i/>
            <w:iCs/>
          </w:rPr>
          <w:t>Commandementsgebouw</w:t>
        </w:r>
        <w:proofErr w:type="spellEnd"/>
        <w:r w:rsidR="00083373" w:rsidRPr="00F50EEE">
          <w:rPr>
            <w:rStyle w:val="Hyperlink"/>
            <w:rFonts w:ascii="Times New Roman" w:hAnsi="Times New Roman" w:cs="Times New Roman"/>
            <w:i/>
            <w:iCs/>
          </w:rPr>
          <w:t xml:space="preserve"> der Koninklijke Marine te Den Helder</w:t>
        </w:r>
      </w:hyperlink>
      <w:r w:rsidR="00083373" w:rsidRPr="00F50EEE">
        <w:rPr>
          <w:rFonts w:ascii="Times New Roman" w:hAnsi="Times New Roman" w:cs="Times New Roman"/>
        </w:rPr>
        <w:t> (Den Haag 2001) 73.</w:t>
      </w:r>
      <w:r w:rsidR="00083373" w:rsidRPr="00C114DA">
        <w:rPr>
          <w:rFonts w:ascii="Times New Roman" w:hAnsi="Times New Roman" w:cs="Times New Roman"/>
        </w:rPr>
        <w:t>  </w:t>
      </w:r>
    </w:p>
  </w:endnote>
  <w:endnote w:id="246">
    <w:p w14:paraId="56178DFD" w14:textId="6868994B"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24CD4" w:rsidRPr="00C114DA">
        <w:rPr>
          <w:rFonts w:ascii="Times New Roman" w:hAnsi="Times New Roman" w:cs="Times New Roman"/>
        </w:rPr>
        <w:t>J.J.A. Wijn, ‘</w:t>
      </w:r>
      <w:r w:rsidR="00724CD4" w:rsidRPr="00454CB0">
        <w:rPr>
          <w:rFonts w:ascii="Times New Roman" w:hAnsi="Times New Roman" w:cs="Times New Roman"/>
        </w:rPr>
        <w:t>Instrument van passieve politiek 1813-1874</w:t>
      </w:r>
      <w:r w:rsidR="00724CD4" w:rsidRPr="00C114DA">
        <w:rPr>
          <w:rFonts w:ascii="Times New Roman" w:hAnsi="Times New Roman" w:cs="Times New Roman"/>
        </w:rPr>
        <w:t>’ in: G.J.A. Raven (ed.), </w:t>
      </w:r>
      <w:hyperlink r:id="rId486" w:history="1">
        <w:r w:rsidR="00724CD4" w:rsidRPr="00454CB0">
          <w:rPr>
            <w:rStyle w:val="Hyperlink"/>
            <w:rFonts w:ascii="Times New Roman" w:hAnsi="Times New Roman" w:cs="Times New Roman"/>
            <w:i/>
            <w:iCs/>
          </w:rPr>
          <w:t>De kroon op het anker 175 jaar Koninklijke Marine</w:t>
        </w:r>
        <w:r w:rsidR="00724CD4" w:rsidRPr="00454CB0">
          <w:rPr>
            <w:rStyle w:val="Hyperlink"/>
            <w:rFonts w:ascii="Times New Roman" w:hAnsi="Times New Roman" w:cs="Times New Roman"/>
          </w:rPr>
          <w:t> </w:t>
        </w:r>
      </w:hyperlink>
      <w:r w:rsidR="00724CD4" w:rsidRPr="00C114DA">
        <w:rPr>
          <w:rFonts w:ascii="Times New Roman" w:hAnsi="Times New Roman" w:cs="Times New Roman"/>
        </w:rPr>
        <w:t>(Amsterdam 1988) 25-47, 34; G. Raven, ‘</w:t>
      </w:r>
      <w:r w:rsidR="00724CD4" w:rsidRPr="00454CB0">
        <w:rPr>
          <w:rFonts w:ascii="Times New Roman" w:hAnsi="Times New Roman" w:cs="Times New Roman"/>
        </w:rPr>
        <w:t>De marineman bleef. Vast dienstverband, 1792-1909</w:t>
      </w:r>
      <w:r w:rsidR="00724CD4" w:rsidRPr="00C114DA">
        <w:rPr>
          <w:rFonts w:ascii="Times New Roman" w:hAnsi="Times New Roman" w:cs="Times New Roman"/>
        </w:rPr>
        <w:t>’, </w:t>
      </w:r>
      <w:hyperlink r:id="rId487" w:history="1">
        <w:r w:rsidR="00724CD4" w:rsidRPr="00454CB0">
          <w:rPr>
            <w:rStyle w:val="Hyperlink"/>
            <w:rFonts w:ascii="Times New Roman" w:hAnsi="Times New Roman" w:cs="Times New Roman"/>
            <w:i/>
            <w:iCs/>
          </w:rPr>
          <w:t>Tijdschrift voor Zeegeschiedenis</w:t>
        </w:r>
        <w:r w:rsidR="00724CD4" w:rsidRPr="00454CB0">
          <w:rPr>
            <w:rStyle w:val="Hyperlink"/>
            <w:rFonts w:ascii="Times New Roman" w:hAnsi="Times New Roman" w:cs="Times New Roman"/>
          </w:rPr>
          <w:t> </w:t>
        </w:r>
      </w:hyperlink>
      <w:r w:rsidR="00724CD4" w:rsidRPr="00C114DA">
        <w:rPr>
          <w:rFonts w:ascii="Times New Roman" w:hAnsi="Times New Roman" w:cs="Times New Roman"/>
        </w:rPr>
        <w:t>44:1 (2025) 22-41, 31. </w:t>
      </w:r>
    </w:p>
  </w:endnote>
  <w:endnote w:id="247">
    <w:p w14:paraId="60AF0344" w14:textId="7D01BADB"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F346B" w:rsidRPr="00C114DA">
        <w:rPr>
          <w:rFonts w:ascii="Times New Roman" w:hAnsi="Times New Roman" w:cs="Times New Roman"/>
        </w:rPr>
        <w:t>J.R. Bruijn, ‘Zeevarenden’ in: G. </w:t>
      </w:r>
      <w:proofErr w:type="spellStart"/>
      <w:r w:rsidR="00FF346B" w:rsidRPr="00C114DA">
        <w:rPr>
          <w:rFonts w:ascii="Times New Roman" w:hAnsi="Times New Roman" w:cs="Times New Roman"/>
        </w:rPr>
        <w:t>Asaert</w:t>
      </w:r>
      <w:proofErr w:type="spellEnd"/>
      <w:r w:rsidR="00FF346B" w:rsidRPr="00C114DA">
        <w:rPr>
          <w:rFonts w:ascii="Times New Roman" w:hAnsi="Times New Roman" w:cs="Times New Roman"/>
        </w:rPr>
        <w:t> e.a. (ed.), </w:t>
      </w:r>
      <w:hyperlink r:id="rId488" w:history="1">
        <w:r w:rsidR="00FF346B" w:rsidRPr="00E524FF">
          <w:rPr>
            <w:rStyle w:val="Hyperlink"/>
            <w:rFonts w:ascii="Times New Roman" w:hAnsi="Times New Roman" w:cs="Times New Roman"/>
            <w:i/>
            <w:iCs/>
          </w:rPr>
          <w:t>Nieuwe Maritieme Geschiedenis der Nederlanden</w:t>
        </w:r>
        <w:r w:rsidR="00FF346B" w:rsidRPr="00E524FF">
          <w:rPr>
            <w:rStyle w:val="Hyperlink"/>
            <w:rFonts w:ascii="Times New Roman" w:hAnsi="Times New Roman" w:cs="Times New Roman"/>
          </w:rPr>
          <w:t> </w:t>
        </w:r>
      </w:hyperlink>
      <w:r w:rsidR="00FF346B" w:rsidRPr="00C114DA">
        <w:rPr>
          <w:rFonts w:ascii="Times New Roman" w:hAnsi="Times New Roman" w:cs="Times New Roman"/>
        </w:rPr>
        <w:t>3 (Bussum 1977) 146-190, 169; G. Raven, ‘</w:t>
      </w:r>
      <w:r w:rsidR="00FF346B" w:rsidRPr="005826FD">
        <w:rPr>
          <w:rFonts w:ascii="Times New Roman" w:hAnsi="Times New Roman" w:cs="Times New Roman"/>
        </w:rPr>
        <w:t>De marineman bleef. Vast dienstverband, 1792-1909</w:t>
      </w:r>
      <w:r w:rsidR="00FF346B" w:rsidRPr="00C114DA">
        <w:rPr>
          <w:rFonts w:ascii="Times New Roman" w:hAnsi="Times New Roman" w:cs="Times New Roman"/>
        </w:rPr>
        <w:t>’, </w:t>
      </w:r>
      <w:hyperlink r:id="rId489" w:history="1">
        <w:r w:rsidR="00FF346B" w:rsidRPr="005826FD">
          <w:rPr>
            <w:rStyle w:val="Hyperlink"/>
            <w:rFonts w:ascii="Times New Roman" w:hAnsi="Times New Roman" w:cs="Times New Roman"/>
            <w:i/>
            <w:iCs/>
          </w:rPr>
          <w:t>Tijdschrift voor Zeegeschiedenis</w:t>
        </w:r>
        <w:r w:rsidR="00FF346B" w:rsidRPr="005826FD">
          <w:rPr>
            <w:rStyle w:val="Hyperlink"/>
            <w:rFonts w:ascii="Times New Roman" w:hAnsi="Times New Roman" w:cs="Times New Roman"/>
          </w:rPr>
          <w:t> </w:t>
        </w:r>
      </w:hyperlink>
      <w:r w:rsidR="00FF346B" w:rsidRPr="00C114DA">
        <w:rPr>
          <w:rFonts w:ascii="Times New Roman" w:hAnsi="Times New Roman" w:cs="Times New Roman"/>
        </w:rPr>
        <w:t>44:1 (2025) 22-41, 37. </w:t>
      </w:r>
    </w:p>
  </w:endnote>
  <w:endnote w:id="248">
    <w:p w14:paraId="4AE7647A" w14:textId="67F739E9" w:rsidR="00FB6691" w:rsidRPr="009D22BF" w:rsidRDefault="00FB6691" w:rsidP="00C114DA">
      <w:pPr>
        <w:pStyle w:val="EndnoteText"/>
        <w:rPr>
          <w:sz w:val="22"/>
          <w:szCs w:val="22"/>
        </w:rPr>
      </w:pPr>
      <w:r w:rsidRPr="00C114DA">
        <w:rPr>
          <w:rStyle w:val="EndnoteReference"/>
          <w:sz w:val="22"/>
          <w:szCs w:val="22"/>
        </w:rPr>
        <w:endnoteRef/>
      </w:r>
      <w:r w:rsidRPr="009D22BF">
        <w:rPr>
          <w:sz w:val="22"/>
          <w:szCs w:val="22"/>
        </w:rPr>
        <w:t xml:space="preserve"> </w:t>
      </w:r>
      <w:r w:rsidR="00D97C75" w:rsidRPr="009D22BF">
        <w:rPr>
          <w:sz w:val="22"/>
          <w:szCs w:val="22"/>
        </w:rPr>
        <w:t>G.</w:t>
      </w:r>
      <w:r w:rsidR="00B43C64" w:rsidRPr="009D22BF">
        <w:rPr>
          <w:sz w:val="22"/>
          <w:szCs w:val="22"/>
        </w:rPr>
        <w:t xml:space="preserve"> Raven, </w:t>
      </w:r>
      <w:r w:rsidR="000D16D3" w:rsidRPr="009D22BF">
        <w:rPr>
          <w:sz w:val="22"/>
          <w:szCs w:val="22"/>
        </w:rPr>
        <w:t>‘</w:t>
      </w:r>
      <w:proofErr w:type="spellStart"/>
      <w:r w:rsidR="000D16D3" w:rsidRPr="009D22BF">
        <w:rPr>
          <w:sz w:val="22"/>
          <w:szCs w:val="22"/>
        </w:rPr>
        <w:t>That</w:t>
      </w:r>
      <w:proofErr w:type="spellEnd"/>
      <w:r w:rsidR="000D16D3" w:rsidRPr="009D22BF">
        <w:rPr>
          <w:sz w:val="22"/>
          <w:szCs w:val="22"/>
        </w:rPr>
        <w:t xml:space="preserve"> </w:t>
      </w:r>
      <w:proofErr w:type="spellStart"/>
      <w:r w:rsidR="000D16D3" w:rsidRPr="009D22BF">
        <w:rPr>
          <w:sz w:val="22"/>
          <w:szCs w:val="22"/>
        </w:rPr>
        <w:t>Expensive</w:t>
      </w:r>
      <w:proofErr w:type="spellEnd"/>
      <w:r w:rsidR="000D16D3" w:rsidRPr="009D22BF">
        <w:rPr>
          <w:sz w:val="22"/>
          <w:szCs w:val="22"/>
        </w:rPr>
        <w:t xml:space="preserve"> Asset: A Short </w:t>
      </w:r>
      <w:proofErr w:type="spellStart"/>
      <w:r w:rsidR="000D16D3" w:rsidRPr="009D22BF">
        <w:rPr>
          <w:sz w:val="22"/>
          <w:szCs w:val="22"/>
        </w:rPr>
        <w:t>History</w:t>
      </w:r>
      <w:proofErr w:type="spellEnd"/>
      <w:r w:rsidR="000D16D3" w:rsidRPr="009D22BF">
        <w:rPr>
          <w:sz w:val="22"/>
          <w:szCs w:val="22"/>
        </w:rPr>
        <w:t xml:space="preserve"> of Netherlands </w:t>
      </w:r>
      <w:proofErr w:type="spellStart"/>
      <w:r w:rsidR="000D16D3" w:rsidRPr="009D22BF">
        <w:rPr>
          <w:sz w:val="22"/>
          <w:szCs w:val="22"/>
        </w:rPr>
        <w:t>Naval</w:t>
      </w:r>
      <w:proofErr w:type="spellEnd"/>
      <w:r w:rsidR="000D16D3" w:rsidRPr="009D22BF">
        <w:rPr>
          <w:sz w:val="22"/>
          <w:szCs w:val="22"/>
        </w:rPr>
        <w:t xml:space="preserve"> </w:t>
      </w:r>
      <w:proofErr w:type="spellStart"/>
      <w:r w:rsidR="000D16D3" w:rsidRPr="009D22BF">
        <w:rPr>
          <w:sz w:val="22"/>
          <w:szCs w:val="22"/>
        </w:rPr>
        <w:t>Personnel</w:t>
      </w:r>
      <w:proofErr w:type="spellEnd"/>
      <w:r w:rsidR="000D16D3" w:rsidRPr="009D22BF">
        <w:rPr>
          <w:sz w:val="22"/>
          <w:szCs w:val="22"/>
        </w:rPr>
        <w:t xml:space="preserve">’, </w:t>
      </w:r>
      <w:hyperlink r:id="rId490" w:history="1">
        <w:r w:rsidR="000D16D3" w:rsidRPr="009D22BF">
          <w:rPr>
            <w:rStyle w:val="Hyperlink"/>
            <w:i/>
            <w:iCs/>
            <w:sz w:val="22"/>
            <w:szCs w:val="22"/>
          </w:rPr>
          <w:t xml:space="preserve">Revue Internationale </w:t>
        </w:r>
        <w:proofErr w:type="spellStart"/>
        <w:r w:rsidR="000D16D3" w:rsidRPr="009D22BF">
          <w:rPr>
            <w:rStyle w:val="Hyperlink"/>
            <w:i/>
            <w:iCs/>
            <w:sz w:val="22"/>
            <w:szCs w:val="22"/>
          </w:rPr>
          <w:t>d’Histoire</w:t>
        </w:r>
        <w:proofErr w:type="spellEnd"/>
        <w:r w:rsidR="000D16D3" w:rsidRPr="009D22BF">
          <w:rPr>
            <w:rStyle w:val="Hyperlink"/>
            <w:i/>
            <w:iCs/>
            <w:sz w:val="22"/>
            <w:szCs w:val="22"/>
          </w:rPr>
          <w:t xml:space="preserve"> Militaire</w:t>
        </w:r>
      </w:hyperlink>
      <w:r w:rsidR="000D16D3" w:rsidRPr="009D22BF">
        <w:rPr>
          <w:i/>
          <w:iCs/>
          <w:sz w:val="22"/>
          <w:szCs w:val="22"/>
        </w:rPr>
        <w:t xml:space="preserve"> </w:t>
      </w:r>
      <w:r w:rsidR="000D16D3" w:rsidRPr="009D22BF">
        <w:rPr>
          <w:sz w:val="22"/>
          <w:szCs w:val="22"/>
        </w:rPr>
        <w:t xml:space="preserve">58 </w:t>
      </w:r>
      <w:r w:rsidR="00D97C75" w:rsidRPr="009D22BF">
        <w:rPr>
          <w:sz w:val="22"/>
          <w:szCs w:val="22"/>
        </w:rPr>
        <w:t>(1984) 167-185, 173. </w:t>
      </w:r>
    </w:p>
  </w:endnote>
  <w:endnote w:id="249">
    <w:p w14:paraId="351D382C" w14:textId="2195D372"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CB3C47" w:rsidRPr="00C114DA">
        <w:rPr>
          <w:rFonts w:ascii="Times New Roman" w:hAnsi="Times New Roman" w:cs="Times New Roman"/>
          <w:lang w:val="en-US"/>
        </w:rPr>
        <w:t>E.L. Rasor, </w:t>
      </w:r>
      <w:hyperlink r:id="rId491" w:tgtFrame="_blank" w:history="1">
        <w:r w:rsidR="00CB3C47" w:rsidRPr="00C114DA">
          <w:rPr>
            <w:rStyle w:val="Hyperlink"/>
            <w:rFonts w:ascii="Times New Roman" w:hAnsi="Times New Roman" w:cs="Times New Roman"/>
            <w:i/>
            <w:iCs/>
            <w:lang w:val="en-US"/>
          </w:rPr>
          <w:t>Reform in the Royal Navy: A Social History of the Lower Deck, 1850 to 1880</w:t>
        </w:r>
      </w:hyperlink>
      <w:r w:rsidR="00CB3C47" w:rsidRPr="00C114DA">
        <w:rPr>
          <w:rFonts w:ascii="Times New Roman" w:hAnsi="Times New Roman" w:cs="Times New Roman"/>
          <w:lang w:val="en-US"/>
        </w:rPr>
        <w:t> (Hamden 1976) 30-32; O.C. Walton, </w:t>
      </w:r>
      <w:hyperlink r:id="rId492" w:tgtFrame="_blank" w:history="1">
        <w:r w:rsidR="00CB3C47" w:rsidRPr="00C114DA">
          <w:rPr>
            <w:rStyle w:val="Hyperlink"/>
            <w:rFonts w:ascii="Times New Roman" w:hAnsi="Times New Roman" w:cs="Times New Roman"/>
            <w:i/>
            <w:iCs/>
            <w:lang w:val="en-US"/>
          </w:rPr>
          <w:t>Social History of the Royal Navy 1856-1900: Corporation of Community</w:t>
        </w:r>
      </w:hyperlink>
      <w:r w:rsidR="00CB3C47" w:rsidRPr="00C114DA">
        <w:rPr>
          <w:rFonts w:ascii="Times New Roman" w:hAnsi="Times New Roman" w:cs="Times New Roman"/>
          <w:lang w:val="en-US"/>
        </w:rPr>
        <w:t> (University of Exeter 2003) 34-37; N.A.M. Rodger, </w:t>
      </w:r>
      <w:hyperlink r:id="rId493" w:tgtFrame="_blank" w:history="1">
        <w:r w:rsidR="00CB3C47" w:rsidRPr="00C114DA">
          <w:rPr>
            <w:rStyle w:val="Hyperlink"/>
            <w:rFonts w:ascii="Times New Roman" w:hAnsi="Times New Roman" w:cs="Times New Roman"/>
            <w:i/>
            <w:iCs/>
            <w:lang w:val="en-US"/>
          </w:rPr>
          <w:t>The Price of Victory: A Naval History of Britain 1815-1945</w:t>
        </w:r>
      </w:hyperlink>
      <w:r w:rsidR="00CB3C47" w:rsidRPr="00C114DA">
        <w:rPr>
          <w:rFonts w:ascii="Times New Roman" w:hAnsi="Times New Roman" w:cs="Times New Roman"/>
          <w:lang w:val="en-US"/>
        </w:rPr>
        <w:t> (Londen 2024) 88-97. </w:t>
      </w:r>
    </w:p>
  </w:endnote>
  <w:endnote w:id="250">
    <w:p w14:paraId="3D00BC1D" w14:textId="55DE16E2"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646B6" w:rsidRPr="00C114DA">
        <w:rPr>
          <w:rFonts w:ascii="Times New Roman" w:hAnsi="Times New Roman" w:cs="Times New Roman"/>
        </w:rPr>
        <w:t>J. van de Worp, </w:t>
      </w:r>
      <w:hyperlink r:id="rId494" w:tgtFrame="_blank" w:history="1">
        <w:r w:rsidR="006646B6" w:rsidRPr="00C114DA">
          <w:rPr>
            <w:rStyle w:val="Hyperlink"/>
            <w:rFonts w:ascii="Times New Roman" w:hAnsi="Times New Roman" w:cs="Times New Roman"/>
            <w:i/>
            <w:iCs/>
          </w:rPr>
          <w:t>Rood noch Oranje.</w:t>
        </w:r>
        <w:r w:rsidR="006646B6" w:rsidRPr="00C114DA">
          <w:rPr>
            <w:rStyle w:val="Hyperlink"/>
            <w:rFonts w:ascii="Times New Roman" w:hAnsi="Times New Roman" w:cs="Times New Roman"/>
          </w:rPr>
          <w:t> </w:t>
        </w:r>
        <w:r w:rsidR="006646B6" w:rsidRPr="00C114DA">
          <w:rPr>
            <w:rStyle w:val="Hyperlink"/>
            <w:rFonts w:ascii="Times New Roman" w:hAnsi="Times New Roman" w:cs="Times New Roman"/>
            <w:i/>
            <w:iCs/>
          </w:rPr>
          <w:t>De sociale strijd van de Nederlandse </w:t>
        </w:r>
        <w:proofErr w:type="spellStart"/>
        <w:r w:rsidR="006646B6" w:rsidRPr="00C114DA">
          <w:rPr>
            <w:rStyle w:val="Hyperlink"/>
            <w:rFonts w:ascii="Times New Roman" w:hAnsi="Times New Roman" w:cs="Times New Roman"/>
            <w:i/>
            <w:iCs/>
          </w:rPr>
          <w:t>marinematroos</w:t>
        </w:r>
        <w:proofErr w:type="spellEnd"/>
        <w:r w:rsidR="006646B6" w:rsidRPr="00C114DA">
          <w:rPr>
            <w:rStyle w:val="Hyperlink"/>
            <w:rFonts w:ascii="Times New Roman" w:hAnsi="Times New Roman" w:cs="Times New Roman"/>
            <w:i/>
            <w:iCs/>
          </w:rPr>
          <w:t>, 1870-1914</w:t>
        </w:r>
      </w:hyperlink>
      <w:r w:rsidR="006646B6" w:rsidRPr="00C114DA">
        <w:rPr>
          <w:rFonts w:ascii="Times New Roman" w:hAnsi="Times New Roman" w:cs="Times New Roman"/>
        </w:rPr>
        <w:t> (Franeker 2022) 50. </w:t>
      </w:r>
    </w:p>
  </w:endnote>
  <w:endnote w:id="251">
    <w:p w14:paraId="603D6CFD" w14:textId="76628C4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243C6C" w:rsidRPr="00C114DA">
        <w:rPr>
          <w:rFonts w:ascii="Times New Roman" w:hAnsi="Times New Roman" w:cs="Times New Roman"/>
        </w:rPr>
        <w:t>J.J.A. Wijn, ‘</w:t>
      </w:r>
      <w:r w:rsidR="00243C6C" w:rsidRPr="00511710">
        <w:rPr>
          <w:rFonts w:ascii="Times New Roman" w:hAnsi="Times New Roman" w:cs="Times New Roman"/>
        </w:rPr>
        <w:t>Instrument van passieve politiek 1813-1874</w:t>
      </w:r>
      <w:r w:rsidR="00243C6C" w:rsidRPr="00C114DA">
        <w:rPr>
          <w:rFonts w:ascii="Times New Roman" w:hAnsi="Times New Roman" w:cs="Times New Roman"/>
        </w:rPr>
        <w:t>’ in: G.J.A. Raven (ed.), </w:t>
      </w:r>
      <w:hyperlink r:id="rId495" w:history="1">
        <w:r w:rsidR="00243C6C" w:rsidRPr="00511710">
          <w:rPr>
            <w:rStyle w:val="Hyperlink"/>
            <w:rFonts w:ascii="Times New Roman" w:hAnsi="Times New Roman" w:cs="Times New Roman"/>
            <w:i/>
            <w:iCs/>
          </w:rPr>
          <w:t>De kroon op het anker 175 jaar Koninklijke Marine</w:t>
        </w:r>
        <w:r w:rsidR="00243C6C" w:rsidRPr="00511710">
          <w:rPr>
            <w:rStyle w:val="Hyperlink"/>
            <w:rFonts w:ascii="Times New Roman" w:hAnsi="Times New Roman" w:cs="Times New Roman"/>
          </w:rPr>
          <w:t> </w:t>
        </w:r>
      </w:hyperlink>
      <w:r w:rsidR="00243C6C" w:rsidRPr="00C114DA">
        <w:rPr>
          <w:rFonts w:ascii="Times New Roman" w:hAnsi="Times New Roman" w:cs="Times New Roman"/>
        </w:rPr>
        <w:t>(Amsterdam 1988) 25-47, 34-35. </w:t>
      </w:r>
    </w:p>
  </w:endnote>
  <w:endnote w:id="252">
    <w:p w14:paraId="0639AF9E" w14:textId="11E3E16B"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65098" w:rsidRPr="00C114DA">
        <w:rPr>
          <w:rFonts w:ascii="Times New Roman" w:hAnsi="Times New Roman" w:cs="Times New Roman"/>
        </w:rPr>
        <w:t>Bijvoorbeeld </w:t>
      </w:r>
      <w:hyperlink r:id="rId496" w:tgtFrame="_blank" w:history="1">
        <w:r w:rsidR="00F65098" w:rsidRPr="00C114DA">
          <w:rPr>
            <w:rStyle w:val="Hyperlink"/>
            <w:rFonts w:ascii="Times New Roman" w:hAnsi="Times New Roman" w:cs="Times New Roman"/>
            <w:i/>
            <w:iCs/>
          </w:rPr>
          <w:t>Verzameling van </w:t>
        </w:r>
        <w:proofErr w:type="spellStart"/>
        <w:r w:rsidR="00F65098" w:rsidRPr="00C114DA">
          <w:rPr>
            <w:rStyle w:val="Hyperlink"/>
            <w:rFonts w:ascii="Times New Roman" w:hAnsi="Times New Roman" w:cs="Times New Roman"/>
            <w:i/>
            <w:iCs/>
          </w:rPr>
          <w:t>zeeorders</w:t>
        </w:r>
        <w:proofErr w:type="spellEnd"/>
        <w:r w:rsidR="00F65098" w:rsidRPr="00C114DA">
          <w:rPr>
            <w:rStyle w:val="Hyperlink"/>
            <w:rFonts w:ascii="Times New Roman" w:hAnsi="Times New Roman" w:cs="Times New Roman"/>
            <w:i/>
            <w:iCs/>
          </w:rPr>
          <w:t> voor de </w:t>
        </w:r>
        <w:proofErr w:type="spellStart"/>
        <w:r w:rsidR="00F65098" w:rsidRPr="00C114DA">
          <w:rPr>
            <w:rStyle w:val="Hyperlink"/>
            <w:rFonts w:ascii="Times New Roman" w:hAnsi="Times New Roman" w:cs="Times New Roman"/>
            <w:i/>
            <w:iCs/>
          </w:rPr>
          <w:t>zeemagt</w:t>
        </w:r>
        <w:proofErr w:type="spellEnd"/>
        <w:r w:rsidR="00F65098" w:rsidRPr="00C114DA">
          <w:rPr>
            <w:rStyle w:val="Hyperlink"/>
            <w:rFonts w:ascii="Times New Roman" w:hAnsi="Times New Roman" w:cs="Times New Roman"/>
            <w:i/>
            <w:iCs/>
          </w:rPr>
          <w:t> van het Koningrijk der Nederlanden 1847</w:t>
        </w:r>
      </w:hyperlink>
      <w:r w:rsidR="00F65098" w:rsidRPr="00C114DA">
        <w:rPr>
          <w:rFonts w:ascii="Times New Roman" w:hAnsi="Times New Roman" w:cs="Times New Roman"/>
        </w:rPr>
        <w:t> (Den Haag 1848). </w:t>
      </w:r>
    </w:p>
  </w:endnote>
  <w:endnote w:id="253">
    <w:p w14:paraId="6A9DED77" w14:textId="7AEAD00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65098" w:rsidRPr="00C114DA">
        <w:rPr>
          <w:rFonts w:ascii="Times New Roman" w:hAnsi="Times New Roman" w:cs="Times New Roman"/>
        </w:rPr>
        <w:t>J. van de Worp, </w:t>
      </w:r>
      <w:hyperlink r:id="rId497" w:tgtFrame="_blank" w:history="1">
        <w:r w:rsidR="00F65098" w:rsidRPr="00C114DA">
          <w:rPr>
            <w:rStyle w:val="Hyperlink"/>
            <w:rFonts w:ascii="Times New Roman" w:hAnsi="Times New Roman" w:cs="Times New Roman"/>
            <w:i/>
            <w:iCs/>
          </w:rPr>
          <w:t>Rood noch Oranje.</w:t>
        </w:r>
        <w:r w:rsidR="00F65098" w:rsidRPr="00C114DA">
          <w:rPr>
            <w:rStyle w:val="Hyperlink"/>
            <w:rFonts w:ascii="Times New Roman" w:hAnsi="Times New Roman" w:cs="Times New Roman"/>
          </w:rPr>
          <w:t> </w:t>
        </w:r>
        <w:r w:rsidR="00F65098" w:rsidRPr="00C114DA">
          <w:rPr>
            <w:rStyle w:val="Hyperlink"/>
            <w:rFonts w:ascii="Times New Roman" w:hAnsi="Times New Roman" w:cs="Times New Roman"/>
            <w:i/>
            <w:iCs/>
          </w:rPr>
          <w:t>De sociale strijd van de Nederlandse </w:t>
        </w:r>
        <w:proofErr w:type="spellStart"/>
        <w:r w:rsidR="00F65098" w:rsidRPr="00C114DA">
          <w:rPr>
            <w:rStyle w:val="Hyperlink"/>
            <w:rFonts w:ascii="Times New Roman" w:hAnsi="Times New Roman" w:cs="Times New Roman"/>
            <w:i/>
            <w:iCs/>
          </w:rPr>
          <w:t>marinematroos</w:t>
        </w:r>
        <w:proofErr w:type="spellEnd"/>
        <w:r w:rsidR="00F65098" w:rsidRPr="00C114DA">
          <w:rPr>
            <w:rStyle w:val="Hyperlink"/>
            <w:rFonts w:ascii="Times New Roman" w:hAnsi="Times New Roman" w:cs="Times New Roman"/>
            <w:i/>
            <w:iCs/>
          </w:rPr>
          <w:t>, 1870-1914</w:t>
        </w:r>
      </w:hyperlink>
      <w:r w:rsidR="00F65098" w:rsidRPr="00C114DA">
        <w:rPr>
          <w:rFonts w:ascii="Times New Roman" w:hAnsi="Times New Roman" w:cs="Times New Roman"/>
        </w:rPr>
        <w:t> (Franeker 2022) 51. </w:t>
      </w:r>
    </w:p>
  </w:endnote>
  <w:endnote w:id="254">
    <w:p w14:paraId="47ABD1A9" w14:textId="74004531"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bookmarkStart w:id="34" w:name="_Hlk141865018"/>
      <w:r w:rsidR="008573CF" w:rsidRPr="00C114DA">
        <w:rPr>
          <w:rFonts w:ascii="Times New Roman" w:hAnsi="Times New Roman" w:cs="Times New Roman"/>
        </w:rPr>
        <w:t>M. van Alphen, J. </w:t>
      </w:r>
      <w:proofErr w:type="spellStart"/>
      <w:r w:rsidR="008573CF" w:rsidRPr="00C114DA">
        <w:rPr>
          <w:rFonts w:ascii="Times New Roman" w:hAnsi="Times New Roman" w:cs="Times New Roman"/>
        </w:rPr>
        <w:t>Hoffenaar</w:t>
      </w:r>
      <w:proofErr w:type="spellEnd"/>
      <w:r w:rsidR="008573CF" w:rsidRPr="00C114DA">
        <w:rPr>
          <w:rFonts w:ascii="Times New Roman" w:hAnsi="Times New Roman" w:cs="Times New Roman"/>
        </w:rPr>
        <w:t>, A. Lemmers en Chr. van der Spek,</w:t>
      </w:r>
      <w:bookmarkEnd w:id="34"/>
      <w:r w:rsidR="008573CF" w:rsidRPr="004238A7">
        <w:rPr>
          <w:rFonts w:ascii="Times New Roman" w:hAnsi="Times New Roman" w:cs="Times New Roman"/>
        </w:rPr>
        <w:t> </w:t>
      </w:r>
      <w:hyperlink r:id="rId498" w:history="1">
        <w:r w:rsidR="008573CF" w:rsidRPr="004238A7">
          <w:rPr>
            <w:rStyle w:val="Hyperlink"/>
            <w:rFonts w:ascii="Times New Roman" w:hAnsi="Times New Roman" w:cs="Times New Roman"/>
            <w:i/>
            <w:iCs/>
          </w:rPr>
          <w:t>Krijgsmacht en handelsgeest. Om het machtsevenwicht in Europa 1648-1813</w:t>
        </w:r>
      </w:hyperlink>
      <w:r w:rsidR="008573CF" w:rsidRPr="00C114DA">
        <w:rPr>
          <w:rFonts w:ascii="Times New Roman" w:hAnsi="Times New Roman" w:cs="Times New Roman"/>
        </w:rPr>
        <w:t> (Amsterdam 2019) 371. </w:t>
      </w:r>
    </w:p>
  </w:endnote>
  <w:endnote w:id="255">
    <w:p w14:paraId="25971BA9" w14:textId="0235B55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bookmarkStart w:id="35" w:name="_Hlk172802388"/>
      <w:r w:rsidR="003C4CEF" w:rsidRPr="00C114DA">
        <w:rPr>
          <w:rFonts w:ascii="Times New Roman" w:hAnsi="Times New Roman" w:cs="Times New Roman"/>
        </w:rPr>
        <w:t>H. Stapelkamp, ‘</w:t>
      </w:r>
      <w:r w:rsidR="003C4CEF" w:rsidRPr="00CD4CBB">
        <w:rPr>
          <w:rFonts w:ascii="Times New Roman" w:hAnsi="Times New Roman" w:cs="Times New Roman"/>
        </w:rPr>
        <w:t>De blauwe knoop op het marine-uniform. Pogingen tot afschaffing van sterke drank aan boord van Nederlandse marineschepen in de 19e eeuw</w:t>
      </w:r>
      <w:r w:rsidR="003C4CEF" w:rsidRPr="00C114DA">
        <w:rPr>
          <w:rFonts w:ascii="Times New Roman" w:hAnsi="Times New Roman" w:cs="Times New Roman"/>
        </w:rPr>
        <w:t>’ in: L. </w:t>
      </w:r>
      <w:proofErr w:type="spellStart"/>
      <w:r w:rsidR="003C4CEF" w:rsidRPr="00C114DA">
        <w:rPr>
          <w:rFonts w:ascii="Times New Roman" w:hAnsi="Times New Roman" w:cs="Times New Roman"/>
        </w:rPr>
        <w:t>Akveld</w:t>
      </w:r>
      <w:proofErr w:type="spellEnd"/>
      <w:r w:rsidR="003C4CEF" w:rsidRPr="00C114DA">
        <w:rPr>
          <w:rFonts w:ascii="Times New Roman" w:hAnsi="Times New Roman" w:cs="Times New Roman"/>
        </w:rPr>
        <w:t>, e.a. (ed.), </w:t>
      </w:r>
      <w:hyperlink r:id="rId499" w:history="1">
        <w:r w:rsidR="003C4CEF" w:rsidRPr="00CD4CBB">
          <w:rPr>
            <w:rStyle w:val="Hyperlink"/>
            <w:rFonts w:ascii="Times New Roman" w:hAnsi="Times New Roman" w:cs="Times New Roman"/>
            <w:i/>
            <w:iCs/>
          </w:rPr>
          <w:t>In het kielzog. Maritiem-historische studies aangeboden aan Jaap R. Bruijn bij zijn vertrek als hoogleraar Zeegeschiedenis aan de Universiteit Leiden</w:t>
        </w:r>
        <w:r w:rsidR="003C4CEF" w:rsidRPr="00CD4CBB">
          <w:rPr>
            <w:rStyle w:val="Hyperlink"/>
            <w:rFonts w:ascii="Times New Roman" w:hAnsi="Times New Roman" w:cs="Times New Roman"/>
          </w:rPr>
          <w:t> </w:t>
        </w:r>
      </w:hyperlink>
      <w:r w:rsidR="003C4CEF" w:rsidRPr="00C114DA">
        <w:rPr>
          <w:rFonts w:ascii="Times New Roman" w:hAnsi="Times New Roman" w:cs="Times New Roman"/>
        </w:rPr>
        <w:t>(Amsterdam 2003) 424-436. </w:t>
      </w:r>
      <w:bookmarkEnd w:id="35"/>
    </w:p>
  </w:endnote>
  <w:endnote w:id="256">
    <w:p w14:paraId="310CDF03" w14:textId="1B26E68E"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60ABC" w:rsidRPr="00C114DA">
        <w:rPr>
          <w:rFonts w:ascii="Times New Roman" w:hAnsi="Times New Roman" w:cs="Times New Roman"/>
        </w:rPr>
        <w:t>G.T. </w:t>
      </w:r>
      <w:proofErr w:type="spellStart"/>
      <w:r w:rsidR="00960ABC" w:rsidRPr="00C114DA">
        <w:rPr>
          <w:rFonts w:ascii="Times New Roman" w:hAnsi="Times New Roman" w:cs="Times New Roman"/>
        </w:rPr>
        <w:t>Haneveld</w:t>
      </w:r>
      <w:proofErr w:type="spellEnd"/>
      <w:r w:rsidR="00960ABC" w:rsidRPr="00C114DA">
        <w:rPr>
          <w:rFonts w:ascii="Times New Roman" w:hAnsi="Times New Roman" w:cs="Times New Roman"/>
        </w:rPr>
        <w:t> en P.C. van Royen, </w:t>
      </w:r>
      <w:hyperlink r:id="rId500" w:tgtFrame="_blank" w:history="1">
        <w:r w:rsidR="00960ABC" w:rsidRPr="00C114DA">
          <w:rPr>
            <w:rStyle w:val="Hyperlink"/>
            <w:rFonts w:ascii="Times New Roman" w:hAnsi="Times New Roman" w:cs="Times New Roman"/>
            <w:i/>
            <w:iCs/>
          </w:rPr>
          <w:t>Vrij van zichtbare gebreken. De medische zorg bij de Nederlandse zeemacht in de negentiende eeuw</w:t>
        </w:r>
      </w:hyperlink>
      <w:r w:rsidR="00960ABC" w:rsidRPr="00C114DA">
        <w:rPr>
          <w:rFonts w:ascii="Times New Roman" w:hAnsi="Times New Roman" w:cs="Times New Roman"/>
        </w:rPr>
        <w:t> (Amsterdam 2001) 131.</w:t>
      </w:r>
    </w:p>
  </w:endnote>
  <w:endnote w:id="257">
    <w:p w14:paraId="55D44DE8" w14:textId="5CC50491"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AF12ED">
        <w:rPr>
          <w:rFonts w:ascii="Times New Roman" w:hAnsi="Times New Roman" w:cs="Times New Roman"/>
          <w:lang w:val="fr-FR"/>
        </w:rPr>
        <w:t xml:space="preserve"> </w:t>
      </w:r>
      <w:bookmarkStart w:id="36" w:name="_Hlk172802469"/>
      <w:r w:rsidR="00960ABC" w:rsidRPr="00AF12ED">
        <w:rPr>
          <w:rFonts w:ascii="Times New Roman" w:hAnsi="Times New Roman" w:cs="Times New Roman"/>
          <w:lang w:val="fr-FR"/>
        </w:rPr>
        <w:t>C.H.F. </w:t>
      </w:r>
      <w:r w:rsidR="00960ABC" w:rsidRPr="00C114DA">
        <w:rPr>
          <w:rFonts w:ascii="Times New Roman" w:hAnsi="Times New Roman" w:cs="Times New Roman"/>
          <w:lang w:val="fr-FR"/>
        </w:rPr>
        <w:t>Simons, </w:t>
      </w:r>
      <w:hyperlink r:id="rId501" w:tgtFrame="_blank" w:history="1">
        <w:r w:rsidR="00960ABC" w:rsidRPr="00C114DA">
          <w:rPr>
            <w:rStyle w:val="Hyperlink"/>
            <w:rFonts w:ascii="Times New Roman" w:hAnsi="Times New Roman" w:cs="Times New Roman"/>
            <w:i/>
            <w:iCs/>
            <w:lang w:val="fr-FR"/>
          </w:rPr>
          <w:t xml:space="preserve">Marine </w:t>
        </w:r>
        <w:proofErr w:type="spellStart"/>
        <w:r w:rsidR="00960ABC" w:rsidRPr="00C114DA">
          <w:rPr>
            <w:rStyle w:val="Hyperlink"/>
            <w:rFonts w:ascii="Times New Roman" w:hAnsi="Times New Roman" w:cs="Times New Roman"/>
            <w:i/>
            <w:iCs/>
            <w:lang w:val="fr-FR"/>
          </w:rPr>
          <w:t>Justitie</w:t>
        </w:r>
        <w:proofErr w:type="spellEnd"/>
        <w:r w:rsidR="00960ABC" w:rsidRPr="00C114DA">
          <w:rPr>
            <w:rStyle w:val="Hyperlink"/>
            <w:rFonts w:ascii="Times New Roman" w:hAnsi="Times New Roman" w:cs="Times New Roman"/>
            <w:i/>
            <w:iCs/>
            <w:lang w:val="fr-FR"/>
          </w:rPr>
          <w:t>. </w:t>
        </w:r>
        <w:r w:rsidR="00960ABC" w:rsidRPr="00C114DA">
          <w:rPr>
            <w:rStyle w:val="Hyperlink"/>
            <w:rFonts w:ascii="Times New Roman" w:hAnsi="Times New Roman" w:cs="Times New Roman"/>
            <w:i/>
            <w:iCs/>
          </w:rPr>
          <w:t>Ontwikkelingen in de strafrechtpleging bij de Nederlandse Zeemacht, in het bijzonder gedurende de tweede helft van de 18</w:t>
        </w:r>
        <w:r w:rsidR="00960ABC" w:rsidRPr="00C114DA">
          <w:rPr>
            <w:rStyle w:val="Hyperlink"/>
            <w:rFonts w:ascii="Times New Roman" w:hAnsi="Times New Roman" w:cs="Times New Roman"/>
            <w:i/>
            <w:iCs/>
            <w:vertAlign w:val="superscript"/>
          </w:rPr>
          <w:t>e</w:t>
        </w:r>
        <w:r w:rsidR="00960ABC" w:rsidRPr="00C114DA">
          <w:rPr>
            <w:rStyle w:val="Hyperlink"/>
            <w:rFonts w:ascii="Times New Roman" w:hAnsi="Times New Roman" w:cs="Times New Roman"/>
            <w:i/>
            <w:iCs/>
          </w:rPr>
          <w:t> eeuw en het begin van de 19e eeuw</w:t>
        </w:r>
      </w:hyperlink>
      <w:r w:rsidR="00960ABC" w:rsidRPr="00C114DA">
        <w:rPr>
          <w:rFonts w:ascii="Times New Roman" w:hAnsi="Times New Roman" w:cs="Times New Roman"/>
        </w:rPr>
        <w:t> (Assen 1974) 120-131.  </w:t>
      </w:r>
      <w:bookmarkEnd w:id="36"/>
    </w:p>
  </w:endnote>
  <w:endnote w:id="258">
    <w:p w14:paraId="4CBD92A0" w14:textId="68DF00CD"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B43252" w:rsidRPr="00C114DA">
        <w:rPr>
          <w:rFonts w:ascii="Times New Roman" w:hAnsi="Times New Roman" w:cs="Times New Roman"/>
        </w:rPr>
        <w:t>M. van Alphen, J. </w:t>
      </w:r>
      <w:proofErr w:type="spellStart"/>
      <w:r w:rsidR="00B43252" w:rsidRPr="00C114DA">
        <w:rPr>
          <w:rFonts w:ascii="Times New Roman" w:hAnsi="Times New Roman" w:cs="Times New Roman"/>
        </w:rPr>
        <w:t>Hoffenaar</w:t>
      </w:r>
      <w:proofErr w:type="spellEnd"/>
      <w:r w:rsidR="00B43252" w:rsidRPr="00C114DA">
        <w:rPr>
          <w:rFonts w:ascii="Times New Roman" w:hAnsi="Times New Roman" w:cs="Times New Roman"/>
        </w:rPr>
        <w:t>, A. Lemmers en Chr. van der Spek, </w:t>
      </w:r>
      <w:hyperlink r:id="rId502" w:tgtFrame="_blank" w:history="1">
        <w:r w:rsidR="00B43252" w:rsidRPr="00C114DA">
          <w:rPr>
            <w:rStyle w:val="Hyperlink"/>
            <w:rFonts w:ascii="Times New Roman" w:hAnsi="Times New Roman" w:cs="Times New Roman"/>
            <w:i/>
            <w:iCs/>
          </w:rPr>
          <w:t>Krijgsmacht en handelsgeest. Om het machtsevenwicht in Europa 1648-1813</w:t>
        </w:r>
      </w:hyperlink>
      <w:r w:rsidR="009A6157" w:rsidRPr="00C114DA">
        <w:rPr>
          <w:rFonts w:ascii="Times New Roman" w:hAnsi="Times New Roman" w:cs="Times New Roman"/>
        </w:rPr>
        <w:t xml:space="preserve"> </w:t>
      </w:r>
      <w:r w:rsidR="00B43252" w:rsidRPr="00C114DA">
        <w:rPr>
          <w:rFonts w:ascii="Times New Roman" w:hAnsi="Times New Roman" w:cs="Times New Roman"/>
        </w:rPr>
        <w:t>(Amsterdam 2019) 375-376. </w:t>
      </w:r>
    </w:p>
  </w:endnote>
  <w:endnote w:id="259">
    <w:p w14:paraId="1FAED9B2" w14:textId="2F1A891D"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A1C1B" w:rsidRPr="00C114DA">
        <w:rPr>
          <w:rFonts w:ascii="Times New Roman" w:hAnsi="Times New Roman" w:cs="Times New Roman"/>
        </w:rPr>
        <w:t>J. van de Worp, </w:t>
      </w:r>
      <w:hyperlink r:id="rId503" w:tgtFrame="_blank" w:history="1">
        <w:r w:rsidR="009A1C1B" w:rsidRPr="00C114DA">
          <w:rPr>
            <w:rStyle w:val="Hyperlink"/>
            <w:rFonts w:ascii="Times New Roman" w:hAnsi="Times New Roman" w:cs="Times New Roman"/>
            <w:i/>
            <w:iCs/>
          </w:rPr>
          <w:t>Rood noch Oranje.</w:t>
        </w:r>
        <w:r w:rsidR="009A1C1B" w:rsidRPr="00C114DA">
          <w:rPr>
            <w:rStyle w:val="Hyperlink"/>
            <w:rFonts w:ascii="Times New Roman" w:hAnsi="Times New Roman" w:cs="Times New Roman"/>
          </w:rPr>
          <w:t> </w:t>
        </w:r>
        <w:r w:rsidR="009A1C1B" w:rsidRPr="00C114DA">
          <w:rPr>
            <w:rStyle w:val="Hyperlink"/>
            <w:rFonts w:ascii="Times New Roman" w:hAnsi="Times New Roman" w:cs="Times New Roman"/>
            <w:i/>
            <w:iCs/>
          </w:rPr>
          <w:t>De sociale strijd van de Nederlandse </w:t>
        </w:r>
        <w:proofErr w:type="spellStart"/>
        <w:r w:rsidR="009A1C1B" w:rsidRPr="00C114DA">
          <w:rPr>
            <w:rStyle w:val="Hyperlink"/>
            <w:rFonts w:ascii="Times New Roman" w:hAnsi="Times New Roman" w:cs="Times New Roman"/>
            <w:i/>
            <w:iCs/>
          </w:rPr>
          <w:t>marinematroos</w:t>
        </w:r>
        <w:proofErr w:type="spellEnd"/>
        <w:r w:rsidR="009A1C1B" w:rsidRPr="00C114DA">
          <w:rPr>
            <w:rStyle w:val="Hyperlink"/>
            <w:rFonts w:ascii="Times New Roman" w:hAnsi="Times New Roman" w:cs="Times New Roman"/>
            <w:i/>
            <w:iCs/>
          </w:rPr>
          <w:t>, 1870-1914</w:t>
        </w:r>
      </w:hyperlink>
      <w:r w:rsidR="009A1C1B" w:rsidRPr="00C114DA">
        <w:rPr>
          <w:rFonts w:ascii="Times New Roman" w:hAnsi="Times New Roman" w:cs="Times New Roman"/>
        </w:rPr>
        <w:t> (Franeker 2022) 62-63; R. Vlijm, ‘</w:t>
      </w:r>
      <w:r w:rsidR="009A1C1B" w:rsidRPr="003F39E7">
        <w:rPr>
          <w:rFonts w:ascii="Times New Roman" w:hAnsi="Times New Roman" w:cs="Times New Roman"/>
        </w:rPr>
        <w:t>De discussie rond lijfstraffen bij de Koninklijke Marine in de negentiende eeuw</w:t>
      </w:r>
      <w:r w:rsidR="009A1C1B" w:rsidRPr="00C114DA">
        <w:rPr>
          <w:rFonts w:ascii="Times New Roman" w:hAnsi="Times New Roman" w:cs="Times New Roman"/>
        </w:rPr>
        <w:t>’, </w:t>
      </w:r>
      <w:proofErr w:type="spellStart"/>
      <w:r w:rsidR="00277CC8">
        <w:rPr>
          <w:rFonts w:ascii="Times New Roman" w:hAnsi="Times New Roman" w:cs="Times New Roman"/>
          <w:i/>
          <w:iCs/>
        </w:rPr>
        <w:fldChar w:fldCharType="begin"/>
      </w:r>
      <w:r w:rsidR="00277CC8">
        <w:rPr>
          <w:rFonts w:ascii="Times New Roman" w:hAnsi="Times New Roman" w:cs="Times New Roman"/>
          <w:i/>
          <w:iCs/>
        </w:rPr>
        <w:instrText>HYPERLINK "https://worldcat.org/nl/title/905456774"</w:instrText>
      </w:r>
      <w:r w:rsidR="00277CC8">
        <w:rPr>
          <w:rFonts w:ascii="Times New Roman" w:hAnsi="Times New Roman" w:cs="Times New Roman"/>
          <w:i/>
          <w:iCs/>
        </w:rPr>
      </w:r>
      <w:r w:rsidR="00277CC8">
        <w:rPr>
          <w:rFonts w:ascii="Times New Roman" w:hAnsi="Times New Roman" w:cs="Times New Roman"/>
          <w:i/>
          <w:iCs/>
        </w:rPr>
        <w:fldChar w:fldCharType="separate"/>
      </w:r>
      <w:r w:rsidR="009A1C1B" w:rsidRPr="00277CC8">
        <w:rPr>
          <w:rStyle w:val="Hyperlink"/>
          <w:rFonts w:ascii="Times New Roman" w:hAnsi="Times New Roman" w:cs="Times New Roman"/>
          <w:i/>
          <w:iCs/>
        </w:rPr>
        <w:t>Marineblad</w:t>
      </w:r>
      <w:proofErr w:type="spellEnd"/>
      <w:r w:rsidR="009A1C1B" w:rsidRPr="00277CC8">
        <w:rPr>
          <w:rStyle w:val="Hyperlink"/>
          <w:rFonts w:ascii="Times New Roman" w:hAnsi="Times New Roman" w:cs="Times New Roman"/>
        </w:rPr>
        <w:t> 1</w:t>
      </w:r>
      <w:r w:rsidR="00277CC8">
        <w:rPr>
          <w:rFonts w:ascii="Times New Roman" w:hAnsi="Times New Roman" w:cs="Times New Roman"/>
          <w:i/>
          <w:iCs/>
        </w:rPr>
        <w:fldChar w:fldCharType="end"/>
      </w:r>
      <w:r w:rsidR="009A1C1B" w:rsidRPr="00C114DA">
        <w:rPr>
          <w:rFonts w:ascii="Times New Roman" w:hAnsi="Times New Roman" w:cs="Times New Roman"/>
        </w:rPr>
        <w:t>33:8 (2023) 18-25. </w:t>
      </w:r>
    </w:p>
  </w:endnote>
  <w:endnote w:id="260">
    <w:p w14:paraId="11E245C7" w14:textId="59D012A8"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D46FCE" w:rsidRPr="00C114DA">
        <w:rPr>
          <w:rFonts w:ascii="Times New Roman" w:hAnsi="Times New Roman" w:cs="Times New Roman"/>
        </w:rPr>
        <w:t>M. van Alphen, J. </w:t>
      </w:r>
      <w:proofErr w:type="spellStart"/>
      <w:r w:rsidR="00D46FCE" w:rsidRPr="00C114DA">
        <w:rPr>
          <w:rFonts w:ascii="Times New Roman" w:hAnsi="Times New Roman" w:cs="Times New Roman"/>
        </w:rPr>
        <w:t>Hoffenaar</w:t>
      </w:r>
      <w:proofErr w:type="spellEnd"/>
      <w:r w:rsidR="00D46FCE" w:rsidRPr="00C114DA">
        <w:rPr>
          <w:rFonts w:ascii="Times New Roman" w:hAnsi="Times New Roman" w:cs="Times New Roman"/>
        </w:rPr>
        <w:t>, A. Lemmers en Chr. van der Spek, </w:t>
      </w:r>
      <w:hyperlink r:id="rId504" w:tgtFrame="_blank" w:history="1">
        <w:r w:rsidR="00D46FCE" w:rsidRPr="00C114DA">
          <w:rPr>
            <w:rStyle w:val="Hyperlink"/>
            <w:rFonts w:ascii="Times New Roman" w:hAnsi="Times New Roman" w:cs="Times New Roman"/>
            <w:i/>
            <w:iCs/>
          </w:rPr>
          <w:t>Krijgsmacht en handelsgeest. Om het machtsevenwicht in Europa 1648-1813</w:t>
        </w:r>
      </w:hyperlink>
      <w:r w:rsidR="00D46FCE" w:rsidRPr="00C114DA">
        <w:rPr>
          <w:rFonts w:ascii="Times New Roman" w:hAnsi="Times New Roman" w:cs="Times New Roman"/>
        </w:rPr>
        <w:t> (Amsterdam 2019) 381. </w:t>
      </w:r>
    </w:p>
  </w:endnote>
  <w:endnote w:id="261">
    <w:p w14:paraId="309B9B0A" w14:textId="270D824A"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156C1" w:rsidRPr="00C114DA">
        <w:rPr>
          <w:rFonts w:ascii="Times New Roman" w:hAnsi="Times New Roman" w:cs="Times New Roman"/>
        </w:rPr>
        <w:t>G.T. </w:t>
      </w:r>
      <w:proofErr w:type="spellStart"/>
      <w:r w:rsidR="009156C1" w:rsidRPr="00C114DA">
        <w:rPr>
          <w:rFonts w:ascii="Times New Roman" w:hAnsi="Times New Roman" w:cs="Times New Roman"/>
        </w:rPr>
        <w:t>Haneveld</w:t>
      </w:r>
      <w:proofErr w:type="spellEnd"/>
      <w:r w:rsidR="009156C1" w:rsidRPr="00C114DA">
        <w:rPr>
          <w:rFonts w:ascii="Times New Roman" w:hAnsi="Times New Roman" w:cs="Times New Roman"/>
        </w:rPr>
        <w:t> en P.C. van Royen, </w:t>
      </w:r>
      <w:hyperlink r:id="rId505" w:tgtFrame="_blank" w:history="1">
        <w:r w:rsidR="009156C1" w:rsidRPr="00C114DA">
          <w:rPr>
            <w:rStyle w:val="Hyperlink"/>
            <w:rFonts w:ascii="Times New Roman" w:hAnsi="Times New Roman" w:cs="Times New Roman"/>
            <w:i/>
            <w:iCs/>
          </w:rPr>
          <w:t>Vrij van zichtbare gebreken. De medische zorg bij de Nederlandse zeemacht in de negentiende eeuw</w:t>
        </w:r>
      </w:hyperlink>
      <w:r w:rsidR="009156C1" w:rsidRPr="00C114DA">
        <w:rPr>
          <w:rFonts w:ascii="Times New Roman" w:hAnsi="Times New Roman" w:cs="Times New Roman"/>
        </w:rPr>
        <w:t> (Amsterdam 2001) 175-237. </w:t>
      </w:r>
    </w:p>
  </w:endnote>
  <w:endnote w:id="262">
    <w:p w14:paraId="5C97ADDE" w14:textId="0B929563"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156C1" w:rsidRPr="00C114DA">
        <w:rPr>
          <w:rFonts w:ascii="Times New Roman" w:hAnsi="Times New Roman" w:cs="Times New Roman"/>
        </w:rPr>
        <w:t>P. Groen en A. van Dissel, ‘</w:t>
      </w:r>
      <w:r w:rsidR="009156C1" w:rsidRPr="00420816">
        <w:rPr>
          <w:rFonts w:ascii="Times New Roman" w:hAnsi="Times New Roman" w:cs="Times New Roman"/>
        </w:rPr>
        <w:t>Leger en vloot in Suriname en de Antillen 1816-1940</w:t>
      </w:r>
      <w:r w:rsidR="009156C1" w:rsidRPr="00C114DA">
        <w:rPr>
          <w:rFonts w:ascii="Times New Roman" w:hAnsi="Times New Roman" w:cs="Times New Roman"/>
        </w:rPr>
        <w:t>’ in: P. Groen e.a</w:t>
      </w:r>
      <w:r w:rsidR="009156C1" w:rsidRPr="002C1EEB">
        <w:rPr>
          <w:rFonts w:ascii="Times New Roman" w:hAnsi="Times New Roman" w:cs="Times New Roman"/>
        </w:rPr>
        <w:t>., </w:t>
      </w:r>
      <w:hyperlink r:id="rId506" w:history="1">
        <w:r w:rsidR="009156C1" w:rsidRPr="002C1EEB">
          <w:rPr>
            <w:rStyle w:val="Hyperlink"/>
            <w:rFonts w:ascii="Times New Roman" w:hAnsi="Times New Roman" w:cs="Times New Roman"/>
            <w:i/>
            <w:iCs/>
          </w:rPr>
          <w:t>Krijgsgeweld en kolonie. Opkomst en ondergang van Nederland als koloniale mogendheid 1816-2020</w:t>
        </w:r>
        <w:r w:rsidR="009156C1" w:rsidRPr="002C1EEB">
          <w:rPr>
            <w:rStyle w:val="Hyperlink"/>
            <w:rFonts w:ascii="Times New Roman" w:hAnsi="Times New Roman" w:cs="Times New Roman"/>
          </w:rPr>
          <w:t> </w:t>
        </w:r>
      </w:hyperlink>
      <w:r w:rsidR="009156C1" w:rsidRPr="00C114DA">
        <w:rPr>
          <w:rFonts w:ascii="Times New Roman" w:hAnsi="Times New Roman" w:cs="Times New Roman"/>
        </w:rPr>
        <w:t>(Amsterdam 2021) 425-449, 445; P. Groen en A. van Dissel, ‘</w:t>
      </w:r>
      <w:r w:rsidR="009156C1" w:rsidRPr="002C1EEB">
        <w:rPr>
          <w:rFonts w:ascii="Times New Roman" w:hAnsi="Times New Roman" w:cs="Times New Roman"/>
        </w:rPr>
        <w:t>De wereld van de militair 1816-1941</w:t>
      </w:r>
      <w:r w:rsidR="009156C1" w:rsidRPr="00C114DA">
        <w:rPr>
          <w:rFonts w:ascii="Times New Roman" w:hAnsi="Times New Roman" w:cs="Times New Roman"/>
        </w:rPr>
        <w:t>’ in: P. Groen e.a., </w:t>
      </w:r>
      <w:hyperlink r:id="rId507" w:history="1">
        <w:r w:rsidR="009156C1" w:rsidRPr="002C1EEB">
          <w:rPr>
            <w:rStyle w:val="Hyperlink"/>
            <w:rFonts w:ascii="Times New Roman" w:hAnsi="Times New Roman" w:cs="Times New Roman"/>
            <w:i/>
            <w:iCs/>
          </w:rPr>
          <w:t>Krijgsgeweld en kolonie. Opkomst en ondergang van Nederland als koloniale mogendheid 1816-2020</w:t>
        </w:r>
        <w:r w:rsidR="009156C1" w:rsidRPr="002C1EEB">
          <w:rPr>
            <w:rStyle w:val="Hyperlink"/>
            <w:rFonts w:ascii="Times New Roman" w:hAnsi="Times New Roman" w:cs="Times New Roman"/>
          </w:rPr>
          <w:t> </w:t>
        </w:r>
      </w:hyperlink>
      <w:r w:rsidR="009156C1" w:rsidRPr="00C114DA">
        <w:rPr>
          <w:rFonts w:ascii="Times New Roman" w:hAnsi="Times New Roman" w:cs="Times New Roman"/>
        </w:rPr>
        <w:t>(Amsterdam 2021) 207-245, 238. </w:t>
      </w:r>
    </w:p>
  </w:endnote>
  <w:endnote w:id="263">
    <w:p w14:paraId="41F5F251" w14:textId="36065B8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CD0E14" w:rsidRPr="00C114DA">
        <w:rPr>
          <w:rFonts w:ascii="Times New Roman" w:hAnsi="Times New Roman" w:cs="Times New Roman"/>
        </w:rPr>
        <w:t>M. </w:t>
      </w:r>
      <w:proofErr w:type="spellStart"/>
      <w:r w:rsidR="00CD0E14" w:rsidRPr="00C114DA">
        <w:rPr>
          <w:rFonts w:ascii="Times New Roman" w:hAnsi="Times New Roman" w:cs="Times New Roman"/>
        </w:rPr>
        <w:t>Loderichs</w:t>
      </w:r>
      <w:proofErr w:type="spellEnd"/>
      <w:r w:rsidR="00CD0E14" w:rsidRPr="00C114DA">
        <w:rPr>
          <w:rFonts w:ascii="Times New Roman" w:hAnsi="Times New Roman" w:cs="Times New Roman"/>
        </w:rPr>
        <w:t> en A. van Dissel, ‘</w:t>
      </w:r>
      <w:r w:rsidR="00CD0E14" w:rsidRPr="002C1EEB">
        <w:rPr>
          <w:rFonts w:ascii="Times New Roman" w:hAnsi="Times New Roman" w:cs="Times New Roman"/>
        </w:rPr>
        <w:t>Militaire instrumenten van de koloniale macht 1816-1941</w:t>
      </w:r>
      <w:r w:rsidR="00CD0E14" w:rsidRPr="00C114DA">
        <w:rPr>
          <w:rFonts w:ascii="Times New Roman" w:hAnsi="Times New Roman" w:cs="Times New Roman"/>
        </w:rPr>
        <w:t>’ in: P. Groen e.a., </w:t>
      </w:r>
      <w:hyperlink r:id="rId508" w:history="1">
        <w:r w:rsidR="00CD0E14" w:rsidRPr="002C1EEB">
          <w:rPr>
            <w:rStyle w:val="Hyperlink"/>
            <w:rFonts w:ascii="Times New Roman" w:hAnsi="Times New Roman" w:cs="Times New Roman"/>
            <w:i/>
            <w:iCs/>
          </w:rPr>
          <w:t>Krijgsgeweld en kolonie. Opkomst en ondergang van Nederland als koloniale mogendheid 1816-2020</w:t>
        </w:r>
        <w:r w:rsidR="00CD0E14" w:rsidRPr="002C1EEB">
          <w:rPr>
            <w:rStyle w:val="Hyperlink"/>
            <w:rFonts w:ascii="Times New Roman" w:hAnsi="Times New Roman" w:cs="Times New Roman"/>
          </w:rPr>
          <w:t> </w:t>
        </w:r>
      </w:hyperlink>
      <w:r w:rsidR="00CD0E14" w:rsidRPr="00C114DA">
        <w:rPr>
          <w:rFonts w:ascii="Times New Roman" w:hAnsi="Times New Roman" w:cs="Times New Roman"/>
        </w:rPr>
        <w:t>(Amsterdam 2021) 171-205, 197. </w:t>
      </w:r>
    </w:p>
  </w:endnote>
  <w:endnote w:id="264">
    <w:p w14:paraId="135DF102" w14:textId="37D8814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B7759F" w:rsidRPr="00C114DA">
        <w:rPr>
          <w:rFonts w:ascii="Times New Roman" w:hAnsi="Times New Roman" w:cs="Times New Roman"/>
        </w:rPr>
        <w:t>M. van Alphen, J. </w:t>
      </w:r>
      <w:proofErr w:type="spellStart"/>
      <w:r w:rsidR="00B7759F" w:rsidRPr="00C114DA">
        <w:rPr>
          <w:rFonts w:ascii="Times New Roman" w:hAnsi="Times New Roman" w:cs="Times New Roman"/>
        </w:rPr>
        <w:t>Hoffenaar</w:t>
      </w:r>
      <w:proofErr w:type="spellEnd"/>
      <w:r w:rsidR="00B7759F" w:rsidRPr="00C114DA">
        <w:rPr>
          <w:rFonts w:ascii="Times New Roman" w:hAnsi="Times New Roman" w:cs="Times New Roman"/>
        </w:rPr>
        <w:t>, A. Lemmers en Chr. van der Spek, </w:t>
      </w:r>
      <w:hyperlink r:id="rId509" w:tgtFrame="_blank" w:history="1">
        <w:r w:rsidR="00B7759F" w:rsidRPr="00C114DA">
          <w:rPr>
            <w:rStyle w:val="Hyperlink"/>
            <w:rFonts w:ascii="Times New Roman" w:hAnsi="Times New Roman" w:cs="Times New Roman"/>
            <w:i/>
            <w:iCs/>
          </w:rPr>
          <w:t>Krijgsmacht en handelsgeest. Om het machtsevenwicht in Europa 1648-1813</w:t>
        </w:r>
      </w:hyperlink>
      <w:r w:rsidR="00B7759F" w:rsidRPr="00C114DA">
        <w:rPr>
          <w:rFonts w:ascii="Times New Roman" w:hAnsi="Times New Roman" w:cs="Times New Roman"/>
        </w:rPr>
        <w:t> (Amsterdam 2019) 379. </w:t>
      </w:r>
    </w:p>
  </w:endnote>
  <w:endnote w:id="265">
    <w:p w14:paraId="15F39C91" w14:textId="7023089B"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77A55" w:rsidRPr="00C114DA">
        <w:rPr>
          <w:rFonts w:ascii="Times New Roman" w:hAnsi="Times New Roman" w:cs="Times New Roman"/>
        </w:rPr>
        <w:t>A.M.C. van Dissel, ‘</w:t>
      </w:r>
      <w:r w:rsidR="00677A55" w:rsidRPr="00267B51">
        <w:rPr>
          <w:rFonts w:ascii="Times New Roman" w:hAnsi="Times New Roman" w:cs="Times New Roman"/>
        </w:rPr>
        <w:t>Zeemacht versus zeeroof. Operationele inzet in koloniale wateren (1814-circa 1880)</w:t>
      </w:r>
      <w:r w:rsidR="00677A55" w:rsidRPr="00C114DA">
        <w:rPr>
          <w:rFonts w:ascii="Times New Roman" w:hAnsi="Times New Roman" w:cs="Times New Roman"/>
        </w:rPr>
        <w:t>’ in: G. </w:t>
      </w:r>
      <w:proofErr w:type="spellStart"/>
      <w:r w:rsidR="00677A55" w:rsidRPr="00C114DA">
        <w:rPr>
          <w:rFonts w:ascii="Times New Roman" w:hAnsi="Times New Roman" w:cs="Times New Roman"/>
        </w:rPr>
        <w:t>Teitler</w:t>
      </w:r>
      <w:proofErr w:type="spellEnd"/>
      <w:r w:rsidR="00677A55" w:rsidRPr="00C114DA">
        <w:rPr>
          <w:rFonts w:ascii="Times New Roman" w:hAnsi="Times New Roman" w:cs="Times New Roman"/>
        </w:rPr>
        <w:t>, A.M.C. van Dissel en J.N.F.M. à </w:t>
      </w:r>
      <w:proofErr w:type="spellStart"/>
      <w:r w:rsidR="00677A55" w:rsidRPr="00C114DA">
        <w:rPr>
          <w:rFonts w:ascii="Times New Roman" w:hAnsi="Times New Roman" w:cs="Times New Roman"/>
        </w:rPr>
        <w:t>Campo</w:t>
      </w:r>
      <w:proofErr w:type="spellEnd"/>
      <w:r w:rsidR="002E1B30">
        <w:rPr>
          <w:rFonts w:ascii="Times New Roman" w:hAnsi="Times New Roman" w:cs="Times New Roman"/>
        </w:rPr>
        <w:t xml:space="preserve"> (ed.)</w:t>
      </w:r>
      <w:hyperlink r:id="rId510" w:history="1">
        <w:r w:rsidR="00677A55" w:rsidRPr="00267B51">
          <w:rPr>
            <w:rStyle w:val="Hyperlink"/>
            <w:rFonts w:ascii="Times New Roman" w:hAnsi="Times New Roman" w:cs="Times New Roman"/>
          </w:rPr>
          <w:t>, </w:t>
        </w:r>
        <w:r w:rsidR="00677A55" w:rsidRPr="00267B51">
          <w:rPr>
            <w:rStyle w:val="Hyperlink"/>
            <w:rFonts w:ascii="Times New Roman" w:hAnsi="Times New Roman" w:cs="Times New Roman"/>
            <w:i/>
            <w:iCs/>
          </w:rPr>
          <w:t>Zeeroof en zeeroofbestrijding in de Indische archipel (19de eeuw)</w:t>
        </w:r>
        <w:r w:rsidR="00677A55" w:rsidRPr="00267B51">
          <w:rPr>
            <w:rStyle w:val="Hyperlink"/>
            <w:rFonts w:ascii="Times New Roman" w:hAnsi="Times New Roman" w:cs="Times New Roman"/>
          </w:rPr>
          <w:t> </w:t>
        </w:r>
      </w:hyperlink>
      <w:r w:rsidR="00677A55" w:rsidRPr="00C114DA">
        <w:rPr>
          <w:rFonts w:ascii="Times New Roman" w:hAnsi="Times New Roman" w:cs="Times New Roman"/>
        </w:rPr>
        <w:t>(Amsterdam 2005) 219-227.  </w:t>
      </w:r>
    </w:p>
  </w:endnote>
  <w:endnote w:id="266">
    <w:p w14:paraId="3DCA1B0D" w14:textId="1DDC3DFE"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134F1A" w:rsidRPr="00C114DA">
        <w:rPr>
          <w:rFonts w:ascii="Times New Roman" w:hAnsi="Times New Roman" w:cs="Times New Roman"/>
        </w:rPr>
        <w:t>G.T. </w:t>
      </w:r>
      <w:proofErr w:type="spellStart"/>
      <w:r w:rsidR="00134F1A" w:rsidRPr="00C114DA">
        <w:rPr>
          <w:rFonts w:ascii="Times New Roman" w:hAnsi="Times New Roman" w:cs="Times New Roman"/>
        </w:rPr>
        <w:t>Haneveld</w:t>
      </w:r>
      <w:proofErr w:type="spellEnd"/>
      <w:r w:rsidR="00134F1A" w:rsidRPr="00C114DA">
        <w:rPr>
          <w:rFonts w:ascii="Times New Roman" w:hAnsi="Times New Roman" w:cs="Times New Roman"/>
        </w:rPr>
        <w:t> en P.C. van Royen, </w:t>
      </w:r>
      <w:hyperlink r:id="rId511" w:tgtFrame="_blank" w:history="1">
        <w:r w:rsidR="00134F1A" w:rsidRPr="00C114DA">
          <w:rPr>
            <w:rStyle w:val="Hyperlink"/>
            <w:rFonts w:ascii="Times New Roman" w:hAnsi="Times New Roman" w:cs="Times New Roman"/>
            <w:i/>
            <w:iCs/>
          </w:rPr>
          <w:t>Vrij van zichtbare gebreken. De medische zorg bij de Nederlandse zeemacht in de negentiende eeuw</w:t>
        </w:r>
      </w:hyperlink>
      <w:r w:rsidR="00134F1A" w:rsidRPr="00C114DA">
        <w:rPr>
          <w:rFonts w:ascii="Times New Roman" w:hAnsi="Times New Roman" w:cs="Times New Roman"/>
        </w:rPr>
        <w:t> (Amsterdam 2001) 51. </w:t>
      </w:r>
    </w:p>
  </w:endnote>
  <w:endnote w:id="267">
    <w:p w14:paraId="0D7C9A4B" w14:textId="5B42C9BE"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BC736B" w:rsidRPr="00C114DA">
        <w:rPr>
          <w:rFonts w:ascii="Times New Roman" w:hAnsi="Times New Roman" w:cs="Times New Roman"/>
        </w:rPr>
        <w:t>G.T. </w:t>
      </w:r>
      <w:proofErr w:type="spellStart"/>
      <w:r w:rsidR="00BC736B" w:rsidRPr="00C114DA">
        <w:rPr>
          <w:rFonts w:ascii="Times New Roman" w:hAnsi="Times New Roman" w:cs="Times New Roman"/>
        </w:rPr>
        <w:t>Haneveld</w:t>
      </w:r>
      <w:proofErr w:type="spellEnd"/>
      <w:r w:rsidR="00BC736B" w:rsidRPr="00C114DA">
        <w:rPr>
          <w:rFonts w:ascii="Times New Roman" w:hAnsi="Times New Roman" w:cs="Times New Roman"/>
        </w:rPr>
        <w:t> en P.C. van Royen, </w:t>
      </w:r>
      <w:hyperlink r:id="rId512" w:tgtFrame="_blank" w:history="1">
        <w:r w:rsidR="00BC736B" w:rsidRPr="00C114DA">
          <w:rPr>
            <w:rStyle w:val="Hyperlink"/>
            <w:rFonts w:ascii="Times New Roman" w:hAnsi="Times New Roman" w:cs="Times New Roman"/>
            <w:i/>
            <w:iCs/>
          </w:rPr>
          <w:t>Vrij van zichtbare gebreken. De medische zorg bij de Nederlandse zeemacht in de negentiende eeuw</w:t>
        </w:r>
      </w:hyperlink>
      <w:r w:rsidR="00BC736B" w:rsidRPr="00C114DA">
        <w:rPr>
          <w:rFonts w:ascii="Times New Roman" w:hAnsi="Times New Roman" w:cs="Times New Roman"/>
        </w:rPr>
        <w:t> (Amsterdam 2001) 55.</w:t>
      </w:r>
    </w:p>
  </w:endnote>
  <w:endnote w:id="268">
    <w:p w14:paraId="0037D730" w14:textId="0BE7E223"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61792" w:rsidRPr="00C114DA">
        <w:rPr>
          <w:rFonts w:ascii="Times New Roman" w:hAnsi="Times New Roman" w:cs="Times New Roman"/>
        </w:rPr>
        <w:t>M. van Alphen, J. </w:t>
      </w:r>
      <w:proofErr w:type="spellStart"/>
      <w:r w:rsidR="00A61792" w:rsidRPr="00C114DA">
        <w:rPr>
          <w:rFonts w:ascii="Times New Roman" w:hAnsi="Times New Roman" w:cs="Times New Roman"/>
        </w:rPr>
        <w:t>Hoffenaar</w:t>
      </w:r>
      <w:proofErr w:type="spellEnd"/>
      <w:r w:rsidR="00A61792" w:rsidRPr="00C114DA">
        <w:rPr>
          <w:rFonts w:ascii="Times New Roman" w:hAnsi="Times New Roman" w:cs="Times New Roman"/>
        </w:rPr>
        <w:t>, A. Lemmers en Chr. van der Spek, </w:t>
      </w:r>
      <w:hyperlink r:id="rId513" w:tgtFrame="_blank" w:history="1">
        <w:r w:rsidR="00A61792" w:rsidRPr="00C114DA">
          <w:rPr>
            <w:rStyle w:val="Hyperlink"/>
            <w:rFonts w:ascii="Times New Roman" w:hAnsi="Times New Roman" w:cs="Times New Roman"/>
            <w:i/>
            <w:iCs/>
          </w:rPr>
          <w:t>Krijgsmacht en handelsgeest. Om het machtsevenwicht in Europa 1648-1813</w:t>
        </w:r>
      </w:hyperlink>
      <w:r w:rsidR="00A61792" w:rsidRPr="00C114DA">
        <w:rPr>
          <w:rFonts w:ascii="Times New Roman" w:hAnsi="Times New Roman" w:cs="Times New Roman"/>
        </w:rPr>
        <w:t> (Amsterdam 2019) 396; A.M.C. van Dissel, ‘</w:t>
      </w:r>
      <w:r w:rsidR="00A61792" w:rsidRPr="003542DB">
        <w:rPr>
          <w:rFonts w:ascii="Times New Roman" w:hAnsi="Times New Roman" w:cs="Times New Roman"/>
        </w:rPr>
        <w:t>Impressies van koloniaal Indonesië. Het journaal van marinier Jan Meinders (1840-1841)</w:t>
      </w:r>
      <w:r w:rsidR="00A61792" w:rsidRPr="00C114DA">
        <w:rPr>
          <w:rFonts w:ascii="Times New Roman" w:hAnsi="Times New Roman" w:cs="Times New Roman"/>
        </w:rPr>
        <w:t>’</w:t>
      </w:r>
      <w:hyperlink r:id="rId514" w:history="1">
        <w:r w:rsidR="00A61792" w:rsidRPr="003542DB">
          <w:rPr>
            <w:rStyle w:val="Hyperlink"/>
            <w:rFonts w:ascii="Times New Roman" w:hAnsi="Times New Roman" w:cs="Times New Roman"/>
          </w:rPr>
          <w:t>, </w:t>
        </w:r>
        <w:r w:rsidR="00A61792" w:rsidRPr="003542DB">
          <w:rPr>
            <w:rStyle w:val="Hyperlink"/>
            <w:rFonts w:ascii="Times New Roman" w:hAnsi="Times New Roman" w:cs="Times New Roman"/>
            <w:i/>
            <w:iCs/>
          </w:rPr>
          <w:t>Leidschrift</w:t>
        </w:r>
        <w:r w:rsidR="00A61792" w:rsidRPr="003542DB">
          <w:rPr>
            <w:rStyle w:val="Hyperlink"/>
            <w:rFonts w:ascii="Times New Roman" w:hAnsi="Times New Roman" w:cs="Times New Roman"/>
          </w:rPr>
          <w:t> </w:t>
        </w:r>
      </w:hyperlink>
      <w:r w:rsidR="00A61792" w:rsidRPr="00C114DA">
        <w:rPr>
          <w:rFonts w:ascii="Times New Roman" w:hAnsi="Times New Roman" w:cs="Times New Roman"/>
        </w:rPr>
        <w:t>38:2 (2023) 31-50, 44-47. </w:t>
      </w:r>
    </w:p>
  </w:endnote>
  <w:endnote w:id="269">
    <w:p w14:paraId="7946F8CB" w14:textId="78DE5193"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80CE9" w:rsidRPr="00C114DA">
        <w:rPr>
          <w:rFonts w:ascii="Times New Roman" w:hAnsi="Times New Roman" w:cs="Times New Roman"/>
        </w:rPr>
        <w:t>G.T. </w:t>
      </w:r>
      <w:proofErr w:type="spellStart"/>
      <w:r w:rsidR="00680CE9" w:rsidRPr="00C114DA">
        <w:rPr>
          <w:rFonts w:ascii="Times New Roman" w:hAnsi="Times New Roman" w:cs="Times New Roman"/>
        </w:rPr>
        <w:t>Haneveld</w:t>
      </w:r>
      <w:proofErr w:type="spellEnd"/>
      <w:r w:rsidR="00680CE9" w:rsidRPr="00C114DA">
        <w:rPr>
          <w:rFonts w:ascii="Times New Roman" w:hAnsi="Times New Roman" w:cs="Times New Roman"/>
        </w:rPr>
        <w:t> en P.C. van Royen, </w:t>
      </w:r>
      <w:hyperlink r:id="rId515" w:tgtFrame="_blank" w:history="1">
        <w:r w:rsidR="00680CE9" w:rsidRPr="00C114DA">
          <w:rPr>
            <w:rStyle w:val="Hyperlink"/>
            <w:rFonts w:ascii="Times New Roman" w:hAnsi="Times New Roman" w:cs="Times New Roman"/>
            <w:i/>
            <w:iCs/>
          </w:rPr>
          <w:t>Vrij van zichtbare gebreken. De medische zorg bij de Nederlandse zeemacht in de negentiende eeuw</w:t>
        </w:r>
      </w:hyperlink>
      <w:r w:rsidR="00680CE9" w:rsidRPr="00C114DA">
        <w:rPr>
          <w:rFonts w:ascii="Times New Roman" w:hAnsi="Times New Roman" w:cs="Times New Roman"/>
        </w:rPr>
        <w:t> (Amsterdam 2001) 61. </w:t>
      </w:r>
    </w:p>
  </w:endnote>
  <w:endnote w:id="270">
    <w:p w14:paraId="32C371F8" w14:textId="1CFCA6D6"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B04207" w:rsidRPr="00C114DA">
        <w:rPr>
          <w:rFonts w:ascii="Times New Roman" w:hAnsi="Times New Roman" w:cs="Times New Roman"/>
        </w:rPr>
        <w:t>G.T. </w:t>
      </w:r>
      <w:proofErr w:type="spellStart"/>
      <w:r w:rsidR="00B04207" w:rsidRPr="00C114DA">
        <w:rPr>
          <w:rFonts w:ascii="Times New Roman" w:hAnsi="Times New Roman" w:cs="Times New Roman"/>
        </w:rPr>
        <w:t>Haneveld</w:t>
      </w:r>
      <w:proofErr w:type="spellEnd"/>
      <w:r w:rsidR="00B04207" w:rsidRPr="00C114DA">
        <w:rPr>
          <w:rFonts w:ascii="Times New Roman" w:hAnsi="Times New Roman" w:cs="Times New Roman"/>
        </w:rPr>
        <w:t> en P.C. van Royen, </w:t>
      </w:r>
      <w:hyperlink r:id="rId516" w:tgtFrame="_blank" w:history="1">
        <w:r w:rsidR="00B04207" w:rsidRPr="00C114DA">
          <w:rPr>
            <w:rStyle w:val="Hyperlink"/>
            <w:rFonts w:ascii="Times New Roman" w:hAnsi="Times New Roman" w:cs="Times New Roman"/>
            <w:i/>
            <w:iCs/>
          </w:rPr>
          <w:t>Vrij van zichtbare gebreken. De medische zorg bij de Nederlandse zeemacht in de negentiende eeuw</w:t>
        </w:r>
      </w:hyperlink>
      <w:r w:rsidR="00B04207" w:rsidRPr="00C114DA">
        <w:rPr>
          <w:rFonts w:ascii="Times New Roman" w:hAnsi="Times New Roman" w:cs="Times New Roman"/>
        </w:rPr>
        <w:t> (Amsterdam 2001) </w:t>
      </w:r>
      <w:r w:rsidR="001B28BF" w:rsidRPr="00C114DA">
        <w:rPr>
          <w:rFonts w:ascii="Times New Roman" w:hAnsi="Times New Roman" w:cs="Times New Roman"/>
        </w:rPr>
        <w:t>67-68</w:t>
      </w:r>
      <w:r w:rsidR="00B04207" w:rsidRPr="00C114DA">
        <w:rPr>
          <w:rFonts w:ascii="Times New Roman" w:hAnsi="Times New Roman" w:cs="Times New Roman"/>
        </w:rPr>
        <w:t>. </w:t>
      </w:r>
    </w:p>
  </w:endnote>
  <w:endnote w:id="271">
    <w:p w14:paraId="0EF80074" w14:textId="2DF59FB2"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1B28BF" w:rsidRPr="00C114DA">
        <w:rPr>
          <w:rFonts w:ascii="Times New Roman" w:hAnsi="Times New Roman" w:cs="Times New Roman"/>
        </w:rPr>
        <w:t>G.T. </w:t>
      </w:r>
      <w:proofErr w:type="spellStart"/>
      <w:r w:rsidR="001B28BF" w:rsidRPr="00C114DA">
        <w:rPr>
          <w:rFonts w:ascii="Times New Roman" w:hAnsi="Times New Roman" w:cs="Times New Roman"/>
        </w:rPr>
        <w:t>Haneveld</w:t>
      </w:r>
      <w:proofErr w:type="spellEnd"/>
      <w:r w:rsidR="001B28BF" w:rsidRPr="00C114DA">
        <w:rPr>
          <w:rFonts w:ascii="Times New Roman" w:hAnsi="Times New Roman" w:cs="Times New Roman"/>
        </w:rPr>
        <w:t> en P.C. van Royen, </w:t>
      </w:r>
      <w:hyperlink r:id="rId517" w:tgtFrame="_blank" w:history="1">
        <w:r w:rsidR="001B28BF" w:rsidRPr="00C114DA">
          <w:rPr>
            <w:rStyle w:val="Hyperlink"/>
            <w:rFonts w:ascii="Times New Roman" w:hAnsi="Times New Roman" w:cs="Times New Roman"/>
            <w:i/>
            <w:iCs/>
          </w:rPr>
          <w:t>Vrij van zichtbare gebreken. De medische zorg bij de Nederlandse zeemacht in de negentiende eeuw</w:t>
        </w:r>
      </w:hyperlink>
      <w:r w:rsidR="001B28BF" w:rsidRPr="00C114DA">
        <w:rPr>
          <w:rFonts w:ascii="Times New Roman" w:hAnsi="Times New Roman" w:cs="Times New Roman"/>
        </w:rPr>
        <w:t> (Amsterdam 2001) 72-73. </w:t>
      </w:r>
    </w:p>
  </w:endnote>
  <w:endnote w:id="272">
    <w:p w14:paraId="72F0D874" w14:textId="0C4A7475" w:rsidR="00FB6691" w:rsidRPr="00C114DA" w:rsidRDefault="00FB6691" w:rsidP="00C114DA">
      <w:pPr>
        <w:pStyle w:val="EndnoteText"/>
        <w:rPr>
          <w:sz w:val="22"/>
          <w:szCs w:val="22"/>
        </w:rPr>
      </w:pPr>
      <w:r w:rsidRPr="00C114DA">
        <w:rPr>
          <w:rStyle w:val="EndnoteReference"/>
          <w:sz w:val="22"/>
          <w:szCs w:val="22"/>
        </w:rPr>
        <w:endnoteRef/>
      </w:r>
      <w:r w:rsidRPr="00C114DA">
        <w:rPr>
          <w:sz w:val="22"/>
          <w:szCs w:val="22"/>
        </w:rPr>
        <w:t xml:space="preserve"> </w:t>
      </w:r>
      <w:r w:rsidR="005612C6" w:rsidRPr="00C114DA">
        <w:rPr>
          <w:sz w:val="22"/>
          <w:szCs w:val="22"/>
        </w:rPr>
        <w:t>A. van Dissel en P. Groen, </w:t>
      </w:r>
      <w:hyperlink r:id="rId518" w:tgtFrame="_blank" w:history="1">
        <w:r w:rsidR="005612C6" w:rsidRPr="00C114DA">
          <w:rPr>
            <w:rStyle w:val="Hyperlink"/>
            <w:i/>
            <w:iCs/>
            <w:sz w:val="22"/>
            <w:szCs w:val="22"/>
          </w:rPr>
          <w:t>In de West. De Nederlandse krijgsmacht in het Caribisch gebied</w:t>
        </w:r>
      </w:hyperlink>
      <w:r w:rsidR="005612C6" w:rsidRPr="00C114DA">
        <w:rPr>
          <w:sz w:val="22"/>
          <w:szCs w:val="22"/>
        </w:rPr>
        <w:t> (Franeker 2010) 48.</w:t>
      </w:r>
    </w:p>
  </w:endnote>
  <w:endnote w:id="273">
    <w:p w14:paraId="5B360EF2" w14:textId="273F734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bookmarkStart w:id="37" w:name="_Hlk172802653"/>
      <w:r w:rsidR="00A045AF" w:rsidRPr="00C114DA">
        <w:rPr>
          <w:rFonts w:ascii="Times New Roman" w:hAnsi="Times New Roman" w:cs="Times New Roman"/>
        </w:rPr>
        <w:t>G. </w:t>
      </w:r>
      <w:proofErr w:type="spellStart"/>
      <w:r w:rsidR="00A045AF" w:rsidRPr="00C114DA">
        <w:rPr>
          <w:rFonts w:ascii="Times New Roman" w:hAnsi="Times New Roman" w:cs="Times New Roman"/>
        </w:rPr>
        <w:t>Rommelse</w:t>
      </w:r>
      <w:proofErr w:type="spellEnd"/>
      <w:r w:rsidR="00A045AF" w:rsidRPr="00C114DA">
        <w:rPr>
          <w:rFonts w:ascii="Times New Roman" w:hAnsi="Times New Roman" w:cs="Times New Roman"/>
        </w:rPr>
        <w:t>, </w:t>
      </w:r>
      <w:hyperlink r:id="rId519" w:tgtFrame="_blank" w:history="1">
        <w:r w:rsidR="00A045AF" w:rsidRPr="00C114DA">
          <w:rPr>
            <w:rStyle w:val="Hyperlink"/>
            <w:rFonts w:ascii="Times New Roman" w:hAnsi="Times New Roman" w:cs="Times New Roman"/>
            <w:i/>
            <w:iCs/>
          </w:rPr>
          <w:t>Zeevarenden achter de tralies. De krijgsgevangenen van de grote zeeoorlogen, 1652-1674</w:t>
        </w:r>
      </w:hyperlink>
      <w:r w:rsidR="00A045AF" w:rsidRPr="00C114DA">
        <w:rPr>
          <w:rFonts w:ascii="Times New Roman" w:hAnsi="Times New Roman" w:cs="Times New Roman"/>
        </w:rPr>
        <w:t> (Hilversum 2020). </w:t>
      </w:r>
      <w:bookmarkEnd w:id="37"/>
    </w:p>
  </w:endnote>
  <w:endnote w:id="274">
    <w:p w14:paraId="43E84B95" w14:textId="2A1F399D"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416C4" w:rsidRPr="00C114DA">
        <w:rPr>
          <w:rFonts w:ascii="Times New Roman" w:hAnsi="Times New Roman" w:cs="Times New Roman"/>
        </w:rPr>
        <w:t>J. Francke, </w:t>
      </w:r>
      <w:hyperlink r:id="rId520" w:tgtFrame="_blank" w:history="1">
        <w:r w:rsidR="006416C4" w:rsidRPr="00C114DA">
          <w:rPr>
            <w:rStyle w:val="Hyperlink"/>
            <w:rFonts w:ascii="Times New Roman" w:hAnsi="Times New Roman" w:cs="Times New Roman"/>
            <w:i/>
            <w:iCs/>
          </w:rPr>
          <w:t>Al die willen te </w:t>
        </w:r>
        <w:proofErr w:type="spellStart"/>
        <w:r w:rsidR="006416C4" w:rsidRPr="00C114DA">
          <w:rPr>
            <w:rStyle w:val="Hyperlink"/>
            <w:rFonts w:ascii="Times New Roman" w:hAnsi="Times New Roman" w:cs="Times New Roman"/>
            <w:i/>
            <w:iCs/>
          </w:rPr>
          <w:t>kaap’ren</w:t>
        </w:r>
        <w:proofErr w:type="spellEnd"/>
        <w:r w:rsidR="006416C4" w:rsidRPr="00C114DA">
          <w:rPr>
            <w:rStyle w:val="Hyperlink"/>
            <w:rFonts w:ascii="Times New Roman" w:hAnsi="Times New Roman" w:cs="Times New Roman"/>
            <w:i/>
            <w:iCs/>
          </w:rPr>
          <w:t> varen. De Nederlandse commissievaart tijdens de Vierde Engelse Oorlog 1780-1784</w:t>
        </w:r>
      </w:hyperlink>
      <w:r w:rsidR="006416C4" w:rsidRPr="00C114DA">
        <w:rPr>
          <w:rFonts w:ascii="Times New Roman" w:hAnsi="Times New Roman" w:cs="Times New Roman"/>
        </w:rPr>
        <w:t> (Zutphen 2019)</w:t>
      </w:r>
      <w:r w:rsidR="006416C4" w:rsidRPr="00C114DA">
        <w:rPr>
          <w:rFonts w:ascii="Times New Roman" w:hAnsi="Times New Roman" w:cs="Times New Roman"/>
          <w:i/>
          <w:iCs/>
        </w:rPr>
        <w:t> </w:t>
      </w:r>
      <w:r w:rsidR="006416C4" w:rsidRPr="00C114DA">
        <w:rPr>
          <w:rFonts w:ascii="Times New Roman" w:hAnsi="Times New Roman" w:cs="Times New Roman"/>
        </w:rPr>
        <w:t>277-278. </w:t>
      </w:r>
    </w:p>
  </w:endnote>
  <w:endnote w:id="275">
    <w:p w14:paraId="72D135A3" w14:textId="7DC43F56"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B23AB" w:rsidRPr="00C114DA">
        <w:rPr>
          <w:rFonts w:ascii="Times New Roman" w:hAnsi="Times New Roman" w:cs="Times New Roman"/>
        </w:rPr>
        <w:t> P. </w:t>
      </w:r>
      <w:proofErr w:type="spellStart"/>
      <w:r w:rsidR="006B23AB" w:rsidRPr="00C55236">
        <w:rPr>
          <w:rFonts w:ascii="Times New Roman" w:hAnsi="Times New Roman" w:cs="Times New Roman"/>
        </w:rPr>
        <w:t>Chamberlain</w:t>
      </w:r>
      <w:proofErr w:type="spellEnd"/>
      <w:r w:rsidR="006B23AB" w:rsidRPr="00C55236">
        <w:rPr>
          <w:rFonts w:ascii="Times New Roman" w:hAnsi="Times New Roman" w:cs="Times New Roman"/>
        </w:rPr>
        <w:t>, </w:t>
      </w:r>
      <w:hyperlink r:id="rId521" w:tgtFrame="_blank" w:history="1">
        <w:r w:rsidR="006B23AB" w:rsidRPr="00C55236">
          <w:rPr>
            <w:rStyle w:val="Hyperlink"/>
            <w:rFonts w:ascii="Times New Roman" w:hAnsi="Times New Roman" w:cs="Times New Roman"/>
            <w:i/>
            <w:iCs/>
          </w:rPr>
          <w:t>Hell </w:t>
        </w:r>
        <w:proofErr w:type="spellStart"/>
        <w:r w:rsidR="006B23AB" w:rsidRPr="00C55236">
          <w:rPr>
            <w:rStyle w:val="Hyperlink"/>
            <w:rFonts w:ascii="Times New Roman" w:hAnsi="Times New Roman" w:cs="Times New Roman"/>
            <w:i/>
            <w:iCs/>
          </w:rPr>
          <w:t>upon</w:t>
        </w:r>
        <w:proofErr w:type="spellEnd"/>
        <w:r w:rsidR="006B23AB" w:rsidRPr="00C55236">
          <w:rPr>
            <w:rStyle w:val="Hyperlink"/>
            <w:rFonts w:ascii="Times New Roman" w:hAnsi="Times New Roman" w:cs="Times New Roman"/>
            <w:i/>
            <w:iCs/>
          </w:rPr>
          <w:t> Water: </w:t>
        </w:r>
        <w:proofErr w:type="spellStart"/>
        <w:r w:rsidR="006B23AB" w:rsidRPr="00C55236">
          <w:rPr>
            <w:rStyle w:val="Hyperlink"/>
            <w:rFonts w:ascii="Times New Roman" w:hAnsi="Times New Roman" w:cs="Times New Roman"/>
            <w:i/>
            <w:iCs/>
          </w:rPr>
          <w:t>Prisoners</w:t>
        </w:r>
        <w:proofErr w:type="spellEnd"/>
        <w:r w:rsidR="006B23AB" w:rsidRPr="00C55236">
          <w:rPr>
            <w:rStyle w:val="Hyperlink"/>
            <w:rFonts w:ascii="Times New Roman" w:hAnsi="Times New Roman" w:cs="Times New Roman"/>
            <w:i/>
            <w:iCs/>
          </w:rPr>
          <w:t> of War in Britain 1793-1815</w:t>
        </w:r>
      </w:hyperlink>
      <w:r w:rsidR="006B23AB" w:rsidRPr="00C114DA">
        <w:rPr>
          <w:rFonts w:ascii="Times New Roman" w:hAnsi="Times New Roman" w:cs="Times New Roman"/>
        </w:rPr>
        <w:t> (Stroud 2008); J. Francke, </w:t>
      </w:r>
      <w:hyperlink r:id="rId522" w:tgtFrame="_blank" w:history="1">
        <w:r w:rsidR="006B23AB" w:rsidRPr="00C114DA">
          <w:rPr>
            <w:rStyle w:val="Hyperlink"/>
            <w:rFonts w:ascii="Times New Roman" w:hAnsi="Times New Roman" w:cs="Times New Roman"/>
            <w:i/>
            <w:iCs/>
          </w:rPr>
          <w:t>Al die willen te </w:t>
        </w:r>
        <w:proofErr w:type="spellStart"/>
        <w:r w:rsidR="006B23AB" w:rsidRPr="00C114DA">
          <w:rPr>
            <w:rStyle w:val="Hyperlink"/>
            <w:rFonts w:ascii="Times New Roman" w:hAnsi="Times New Roman" w:cs="Times New Roman"/>
            <w:i/>
            <w:iCs/>
          </w:rPr>
          <w:t>kaap’ren</w:t>
        </w:r>
        <w:proofErr w:type="spellEnd"/>
        <w:r w:rsidR="006B23AB" w:rsidRPr="00C114DA">
          <w:rPr>
            <w:rStyle w:val="Hyperlink"/>
            <w:rFonts w:ascii="Times New Roman" w:hAnsi="Times New Roman" w:cs="Times New Roman"/>
            <w:i/>
            <w:iCs/>
          </w:rPr>
          <w:t> varen. De Nederlandse commissievaart tijdens de Vierde Engelse Oorlog 1780-1784</w:t>
        </w:r>
      </w:hyperlink>
      <w:r w:rsidR="006B23AB" w:rsidRPr="00C114DA">
        <w:rPr>
          <w:rFonts w:ascii="Times New Roman" w:hAnsi="Times New Roman" w:cs="Times New Roman"/>
        </w:rPr>
        <w:t> (Zutphen 2019) 270-271; P. </w:t>
      </w:r>
      <w:proofErr w:type="spellStart"/>
      <w:r w:rsidR="006B23AB" w:rsidRPr="00C114DA">
        <w:rPr>
          <w:rFonts w:ascii="Times New Roman" w:hAnsi="Times New Roman" w:cs="Times New Roman"/>
        </w:rPr>
        <w:t>Chamberlain</w:t>
      </w:r>
      <w:proofErr w:type="spellEnd"/>
      <w:r w:rsidR="006B23AB" w:rsidRPr="00C114DA">
        <w:rPr>
          <w:rFonts w:ascii="Times New Roman" w:hAnsi="Times New Roman" w:cs="Times New Roman"/>
        </w:rPr>
        <w:t>, ‘</w:t>
      </w:r>
      <w:r w:rsidR="006B23AB" w:rsidRPr="00A561B7">
        <w:rPr>
          <w:rFonts w:ascii="Times New Roman" w:hAnsi="Times New Roman" w:cs="Times New Roman"/>
        </w:rPr>
        <w:t>The Release of </w:t>
      </w:r>
      <w:proofErr w:type="spellStart"/>
      <w:r w:rsidR="006B23AB" w:rsidRPr="00A561B7">
        <w:rPr>
          <w:rFonts w:ascii="Times New Roman" w:hAnsi="Times New Roman" w:cs="Times New Roman"/>
        </w:rPr>
        <w:t>Prisoners</w:t>
      </w:r>
      <w:proofErr w:type="spellEnd"/>
      <w:r w:rsidR="006B23AB" w:rsidRPr="00A561B7">
        <w:rPr>
          <w:rFonts w:ascii="Times New Roman" w:hAnsi="Times New Roman" w:cs="Times New Roman"/>
        </w:rPr>
        <w:t> of War </w:t>
      </w:r>
      <w:proofErr w:type="spellStart"/>
      <w:r w:rsidR="006B23AB" w:rsidRPr="00A561B7">
        <w:rPr>
          <w:rFonts w:ascii="Times New Roman" w:hAnsi="Times New Roman" w:cs="Times New Roman"/>
        </w:rPr>
        <w:t>from</w:t>
      </w:r>
      <w:proofErr w:type="spellEnd"/>
      <w:r w:rsidR="006B23AB" w:rsidRPr="00A561B7">
        <w:rPr>
          <w:rFonts w:ascii="Times New Roman" w:hAnsi="Times New Roman" w:cs="Times New Roman"/>
        </w:rPr>
        <w:t> Britain in 1813 and 1814</w:t>
      </w:r>
      <w:r w:rsidR="006B23AB" w:rsidRPr="00C114DA">
        <w:rPr>
          <w:rFonts w:ascii="Times New Roman" w:hAnsi="Times New Roman" w:cs="Times New Roman"/>
        </w:rPr>
        <w:t>’, </w:t>
      </w:r>
      <w:proofErr w:type="spellStart"/>
      <w:r w:rsidR="006B23AB">
        <w:fldChar w:fldCharType="begin"/>
      </w:r>
      <w:r w:rsidR="006B23AB">
        <w:instrText>HYPERLINK "https://worldcat.org/nl/title/7961753927"</w:instrText>
      </w:r>
      <w:r w:rsidR="006B23AB">
        <w:fldChar w:fldCharType="separate"/>
      </w:r>
      <w:r w:rsidR="006B23AB" w:rsidRPr="00A561B7">
        <w:rPr>
          <w:rStyle w:val="Hyperlink"/>
          <w:rFonts w:ascii="Times New Roman" w:hAnsi="Times New Roman" w:cs="Times New Roman"/>
          <w:i/>
          <w:iCs/>
        </w:rPr>
        <w:t>Napoleonica</w:t>
      </w:r>
      <w:proofErr w:type="spellEnd"/>
      <w:r w:rsidR="006B23AB" w:rsidRPr="00A561B7">
        <w:rPr>
          <w:rStyle w:val="Hyperlink"/>
          <w:rFonts w:ascii="Times New Roman" w:hAnsi="Times New Roman" w:cs="Times New Roman"/>
          <w:i/>
          <w:iCs/>
        </w:rPr>
        <w:t>. La Revue</w:t>
      </w:r>
      <w:r w:rsidR="006B23AB" w:rsidRPr="00A561B7">
        <w:rPr>
          <w:rStyle w:val="Hyperlink"/>
          <w:rFonts w:ascii="Times New Roman" w:hAnsi="Times New Roman" w:cs="Times New Roman"/>
        </w:rPr>
        <w:t> </w:t>
      </w:r>
      <w:r w:rsidR="006B23AB">
        <w:fldChar w:fldCharType="end"/>
      </w:r>
      <w:r w:rsidR="006B23AB" w:rsidRPr="00C114DA">
        <w:rPr>
          <w:rFonts w:ascii="Times New Roman" w:hAnsi="Times New Roman" w:cs="Times New Roman"/>
        </w:rPr>
        <w:t>21:3 (2014) 118-129; E. van Eijck van Heslinga, ‘</w:t>
      </w:r>
      <w:r w:rsidR="006B23AB" w:rsidRPr="00A561B7">
        <w:rPr>
          <w:rFonts w:ascii="Times New Roman" w:hAnsi="Times New Roman" w:cs="Times New Roman"/>
        </w:rPr>
        <w:t>“Wij beleven een bedroefden tijd”. Post voor Nederlandse krijgsgevangenen in Engeland, 1799</w:t>
      </w:r>
      <w:r w:rsidR="006B23AB" w:rsidRPr="00C114DA">
        <w:rPr>
          <w:rFonts w:ascii="Times New Roman" w:hAnsi="Times New Roman" w:cs="Times New Roman"/>
        </w:rPr>
        <w:t>’ in: E. van der Doe, P. </w:t>
      </w:r>
      <w:proofErr w:type="spellStart"/>
      <w:r w:rsidR="006B23AB" w:rsidRPr="00C114DA">
        <w:rPr>
          <w:rFonts w:ascii="Times New Roman" w:hAnsi="Times New Roman" w:cs="Times New Roman"/>
        </w:rPr>
        <w:t>Moree</w:t>
      </w:r>
      <w:proofErr w:type="spellEnd"/>
      <w:r w:rsidR="006B23AB" w:rsidRPr="00C114DA">
        <w:rPr>
          <w:rFonts w:ascii="Times New Roman" w:hAnsi="Times New Roman" w:cs="Times New Roman"/>
        </w:rPr>
        <w:t> en D.J. Tang (ed.), </w:t>
      </w:r>
      <w:hyperlink r:id="rId523" w:history="1">
        <w:r w:rsidR="006B23AB" w:rsidRPr="00A561B7">
          <w:rPr>
            <w:rStyle w:val="Hyperlink"/>
            <w:rFonts w:ascii="Times New Roman" w:hAnsi="Times New Roman" w:cs="Times New Roman"/>
            <w:i/>
            <w:iCs/>
          </w:rPr>
          <w:t>Buitgemaakt en teruggevonden</w:t>
        </w:r>
        <w:r w:rsidR="006B23AB" w:rsidRPr="00A561B7">
          <w:rPr>
            <w:rStyle w:val="Hyperlink"/>
            <w:rFonts w:ascii="Times New Roman" w:hAnsi="Times New Roman" w:cs="Times New Roman"/>
          </w:rPr>
          <w:t>. </w:t>
        </w:r>
        <w:r w:rsidR="006B23AB" w:rsidRPr="00A561B7">
          <w:rPr>
            <w:rStyle w:val="Hyperlink"/>
            <w:rFonts w:ascii="Times New Roman" w:hAnsi="Times New Roman" w:cs="Times New Roman"/>
            <w:i/>
            <w:iCs/>
          </w:rPr>
          <w:t>Nederlandse brieven en scheepspapieren in een Engels archief</w:t>
        </w:r>
        <w:r w:rsidR="006B23AB" w:rsidRPr="00A561B7">
          <w:rPr>
            <w:rStyle w:val="Hyperlink"/>
            <w:rFonts w:ascii="Times New Roman" w:hAnsi="Times New Roman" w:cs="Times New Roman"/>
          </w:rPr>
          <w:t> </w:t>
        </w:r>
      </w:hyperlink>
      <w:r w:rsidR="006B23AB" w:rsidRPr="00C114DA">
        <w:rPr>
          <w:rFonts w:ascii="Times New Roman" w:hAnsi="Times New Roman" w:cs="Times New Roman"/>
        </w:rPr>
        <w:t>. </w:t>
      </w:r>
      <w:proofErr w:type="spellStart"/>
      <w:r w:rsidR="006B23AB" w:rsidRPr="00C114DA">
        <w:rPr>
          <w:rFonts w:ascii="Times New Roman" w:hAnsi="Times New Roman" w:cs="Times New Roman"/>
        </w:rPr>
        <w:t>Sailing</w:t>
      </w:r>
      <w:proofErr w:type="spellEnd"/>
      <w:r w:rsidR="006B23AB" w:rsidRPr="00C114DA">
        <w:rPr>
          <w:rFonts w:ascii="Times New Roman" w:hAnsi="Times New Roman" w:cs="Times New Roman"/>
        </w:rPr>
        <w:t> Letters Journaal V (Zutphen 2013) 272-280. </w:t>
      </w:r>
    </w:p>
  </w:endnote>
  <w:endnote w:id="276">
    <w:p w14:paraId="5F03A6D9" w14:textId="56181933"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bookmarkStart w:id="38" w:name="_Hlk172806860"/>
      <w:r w:rsidRPr="00C114DA">
        <w:rPr>
          <w:rFonts w:ascii="Times New Roman" w:hAnsi="Times New Roman" w:cs="Times New Roman"/>
        </w:rPr>
        <w:t xml:space="preserve"> </w:t>
      </w:r>
      <w:r w:rsidR="00C8166C" w:rsidRPr="00C114DA">
        <w:rPr>
          <w:rFonts w:ascii="Times New Roman" w:hAnsi="Times New Roman" w:cs="Times New Roman"/>
        </w:rPr>
        <w:t> J. ter Brugge, ‘</w:t>
      </w:r>
      <w:r w:rsidR="00C8166C" w:rsidRPr="0069298B">
        <w:rPr>
          <w:rFonts w:ascii="Times New Roman" w:hAnsi="Times New Roman" w:cs="Times New Roman"/>
        </w:rPr>
        <w:t>Mishandeld, uitgeschud, geklonken aan de keten</w:t>
      </w:r>
      <w:r w:rsidR="00C8166C" w:rsidRPr="00C114DA">
        <w:rPr>
          <w:rFonts w:ascii="Times New Roman" w:hAnsi="Times New Roman" w:cs="Times New Roman"/>
        </w:rPr>
        <w:t>’. De kaping van VOC-schepen en het lot van de opvarenden in de Franse Tijd’, </w:t>
      </w:r>
      <w:hyperlink r:id="rId524" w:history="1">
        <w:r w:rsidR="00C8166C" w:rsidRPr="0069298B">
          <w:rPr>
            <w:rStyle w:val="Hyperlink"/>
            <w:rFonts w:ascii="Times New Roman" w:hAnsi="Times New Roman" w:cs="Times New Roman"/>
            <w:i/>
            <w:iCs/>
          </w:rPr>
          <w:t>Holland historisch tijdschrift</w:t>
        </w:r>
        <w:r w:rsidR="00C8166C" w:rsidRPr="0069298B">
          <w:rPr>
            <w:rStyle w:val="Hyperlink"/>
            <w:rFonts w:ascii="Times New Roman" w:hAnsi="Times New Roman" w:cs="Times New Roman"/>
          </w:rPr>
          <w:t> </w:t>
        </w:r>
      </w:hyperlink>
      <w:r w:rsidR="00C8166C" w:rsidRPr="00C114DA">
        <w:rPr>
          <w:rFonts w:ascii="Times New Roman" w:hAnsi="Times New Roman" w:cs="Times New Roman"/>
        </w:rPr>
        <w:t>49:3 (2017) 113-121; H. Landheer, ‘</w:t>
      </w:r>
      <w:r w:rsidR="00C8166C" w:rsidRPr="0069298B">
        <w:rPr>
          <w:rFonts w:ascii="Times New Roman" w:hAnsi="Times New Roman" w:cs="Times New Roman"/>
        </w:rPr>
        <w:t>De laatste reis van de </w:t>
      </w:r>
      <w:proofErr w:type="spellStart"/>
      <w:r w:rsidR="00C8166C" w:rsidRPr="0069298B">
        <w:rPr>
          <w:rFonts w:ascii="Times New Roman" w:hAnsi="Times New Roman" w:cs="Times New Roman"/>
          <w:i/>
          <w:iCs/>
        </w:rPr>
        <w:t>Vrouwe</w:t>
      </w:r>
      <w:proofErr w:type="spellEnd"/>
      <w:r w:rsidR="00C8166C" w:rsidRPr="0069298B">
        <w:rPr>
          <w:rFonts w:ascii="Times New Roman" w:hAnsi="Times New Roman" w:cs="Times New Roman"/>
          <w:i/>
          <w:iCs/>
        </w:rPr>
        <w:t> Geertruida</w:t>
      </w:r>
      <w:r w:rsidR="00C8166C" w:rsidRPr="0069298B">
        <w:rPr>
          <w:rFonts w:ascii="Times New Roman" w:hAnsi="Times New Roman" w:cs="Times New Roman"/>
        </w:rPr>
        <w:t>. Terugkeer en opvang van opvarenden van het eskader van Engelbert Lucas</w:t>
      </w:r>
      <w:r w:rsidR="00C8166C" w:rsidRPr="00C114DA">
        <w:rPr>
          <w:rFonts w:ascii="Times New Roman" w:hAnsi="Times New Roman" w:cs="Times New Roman"/>
        </w:rPr>
        <w:t>’, </w:t>
      </w:r>
      <w:hyperlink r:id="rId525" w:history="1">
        <w:r w:rsidR="00C8166C" w:rsidRPr="0069298B">
          <w:rPr>
            <w:rStyle w:val="Hyperlink"/>
            <w:rFonts w:ascii="Times New Roman" w:hAnsi="Times New Roman" w:cs="Times New Roman"/>
            <w:i/>
            <w:iCs/>
          </w:rPr>
          <w:t>Tijdschrift voor Zeegeschiedenis</w:t>
        </w:r>
        <w:r w:rsidR="00C8166C" w:rsidRPr="0069298B">
          <w:rPr>
            <w:rStyle w:val="Hyperlink"/>
            <w:rFonts w:ascii="Times New Roman" w:hAnsi="Times New Roman" w:cs="Times New Roman"/>
          </w:rPr>
          <w:t> </w:t>
        </w:r>
      </w:hyperlink>
      <w:r w:rsidR="00C8166C" w:rsidRPr="00C114DA">
        <w:rPr>
          <w:rFonts w:ascii="Times New Roman" w:hAnsi="Times New Roman" w:cs="Times New Roman"/>
        </w:rPr>
        <w:t>33:1 (2014) 19-37, 24-25.  </w:t>
      </w:r>
      <w:bookmarkEnd w:id="38"/>
    </w:p>
  </w:endnote>
  <w:endnote w:id="277">
    <w:p w14:paraId="2A24BDC2" w14:textId="05A2CD26"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bookmarkStart w:id="39" w:name="_Hlk172806983"/>
      <w:r w:rsidR="00966656" w:rsidRPr="00C114DA">
        <w:rPr>
          <w:rFonts w:ascii="Times New Roman" w:hAnsi="Times New Roman" w:cs="Times New Roman"/>
        </w:rPr>
        <w:t>H. Landheer, ‘</w:t>
      </w:r>
      <w:r w:rsidR="00966656" w:rsidRPr="00CD7FCB">
        <w:rPr>
          <w:rFonts w:ascii="Times New Roman" w:hAnsi="Times New Roman" w:cs="Times New Roman"/>
        </w:rPr>
        <w:t>Op streng regime. De behandeling van de Britse opvarenden van de Crash in de Bataafs-Franse tijd</w:t>
      </w:r>
      <w:r w:rsidR="00966656" w:rsidRPr="00C114DA">
        <w:rPr>
          <w:rFonts w:ascii="Times New Roman" w:hAnsi="Times New Roman" w:cs="Times New Roman"/>
        </w:rPr>
        <w:t>’ in: E. van der Doe, P. </w:t>
      </w:r>
      <w:proofErr w:type="spellStart"/>
      <w:r w:rsidR="00966656" w:rsidRPr="00C114DA">
        <w:rPr>
          <w:rFonts w:ascii="Times New Roman" w:hAnsi="Times New Roman" w:cs="Times New Roman"/>
        </w:rPr>
        <w:t>Moree</w:t>
      </w:r>
      <w:proofErr w:type="spellEnd"/>
      <w:r w:rsidR="00966656" w:rsidRPr="00C114DA">
        <w:rPr>
          <w:rFonts w:ascii="Times New Roman" w:hAnsi="Times New Roman" w:cs="Times New Roman"/>
        </w:rPr>
        <w:t> en D.J. Tang (ed</w:t>
      </w:r>
      <w:hyperlink r:id="rId526" w:history="1">
        <w:r w:rsidR="00966656" w:rsidRPr="0069298B">
          <w:rPr>
            <w:rStyle w:val="Hyperlink"/>
            <w:rFonts w:ascii="Times New Roman" w:hAnsi="Times New Roman" w:cs="Times New Roman"/>
          </w:rPr>
          <w:t>.)</w:t>
        </w:r>
        <w:r w:rsidR="00966656" w:rsidRPr="0069298B">
          <w:rPr>
            <w:rStyle w:val="Hyperlink"/>
            <w:rFonts w:ascii="Times New Roman" w:hAnsi="Times New Roman" w:cs="Times New Roman"/>
            <w:i/>
            <w:iCs/>
          </w:rPr>
          <w:t>, Buitgemaakt en teruggevonden. Nederlandse brieven en scheepspapieren in een Engels archief</w:t>
        </w:r>
        <w:r w:rsidR="00966656" w:rsidRPr="0069298B">
          <w:rPr>
            <w:rStyle w:val="Hyperlink"/>
            <w:rFonts w:ascii="Times New Roman" w:hAnsi="Times New Roman" w:cs="Times New Roman"/>
          </w:rPr>
          <w:t>.</w:t>
        </w:r>
      </w:hyperlink>
      <w:r w:rsidR="00966656" w:rsidRPr="00C114DA">
        <w:rPr>
          <w:rFonts w:ascii="Times New Roman" w:hAnsi="Times New Roman" w:cs="Times New Roman"/>
        </w:rPr>
        <w:t> </w:t>
      </w:r>
      <w:proofErr w:type="spellStart"/>
      <w:r w:rsidR="00966656" w:rsidRPr="00C114DA">
        <w:rPr>
          <w:rFonts w:ascii="Times New Roman" w:hAnsi="Times New Roman" w:cs="Times New Roman"/>
        </w:rPr>
        <w:t>Sailing</w:t>
      </w:r>
      <w:proofErr w:type="spellEnd"/>
      <w:r w:rsidR="00966656" w:rsidRPr="00C114DA">
        <w:rPr>
          <w:rFonts w:ascii="Times New Roman" w:hAnsi="Times New Roman" w:cs="Times New Roman"/>
        </w:rPr>
        <w:t> Letters Journaal V (Zutphen 2013) 39-46.</w:t>
      </w:r>
      <w:bookmarkEnd w:id="39"/>
    </w:p>
  </w:endnote>
  <w:endnote w:id="278">
    <w:p w14:paraId="5E9076AB" w14:textId="05D51AB2"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474DB" w:rsidRPr="00C114DA">
        <w:rPr>
          <w:rFonts w:ascii="Times New Roman" w:hAnsi="Times New Roman" w:cs="Times New Roman"/>
        </w:rPr>
        <w:t>G.J.A. Raven, ‘</w:t>
      </w:r>
      <w:r w:rsidR="000474DB" w:rsidRPr="0034340B">
        <w:rPr>
          <w:rFonts w:ascii="Times New Roman" w:hAnsi="Times New Roman" w:cs="Times New Roman"/>
        </w:rPr>
        <w:t>“Aanhoudend sukkelen met scheepsvolk”. Een keerpunt in het personeelsbeleid van de marine 1775-1795</w:t>
      </w:r>
      <w:r w:rsidR="000474DB" w:rsidRPr="00C114DA">
        <w:rPr>
          <w:rFonts w:ascii="Times New Roman" w:hAnsi="Times New Roman" w:cs="Times New Roman"/>
        </w:rPr>
        <w:t>’, </w:t>
      </w:r>
      <w:hyperlink r:id="rId527" w:history="1">
        <w:r w:rsidR="000474DB" w:rsidRPr="008659F9">
          <w:rPr>
            <w:rStyle w:val="Hyperlink"/>
            <w:rFonts w:ascii="Times New Roman" w:hAnsi="Times New Roman" w:cs="Times New Roman"/>
            <w:i/>
            <w:iCs/>
          </w:rPr>
          <w:t>Tijdschrift voor Zeegeschiedenis </w:t>
        </w:r>
      </w:hyperlink>
      <w:r w:rsidR="000474DB" w:rsidRPr="00C114DA">
        <w:rPr>
          <w:rFonts w:ascii="Times New Roman" w:hAnsi="Times New Roman" w:cs="Times New Roman"/>
        </w:rPr>
        <w:t>1:2 (1982) 132-142, 138. </w:t>
      </w:r>
    </w:p>
  </w:endnote>
  <w:endnote w:id="279">
    <w:p w14:paraId="67256AFD" w14:textId="37BFEE4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474DB" w:rsidRPr="00C114DA">
        <w:rPr>
          <w:rFonts w:ascii="Times New Roman" w:hAnsi="Times New Roman" w:cs="Times New Roman"/>
        </w:rPr>
        <w:t>P. Groen en A. van Dissel, ‘</w:t>
      </w:r>
      <w:r w:rsidR="000474DB" w:rsidRPr="0034340B">
        <w:rPr>
          <w:rFonts w:ascii="Times New Roman" w:hAnsi="Times New Roman" w:cs="Times New Roman"/>
        </w:rPr>
        <w:t>De wereld van de militair 1816-1941</w:t>
      </w:r>
      <w:r w:rsidR="000474DB" w:rsidRPr="00C114DA">
        <w:rPr>
          <w:rFonts w:ascii="Times New Roman" w:hAnsi="Times New Roman" w:cs="Times New Roman"/>
        </w:rPr>
        <w:t>’ in: P. Groen e.a., </w:t>
      </w:r>
      <w:hyperlink r:id="rId528" w:history="1">
        <w:r w:rsidR="000474DB" w:rsidRPr="0034340B">
          <w:rPr>
            <w:rStyle w:val="Hyperlink"/>
            <w:rFonts w:ascii="Times New Roman" w:hAnsi="Times New Roman" w:cs="Times New Roman"/>
            <w:i/>
            <w:iCs/>
          </w:rPr>
          <w:t>Krijgsgeweld en kolonie. Opkomst en ondergang van Nederland als koloniale mogendheid 1816-2020</w:t>
        </w:r>
        <w:r w:rsidR="000474DB" w:rsidRPr="0034340B">
          <w:rPr>
            <w:rStyle w:val="Hyperlink"/>
            <w:rFonts w:ascii="Times New Roman" w:hAnsi="Times New Roman" w:cs="Times New Roman"/>
          </w:rPr>
          <w:t> </w:t>
        </w:r>
      </w:hyperlink>
      <w:r w:rsidR="000474DB" w:rsidRPr="00C114DA">
        <w:rPr>
          <w:rFonts w:ascii="Times New Roman" w:hAnsi="Times New Roman" w:cs="Times New Roman"/>
        </w:rPr>
        <w:t>(Amsterdam 2021) 207-245, 238.  </w:t>
      </w:r>
    </w:p>
  </w:endnote>
  <w:endnote w:id="280">
    <w:p w14:paraId="21866931" w14:textId="32C23922"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B5A56">
        <w:rPr>
          <w:rFonts w:ascii="Times New Roman" w:hAnsi="Times New Roman" w:cs="Times New Roman"/>
        </w:rPr>
        <w:t xml:space="preserve">G.M.W. Acda, </w:t>
      </w:r>
      <w:hyperlink r:id="rId529" w:history="1">
        <w:r w:rsidR="00AB5A56" w:rsidRPr="00FB24EC">
          <w:rPr>
            <w:rStyle w:val="Hyperlink"/>
            <w:rFonts w:ascii="Times New Roman" w:hAnsi="Times New Roman" w:cs="Times New Roman"/>
            <w:i/>
            <w:iCs/>
          </w:rPr>
          <w:t xml:space="preserve">Op de deining van de wetenschap. Leven en werk van Gustaaf Frederik </w:t>
        </w:r>
        <w:proofErr w:type="spellStart"/>
        <w:r w:rsidR="00AB5A56" w:rsidRPr="00FB24EC">
          <w:rPr>
            <w:rStyle w:val="Hyperlink"/>
            <w:rFonts w:ascii="Times New Roman" w:hAnsi="Times New Roman" w:cs="Times New Roman"/>
            <w:i/>
            <w:iCs/>
          </w:rPr>
          <w:t>Tydeman</w:t>
        </w:r>
        <w:proofErr w:type="spellEnd"/>
        <w:r w:rsidR="00AB5A56" w:rsidRPr="00FB24EC">
          <w:rPr>
            <w:rStyle w:val="Hyperlink"/>
            <w:rFonts w:ascii="Times New Roman" w:hAnsi="Times New Roman" w:cs="Times New Roman"/>
            <w:i/>
            <w:iCs/>
          </w:rPr>
          <w:t xml:space="preserve"> (1858</w:t>
        </w:r>
        <w:r w:rsidR="00FB24EC" w:rsidRPr="00FB24EC">
          <w:rPr>
            <w:rStyle w:val="Hyperlink"/>
            <w:rFonts w:ascii="Times New Roman" w:hAnsi="Times New Roman" w:cs="Times New Roman"/>
            <w:i/>
            <w:iCs/>
          </w:rPr>
          <w:t>-1939), zeeofficier en hydrograaf</w:t>
        </w:r>
      </w:hyperlink>
      <w:r w:rsidR="00FB24EC" w:rsidRPr="00FB24EC">
        <w:rPr>
          <w:rFonts w:ascii="Times New Roman" w:hAnsi="Times New Roman" w:cs="Times New Roman"/>
          <w:i/>
          <w:iCs/>
        </w:rPr>
        <w:t xml:space="preserve"> </w:t>
      </w:r>
      <w:r w:rsidR="00FB24EC">
        <w:rPr>
          <w:rFonts w:ascii="Times New Roman" w:hAnsi="Times New Roman" w:cs="Times New Roman"/>
        </w:rPr>
        <w:t>(Franeker 2019) 42 e.v.</w:t>
      </w:r>
      <w:r w:rsidR="00047B0F" w:rsidRPr="00C114DA">
        <w:rPr>
          <w:rFonts w:ascii="Times New Roman" w:hAnsi="Times New Roman" w:cs="Times New Roman"/>
        </w:rPr>
        <w:t>; G. </w:t>
      </w:r>
      <w:proofErr w:type="spellStart"/>
      <w:r w:rsidR="00047B0F" w:rsidRPr="00C114DA">
        <w:rPr>
          <w:rFonts w:ascii="Times New Roman" w:hAnsi="Times New Roman" w:cs="Times New Roman"/>
        </w:rPr>
        <w:t>Teitler</w:t>
      </w:r>
      <w:proofErr w:type="spellEnd"/>
      <w:r w:rsidR="00047B0F" w:rsidRPr="00C114DA">
        <w:rPr>
          <w:rFonts w:ascii="Times New Roman" w:hAnsi="Times New Roman" w:cs="Times New Roman"/>
        </w:rPr>
        <w:t>, ‘Zeevarenden’ in: G. </w:t>
      </w:r>
      <w:proofErr w:type="spellStart"/>
      <w:r w:rsidR="00047B0F" w:rsidRPr="00C114DA">
        <w:rPr>
          <w:rFonts w:ascii="Times New Roman" w:hAnsi="Times New Roman" w:cs="Times New Roman"/>
        </w:rPr>
        <w:t>Asaert</w:t>
      </w:r>
      <w:proofErr w:type="spellEnd"/>
      <w:r w:rsidR="00047B0F" w:rsidRPr="00C114DA">
        <w:rPr>
          <w:rFonts w:ascii="Times New Roman" w:hAnsi="Times New Roman" w:cs="Times New Roman"/>
        </w:rPr>
        <w:t> e.a. (ed.), </w:t>
      </w:r>
      <w:hyperlink r:id="rId530" w:history="1">
        <w:r w:rsidR="00E06CD2">
          <w:rPr>
            <w:rStyle w:val="Hyperlink"/>
            <w:rFonts w:ascii="Times New Roman" w:hAnsi="Times New Roman" w:cs="Times New Roman"/>
            <w:i/>
            <w:iCs/>
          </w:rPr>
          <w:t>Maritieme G</w:t>
        </w:r>
        <w:r w:rsidR="00047B0F" w:rsidRPr="00832565">
          <w:rPr>
            <w:rStyle w:val="Hyperlink"/>
            <w:rFonts w:ascii="Times New Roman" w:hAnsi="Times New Roman" w:cs="Times New Roman"/>
            <w:i/>
            <w:iCs/>
          </w:rPr>
          <w:t>eschiedenis der Nederlanden</w:t>
        </w:r>
        <w:r w:rsidR="00047B0F" w:rsidRPr="00832565">
          <w:rPr>
            <w:rStyle w:val="Hyperlink"/>
            <w:rFonts w:ascii="Times New Roman" w:hAnsi="Times New Roman" w:cs="Times New Roman"/>
          </w:rPr>
          <w:t> </w:t>
        </w:r>
      </w:hyperlink>
      <w:r w:rsidR="00047B0F" w:rsidRPr="00C114DA">
        <w:rPr>
          <w:rFonts w:ascii="Times New Roman" w:hAnsi="Times New Roman" w:cs="Times New Roman"/>
        </w:rPr>
        <w:t>4 (Bussum 1978) 109. </w:t>
      </w:r>
    </w:p>
  </w:endnote>
  <w:endnote w:id="281">
    <w:p w14:paraId="3C7E4B40" w14:textId="01174222"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33956" w:rsidRPr="00C114DA">
        <w:rPr>
          <w:rFonts w:ascii="Times New Roman" w:hAnsi="Times New Roman" w:cs="Times New Roman"/>
        </w:rPr>
        <w:t>M. van Alphen, J. </w:t>
      </w:r>
      <w:proofErr w:type="spellStart"/>
      <w:r w:rsidR="00933956" w:rsidRPr="00C114DA">
        <w:rPr>
          <w:rFonts w:ascii="Times New Roman" w:hAnsi="Times New Roman" w:cs="Times New Roman"/>
        </w:rPr>
        <w:t>Hoffenaar</w:t>
      </w:r>
      <w:proofErr w:type="spellEnd"/>
      <w:r w:rsidR="00933956" w:rsidRPr="00C114DA">
        <w:rPr>
          <w:rFonts w:ascii="Times New Roman" w:hAnsi="Times New Roman" w:cs="Times New Roman"/>
        </w:rPr>
        <w:t>, A. Lemmers en Chr. van der Spek, </w:t>
      </w:r>
      <w:hyperlink r:id="rId531" w:tgtFrame="_blank" w:history="1">
        <w:r w:rsidR="00933956" w:rsidRPr="00C114DA">
          <w:rPr>
            <w:rStyle w:val="Hyperlink"/>
            <w:rFonts w:ascii="Times New Roman" w:hAnsi="Times New Roman" w:cs="Times New Roman"/>
            <w:i/>
            <w:iCs/>
          </w:rPr>
          <w:t>Krijgsmacht en handelsgeest. Om het machtsevenwicht in Europa 1648-1813</w:t>
        </w:r>
      </w:hyperlink>
      <w:r w:rsidR="00926F4D" w:rsidRPr="00C114DA">
        <w:rPr>
          <w:rFonts w:ascii="Times New Roman" w:hAnsi="Times New Roman" w:cs="Times New Roman"/>
        </w:rPr>
        <w:t xml:space="preserve"> </w:t>
      </w:r>
      <w:r w:rsidR="00933956" w:rsidRPr="00C114DA">
        <w:rPr>
          <w:rFonts w:ascii="Times New Roman" w:hAnsi="Times New Roman" w:cs="Times New Roman"/>
        </w:rPr>
        <w:t>(Amsterdam 2019) 361. </w:t>
      </w:r>
    </w:p>
  </w:endnote>
  <w:endnote w:id="282">
    <w:p w14:paraId="5419B6E8" w14:textId="67429F1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bookmarkStart w:id="41" w:name="_Hlk172807208"/>
      <w:r w:rsidR="00195841" w:rsidRPr="00C114DA">
        <w:rPr>
          <w:rFonts w:ascii="Times New Roman" w:hAnsi="Times New Roman" w:cs="Times New Roman"/>
        </w:rPr>
        <w:t>A.M.C. van Dissel, ‘Koninklijke Marine – in dienst van de wetenschap’ in: A. </w:t>
      </w:r>
      <w:proofErr w:type="spellStart"/>
      <w:r w:rsidR="00195841" w:rsidRPr="00C114DA">
        <w:rPr>
          <w:rFonts w:ascii="Times New Roman" w:hAnsi="Times New Roman" w:cs="Times New Roman"/>
        </w:rPr>
        <w:t>Wentholt</w:t>
      </w:r>
      <w:proofErr w:type="spellEnd"/>
      <w:r w:rsidR="00195841" w:rsidRPr="00C114DA">
        <w:rPr>
          <w:rFonts w:ascii="Times New Roman" w:hAnsi="Times New Roman" w:cs="Times New Roman"/>
        </w:rPr>
        <w:t> (ed.), </w:t>
      </w:r>
      <w:hyperlink r:id="rId532" w:tgtFrame="_blank" w:history="1">
        <w:r w:rsidR="00195841" w:rsidRPr="00C114DA">
          <w:rPr>
            <w:rStyle w:val="Hyperlink"/>
            <w:rFonts w:ascii="Times New Roman" w:hAnsi="Times New Roman" w:cs="Times New Roman"/>
            <w:i/>
            <w:iCs/>
          </w:rPr>
          <w:t>In kaart gebracht met kapmes en kompas. Met het Koninklijk Nederlands Aardrijkskundig Genootschap op expeditie tussen 1873-1960</w:t>
        </w:r>
      </w:hyperlink>
      <w:r w:rsidR="00195841" w:rsidRPr="00C114DA">
        <w:rPr>
          <w:rFonts w:ascii="Times New Roman" w:hAnsi="Times New Roman" w:cs="Times New Roman"/>
        </w:rPr>
        <w:t> (Heerlen/Utrecht 2003) 350-357; M. van Alphen, J. </w:t>
      </w:r>
      <w:proofErr w:type="spellStart"/>
      <w:r w:rsidR="00195841" w:rsidRPr="00C114DA">
        <w:rPr>
          <w:rFonts w:ascii="Times New Roman" w:hAnsi="Times New Roman" w:cs="Times New Roman"/>
        </w:rPr>
        <w:t>Hoffenaar</w:t>
      </w:r>
      <w:proofErr w:type="spellEnd"/>
      <w:r w:rsidR="00195841" w:rsidRPr="00C114DA">
        <w:rPr>
          <w:rFonts w:ascii="Times New Roman" w:hAnsi="Times New Roman" w:cs="Times New Roman"/>
        </w:rPr>
        <w:t>, A. Lemmers en Chr. van der Spek, </w:t>
      </w:r>
      <w:hyperlink r:id="rId533" w:tgtFrame="_blank" w:history="1">
        <w:r w:rsidR="00195841" w:rsidRPr="00C114DA">
          <w:rPr>
            <w:rStyle w:val="Hyperlink"/>
            <w:rFonts w:ascii="Times New Roman" w:hAnsi="Times New Roman" w:cs="Times New Roman"/>
            <w:i/>
            <w:iCs/>
          </w:rPr>
          <w:t>Krijgsmacht en handelsgeest. Om het machtsevenwicht in Europa 1648-1813</w:t>
        </w:r>
      </w:hyperlink>
      <w:r w:rsidR="00CB6878" w:rsidRPr="00C114DA">
        <w:rPr>
          <w:rFonts w:ascii="Times New Roman" w:hAnsi="Times New Roman" w:cs="Times New Roman"/>
        </w:rPr>
        <w:t xml:space="preserve"> </w:t>
      </w:r>
      <w:r w:rsidR="00195841" w:rsidRPr="00C114DA">
        <w:rPr>
          <w:rFonts w:ascii="Times New Roman" w:hAnsi="Times New Roman" w:cs="Times New Roman"/>
        </w:rPr>
        <w:t>(Amsterdam 2019) 361</w:t>
      </w:r>
      <w:bookmarkEnd w:id="41"/>
      <w:r w:rsidR="00195841" w:rsidRPr="00C114DA">
        <w:rPr>
          <w:rFonts w:ascii="Times New Roman" w:hAnsi="Times New Roman" w:cs="Times New Roman"/>
        </w:rPr>
        <w:t>.</w:t>
      </w:r>
    </w:p>
  </w:endnote>
  <w:endnote w:id="283">
    <w:p w14:paraId="5C316DFB" w14:textId="6556CA51"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2D5585" w:rsidRPr="00C114DA">
        <w:rPr>
          <w:rFonts w:ascii="Times New Roman" w:hAnsi="Times New Roman" w:cs="Times New Roman"/>
        </w:rPr>
        <w:t>M. van Alphen, J. </w:t>
      </w:r>
      <w:proofErr w:type="spellStart"/>
      <w:r w:rsidR="002D5585" w:rsidRPr="00C114DA">
        <w:rPr>
          <w:rFonts w:ascii="Times New Roman" w:hAnsi="Times New Roman" w:cs="Times New Roman"/>
        </w:rPr>
        <w:t>Hoffenaar</w:t>
      </w:r>
      <w:proofErr w:type="spellEnd"/>
      <w:r w:rsidR="002D5585" w:rsidRPr="00C114DA">
        <w:rPr>
          <w:rFonts w:ascii="Times New Roman" w:hAnsi="Times New Roman" w:cs="Times New Roman"/>
        </w:rPr>
        <w:t>, A. Lemmers en Chr. van der Spek, </w:t>
      </w:r>
      <w:hyperlink r:id="rId534" w:tgtFrame="_blank" w:history="1">
        <w:r w:rsidR="002D5585" w:rsidRPr="00C114DA">
          <w:rPr>
            <w:rStyle w:val="Hyperlink"/>
            <w:rFonts w:ascii="Times New Roman" w:hAnsi="Times New Roman" w:cs="Times New Roman"/>
            <w:i/>
            <w:iCs/>
          </w:rPr>
          <w:t>Krijgsmacht en handelsgeest. Om het machtsevenwicht in Europa 1648-1813</w:t>
        </w:r>
      </w:hyperlink>
      <w:r w:rsidR="002D5585" w:rsidRPr="00C114DA">
        <w:rPr>
          <w:rFonts w:ascii="Times New Roman" w:hAnsi="Times New Roman" w:cs="Times New Roman"/>
        </w:rPr>
        <w:t> (Amsterdam 2019) 368. </w:t>
      </w:r>
    </w:p>
  </w:endnote>
  <w:endnote w:id="284">
    <w:p w14:paraId="6F552680" w14:textId="0D4CEF49"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C94796" w:rsidRPr="00C114DA">
        <w:rPr>
          <w:rFonts w:ascii="Times New Roman" w:hAnsi="Times New Roman" w:cs="Times New Roman"/>
        </w:rPr>
        <w:t>G.J.A. Raven, ‘Zorg, dat je erbij komt!’ De </w:t>
      </w:r>
      <w:proofErr w:type="spellStart"/>
      <w:r w:rsidR="00C94796" w:rsidRPr="00C114DA">
        <w:rPr>
          <w:rFonts w:ascii="Times New Roman" w:hAnsi="Times New Roman" w:cs="Times New Roman"/>
        </w:rPr>
        <w:t>marinewerving</w:t>
      </w:r>
      <w:proofErr w:type="spellEnd"/>
      <w:r w:rsidR="00C94796" w:rsidRPr="00C114DA">
        <w:rPr>
          <w:rFonts w:ascii="Times New Roman" w:hAnsi="Times New Roman" w:cs="Times New Roman"/>
        </w:rPr>
        <w:t> 1650-1950 (manuscript, Nederlands Instituut voor Militaire Historie 888, Den Haag z.j.) hoofdstuk 3. </w:t>
      </w:r>
    </w:p>
  </w:endnote>
  <w:endnote w:id="285">
    <w:p w14:paraId="30B2E10E" w14:textId="79C14806"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A2578" w:rsidRPr="00C114DA">
        <w:rPr>
          <w:rFonts w:ascii="Times New Roman" w:hAnsi="Times New Roman" w:cs="Times New Roman"/>
        </w:rPr>
        <w:t>M. van Alphen, J. </w:t>
      </w:r>
      <w:proofErr w:type="spellStart"/>
      <w:r w:rsidR="00AA2578" w:rsidRPr="00C114DA">
        <w:rPr>
          <w:rFonts w:ascii="Times New Roman" w:hAnsi="Times New Roman" w:cs="Times New Roman"/>
        </w:rPr>
        <w:t>Hoffenaar</w:t>
      </w:r>
      <w:proofErr w:type="spellEnd"/>
      <w:r w:rsidR="00AA2578" w:rsidRPr="00C114DA">
        <w:rPr>
          <w:rFonts w:ascii="Times New Roman" w:hAnsi="Times New Roman" w:cs="Times New Roman"/>
        </w:rPr>
        <w:t>, A. Lemmers en Chr. van der Spek, </w:t>
      </w:r>
      <w:hyperlink r:id="rId535" w:tgtFrame="_blank" w:history="1">
        <w:r w:rsidR="00AA2578" w:rsidRPr="00C114DA">
          <w:rPr>
            <w:rStyle w:val="Hyperlink"/>
            <w:rFonts w:ascii="Times New Roman" w:hAnsi="Times New Roman" w:cs="Times New Roman"/>
            <w:i/>
            <w:iCs/>
          </w:rPr>
          <w:t>Krijgsmacht en handelsgeest. Om het machtsevenwicht in Europa 1648-1813</w:t>
        </w:r>
      </w:hyperlink>
      <w:r w:rsidR="00AA2578" w:rsidRPr="00C114DA">
        <w:rPr>
          <w:rFonts w:ascii="Times New Roman" w:hAnsi="Times New Roman" w:cs="Times New Roman"/>
        </w:rPr>
        <w:t> (Amsterdam 2019) 395. </w:t>
      </w:r>
    </w:p>
  </w:endnote>
  <w:endnote w:id="286">
    <w:p w14:paraId="5970A6EF" w14:textId="72B6B53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48282A" w:rsidRPr="00C114DA">
        <w:rPr>
          <w:rFonts w:ascii="Times New Roman" w:hAnsi="Times New Roman" w:cs="Times New Roman"/>
        </w:rPr>
        <w:t>J. van de Worp, </w:t>
      </w:r>
      <w:hyperlink r:id="rId536" w:tgtFrame="_blank" w:history="1">
        <w:r w:rsidR="0048282A" w:rsidRPr="00C114DA">
          <w:rPr>
            <w:rStyle w:val="Hyperlink"/>
            <w:rFonts w:ascii="Times New Roman" w:hAnsi="Times New Roman" w:cs="Times New Roman"/>
            <w:i/>
            <w:iCs/>
          </w:rPr>
          <w:t>Rood noch Oranje.</w:t>
        </w:r>
        <w:r w:rsidR="0048282A" w:rsidRPr="00C114DA">
          <w:rPr>
            <w:rStyle w:val="Hyperlink"/>
            <w:rFonts w:ascii="Times New Roman" w:hAnsi="Times New Roman" w:cs="Times New Roman"/>
          </w:rPr>
          <w:t> </w:t>
        </w:r>
        <w:r w:rsidR="0048282A" w:rsidRPr="00C114DA">
          <w:rPr>
            <w:rStyle w:val="Hyperlink"/>
            <w:rFonts w:ascii="Times New Roman" w:hAnsi="Times New Roman" w:cs="Times New Roman"/>
            <w:i/>
            <w:iCs/>
          </w:rPr>
          <w:t>De sociale strijd van de Nederlandse </w:t>
        </w:r>
        <w:proofErr w:type="spellStart"/>
        <w:r w:rsidR="0048282A" w:rsidRPr="00C114DA">
          <w:rPr>
            <w:rStyle w:val="Hyperlink"/>
            <w:rFonts w:ascii="Times New Roman" w:hAnsi="Times New Roman" w:cs="Times New Roman"/>
            <w:i/>
            <w:iCs/>
          </w:rPr>
          <w:t>marinematroos</w:t>
        </w:r>
        <w:proofErr w:type="spellEnd"/>
        <w:r w:rsidR="0048282A" w:rsidRPr="00C114DA">
          <w:rPr>
            <w:rStyle w:val="Hyperlink"/>
            <w:rFonts w:ascii="Times New Roman" w:hAnsi="Times New Roman" w:cs="Times New Roman"/>
            <w:i/>
            <w:iCs/>
          </w:rPr>
          <w:t>, 1870-1914</w:t>
        </w:r>
      </w:hyperlink>
      <w:r w:rsidR="0048282A" w:rsidRPr="00C114DA">
        <w:rPr>
          <w:rFonts w:ascii="Times New Roman" w:hAnsi="Times New Roman" w:cs="Times New Roman"/>
        </w:rPr>
        <w:t> (Franeker 2022) 64. </w:t>
      </w:r>
    </w:p>
  </w:endnote>
  <w:endnote w:id="287">
    <w:p w14:paraId="51C0F84A" w14:textId="2DEC0E4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15912" w:rsidRPr="00C114DA">
        <w:rPr>
          <w:rFonts w:ascii="Times New Roman" w:hAnsi="Times New Roman" w:cs="Times New Roman"/>
        </w:rPr>
        <w:t>J.R. </w:t>
      </w:r>
      <w:r w:rsidRPr="00C114DA">
        <w:rPr>
          <w:rFonts w:ascii="Times New Roman" w:hAnsi="Times New Roman" w:cs="Times New Roman"/>
        </w:rPr>
        <w:t>Bruijn, ‘Zeevarenden’</w:t>
      </w:r>
      <w:r w:rsidR="00715912" w:rsidRPr="00C114DA">
        <w:rPr>
          <w:rFonts w:ascii="Times New Roman" w:hAnsi="Times New Roman" w:cs="Times New Roman"/>
        </w:rPr>
        <w:t xml:space="preserve"> in: G. </w:t>
      </w:r>
      <w:proofErr w:type="spellStart"/>
      <w:r w:rsidR="00715912" w:rsidRPr="00C114DA">
        <w:rPr>
          <w:rFonts w:ascii="Times New Roman" w:hAnsi="Times New Roman" w:cs="Times New Roman"/>
        </w:rPr>
        <w:t>Asaert</w:t>
      </w:r>
      <w:proofErr w:type="spellEnd"/>
      <w:r w:rsidR="00715912" w:rsidRPr="00C114DA">
        <w:rPr>
          <w:rFonts w:ascii="Times New Roman" w:hAnsi="Times New Roman" w:cs="Times New Roman"/>
        </w:rPr>
        <w:t> e.a. (ed.), </w:t>
      </w:r>
      <w:hyperlink r:id="rId537" w:history="1">
        <w:r w:rsidR="00715912" w:rsidRPr="00E524FF">
          <w:rPr>
            <w:rStyle w:val="Hyperlink"/>
            <w:rFonts w:ascii="Times New Roman" w:hAnsi="Times New Roman" w:cs="Times New Roman"/>
            <w:i/>
            <w:iCs/>
          </w:rPr>
          <w:t xml:space="preserve">Nieuwe </w:t>
        </w:r>
        <w:r w:rsidR="00715912" w:rsidRPr="00B84245">
          <w:rPr>
            <w:rStyle w:val="Hyperlink"/>
            <w:rFonts w:ascii="Times New Roman" w:hAnsi="Times New Roman" w:cs="Times New Roman"/>
            <w:i/>
            <w:iCs/>
          </w:rPr>
          <w:t>Maritieme Ge</w:t>
        </w:r>
        <w:r w:rsidR="00715912" w:rsidRPr="00E524FF">
          <w:rPr>
            <w:rStyle w:val="Hyperlink"/>
            <w:rFonts w:ascii="Times New Roman" w:hAnsi="Times New Roman" w:cs="Times New Roman"/>
            <w:i/>
            <w:iCs/>
          </w:rPr>
          <w:t>schiedenis der Nederlanden</w:t>
        </w:r>
      </w:hyperlink>
      <w:r w:rsidR="00715912" w:rsidRPr="00C114DA">
        <w:rPr>
          <w:rFonts w:ascii="Times New Roman" w:hAnsi="Times New Roman" w:cs="Times New Roman"/>
        </w:rPr>
        <w:t> 3 (Bussum 1977) 146-190, </w:t>
      </w:r>
      <w:r w:rsidRPr="00C114DA">
        <w:rPr>
          <w:rFonts w:ascii="Times New Roman" w:hAnsi="Times New Roman" w:cs="Times New Roman"/>
        </w:rPr>
        <w:t>176.</w:t>
      </w:r>
      <w:r w:rsidR="00715912" w:rsidRPr="00C114DA">
        <w:rPr>
          <w:rFonts w:ascii="Times New Roman" w:hAnsi="Times New Roman" w:cs="Times New Roman"/>
        </w:rPr>
        <w:t> </w:t>
      </w:r>
    </w:p>
  </w:endnote>
  <w:endnote w:id="288">
    <w:p w14:paraId="73020413" w14:textId="6D7F1C5C"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bookmarkStart w:id="42" w:name="_Hlk172807394"/>
      <w:r w:rsidR="000736A3" w:rsidRPr="00C114DA">
        <w:rPr>
          <w:rFonts w:ascii="Times New Roman" w:hAnsi="Times New Roman" w:cs="Times New Roman"/>
        </w:rPr>
        <w:t>A.M.C. van Dissel, ‘</w:t>
      </w:r>
      <w:r w:rsidR="000736A3" w:rsidRPr="00AA4EE8">
        <w:rPr>
          <w:rFonts w:ascii="Times New Roman" w:hAnsi="Times New Roman" w:cs="Times New Roman"/>
        </w:rPr>
        <w:t>Impressies van koloniaal Indonesië. Het journaal van marinier Jan Meinders (1840-1841)</w:t>
      </w:r>
      <w:r w:rsidR="000736A3" w:rsidRPr="00C114DA">
        <w:rPr>
          <w:rFonts w:ascii="Times New Roman" w:hAnsi="Times New Roman" w:cs="Times New Roman"/>
        </w:rPr>
        <w:t>’</w:t>
      </w:r>
      <w:hyperlink r:id="rId538" w:history="1">
        <w:r w:rsidR="000736A3" w:rsidRPr="00B84245">
          <w:rPr>
            <w:rStyle w:val="Hyperlink"/>
            <w:rFonts w:ascii="Times New Roman" w:hAnsi="Times New Roman" w:cs="Times New Roman"/>
          </w:rPr>
          <w:t>, </w:t>
        </w:r>
        <w:r w:rsidR="000736A3" w:rsidRPr="00B84245">
          <w:rPr>
            <w:rStyle w:val="Hyperlink"/>
            <w:rFonts w:ascii="Times New Roman" w:hAnsi="Times New Roman" w:cs="Times New Roman"/>
            <w:i/>
            <w:iCs/>
          </w:rPr>
          <w:t>Leidschrift</w:t>
        </w:r>
        <w:r w:rsidR="000736A3" w:rsidRPr="00B84245">
          <w:rPr>
            <w:rStyle w:val="Hyperlink"/>
            <w:rFonts w:ascii="Times New Roman" w:hAnsi="Times New Roman" w:cs="Times New Roman"/>
          </w:rPr>
          <w:t> </w:t>
        </w:r>
      </w:hyperlink>
      <w:r w:rsidR="000736A3" w:rsidRPr="00C114DA">
        <w:rPr>
          <w:rFonts w:ascii="Times New Roman" w:hAnsi="Times New Roman" w:cs="Times New Roman"/>
        </w:rPr>
        <w:t>38:2 (2023) 31-50; P. Groen en A. van Dissel, ‘</w:t>
      </w:r>
      <w:r w:rsidR="000736A3" w:rsidRPr="00AA4EE8">
        <w:rPr>
          <w:rFonts w:ascii="Times New Roman" w:hAnsi="Times New Roman" w:cs="Times New Roman"/>
        </w:rPr>
        <w:t>De wereld van de militair 1816-1941</w:t>
      </w:r>
      <w:r w:rsidR="000736A3" w:rsidRPr="00C114DA">
        <w:rPr>
          <w:rFonts w:ascii="Times New Roman" w:hAnsi="Times New Roman" w:cs="Times New Roman"/>
        </w:rPr>
        <w:t>’ in: P. Groen e.a., </w:t>
      </w:r>
      <w:hyperlink r:id="rId539" w:history="1">
        <w:r w:rsidR="000736A3" w:rsidRPr="00AA4EE8">
          <w:rPr>
            <w:rStyle w:val="Hyperlink"/>
            <w:rFonts w:ascii="Times New Roman" w:hAnsi="Times New Roman" w:cs="Times New Roman"/>
            <w:i/>
            <w:iCs/>
          </w:rPr>
          <w:t>Krijgsgeweld en kolonie. Opkomst en ondergang van Nederland als koloniale mogendheid 1816-2020</w:t>
        </w:r>
        <w:r w:rsidR="000736A3" w:rsidRPr="00AA4EE8">
          <w:rPr>
            <w:rStyle w:val="Hyperlink"/>
            <w:rFonts w:ascii="Times New Roman" w:hAnsi="Times New Roman" w:cs="Times New Roman"/>
          </w:rPr>
          <w:t> </w:t>
        </w:r>
      </w:hyperlink>
      <w:r w:rsidR="000736A3" w:rsidRPr="00C114DA">
        <w:rPr>
          <w:rFonts w:ascii="Times New Roman" w:hAnsi="Times New Roman" w:cs="Times New Roman"/>
        </w:rPr>
        <w:t>(Amsterdam 2021) 207-245, 243. </w:t>
      </w:r>
      <w:bookmarkEnd w:id="42"/>
    </w:p>
  </w:endnote>
  <w:endnote w:id="289">
    <w:p w14:paraId="2F633AE6" w14:textId="154AAE2D"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725B8" w:rsidRPr="00C114DA">
        <w:rPr>
          <w:rFonts w:ascii="Times New Roman" w:hAnsi="Times New Roman" w:cs="Times New Roman"/>
        </w:rPr>
        <w:t>P. Groen en A. van Dissel, ‘</w:t>
      </w:r>
      <w:r w:rsidR="007725B8" w:rsidRPr="004C7E00">
        <w:rPr>
          <w:rFonts w:ascii="Times New Roman" w:hAnsi="Times New Roman" w:cs="Times New Roman"/>
        </w:rPr>
        <w:t>De wereld van de militair 1816-1941</w:t>
      </w:r>
      <w:r w:rsidR="007725B8" w:rsidRPr="00C114DA">
        <w:rPr>
          <w:rFonts w:ascii="Times New Roman" w:hAnsi="Times New Roman" w:cs="Times New Roman"/>
        </w:rPr>
        <w:t>’ in: P. Groen e.a., </w:t>
      </w:r>
      <w:hyperlink r:id="rId540" w:history="1">
        <w:r w:rsidR="007725B8" w:rsidRPr="004C7E00">
          <w:rPr>
            <w:rStyle w:val="Hyperlink"/>
            <w:rFonts w:ascii="Times New Roman" w:hAnsi="Times New Roman" w:cs="Times New Roman"/>
            <w:i/>
            <w:iCs/>
          </w:rPr>
          <w:t>Krijgsgeweld en kolonie. Opkomst en ondergang van Nederland als koloniale mogendheid 1816-2020</w:t>
        </w:r>
        <w:r w:rsidR="007725B8" w:rsidRPr="004C7E00">
          <w:rPr>
            <w:rStyle w:val="Hyperlink"/>
            <w:rFonts w:ascii="Times New Roman" w:hAnsi="Times New Roman" w:cs="Times New Roman"/>
          </w:rPr>
          <w:t> </w:t>
        </w:r>
      </w:hyperlink>
      <w:r w:rsidR="007725B8" w:rsidRPr="00C114DA">
        <w:rPr>
          <w:rFonts w:ascii="Times New Roman" w:hAnsi="Times New Roman" w:cs="Times New Roman"/>
        </w:rPr>
        <w:t>(Amsterdam 2021) 207-245, 237. </w:t>
      </w:r>
    </w:p>
  </w:endnote>
  <w:endnote w:id="290">
    <w:p w14:paraId="0CD755E9" w14:textId="2BFBD971"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90D70" w:rsidRPr="00C114DA">
        <w:rPr>
          <w:rFonts w:ascii="Times New Roman" w:hAnsi="Times New Roman" w:cs="Times New Roman"/>
        </w:rPr>
        <w:t>M. van Alphen, J. </w:t>
      </w:r>
      <w:proofErr w:type="spellStart"/>
      <w:r w:rsidR="00090D70" w:rsidRPr="00C114DA">
        <w:rPr>
          <w:rFonts w:ascii="Times New Roman" w:hAnsi="Times New Roman" w:cs="Times New Roman"/>
        </w:rPr>
        <w:t>Hoffenaar</w:t>
      </w:r>
      <w:proofErr w:type="spellEnd"/>
      <w:r w:rsidR="00090D70" w:rsidRPr="00C114DA">
        <w:rPr>
          <w:rFonts w:ascii="Times New Roman" w:hAnsi="Times New Roman" w:cs="Times New Roman"/>
        </w:rPr>
        <w:t>, A. Lemmers en Chr. van der Spek, </w:t>
      </w:r>
      <w:hyperlink r:id="rId541" w:tgtFrame="_blank" w:history="1">
        <w:r w:rsidR="00090D70" w:rsidRPr="00C114DA">
          <w:rPr>
            <w:rStyle w:val="Hyperlink"/>
            <w:rFonts w:ascii="Times New Roman" w:hAnsi="Times New Roman" w:cs="Times New Roman"/>
            <w:i/>
            <w:iCs/>
          </w:rPr>
          <w:t>Krijgsmacht en handelsgeest. Om het machtsevenwicht in Europa 1648-1813</w:t>
        </w:r>
      </w:hyperlink>
      <w:r w:rsidR="00A91A95" w:rsidRPr="00C114DA">
        <w:rPr>
          <w:rFonts w:ascii="Times New Roman" w:hAnsi="Times New Roman" w:cs="Times New Roman"/>
        </w:rPr>
        <w:t xml:space="preserve"> </w:t>
      </w:r>
      <w:r w:rsidR="00090D70" w:rsidRPr="00C114DA">
        <w:rPr>
          <w:rFonts w:ascii="Times New Roman" w:hAnsi="Times New Roman" w:cs="Times New Roman"/>
        </w:rPr>
        <w:t>(Amsterdam 2019) 211-275. </w:t>
      </w:r>
    </w:p>
  </w:endnote>
  <w:endnote w:id="291">
    <w:p w14:paraId="3C0782A4" w14:textId="6654221F" w:rsidR="00FB6691" w:rsidRPr="009D22BF"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proofErr w:type="spellStart"/>
      <w:r w:rsidR="001A3C49" w:rsidRPr="00C114DA">
        <w:rPr>
          <w:rFonts w:ascii="Times New Roman" w:hAnsi="Times New Roman" w:cs="Times New Roman"/>
        </w:rPr>
        <w:t>Ph.M</w:t>
      </w:r>
      <w:proofErr w:type="spellEnd"/>
      <w:r w:rsidR="001A3C49" w:rsidRPr="00C114DA">
        <w:rPr>
          <w:rFonts w:ascii="Times New Roman" w:hAnsi="Times New Roman" w:cs="Times New Roman"/>
        </w:rPr>
        <w:t>. Bosscher, ‘</w:t>
      </w:r>
      <w:proofErr w:type="spellStart"/>
      <w:r w:rsidR="001A3C49" w:rsidRPr="00EB2CCE">
        <w:rPr>
          <w:rFonts w:ascii="Times New Roman" w:hAnsi="Times New Roman" w:cs="Times New Roman"/>
        </w:rPr>
        <w:t>Marinegebouwen</w:t>
      </w:r>
      <w:proofErr w:type="spellEnd"/>
      <w:r w:rsidR="001A3C49" w:rsidRPr="00C114DA">
        <w:rPr>
          <w:rFonts w:ascii="Times New Roman" w:hAnsi="Times New Roman" w:cs="Times New Roman"/>
        </w:rPr>
        <w:t>’ in: P. Nijhof (ed.), </w:t>
      </w:r>
      <w:hyperlink r:id="rId542" w:history="1">
        <w:r w:rsidR="001A3C49" w:rsidRPr="00EB2CCE">
          <w:rPr>
            <w:rStyle w:val="Hyperlink"/>
            <w:rFonts w:ascii="Times New Roman" w:hAnsi="Times New Roman" w:cs="Times New Roman"/>
            <w:i/>
            <w:iCs/>
          </w:rPr>
          <w:t>Monumenten van bedrijf en techniek. </w:t>
        </w:r>
        <w:proofErr w:type="spellStart"/>
        <w:r w:rsidR="001A3C49" w:rsidRPr="009D22BF">
          <w:rPr>
            <w:rStyle w:val="Hyperlink"/>
            <w:rFonts w:ascii="Times New Roman" w:hAnsi="Times New Roman" w:cs="Times New Roman"/>
            <w:i/>
            <w:iCs/>
            <w:lang w:val="en-US"/>
          </w:rPr>
          <w:t>Industriële</w:t>
        </w:r>
        <w:proofErr w:type="spellEnd"/>
        <w:r w:rsidR="001A3C49" w:rsidRPr="009D22BF">
          <w:rPr>
            <w:rStyle w:val="Hyperlink"/>
            <w:rFonts w:ascii="Times New Roman" w:hAnsi="Times New Roman" w:cs="Times New Roman"/>
            <w:i/>
            <w:iCs/>
            <w:lang w:val="en-US"/>
          </w:rPr>
          <w:t> </w:t>
        </w:r>
        <w:proofErr w:type="spellStart"/>
        <w:r w:rsidR="001A3C49" w:rsidRPr="009D22BF">
          <w:rPr>
            <w:rStyle w:val="Hyperlink"/>
            <w:rFonts w:ascii="Times New Roman" w:hAnsi="Times New Roman" w:cs="Times New Roman"/>
            <w:i/>
            <w:iCs/>
            <w:lang w:val="en-US"/>
          </w:rPr>
          <w:t>archeologie</w:t>
        </w:r>
        <w:proofErr w:type="spellEnd"/>
        <w:r w:rsidR="001A3C49" w:rsidRPr="009D22BF">
          <w:rPr>
            <w:rStyle w:val="Hyperlink"/>
            <w:rFonts w:ascii="Times New Roman" w:hAnsi="Times New Roman" w:cs="Times New Roman"/>
            <w:i/>
            <w:iCs/>
            <w:lang w:val="en-US"/>
          </w:rPr>
          <w:t> in Nederland</w:t>
        </w:r>
      </w:hyperlink>
      <w:r w:rsidR="001A3C49" w:rsidRPr="009D22BF">
        <w:rPr>
          <w:rFonts w:ascii="Times New Roman" w:hAnsi="Times New Roman" w:cs="Times New Roman"/>
          <w:lang w:val="en-US"/>
        </w:rPr>
        <w:t> (</w:t>
      </w:r>
      <w:proofErr w:type="spellStart"/>
      <w:r w:rsidR="001A3C49" w:rsidRPr="009D22BF">
        <w:rPr>
          <w:rFonts w:ascii="Times New Roman" w:hAnsi="Times New Roman" w:cs="Times New Roman"/>
          <w:lang w:val="en-US"/>
        </w:rPr>
        <w:t>Zutphen</w:t>
      </w:r>
      <w:proofErr w:type="spellEnd"/>
      <w:r w:rsidR="001A3C49" w:rsidRPr="009D22BF">
        <w:rPr>
          <w:rFonts w:ascii="Times New Roman" w:hAnsi="Times New Roman" w:cs="Times New Roman"/>
          <w:lang w:val="en-US"/>
        </w:rPr>
        <w:t> 1978) 186-213, 189, 196-201. </w:t>
      </w:r>
    </w:p>
  </w:endnote>
  <w:endnote w:id="292">
    <w:p w14:paraId="072BB3DC" w14:textId="39F39B04"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BE74DF" w:rsidRPr="00C114DA">
        <w:rPr>
          <w:rFonts w:ascii="Times New Roman" w:hAnsi="Times New Roman" w:cs="Times New Roman"/>
          <w:lang w:val="en-US"/>
        </w:rPr>
        <w:t>J.G. Coad, </w:t>
      </w:r>
      <w:hyperlink r:id="rId543" w:tgtFrame="_blank" w:history="1">
        <w:r w:rsidR="00BE74DF" w:rsidRPr="00C114DA">
          <w:rPr>
            <w:rStyle w:val="Hyperlink"/>
            <w:rFonts w:ascii="Times New Roman" w:hAnsi="Times New Roman" w:cs="Times New Roman"/>
            <w:i/>
            <w:iCs/>
            <w:lang w:val="en-US"/>
          </w:rPr>
          <w:t>Historic Architecture of the Royal Navy: An Introduction</w:t>
        </w:r>
      </w:hyperlink>
      <w:r w:rsidR="00BE74DF" w:rsidRPr="00C114DA">
        <w:rPr>
          <w:rFonts w:ascii="Times New Roman" w:hAnsi="Times New Roman" w:cs="Times New Roman"/>
          <w:lang w:val="en-US"/>
        </w:rPr>
        <w:t> (Londen 1983) 17.</w:t>
      </w:r>
    </w:p>
  </w:endnote>
  <w:endnote w:id="293">
    <w:p w14:paraId="329FB013" w14:textId="271DA329"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14C2F" w:rsidRPr="00C114DA">
        <w:rPr>
          <w:rFonts w:ascii="Times New Roman" w:hAnsi="Times New Roman" w:cs="Times New Roman"/>
        </w:rPr>
        <w:t>M. Bakker, </w:t>
      </w:r>
      <w:hyperlink r:id="rId544" w:tgtFrame="_blank" w:history="1">
        <w:r w:rsidR="00714C2F" w:rsidRPr="00C114DA">
          <w:rPr>
            <w:rStyle w:val="Hyperlink"/>
            <w:rFonts w:ascii="Times New Roman" w:hAnsi="Times New Roman" w:cs="Times New Roman"/>
            <w:i/>
            <w:iCs/>
          </w:rPr>
          <w:t>Herstelplaats voor ’s Lands vloot. Van Het Nieuwe Werk naar Rijkswerf Willemsoord</w:t>
        </w:r>
      </w:hyperlink>
      <w:r w:rsidR="00714C2F" w:rsidRPr="00C114DA">
        <w:rPr>
          <w:rFonts w:ascii="Times New Roman" w:hAnsi="Times New Roman" w:cs="Times New Roman"/>
          <w:i/>
          <w:iCs/>
        </w:rPr>
        <w:t> </w:t>
      </w:r>
      <w:r w:rsidR="00714C2F" w:rsidRPr="00C114DA">
        <w:rPr>
          <w:rFonts w:ascii="Times New Roman" w:hAnsi="Times New Roman" w:cs="Times New Roman"/>
        </w:rPr>
        <w:t>(Amsterdam 1993) 29; J.R. Bruijn, </w:t>
      </w:r>
      <w:hyperlink r:id="rId545" w:tgtFrame="_blank" w:history="1">
        <w:r w:rsidR="00714C2F" w:rsidRPr="00C114DA">
          <w:rPr>
            <w:rStyle w:val="Hyperlink"/>
            <w:rFonts w:ascii="Times New Roman" w:hAnsi="Times New Roman" w:cs="Times New Roman"/>
            <w:i/>
            <w:iCs/>
          </w:rPr>
          <w:t>Varend verleden. De Nederlandse oorlogsvloot in de zeventiende en achttiende eeuw</w:t>
        </w:r>
      </w:hyperlink>
      <w:r w:rsidR="00714C2F" w:rsidRPr="00C114DA">
        <w:rPr>
          <w:rFonts w:ascii="Times New Roman" w:hAnsi="Times New Roman" w:cs="Times New Roman"/>
        </w:rPr>
        <w:t> (Meppel 1998) 218; N. </w:t>
      </w:r>
      <w:proofErr w:type="spellStart"/>
      <w:r w:rsidR="00714C2F" w:rsidRPr="00C114DA">
        <w:rPr>
          <w:rFonts w:ascii="Times New Roman" w:hAnsi="Times New Roman" w:cs="Times New Roman"/>
        </w:rPr>
        <w:t>Habermehl</w:t>
      </w:r>
      <w:proofErr w:type="spellEnd"/>
      <w:r w:rsidR="00714C2F" w:rsidRPr="00C114DA">
        <w:rPr>
          <w:rFonts w:ascii="Times New Roman" w:hAnsi="Times New Roman" w:cs="Times New Roman"/>
        </w:rPr>
        <w:t>, ‘</w:t>
      </w:r>
      <w:r w:rsidR="00714C2F" w:rsidRPr="00044107">
        <w:rPr>
          <w:rFonts w:ascii="Times New Roman" w:hAnsi="Times New Roman" w:cs="Times New Roman"/>
        </w:rPr>
        <w:t>De zeestrijdkrachten in de nadagen van de Republiek en in de Bataafs-Franse periode (1763-1815)</w:t>
      </w:r>
      <w:r w:rsidR="00714C2F" w:rsidRPr="00C114DA">
        <w:rPr>
          <w:rFonts w:ascii="Times New Roman" w:hAnsi="Times New Roman" w:cs="Times New Roman"/>
        </w:rPr>
        <w:t>’ in: J.R. Bruijn en C.B. Wels (ed.), </w:t>
      </w:r>
      <w:hyperlink r:id="rId546" w:history="1">
        <w:r w:rsidR="00714C2F" w:rsidRPr="00044107">
          <w:rPr>
            <w:rStyle w:val="Hyperlink"/>
            <w:rFonts w:ascii="Times New Roman" w:hAnsi="Times New Roman" w:cs="Times New Roman"/>
            <w:i/>
            <w:iCs/>
          </w:rPr>
          <w:t>Met man en macht. De militaire geschiedenis van Nederland 1550-2000</w:t>
        </w:r>
        <w:r w:rsidR="00714C2F" w:rsidRPr="00044107">
          <w:rPr>
            <w:rStyle w:val="Hyperlink"/>
            <w:rFonts w:ascii="Times New Roman" w:hAnsi="Times New Roman" w:cs="Times New Roman"/>
          </w:rPr>
          <w:t> </w:t>
        </w:r>
      </w:hyperlink>
      <w:r w:rsidR="00714C2F" w:rsidRPr="00C114DA">
        <w:rPr>
          <w:rFonts w:ascii="Times New Roman" w:hAnsi="Times New Roman" w:cs="Times New Roman"/>
        </w:rPr>
        <w:t>(Amsterdam 2003) 179-196</w:t>
      </w:r>
      <w:r w:rsidR="00714C36">
        <w:rPr>
          <w:rFonts w:ascii="Times New Roman" w:hAnsi="Times New Roman" w:cs="Times New Roman"/>
        </w:rPr>
        <w:t>,</w:t>
      </w:r>
      <w:r w:rsidR="00714C2F" w:rsidRPr="00C114DA">
        <w:rPr>
          <w:rFonts w:ascii="Times New Roman" w:hAnsi="Times New Roman" w:cs="Times New Roman"/>
        </w:rPr>
        <w:t> 181-182. </w:t>
      </w:r>
    </w:p>
  </w:endnote>
  <w:endnote w:id="294">
    <w:p w14:paraId="3332A8BD" w14:textId="7077280B" w:rsidR="00FB6691" w:rsidRPr="00C114DA" w:rsidRDefault="00FB6691" w:rsidP="00C114DA">
      <w:pPr>
        <w:pStyle w:val="NoSpacing"/>
        <w:rPr>
          <w:rFonts w:ascii="Times New Roman" w:hAnsi="Times New Roman" w:cs="Times New Roman"/>
        </w:rPr>
      </w:pPr>
      <w:r w:rsidRPr="001C178E">
        <w:rPr>
          <w:rStyle w:val="EndnoteReference"/>
          <w:rFonts w:ascii="Times New Roman" w:hAnsi="Times New Roman" w:cs="Times New Roman"/>
        </w:rPr>
        <w:endnoteRef/>
      </w:r>
      <w:r w:rsidRPr="001C178E">
        <w:rPr>
          <w:rFonts w:ascii="Times New Roman" w:hAnsi="Times New Roman" w:cs="Times New Roman"/>
        </w:rPr>
        <w:t xml:space="preserve"> </w:t>
      </w:r>
      <w:r w:rsidR="00623BDD" w:rsidRPr="001C178E">
        <w:rPr>
          <w:rFonts w:ascii="Times New Roman" w:hAnsi="Times New Roman" w:cs="Times New Roman"/>
        </w:rPr>
        <w:t>R.B. </w:t>
      </w:r>
      <w:proofErr w:type="spellStart"/>
      <w:r w:rsidR="00623BDD" w:rsidRPr="001C178E">
        <w:rPr>
          <w:rFonts w:ascii="Times New Roman" w:hAnsi="Times New Roman" w:cs="Times New Roman"/>
        </w:rPr>
        <w:t>Prud’homme</w:t>
      </w:r>
      <w:proofErr w:type="spellEnd"/>
      <w:r w:rsidR="00623BDD" w:rsidRPr="001C178E">
        <w:rPr>
          <w:rFonts w:ascii="Times New Roman" w:hAnsi="Times New Roman" w:cs="Times New Roman"/>
        </w:rPr>
        <w:t> van Reine, </w:t>
      </w:r>
      <w:hyperlink r:id="rId547" w:tgtFrame="_blank" w:history="1">
        <w:r w:rsidR="00623BDD" w:rsidRPr="001C178E">
          <w:rPr>
            <w:rStyle w:val="Hyperlink"/>
            <w:rFonts w:ascii="Times New Roman" w:hAnsi="Times New Roman" w:cs="Times New Roman"/>
            <w:i/>
            <w:iCs/>
          </w:rPr>
          <w:t>Jan Hendrik van </w:t>
        </w:r>
        <w:proofErr w:type="spellStart"/>
        <w:r w:rsidR="00623BDD" w:rsidRPr="001C178E">
          <w:rPr>
            <w:rStyle w:val="Hyperlink"/>
            <w:rFonts w:ascii="Times New Roman" w:hAnsi="Times New Roman" w:cs="Times New Roman"/>
            <w:i/>
            <w:iCs/>
          </w:rPr>
          <w:t>Kinsbergen</w:t>
        </w:r>
        <w:proofErr w:type="spellEnd"/>
        <w:r w:rsidR="00623BDD" w:rsidRPr="001C178E">
          <w:rPr>
            <w:rStyle w:val="Hyperlink"/>
            <w:rFonts w:ascii="Times New Roman" w:hAnsi="Times New Roman" w:cs="Times New Roman"/>
            <w:i/>
            <w:iCs/>
          </w:rPr>
          <w:t> 1735-1819. Admiraal en filantroop</w:t>
        </w:r>
      </w:hyperlink>
      <w:r w:rsidR="00623BDD" w:rsidRPr="001C178E">
        <w:rPr>
          <w:rFonts w:ascii="Times New Roman" w:hAnsi="Times New Roman" w:cs="Times New Roman"/>
        </w:rPr>
        <w:t> (Amsterdam</w:t>
      </w:r>
      <w:r w:rsidR="00623BDD" w:rsidRPr="00C114DA">
        <w:rPr>
          <w:rFonts w:ascii="Times New Roman" w:hAnsi="Times New Roman" w:cs="Times New Roman"/>
        </w:rPr>
        <w:t xml:space="preserve"> 1990) 194, 251; M.A. van Alphen, </w:t>
      </w:r>
      <w:hyperlink r:id="rId548" w:tgtFrame="_blank" w:history="1">
        <w:r w:rsidR="00623BDD" w:rsidRPr="00C114DA">
          <w:rPr>
            <w:rStyle w:val="Hyperlink"/>
            <w:rFonts w:ascii="Times New Roman" w:hAnsi="Times New Roman" w:cs="Times New Roman"/>
            <w:i/>
            <w:iCs/>
          </w:rPr>
          <w:t>Het Paleis van Willemsoord. De geschiedenis van het </w:t>
        </w:r>
        <w:proofErr w:type="spellStart"/>
        <w:r w:rsidR="00623BDD" w:rsidRPr="00C114DA">
          <w:rPr>
            <w:rStyle w:val="Hyperlink"/>
            <w:rFonts w:ascii="Times New Roman" w:hAnsi="Times New Roman" w:cs="Times New Roman"/>
            <w:i/>
            <w:iCs/>
          </w:rPr>
          <w:t>Commandementsgebouw</w:t>
        </w:r>
        <w:proofErr w:type="spellEnd"/>
        <w:r w:rsidR="00623BDD" w:rsidRPr="00C114DA">
          <w:rPr>
            <w:rStyle w:val="Hyperlink"/>
            <w:rFonts w:ascii="Times New Roman" w:hAnsi="Times New Roman" w:cs="Times New Roman"/>
            <w:i/>
            <w:iCs/>
          </w:rPr>
          <w:t> der Koninklijke Marine te Den Helder</w:t>
        </w:r>
      </w:hyperlink>
      <w:r w:rsidR="00623BDD" w:rsidRPr="00C114DA">
        <w:rPr>
          <w:rFonts w:ascii="Times New Roman" w:hAnsi="Times New Roman" w:cs="Times New Roman"/>
        </w:rPr>
        <w:t> (Den Haag 2001)</w:t>
      </w:r>
      <w:r w:rsidR="00D16048">
        <w:rPr>
          <w:rFonts w:ascii="Times New Roman" w:hAnsi="Times New Roman" w:cs="Times New Roman"/>
        </w:rPr>
        <w:t xml:space="preserve"> </w:t>
      </w:r>
      <w:r w:rsidR="00623BDD" w:rsidRPr="00C114DA">
        <w:rPr>
          <w:rFonts w:ascii="Times New Roman" w:hAnsi="Times New Roman" w:cs="Times New Roman"/>
        </w:rPr>
        <w:t>12-14. </w:t>
      </w:r>
    </w:p>
  </w:endnote>
  <w:endnote w:id="295">
    <w:p w14:paraId="139F82A7" w14:textId="4ACAAD61" w:rsidR="00EC6438" w:rsidRPr="00C114DA" w:rsidRDefault="00EC6438"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26556" w:rsidRPr="00C114DA">
        <w:rPr>
          <w:rFonts w:ascii="Times New Roman" w:hAnsi="Times New Roman" w:cs="Times New Roman"/>
        </w:rPr>
        <w:t>H. </w:t>
      </w:r>
      <w:proofErr w:type="spellStart"/>
      <w:r w:rsidR="00A26556" w:rsidRPr="00C114DA">
        <w:rPr>
          <w:rFonts w:ascii="Times New Roman" w:hAnsi="Times New Roman" w:cs="Times New Roman"/>
        </w:rPr>
        <w:t>Lintsen</w:t>
      </w:r>
      <w:proofErr w:type="spellEnd"/>
      <w:r w:rsidR="00A26556" w:rsidRPr="00C114DA">
        <w:rPr>
          <w:rFonts w:ascii="Times New Roman" w:hAnsi="Times New Roman" w:cs="Times New Roman"/>
        </w:rPr>
        <w:t>,</w:t>
      </w:r>
      <w:r w:rsidR="00A26556" w:rsidRPr="00C114DA">
        <w:rPr>
          <w:rFonts w:ascii="Times New Roman" w:hAnsi="Times New Roman" w:cs="Times New Roman"/>
          <w:i/>
          <w:iCs/>
        </w:rPr>
        <w:t> </w:t>
      </w:r>
      <w:hyperlink r:id="rId549" w:history="1">
        <w:r w:rsidR="00A26556" w:rsidRPr="00991B20">
          <w:rPr>
            <w:rStyle w:val="Hyperlink"/>
            <w:rFonts w:ascii="Times New Roman" w:hAnsi="Times New Roman" w:cs="Times New Roman"/>
            <w:i/>
            <w:iCs/>
          </w:rPr>
          <w:t>Ingenieurs in Nederland in de negentiende eeuw. Een streven naar erkenning en macht</w:t>
        </w:r>
      </w:hyperlink>
      <w:r w:rsidR="00A26556" w:rsidRPr="00C114DA">
        <w:rPr>
          <w:rFonts w:ascii="Times New Roman" w:hAnsi="Times New Roman" w:cs="Times New Roman"/>
        </w:rPr>
        <w:t> (Den Haag 1980) 51; M.A. van Alphen, </w:t>
      </w:r>
      <w:hyperlink r:id="rId550" w:tgtFrame="_blank" w:history="1">
        <w:r w:rsidR="00A26556" w:rsidRPr="00C114DA">
          <w:rPr>
            <w:rStyle w:val="Hyperlink"/>
            <w:rFonts w:ascii="Times New Roman" w:hAnsi="Times New Roman" w:cs="Times New Roman"/>
            <w:i/>
            <w:iCs/>
          </w:rPr>
          <w:t>Het Paleis van Willemsoord. De geschiedenis van het </w:t>
        </w:r>
        <w:proofErr w:type="spellStart"/>
        <w:r w:rsidR="00A26556" w:rsidRPr="00C114DA">
          <w:rPr>
            <w:rStyle w:val="Hyperlink"/>
            <w:rFonts w:ascii="Times New Roman" w:hAnsi="Times New Roman" w:cs="Times New Roman"/>
            <w:i/>
            <w:iCs/>
          </w:rPr>
          <w:t>Commandementsgebouw</w:t>
        </w:r>
        <w:proofErr w:type="spellEnd"/>
        <w:r w:rsidR="00A26556" w:rsidRPr="00C114DA">
          <w:rPr>
            <w:rStyle w:val="Hyperlink"/>
            <w:rFonts w:ascii="Times New Roman" w:hAnsi="Times New Roman" w:cs="Times New Roman"/>
            <w:i/>
            <w:iCs/>
          </w:rPr>
          <w:t> der Koninklijke Marine te Den Helder</w:t>
        </w:r>
      </w:hyperlink>
      <w:r w:rsidR="00A26556" w:rsidRPr="00C114DA">
        <w:rPr>
          <w:rFonts w:ascii="Times New Roman" w:hAnsi="Times New Roman" w:cs="Times New Roman"/>
        </w:rPr>
        <w:t> (Den Haag 2001)</w:t>
      </w:r>
      <w:r w:rsidR="00F37CBE">
        <w:rPr>
          <w:rFonts w:ascii="Times New Roman" w:hAnsi="Times New Roman" w:cs="Times New Roman"/>
        </w:rPr>
        <w:t xml:space="preserve"> </w:t>
      </w:r>
      <w:r w:rsidR="00A26556" w:rsidRPr="00C114DA">
        <w:rPr>
          <w:rFonts w:ascii="Times New Roman" w:hAnsi="Times New Roman" w:cs="Times New Roman"/>
        </w:rPr>
        <w:t>14-18. </w:t>
      </w:r>
    </w:p>
  </w:endnote>
  <w:endnote w:id="296">
    <w:p w14:paraId="0D82C3E2" w14:textId="32F1702C" w:rsidR="00510E6E" w:rsidRPr="00C114DA" w:rsidRDefault="00510E6E"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proofErr w:type="spellStart"/>
      <w:r w:rsidR="00E50DFB" w:rsidRPr="00C114DA">
        <w:rPr>
          <w:rFonts w:ascii="Times New Roman" w:hAnsi="Times New Roman" w:cs="Times New Roman"/>
        </w:rPr>
        <w:t>Ph.M</w:t>
      </w:r>
      <w:proofErr w:type="spellEnd"/>
      <w:r w:rsidR="00E50DFB" w:rsidRPr="00C114DA">
        <w:rPr>
          <w:rFonts w:ascii="Times New Roman" w:hAnsi="Times New Roman" w:cs="Times New Roman"/>
        </w:rPr>
        <w:t>. Bosscher, ‘</w:t>
      </w:r>
      <w:proofErr w:type="spellStart"/>
      <w:r w:rsidR="00E50DFB" w:rsidRPr="00EC5DC8">
        <w:rPr>
          <w:rFonts w:ascii="Times New Roman" w:hAnsi="Times New Roman" w:cs="Times New Roman"/>
        </w:rPr>
        <w:t>Marinegebouwen</w:t>
      </w:r>
      <w:proofErr w:type="spellEnd"/>
      <w:r w:rsidR="00E50DFB" w:rsidRPr="00C114DA">
        <w:rPr>
          <w:rFonts w:ascii="Times New Roman" w:hAnsi="Times New Roman" w:cs="Times New Roman"/>
        </w:rPr>
        <w:t>’ in: P. Nijhof (ed.), </w:t>
      </w:r>
      <w:hyperlink r:id="rId551" w:history="1">
        <w:r w:rsidR="00E50DFB" w:rsidRPr="00EC5DC8">
          <w:rPr>
            <w:rStyle w:val="Hyperlink"/>
            <w:rFonts w:ascii="Times New Roman" w:hAnsi="Times New Roman" w:cs="Times New Roman"/>
            <w:i/>
            <w:iCs/>
          </w:rPr>
          <w:t>Monumenten van bedrijf en techniek. Industriële archeologie in Nederland</w:t>
        </w:r>
      </w:hyperlink>
      <w:r w:rsidR="00E50DFB" w:rsidRPr="00C114DA">
        <w:rPr>
          <w:rFonts w:ascii="Times New Roman" w:hAnsi="Times New Roman" w:cs="Times New Roman"/>
        </w:rPr>
        <w:t> (Zutphen 1978) 186-213, 198-199; G.M.W. Acda, ‘</w:t>
      </w:r>
      <w:r w:rsidR="00E50DFB" w:rsidRPr="00490062">
        <w:rPr>
          <w:rFonts w:ascii="Times New Roman" w:hAnsi="Times New Roman" w:cs="Times New Roman"/>
        </w:rPr>
        <w:t>Museum “</w:t>
      </w:r>
      <w:proofErr w:type="spellStart"/>
      <w:r w:rsidR="00E50DFB" w:rsidRPr="00490062">
        <w:rPr>
          <w:rFonts w:ascii="Times New Roman" w:hAnsi="Times New Roman" w:cs="Times New Roman"/>
        </w:rPr>
        <w:t>Gesigt</w:t>
      </w:r>
      <w:proofErr w:type="spellEnd"/>
      <w:r w:rsidR="00E50DFB" w:rsidRPr="00490062">
        <w:rPr>
          <w:rFonts w:ascii="Times New Roman" w:hAnsi="Times New Roman" w:cs="Times New Roman"/>
        </w:rPr>
        <w:t> van ’t Dok” te Hellevoetsluis</w:t>
      </w:r>
      <w:r w:rsidR="00E50DFB" w:rsidRPr="00C114DA">
        <w:rPr>
          <w:rFonts w:ascii="Times New Roman" w:hAnsi="Times New Roman" w:cs="Times New Roman"/>
        </w:rPr>
        <w:t>’, </w:t>
      </w:r>
      <w:proofErr w:type="spellStart"/>
      <w:r w:rsidR="00E50DFB">
        <w:fldChar w:fldCharType="begin"/>
      </w:r>
      <w:r w:rsidR="00E50DFB">
        <w:instrText>HYPERLINK "https://worldcat.org/en/title/1012123088"</w:instrText>
      </w:r>
      <w:r w:rsidR="00E50DFB">
        <w:fldChar w:fldCharType="separate"/>
      </w:r>
      <w:r w:rsidR="00E50DFB" w:rsidRPr="00490062">
        <w:rPr>
          <w:rStyle w:val="Hyperlink"/>
          <w:rFonts w:ascii="Times New Roman" w:hAnsi="Times New Roman" w:cs="Times New Roman"/>
          <w:i/>
          <w:iCs/>
        </w:rPr>
        <w:t>Marineblad</w:t>
      </w:r>
      <w:proofErr w:type="spellEnd"/>
      <w:r w:rsidR="00E50DFB" w:rsidRPr="00490062">
        <w:rPr>
          <w:rStyle w:val="Hyperlink"/>
          <w:rFonts w:ascii="Times New Roman" w:hAnsi="Times New Roman" w:cs="Times New Roman"/>
          <w:i/>
          <w:iCs/>
        </w:rPr>
        <w:t> </w:t>
      </w:r>
      <w:r w:rsidR="00E50DFB">
        <w:fldChar w:fldCharType="end"/>
      </w:r>
      <w:r w:rsidR="00E50DFB" w:rsidRPr="00C114DA">
        <w:rPr>
          <w:rFonts w:ascii="Times New Roman" w:hAnsi="Times New Roman" w:cs="Times New Roman"/>
        </w:rPr>
        <w:t>94 (1984) 129-132, 131-132.  </w:t>
      </w:r>
    </w:p>
  </w:endnote>
  <w:endnote w:id="297">
    <w:p w14:paraId="3EFB2C2A" w14:textId="11543A56" w:rsidR="006D1EA8" w:rsidRPr="00C114DA" w:rsidRDefault="006D1EA8"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D9443E" w:rsidRPr="00C114DA">
        <w:rPr>
          <w:rFonts w:ascii="Times New Roman" w:hAnsi="Times New Roman" w:cs="Times New Roman"/>
        </w:rPr>
        <w:t>A.P. van Vliet, ‘</w:t>
      </w:r>
      <w:r w:rsidR="00D9443E" w:rsidRPr="003C3818">
        <w:rPr>
          <w:rFonts w:ascii="Times New Roman" w:hAnsi="Times New Roman" w:cs="Times New Roman"/>
        </w:rPr>
        <w:t>Van ‘</w:t>
      </w:r>
      <w:proofErr w:type="spellStart"/>
      <w:r w:rsidR="00D9443E" w:rsidRPr="003C3818">
        <w:rPr>
          <w:rFonts w:ascii="Times New Roman" w:hAnsi="Times New Roman" w:cs="Times New Roman"/>
        </w:rPr>
        <w:t>wangedrogt</w:t>
      </w:r>
      <w:proofErr w:type="spellEnd"/>
      <w:r w:rsidR="00D9443E" w:rsidRPr="003C3818">
        <w:rPr>
          <w:rFonts w:ascii="Times New Roman" w:hAnsi="Times New Roman" w:cs="Times New Roman"/>
        </w:rPr>
        <w:t>’ naar Comité. De Zeeuwse marine-organisatie (1572-1795)</w:t>
      </w:r>
      <w:r w:rsidR="00D9443E" w:rsidRPr="00C114DA">
        <w:rPr>
          <w:rFonts w:ascii="Times New Roman" w:hAnsi="Times New Roman" w:cs="Times New Roman"/>
        </w:rPr>
        <w:t>’ in: J.R. Bruijn, A.C. Meijer en A.P. van Vliet (ed.), </w:t>
      </w:r>
      <w:proofErr w:type="spellStart"/>
      <w:r w:rsidR="00D9443E">
        <w:fldChar w:fldCharType="begin"/>
      </w:r>
      <w:r w:rsidR="00D9443E">
        <w:instrText>HYPERLINK "https://worldcat.org/nl/title/67378275"</w:instrText>
      </w:r>
      <w:r w:rsidR="00D9443E">
        <w:fldChar w:fldCharType="separate"/>
      </w:r>
      <w:r w:rsidR="00D9443E" w:rsidRPr="003C3818">
        <w:rPr>
          <w:rStyle w:val="Hyperlink"/>
          <w:rFonts w:ascii="Times New Roman" w:hAnsi="Times New Roman" w:cs="Times New Roman"/>
          <w:i/>
          <w:iCs/>
        </w:rPr>
        <w:t>Marinekapiteins</w:t>
      </w:r>
      <w:proofErr w:type="spellEnd"/>
      <w:r w:rsidR="00D9443E" w:rsidRPr="003C3818">
        <w:rPr>
          <w:rStyle w:val="Hyperlink"/>
          <w:rFonts w:ascii="Times New Roman" w:hAnsi="Times New Roman" w:cs="Times New Roman"/>
          <w:i/>
          <w:iCs/>
        </w:rPr>
        <w:t> uit de achttiende eeuw. Een Zeeuws elftal</w:t>
      </w:r>
      <w:r w:rsidR="00D9443E">
        <w:fldChar w:fldCharType="end"/>
      </w:r>
      <w:r w:rsidR="00D9443E" w:rsidRPr="00C114DA">
        <w:rPr>
          <w:rFonts w:ascii="Times New Roman" w:hAnsi="Times New Roman" w:cs="Times New Roman"/>
          <w:i/>
          <w:iCs/>
        </w:rPr>
        <w:t> </w:t>
      </w:r>
      <w:r w:rsidR="00D9443E" w:rsidRPr="00C114DA">
        <w:rPr>
          <w:rFonts w:ascii="Times New Roman" w:hAnsi="Times New Roman" w:cs="Times New Roman"/>
        </w:rPr>
        <w:t>(Den Haag/Middelburg 2000) 9-16, 16. </w:t>
      </w:r>
    </w:p>
  </w:endnote>
  <w:endnote w:id="298">
    <w:p w14:paraId="027FB150" w14:textId="0370182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859F9" w:rsidRPr="00C114DA">
        <w:rPr>
          <w:rFonts w:ascii="Times New Roman" w:hAnsi="Times New Roman" w:cs="Times New Roman"/>
        </w:rPr>
        <w:t>A.P. van Vliet, ‘</w:t>
      </w:r>
      <w:r w:rsidR="007859F9" w:rsidRPr="00D8508B">
        <w:rPr>
          <w:rFonts w:ascii="Times New Roman" w:hAnsi="Times New Roman" w:cs="Times New Roman"/>
        </w:rPr>
        <w:t>Van ‘</w:t>
      </w:r>
      <w:proofErr w:type="spellStart"/>
      <w:r w:rsidR="007859F9" w:rsidRPr="00D8508B">
        <w:rPr>
          <w:rFonts w:ascii="Times New Roman" w:hAnsi="Times New Roman" w:cs="Times New Roman"/>
        </w:rPr>
        <w:t>wangedrogt</w:t>
      </w:r>
      <w:proofErr w:type="spellEnd"/>
      <w:r w:rsidR="007859F9" w:rsidRPr="00D8508B">
        <w:rPr>
          <w:rFonts w:ascii="Times New Roman" w:hAnsi="Times New Roman" w:cs="Times New Roman"/>
        </w:rPr>
        <w:t>’ naar Comité. De Zeeuwse marine-organisatie (1572-1795)</w:t>
      </w:r>
      <w:r w:rsidR="007859F9" w:rsidRPr="00C114DA">
        <w:rPr>
          <w:rFonts w:ascii="Times New Roman" w:hAnsi="Times New Roman" w:cs="Times New Roman"/>
        </w:rPr>
        <w:t>’ in: J.R. Bruijn, A.C. Meijer en A.P. van Vliet (ed.), </w:t>
      </w:r>
      <w:proofErr w:type="spellStart"/>
      <w:r w:rsidR="007859F9">
        <w:fldChar w:fldCharType="begin"/>
      </w:r>
      <w:r w:rsidR="007859F9">
        <w:instrText>HYPERLINK "https://worldcat.org/nl/title/67378275"</w:instrText>
      </w:r>
      <w:r w:rsidR="007859F9">
        <w:fldChar w:fldCharType="separate"/>
      </w:r>
      <w:r w:rsidR="007859F9" w:rsidRPr="00D8508B">
        <w:rPr>
          <w:rStyle w:val="Hyperlink"/>
          <w:rFonts w:ascii="Times New Roman" w:hAnsi="Times New Roman" w:cs="Times New Roman"/>
          <w:i/>
          <w:iCs/>
        </w:rPr>
        <w:t>Marinekapiteins</w:t>
      </w:r>
      <w:proofErr w:type="spellEnd"/>
      <w:r w:rsidR="007859F9" w:rsidRPr="00D8508B">
        <w:rPr>
          <w:rStyle w:val="Hyperlink"/>
          <w:rFonts w:ascii="Times New Roman" w:hAnsi="Times New Roman" w:cs="Times New Roman"/>
          <w:i/>
          <w:iCs/>
        </w:rPr>
        <w:t> uit de achttiende eeuw. Een Zeeuws elftal </w:t>
      </w:r>
      <w:r w:rsidR="007859F9">
        <w:fldChar w:fldCharType="end"/>
      </w:r>
      <w:r w:rsidR="007859F9" w:rsidRPr="00C114DA">
        <w:rPr>
          <w:rFonts w:ascii="Times New Roman" w:hAnsi="Times New Roman" w:cs="Times New Roman"/>
        </w:rPr>
        <w:t>(Den Haag/Middelburg 2000) 9-16, 16. </w:t>
      </w:r>
    </w:p>
  </w:endnote>
  <w:endnote w:id="299">
    <w:p w14:paraId="77C1E988" w14:textId="7712CC3C"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61D91" w:rsidRPr="00C114DA">
        <w:rPr>
          <w:rFonts w:ascii="Times New Roman" w:hAnsi="Times New Roman" w:cs="Times New Roman"/>
        </w:rPr>
        <w:t>M. Bakker, </w:t>
      </w:r>
      <w:hyperlink r:id="rId552" w:tgtFrame="_blank" w:history="1">
        <w:r w:rsidR="00561D91" w:rsidRPr="00C114DA">
          <w:rPr>
            <w:rStyle w:val="Hyperlink"/>
            <w:rFonts w:ascii="Times New Roman" w:hAnsi="Times New Roman" w:cs="Times New Roman"/>
            <w:i/>
            <w:iCs/>
          </w:rPr>
          <w:t>Herstelplaats voor ’s Lands vloot. Van Het Nieuwe Werk naar Rijkswerf Willemsoord</w:t>
        </w:r>
      </w:hyperlink>
      <w:r w:rsidR="00561D91" w:rsidRPr="00C114DA">
        <w:rPr>
          <w:rFonts w:ascii="Times New Roman" w:hAnsi="Times New Roman" w:cs="Times New Roman"/>
          <w:i/>
          <w:iCs/>
        </w:rPr>
        <w:t> </w:t>
      </w:r>
      <w:r w:rsidR="00561D91" w:rsidRPr="00C114DA">
        <w:rPr>
          <w:rFonts w:ascii="Times New Roman" w:hAnsi="Times New Roman" w:cs="Times New Roman"/>
        </w:rPr>
        <w:t>(Amsterdam 1993) 43. </w:t>
      </w:r>
    </w:p>
  </w:endnote>
  <w:endnote w:id="300">
    <w:p w14:paraId="6DD9266B" w14:textId="20B0E287"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D727C8" w:rsidRPr="00C114DA">
        <w:rPr>
          <w:rFonts w:ascii="Times New Roman" w:hAnsi="Times New Roman" w:cs="Times New Roman"/>
        </w:rPr>
        <w:t>N. </w:t>
      </w:r>
      <w:proofErr w:type="spellStart"/>
      <w:r w:rsidR="00D727C8" w:rsidRPr="00C114DA">
        <w:rPr>
          <w:rFonts w:ascii="Times New Roman" w:hAnsi="Times New Roman" w:cs="Times New Roman"/>
        </w:rPr>
        <w:t>Habermehl</w:t>
      </w:r>
      <w:proofErr w:type="spellEnd"/>
      <w:r w:rsidR="00D727C8" w:rsidRPr="00C114DA">
        <w:rPr>
          <w:rFonts w:ascii="Times New Roman" w:hAnsi="Times New Roman" w:cs="Times New Roman"/>
        </w:rPr>
        <w:t>, ‘</w:t>
      </w:r>
      <w:r w:rsidR="00D727C8" w:rsidRPr="00D8508B">
        <w:rPr>
          <w:rFonts w:ascii="Times New Roman" w:hAnsi="Times New Roman" w:cs="Times New Roman"/>
        </w:rPr>
        <w:t>De zeestrijdkrachten in de nadagen van de Republiek en in de Bataafs-Franse periode (1763-1815)</w:t>
      </w:r>
      <w:r w:rsidR="00D727C8" w:rsidRPr="00C114DA">
        <w:rPr>
          <w:rFonts w:ascii="Times New Roman" w:hAnsi="Times New Roman" w:cs="Times New Roman"/>
        </w:rPr>
        <w:t>’ in: J.R. Bruijn en C.B. Wels (ed.), </w:t>
      </w:r>
      <w:hyperlink r:id="rId553" w:history="1">
        <w:r w:rsidR="00D727C8" w:rsidRPr="00D8508B">
          <w:rPr>
            <w:rStyle w:val="Hyperlink"/>
            <w:rFonts w:ascii="Times New Roman" w:hAnsi="Times New Roman" w:cs="Times New Roman"/>
            <w:i/>
            <w:iCs/>
          </w:rPr>
          <w:t>Met man en macht. De militaire geschiedenis van Nederland 1550-2000</w:t>
        </w:r>
        <w:r w:rsidR="00D727C8" w:rsidRPr="00D8508B">
          <w:rPr>
            <w:rStyle w:val="Hyperlink"/>
            <w:rFonts w:ascii="Times New Roman" w:hAnsi="Times New Roman" w:cs="Times New Roman"/>
          </w:rPr>
          <w:t> </w:t>
        </w:r>
      </w:hyperlink>
      <w:r w:rsidR="00D727C8" w:rsidRPr="00C114DA">
        <w:rPr>
          <w:rFonts w:ascii="Times New Roman" w:hAnsi="Times New Roman" w:cs="Times New Roman"/>
        </w:rPr>
        <w:t>(Amsterdam 2003) 179-196, </w:t>
      </w:r>
      <w:r w:rsidR="001F64BF">
        <w:rPr>
          <w:rFonts w:ascii="Times New Roman" w:hAnsi="Times New Roman" w:cs="Times New Roman"/>
        </w:rPr>
        <w:t>185</w:t>
      </w:r>
      <w:r w:rsidR="00D727C8" w:rsidRPr="00C114DA">
        <w:rPr>
          <w:rFonts w:ascii="Times New Roman" w:hAnsi="Times New Roman" w:cs="Times New Roman"/>
        </w:rPr>
        <w:t>; R. Filarski, </w:t>
      </w:r>
      <w:hyperlink r:id="rId554" w:tgtFrame="_blank" w:history="1">
        <w:r w:rsidR="00D727C8" w:rsidRPr="00C114DA">
          <w:rPr>
            <w:rStyle w:val="Hyperlink"/>
            <w:rFonts w:ascii="Times New Roman" w:hAnsi="Times New Roman" w:cs="Times New Roman"/>
            <w:i/>
            <w:iCs/>
          </w:rPr>
          <w:t>Kanalen van de koning-koopman. Goederenvervoer, binnenscheepvaart en kanalenbouw in Nederland en België in de eerste helft van de negentiende eeuw</w:t>
        </w:r>
      </w:hyperlink>
      <w:r w:rsidR="00D727C8" w:rsidRPr="00C114DA">
        <w:rPr>
          <w:rFonts w:ascii="Times New Roman" w:hAnsi="Times New Roman" w:cs="Times New Roman"/>
        </w:rPr>
        <w:t> (Amsterdam 1995) 289-290. </w:t>
      </w:r>
    </w:p>
  </w:endnote>
  <w:endnote w:id="301">
    <w:p w14:paraId="2DA72F46" w14:textId="65BD5D86"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77970" w:rsidRPr="00C114DA">
        <w:rPr>
          <w:rFonts w:ascii="Times New Roman" w:hAnsi="Times New Roman" w:cs="Times New Roman"/>
        </w:rPr>
        <w:t>C. Reinders Folmer-van </w:t>
      </w:r>
      <w:proofErr w:type="spellStart"/>
      <w:r w:rsidR="00777970" w:rsidRPr="00C114DA">
        <w:rPr>
          <w:rFonts w:ascii="Times New Roman" w:hAnsi="Times New Roman" w:cs="Times New Roman"/>
        </w:rPr>
        <w:t>Prooijen</w:t>
      </w:r>
      <w:proofErr w:type="spellEnd"/>
      <w:r w:rsidR="00777970" w:rsidRPr="00C114DA">
        <w:rPr>
          <w:rFonts w:ascii="Times New Roman" w:hAnsi="Times New Roman" w:cs="Times New Roman"/>
        </w:rPr>
        <w:t>, </w:t>
      </w:r>
      <w:hyperlink r:id="rId555" w:tgtFrame="_blank" w:history="1">
        <w:r w:rsidR="00777970" w:rsidRPr="00C114DA">
          <w:rPr>
            <w:rStyle w:val="Hyperlink"/>
            <w:rFonts w:ascii="Times New Roman" w:hAnsi="Times New Roman" w:cs="Times New Roman"/>
            <w:i/>
            <w:iCs/>
          </w:rPr>
          <w:t>Rijkswerf Willemsoord 1822-1982.</w:t>
        </w:r>
        <w:r w:rsidR="00777970" w:rsidRPr="00C114DA">
          <w:rPr>
            <w:rStyle w:val="Hyperlink"/>
            <w:rFonts w:ascii="Times New Roman" w:hAnsi="Times New Roman" w:cs="Times New Roman"/>
          </w:rPr>
          <w:t> </w:t>
        </w:r>
        <w:r w:rsidR="00777970" w:rsidRPr="00C114DA">
          <w:rPr>
            <w:rStyle w:val="Hyperlink"/>
            <w:rFonts w:ascii="Times New Roman" w:hAnsi="Times New Roman" w:cs="Times New Roman"/>
            <w:i/>
            <w:iCs/>
          </w:rPr>
          <w:t>Overzicht van de geschiedenis van terrein en gebouwen</w:t>
        </w:r>
      </w:hyperlink>
      <w:r w:rsidR="00777970" w:rsidRPr="00C114DA">
        <w:rPr>
          <w:rFonts w:ascii="Times New Roman" w:hAnsi="Times New Roman" w:cs="Times New Roman"/>
          <w:i/>
          <w:iCs/>
        </w:rPr>
        <w:t> </w:t>
      </w:r>
      <w:r w:rsidR="00777970" w:rsidRPr="00C114DA">
        <w:rPr>
          <w:rFonts w:ascii="Times New Roman" w:hAnsi="Times New Roman" w:cs="Times New Roman"/>
        </w:rPr>
        <w:t>(Leiderdorp 1982) 8-11; </w:t>
      </w:r>
      <w:proofErr w:type="spellStart"/>
      <w:r w:rsidR="00777970" w:rsidRPr="00C114DA">
        <w:rPr>
          <w:rFonts w:ascii="Times New Roman" w:hAnsi="Times New Roman" w:cs="Times New Roman"/>
        </w:rPr>
        <w:t>Ph.M</w:t>
      </w:r>
      <w:proofErr w:type="spellEnd"/>
      <w:r w:rsidR="00777970" w:rsidRPr="00C114DA">
        <w:rPr>
          <w:rFonts w:ascii="Times New Roman" w:hAnsi="Times New Roman" w:cs="Times New Roman"/>
        </w:rPr>
        <w:t>. Bosscher, ‘</w:t>
      </w:r>
      <w:proofErr w:type="spellStart"/>
      <w:r w:rsidR="00777970" w:rsidRPr="00A508D0">
        <w:rPr>
          <w:rFonts w:ascii="Times New Roman" w:hAnsi="Times New Roman" w:cs="Times New Roman"/>
        </w:rPr>
        <w:t>Marinegebouwen</w:t>
      </w:r>
      <w:proofErr w:type="spellEnd"/>
      <w:r w:rsidR="00777970" w:rsidRPr="00C114DA">
        <w:rPr>
          <w:rFonts w:ascii="Times New Roman" w:hAnsi="Times New Roman" w:cs="Times New Roman"/>
        </w:rPr>
        <w:t>’ in: P. Nijhof (ed.), </w:t>
      </w:r>
      <w:hyperlink r:id="rId556" w:history="1">
        <w:r w:rsidR="00777970" w:rsidRPr="00A508D0">
          <w:rPr>
            <w:rStyle w:val="Hyperlink"/>
            <w:rFonts w:ascii="Times New Roman" w:hAnsi="Times New Roman" w:cs="Times New Roman"/>
            <w:i/>
            <w:iCs/>
          </w:rPr>
          <w:t>Monumenten van bedrijf en techniek. Industriële archeologie in Nederland</w:t>
        </w:r>
      </w:hyperlink>
      <w:r w:rsidR="00777970" w:rsidRPr="00C114DA">
        <w:rPr>
          <w:rFonts w:ascii="Times New Roman" w:hAnsi="Times New Roman" w:cs="Times New Roman"/>
        </w:rPr>
        <w:t> (Zutphen 1978) 186-213, 203-204; M.A. van Alphen, </w:t>
      </w:r>
      <w:hyperlink r:id="rId557" w:tgtFrame="_blank" w:history="1">
        <w:r w:rsidR="00777970" w:rsidRPr="00C114DA">
          <w:rPr>
            <w:rStyle w:val="Hyperlink"/>
            <w:rFonts w:ascii="Times New Roman" w:hAnsi="Times New Roman" w:cs="Times New Roman"/>
            <w:i/>
            <w:iCs/>
          </w:rPr>
          <w:t>Het Paleis van Willemsoord. De geschiedenis van het </w:t>
        </w:r>
        <w:proofErr w:type="spellStart"/>
        <w:r w:rsidR="00777970" w:rsidRPr="00C114DA">
          <w:rPr>
            <w:rStyle w:val="Hyperlink"/>
            <w:rFonts w:ascii="Times New Roman" w:hAnsi="Times New Roman" w:cs="Times New Roman"/>
            <w:i/>
            <w:iCs/>
          </w:rPr>
          <w:t>Commandementsgebouw</w:t>
        </w:r>
        <w:proofErr w:type="spellEnd"/>
        <w:r w:rsidR="00777970" w:rsidRPr="00C114DA">
          <w:rPr>
            <w:rStyle w:val="Hyperlink"/>
            <w:rFonts w:ascii="Times New Roman" w:hAnsi="Times New Roman" w:cs="Times New Roman"/>
            <w:i/>
            <w:iCs/>
          </w:rPr>
          <w:t> der Koninklijke Marine te Den Helder</w:t>
        </w:r>
      </w:hyperlink>
      <w:r w:rsidR="00777970" w:rsidRPr="00C114DA">
        <w:rPr>
          <w:rFonts w:ascii="Times New Roman" w:hAnsi="Times New Roman" w:cs="Times New Roman"/>
        </w:rPr>
        <w:t> (Den Haag 2001)</w:t>
      </w:r>
      <w:r w:rsidR="00777970" w:rsidRPr="00C114DA">
        <w:rPr>
          <w:rFonts w:ascii="Times New Roman" w:hAnsi="Times New Roman" w:cs="Times New Roman"/>
          <w:b/>
          <w:bCs/>
        </w:rPr>
        <w:t> </w:t>
      </w:r>
      <w:r w:rsidR="00777970" w:rsidRPr="00C114DA">
        <w:rPr>
          <w:rFonts w:ascii="Times New Roman" w:hAnsi="Times New Roman" w:cs="Times New Roman"/>
        </w:rPr>
        <w:t>passim. </w:t>
      </w:r>
    </w:p>
  </w:endnote>
  <w:endnote w:id="302">
    <w:p w14:paraId="01CD6BFF" w14:textId="5C16E19C"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CE1EF2" w:rsidRPr="00C114DA">
        <w:rPr>
          <w:rFonts w:ascii="Times New Roman" w:hAnsi="Times New Roman" w:cs="Times New Roman"/>
        </w:rPr>
        <w:t>R.</w:t>
      </w:r>
      <w:r w:rsidR="00CE1EF2" w:rsidRPr="00C114DA">
        <w:rPr>
          <w:rFonts w:ascii="Times New Roman" w:hAnsi="Times New Roman" w:cs="Times New Roman"/>
          <w:vertAlign w:val="superscript"/>
        </w:rPr>
        <w:t>  </w:t>
      </w:r>
      <w:r w:rsidRPr="00C114DA">
        <w:rPr>
          <w:rFonts w:ascii="Times New Roman" w:hAnsi="Times New Roman" w:cs="Times New Roman"/>
        </w:rPr>
        <w:t>Filarski,</w:t>
      </w:r>
      <w:r w:rsidR="00CE1EF2" w:rsidRPr="00C114DA">
        <w:rPr>
          <w:rFonts w:ascii="Times New Roman" w:hAnsi="Times New Roman" w:cs="Times New Roman"/>
        </w:rPr>
        <w:t> </w:t>
      </w:r>
      <w:hyperlink r:id="rId558" w:history="1">
        <w:r w:rsidRPr="008530C2">
          <w:rPr>
            <w:rStyle w:val="Hyperlink"/>
            <w:rFonts w:ascii="Times New Roman" w:hAnsi="Times New Roman" w:cs="Times New Roman"/>
            <w:i/>
          </w:rPr>
          <w:t>Kanalen van de koning-koopman</w:t>
        </w:r>
        <w:r w:rsidR="00CE1EF2" w:rsidRPr="008530C2">
          <w:rPr>
            <w:rStyle w:val="Hyperlink"/>
            <w:rFonts w:ascii="Times New Roman" w:hAnsi="Times New Roman" w:cs="Times New Roman"/>
            <w:i/>
            <w:iCs/>
          </w:rPr>
          <w:t>. Goederenvervoer, binnenscheepvaart en kanalenbouw in Nederland en België in de eerste helft van de negentiende eeuw</w:t>
        </w:r>
      </w:hyperlink>
      <w:r w:rsidR="00CE1EF2" w:rsidRPr="00C114DA">
        <w:rPr>
          <w:rFonts w:ascii="Times New Roman" w:hAnsi="Times New Roman" w:cs="Times New Roman"/>
        </w:rPr>
        <w:t> (Amsterdam 1995) </w:t>
      </w:r>
      <w:r w:rsidRPr="00C114DA">
        <w:rPr>
          <w:rFonts w:ascii="Times New Roman" w:hAnsi="Times New Roman" w:cs="Times New Roman"/>
        </w:rPr>
        <w:t>289.</w:t>
      </w:r>
      <w:r w:rsidR="00CE1EF2" w:rsidRPr="00C114DA">
        <w:rPr>
          <w:rFonts w:ascii="Times New Roman" w:hAnsi="Times New Roman" w:cs="Times New Roman"/>
        </w:rPr>
        <w:t> </w:t>
      </w:r>
    </w:p>
  </w:endnote>
  <w:endnote w:id="303">
    <w:p w14:paraId="40B4C7C4" w14:textId="020F76E1"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C848F8" w:rsidRPr="00C114DA">
        <w:rPr>
          <w:rFonts w:ascii="Times New Roman" w:hAnsi="Times New Roman" w:cs="Times New Roman"/>
        </w:rPr>
        <w:t>M. Bakker, </w:t>
      </w:r>
      <w:hyperlink r:id="rId559" w:tgtFrame="_blank" w:history="1">
        <w:r w:rsidR="00C848F8" w:rsidRPr="00C114DA">
          <w:rPr>
            <w:rStyle w:val="Hyperlink"/>
            <w:rFonts w:ascii="Times New Roman" w:hAnsi="Times New Roman" w:cs="Times New Roman"/>
            <w:i/>
            <w:iCs/>
          </w:rPr>
          <w:t>Herstelplaats voor ’s Lands vloot. Van Het Nieuwe Werk naar Rijkswerf Willemsoord</w:t>
        </w:r>
      </w:hyperlink>
      <w:r w:rsidR="00C848F8" w:rsidRPr="00C114DA">
        <w:rPr>
          <w:rFonts w:ascii="Times New Roman" w:hAnsi="Times New Roman" w:cs="Times New Roman"/>
          <w:i/>
          <w:iCs/>
        </w:rPr>
        <w:t> </w:t>
      </w:r>
      <w:r w:rsidR="00C848F8" w:rsidRPr="00C114DA">
        <w:rPr>
          <w:rFonts w:ascii="Times New Roman" w:hAnsi="Times New Roman" w:cs="Times New Roman"/>
        </w:rPr>
        <w:t>(Amsterdam 1993) 137; C. Reinders Folmer-van </w:t>
      </w:r>
      <w:proofErr w:type="spellStart"/>
      <w:r w:rsidR="00C848F8" w:rsidRPr="00C114DA">
        <w:rPr>
          <w:rFonts w:ascii="Times New Roman" w:hAnsi="Times New Roman" w:cs="Times New Roman"/>
        </w:rPr>
        <w:t>Prooijen</w:t>
      </w:r>
      <w:proofErr w:type="spellEnd"/>
      <w:r w:rsidR="00C848F8" w:rsidRPr="00C114DA">
        <w:rPr>
          <w:rFonts w:ascii="Times New Roman" w:hAnsi="Times New Roman" w:cs="Times New Roman"/>
        </w:rPr>
        <w:t>, </w:t>
      </w:r>
      <w:hyperlink r:id="rId560" w:tgtFrame="_blank" w:history="1">
        <w:r w:rsidR="00C848F8" w:rsidRPr="00C114DA">
          <w:rPr>
            <w:rStyle w:val="Hyperlink"/>
            <w:rFonts w:ascii="Times New Roman" w:hAnsi="Times New Roman" w:cs="Times New Roman"/>
            <w:i/>
            <w:iCs/>
          </w:rPr>
          <w:t>Rijkswerf Willemsoord 1822-1982.</w:t>
        </w:r>
        <w:r w:rsidR="00C848F8" w:rsidRPr="00C114DA">
          <w:rPr>
            <w:rStyle w:val="Hyperlink"/>
            <w:rFonts w:ascii="Times New Roman" w:hAnsi="Times New Roman" w:cs="Times New Roman"/>
          </w:rPr>
          <w:t> </w:t>
        </w:r>
        <w:r w:rsidR="00C848F8" w:rsidRPr="00C114DA">
          <w:rPr>
            <w:rStyle w:val="Hyperlink"/>
            <w:rFonts w:ascii="Times New Roman" w:hAnsi="Times New Roman" w:cs="Times New Roman"/>
            <w:i/>
            <w:iCs/>
          </w:rPr>
          <w:t>Overzicht van de geschiedenis van terrein en gebouwen</w:t>
        </w:r>
      </w:hyperlink>
      <w:r w:rsidR="00C848F8" w:rsidRPr="00C114DA">
        <w:rPr>
          <w:rFonts w:ascii="Times New Roman" w:hAnsi="Times New Roman" w:cs="Times New Roman"/>
          <w:i/>
          <w:iCs/>
        </w:rPr>
        <w:t> </w:t>
      </w:r>
      <w:r w:rsidR="00C848F8" w:rsidRPr="00C114DA">
        <w:rPr>
          <w:rFonts w:ascii="Times New Roman" w:hAnsi="Times New Roman" w:cs="Times New Roman"/>
        </w:rPr>
        <w:t>(Leiderdorp 1982) 4. </w:t>
      </w:r>
    </w:p>
  </w:endnote>
  <w:endnote w:id="304">
    <w:p w14:paraId="78F0829C" w14:textId="5F84AA0B"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115CCB" w:rsidRPr="00C114DA">
        <w:rPr>
          <w:rFonts w:ascii="Times New Roman" w:hAnsi="Times New Roman" w:cs="Times New Roman"/>
        </w:rPr>
        <w:t>N. </w:t>
      </w:r>
      <w:proofErr w:type="spellStart"/>
      <w:r w:rsidR="00115CCB" w:rsidRPr="00C114DA">
        <w:rPr>
          <w:rFonts w:ascii="Times New Roman" w:hAnsi="Times New Roman" w:cs="Times New Roman"/>
        </w:rPr>
        <w:t>Habermehl</w:t>
      </w:r>
      <w:proofErr w:type="spellEnd"/>
      <w:r w:rsidR="00115CCB" w:rsidRPr="00C114DA">
        <w:rPr>
          <w:rFonts w:ascii="Times New Roman" w:hAnsi="Times New Roman" w:cs="Times New Roman"/>
        </w:rPr>
        <w:t>, </w:t>
      </w:r>
      <w:hyperlink r:id="rId561" w:tgtFrame="_blank" w:history="1">
        <w:r w:rsidR="00115CCB" w:rsidRPr="00C114DA">
          <w:rPr>
            <w:rStyle w:val="Hyperlink"/>
            <w:rFonts w:ascii="Times New Roman" w:hAnsi="Times New Roman" w:cs="Times New Roman"/>
            <w:i/>
            <w:iCs/>
          </w:rPr>
          <w:t>Joan Cornelis van der Hoop (1742-1825). </w:t>
        </w:r>
        <w:proofErr w:type="spellStart"/>
        <w:r w:rsidR="00115CCB" w:rsidRPr="00C114DA">
          <w:rPr>
            <w:rStyle w:val="Hyperlink"/>
            <w:rFonts w:ascii="Times New Roman" w:hAnsi="Times New Roman" w:cs="Times New Roman"/>
            <w:i/>
            <w:iCs/>
          </w:rPr>
          <w:t>Marinebestuurder</w:t>
        </w:r>
        <w:proofErr w:type="spellEnd"/>
        <w:r w:rsidR="00115CCB" w:rsidRPr="00C114DA">
          <w:rPr>
            <w:rStyle w:val="Hyperlink"/>
            <w:rFonts w:ascii="Times New Roman" w:hAnsi="Times New Roman" w:cs="Times New Roman"/>
            <w:i/>
            <w:iCs/>
          </w:rPr>
          <w:t> voor stadhouder Willem V en koning Willem I</w:t>
        </w:r>
      </w:hyperlink>
      <w:r w:rsidR="00115CCB" w:rsidRPr="00C114DA">
        <w:rPr>
          <w:rFonts w:ascii="Times New Roman" w:hAnsi="Times New Roman" w:cs="Times New Roman"/>
        </w:rPr>
        <w:t> (Amsterdam 2000) 197-199. </w:t>
      </w:r>
    </w:p>
  </w:endnote>
  <w:endnote w:id="305">
    <w:p w14:paraId="3DCFA5F7" w14:textId="2020156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proofErr w:type="spellStart"/>
      <w:r w:rsidR="00827E14" w:rsidRPr="00C114DA">
        <w:rPr>
          <w:rFonts w:ascii="Times New Roman" w:hAnsi="Times New Roman" w:cs="Times New Roman"/>
        </w:rPr>
        <w:t>Ph.M</w:t>
      </w:r>
      <w:proofErr w:type="spellEnd"/>
      <w:r w:rsidR="00827E14" w:rsidRPr="00C114DA">
        <w:rPr>
          <w:rFonts w:ascii="Times New Roman" w:hAnsi="Times New Roman" w:cs="Times New Roman"/>
        </w:rPr>
        <w:t>. Bosscher, ‘</w:t>
      </w:r>
      <w:proofErr w:type="spellStart"/>
      <w:r w:rsidR="00827E14" w:rsidRPr="000A1149">
        <w:rPr>
          <w:rFonts w:ascii="Times New Roman" w:hAnsi="Times New Roman" w:cs="Times New Roman"/>
        </w:rPr>
        <w:t>Marinegebouwen</w:t>
      </w:r>
      <w:proofErr w:type="spellEnd"/>
      <w:r w:rsidR="00827E14" w:rsidRPr="00C114DA">
        <w:rPr>
          <w:rFonts w:ascii="Times New Roman" w:hAnsi="Times New Roman" w:cs="Times New Roman"/>
        </w:rPr>
        <w:t>’ in: P. Nijhof (ed.), </w:t>
      </w:r>
      <w:hyperlink r:id="rId562" w:history="1">
        <w:r w:rsidR="00827E14" w:rsidRPr="000A1149">
          <w:rPr>
            <w:rStyle w:val="Hyperlink"/>
            <w:rFonts w:ascii="Times New Roman" w:hAnsi="Times New Roman" w:cs="Times New Roman"/>
            <w:i/>
            <w:iCs/>
          </w:rPr>
          <w:t>Monumenten van bedrijf en techniek. Industriële archeologie in Nederland</w:t>
        </w:r>
      </w:hyperlink>
      <w:r w:rsidR="00827E14" w:rsidRPr="00C114DA">
        <w:rPr>
          <w:rFonts w:ascii="Times New Roman" w:hAnsi="Times New Roman" w:cs="Times New Roman"/>
        </w:rPr>
        <w:t> (Zutphen 1978) 186-213, 202-203; </w:t>
      </w:r>
      <w:proofErr w:type="spellStart"/>
      <w:r w:rsidR="00827E14" w:rsidRPr="00C114DA">
        <w:rPr>
          <w:rFonts w:ascii="Times New Roman" w:hAnsi="Times New Roman" w:cs="Times New Roman"/>
        </w:rPr>
        <w:t>Ph.M</w:t>
      </w:r>
      <w:proofErr w:type="spellEnd"/>
      <w:r w:rsidR="00827E14" w:rsidRPr="00C114DA">
        <w:rPr>
          <w:rFonts w:ascii="Times New Roman" w:hAnsi="Times New Roman" w:cs="Times New Roman"/>
        </w:rPr>
        <w:t>. Bosscher, ‘</w:t>
      </w:r>
      <w:r w:rsidR="00827E14" w:rsidRPr="0055033A">
        <w:rPr>
          <w:rFonts w:ascii="Times New Roman" w:hAnsi="Times New Roman" w:cs="Times New Roman"/>
        </w:rPr>
        <w:t>Van Medemblik naar Den Helder – het KIM in de periode 1829-1960</w:t>
      </w:r>
      <w:r w:rsidR="00827E14" w:rsidRPr="00C114DA">
        <w:rPr>
          <w:rFonts w:ascii="Times New Roman" w:hAnsi="Times New Roman" w:cs="Times New Roman"/>
        </w:rPr>
        <w:t>’ in: G.M.W. Acda e.a., </w:t>
      </w:r>
      <w:hyperlink r:id="rId563" w:tgtFrame="_blank" w:history="1">
        <w:r w:rsidR="00827E14" w:rsidRPr="00C114DA">
          <w:rPr>
            <w:rStyle w:val="Hyperlink"/>
            <w:rFonts w:ascii="Times New Roman" w:hAnsi="Times New Roman" w:cs="Times New Roman"/>
            <w:i/>
            <w:iCs/>
          </w:rPr>
          <w:t>Het instituut. Honderdzeventig jaar opleiding tot marineofficier 1829-1999</w:t>
        </w:r>
      </w:hyperlink>
      <w:r w:rsidR="00827E14" w:rsidRPr="00C114DA">
        <w:rPr>
          <w:rFonts w:ascii="Times New Roman" w:hAnsi="Times New Roman" w:cs="Times New Roman"/>
        </w:rPr>
        <w:t> (Amsterdam 2000) 9-53, 20-28; H. Stapelkamp, ‘</w:t>
      </w:r>
      <w:hyperlink r:id="rId564" w:history="1">
        <w:r w:rsidR="00827E14" w:rsidRPr="00F93830">
          <w:rPr>
            <w:rStyle w:val="Hyperlink"/>
            <w:rFonts w:ascii="Times New Roman" w:hAnsi="Times New Roman" w:cs="Times New Roman"/>
          </w:rPr>
          <w:t>Van varen en van vechten, soms. De Koninklijke Marine (1813-1949)</w:t>
        </w:r>
      </w:hyperlink>
      <w:r w:rsidR="00827E14" w:rsidRPr="00C114DA">
        <w:rPr>
          <w:rFonts w:ascii="Times New Roman" w:hAnsi="Times New Roman" w:cs="Times New Roman"/>
        </w:rPr>
        <w:t>’ in: J.R. Bruijn en C.B. Wels (ed.), </w:t>
      </w:r>
      <w:r w:rsidR="00827E14" w:rsidRPr="00F93830">
        <w:rPr>
          <w:rFonts w:ascii="Times New Roman" w:hAnsi="Times New Roman" w:cs="Times New Roman"/>
          <w:i/>
          <w:iCs/>
        </w:rPr>
        <w:t>Met man en macht. De militaire geschiedenis van Nederland 1550-2000</w:t>
      </w:r>
      <w:r w:rsidR="00827E14" w:rsidRPr="00F93830">
        <w:rPr>
          <w:rFonts w:ascii="Times New Roman" w:hAnsi="Times New Roman" w:cs="Times New Roman"/>
        </w:rPr>
        <w:t> </w:t>
      </w:r>
      <w:r w:rsidR="00827E14" w:rsidRPr="00C114DA">
        <w:rPr>
          <w:rFonts w:ascii="Times New Roman" w:hAnsi="Times New Roman" w:cs="Times New Roman"/>
        </w:rPr>
        <w:t>(Amsterdam 2003) 341-379, 342. </w:t>
      </w:r>
    </w:p>
  </w:endnote>
  <w:endnote w:id="306">
    <w:p w14:paraId="621EC1FB" w14:textId="59AF0EED"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174780" w:rsidRPr="00C114DA">
        <w:rPr>
          <w:rFonts w:ascii="Times New Roman" w:hAnsi="Times New Roman" w:cs="Times New Roman"/>
        </w:rPr>
        <w:t>J.R. Bruijn, H.J. den Heijer en H. Stapelkamp, </w:t>
      </w:r>
      <w:hyperlink r:id="rId565" w:tgtFrame="_blank" w:history="1">
        <w:r w:rsidR="00174780" w:rsidRPr="00C114DA">
          <w:rPr>
            <w:rStyle w:val="Hyperlink"/>
            <w:rFonts w:ascii="Times New Roman" w:hAnsi="Times New Roman" w:cs="Times New Roman"/>
            <w:i/>
            <w:iCs/>
          </w:rPr>
          <w:t>Julius Constantijn Rijk. Zeeman en minister 1787-1854</w:t>
        </w:r>
      </w:hyperlink>
      <w:r w:rsidR="00174780" w:rsidRPr="00C114DA">
        <w:rPr>
          <w:rFonts w:ascii="Times New Roman" w:hAnsi="Times New Roman" w:cs="Times New Roman"/>
        </w:rPr>
        <w:t> (Amsterdam 1991) 71-72. </w:t>
      </w:r>
    </w:p>
  </w:endnote>
  <w:endnote w:id="307">
    <w:p w14:paraId="51049E70" w14:textId="667BEBDC"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1B6F0A" w:rsidRPr="00C114DA">
        <w:rPr>
          <w:rFonts w:ascii="Times New Roman" w:hAnsi="Times New Roman" w:cs="Times New Roman"/>
        </w:rPr>
        <w:t>W. Bevaart, </w:t>
      </w:r>
      <w:hyperlink r:id="rId566" w:tgtFrame="_blank" w:history="1">
        <w:r w:rsidR="001B6F0A" w:rsidRPr="00C114DA">
          <w:rPr>
            <w:rStyle w:val="Hyperlink"/>
            <w:rFonts w:ascii="Times New Roman" w:hAnsi="Times New Roman" w:cs="Times New Roman"/>
            <w:i/>
            <w:iCs/>
          </w:rPr>
          <w:t>De Nederlandse Defensie (1839-1874)</w:t>
        </w:r>
      </w:hyperlink>
      <w:r w:rsidR="001B6F0A" w:rsidRPr="00C114DA">
        <w:rPr>
          <w:rFonts w:ascii="Times New Roman" w:hAnsi="Times New Roman" w:cs="Times New Roman"/>
        </w:rPr>
        <w:t> (Den Haag 1993) 230. </w:t>
      </w:r>
    </w:p>
  </w:endnote>
  <w:endnote w:id="308">
    <w:p w14:paraId="393F09E0" w14:textId="74E5D24D"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proofErr w:type="spellStart"/>
      <w:r w:rsidR="009D19C9" w:rsidRPr="00C114DA">
        <w:rPr>
          <w:rFonts w:ascii="Times New Roman" w:hAnsi="Times New Roman" w:cs="Times New Roman"/>
        </w:rPr>
        <w:t>Ph.M</w:t>
      </w:r>
      <w:proofErr w:type="spellEnd"/>
      <w:r w:rsidR="009D19C9" w:rsidRPr="00C114DA">
        <w:rPr>
          <w:rFonts w:ascii="Times New Roman" w:hAnsi="Times New Roman" w:cs="Times New Roman"/>
        </w:rPr>
        <w:t>. Bosscher, ‘</w:t>
      </w:r>
      <w:proofErr w:type="spellStart"/>
      <w:r w:rsidR="009D19C9" w:rsidRPr="00530183">
        <w:rPr>
          <w:rFonts w:ascii="Times New Roman" w:hAnsi="Times New Roman" w:cs="Times New Roman"/>
        </w:rPr>
        <w:t>Marinegebouwen</w:t>
      </w:r>
      <w:proofErr w:type="spellEnd"/>
      <w:r w:rsidR="009D19C9" w:rsidRPr="00C114DA">
        <w:rPr>
          <w:rFonts w:ascii="Times New Roman" w:hAnsi="Times New Roman" w:cs="Times New Roman"/>
        </w:rPr>
        <w:t>’ in: P. Nijhof (ed.), </w:t>
      </w:r>
      <w:hyperlink r:id="rId567" w:history="1">
        <w:r w:rsidR="009D19C9" w:rsidRPr="00530183">
          <w:rPr>
            <w:rStyle w:val="Hyperlink"/>
            <w:rFonts w:ascii="Times New Roman" w:hAnsi="Times New Roman" w:cs="Times New Roman"/>
            <w:i/>
            <w:iCs/>
          </w:rPr>
          <w:t>Monumenten van bedrijf en techniek. Industriële archeologie in Nederland</w:t>
        </w:r>
        <w:r w:rsidR="009D19C9" w:rsidRPr="00530183">
          <w:rPr>
            <w:rStyle w:val="Hyperlink"/>
            <w:rFonts w:ascii="Times New Roman" w:hAnsi="Times New Roman" w:cs="Times New Roman"/>
          </w:rPr>
          <w:t> </w:t>
        </w:r>
      </w:hyperlink>
      <w:r w:rsidR="009D19C9" w:rsidRPr="00C114DA">
        <w:rPr>
          <w:rFonts w:ascii="Times New Roman" w:hAnsi="Times New Roman" w:cs="Times New Roman"/>
        </w:rPr>
        <w:t>(Zutphen 1978) 186-213, 205-206; J.W. van </w:t>
      </w:r>
      <w:proofErr w:type="spellStart"/>
      <w:r w:rsidR="009D19C9" w:rsidRPr="00C114DA">
        <w:rPr>
          <w:rFonts w:ascii="Times New Roman" w:hAnsi="Times New Roman" w:cs="Times New Roman"/>
        </w:rPr>
        <w:t>Borselen</w:t>
      </w:r>
      <w:proofErr w:type="spellEnd"/>
      <w:r w:rsidR="009D19C9" w:rsidRPr="00C114DA">
        <w:rPr>
          <w:rFonts w:ascii="Times New Roman" w:hAnsi="Times New Roman" w:cs="Times New Roman"/>
        </w:rPr>
        <w:t>, </w:t>
      </w:r>
      <w:hyperlink r:id="rId568" w:tgtFrame="_blank" w:history="1">
        <w:r w:rsidR="009D19C9" w:rsidRPr="00C114DA">
          <w:rPr>
            <w:rStyle w:val="Hyperlink"/>
            <w:rFonts w:ascii="Times New Roman" w:hAnsi="Times New Roman" w:cs="Times New Roman"/>
            <w:i/>
            <w:iCs/>
          </w:rPr>
          <w:t>De marinierskazerne van Rotterdam. Van arsenaal der Admiraliteit tot bakermat van zeesoldaten</w:t>
        </w:r>
      </w:hyperlink>
      <w:r w:rsidR="009D19C9" w:rsidRPr="00C114DA">
        <w:rPr>
          <w:rFonts w:ascii="Times New Roman" w:hAnsi="Times New Roman" w:cs="Times New Roman"/>
          <w:i/>
          <w:iCs/>
        </w:rPr>
        <w:t> </w:t>
      </w:r>
      <w:r w:rsidR="009D19C9" w:rsidRPr="00C114DA">
        <w:rPr>
          <w:rFonts w:ascii="Times New Roman" w:hAnsi="Times New Roman" w:cs="Times New Roman"/>
        </w:rPr>
        <w:t>(Rotterdam 2003) 52, 61-64, 76-85. </w:t>
      </w:r>
    </w:p>
  </w:endnote>
  <w:endnote w:id="309">
    <w:p w14:paraId="3C8FDCBD" w14:textId="03B3A59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D19C9" w:rsidRPr="00C114DA">
        <w:rPr>
          <w:rFonts w:ascii="Times New Roman" w:hAnsi="Times New Roman" w:cs="Times New Roman"/>
        </w:rPr>
        <w:t>J.M. Dirkzwager, </w:t>
      </w:r>
      <w:hyperlink r:id="rId569" w:tgtFrame="_blank" w:history="1">
        <w:r w:rsidR="009D19C9" w:rsidRPr="00C114DA">
          <w:rPr>
            <w:rStyle w:val="Hyperlink"/>
            <w:rFonts w:ascii="Times New Roman" w:hAnsi="Times New Roman" w:cs="Times New Roman"/>
            <w:i/>
            <w:iCs/>
          </w:rPr>
          <w:t>Dr. B.J. </w:t>
        </w:r>
        <w:proofErr w:type="spellStart"/>
        <w:r w:rsidR="009D19C9" w:rsidRPr="00C114DA">
          <w:rPr>
            <w:rStyle w:val="Hyperlink"/>
            <w:rFonts w:ascii="Times New Roman" w:hAnsi="Times New Roman" w:cs="Times New Roman"/>
            <w:i/>
            <w:iCs/>
          </w:rPr>
          <w:t>Tideman</w:t>
        </w:r>
        <w:proofErr w:type="spellEnd"/>
        <w:r w:rsidR="009D19C9" w:rsidRPr="00C114DA">
          <w:rPr>
            <w:rStyle w:val="Hyperlink"/>
            <w:rFonts w:ascii="Times New Roman" w:hAnsi="Times New Roman" w:cs="Times New Roman"/>
            <w:i/>
            <w:iCs/>
          </w:rPr>
          <w:t> 1834-1883</w:t>
        </w:r>
        <w:r w:rsidR="005E756E">
          <w:rPr>
            <w:rStyle w:val="Hyperlink"/>
            <w:rFonts w:ascii="Times New Roman" w:hAnsi="Times New Roman" w:cs="Times New Roman"/>
            <w:i/>
            <w:iCs/>
          </w:rPr>
          <w:t>. G</w:t>
        </w:r>
        <w:r w:rsidR="009D19C9" w:rsidRPr="00C114DA">
          <w:rPr>
            <w:rStyle w:val="Hyperlink"/>
            <w:rFonts w:ascii="Times New Roman" w:hAnsi="Times New Roman" w:cs="Times New Roman"/>
            <w:i/>
            <w:iCs/>
          </w:rPr>
          <w:t>rondlegger van de moderne scheepsbouw in Nederland</w:t>
        </w:r>
      </w:hyperlink>
      <w:r w:rsidR="009D19C9" w:rsidRPr="00C114DA">
        <w:rPr>
          <w:rFonts w:ascii="Times New Roman" w:hAnsi="Times New Roman" w:cs="Times New Roman"/>
          <w:i/>
          <w:iCs/>
        </w:rPr>
        <w:t> </w:t>
      </w:r>
      <w:r w:rsidR="009D19C9" w:rsidRPr="00C114DA">
        <w:rPr>
          <w:rFonts w:ascii="Times New Roman" w:hAnsi="Times New Roman" w:cs="Times New Roman"/>
        </w:rPr>
        <w:t>(Leiden 1970)</w:t>
      </w:r>
      <w:r w:rsidR="009D19C9" w:rsidRPr="00C114DA">
        <w:rPr>
          <w:rFonts w:ascii="Times New Roman" w:hAnsi="Times New Roman" w:cs="Times New Roman"/>
          <w:i/>
          <w:iCs/>
        </w:rPr>
        <w:t> </w:t>
      </w:r>
      <w:r w:rsidR="009D19C9" w:rsidRPr="00C114DA">
        <w:rPr>
          <w:rFonts w:ascii="Times New Roman" w:hAnsi="Times New Roman" w:cs="Times New Roman"/>
        </w:rPr>
        <w:t>173-174; A.A.</w:t>
      </w:r>
      <w:r w:rsidR="009D19C9" w:rsidRPr="00C114DA">
        <w:rPr>
          <w:rFonts w:ascii="Times New Roman" w:hAnsi="Times New Roman" w:cs="Times New Roman"/>
          <w:vertAlign w:val="superscript"/>
        </w:rPr>
        <w:t> </w:t>
      </w:r>
      <w:r w:rsidR="009D19C9" w:rsidRPr="00C114DA">
        <w:rPr>
          <w:rFonts w:ascii="Times New Roman" w:hAnsi="Times New Roman" w:cs="Times New Roman"/>
        </w:rPr>
        <w:t>Lemmers, </w:t>
      </w:r>
      <w:hyperlink r:id="rId570" w:tgtFrame="_blank" w:history="1">
        <w:r w:rsidR="009D19C9" w:rsidRPr="00C114DA">
          <w:rPr>
            <w:rStyle w:val="Hyperlink"/>
            <w:rFonts w:ascii="Times New Roman" w:hAnsi="Times New Roman" w:cs="Times New Roman"/>
            <w:i/>
            <w:iCs/>
          </w:rPr>
          <w:t>Van werf tot facilitair complex. 350 Jaar </w:t>
        </w:r>
        <w:proofErr w:type="spellStart"/>
        <w:r w:rsidR="009D19C9" w:rsidRPr="00C114DA">
          <w:rPr>
            <w:rStyle w:val="Hyperlink"/>
            <w:rFonts w:ascii="Times New Roman" w:hAnsi="Times New Roman" w:cs="Times New Roman"/>
            <w:i/>
            <w:iCs/>
          </w:rPr>
          <w:t>marinegeschiedenis</w:t>
        </w:r>
        <w:proofErr w:type="spellEnd"/>
        <w:r w:rsidR="009D19C9" w:rsidRPr="00C114DA">
          <w:rPr>
            <w:rStyle w:val="Hyperlink"/>
            <w:rFonts w:ascii="Times New Roman" w:hAnsi="Times New Roman" w:cs="Times New Roman"/>
            <w:i/>
            <w:iCs/>
          </w:rPr>
          <w:t> op Kattenburg</w:t>
        </w:r>
      </w:hyperlink>
      <w:r w:rsidR="009D19C9" w:rsidRPr="00C114DA">
        <w:rPr>
          <w:rFonts w:ascii="Times New Roman" w:hAnsi="Times New Roman" w:cs="Times New Roman"/>
        </w:rPr>
        <w:t> (Den Haag 2005) 108, 122-130. </w:t>
      </w:r>
    </w:p>
  </w:endnote>
  <w:endnote w:id="310">
    <w:p w14:paraId="124A5BE8" w14:textId="4E1E3FF9"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proofErr w:type="spellStart"/>
      <w:r w:rsidR="00B07D5A" w:rsidRPr="00C114DA">
        <w:rPr>
          <w:rFonts w:ascii="Times New Roman" w:hAnsi="Times New Roman" w:cs="Times New Roman"/>
        </w:rPr>
        <w:t>P</w:t>
      </w:r>
      <w:r w:rsidR="00D240B5" w:rsidRPr="00C114DA">
        <w:rPr>
          <w:rFonts w:ascii="Times New Roman" w:hAnsi="Times New Roman" w:cs="Times New Roman"/>
        </w:rPr>
        <w:t>h.M</w:t>
      </w:r>
      <w:proofErr w:type="spellEnd"/>
      <w:r w:rsidR="00D240B5" w:rsidRPr="00C114DA">
        <w:rPr>
          <w:rFonts w:ascii="Times New Roman" w:hAnsi="Times New Roman" w:cs="Times New Roman"/>
        </w:rPr>
        <w:t>. Bosscher, ‘</w:t>
      </w:r>
      <w:r w:rsidR="00D240B5" w:rsidRPr="00530183">
        <w:rPr>
          <w:rFonts w:ascii="Times New Roman" w:hAnsi="Times New Roman" w:cs="Times New Roman"/>
        </w:rPr>
        <w:t>Van Medemblik naar Den Helder – het KIM in de periode 1829-1960</w:t>
      </w:r>
      <w:r w:rsidR="00D240B5" w:rsidRPr="00C114DA">
        <w:rPr>
          <w:rFonts w:ascii="Times New Roman" w:hAnsi="Times New Roman" w:cs="Times New Roman"/>
        </w:rPr>
        <w:t>’ in: G.M.W. Acda e.a., </w:t>
      </w:r>
      <w:hyperlink r:id="rId571" w:tgtFrame="_blank" w:history="1">
        <w:r w:rsidR="00D240B5" w:rsidRPr="00C114DA">
          <w:rPr>
            <w:rStyle w:val="Hyperlink"/>
            <w:rFonts w:ascii="Times New Roman" w:hAnsi="Times New Roman" w:cs="Times New Roman"/>
            <w:i/>
            <w:iCs/>
          </w:rPr>
          <w:t>Het instituut. Honderdzeventig jaar opleiding tot marineofficier 1829-1999</w:t>
        </w:r>
      </w:hyperlink>
      <w:r w:rsidR="00D240B5" w:rsidRPr="00C114DA">
        <w:rPr>
          <w:rFonts w:ascii="Times New Roman" w:hAnsi="Times New Roman" w:cs="Times New Roman"/>
        </w:rPr>
        <w:t> (Amsterdam 2000) 9-53, 26-28. </w:t>
      </w:r>
    </w:p>
  </w:endnote>
  <w:endnote w:id="311">
    <w:p w14:paraId="49B481E3" w14:textId="671AB3C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B07D5A" w:rsidRPr="00C114DA">
        <w:rPr>
          <w:rFonts w:ascii="Times New Roman" w:hAnsi="Times New Roman" w:cs="Times New Roman"/>
        </w:rPr>
        <w:t>A.M.C. van Dissel, ‘</w:t>
      </w:r>
      <w:r w:rsidR="00B07D5A" w:rsidRPr="00E764B5">
        <w:rPr>
          <w:rFonts w:ascii="Times New Roman" w:hAnsi="Times New Roman" w:cs="Times New Roman"/>
        </w:rPr>
        <w:t>J.J. baron Melvill van </w:t>
      </w:r>
      <w:proofErr w:type="spellStart"/>
      <w:r w:rsidR="00B07D5A" w:rsidRPr="00E764B5">
        <w:rPr>
          <w:rFonts w:ascii="Times New Roman" w:hAnsi="Times New Roman" w:cs="Times New Roman"/>
        </w:rPr>
        <w:t>Carnbee</w:t>
      </w:r>
      <w:proofErr w:type="spellEnd"/>
      <w:r w:rsidR="00B07D5A" w:rsidRPr="00E764B5">
        <w:rPr>
          <w:rFonts w:ascii="Times New Roman" w:hAnsi="Times New Roman" w:cs="Times New Roman"/>
        </w:rPr>
        <w:t> (1776-1833)</w:t>
      </w:r>
      <w:r w:rsidR="00B07D5A" w:rsidRPr="00C114DA">
        <w:rPr>
          <w:rFonts w:ascii="Times New Roman" w:hAnsi="Times New Roman" w:cs="Times New Roman"/>
        </w:rPr>
        <w:t>’ in: G. </w:t>
      </w:r>
      <w:proofErr w:type="spellStart"/>
      <w:r w:rsidR="00B07D5A" w:rsidRPr="00C114DA">
        <w:rPr>
          <w:rFonts w:ascii="Times New Roman" w:hAnsi="Times New Roman" w:cs="Times New Roman"/>
        </w:rPr>
        <w:t>Teitler</w:t>
      </w:r>
      <w:proofErr w:type="spellEnd"/>
      <w:r w:rsidR="00B07D5A" w:rsidRPr="00C114DA">
        <w:rPr>
          <w:rFonts w:ascii="Times New Roman" w:hAnsi="Times New Roman" w:cs="Times New Roman"/>
        </w:rPr>
        <w:t> en W. </w:t>
      </w:r>
      <w:proofErr w:type="spellStart"/>
      <w:r w:rsidR="00B07D5A" w:rsidRPr="00C114DA">
        <w:rPr>
          <w:rFonts w:ascii="Times New Roman" w:hAnsi="Times New Roman" w:cs="Times New Roman"/>
        </w:rPr>
        <w:t>Klinkert</w:t>
      </w:r>
      <w:proofErr w:type="spellEnd"/>
      <w:r w:rsidR="00B07D5A" w:rsidRPr="00C114DA">
        <w:rPr>
          <w:rFonts w:ascii="Times New Roman" w:hAnsi="Times New Roman" w:cs="Times New Roman"/>
        </w:rPr>
        <w:t> (ed.), </w:t>
      </w:r>
      <w:hyperlink r:id="rId572" w:history="1">
        <w:r w:rsidR="00B07D5A" w:rsidRPr="004B1C06">
          <w:rPr>
            <w:rStyle w:val="Hyperlink"/>
            <w:rFonts w:ascii="Times New Roman" w:hAnsi="Times New Roman" w:cs="Times New Roman"/>
            <w:i/>
            <w:iCs/>
          </w:rPr>
          <w:t>Kopstukken uit de krijgsmacht Nederlandse vlag- en opperofficieren 1815-1955</w:t>
        </w:r>
      </w:hyperlink>
      <w:r w:rsidR="00B07D5A" w:rsidRPr="00C114DA">
        <w:rPr>
          <w:rFonts w:ascii="Times New Roman" w:hAnsi="Times New Roman" w:cs="Times New Roman"/>
          <w:i/>
          <w:iCs/>
        </w:rPr>
        <w:t> </w:t>
      </w:r>
      <w:r w:rsidR="00B07D5A" w:rsidRPr="00C114DA">
        <w:rPr>
          <w:rFonts w:ascii="Times New Roman" w:hAnsi="Times New Roman" w:cs="Times New Roman"/>
        </w:rPr>
        <w:t>(Amsterdam 1997) 13; A.A. Lemmers, </w:t>
      </w:r>
      <w:hyperlink r:id="rId573" w:tgtFrame="_blank" w:history="1">
        <w:r w:rsidR="00B07D5A" w:rsidRPr="00C114DA">
          <w:rPr>
            <w:rStyle w:val="Hyperlink"/>
            <w:rFonts w:ascii="Times New Roman" w:hAnsi="Times New Roman" w:cs="Times New Roman"/>
            <w:i/>
            <w:iCs/>
          </w:rPr>
          <w:t>Techniek op schaal. Modellen en het technologiebeleid van de Marine 1725-1885</w:t>
        </w:r>
      </w:hyperlink>
      <w:r w:rsidR="00B07D5A" w:rsidRPr="00C114DA">
        <w:rPr>
          <w:rFonts w:ascii="Times New Roman" w:hAnsi="Times New Roman" w:cs="Times New Roman"/>
        </w:rPr>
        <w:t> (Amsterdam 1996) 275. </w:t>
      </w:r>
    </w:p>
  </w:endnote>
  <w:endnote w:id="312">
    <w:p w14:paraId="2CE7BA8E" w14:textId="726F00D8"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E0332C" w:rsidRPr="00C114DA">
        <w:rPr>
          <w:rFonts w:ascii="Times New Roman" w:hAnsi="Times New Roman" w:cs="Times New Roman"/>
        </w:rPr>
        <w:t>A.A. Lemmers, </w:t>
      </w:r>
      <w:hyperlink r:id="rId574" w:tgtFrame="_blank" w:history="1">
        <w:r w:rsidR="00E0332C" w:rsidRPr="00C114DA">
          <w:rPr>
            <w:rStyle w:val="Hyperlink"/>
            <w:rFonts w:ascii="Times New Roman" w:hAnsi="Times New Roman" w:cs="Times New Roman"/>
            <w:i/>
            <w:iCs/>
          </w:rPr>
          <w:t>Techniek op schaal. Modellen en het technologiebeleid van de Marine 1725-1885</w:t>
        </w:r>
      </w:hyperlink>
      <w:r w:rsidR="00E0332C" w:rsidRPr="00C114DA">
        <w:rPr>
          <w:rFonts w:ascii="Times New Roman" w:hAnsi="Times New Roman" w:cs="Times New Roman"/>
        </w:rPr>
        <w:t> (Amsterdam 1996)  276-281; J.P. Sigmond, </w:t>
      </w:r>
      <w:hyperlink r:id="rId575" w:tgtFrame="_blank" w:history="1">
        <w:r w:rsidR="00E0332C" w:rsidRPr="00C114DA">
          <w:rPr>
            <w:rStyle w:val="Hyperlink"/>
            <w:rFonts w:ascii="Times New Roman" w:hAnsi="Times New Roman" w:cs="Times New Roman"/>
            <w:i/>
            <w:iCs/>
          </w:rPr>
          <w:t>Paul van Vlissingen &amp; zoon. Ondernemers in stoom</w:t>
        </w:r>
      </w:hyperlink>
      <w:r w:rsidR="00E0332C" w:rsidRPr="00C114DA">
        <w:rPr>
          <w:rFonts w:ascii="Times New Roman" w:hAnsi="Times New Roman" w:cs="Times New Roman"/>
        </w:rPr>
        <w:t> (Zwolle 2021) 226-230. </w:t>
      </w:r>
    </w:p>
  </w:endnote>
  <w:endnote w:id="313">
    <w:p w14:paraId="50ECB24D" w14:textId="39EDD547"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4C29AB" w:rsidRPr="00C114DA">
        <w:rPr>
          <w:rFonts w:ascii="Times New Roman" w:hAnsi="Times New Roman" w:cs="Times New Roman"/>
        </w:rPr>
        <w:t>A.A. Lemmers, </w:t>
      </w:r>
      <w:hyperlink r:id="rId576" w:tgtFrame="_blank" w:history="1">
        <w:r w:rsidR="004C29AB" w:rsidRPr="00C114DA">
          <w:rPr>
            <w:rStyle w:val="Hyperlink"/>
            <w:rFonts w:ascii="Times New Roman" w:hAnsi="Times New Roman" w:cs="Times New Roman"/>
            <w:i/>
            <w:iCs/>
          </w:rPr>
          <w:t>Techniek op schaal. Modellen en het technologiebeleid van de Marine 1725-1885</w:t>
        </w:r>
      </w:hyperlink>
      <w:r w:rsidR="004C29AB" w:rsidRPr="00C114DA">
        <w:rPr>
          <w:rFonts w:ascii="Times New Roman" w:hAnsi="Times New Roman" w:cs="Times New Roman"/>
        </w:rPr>
        <w:t> (Amsterdam 1996) 276-290. </w:t>
      </w:r>
    </w:p>
  </w:endnote>
  <w:endnote w:id="314">
    <w:p w14:paraId="2957B219" w14:textId="02B5E3F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F45F8" w:rsidRPr="00C114DA">
        <w:rPr>
          <w:rFonts w:ascii="Times New Roman" w:hAnsi="Times New Roman" w:cs="Times New Roman"/>
        </w:rPr>
        <w:t>J.R. van Diessen, </w:t>
      </w:r>
      <w:hyperlink r:id="rId577" w:tgtFrame="_blank" w:history="1">
        <w:r w:rsidR="006F45F8" w:rsidRPr="003F0E54">
          <w:rPr>
            <w:rStyle w:val="Hyperlink"/>
            <w:rFonts w:ascii="Times New Roman" w:hAnsi="Times New Roman" w:cs="Times New Roman"/>
            <w:i/>
            <w:iCs/>
          </w:rPr>
          <w:t>Soerabaja 190</w:t>
        </w:r>
        <w:r w:rsidR="006F45F8" w:rsidRPr="00C114DA">
          <w:rPr>
            <w:rStyle w:val="Hyperlink"/>
            <w:rFonts w:ascii="Times New Roman" w:hAnsi="Times New Roman" w:cs="Times New Roman"/>
            <w:i/>
            <w:iCs/>
          </w:rPr>
          <w:t>0-1950</w:t>
        </w:r>
        <w:r w:rsidR="00E764B5">
          <w:rPr>
            <w:rStyle w:val="Hyperlink"/>
            <w:rFonts w:ascii="Times New Roman" w:hAnsi="Times New Roman" w:cs="Times New Roman"/>
            <w:i/>
            <w:iCs/>
          </w:rPr>
          <w:t>. H</w:t>
        </w:r>
        <w:r w:rsidR="006F45F8" w:rsidRPr="00C114DA">
          <w:rPr>
            <w:rStyle w:val="Hyperlink"/>
            <w:rFonts w:ascii="Times New Roman" w:hAnsi="Times New Roman" w:cs="Times New Roman"/>
            <w:i/>
            <w:iCs/>
          </w:rPr>
          <w:t>avens, marine, stadsbeeld = Port, </w:t>
        </w:r>
        <w:proofErr w:type="spellStart"/>
        <w:r w:rsidR="006F45F8" w:rsidRPr="00C114DA">
          <w:rPr>
            <w:rStyle w:val="Hyperlink"/>
            <w:rFonts w:ascii="Times New Roman" w:hAnsi="Times New Roman" w:cs="Times New Roman"/>
            <w:i/>
            <w:iCs/>
          </w:rPr>
          <w:t>Navy</w:t>
        </w:r>
        <w:proofErr w:type="spellEnd"/>
        <w:r w:rsidR="006F45F8" w:rsidRPr="00C114DA">
          <w:rPr>
            <w:rStyle w:val="Hyperlink"/>
            <w:rFonts w:ascii="Times New Roman" w:hAnsi="Times New Roman" w:cs="Times New Roman"/>
            <w:i/>
            <w:iCs/>
          </w:rPr>
          <w:t>, </w:t>
        </w:r>
        <w:proofErr w:type="spellStart"/>
        <w:r w:rsidR="006F45F8" w:rsidRPr="00C114DA">
          <w:rPr>
            <w:rStyle w:val="Hyperlink"/>
            <w:rFonts w:ascii="Times New Roman" w:hAnsi="Times New Roman" w:cs="Times New Roman"/>
            <w:i/>
            <w:iCs/>
          </w:rPr>
          <w:t>Townscape</w:t>
        </w:r>
        <w:proofErr w:type="spellEnd"/>
      </w:hyperlink>
      <w:r w:rsidR="006F45F8" w:rsidRPr="00C114DA">
        <w:rPr>
          <w:rFonts w:ascii="Times New Roman" w:hAnsi="Times New Roman" w:cs="Times New Roman"/>
        </w:rPr>
        <w:t> (Zierikzee 2004) 13, 61. </w:t>
      </w:r>
    </w:p>
  </w:endnote>
  <w:endnote w:id="315">
    <w:p w14:paraId="245831B1" w14:textId="16314AF1"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451AA" w:rsidRPr="00C114DA">
        <w:rPr>
          <w:rFonts w:ascii="Times New Roman" w:hAnsi="Times New Roman" w:cs="Times New Roman"/>
        </w:rPr>
        <w:t>G. </w:t>
      </w:r>
      <w:proofErr w:type="spellStart"/>
      <w:r w:rsidR="005451AA" w:rsidRPr="00C114DA">
        <w:rPr>
          <w:rFonts w:ascii="Times New Roman" w:hAnsi="Times New Roman" w:cs="Times New Roman"/>
        </w:rPr>
        <w:t>Teitler</w:t>
      </w:r>
      <w:proofErr w:type="spellEnd"/>
      <w:r w:rsidR="005451AA" w:rsidRPr="00C114DA">
        <w:rPr>
          <w:rFonts w:ascii="Times New Roman" w:hAnsi="Times New Roman" w:cs="Times New Roman"/>
        </w:rPr>
        <w:t>, </w:t>
      </w:r>
      <w:hyperlink r:id="rId578" w:tgtFrame="_blank" w:history="1">
        <w:r w:rsidR="005451AA" w:rsidRPr="00C114DA">
          <w:rPr>
            <w:rStyle w:val="Hyperlink"/>
            <w:rFonts w:ascii="Times New Roman" w:hAnsi="Times New Roman" w:cs="Times New Roman"/>
            <w:i/>
            <w:iCs/>
          </w:rPr>
          <w:t>Anatomie van de Indische defensie. Scenario’s, plannen en beleid 1892-1920</w:t>
        </w:r>
      </w:hyperlink>
      <w:r w:rsidR="005451AA" w:rsidRPr="00C114DA">
        <w:rPr>
          <w:rFonts w:ascii="Times New Roman" w:hAnsi="Times New Roman" w:cs="Times New Roman"/>
        </w:rPr>
        <w:t> (</w:t>
      </w:r>
      <w:proofErr w:type="spellStart"/>
      <w:r w:rsidR="005451AA" w:rsidRPr="00C114DA">
        <w:rPr>
          <w:rFonts w:ascii="Times New Roman" w:hAnsi="Times New Roman" w:cs="Times New Roman"/>
        </w:rPr>
        <w:t>z.p</w:t>
      </w:r>
      <w:proofErr w:type="spellEnd"/>
      <w:r w:rsidR="005451AA" w:rsidRPr="00C114DA">
        <w:rPr>
          <w:rFonts w:ascii="Times New Roman" w:hAnsi="Times New Roman" w:cs="Times New Roman"/>
        </w:rPr>
        <w:t>. 1988) 16.</w:t>
      </w:r>
    </w:p>
  </w:endnote>
  <w:endnote w:id="316">
    <w:p w14:paraId="66770726" w14:textId="3A63D95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451AA" w:rsidRPr="00C114DA">
        <w:rPr>
          <w:rFonts w:ascii="Times New Roman" w:hAnsi="Times New Roman" w:cs="Times New Roman"/>
        </w:rPr>
        <w:t>R. van Diessen, </w:t>
      </w:r>
      <w:hyperlink r:id="rId579" w:tgtFrame="_blank" w:history="1">
        <w:r w:rsidR="005451AA" w:rsidRPr="00C114DA">
          <w:rPr>
            <w:rStyle w:val="Hyperlink"/>
            <w:rFonts w:ascii="Times New Roman" w:hAnsi="Times New Roman" w:cs="Times New Roman"/>
            <w:i/>
            <w:iCs/>
          </w:rPr>
          <w:t>Soerabaja 1900-1950</w:t>
        </w:r>
        <w:r w:rsidR="00A94333">
          <w:rPr>
            <w:rStyle w:val="Hyperlink"/>
            <w:rFonts w:ascii="Times New Roman" w:hAnsi="Times New Roman" w:cs="Times New Roman"/>
            <w:i/>
            <w:iCs/>
          </w:rPr>
          <w:t>. H</w:t>
        </w:r>
        <w:r w:rsidR="005451AA" w:rsidRPr="00C114DA">
          <w:rPr>
            <w:rStyle w:val="Hyperlink"/>
            <w:rFonts w:ascii="Times New Roman" w:hAnsi="Times New Roman" w:cs="Times New Roman"/>
            <w:i/>
            <w:iCs/>
          </w:rPr>
          <w:t>avens, marine, stadsbeeld = Port, </w:t>
        </w:r>
        <w:proofErr w:type="spellStart"/>
        <w:r w:rsidR="005451AA" w:rsidRPr="00C114DA">
          <w:rPr>
            <w:rStyle w:val="Hyperlink"/>
            <w:rFonts w:ascii="Times New Roman" w:hAnsi="Times New Roman" w:cs="Times New Roman"/>
            <w:i/>
            <w:iCs/>
          </w:rPr>
          <w:t>Navy</w:t>
        </w:r>
        <w:proofErr w:type="spellEnd"/>
        <w:r w:rsidR="005451AA" w:rsidRPr="00C114DA">
          <w:rPr>
            <w:rStyle w:val="Hyperlink"/>
            <w:rFonts w:ascii="Times New Roman" w:hAnsi="Times New Roman" w:cs="Times New Roman"/>
            <w:i/>
            <w:iCs/>
          </w:rPr>
          <w:t>, </w:t>
        </w:r>
        <w:proofErr w:type="spellStart"/>
        <w:r w:rsidR="005451AA" w:rsidRPr="00C114DA">
          <w:rPr>
            <w:rStyle w:val="Hyperlink"/>
            <w:rFonts w:ascii="Times New Roman" w:hAnsi="Times New Roman" w:cs="Times New Roman"/>
            <w:i/>
            <w:iCs/>
          </w:rPr>
          <w:t>Townscape</w:t>
        </w:r>
        <w:proofErr w:type="spellEnd"/>
      </w:hyperlink>
      <w:r w:rsidR="005451AA" w:rsidRPr="00C114DA">
        <w:rPr>
          <w:rFonts w:ascii="Times New Roman" w:hAnsi="Times New Roman" w:cs="Times New Roman"/>
        </w:rPr>
        <w:t> (Zierikzee 2004) 61. </w:t>
      </w:r>
    </w:p>
  </w:endnote>
  <w:endnote w:id="317">
    <w:p w14:paraId="7F5A3151" w14:textId="3BBAD7DD"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870CB" w:rsidRPr="00C114DA">
        <w:rPr>
          <w:rFonts w:ascii="Times New Roman" w:hAnsi="Times New Roman" w:cs="Times New Roman"/>
        </w:rPr>
        <w:t>P. Berghout, </w:t>
      </w:r>
      <w:hyperlink r:id="rId580" w:tgtFrame="_blank" w:history="1">
        <w:r w:rsidR="00A870CB" w:rsidRPr="00C114DA">
          <w:rPr>
            <w:rStyle w:val="Hyperlink"/>
            <w:rFonts w:ascii="Times New Roman" w:hAnsi="Times New Roman" w:cs="Times New Roman"/>
            <w:i/>
            <w:iCs/>
          </w:rPr>
          <w:t>Geschiedenis van het Marine-Etablissement te Soerabaja onder Nederlands Gezag (1846-1946)</w:t>
        </w:r>
      </w:hyperlink>
      <w:r w:rsidR="00A870CB" w:rsidRPr="00C114DA">
        <w:rPr>
          <w:rFonts w:ascii="Times New Roman" w:hAnsi="Times New Roman" w:cs="Times New Roman"/>
          <w:i/>
          <w:iCs/>
        </w:rPr>
        <w:t> </w:t>
      </w:r>
      <w:r w:rsidR="00A870CB" w:rsidRPr="00C114DA">
        <w:rPr>
          <w:rFonts w:ascii="Times New Roman" w:hAnsi="Times New Roman" w:cs="Times New Roman"/>
        </w:rPr>
        <w:t>(Doctoraalscriptie, Leiden 1998); M. </w:t>
      </w:r>
      <w:proofErr w:type="spellStart"/>
      <w:r w:rsidR="00A870CB" w:rsidRPr="00C114DA">
        <w:rPr>
          <w:rFonts w:ascii="Times New Roman" w:hAnsi="Times New Roman" w:cs="Times New Roman"/>
        </w:rPr>
        <w:t>Loderichs</w:t>
      </w:r>
      <w:proofErr w:type="spellEnd"/>
      <w:r w:rsidR="00A870CB" w:rsidRPr="00C114DA">
        <w:rPr>
          <w:rFonts w:ascii="Times New Roman" w:hAnsi="Times New Roman" w:cs="Times New Roman"/>
        </w:rPr>
        <w:t> en A. van Dissel, ‘</w:t>
      </w:r>
      <w:r w:rsidR="00A870CB" w:rsidRPr="0020429B">
        <w:rPr>
          <w:rFonts w:ascii="Times New Roman" w:hAnsi="Times New Roman" w:cs="Times New Roman"/>
        </w:rPr>
        <w:t>Militaire instrumenten van de koloniale macht 1816-1941</w:t>
      </w:r>
      <w:r w:rsidR="00A870CB" w:rsidRPr="00C114DA">
        <w:rPr>
          <w:rFonts w:ascii="Times New Roman" w:hAnsi="Times New Roman" w:cs="Times New Roman"/>
        </w:rPr>
        <w:t>’ in: P. Groen e.a., </w:t>
      </w:r>
      <w:hyperlink r:id="rId581" w:history="1">
        <w:r w:rsidR="00A870CB" w:rsidRPr="0020429B">
          <w:rPr>
            <w:rStyle w:val="Hyperlink"/>
            <w:rFonts w:ascii="Times New Roman" w:hAnsi="Times New Roman" w:cs="Times New Roman"/>
            <w:i/>
            <w:iCs/>
          </w:rPr>
          <w:t>Krijgsgeweld en kolonie. Opkomst en ondergang van Nederland als koloniale mogendheid 1816-2020</w:t>
        </w:r>
        <w:r w:rsidR="00A870CB" w:rsidRPr="0020429B">
          <w:rPr>
            <w:rStyle w:val="Hyperlink"/>
            <w:rFonts w:ascii="Times New Roman" w:hAnsi="Times New Roman" w:cs="Times New Roman"/>
          </w:rPr>
          <w:t> </w:t>
        </w:r>
      </w:hyperlink>
      <w:r w:rsidR="00A870CB" w:rsidRPr="00C114DA">
        <w:rPr>
          <w:rFonts w:ascii="Times New Roman" w:hAnsi="Times New Roman" w:cs="Times New Roman"/>
        </w:rPr>
        <w:t>(Amsterdam 2021) 171-205, 201-204. </w:t>
      </w:r>
    </w:p>
  </w:endnote>
  <w:endnote w:id="318">
    <w:p w14:paraId="30C4DCC0" w14:textId="62D0F621"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31F4F" w:rsidRPr="00C114DA">
        <w:rPr>
          <w:rFonts w:ascii="Times New Roman" w:hAnsi="Times New Roman" w:cs="Times New Roman"/>
        </w:rPr>
        <w:t>A.M.C. van Dissel, ‘</w:t>
      </w:r>
      <w:hyperlink r:id="rId582" w:history="1">
        <w:r w:rsidR="00531F4F" w:rsidRPr="00163FBE">
          <w:rPr>
            <w:rStyle w:val="Hyperlink"/>
            <w:rFonts w:ascii="Times New Roman" w:hAnsi="Times New Roman" w:cs="Times New Roman"/>
          </w:rPr>
          <w:t>Tropenjaren. De Nederlandse zeemacht in Aziatische wateren (1816-1962)</w:t>
        </w:r>
      </w:hyperlink>
      <w:r w:rsidR="00531F4F" w:rsidRPr="00C114DA">
        <w:rPr>
          <w:rFonts w:ascii="Times New Roman" w:hAnsi="Times New Roman" w:cs="Times New Roman"/>
        </w:rPr>
        <w:t>’ in: J.R. Bruijn en C.B. Wels (ed.), </w:t>
      </w:r>
      <w:r w:rsidR="00531F4F" w:rsidRPr="00163FBE">
        <w:rPr>
          <w:rFonts w:ascii="Times New Roman" w:hAnsi="Times New Roman" w:cs="Times New Roman"/>
          <w:i/>
          <w:iCs/>
        </w:rPr>
        <w:t>Met man en macht. De militaire geschiedenis van Nederland 1550-2000</w:t>
      </w:r>
      <w:r w:rsidR="00531F4F" w:rsidRPr="00163FBE">
        <w:rPr>
          <w:rFonts w:ascii="Times New Roman" w:hAnsi="Times New Roman" w:cs="Times New Roman"/>
        </w:rPr>
        <w:t> </w:t>
      </w:r>
      <w:r w:rsidR="00531F4F" w:rsidRPr="00C114DA">
        <w:rPr>
          <w:rFonts w:ascii="Times New Roman" w:hAnsi="Times New Roman" w:cs="Times New Roman"/>
        </w:rPr>
        <w:t>(Amsterdam 2003) 245-284, 256-257. </w:t>
      </w:r>
    </w:p>
  </w:endnote>
  <w:endnote w:id="319">
    <w:p w14:paraId="6A57C2DB" w14:textId="39E8157A"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31F4F" w:rsidRPr="00C114DA">
        <w:rPr>
          <w:rFonts w:ascii="Times New Roman" w:hAnsi="Times New Roman" w:cs="Times New Roman"/>
        </w:rPr>
        <w:t>A. van Dissel en P. Groen, </w:t>
      </w:r>
      <w:hyperlink r:id="rId583" w:tgtFrame="_blank" w:history="1">
        <w:r w:rsidR="00531F4F" w:rsidRPr="00C114DA">
          <w:rPr>
            <w:rStyle w:val="Hyperlink"/>
            <w:rFonts w:ascii="Times New Roman" w:hAnsi="Times New Roman" w:cs="Times New Roman"/>
            <w:i/>
            <w:iCs/>
          </w:rPr>
          <w:t>In de West. De Nederlandse krijgsmacht in het Caribisch gebied</w:t>
        </w:r>
      </w:hyperlink>
      <w:r w:rsidR="00531F4F" w:rsidRPr="00C114DA">
        <w:rPr>
          <w:rFonts w:ascii="Times New Roman" w:hAnsi="Times New Roman" w:cs="Times New Roman"/>
        </w:rPr>
        <w:t> (Franeker 2010) 12-13, 18-19. </w:t>
      </w:r>
    </w:p>
  </w:endnote>
  <w:endnote w:id="320">
    <w:p w14:paraId="43DB3415" w14:textId="295E79AB"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CE1256" w:rsidRPr="00C114DA">
        <w:rPr>
          <w:rFonts w:ascii="Times New Roman" w:hAnsi="Times New Roman" w:cs="Times New Roman"/>
        </w:rPr>
        <w:t>A. van Dissel en P. Groen, </w:t>
      </w:r>
      <w:hyperlink r:id="rId584" w:tgtFrame="_blank" w:history="1">
        <w:r w:rsidR="00CE1256" w:rsidRPr="00C114DA">
          <w:rPr>
            <w:rStyle w:val="Hyperlink"/>
            <w:rFonts w:ascii="Times New Roman" w:hAnsi="Times New Roman" w:cs="Times New Roman"/>
            <w:i/>
            <w:iCs/>
          </w:rPr>
          <w:t>In de West. De Nederlandse krijgsmacht in het Caribisch gebied</w:t>
        </w:r>
      </w:hyperlink>
      <w:r w:rsidR="00CE1256" w:rsidRPr="00C114DA">
        <w:rPr>
          <w:rFonts w:ascii="Times New Roman" w:hAnsi="Times New Roman" w:cs="Times New Roman"/>
        </w:rPr>
        <w:t> (Franeker 2010) 35; P. Groen en A. van Dissel, ‘</w:t>
      </w:r>
      <w:r w:rsidR="00CE1256" w:rsidRPr="00E946D1">
        <w:rPr>
          <w:rFonts w:ascii="Times New Roman" w:hAnsi="Times New Roman" w:cs="Times New Roman"/>
        </w:rPr>
        <w:t>Nederlands militair optreden in Suriname en de Antillen 1816-1940</w:t>
      </w:r>
      <w:r w:rsidR="00CE1256" w:rsidRPr="00C114DA">
        <w:rPr>
          <w:rFonts w:ascii="Times New Roman" w:hAnsi="Times New Roman" w:cs="Times New Roman"/>
        </w:rPr>
        <w:t>’ in: P. Groen e.a., </w:t>
      </w:r>
      <w:hyperlink r:id="rId585" w:history="1">
        <w:r w:rsidR="00CE1256" w:rsidRPr="00E946D1">
          <w:rPr>
            <w:rStyle w:val="Hyperlink"/>
            <w:rFonts w:ascii="Times New Roman" w:hAnsi="Times New Roman" w:cs="Times New Roman"/>
            <w:i/>
            <w:iCs/>
          </w:rPr>
          <w:t>Krijgsgeweld en kolonie. Opkomst en ondergang van Nederland als koloniale mogendheid 1816-2020</w:t>
        </w:r>
        <w:r w:rsidR="00CE1256" w:rsidRPr="00E946D1">
          <w:rPr>
            <w:rStyle w:val="Hyperlink"/>
            <w:rFonts w:ascii="Times New Roman" w:hAnsi="Times New Roman" w:cs="Times New Roman"/>
          </w:rPr>
          <w:t> </w:t>
        </w:r>
      </w:hyperlink>
      <w:r w:rsidR="00CE1256" w:rsidRPr="00C114DA">
        <w:rPr>
          <w:rFonts w:ascii="Times New Roman" w:hAnsi="Times New Roman" w:cs="Times New Roman"/>
        </w:rPr>
        <w:t>(Amsterdam 2021) 387-424, 412. </w:t>
      </w:r>
    </w:p>
  </w:endnote>
  <w:endnote w:id="321">
    <w:p w14:paraId="4B69F261" w14:textId="70C7479E"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3F754F" w:rsidRPr="00C114DA">
        <w:rPr>
          <w:rFonts w:ascii="Times New Roman" w:hAnsi="Times New Roman" w:cs="Times New Roman"/>
        </w:rPr>
        <w:t>A. van Dissel en P. Groen, </w:t>
      </w:r>
      <w:hyperlink r:id="rId586" w:tgtFrame="_blank" w:history="1">
        <w:r w:rsidR="003F754F" w:rsidRPr="00C114DA">
          <w:rPr>
            <w:rStyle w:val="Hyperlink"/>
            <w:rFonts w:ascii="Times New Roman" w:hAnsi="Times New Roman" w:cs="Times New Roman"/>
            <w:i/>
            <w:iCs/>
          </w:rPr>
          <w:t>In de West. De Nederlandse krijgsmacht in het Caribisch gebied</w:t>
        </w:r>
      </w:hyperlink>
      <w:r w:rsidR="003F754F" w:rsidRPr="00C114DA">
        <w:rPr>
          <w:rFonts w:ascii="Times New Roman" w:hAnsi="Times New Roman" w:cs="Times New Roman"/>
        </w:rPr>
        <w:t> (Franeker 2010) 49; P. Groen en A. van Dissel, ‘</w:t>
      </w:r>
      <w:r w:rsidR="003F754F" w:rsidRPr="00E946D1">
        <w:rPr>
          <w:rFonts w:ascii="Times New Roman" w:hAnsi="Times New Roman" w:cs="Times New Roman"/>
        </w:rPr>
        <w:t>Leger en vloot in Suriname en de Antillen 1816-1940</w:t>
      </w:r>
      <w:r w:rsidR="003F754F" w:rsidRPr="00C114DA">
        <w:rPr>
          <w:rFonts w:ascii="Times New Roman" w:hAnsi="Times New Roman" w:cs="Times New Roman"/>
        </w:rPr>
        <w:t>’ in: P. Groen e.a., </w:t>
      </w:r>
      <w:hyperlink r:id="rId587" w:history="1">
        <w:r w:rsidR="003F754F" w:rsidRPr="00E946D1">
          <w:rPr>
            <w:rStyle w:val="Hyperlink"/>
            <w:rFonts w:ascii="Times New Roman" w:hAnsi="Times New Roman" w:cs="Times New Roman"/>
            <w:i/>
            <w:iCs/>
          </w:rPr>
          <w:t>Krijgsgeweld en kolonie. Opkomst en ondergang van Nederland als koloniale mogendheid 1816-2020</w:t>
        </w:r>
      </w:hyperlink>
      <w:r w:rsidR="003F754F" w:rsidRPr="00C114DA">
        <w:rPr>
          <w:rFonts w:ascii="Times New Roman" w:hAnsi="Times New Roman" w:cs="Times New Roman"/>
        </w:rPr>
        <w:t> (Amsterdam 2021) 425-449, 443.  </w:t>
      </w:r>
    </w:p>
  </w:endnote>
  <w:endnote w:id="322">
    <w:p w14:paraId="3A844A88" w14:textId="6AEDC6DD"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50788" w:rsidRPr="00C114DA">
        <w:rPr>
          <w:rFonts w:ascii="Times New Roman" w:hAnsi="Times New Roman" w:cs="Times New Roman"/>
        </w:rPr>
        <w:t>K. de Leeuw, ‘</w:t>
      </w:r>
      <w:r w:rsidR="00050788" w:rsidRPr="00E946D1">
        <w:rPr>
          <w:rFonts w:ascii="Times New Roman" w:hAnsi="Times New Roman" w:cs="Times New Roman"/>
        </w:rPr>
        <w:t>Enkele kaarten en plattegronden van de verdedigingswerken langs de Surinamerivier met geheimschrift (1782)</w:t>
      </w:r>
      <w:r w:rsidR="00050788" w:rsidRPr="00C114DA">
        <w:rPr>
          <w:rFonts w:ascii="Times New Roman" w:hAnsi="Times New Roman" w:cs="Times New Roman"/>
        </w:rPr>
        <w:t>’, </w:t>
      </w:r>
      <w:hyperlink r:id="rId588" w:history="1">
        <w:r w:rsidR="00050788" w:rsidRPr="00E946D1">
          <w:rPr>
            <w:rStyle w:val="Hyperlink"/>
            <w:rFonts w:ascii="Times New Roman" w:hAnsi="Times New Roman" w:cs="Times New Roman"/>
            <w:i/>
            <w:iCs/>
          </w:rPr>
          <w:t>Tijdschrift voor Zeegeschiedenis</w:t>
        </w:r>
        <w:r w:rsidR="00050788" w:rsidRPr="00E946D1">
          <w:rPr>
            <w:rStyle w:val="Hyperlink"/>
            <w:rFonts w:ascii="Times New Roman" w:hAnsi="Times New Roman" w:cs="Times New Roman"/>
          </w:rPr>
          <w:t> </w:t>
        </w:r>
      </w:hyperlink>
      <w:r w:rsidR="00050788" w:rsidRPr="00C114DA">
        <w:rPr>
          <w:rFonts w:ascii="Times New Roman" w:hAnsi="Times New Roman" w:cs="Times New Roman"/>
        </w:rPr>
        <w:t>16 (1997) 160-177, 162-170. </w:t>
      </w:r>
    </w:p>
  </w:endnote>
  <w:endnote w:id="323">
    <w:p w14:paraId="002C0E57" w14:textId="1CA573A9"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BF15AF" w:rsidRPr="00C114DA">
        <w:rPr>
          <w:rFonts w:ascii="Times New Roman" w:hAnsi="Times New Roman" w:cs="Times New Roman"/>
        </w:rPr>
        <w:t>C.A. Davids, </w:t>
      </w:r>
      <w:hyperlink r:id="rId589" w:tgtFrame="_blank" w:history="1">
        <w:r w:rsidR="00BF15AF" w:rsidRPr="00C114DA">
          <w:rPr>
            <w:rStyle w:val="Hyperlink"/>
            <w:rFonts w:ascii="Times New Roman" w:hAnsi="Times New Roman" w:cs="Times New Roman"/>
            <w:i/>
            <w:iCs/>
          </w:rPr>
          <w:t>Zeewezen en wetenschap. De wetenschap en de ontwikkeling van de navigatietechniek in Nederland tussen 1585 en 1815</w:t>
        </w:r>
      </w:hyperlink>
      <w:r w:rsidR="00BF15AF" w:rsidRPr="00C114DA">
        <w:rPr>
          <w:rFonts w:ascii="Times New Roman" w:hAnsi="Times New Roman" w:cs="Times New Roman"/>
        </w:rPr>
        <w:t> (Amsterdam/Dieren z.j. [1986]) 373. </w:t>
      </w:r>
    </w:p>
  </w:endnote>
  <w:endnote w:id="324">
    <w:p w14:paraId="352EC54C" w14:textId="0AAD87B4"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23D95" w:rsidRPr="00C114DA">
        <w:rPr>
          <w:rFonts w:ascii="Times New Roman" w:hAnsi="Times New Roman" w:cs="Times New Roman"/>
        </w:rPr>
        <w:t>W.F.J. </w:t>
      </w:r>
      <w:proofErr w:type="spellStart"/>
      <w:r w:rsidR="00F23D95" w:rsidRPr="00C114DA">
        <w:rPr>
          <w:rFonts w:ascii="Times New Roman" w:hAnsi="Times New Roman" w:cs="Times New Roman"/>
        </w:rPr>
        <w:t>Mörzer</w:t>
      </w:r>
      <w:proofErr w:type="spellEnd"/>
      <w:r w:rsidR="00F23D95" w:rsidRPr="00C114DA">
        <w:rPr>
          <w:rFonts w:ascii="Times New Roman" w:hAnsi="Times New Roman" w:cs="Times New Roman"/>
        </w:rPr>
        <w:t> Bruyns, </w:t>
      </w:r>
      <w:hyperlink r:id="rId590" w:tgtFrame="_blank" w:history="1">
        <w:r w:rsidR="00F23D95" w:rsidRPr="00C114DA">
          <w:rPr>
            <w:rStyle w:val="Hyperlink"/>
            <w:rFonts w:ascii="Times New Roman" w:hAnsi="Times New Roman" w:cs="Times New Roman"/>
            <w:i/>
            <w:iCs/>
          </w:rPr>
          <w:t>Schip Recht door Zee. De octant in de Republiek in de achttiende eeuw</w:t>
        </w:r>
      </w:hyperlink>
      <w:r w:rsidR="00F23D95" w:rsidRPr="00C114DA">
        <w:rPr>
          <w:rFonts w:ascii="Times New Roman" w:hAnsi="Times New Roman" w:cs="Times New Roman"/>
          <w:i/>
          <w:iCs/>
        </w:rPr>
        <w:t> </w:t>
      </w:r>
      <w:r w:rsidR="00F23D95" w:rsidRPr="00C114DA">
        <w:rPr>
          <w:rFonts w:ascii="Times New Roman" w:hAnsi="Times New Roman" w:cs="Times New Roman"/>
        </w:rPr>
        <w:t>(Amsterdam 2003) 28-48; C.A. Davids, ‘</w:t>
      </w:r>
      <w:r w:rsidR="00F23D95" w:rsidRPr="00551B39">
        <w:rPr>
          <w:rFonts w:ascii="Times New Roman" w:hAnsi="Times New Roman" w:cs="Times New Roman"/>
        </w:rPr>
        <w:t>Van vrijheid naar dwang. Over de relatie tussen wetenschap en zeewezen in Nederland in de 19e en vroege 20e eeuw</w:t>
      </w:r>
      <w:r w:rsidR="00F23D95" w:rsidRPr="00C114DA">
        <w:rPr>
          <w:rFonts w:ascii="Times New Roman" w:hAnsi="Times New Roman" w:cs="Times New Roman"/>
        </w:rPr>
        <w:t>’ in: A. de Knecht-van </w:t>
      </w:r>
      <w:proofErr w:type="spellStart"/>
      <w:r w:rsidR="00F23D95" w:rsidRPr="00C114DA">
        <w:rPr>
          <w:rFonts w:ascii="Times New Roman" w:hAnsi="Times New Roman" w:cs="Times New Roman"/>
        </w:rPr>
        <w:t>Eekelen</w:t>
      </w:r>
      <w:proofErr w:type="spellEnd"/>
      <w:r w:rsidR="00F23D95" w:rsidRPr="00C114DA">
        <w:rPr>
          <w:rFonts w:ascii="Times New Roman" w:hAnsi="Times New Roman" w:cs="Times New Roman"/>
        </w:rPr>
        <w:t> en G. </w:t>
      </w:r>
      <w:proofErr w:type="spellStart"/>
      <w:r w:rsidR="00F23D95" w:rsidRPr="00C114DA">
        <w:rPr>
          <w:rFonts w:ascii="Times New Roman" w:hAnsi="Times New Roman" w:cs="Times New Roman"/>
        </w:rPr>
        <w:t>Vanpaemel</w:t>
      </w:r>
      <w:proofErr w:type="spellEnd"/>
      <w:r w:rsidR="00F23D95" w:rsidRPr="00C114DA">
        <w:rPr>
          <w:rFonts w:ascii="Times New Roman" w:hAnsi="Times New Roman" w:cs="Times New Roman"/>
        </w:rPr>
        <w:t> (ed.), </w:t>
      </w:r>
      <w:hyperlink r:id="rId591" w:history="1">
        <w:r w:rsidR="00F23D95" w:rsidRPr="00551B39">
          <w:rPr>
            <w:rStyle w:val="Hyperlink"/>
            <w:rFonts w:ascii="Times New Roman" w:hAnsi="Times New Roman" w:cs="Times New Roman"/>
            <w:i/>
            <w:iCs/>
          </w:rPr>
          <w:t>Met zicht op zee. </w:t>
        </w:r>
        <w:proofErr w:type="spellStart"/>
        <w:r w:rsidR="00F23D95" w:rsidRPr="00551B39">
          <w:rPr>
            <w:rStyle w:val="Hyperlink"/>
            <w:rFonts w:ascii="Times New Roman" w:hAnsi="Times New Roman" w:cs="Times New Roman"/>
            <w:i/>
            <w:iCs/>
          </w:rPr>
          <w:t>Zeewetenschappelijk</w:t>
        </w:r>
        <w:proofErr w:type="spellEnd"/>
        <w:r w:rsidR="00F23D95" w:rsidRPr="00551B39">
          <w:rPr>
            <w:rStyle w:val="Hyperlink"/>
            <w:rFonts w:ascii="Times New Roman" w:hAnsi="Times New Roman" w:cs="Times New Roman"/>
            <w:i/>
            <w:iCs/>
          </w:rPr>
          <w:t> onderzoek in de Lage Landen na 1800</w:t>
        </w:r>
        <w:r w:rsidR="00F23D95" w:rsidRPr="00551B39">
          <w:rPr>
            <w:rStyle w:val="Hyperlink"/>
            <w:rFonts w:ascii="Times New Roman" w:hAnsi="Times New Roman" w:cs="Times New Roman"/>
          </w:rPr>
          <w:t>. Themanummer </w:t>
        </w:r>
        <w:r w:rsidR="00F23D95" w:rsidRPr="00551B39">
          <w:rPr>
            <w:rStyle w:val="Hyperlink"/>
            <w:rFonts w:ascii="Times New Roman" w:hAnsi="Times New Roman" w:cs="Times New Roman"/>
            <w:i/>
            <w:iCs/>
          </w:rPr>
          <w:t>Tijdschrift voor de geschiedenis der geneeskunde, natuurwetenschappen, wiskunde en techniek</w:t>
        </w:r>
      </w:hyperlink>
      <w:r w:rsidR="00F23D95" w:rsidRPr="00C114DA">
        <w:rPr>
          <w:rFonts w:ascii="Times New Roman" w:hAnsi="Times New Roman" w:cs="Times New Roman"/>
        </w:rPr>
        <w:t> 13:1 (1990) 5-22, 6-7, 12-13.  </w:t>
      </w:r>
    </w:p>
  </w:endnote>
  <w:endnote w:id="325">
    <w:p w14:paraId="5E53B619" w14:textId="48BD8B72"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429D9" w:rsidRPr="00C114DA">
        <w:rPr>
          <w:rFonts w:ascii="Times New Roman" w:hAnsi="Times New Roman" w:cs="Times New Roman"/>
        </w:rPr>
        <w:t>C.A. Davids, </w:t>
      </w:r>
      <w:hyperlink r:id="rId592" w:tgtFrame="_blank" w:history="1">
        <w:r w:rsidR="00F429D9" w:rsidRPr="00C114DA">
          <w:rPr>
            <w:rStyle w:val="Hyperlink"/>
            <w:rFonts w:ascii="Times New Roman" w:hAnsi="Times New Roman" w:cs="Times New Roman"/>
            <w:i/>
            <w:iCs/>
          </w:rPr>
          <w:t>Zeewezen en wetenschap. De wetenschap en de ontwikkeling van de navigatietechniek in Nederland tussen 1585 en 1815</w:t>
        </w:r>
      </w:hyperlink>
      <w:r w:rsidR="00F429D9" w:rsidRPr="00C114DA">
        <w:rPr>
          <w:rFonts w:ascii="Times New Roman" w:hAnsi="Times New Roman" w:cs="Times New Roman"/>
        </w:rPr>
        <w:t> (Amsterdam/Dieren z.j. [1986])  188; S. </w:t>
      </w:r>
      <w:proofErr w:type="spellStart"/>
      <w:r w:rsidR="00F429D9" w:rsidRPr="00C114DA">
        <w:rPr>
          <w:rFonts w:ascii="Times New Roman" w:hAnsi="Times New Roman" w:cs="Times New Roman"/>
        </w:rPr>
        <w:t>Dörr</w:t>
      </w:r>
      <w:proofErr w:type="spellEnd"/>
      <w:r w:rsidR="00F429D9" w:rsidRPr="00C114DA">
        <w:rPr>
          <w:rFonts w:ascii="Times New Roman" w:hAnsi="Times New Roman" w:cs="Times New Roman"/>
        </w:rPr>
        <w:t>, </w:t>
      </w:r>
      <w:hyperlink r:id="rId593" w:tgtFrame="_blank" w:history="1">
        <w:r w:rsidR="00F429D9" w:rsidRPr="00C114DA">
          <w:rPr>
            <w:rStyle w:val="Hyperlink"/>
            <w:rFonts w:ascii="Times New Roman" w:hAnsi="Times New Roman" w:cs="Times New Roman"/>
            <w:i/>
            <w:iCs/>
          </w:rPr>
          <w:t>De kundige kapitein. Brieven en bescheiden betrekking hebbende op Jan </w:t>
        </w:r>
        <w:proofErr w:type="spellStart"/>
        <w:r w:rsidR="00F429D9" w:rsidRPr="00C114DA">
          <w:rPr>
            <w:rStyle w:val="Hyperlink"/>
            <w:rFonts w:ascii="Times New Roman" w:hAnsi="Times New Roman" w:cs="Times New Roman"/>
            <w:i/>
            <w:iCs/>
          </w:rPr>
          <w:t>Olphert</w:t>
        </w:r>
        <w:proofErr w:type="spellEnd"/>
        <w:r w:rsidR="00F429D9" w:rsidRPr="00C114DA">
          <w:rPr>
            <w:rStyle w:val="Hyperlink"/>
            <w:rFonts w:ascii="Times New Roman" w:hAnsi="Times New Roman" w:cs="Times New Roman"/>
            <w:i/>
            <w:iCs/>
          </w:rPr>
          <w:t> Vaillant kapitein-ter-zee (1751-1800)</w:t>
        </w:r>
      </w:hyperlink>
      <w:r w:rsidR="00F429D9" w:rsidRPr="00C114DA">
        <w:rPr>
          <w:rFonts w:ascii="Times New Roman" w:hAnsi="Times New Roman" w:cs="Times New Roman"/>
          <w:i/>
          <w:iCs/>
        </w:rPr>
        <w:t> </w:t>
      </w:r>
      <w:r w:rsidR="00F429D9" w:rsidRPr="00C114DA">
        <w:rPr>
          <w:rFonts w:ascii="Times New Roman" w:hAnsi="Times New Roman" w:cs="Times New Roman"/>
        </w:rPr>
        <w:t>(Zutphen 1988) 115-116; G.M.W. Acda e.a., </w:t>
      </w:r>
      <w:hyperlink r:id="rId594" w:tgtFrame="_blank" w:history="1">
        <w:r w:rsidR="00F429D9" w:rsidRPr="00C114DA">
          <w:rPr>
            <w:rStyle w:val="Hyperlink"/>
            <w:rFonts w:ascii="Times New Roman" w:hAnsi="Times New Roman" w:cs="Times New Roman"/>
            <w:i/>
            <w:iCs/>
          </w:rPr>
          <w:t>Tot een rechtschapen en kloek zeeman toe te rusten 1785-1985. Tweehonderd jaar Kweekschool voor de Zeevaart en Hogere Zeevaartschool Amsterdam</w:t>
        </w:r>
      </w:hyperlink>
      <w:r w:rsidR="00F429D9" w:rsidRPr="00C114DA">
        <w:rPr>
          <w:rFonts w:ascii="Times New Roman" w:hAnsi="Times New Roman" w:cs="Times New Roman"/>
        </w:rPr>
        <w:t> (Zutphen 1985) passim.</w:t>
      </w:r>
      <w:r w:rsidR="00F429D9" w:rsidRPr="00C114DA">
        <w:rPr>
          <w:rFonts w:ascii="Times New Roman" w:hAnsi="Times New Roman" w:cs="Times New Roman"/>
          <w:i/>
          <w:iCs/>
        </w:rPr>
        <w:t> </w:t>
      </w:r>
      <w:r w:rsidR="00F429D9" w:rsidRPr="00C114DA">
        <w:rPr>
          <w:rFonts w:ascii="Times New Roman" w:hAnsi="Times New Roman" w:cs="Times New Roman"/>
        </w:rPr>
        <w:t> </w:t>
      </w:r>
    </w:p>
  </w:endnote>
  <w:endnote w:id="326">
    <w:p w14:paraId="0E9D04E0" w14:textId="5D5A7CC7"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E21398" w:rsidRPr="00C114DA">
        <w:rPr>
          <w:rFonts w:ascii="Times New Roman" w:hAnsi="Times New Roman" w:cs="Times New Roman"/>
        </w:rPr>
        <w:t>C.A. Davids, </w:t>
      </w:r>
      <w:hyperlink r:id="rId595" w:tgtFrame="_blank" w:history="1">
        <w:r w:rsidR="00E21398" w:rsidRPr="00C114DA">
          <w:rPr>
            <w:rStyle w:val="Hyperlink"/>
            <w:rFonts w:ascii="Times New Roman" w:hAnsi="Times New Roman" w:cs="Times New Roman"/>
            <w:i/>
            <w:iCs/>
          </w:rPr>
          <w:t>Zeewezen en wetenschap. De wetenschap en de ontwikkeling van de navigatietechniek in Nederland tussen 1585 en 1815</w:t>
        </w:r>
      </w:hyperlink>
      <w:r w:rsidR="00E21398" w:rsidRPr="00C114DA">
        <w:rPr>
          <w:rFonts w:ascii="Times New Roman" w:hAnsi="Times New Roman" w:cs="Times New Roman"/>
        </w:rPr>
        <w:t> (Amsterdam/Dieren z.j. [1986]) 65-68, 178-179, 192, 373-374.  </w:t>
      </w:r>
    </w:p>
  </w:endnote>
  <w:endnote w:id="327">
    <w:p w14:paraId="38D0B4F5" w14:textId="102E4102"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BB211F" w:rsidRPr="00C114DA">
        <w:rPr>
          <w:rFonts w:ascii="Times New Roman" w:hAnsi="Times New Roman" w:cs="Times New Roman"/>
        </w:rPr>
        <w:t>C.A. Davids, </w:t>
      </w:r>
      <w:hyperlink r:id="rId596" w:tgtFrame="_blank" w:history="1">
        <w:r w:rsidR="00BB211F" w:rsidRPr="00C114DA">
          <w:rPr>
            <w:rStyle w:val="Hyperlink"/>
            <w:rFonts w:ascii="Times New Roman" w:hAnsi="Times New Roman" w:cs="Times New Roman"/>
            <w:i/>
            <w:iCs/>
          </w:rPr>
          <w:t>Zeewezen en wetenschap. De wetenschap en de ontwikkeling van de navigatietechniek in Nederland tussen 1585 en 1815</w:t>
        </w:r>
      </w:hyperlink>
      <w:r w:rsidR="00BB211F" w:rsidRPr="00C114DA">
        <w:rPr>
          <w:rFonts w:ascii="Times New Roman" w:hAnsi="Times New Roman" w:cs="Times New Roman"/>
        </w:rPr>
        <w:t> (Amsterdam/Dieren z.j. [1986]) 391. </w:t>
      </w:r>
    </w:p>
  </w:endnote>
  <w:endnote w:id="328">
    <w:p w14:paraId="39BADB98" w14:textId="147E7670"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BB756F" w:rsidRPr="00C114DA">
        <w:rPr>
          <w:rFonts w:ascii="Times New Roman" w:hAnsi="Times New Roman" w:cs="Times New Roman"/>
          <w:lang w:val="en-US"/>
        </w:rPr>
        <w:t>A.R.T. Jonkers, ‘</w:t>
      </w:r>
      <w:r w:rsidR="00BB756F" w:rsidRPr="001F7951">
        <w:rPr>
          <w:rFonts w:ascii="Times New Roman" w:hAnsi="Times New Roman" w:cs="Times New Roman"/>
          <w:lang w:val="en-US"/>
        </w:rPr>
        <w:t>The Fading Tradition: The Declining Use of Magnetic Declination in Dutch Pelagic Navigation</w:t>
      </w:r>
      <w:r w:rsidR="00BB756F" w:rsidRPr="00C114DA">
        <w:rPr>
          <w:rFonts w:ascii="Times New Roman" w:hAnsi="Times New Roman" w:cs="Times New Roman"/>
          <w:lang w:val="en-US"/>
        </w:rPr>
        <w:t>’ in: P.C. </w:t>
      </w:r>
      <w:proofErr w:type="spellStart"/>
      <w:r w:rsidR="00BB756F" w:rsidRPr="00C114DA">
        <w:rPr>
          <w:rFonts w:ascii="Times New Roman" w:hAnsi="Times New Roman" w:cs="Times New Roman"/>
          <w:lang w:val="en-US"/>
        </w:rPr>
        <w:t>Royen</w:t>
      </w:r>
      <w:proofErr w:type="spellEnd"/>
      <w:r w:rsidR="00BB756F" w:rsidRPr="00C114DA">
        <w:rPr>
          <w:rFonts w:ascii="Times New Roman" w:hAnsi="Times New Roman" w:cs="Times New Roman"/>
          <w:lang w:val="en-US"/>
        </w:rPr>
        <w:t>, L.R. Fischer en D.M. Williams (ed.), </w:t>
      </w:r>
      <w:hyperlink r:id="rId597" w:history="1">
        <w:r w:rsidR="00BB756F" w:rsidRPr="001F7951">
          <w:rPr>
            <w:rStyle w:val="Hyperlink"/>
            <w:rFonts w:ascii="Times New Roman" w:hAnsi="Times New Roman" w:cs="Times New Roman"/>
            <w:i/>
            <w:iCs/>
            <w:lang w:val="en-US"/>
          </w:rPr>
          <w:t>Frutta di Mare:</w:t>
        </w:r>
        <w:r w:rsidR="00BB756F" w:rsidRPr="001F7951">
          <w:rPr>
            <w:rStyle w:val="Hyperlink"/>
            <w:rFonts w:ascii="Times New Roman" w:hAnsi="Times New Roman" w:cs="Times New Roman"/>
            <w:lang w:val="en-US"/>
          </w:rPr>
          <w:t> </w:t>
        </w:r>
        <w:r w:rsidR="00BB756F" w:rsidRPr="001F7951">
          <w:rPr>
            <w:rStyle w:val="Hyperlink"/>
            <w:rFonts w:ascii="Times New Roman" w:hAnsi="Times New Roman" w:cs="Times New Roman"/>
            <w:i/>
            <w:iCs/>
            <w:lang w:val="en-US"/>
          </w:rPr>
          <w:t>Evolution and Revolution in the Maritime World in the 19th and 20th Centuries: Proceedings of the Second International Congress of Maritime History 5-8 June 1996, Amsterdam and Rotterdam, The Netherlands </w:t>
        </w:r>
      </w:hyperlink>
      <w:r w:rsidR="00BB756F" w:rsidRPr="00C114DA">
        <w:rPr>
          <w:rFonts w:ascii="Times New Roman" w:hAnsi="Times New Roman" w:cs="Times New Roman"/>
          <w:lang w:val="en-US"/>
        </w:rPr>
        <w:t>(Amsterdam 1998) 39-63, 51.  </w:t>
      </w:r>
      <w:r w:rsidRPr="00C114DA">
        <w:rPr>
          <w:rFonts w:ascii="Times New Roman" w:hAnsi="Times New Roman" w:cs="Times New Roman"/>
          <w:lang w:val="en-US"/>
        </w:rPr>
        <w:t xml:space="preserve"> </w:t>
      </w:r>
    </w:p>
  </w:endnote>
  <w:endnote w:id="329">
    <w:p w14:paraId="50871FB9" w14:textId="7F819C9B"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B20B9E" w:rsidRPr="00C114DA">
        <w:rPr>
          <w:rFonts w:ascii="Times New Roman" w:hAnsi="Times New Roman" w:cs="Times New Roman"/>
        </w:rPr>
        <w:t>S. </w:t>
      </w:r>
      <w:proofErr w:type="spellStart"/>
      <w:r w:rsidR="00B20B9E" w:rsidRPr="00C114DA">
        <w:rPr>
          <w:rFonts w:ascii="Times New Roman" w:hAnsi="Times New Roman" w:cs="Times New Roman"/>
        </w:rPr>
        <w:t>Dörr</w:t>
      </w:r>
      <w:proofErr w:type="spellEnd"/>
      <w:r w:rsidR="00B20B9E" w:rsidRPr="00C114DA">
        <w:rPr>
          <w:rFonts w:ascii="Times New Roman" w:hAnsi="Times New Roman" w:cs="Times New Roman"/>
        </w:rPr>
        <w:t>, </w:t>
      </w:r>
      <w:hyperlink r:id="rId598" w:tgtFrame="_blank" w:history="1">
        <w:r w:rsidR="00B20B9E" w:rsidRPr="00C114DA">
          <w:rPr>
            <w:rStyle w:val="Hyperlink"/>
            <w:rFonts w:ascii="Times New Roman" w:hAnsi="Times New Roman" w:cs="Times New Roman"/>
            <w:i/>
            <w:iCs/>
          </w:rPr>
          <w:t>De kundige kapitein. Brieven en bescheiden betrekking hebbende op Jan </w:t>
        </w:r>
        <w:proofErr w:type="spellStart"/>
        <w:r w:rsidR="00B20B9E" w:rsidRPr="00C114DA">
          <w:rPr>
            <w:rStyle w:val="Hyperlink"/>
            <w:rFonts w:ascii="Times New Roman" w:hAnsi="Times New Roman" w:cs="Times New Roman"/>
            <w:i/>
            <w:iCs/>
          </w:rPr>
          <w:t>Olphert</w:t>
        </w:r>
        <w:proofErr w:type="spellEnd"/>
        <w:r w:rsidR="00B20B9E" w:rsidRPr="00C114DA">
          <w:rPr>
            <w:rStyle w:val="Hyperlink"/>
            <w:rFonts w:ascii="Times New Roman" w:hAnsi="Times New Roman" w:cs="Times New Roman"/>
            <w:i/>
            <w:iCs/>
          </w:rPr>
          <w:t> Vaillant kapitein-ter-zee (1751-1800)</w:t>
        </w:r>
      </w:hyperlink>
      <w:r w:rsidR="00B20B9E" w:rsidRPr="00C114DA">
        <w:rPr>
          <w:rFonts w:ascii="Times New Roman" w:hAnsi="Times New Roman" w:cs="Times New Roman"/>
          <w:i/>
          <w:iCs/>
        </w:rPr>
        <w:t> </w:t>
      </w:r>
      <w:r w:rsidR="00B20B9E" w:rsidRPr="00C114DA">
        <w:rPr>
          <w:rFonts w:ascii="Times New Roman" w:hAnsi="Times New Roman" w:cs="Times New Roman"/>
        </w:rPr>
        <w:t>(Zutphen 1988) 48-49, 52-55, 172; C.A. Davids, </w:t>
      </w:r>
      <w:hyperlink r:id="rId599" w:tgtFrame="_blank" w:history="1">
        <w:r w:rsidR="00B20B9E" w:rsidRPr="00C114DA">
          <w:rPr>
            <w:rStyle w:val="Hyperlink"/>
            <w:rFonts w:ascii="Times New Roman" w:hAnsi="Times New Roman" w:cs="Times New Roman"/>
            <w:i/>
            <w:iCs/>
          </w:rPr>
          <w:t>Zeewezen en wetenschap. De wetenschap en de ontwikkeling van de navigatietechniek in Nederland tussen 1585 en 1815</w:t>
        </w:r>
      </w:hyperlink>
      <w:r w:rsidR="00B20B9E" w:rsidRPr="00C114DA">
        <w:rPr>
          <w:rFonts w:ascii="Times New Roman" w:hAnsi="Times New Roman" w:cs="Times New Roman"/>
        </w:rPr>
        <w:t> (Amsterdam/Dieren z.j. [1986]) 184-185. </w:t>
      </w:r>
    </w:p>
  </w:endnote>
  <w:endnote w:id="330">
    <w:p w14:paraId="6AD8DD50" w14:textId="4655A317" w:rsidR="00FB6691" w:rsidRPr="000F6486"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66FB9" w:rsidRPr="00C114DA">
        <w:rPr>
          <w:rFonts w:ascii="Times New Roman" w:hAnsi="Times New Roman" w:cs="Times New Roman"/>
        </w:rPr>
        <w:t>C.A. Davids, </w:t>
      </w:r>
      <w:hyperlink r:id="rId600" w:tgtFrame="_blank" w:history="1">
        <w:r w:rsidR="00766FB9" w:rsidRPr="00C114DA">
          <w:rPr>
            <w:rStyle w:val="Hyperlink"/>
            <w:rFonts w:ascii="Times New Roman" w:hAnsi="Times New Roman" w:cs="Times New Roman"/>
            <w:i/>
            <w:iCs/>
          </w:rPr>
          <w:t xml:space="preserve">Zeewezen en wetenschap. </w:t>
        </w:r>
        <w:r w:rsidR="00766FB9" w:rsidRPr="000F6486">
          <w:rPr>
            <w:rStyle w:val="Hyperlink"/>
            <w:rFonts w:ascii="Times New Roman" w:hAnsi="Times New Roman" w:cs="Times New Roman"/>
            <w:i/>
            <w:iCs/>
            <w:lang w:val="en-US"/>
          </w:rPr>
          <w:t xml:space="preserve">De </w:t>
        </w:r>
        <w:proofErr w:type="spellStart"/>
        <w:r w:rsidR="00766FB9" w:rsidRPr="000F6486">
          <w:rPr>
            <w:rStyle w:val="Hyperlink"/>
            <w:rFonts w:ascii="Times New Roman" w:hAnsi="Times New Roman" w:cs="Times New Roman"/>
            <w:i/>
            <w:iCs/>
            <w:lang w:val="en-US"/>
          </w:rPr>
          <w:t>wetenschap</w:t>
        </w:r>
        <w:proofErr w:type="spellEnd"/>
        <w:r w:rsidR="00766FB9" w:rsidRPr="000F6486">
          <w:rPr>
            <w:rStyle w:val="Hyperlink"/>
            <w:rFonts w:ascii="Times New Roman" w:hAnsi="Times New Roman" w:cs="Times New Roman"/>
            <w:i/>
            <w:iCs/>
            <w:lang w:val="en-US"/>
          </w:rPr>
          <w:t xml:space="preserve"> en de </w:t>
        </w:r>
        <w:proofErr w:type="spellStart"/>
        <w:r w:rsidR="00766FB9" w:rsidRPr="000F6486">
          <w:rPr>
            <w:rStyle w:val="Hyperlink"/>
            <w:rFonts w:ascii="Times New Roman" w:hAnsi="Times New Roman" w:cs="Times New Roman"/>
            <w:i/>
            <w:iCs/>
            <w:lang w:val="en-US"/>
          </w:rPr>
          <w:t>ontwikkeling</w:t>
        </w:r>
        <w:proofErr w:type="spellEnd"/>
        <w:r w:rsidR="00766FB9" w:rsidRPr="000F6486">
          <w:rPr>
            <w:rStyle w:val="Hyperlink"/>
            <w:rFonts w:ascii="Times New Roman" w:hAnsi="Times New Roman" w:cs="Times New Roman"/>
            <w:i/>
            <w:iCs/>
            <w:lang w:val="en-US"/>
          </w:rPr>
          <w:t xml:space="preserve"> van de </w:t>
        </w:r>
        <w:proofErr w:type="spellStart"/>
        <w:r w:rsidR="00766FB9" w:rsidRPr="000F6486">
          <w:rPr>
            <w:rStyle w:val="Hyperlink"/>
            <w:rFonts w:ascii="Times New Roman" w:hAnsi="Times New Roman" w:cs="Times New Roman"/>
            <w:i/>
            <w:iCs/>
            <w:lang w:val="en-US"/>
          </w:rPr>
          <w:t>navigatietechniek</w:t>
        </w:r>
        <w:proofErr w:type="spellEnd"/>
        <w:r w:rsidR="00766FB9" w:rsidRPr="000F6486">
          <w:rPr>
            <w:rStyle w:val="Hyperlink"/>
            <w:rFonts w:ascii="Times New Roman" w:hAnsi="Times New Roman" w:cs="Times New Roman"/>
            <w:i/>
            <w:iCs/>
            <w:lang w:val="en-US"/>
          </w:rPr>
          <w:t xml:space="preserve"> in Nederland </w:t>
        </w:r>
        <w:proofErr w:type="spellStart"/>
        <w:r w:rsidR="00766FB9" w:rsidRPr="000F6486">
          <w:rPr>
            <w:rStyle w:val="Hyperlink"/>
            <w:rFonts w:ascii="Times New Roman" w:hAnsi="Times New Roman" w:cs="Times New Roman"/>
            <w:i/>
            <w:iCs/>
            <w:lang w:val="en-US"/>
          </w:rPr>
          <w:t>tussen</w:t>
        </w:r>
        <w:proofErr w:type="spellEnd"/>
        <w:r w:rsidR="00766FB9" w:rsidRPr="000F6486">
          <w:rPr>
            <w:rStyle w:val="Hyperlink"/>
            <w:rFonts w:ascii="Times New Roman" w:hAnsi="Times New Roman" w:cs="Times New Roman"/>
            <w:i/>
            <w:iCs/>
            <w:lang w:val="en-US"/>
          </w:rPr>
          <w:t xml:space="preserve"> 1585 en 1815</w:t>
        </w:r>
      </w:hyperlink>
      <w:r w:rsidR="00766FB9" w:rsidRPr="000F6486">
        <w:rPr>
          <w:rFonts w:ascii="Times New Roman" w:hAnsi="Times New Roman" w:cs="Times New Roman"/>
          <w:lang w:val="en-US"/>
        </w:rPr>
        <w:t> (Amsterdam/</w:t>
      </w:r>
      <w:proofErr w:type="spellStart"/>
      <w:r w:rsidR="00766FB9" w:rsidRPr="000F6486">
        <w:rPr>
          <w:rFonts w:ascii="Times New Roman" w:hAnsi="Times New Roman" w:cs="Times New Roman"/>
          <w:lang w:val="en-US"/>
        </w:rPr>
        <w:t>Dieren</w:t>
      </w:r>
      <w:proofErr w:type="spellEnd"/>
      <w:r w:rsidR="00766FB9" w:rsidRPr="000F6486">
        <w:rPr>
          <w:rFonts w:ascii="Times New Roman" w:hAnsi="Times New Roman" w:cs="Times New Roman"/>
          <w:lang w:val="en-US"/>
        </w:rPr>
        <w:t xml:space="preserve"> </w:t>
      </w:r>
      <w:proofErr w:type="spellStart"/>
      <w:r w:rsidR="00766FB9" w:rsidRPr="000F6486">
        <w:rPr>
          <w:rFonts w:ascii="Times New Roman" w:hAnsi="Times New Roman" w:cs="Times New Roman"/>
          <w:lang w:val="en-US"/>
        </w:rPr>
        <w:t>z.j.</w:t>
      </w:r>
      <w:proofErr w:type="spellEnd"/>
      <w:r w:rsidR="00766FB9" w:rsidRPr="000F6486">
        <w:rPr>
          <w:rFonts w:ascii="Times New Roman" w:hAnsi="Times New Roman" w:cs="Times New Roman"/>
          <w:lang w:val="en-US"/>
        </w:rPr>
        <w:t xml:space="preserve"> [1986]) 185, 188, 258-261; C. Dixon, ‘</w:t>
      </w:r>
      <w:r w:rsidR="00766FB9" w:rsidRPr="001223D4">
        <w:rPr>
          <w:rFonts w:ascii="Times New Roman" w:hAnsi="Times New Roman" w:cs="Times New Roman"/>
          <w:lang w:val="en-US"/>
        </w:rPr>
        <w:t>Navigation changes Direction from Art to Science</w:t>
      </w:r>
      <w:r w:rsidR="00766FB9" w:rsidRPr="000F6486">
        <w:rPr>
          <w:rFonts w:ascii="Times New Roman" w:hAnsi="Times New Roman" w:cs="Times New Roman"/>
          <w:lang w:val="en-US"/>
        </w:rPr>
        <w:t xml:space="preserve">’ in: P.C. van </w:t>
      </w:r>
      <w:proofErr w:type="spellStart"/>
      <w:r w:rsidR="00766FB9" w:rsidRPr="000F6486">
        <w:rPr>
          <w:rFonts w:ascii="Times New Roman" w:hAnsi="Times New Roman" w:cs="Times New Roman"/>
          <w:lang w:val="en-US"/>
        </w:rPr>
        <w:t>Royen</w:t>
      </w:r>
      <w:proofErr w:type="spellEnd"/>
      <w:r w:rsidR="00766FB9" w:rsidRPr="000F6486">
        <w:rPr>
          <w:rFonts w:ascii="Times New Roman" w:hAnsi="Times New Roman" w:cs="Times New Roman"/>
          <w:lang w:val="en-US"/>
        </w:rPr>
        <w:t>, L.R. Fisher, D.M. Williams (ed.), </w:t>
      </w:r>
      <w:hyperlink r:id="rId601" w:history="1">
        <w:r w:rsidR="000F6486" w:rsidRPr="001F7951">
          <w:rPr>
            <w:rStyle w:val="Hyperlink"/>
            <w:rFonts w:ascii="Times New Roman" w:hAnsi="Times New Roman" w:cs="Times New Roman"/>
            <w:i/>
            <w:iCs/>
            <w:lang w:val="en-US"/>
          </w:rPr>
          <w:t>Frutta di Mare:</w:t>
        </w:r>
        <w:r w:rsidR="000F6486" w:rsidRPr="001F7951">
          <w:rPr>
            <w:rStyle w:val="Hyperlink"/>
            <w:rFonts w:ascii="Times New Roman" w:hAnsi="Times New Roman" w:cs="Times New Roman"/>
            <w:lang w:val="en-US"/>
          </w:rPr>
          <w:t> </w:t>
        </w:r>
        <w:r w:rsidR="000F6486" w:rsidRPr="001F7951">
          <w:rPr>
            <w:rStyle w:val="Hyperlink"/>
            <w:rFonts w:ascii="Times New Roman" w:hAnsi="Times New Roman" w:cs="Times New Roman"/>
            <w:i/>
            <w:iCs/>
            <w:lang w:val="en-US"/>
          </w:rPr>
          <w:t>Evolution and Revolution in the Maritime World in the 19th and 20th Centuries: Proceedings of the Second International Congress of Maritime History 5-8 June 1996, Amsterdam and Rotterdam, The Netherlands </w:t>
        </w:r>
      </w:hyperlink>
      <w:r w:rsidR="00766FB9" w:rsidRPr="000F6486">
        <w:rPr>
          <w:rFonts w:ascii="Times New Roman" w:hAnsi="Times New Roman" w:cs="Times New Roman"/>
          <w:lang w:val="en-US"/>
        </w:rPr>
        <w:t>(Amsterdam 1998) 19-27, 19. </w:t>
      </w:r>
    </w:p>
  </w:endnote>
  <w:endnote w:id="331">
    <w:p w14:paraId="1CAF2F7D" w14:textId="0498736D"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2B6C9C" w:rsidRPr="00C114DA">
        <w:rPr>
          <w:rFonts w:ascii="Times New Roman" w:hAnsi="Times New Roman" w:cs="Times New Roman"/>
        </w:rPr>
        <w:t>J.A. </w:t>
      </w:r>
      <w:proofErr w:type="spellStart"/>
      <w:r w:rsidR="002B6C9C" w:rsidRPr="00C114DA">
        <w:rPr>
          <w:rFonts w:ascii="Times New Roman" w:hAnsi="Times New Roman" w:cs="Times New Roman"/>
        </w:rPr>
        <w:t>Schüller</w:t>
      </w:r>
      <w:proofErr w:type="spellEnd"/>
      <w:r w:rsidR="002B6C9C" w:rsidRPr="00C114DA">
        <w:rPr>
          <w:rFonts w:ascii="Times New Roman" w:hAnsi="Times New Roman" w:cs="Times New Roman"/>
        </w:rPr>
        <w:t>, </w:t>
      </w:r>
      <w:r w:rsidR="002B6C9C" w:rsidRPr="00C114DA">
        <w:rPr>
          <w:rFonts w:ascii="Times New Roman" w:hAnsi="Times New Roman" w:cs="Times New Roman"/>
          <w:i/>
          <w:iCs/>
        </w:rPr>
        <w:t>De maritieme cartografie en de ontwikkeling van het hydrografisch bureau </w:t>
      </w:r>
      <w:r w:rsidR="002B6C9C" w:rsidRPr="00C114DA">
        <w:rPr>
          <w:rFonts w:ascii="Times New Roman" w:hAnsi="Times New Roman" w:cs="Times New Roman"/>
        </w:rPr>
        <w:t>(</w:t>
      </w:r>
      <w:proofErr w:type="spellStart"/>
      <w:r w:rsidR="002B6C9C" w:rsidRPr="00C114DA">
        <w:rPr>
          <w:rFonts w:ascii="Times New Roman" w:hAnsi="Times New Roman" w:cs="Times New Roman"/>
        </w:rPr>
        <w:t>z.p</w:t>
      </w:r>
      <w:proofErr w:type="spellEnd"/>
      <w:r w:rsidR="002B6C9C" w:rsidRPr="00C114DA">
        <w:rPr>
          <w:rFonts w:ascii="Times New Roman" w:hAnsi="Times New Roman" w:cs="Times New Roman"/>
        </w:rPr>
        <w:t>. [Den Haag] z.j. [1949]) 77; </w:t>
      </w:r>
      <w:hyperlink r:id="rId602" w:tgtFrame="_blank" w:history="1">
        <w:r w:rsidR="002B6C9C" w:rsidRPr="00C114DA">
          <w:rPr>
            <w:rStyle w:val="Hyperlink"/>
            <w:rFonts w:ascii="Times New Roman" w:hAnsi="Times New Roman" w:cs="Times New Roman"/>
            <w:i/>
            <w:iCs/>
          </w:rPr>
          <w:t>Catalogus van de tentoonstelling ‘Met lood en lijn’.</w:t>
        </w:r>
        <w:r w:rsidR="002B6C9C" w:rsidRPr="00C114DA">
          <w:rPr>
            <w:rStyle w:val="Hyperlink"/>
            <w:rFonts w:ascii="Times New Roman" w:hAnsi="Times New Roman" w:cs="Times New Roman"/>
          </w:rPr>
          <w:t> </w:t>
        </w:r>
        <w:proofErr w:type="spellStart"/>
        <w:r w:rsidR="002B6C9C" w:rsidRPr="00C114DA">
          <w:rPr>
            <w:rStyle w:val="Hyperlink"/>
            <w:rFonts w:ascii="Times New Roman" w:hAnsi="Times New Roman" w:cs="Times New Roman"/>
            <w:i/>
            <w:iCs/>
          </w:rPr>
          <w:t>Honderd-jarig</w:t>
        </w:r>
        <w:proofErr w:type="spellEnd"/>
        <w:r w:rsidR="002B6C9C" w:rsidRPr="00C114DA">
          <w:rPr>
            <w:rStyle w:val="Hyperlink"/>
            <w:rFonts w:ascii="Times New Roman" w:hAnsi="Times New Roman" w:cs="Times New Roman"/>
            <w:i/>
            <w:iCs/>
          </w:rPr>
          <w:t xml:space="preserve"> bestaan van de afdeling Hydrografie van het Ministerie van Defensie (Marine) 1974</w:t>
        </w:r>
      </w:hyperlink>
      <w:r w:rsidR="002B6C9C" w:rsidRPr="00C114DA">
        <w:rPr>
          <w:rFonts w:ascii="Times New Roman" w:hAnsi="Times New Roman" w:cs="Times New Roman"/>
          <w:i/>
          <w:iCs/>
        </w:rPr>
        <w:t> </w:t>
      </w:r>
      <w:r w:rsidR="002B6C9C" w:rsidRPr="00C114DA">
        <w:rPr>
          <w:rFonts w:ascii="Times New Roman" w:hAnsi="Times New Roman" w:cs="Times New Roman"/>
        </w:rPr>
        <w:t>(Rotterdam 1974) 37-41; </w:t>
      </w:r>
      <w:r w:rsidR="00947DFC" w:rsidRPr="00C114DA">
        <w:rPr>
          <w:rFonts w:ascii="Times New Roman" w:hAnsi="Times New Roman" w:cs="Times New Roman"/>
        </w:rPr>
        <w:t>C.A. Davids, </w:t>
      </w:r>
      <w:hyperlink r:id="rId603" w:tgtFrame="_blank" w:history="1">
        <w:r w:rsidR="00947DFC" w:rsidRPr="00C114DA">
          <w:rPr>
            <w:rStyle w:val="Hyperlink"/>
            <w:rFonts w:ascii="Times New Roman" w:hAnsi="Times New Roman" w:cs="Times New Roman"/>
            <w:i/>
            <w:iCs/>
          </w:rPr>
          <w:t xml:space="preserve">Zeewezen en wetenschap. </w:t>
        </w:r>
        <w:r w:rsidR="00947DFC" w:rsidRPr="00947DFC">
          <w:rPr>
            <w:rStyle w:val="Hyperlink"/>
            <w:rFonts w:ascii="Times New Roman" w:hAnsi="Times New Roman" w:cs="Times New Roman"/>
            <w:i/>
            <w:iCs/>
          </w:rPr>
          <w:t>De wetenschap en de ontwikkeling van de navigatietechniek in Nederland tussen 1585 en 1815</w:t>
        </w:r>
      </w:hyperlink>
      <w:r w:rsidR="00947DFC" w:rsidRPr="00947DFC">
        <w:rPr>
          <w:rFonts w:ascii="Times New Roman" w:hAnsi="Times New Roman" w:cs="Times New Roman"/>
        </w:rPr>
        <w:t> (Amsterdam/Dieren z.j. [1986])</w:t>
      </w:r>
      <w:r w:rsidR="002B6C9C" w:rsidRPr="00C114DA">
        <w:rPr>
          <w:rFonts w:ascii="Times New Roman" w:hAnsi="Times New Roman" w:cs="Times New Roman"/>
        </w:rPr>
        <w:t> 188; N. </w:t>
      </w:r>
      <w:proofErr w:type="spellStart"/>
      <w:r w:rsidR="002B6C9C" w:rsidRPr="00C114DA">
        <w:rPr>
          <w:rFonts w:ascii="Times New Roman" w:hAnsi="Times New Roman" w:cs="Times New Roman"/>
        </w:rPr>
        <w:t>Habermehl</w:t>
      </w:r>
      <w:proofErr w:type="spellEnd"/>
      <w:r w:rsidR="002B6C9C" w:rsidRPr="00C114DA">
        <w:rPr>
          <w:rFonts w:ascii="Times New Roman" w:hAnsi="Times New Roman" w:cs="Times New Roman"/>
        </w:rPr>
        <w:t>, </w:t>
      </w:r>
      <w:hyperlink r:id="rId604" w:tgtFrame="_blank" w:history="1">
        <w:r w:rsidR="002B6C9C" w:rsidRPr="00C114DA">
          <w:rPr>
            <w:rStyle w:val="Hyperlink"/>
            <w:rFonts w:ascii="Times New Roman" w:hAnsi="Times New Roman" w:cs="Times New Roman"/>
            <w:i/>
            <w:iCs/>
          </w:rPr>
          <w:t>Joan Cornelis van der Hoop (1742-1825). </w:t>
        </w:r>
        <w:proofErr w:type="spellStart"/>
        <w:r w:rsidR="002B6C9C" w:rsidRPr="00C114DA">
          <w:rPr>
            <w:rStyle w:val="Hyperlink"/>
            <w:rFonts w:ascii="Times New Roman" w:hAnsi="Times New Roman" w:cs="Times New Roman"/>
            <w:i/>
            <w:iCs/>
          </w:rPr>
          <w:t>Marinebestuurder</w:t>
        </w:r>
        <w:proofErr w:type="spellEnd"/>
        <w:r w:rsidR="002B6C9C" w:rsidRPr="00C114DA">
          <w:rPr>
            <w:rStyle w:val="Hyperlink"/>
            <w:rFonts w:ascii="Times New Roman" w:hAnsi="Times New Roman" w:cs="Times New Roman"/>
            <w:i/>
            <w:iCs/>
          </w:rPr>
          <w:t> voor stadhouder Willem V en koning Willem I</w:t>
        </w:r>
      </w:hyperlink>
      <w:r w:rsidR="002B6C9C" w:rsidRPr="00C114DA">
        <w:rPr>
          <w:rFonts w:ascii="Times New Roman" w:hAnsi="Times New Roman" w:cs="Times New Roman"/>
        </w:rPr>
        <w:t> (Amsterdam 2000) 106. </w:t>
      </w:r>
    </w:p>
  </w:endnote>
  <w:endnote w:id="332">
    <w:p w14:paraId="07BD97C5" w14:textId="782C59D7"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CB6244" w:rsidRPr="00C114DA">
        <w:rPr>
          <w:rFonts w:ascii="Times New Roman" w:hAnsi="Times New Roman" w:cs="Times New Roman"/>
        </w:rPr>
        <w:t>C.A. Davids, </w:t>
      </w:r>
      <w:hyperlink r:id="rId605" w:tgtFrame="_blank" w:history="1">
        <w:r w:rsidR="00CB6244" w:rsidRPr="00C114DA">
          <w:rPr>
            <w:rStyle w:val="Hyperlink"/>
            <w:rFonts w:ascii="Times New Roman" w:hAnsi="Times New Roman" w:cs="Times New Roman"/>
            <w:i/>
            <w:iCs/>
          </w:rPr>
          <w:t>Zeewezen en wetenschap. De wetenschap en de ontwikkeling van de navigatietechniek in Nederland tussen 1585 en 1815</w:t>
        </w:r>
      </w:hyperlink>
      <w:r w:rsidR="00CB6244" w:rsidRPr="00C114DA">
        <w:rPr>
          <w:rFonts w:ascii="Times New Roman" w:hAnsi="Times New Roman" w:cs="Times New Roman"/>
        </w:rPr>
        <w:t> (Amsterdam/Dieren z.j. [1986]) 188-189. </w:t>
      </w:r>
    </w:p>
  </w:endnote>
  <w:endnote w:id="333">
    <w:p w14:paraId="0F740D60" w14:textId="442ADAF0"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60D20" w:rsidRPr="00C114DA">
        <w:rPr>
          <w:rFonts w:ascii="Times New Roman" w:hAnsi="Times New Roman" w:cs="Times New Roman"/>
        </w:rPr>
        <w:t>W.F.J. </w:t>
      </w:r>
      <w:proofErr w:type="spellStart"/>
      <w:r w:rsidR="00F60D20" w:rsidRPr="00C114DA">
        <w:rPr>
          <w:rFonts w:ascii="Times New Roman" w:hAnsi="Times New Roman" w:cs="Times New Roman"/>
        </w:rPr>
        <w:t>Mörzer</w:t>
      </w:r>
      <w:proofErr w:type="spellEnd"/>
      <w:r w:rsidR="00F60D20" w:rsidRPr="00C114DA">
        <w:rPr>
          <w:rFonts w:ascii="Times New Roman" w:hAnsi="Times New Roman" w:cs="Times New Roman"/>
        </w:rPr>
        <w:t> Bruyns, </w:t>
      </w:r>
      <w:hyperlink r:id="rId606" w:tgtFrame="_blank" w:history="1">
        <w:r w:rsidR="00F60D20" w:rsidRPr="00C114DA">
          <w:rPr>
            <w:rStyle w:val="Hyperlink"/>
            <w:rFonts w:ascii="Times New Roman" w:hAnsi="Times New Roman" w:cs="Times New Roman"/>
            <w:i/>
            <w:iCs/>
          </w:rPr>
          <w:t>Schip Recht door Zee. De octant in de Republiek in de achttiende eeuw</w:t>
        </w:r>
      </w:hyperlink>
      <w:r w:rsidR="00F60D20" w:rsidRPr="00C114DA">
        <w:rPr>
          <w:rFonts w:ascii="Times New Roman" w:hAnsi="Times New Roman" w:cs="Times New Roman"/>
          <w:i/>
          <w:iCs/>
        </w:rPr>
        <w:t> </w:t>
      </w:r>
      <w:r w:rsidR="00F60D20" w:rsidRPr="00C114DA">
        <w:rPr>
          <w:rFonts w:ascii="Times New Roman" w:hAnsi="Times New Roman" w:cs="Times New Roman"/>
        </w:rPr>
        <w:t>(Amsterdam 2003) 28-48, 123.</w:t>
      </w:r>
    </w:p>
  </w:endnote>
  <w:endnote w:id="334">
    <w:p w14:paraId="7231E72D" w14:textId="431CBA21"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proofErr w:type="spellStart"/>
      <w:r w:rsidR="003378C6" w:rsidRPr="00C114DA">
        <w:rPr>
          <w:rFonts w:ascii="Times New Roman" w:hAnsi="Times New Roman" w:cs="Times New Roman"/>
        </w:rPr>
        <w:t>Ph.M</w:t>
      </w:r>
      <w:proofErr w:type="spellEnd"/>
      <w:r w:rsidR="003378C6" w:rsidRPr="00C114DA">
        <w:rPr>
          <w:rFonts w:ascii="Times New Roman" w:hAnsi="Times New Roman" w:cs="Times New Roman"/>
        </w:rPr>
        <w:t>. Bosscher, ‘</w:t>
      </w:r>
      <w:r w:rsidR="003378C6" w:rsidRPr="00501BB7">
        <w:rPr>
          <w:rFonts w:ascii="Times New Roman" w:hAnsi="Times New Roman" w:cs="Times New Roman"/>
        </w:rPr>
        <w:t>Van Medemblik naar Den Helder – het KIM in de periode 1829-1960</w:t>
      </w:r>
      <w:r w:rsidR="003378C6" w:rsidRPr="00C114DA">
        <w:rPr>
          <w:rFonts w:ascii="Times New Roman" w:hAnsi="Times New Roman" w:cs="Times New Roman"/>
        </w:rPr>
        <w:t>’ in: G.M.W. Acda e.a., </w:t>
      </w:r>
      <w:hyperlink r:id="rId607" w:tgtFrame="_blank" w:history="1">
        <w:r w:rsidR="003378C6" w:rsidRPr="00C114DA">
          <w:rPr>
            <w:rStyle w:val="Hyperlink"/>
            <w:rFonts w:ascii="Times New Roman" w:hAnsi="Times New Roman" w:cs="Times New Roman"/>
            <w:i/>
            <w:iCs/>
          </w:rPr>
          <w:t>Het i</w:t>
        </w:r>
        <w:r w:rsidR="003378C6" w:rsidRPr="008430DB">
          <w:rPr>
            <w:rStyle w:val="Hyperlink"/>
            <w:rFonts w:ascii="Times New Roman" w:hAnsi="Times New Roman" w:cs="Times New Roman"/>
            <w:i/>
            <w:iCs/>
          </w:rPr>
          <w:t>nstituut. Honderdzeventig jaar op</w:t>
        </w:r>
        <w:r w:rsidR="003378C6" w:rsidRPr="00C114DA">
          <w:rPr>
            <w:rStyle w:val="Hyperlink"/>
            <w:rFonts w:ascii="Times New Roman" w:hAnsi="Times New Roman" w:cs="Times New Roman"/>
            <w:i/>
            <w:iCs/>
          </w:rPr>
          <w:t>leiding tot marineofficier 1829-1999</w:t>
        </w:r>
      </w:hyperlink>
      <w:r w:rsidR="003378C6" w:rsidRPr="00C114DA">
        <w:rPr>
          <w:rFonts w:ascii="Times New Roman" w:hAnsi="Times New Roman" w:cs="Times New Roman"/>
        </w:rPr>
        <w:t> (Amsterdam 2000) 9-53, 20. </w:t>
      </w:r>
    </w:p>
  </w:endnote>
  <w:endnote w:id="335">
    <w:p w14:paraId="7F7E983D" w14:textId="612DA26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822C8B" w:rsidRPr="00C114DA">
        <w:rPr>
          <w:rFonts w:ascii="Times New Roman" w:hAnsi="Times New Roman" w:cs="Times New Roman"/>
        </w:rPr>
        <w:t>M.A. van Alphen en A.M.C. van Dissel (ed.), </w:t>
      </w:r>
      <w:hyperlink r:id="rId608" w:tgtFrame="_blank" w:history="1">
        <w:r w:rsidR="00822C8B" w:rsidRPr="00C114DA">
          <w:rPr>
            <w:rStyle w:val="Hyperlink"/>
            <w:rFonts w:ascii="Times New Roman" w:hAnsi="Times New Roman" w:cs="Times New Roman"/>
            <w:i/>
            <w:iCs/>
          </w:rPr>
          <w:t>Kroniek der Zeemacht. Gedenkwaardige gebeurtenissen uit vijf eeuwen Nederlandse </w:t>
        </w:r>
        <w:proofErr w:type="spellStart"/>
        <w:r w:rsidR="00822C8B" w:rsidRPr="00C114DA">
          <w:rPr>
            <w:rStyle w:val="Hyperlink"/>
            <w:rFonts w:ascii="Times New Roman" w:hAnsi="Times New Roman" w:cs="Times New Roman"/>
            <w:i/>
            <w:iCs/>
          </w:rPr>
          <w:t>marinegeschiedenis</w:t>
        </w:r>
        <w:proofErr w:type="spellEnd"/>
      </w:hyperlink>
      <w:r w:rsidR="00822C8B" w:rsidRPr="00C114DA">
        <w:rPr>
          <w:rFonts w:ascii="Times New Roman" w:hAnsi="Times New Roman" w:cs="Times New Roman"/>
        </w:rPr>
        <w:t> (Amsterdam 2009) 18. </w:t>
      </w:r>
    </w:p>
  </w:endnote>
  <w:endnote w:id="336">
    <w:p w14:paraId="36A355C5" w14:textId="115DC62E"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ED64AE" w:rsidRPr="00C114DA">
        <w:rPr>
          <w:rFonts w:ascii="Times New Roman" w:hAnsi="Times New Roman" w:cs="Times New Roman"/>
        </w:rPr>
        <w:t>W.</w:t>
      </w:r>
      <w:r w:rsidR="00ED64AE" w:rsidRPr="00C114DA">
        <w:rPr>
          <w:rFonts w:ascii="Times New Roman" w:hAnsi="Times New Roman" w:cs="Times New Roman"/>
          <w:vertAlign w:val="superscript"/>
        </w:rPr>
        <w:t> </w:t>
      </w:r>
      <w:r w:rsidRPr="00C114DA">
        <w:rPr>
          <w:rFonts w:ascii="Times New Roman" w:hAnsi="Times New Roman" w:cs="Times New Roman"/>
        </w:rPr>
        <w:t>Langeraar,</w:t>
      </w:r>
      <w:r w:rsidR="00ED64AE" w:rsidRPr="00C114DA">
        <w:rPr>
          <w:rFonts w:ascii="Times New Roman" w:hAnsi="Times New Roman" w:cs="Times New Roman"/>
        </w:rPr>
        <w:t> </w:t>
      </w:r>
      <w:hyperlink r:id="rId609" w:tgtFrame="_blank" w:history="1">
        <w:r w:rsidR="00ED64AE" w:rsidRPr="00C114DA">
          <w:rPr>
            <w:rStyle w:val="Hyperlink"/>
            <w:rFonts w:ascii="Times New Roman" w:hAnsi="Times New Roman" w:cs="Times New Roman"/>
            <w:i/>
            <w:iCs/>
          </w:rPr>
          <w:t>Mens en zee</w:t>
        </w:r>
      </w:hyperlink>
      <w:r w:rsidR="00ED64AE" w:rsidRPr="00C114DA">
        <w:rPr>
          <w:rFonts w:ascii="Times New Roman" w:hAnsi="Times New Roman" w:cs="Times New Roman"/>
        </w:rPr>
        <w:t> (Amersfoort 1967)</w:t>
      </w:r>
      <w:r w:rsidR="00ED64AE" w:rsidRPr="00C114DA">
        <w:rPr>
          <w:rFonts w:ascii="Times New Roman" w:hAnsi="Times New Roman" w:cs="Times New Roman"/>
          <w:vertAlign w:val="superscript"/>
        </w:rPr>
        <w:t> </w:t>
      </w:r>
      <w:r w:rsidRPr="00C114DA">
        <w:rPr>
          <w:rFonts w:ascii="Times New Roman" w:hAnsi="Times New Roman" w:cs="Times New Roman"/>
        </w:rPr>
        <w:t>181-182.</w:t>
      </w:r>
      <w:r w:rsidR="00ED64AE" w:rsidRPr="00C114DA">
        <w:rPr>
          <w:rFonts w:ascii="Times New Roman" w:hAnsi="Times New Roman" w:cs="Times New Roman"/>
        </w:rPr>
        <w:t>  </w:t>
      </w:r>
    </w:p>
  </w:endnote>
  <w:endnote w:id="337">
    <w:p w14:paraId="331E38EA" w14:textId="1D39FB6C"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BB2311" w:rsidRPr="00C114DA">
        <w:rPr>
          <w:rFonts w:ascii="Times New Roman" w:hAnsi="Times New Roman" w:cs="Times New Roman"/>
        </w:rPr>
        <w:t>R. van Rooijen, ‘</w:t>
      </w:r>
      <w:r w:rsidR="00BB2311" w:rsidRPr="00F23420">
        <w:rPr>
          <w:rFonts w:ascii="Times New Roman" w:hAnsi="Times New Roman" w:cs="Times New Roman"/>
        </w:rPr>
        <w:t>De militaire dimensie van hydrografie</w:t>
      </w:r>
      <w:r w:rsidR="00BB2311" w:rsidRPr="00C114DA">
        <w:rPr>
          <w:rFonts w:ascii="Times New Roman" w:hAnsi="Times New Roman" w:cs="Times New Roman"/>
        </w:rPr>
        <w:t>’, </w:t>
      </w:r>
      <w:proofErr w:type="spellStart"/>
      <w:r w:rsidR="00BB2311">
        <w:fldChar w:fldCharType="begin"/>
      </w:r>
      <w:r w:rsidR="00BB2311">
        <w:instrText>HYPERLINK "https://worldcat.org/nl/title/905456774"</w:instrText>
      </w:r>
      <w:r w:rsidR="00BB2311">
        <w:fldChar w:fldCharType="separate"/>
      </w:r>
      <w:r w:rsidR="00BB2311" w:rsidRPr="008430DB">
        <w:rPr>
          <w:rStyle w:val="Hyperlink"/>
          <w:rFonts w:ascii="Times New Roman" w:hAnsi="Times New Roman" w:cs="Times New Roman"/>
          <w:i/>
          <w:iCs/>
        </w:rPr>
        <w:t>Marineblad</w:t>
      </w:r>
      <w:proofErr w:type="spellEnd"/>
      <w:r w:rsidR="00BB2311" w:rsidRPr="008430DB">
        <w:rPr>
          <w:rStyle w:val="Hyperlink"/>
          <w:rFonts w:ascii="Times New Roman" w:hAnsi="Times New Roman" w:cs="Times New Roman"/>
        </w:rPr>
        <w:t> </w:t>
      </w:r>
      <w:r w:rsidR="00BB2311">
        <w:fldChar w:fldCharType="end"/>
      </w:r>
      <w:r w:rsidR="00BB2311" w:rsidRPr="00C114DA">
        <w:rPr>
          <w:rFonts w:ascii="Times New Roman" w:hAnsi="Times New Roman" w:cs="Times New Roman"/>
        </w:rPr>
        <w:t>5 (2004) 132-137, 133; G.M.W. Acda, </w:t>
      </w:r>
      <w:hyperlink r:id="rId610" w:history="1">
        <w:r w:rsidR="00BB2311" w:rsidRPr="001E3A27">
          <w:rPr>
            <w:rStyle w:val="Hyperlink"/>
            <w:rFonts w:ascii="Times New Roman" w:hAnsi="Times New Roman" w:cs="Times New Roman"/>
            <w:i/>
            <w:iCs/>
          </w:rPr>
          <w:t>Op de deining van de wetenschap.</w:t>
        </w:r>
        <w:r w:rsidR="00BB2311" w:rsidRPr="001E3A27">
          <w:rPr>
            <w:rStyle w:val="Hyperlink"/>
            <w:rFonts w:ascii="Times New Roman" w:hAnsi="Times New Roman" w:cs="Times New Roman"/>
          </w:rPr>
          <w:t> </w:t>
        </w:r>
        <w:r w:rsidR="00BB2311" w:rsidRPr="001E3A27">
          <w:rPr>
            <w:rStyle w:val="Hyperlink"/>
            <w:rFonts w:ascii="Times New Roman" w:hAnsi="Times New Roman" w:cs="Times New Roman"/>
            <w:i/>
            <w:iCs/>
          </w:rPr>
          <w:t>Leven en werk van Gustaaf Frederik </w:t>
        </w:r>
        <w:proofErr w:type="spellStart"/>
        <w:r w:rsidR="00BB2311" w:rsidRPr="001E3A27">
          <w:rPr>
            <w:rStyle w:val="Hyperlink"/>
            <w:rFonts w:ascii="Times New Roman" w:hAnsi="Times New Roman" w:cs="Times New Roman"/>
            <w:i/>
            <w:iCs/>
          </w:rPr>
          <w:t>Tydeman</w:t>
        </w:r>
        <w:proofErr w:type="spellEnd"/>
        <w:r w:rsidR="00BB2311" w:rsidRPr="001E3A27">
          <w:rPr>
            <w:rStyle w:val="Hyperlink"/>
            <w:rFonts w:ascii="Times New Roman" w:hAnsi="Times New Roman" w:cs="Times New Roman"/>
            <w:i/>
            <w:iCs/>
          </w:rPr>
          <w:t> (1858-1939), zeeofficier en hydrograaf </w:t>
        </w:r>
      </w:hyperlink>
      <w:r w:rsidR="00BB2311" w:rsidRPr="00C114DA">
        <w:rPr>
          <w:rFonts w:ascii="Times New Roman" w:hAnsi="Times New Roman" w:cs="Times New Roman"/>
        </w:rPr>
        <w:t>(Franeker 2019) 125. </w:t>
      </w:r>
    </w:p>
  </w:endnote>
  <w:endnote w:id="338">
    <w:p w14:paraId="297A3463" w14:textId="1C6779A4" w:rsidR="00FB6691" w:rsidRPr="00935C75" w:rsidRDefault="00FB6691" w:rsidP="00935C75">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proofErr w:type="spellStart"/>
      <w:r w:rsidRPr="00C114DA">
        <w:rPr>
          <w:rFonts w:ascii="Times New Roman" w:hAnsi="Times New Roman" w:cs="Times New Roman"/>
        </w:rPr>
        <w:t>Buyskes</w:t>
      </w:r>
      <w:proofErr w:type="spellEnd"/>
      <w:r w:rsidR="007601E2" w:rsidRPr="00C114DA">
        <w:rPr>
          <w:rFonts w:ascii="Times New Roman" w:hAnsi="Times New Roman" w:cs="Times New Roman"/>
        </w:rPr>
        <w:t> </w:t>
      </w:r>
      <w:r w:rsidRPr="00C114DA">
        <w:rPr>
          <w:rFonts w:ascii="Times New Roman" w:hAnsi="Times New Roman" w:cs="Times New Roman"/>
        </w:rPr>
        <w:t>was de kleinzoon van A.A.</w:t>
      </w:r>
      <w:r w:rsidR="007601E2" w:rsidRPr="00C114DA">
        <w:rPr>
          <w:rFonts w:ascii="Times New Roman" w:hAnsi="Times New Roman" w:cs="Times New Roman"/>
        </w:rPr>
        <w:t> </w:t>
      </w:r>
      <w:proofErr w:type="spellStart"/>
      <w:r w:rsidRPr="00C114DA">
        <w:rPr>
          <w:rFonts w:ascii="Times New Roman" w:hAnsi="Times New Roman" w:cs="Times New Roman"/>
        </w:rPr>
        <w:t>Buyskes</w:t>
      </w:r>
      <w:proofErr w:type="spellEnd"/>
      <w:r w:rsidRPr="00C114DA">
        <w:rPr>
          <w:rFonts w:ascii="Times New Roman" w:hAnsi="Times New Roman" w:cs="Times New Roman"/>
        </w:rPr>
        <w:t xml:space="preserve">, </w:t>
      </w:r>
      <w:r w:rsidRPr="00C114DA">
        <w:rPr>
          <w:rFonts w:ascii="Times New Roman" w:hAnsi="Times New Roman" w:cs="Times New Roman"/>
          <w:bCs/>
        </w:rPr>
        <w:t>de eerste marineofficier belast met hydrografische opnemingen.</w:t>
      </w:r>
      <w:r w:rsidR="007601E2" w:rsidRPr="00C114DA">
        <w:rPr>
          <w:rFonts w:ascii="Times New Roman" w:hAnsi="Times New Roman" w:cs="Times New Roman"/>
        </w:rPr>
        <w:t> </w:t>
      </w:r>
      <w:hyperlink r:id="rId611" w:tgtFrame="_blank" w:history="1">
        <w:r w:rsidR="007601E2" w:rsidRPr="00935C75">
          <w:rPr>
            <w:rStyle w:val="Hyperlink"/>
            <w:rFonts w:ascii="Times New Roman" w:hAnsi="Times New Roman" w:cs="Times New Roman"/>
            <w:i/>
            <w:iCs/>
          </w:rPr>
          <w:t>Catalogus van de tentoonstelling ‘Met lood en lijn’.</w:t>
        </w:r>
        <w:r w:rsidR="007601E2" w:rsidRPr="00935C75">
          <w:rPr>
            <w:rStyle w:val="Hyperlink"/>
            <w:rFonts w:ascii="Times New Roman" w:hAnsi="Times New Roman" w:cs="Times New Roman"/>
          </w:rPr>
          <w:t> </w:t>
        </w:r>
        <w:proofErr w:type="spellStart"/>
        <w:r w:rsidR="007601E2" w:rsidRPr="00935C75">
          <w:rPr>
            <w:rStyle w:val="Hyperlink"/>
            <w:rFonts w:ascii="Times New Roman" w:hAnsi="Times New Roman" w:cs="Times New Roman"/>
            <w:i/>
            <w:iCs/>
          </w:rPr>
          <w:t>Honderd-jarig</w:t>
        </w:r>
        <w:proofErr w:type="spellEnd"/>
        <w:r w:rsidR="007601E2" w:rsidRPr="00935C75">
          <w:rPr>
            <w:rStyle w:val="Hyperlink"/>
            <w:rFonts w:ascii="Times New Roman" w:hAnsi="Times New Roman" w:cs="Times New Roman"/>
            <w:i/>
            <w:iCs/>
          </w:rPr>
          <w:t> bestaan van de afdeling Hydrografie van het Ministerie van Defensie (Marine) 1974</w:t>
        </w:r>
      </w:hyperlink>
      <w:r w:rsidR="007601E2" w:rsidRPr="00935C75">
        <w:rPr>
          <w:rFonts w:ascii="Times New Roman" w:hAnsi="Times New Roman" w:cs="Times New Roman"/>
          <w:i/>
          <w:iCs/>
        </w:rPr>
        <w:t> </w:t>
      </w:r>
      <w:r w:rsidR="007601E2" w:rsidRPr="00935C75">
        <w:rPr>
          <w:rFonts w:ascii="Times New Roman" w:hAnsi="Times New Roman" w:cs="Times New Roman"/>
        </w:rPr>
        <w:t>(Rotterdam 1974) 28, 89. </w:t>
      </w:r>
    </w:p>
  </w:endnote>
  <w:endnote w:id="339">
    <w:p w14:paraId="50388977" w14:textId="73474563" w:rsidR="00FB6691" w:rsidRPr="009D22BF" w:rsidRDefault="00FB6691" w:rsidP="00935C75">
      <w:pPr>
        <w:spacing w:after="0" w:line="240" w:lineRule="auto"/>
        <w:ind w:right="567"/>
        <w:rPr>
          <w:rFonts w:ascii="Times New Roman" w:eastAsia="DengXian" w:hAnsi="Times New Roman"/>
          <w:lang w:val="en-US"/>
        </w:rPr>
      </w:pPr>
      <w:r w:rsidRPr="00935C75">
        <w:rPr>
          <w:rStyle w:val="EndnoteReference"/>
          <w:rFonts w:ascii="Times New Roman" w:hAnsi="Times New Roman" w:cs="Times New Roman"/>
        </w:rPr>
        <w:endnoteRef/>
      </w:r>
      <w:r w:rsidRPr="00935C75">
        <w:rPr>
          <w:rFonts w:ascii="Times New Roman" w:hAnsi="Times New Roman" w:cs="Times New Roman"/>
        </w:rPr>
        <w:t xml:space="preserve"> </w:t>
      </w:r>
      <w:r w:rsidR="00532396" w:rsidRPr="00935C75">
        <w:rPr>
          <w:rFonts w:ascii="Times New Roman" w:hAnsi="Times New Roman" w:cs="Times New Roman"/>
        </w:rPr>
        <w:t>J.A. </w:t>
      </w:r>
      <w:proofErr w:type="spellStart"/>
      <w:r w:rsidR="00532396" w:rsidRPr="00935C75">
        <w:rPr>
          <w:rFonts w:ascii="Times New Roman" w:hAnsi="Times New Roman" w:cs="Times New Roman"/>
        </w:rPr>
        <w:t>Schüller</w:t>
      </w:r>
      <w:proofErr w:type="spellEnd"/>
      <w:r w:rsidR="00532396" w:rsidRPr="00935C75">
        <w:rPr>
          <w:rFonts w:ascii="Times New Roman" w:hAnsi="Times New Roman" w:cs="Times New Roman"/>
        </w:rPr>
        <w:t>, </w:t>
      </w:r>
      <w:r w:rsidR="00532396" w:rsidRPr="00935C75">
        <w:rPr>
          <w:rFonts w:ascii="Times New Roman" w:hAnsi="Times New Roman" w:cs="Times New Roman"/>
          <w:i/>
          <w:iCs/>
        </w:rPr>
        <w:t>De maritieme cartografie en de ontwikkeling van het hydrografisch bureau </w:t>
      </w:r>
      <w:r w:rsidR="00532396" w:rsidRPr="00935C75">
        <w:rPr>
          <w:rFonts w:ascii="Times New Roman" w:hAnsi="Times New Roman" w:cs="Times New Roman"/>
        </w:rPr>
        <w:t>(</w:t>
      </w:r>
      <w:proofErr w:type="spellStart"/>
      <w:r w:rsidR="00532396" w:rsidRPr="00935C75">
        <w:rPr>
          <w:rFonts w:ascii="Times New Roman" w:hAnsi="Times New Roman" w:cs="Times New Roman"/>
        </w:rPr>
        <w:t>z.p</w:t>
      </w:r>
      <w:proofErr w:type="spellEnd"/>
      <w:r w:rsidR="00532396" w:rsidRPr="00935C75">
        <w:rPr>
          <w:rFonts w:ascii="Times New Roman" w:hAnsi="Times New Roman" w:cs="Times New Roman"/>
        </w:rPr>
        <w:t>. [Den Haag] z.j. [1949]) 70, 123; </w:t>
      </w:r>
      <w:hyperlink r:id="rId612" w:tgtFrame="_blank" w:history="1">
        <w:r w:rsidR="00532396" w:rsidRPr="00935C75">
          <w:rPr>
            <w:rStyle w:val="Hyperlink"/>
            <w:rFonts w:ascii="Times New Roman" w:hAnsi="Times New Roman" w:cs="Times New Roman"/>
            <w:i/>
            <w:iCs/>
          </w:rPr>
          <w:t>Catalogus van de tentoonstelling ‘Met lood en lijn’.</w:t>
        </w:r>
        <w:r w:rsidR="00532396" w:rsidRPr="00935C75">
          <w:rPr>
            <w:rStyle w:val="Hyperlink"/>
            <w:rFonts w:ascii="Times New Roman" w:hAnsi="Times New Roman" w:cs="Times New Roman"/>
          </w:rPr>
          <w:t> </w:t>
        </w:r>
        <w:proofErr w:type="spellStart"/>
        <w:r w:rsidR="00532396" w:rsidRPr="00935C75">
          <w:rPr>
            <w:rStyle w:val="Hyperlink"/>
            <w:rFonts w:ascii="Times New Roman" w:hAnsi="Times New Roman" w:cs="Times New Roman"/>
            <w:i/>
            <w:iCs/>
          </w:rPr>
          <w:t>Honderd-jarig</w:t>
        </w:r>
        <w:proofErr w:type="spellEnd"/>
        <w:r w:rsidR="00532396" w:rsidRPr="00935C75">
          <w:rPr>
            <w:rStyle w:val="Hyperlink"/>
            <w:rFonts w:ascii="Times New Roman" w:hAnsi="Times New Roman" w:cs="Times New Roman"/>
            <w:i/>
            <w:iCs/>
          </w:rPr>
          <w:t> bestaan van de afdeling Hydrografie van het Ministerie van Defensie (Marine) 1974</w:t>
        </w:r>
      </w:hyperlink>
      <w:r w:rsidR="00532396" w:rsidRPr="00935C75">
        <w:rPr>
          <w:rFonts w:ascii="Times New Roman" w:hAnsi="Times New Roman" w:cs="Times New Roman"/>
          <w:i/>
          <w:iCs/>
        </w:rPr>
        <w:t> </w:t>
      </w:r>
      <w:r w:rsidR="00532396" w:rsidRPr="00935C75">
        <w:rPr>
          <w:rFonts w:ascii="Times New Roman" w:hAnsi="Times New Roman" w:cs="Times New Roman"/>
        </w:rPr>
        <w:t xml:space="preserve">(Rotterdam 1974) 37-38; </w:t>
      </w:r>
      <w:r w:rsidR="004C0364" w:rsidRPr="00935C75">
        <w:rPr>
          <w:rFonts w:ascii="Times New Roman" w:hAnsi="Times New Roman" w:cs="Times New Roman"/>
        </w:rPr>
        <w:t xml:space="preserve">C. </w:t>
      </w:r>
      <w:r w:rsidR="00DA31D0" w:rsidRPr="00935C75">
        <w:rPr>
          <w:rFonts w:ascii="Times New Roman" w:eastAsia="DengXian" w:hAnsi="Times New Roman"/>
        </w:rPr>
        <w:t xml:space="preserve">Koeman, </w:t>
      </w:r>
      <w:hyperlink r:id="rId613" w:history="1">
        <w:r w:rsidR="00DA31D0" w:rsidRPr="005A212D">
          <w:rPr>
            <w:rStyle w:val="Hyperlink"/>
            <w:rFonts w:ascii="Times New Roman" w:eastAsia="DengXian" w:hAnsi="Times New Roman"/>
            <w:i/>
            <w:iCs/>
          </w:rPr>
          <w:t xml:space="preserve">Geschiedenis van de </w:t>
        </w:r>
        <w:proofErr w:type="spellStart"/>
        <w:r w:rsidR="00DA31D0" w:rsidRPr="005A212D">
          <w:rPr>
            <w:rStyle w:val="Hyperlink"/>
            <w:rFonts w:ascii="Times New Roman" w:eastAsia="DengXian" w:hAnsi="Times New Roman"/>
            <w:i/>
            <w:iCs/>
          </w:rPr>
          <w:t>kartografie</w:t>
        </w:r>
        <w:proofErr w:type="spellEnd"/>
        <w:r w:rsidR="00DA31D0" w:rsidRPr="005A212D">
          <w:rPr>
            <w:rStyle w:val="Hyperlink"/>
            <w:rFonts w:ascii="Times New Roman" w:eastAsia="DengXian" w:hAnsi="Times New Roman"/>
            <w:i/>
            <w:iCs/>
          </w:rPr>
          <w:t xml:space="preserve"> van Nederland. Zes eeuwen land- en zeekaarten en stadsplattegronden</w:t>
        </w:r>
      </w:hyperlink>
      <w:r w:rsidR="00DA31D0" w:rsidRPr="00935C75">
        <w:rPr>
          <w:rFonts w:ascii="Times New Roman" w:eastAsia="DengXian" w:hAnsi="Times New Roman"/>
        </w:rPr>
        <w:t xml:space="preserve"> (2e druk; Alphen aan den Rijn 1985)</w:t>
      </w:r>
      <w:r w:rsidR="00532396" w:rsidRPr="00935C75">
        <w:rPr>
          <w:rFonts w:ascii="Times New Roman" w:hAnsi="Times New Roman" w:cs="Times New Roman"/>
        </w:rPr>
        <w:t xml:space="preserve"> 223-224; J.R. Bruijn, H.J. den Heijer en H. Stapelkamp, </w:t>
      </w:r>
      <w:hyperlink r:id="rId614" w:tgtFrame="_blank" w:history="1">
        <w:r w:rsidR="00532396" w:rsidRPr="00935C75">
          <w:rPr>
            <w:rStyle w:val="Hyperlink"/>
            <w:rFonts w:ascii="Times New Roman" w:hAnsi="Times New Roman" w:cs="Times New Roman"/>
            <w:i/>
            <w:iCs/>
          </w:rPr>
          <w:t>Julius Constantijn Rijk. </w:t>
        </w:r>
        <w:r w:rsidR="00532396" w:rsidRPr="00935C75">
          <w:rPr>
            <w:rStyle w:val="Hyperlink"/>
            <w:rFonts w:ascii="Times New Roman" w:hAnsi="Times New Roman" w:cs="Times New Roman"/>
            <w:i/>
            <w:iCs/>
            <w:lang w:val="en-US"/>
          </w:rPr>
          <w:t>Zeeman en minister 1787-1854</w:t>
        </w:r>
      </w:hyperlink>
      <w:r w:rsidR="00532396" w:rsidRPr="00935C75">
        <w:rPr>
          <w:rFonts w:ascii="Times New Roman" w:hAnsi="Times New Roman" w:cs="Times New Roman"/>
          <w:lang w:val="en-US"/>
        </w:rPr>
        <w:t> (Amsterdam 1991) 23, 28-31.  </w:t>
      </w:r>
    </w:p>
  </w:endnote>
  <w:endnote w:id="340">
    <w:p w14:paraId="23FE695B" w14:textId="2A7C482E"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277DF2" w:rsidRPr="00C114DA">
        <w:rPr>
          <w:rFonts w:ascii="Times New Roman" w:hAnsi="Times New Roman" w:cs="Times New Roman"/>
          <w:lang w:val="en-US"/>
        </w:rPr>
        <w:t>P. Kemp (ed.), </w:t>
      </w:r>
      <w:hyperlink r:id="rId615" w:tgtFrame="_blank" w:history="1">
        <w:r w:rsidR="00277DF2" w:rsidRPr="00C114DA">
          <w:rPr>
            <w:rStyle w:val="Hyperlink"/>
            <w:rFonts w:ascii="Times New Roman" w:hAnsi="Times New Roman" w:cs="Times New Roman"/>
            <w:i/>
            <w:iCs/>
            <w:lang w:val="en-US"/>
          </w:rPr>
          <w:t>The Oxford Companion to Ships and the Sea</w:t>
        </w:r>
      </w:hyperlink>
      <w:r w:rsidR="00277DF2" w:rsidRPr="00C114DA">
        <w:rPr>
          <w:rFonts w:ascii="Times New Roman" w:hAnsi="Times New Roman" w:cs="Times New Roman"/>
          <w:lang w:val="en-US"/>
        </w:rPr>
        <w:t xml:space="preserve"> (Oxford 1976) 398. </w:t>
      </w:r>
    </w:p>
  </w:endnote>
  <w:endnote w:id="341">
    <w:p w14:paraId="721C9AB4" w14:textId="32419E92"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19222F" w:rsidRPr="00C114DA">
        <w:rPr>
          <w:rFonts w:ascii="Times New Roman" w:hAnsi="Times New Roman" w:cs="Times New Roman"/>
        </w:rPr>
        <w:t>J.A. </w:t>
      </w:r>
      <w:proofErr w:type="spellStart"/>
      <w:r w:rsidR="0019222F" w:rsidRPr="00C114DA">
        <w:rPr>
          <w:rFonts w:ascii="Times New Roman" w:hAnsi="Times New Roman" w:cs="Times New Roman"/>
        </w:rPr>
        <w:t>Schüller</w:t>
      </w:r>
      <w:proofErr w:type="spellEnd"/>
      <w:r w:rsidR="0019222F" w:rsidRPr="00C114DA">
        <w:rPr>
          <w:rFonts w:ascii="Times New Roman" w:hAnsi="Times New Roman" w:cs="Times New Roman"/>
        </w:rPr>
        <w:t>, </w:t>
      </w:r>
      <w:r w:rsidR="0019222F" w:rsidRPr="00C114DA">
        <w:rPr>
          <w:rFonts w:ascii="Times New Roman" w:hAnsi="Times New Roman" w:cs="Times New Roman"/>
          <w:i/>
          <w:iCs/>
        </w:rPr>
        <w:t>De maritieme cartografie en de ontwikkeling van het hydrografisch bureau </w:t>
      </w:r>
      <w:r w:rsidR="0019222F" w:rsidRPr="00C114DA">
        <w:rPr>
          <w:rFonts w:ascii="Times New Roman" w:hAnsi="Times New Roman" w:cs="Times New Roman"/>
        </w:rPr>
        <w:t>(</w:t>
      </w:r>
      <w:proofErr w:type="spellStart"/>
      <w:r w:rsidR="0019222F" w:rsidRPr="00C114DA">
        <w:rPr>
          <w:rFonts w:ascii="Times New Roman" w:hAnsi="Times New Roman" w:cs="Times New Roman"/>
        </w:rPr>
        <w:t>z.p</w:t>
      </w:r>
      <w:proofErr w:type="spellEnd"/>
      <w:r w:rsidR="0019222F" w:rsidRPr="00C114DA">
        <w:rPr>
          <w:rFonts w:ascii="Times New Roman" w:hAnsi="Times New Roman" w:cs="Times New Roman"/>
        </w:rPr>
        <w:t>. [Den Haag] z.j. [1949]) 34. </w:t>
      </w:r>
    </w:p>
  </w:endnote>
  <w:endnote w:id="342">
    <w:p w14:paraId="4E67D2A4" w14:textId="170BCEC8"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005F0B" w:rsidRPr="00C114DA">
        <w:rPr>
          <w:rFonts w:ascii="Times New Roman" w:hAnsi="Times New Roman" w:cs="Times New Roman"/>
        </w:rPr>
        <w:t>Chr. Biezen, ‘</w:t>
      </w:r>
      <w:hyperlink r:id="rId616" w:tgtFrame="_blank" w:history="1">
        <w:r w:rsidR="00005F0B" w:rsidRPr="00C114DA">
          <w:rPr>
            <w:rStyle w:val="Hyperlink"/>
            <w:rFonts w:ascii="Times New Roman" w:hAnsi="Times New Roman" w:cs="Times New Roman"/>
          </w:rPr>
          <w:t>“De waardigheid van een koloniale mogendheid”. De Hydrografische Dienst en de kartering van de Indische Archipel tussen 1874 en 1894</w:t>
        </w:r>
      </w:hyperlink>
      <w:r w:rsidR="00005F0B" w:rsidRPr="00C114DA">
        <w:rPr>
          <w:rFonts w:ascii="Times New Roman" w:hAnsi="Times New Roman" w:cs="Times New Roman"/>
        </w:rPr>
        <w:t>’, </w:t>
      </w:r>
      <w:r w:rsidR="00005F0B" w:rsidRPr="007F1FE9">
        <w:rPr>
          <w:rFonts w:ascii="Times New Roman" w:hAnsi="Times New Roman" w:cs="Times New Roman"/>
          <w:i/>
          <w:iCs/>
        </w:rPr>
        <w:t>Tijdschrift voor Zeegeschiedenis</w:t>
      </w:r>
      <w:r w:rsidR="00005F0B" w:rsidRPr="007F1FE9">
        <w:rPr>
          <w:rFonts w:ascii="Times New Roman" w:hAnsi="Times New Roman" w:cs="Times New Roman"/>
        </w:rPr>
        <w:t> </w:t>
      </w:r>
      <w:r w:rsidR="00005F0B" w:rsidRPr="00C114DA">
        <w:rPr>
          <w:rFonts w:ascii="Times New Roman" w:hAnsi="Times New Roman" w:cs="Times New Roman"/>
        </w:rPr>
        <w:t>18:2 (1999) 23-38; M. </w:t>
      </w:r>
      <w:proofErr w:type="spellStart"/>
      <w:r w:rsidR="00005F0B" w:rsidRPr="00C114DA">
        <w:rPr>
          <w:rFonts w:ascii="Times New Roman" w:hAnsi="Times New Roman" w:cs="Times New Roman"/>
        </w:rPr>
        <w:t>Loderichs</w:t>
      </w:r>
      <w:proofErr w:type="spellEnd"/>
      <w:r w:rsidR="00005F0B" w:rsidRPr="00C114DA">
        <w:rPr>
          <w:rFonts w:ascii="Times New Roman" w:hAnsi="Times New Roman" w:cs="Times New Roman"/>
        </w:rPr>
        <w:t> en A. van Dissel, ‘</w:t>
      </w:r>
      <w:r w:rsidR="00005F0B" w:rsidRPr="00405479">
        <w:rPr>
          <w:rFonts w:ascii="Times New Roman" w:hAnsi="Times New Roman" w:cs="Times New Roman"/>
        </w:rPr>
        <w:t>Militaire instrumenten van de koloniale macht 1816-1941</w:t>
      </w:r>
      <w:r w:rsidR="00005F0B" w:rsidRPr="00C114DA">
        <w:rPr>
          <w:rFonts w:ascii="Times New Roman" w:hAnsi="Times New Roman" w:cs="Times New Roman"/>
        </w:rPr>
        <w:t>’ in: P. Groen e.a., </w:t>
      </w:r>
      <w:hyperlink r:id="rId617" w:history="1">
        <w:r w:rsidR="00005F0B" w:rsidRPr="00405479">
          <w:rPr>
            <w:rStyle w:val="Hyperlink"/>
            <w:rFonts w:ascii="Times New Roman" w:hAnsi="Times New Roman" w:cs="Times New Roman"/>
            <w:i/>
            <w:iCs/>
          </w:rPr>
          <w:t>Krijgsgeweld en kolonie. Opkomst en ondergang van Nederland als koloniale mogendheid 1816-2020</w:t>
        </w:r>
        <w:r w:rsidR="00005F0B" w:rsidRPr="00405479">
          <w:rPr>
            <w:rStyle w:val="Hyperlink"/>
            <w:rFonts w:ascii="Times New Roman" w:hAnsi="Times New Roman" w:cs="Times New Roman"/>
          </w:rPr>
          <w:t> </w:t>
        </w:r>
      </w:hyperlink>
      <w:r w:rsidR="00005F0B" w:rsidRPr="00C114DA">
        <w:rPr>
          <w:rFonts w:ascii="Times New Roman" w:hAnsi="Times New Roman" w:cs="Times New Roman"/>
        </w:rPr>
        <w:t>(Amsterdam 2021) 171-205, 193.  </w:t>
      </w:r>
    </w:p>
  </w:endnote>
  <w:endnote w:id="343">
    <w:p w14:paraId="0008C31C" w14:textId="59C42F90" w:rsidR="00FB6691" w:rsidRPr="00FE2F79"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194364" w:rsidRPr="00C114DA">
        <w:rPr>
          <w:rFonts w:ascii="Times New Roman" w:hAnsi="Times New Roman" w:cs="Times New Roman"/>
        </w:rPr>
        <w:t>G.M.W. Acda, </w:t>
      </w:r>
      <w:hyperlink r:id="rId618" w:tgtFrame="_blank" w:history="1">
        <w:r w:rsidR="00194364" w:rsidRPr="00C114DA">
          <w:rPr>
            <w:rStyle w:val="Hyperlink"/>
            <w:rFonts w:ascii="Times New Roman" w:hAnsi="Times New Roman" w:cs="Times New Roman"/>
            <w:i/>
            <w:iCs/>
          </w:rPr>
          <w:t>Op de deining van de wetenschap.</w:t>
        </w:r>
        <w:r w:rsidR="00194364" w:rsidRPr="00C114DA">
          <w:rPr>
            <w:rStyle w:val="Hyperlink"/>
            <w:rFonts w:ascii="Times New Roman" w:hAnsi="Times New Roman" w:cs="Times New Roman"/>
          </w:rPr>
          <w:t> </w:t>
        </w:r>
        <w:r w:rsidR="00194364" w:rsidRPr="00FE2F79">
          <w:rPr>
            <w:rStyle w:val="Hyperlink"/>
            <w:rFonts w:ascii="Times New Roman" w:hAnsi="Times New Roman" w:cs="Times New Roman"/>
            <w:i/>
            <w:iCs/>
            <w:lang w:val="en-US"/>
          </w:rPr>
          <w:t>Leven en </w:t>
        </w:r>
        <w:proofErr w:type="spellStart"/>
        <w:r w:rsidR="00194364" w:rsidRPr="00FE2F79">
          <w:rPr>
            <w:rStyle w:val="Hyperlink"/>
            <w:rFonts w:ascii="Times New Roman" w:hAnsi="Times New Roman" w:cs="Times New Roman"/>
            <w:i/>
            <w:iCs/>
            <w:lang w:val="en-US"/>
          </w:rPr>
          <w:t>werk</w:t>
        </w:r>
        <w:proofErr w:type="spellEnd"/>
        <w:r w:rsidR="00194364" w:rsidRPr="00FE2F79">
          <w:rPr>
            <w:rStyle w:val="Hyperlink"/>
            <w:rFonts w:ascii="Times New Roman" w:hAnsi="Times New Roman" w:cs="Times New Roman"/>
            <w:i/>
            <w:iCs/>
            <w:lang w:val="en-US"/>
          </w:rPr>
          <w:t> van Gustaaf Frederik Tydeman (1858-1939), </w:t>
        </w:r>
        <w:proofErr w:type="spellStart"/>
        <w:r w:rsidR="00194364" w:rsidRPr="00FE2F79">
          <w:rPr>
            <w:rStyle w:val="Hyperlink"/>
            <w:rFonts w:ascii="Times New Roman" w:hAnsi="Times New Roman" w:cs="Times New Roman"/>
            <w:i/>
            <w:iCs/>
            <w:lang w:val="en-US"/>
          </w:rPr>
          <w:t>zeeofficier</w:t>
        </w:r>
        <w:proofErr w:type="spellEnd"/>
        <w:r w:rsidR="00194364" w:rsidRPr="00FE2F79">
          <w:rPr>
            <w:rStyle w:val="Hyperlink"/>
            <w:rFonts w:ascii="Times New Roman" w:hAnsi="Times New Roman" w:cs="Times New Roman"/>
            <w:i/>
            <w:iCs/>
            <w:lang w:val="en-US"/>
          </w:rPr>
          <w:t> en </w:t>
        </w:r>
        <w:proofErr w:type="spellStart"/>
        <w:r w:rsidR="00194364" w:rsidRPr="00FE2F79">
          <w:rPr>
            <w:rStyle w:val="Hyperlink"/>
            <w:rFonts w:ascii="Times New Roman" w:hAnsi="Times New Roman" w:cs="Times New Roman"/>
            <w:i/>
            <w:iCs/>
            <w:lang w:val="en-US"/>
          </w:rPr>
          <w:t>hydrograaf</w:t>
        </w:r>
        <w:proofErr w:type="spellEnd"/>
      </w:hyperlink>
      <w:r w:rsidR="00194364" w:rsidRPr="00FE2F79">
        <w:rPr>
          <w:rFonts w:ascii="Times New Roman" w:hAnsi="Times New Roman" w:cs="Times New Roman"/>
          <w:i/>
          <w:iCs/>
          <w:lang w:val="en-US"/>
        </w:rPr>
        <w:t> </w:t>
      </w:r>
      <w:r w:rsidR="00194364" w:rsidRPr="00FE2F79">
        <w:rPr>
          <w:rFonts w:ascii="Times New Roman" w:hAnsi="Times New Roman" w:cs="Times New Roman"/>
          <w:lang w:val="en-US"/>
        </w:rPr>
        <w:t>(Franeker 2019) 122-127; E. </w:t>
      </w:r>
      <w:proofErr w:type="spellStart"/>
      <w:r w:rsidR="00194364" w:rsidRPr="00FE2F79">
        <w:rPr>
          <w:rFonts w:ascii="Times New Roman" w:hAnsi="Times New Roman" w:cs="Times New Roman"/>
          <w:lang w:val="en-US"/>
        </w:rPr>
        <w:t>Tagliacozzo</w:t>
      </w:r>
      <w:proofErr w:type="spellEnd"/>
      <w:r w:rsidR="00194364" w:rsidRPr="00FE2F79">
        <w:rPr>
          <w:rFonts w:ascii="Times New Roman" w:hAnsi="Times New Roman" w:cs="Times New Roman"/>
          <w:lang w:val="en-US"/>
        </w:rPr>
        <w:t>, ‘</w:t>
      </w:r>
      <w:hyperlink r:id="rId619" w:tgtFrame="_blank" w:history="1">
        <w:r w:rsidR="00194364" w:rsidRPr="00FE2F79">
          <w:rPr>
            <w:rStyle w:val="Hyperlink"/>
            <w:rFonts w:ascii="Times New Roman" w:hAnsi="Times New Roman" w:cs="Times New Roman"/>
            <w:lang w:val="en-US"/>
          </w:rPr>
          <w:t>Hydrography, Technology, Coercion: Mapping the Sea in Southeast Asian Imperialism, 1850-1900</w:t>
        </w:r>
      </w:hyperlink>
      <w:r w:rsidR="00194364" w:rsidRPr="00FE2F79">
        <w:rPr>
          <w:rFonts w:ascii="Times New Roman" w:hAnsi="Times New Roman" w:cs="Times New Roman"/>
          <w:lang w:val="en-US"/>
        </w:rPr>
        <w:t>’ in: D. </w:t>
      </w:r>
      <w:proofErr w:type="spellStart"/>
      <w:r w:rsidR="00194364" w:rsidRPr="00FE2F79">
        <w:rPr>
          <w:rFonts w:ascii="Times New Roman" w:hAnsi="Times New Roman" w:cs="Times New Roman"/>
          <w:lang w:val="en-US"/>
        </w:rPr>
        <w:t>Killingray</w:t>
      </w:r>
      <w:proofErr w:type="spellEnd"/>
      <w:r w:rsidR="00194364" w:rsidRPr="00FE2F79">
        <w:rPr>
          <w:rFonts w:ascii="Times New Roman" w:hAnsi="Times New Roman" w:cs="Times New Roman"/>
          <w:lang w:val="en-US"/>
        </w:rPr>
        <w:t>, M. Lincoln en N. Rigby (ed.), </w:t>
      </w:r>
      <w:r w:rsidR="00194364" w:rsidRPr="00FE2F79">
        <w:rPr>
          <w:rFonts w:ascii="Times New Roman" w:hAnsi="Times New Roman" w:cs="Times New Roman"/>
          <w:i/>
          <w:iCs/>
          <w:lang w:val="en-US"/>
        </w:rPr>
        <w:t>Maritime Empires: British Maritime Trade in the Nineteenth Century</w:t>
      </w:r>
      <w:r w:rsidR="00194364" w:rsidRPr="00FE2F79">
        <w:rPr>
          <w:rFonts w:ascii="Times New Roman" w:hAnsi="Times New Roman" w:cs="Times New Roman"/>
          <w:lang w:val="en-US"/>
        </w:rPr>
        <w:t> (Woodbridge/Rochester 2004) 142-158. </w:t>
      </w:r>
    </w:p>
  </w:endnote>
  <w:endnote w:id="344">
    <w:p w14:paraId="6B31C15E" w14:textId="0DF3B1BA"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1A2062" w:rsidRPr="00C114DA">
        <w:rPr>
          <w:rFonts w:ascii="Times New Roman" w:hAnsi="Times New Roman" w:cs="Times New Roman"/>
        </w:rPr>
        <w:t>W.F.J.</w:t>
      </w:r>
      <w:r w:rsidR="001A2062">
        <w:rPr>
          <w:rFonts w:ascii="Times New Roman" w:hAnsi="Times New Roman" w:cs="Times New Roman"/>
        </w:rPr>
        <w:t xml:space="preserve"> </w:t>
      </w:r>
      <w:proofErr w:type="spellStart"/>
      <w:r w:rsidR="0090668C" w:rsidRPr="00C114DA">
        <w:rPr>
          <w:rFonts w:ascii="Times New Roman" w:hAnsi="Times New Roman" w:cs="Times New Roman"/>
        </w:rPr>
        <w:t>Mörzer</w:t>
      </w:r>
      <w:proofErr w:type="spellEnd"/>
      <w:r w:rsidR="0090668C" w:rsidRPr="00C114DA">
        <w:rPr>
          <w:rFonts w:ascii="Times New Roman" w:hAnsi="Times New Roman" w:cs="Times New Roman"/>
        </w:rPr>
        <w:t xml:space="preserve"> Bruyns, </w:t>
      </w:r>
      <w:hyperlink r:id="rId620" w:tgtFrame="_blank" w:history="1">
        <w:r w:rsidR="0090668C" w:rsidRPr="00C114DA">
          <w:rPr>
            <w:rStyle w:val="Hyperlink"/>
            <w:rFonts w:ascii="Times New Roman" w:hAnsi="Times New Roman" w:cs="Times New Roman"/>
            <w:i/>
            <w:iCs/>
          </w:rPr>
          <w:t>Met de Triton en Iris naar Nieuw-Guinea. De reisverhalen van Justin </w:t>
        </w:r>
        <w:proofErr w:type="spellStart"/>
        <w:r w:rsidR="0090668C" w:rsidRPr="00C114DA">
          <w:rPr>
            <w:rStyle w:val="Hyperlink"/>
            <w:rFonts w:ascii="Times New Roman" w:hAnsi="Times New Roman" w:cs="Times New Roman"/>
            <w:i/>
            <w:iCs/>
          </w:rPr>
          <w:t>Modera</w:t>
        </w:r>
        <w:proofErr w:type="spellEnd"/>
        <w:r w:rsidR="0090668C" w:rsidRPr="00C114DA">
          <w:rPr>
            <w:rStyle w:val="Hyperlink"/>
            <w:rFonts w:ascii="Times New Roman" w:hAnsi="Times New Roman" w:cs="Times New Roman"/>
            <w:i/>
            <w:iCs/>
          </w:rPr>
          <w:t> en Arnoldus Johannes van Delden uit 1828</w:t>
        </w:r>
      </w:hyperlink>
      <w:r w:rsidR="0090668C" w:rsidRPr="00C114DA">
        <w:rPr>
          <w:rFonts w:ascii="Times New Roman" w:hAnsi="Times New Roman" w:cs="Times New Roman"/>
          <w:i/>
          <w:iCs/>
        </w:rPr>
        <w:t> </w:t>
      </w:r>
      <w:r w:rsidR="0090668C" w:rsidRPr="00C114DA">
        <w:rPr>
          <w:rFonts w:ascii="Times New Roman" w:hAnsi="Times New Roman" w:cs="Times New Roman"/>
        </w:rPr>
        <w:t>(Zutphen 2018) 80-87; W.F.J. </w:t>
      </w:r>
      <w:proofErr w:type="spellStart"/>
      <w:r w:rsidR="0090668C" w:rsidRPr="00C114DA">
        <w:rPr>
          <w:rFonts w:ascii="Times New Roman" w:hAnsi="Times New Roman" w:cs="Times New Roman"/>
        </w:rPr>
        <w:t>Mörzer</w:t>
      </w:r>
      <w:proofErr w:type="spellEnd"/>
      <w:r w:rsidR="0090668C" w:rsidRPr="00C114DA">
        <w:rPr>
          <w:rFonts w:ascii="Times New Roman" w:hAnsi="Times New Roman" w:cs="Times New Roman"/>
        </w:rPr>
        <w:t> Bruyns, ‘</w:t>
      </w:r>
      <w:r w:rsidR="0090668C" w:rsidRPr="00560760">
        <w:rPr>
          <w:rFonts w:ascii="Times New Roman" w:hAnsi="Times New Roman" w:cs="Times New Roman"/>
        </w:rPr>
        <w:t>De geheime reis van </w:t>
      </w:r>
      <w:proofErr w:type="spellStart"/>
      <w:r w:rsidR="0090668C" w:rsidRPr="00560760">
        <w:rPr>
          <w:rFonts w:ascii="Times New Roman" w:hAnsi="Times New Roman" w:cs="Times New Roman"/>
        </w:rPr>
        <w:t>Zr.Ms</w:t>
      </w:r>
      <w:proofErr w:type="spellEnd"/>
      <w:r w:rsidR="0090668C" w:rsidRPr="00560760">
        <w:rPr>
          <w:rFonts w:ascii="Times New Roman" w:hAnsi="Times New Roman" w:cs="Times New Roman"/>
        </w:rPr>
        <w:t>. schoener </w:t>
      </w:r>
      <w:r w:rsidR="0090668C" w:rsidRPr="00560760">
        <w:rPr>
          <w:rFonts w:ascii="Times New Roman" w:hAnsi="Times New Roman" w:cs="Times New Roman"/>
          <w:i/>
          <w:iCs/>
        </w:rPr>
        <w:t>Circe</w:t>
      </w:r>
      <w:r w:rsidR="0090668C" w:rsidRPr="00560760">
        <w:rPr>
          <w:rFonts w:ascii="Times New Roman" w:hAnsi="Times New Roman" w:cs="Times New Roman"/>
        </w:rPr>
        <w:t> naar Nieuw-Guinea, 1849-1850</w:t>
      </w:r>
      <w:r w:rsidR="0090668C" w:rsidRPr="00C114DA">
        <w:rPr>
          <w:rFonts w:ascii="Times New Roman" w:hAnsi="Times New Roman" w:cs="Times New Roman"/>
        </w:rPr>
        <w:t>’, </w:t>
      </w:r>
      <w:hyperlink r:id="rId621" w:history="1">
        <w:r w:rsidR="0090668C" w:rsidRPr="00560760">
          <w:rPr>
            <w:rStyle w:val="Hyperlink"/>
            <w:rFonts w:ascii="Times New Roman" w:hAnsi="Times New Roman" w:cs="Times New Roman"/>
            <w:i/>
            <w:iCs/>
          </w:rPr>
          <w:t>Tijdschrift voor Zeegeschiedenis</w:t>
        </w:r>
        <w:r w:rsidR="0090668C" w:rsidRPr="00560760">
          <w:rPr>
            <w:rStyle w:val="Hyperlink"/>
            <w:rFonts w:ascii="Times New Roman" w:hAnsi="Times New Roman" w:cs="Times New Roman"/>
          </w:rPr>
          <w:t> </w:t>
        </w:r>
      </w:hyperlink>
      <w:r w:rsidR="0090668C" w:rsidRPr="00C114DA">
        <w:rPr>
          <w:rFonts w:ascii="Times New Roman" w:hAnsi="Times New Roman" w:cs="Times New Roman"/>
        </w:rPr>
        <w:t>2024:2 (2024) 56-73, 56. </w:t>
      </w:r>
    </w:p>
  </w:endnote>
  <w:endnote w:id="345">
    <w:p w14:paraId="59565608" w14:textId="20598E6A"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hyperlink r:id="rId622" w:tgtFrame="_blank" w:history="1">
        <w:r w:rsidR="00CD6331" w:rsidRPr="00C114DA">
          <w:rPr>
            <w:rStyle w:val="Hyperlink"/>
            <w:rFonts w:ascii="Times New Roman" w:hAnsi="Times New Roman" w:cs="Times New Roman"/>
            <w:i/>
            <w:iCs/>
          </w:rPr>
          <w:t>Catalogus van de tentoonstelling ‘Met lood en lijn’.</w:t>
        </w:r>
        <w:r w:rsidR="00CD6331" w:rsidRPr="00C114DA">
          <w:rPr>
            <w:rStyle w:val="Hyperlink"/>
            <w:rFonts w:ascii="Times New Roman" w:hAnsi="Times New Roman" w:cs="Times New Roman"/>
          </w:rPr>
          <w:t> </w:t>
        </w:r>
        <w:proofErr w:type="spellStart"/>
        <w:r w:rsidR="00CD6331" w:rsidRPr="00C114DA">
          <w:rPr>
            <w:rStyle w:val="Hyperlink"/>
            <w:rFonts w:ascii="Times New Roman" w:hAnsi="Times New Roman" w:cs="Times New Roman"/>
            <w:i/>
            <w:iCs/>
          </w:rPr>
          <w:t>Honderd-jarig</w:t>
        </w:r>
        <w:proofErr w:type="spellEnd"/>
        <w:r w:rsidR="00CD6331" w:rsidRPr="00C114DA">
          <w:rPr>
            <w:rStyle w:val="Hyperlink"/>
            <w:rFonts w:ascii="Times New Roman" w:hAnsi="Times New Roman" w:cs="Times New Roman"/>
            <w:i/>
            <w:iCs/>
          </w:rPr>
          <w:t> bestaan van de afdeling Hydrografie van het Ministerie van Defensie (Marine) 1974</w:t>
        </w:r>
      </w:hyperlink>
      <w:r w:rsidR="00CD6331" w:rsidRPr="00C114DA">
        <w:rPr>
          <w:rFonts w:ascii="Times New Roman" w:hAnsi="Times New Roman" w:cs="Times New Roman"/>
          <w:i/>
          <w:iCs/>
        </w:rPr>
        <w:t> </w:t>
      </w:r>
      <w:r w:rsidR="00CD6331" w:rsidRPr="00C114DA">
        <w:rPr>
          <w:rFonts w:ascii="Times New Roman" w:hAnsi="Times New Roman" w:cs="Times New Roman"/>
        </w:rPr>
        <w:t>(Rotterdam 1974) 44-45. </w:t>
      </w:r>
    </w:p>
  </w:endnote>
  <w:endnote w:id="346">
    <w:p w14:paraId="602F6006" w14:textId="0070DEDC" w:rsidR="00FB6691" w:rsidRPr="00C114DA" w:rsidRDefault="00FB6691" w:rsidP="00C114DA">
      <w:pPr>
        <w:pStyle w:val="NoSpacing"/>
        <w:tabs>
          <w:tab w:val="left" w:pos="634"/>
        </w:tabs>
        <w:rPr>
          <w:rFonts w:ascii="Times New Roman" w:hAnsi="Times New Roman" w:cs="Times New Roman"/>
        </w:rPr>
      </w:pPr>
      <w:r w:rsidRPr="00C114DA">
        <w:rPr>
          <w:rStyle w:val="EndnoteReference"/>
          <w:rFonts w:ascii="Times New Roman" w:hAnsi="Times New Roman" w:cs="Times New Roman"/>
        </w:rPr>
        <w:endnoteRef/>
      </w:r>
      <w:r w:rsidR="00615802" w:rsidRPr="00C114DA">
        <w:rPr>
          <w:rFonts w:ascii="Times New Roman" w:hAnsi="Times New Roman" w:cs="Times New Roman"/>
        </w:rPr>
        <w:t> C. van der Meulen, J. </w:t>
      </w:r>
      <w:proofErr w:type="spellStart"/>
      <w:r w:rsidR="00615802" w:rsidRPr="00C114DA">
        <w:rPr>
          <w:rFonts w:ascii="Times New Roman" w:hAnsi="Times New Roman" w:cs="Times New Roman"/>
        </w:rPr>
        <w:t>Waaleman</w:t>
      </w:r>
      <w:proofErr w:type="spellEnd"/>
      <w:r w:rsidR="00615802" w:rsidRPr="00C114DA">
        <w:rPr>
          <w:rFonts w:ascii="Times New Roman" w:hAnsi="Times New Roman" w:cs="Times New Roman"/>
        </w:rPr>
        <w:t> Bruynzeel en J.A. Wallenburg, </w:t>
      </w:r>
      <w:hyperlink r:id="rId623" w:tgtFrame="_blank" w:history="1">
        <w:r w:rsidR="00615802" w:rsidRPr="00C114DA">
          <w:rPr>
            <w:rStyle w:val="Hyperlink"/>
            <w:rFonts w:ascii="Times New Roman" w:hAnsi="Times New Roman" w:cs="Times New Roman"/>
            <w:i/>
            <w:iCs/>
          </w:rPr>
          <w:t>Wegwijzers op het water. </w:t>
        </w:r>
        <w:r w:rsidR="00615802" w:rsidRPr="00AF12ED">
          <w:rPr>
            <w:rStyle w:val="Hyperlink"/>
            <w:rFonts w:ascii="Times New Roman" w:hAnsi="Times New Roman" w:cs="Times New Roman"/>
            <w:i/>
            <w:iCs/>
          </w:rPr>
          <w:t>Loodsen, bakens en tonnen</w:t>
        </w:r>
      </w:hyperlink>
      <w:r w:rsidR="006D3A80" w:rsidRPr="00AF12ED">
        <w:rPr>
          <w:rFonts w:ascii="Times New Roman" w:hAnsi="Times New Roman" w:cs="Times New Roman"/>
        </w:rPr>
        <w:t xml:space="preserve"> </w:t>
      </w:r>
      <w:r w:rsidR="00615802" w:rsidRPr="00AF12ED">
        <w:rPr>
          <w:rFonts w:ascii="Times New Roman" w:hAnsi="Times New Roman" w:cs="Times New Roman"/>
        </w:rPr>
        <w:t>(Bussum 1978) </w:t>
      </w:r>
      <w:r w:rsidR="00615802" w:rsidRPr="00C114DA">
        <w:rPr>
          <w:rFonts w:ascii="Times New Roman" w:hAnsi="Times New Roman" w:cs="Times New Roman"/>
        </w:rPr>
        <w:t>24-25; W.J. Goossens, ‘</w:t>
      </w:r>
      <w:r w:rsidR="00615802" w:rsidRPr="00504FA9">
        <w:rPr>
          <w:rFonts w:ascii="Times New Roman" w:hAnsi="Times New Roman" w:cs="Times New Roman"/>
        </w:rPr>
        <w:t>Van admiraliteit naar ministerie. De organisatie van het </w:t>
      </w:r>
      <w:proofErr w:type="spellStart"/>
      <w:r w:rsidR="00615802" w:rsidRPr="00504FA9">
        <w:rPr>
          <w:rFonts w:ascii="Times New Roman" w:hAnsi="Times New Roman" w:cs="Times New Roman"/>
        </w:rPr>
        <w:t>marinebestuur</w:t>
      </w:r>
      <w:proofErr w:type="spellEnd"/>
      <w:r w:rsidR="00615802" w:rsidRPr="00504FA9">
        <w:rPr>
          <w:rFonts w:ascii="Times New Roman" w:hAnsi="Times New Roman" w:cs="Times New Roman"/>
        </w:rPr>
        <w:t> in de Bataafse en Franse Tijd (1795-1813)</w:t>
      </w:r>
      <w:r w:rsidR="00615802" w:rsidRPr="00C114DA">
        <w:rPr>
          <w:rFonts w:ascii="Times New Roman" w:hAnsi="Times New Roman" w:cs="Times New Roman"/>
        </w:rPr>
        <w:t>’, </w:t>
      </w:r>
      <w:hyperlink r:id="rId624" w:history="1">
        <w:r w:rsidR="00615802" w:rsidRPr="00504FA9">
          <w:rPr>
            <w:rStyle w:val="Hyperlink"/>
            <w:rFonts w:ascii="Times New Roman" w:hAnsi="Times New Roman" w:cs="Times New Roman"/>
            <w:i/>
            <w:iCs/>
          </w:rPr>
          <w:t>Tijdschrift voor Zeegeschiedenis</w:t>
        </w:r>
        <w:r w:rsidR="00615802" w:rsidRPr="00504FA9">
          <w:rPr>
            <w:rStyle w:val="Hyperlink"/>
            <w:rFonts w:ascii="Times New Roman" w:hAnsi="Times New Roman" w:cs="Times New Roman"/>
          </w:rPr>
          <w:t> </w:t>
        </w:r>
      </w:hyperlink>
      <w:r w:rsidR="00615802" w:rsidRPr="00C114DA">
        <w:rPr>
          <w:rFonts w:ascii="Times New Roman" w:hAnsi="Times New Roman" w:cs="Times New Roman"/>
        </w:rPr>
        <w:t>9:1 (1990) 19-34, 24; Th. </w:t>
      </w:r>
      <w:proofErr w:type="spellStart"/>
      <w:r w:rsidR="00615802" w:rsidRPr="00C114DA">
        <w:rPr>
          <w:rFonts w:ascii="Times New Roman" w:hAnsi="Times New Roman" w:cs="Times New Roman"/>
        </w:rPr>
        <w:t>Roodhuyzen</w:t>
      </w:r>
      <w:proofErr w:type="spellEnd"/>
      <w:r w:rsidR="00615802" w:rsidRPr="00C114DA">
        <w:rPr>
          <w:rFonts w:ascii="Times New Roman" w:hAnsi="Times New Roman" w:cs="Times New Roman"/>
        </w:rPr>
        <w:t>, </w:t>
      </w:r>
      <w:hyperlink r:id="rId625" w:tgtFrame="_blank" w:history="1">
        <w:r w:rsidR="00615802" w:rsidRPr="00C114DA">
          <w:rPr>
            <w:rStyle w:val="Hyperlink"/>
            <w:rFonts w:ascii="Times New Roman" w:hAnsi="Times New Roman" w:cs="Times New Roman"/>
            <w:i/>
            <w:iCs/>
          </w:rPr>
          <w:t>In woelig vaarwater. Marineofficieren in de jaren 1779-1802</w:t>
        </w:r>
      </w:hyperlink>
      <w:r w:rsidR="00615802" w:rsidRPr="00C114DA">
        <w:rPr>
          <w:rFonts w:ascii="Times New Roman" w:hAnsi="Times New Roman" w:cs="Times New Roman"/>
        </w:rPr>
        <w:t> (Amsterdam 1998) 135; N. </w:t>
      </w:r>
      <w:proofErr w:type="spellStart"/>
      <w:r w:rsidR="00615802" w:rsidRPr="00C114DA">
        <w:rPr>
          <w:rFonts w:ascii="Times New Roman" w:hAnsi="Times New Roman" w:cs="Times New Roman"/>
        </w:rPr>
        <w:t>Habermehl</w:t>
      </w:r>
      <w:proofErr w:type="spellEnd"/>
      <w:r w:rsidR="00615802" w:rsidRPr="00C114DA">
        <w:rPr>
          <w:rFonts w:ascii="Times New Roman" w:hAnsi="Times New Roman" w:cs="Times New Roman"/>
        </w:rPr>
        <w:t>, </w:t>
      </w:r>
      <w:hyperlink r:id="rId626" w:tgtFrame="_blank" w:history="1">
        <w:r w:rsidR="00615802" w:rsidRPr="00C114DA">
          <w:rPr>
            <w:rStyle w:val="Hyperlink"/>
            <w:rFonts w:ascii="Times New Roman" w:hAnsi="Times New Roman" w:cs="Times New Roman"/>
            <w:i/>
            <w:iCs/>
          </w:rPr>
          <w:t>Joan Cornelis van der Hoop (1742-1825). </w:t>
        </w:r>
        <w:proofErr w:type="spellStart"/>
        <w:r w:rsidR="00615802" w:rsidRPr="00C114DA">
          <w:rPr>
            <w:rStyle w:val="Hyperlink"/>
            <w:rFonts w:ascii="Times New Roman" w:hAnsi="Times New Roman" w:cs="Times New Roman"/>
            <w:i/>
            <w:iCs/>
          </w:rPr>
          <w:t>Marinebestuurder</w:t>
        </w:r>
        <w:proofErr w:type="spellEnd"/>
        <w:r w:rsidR="00615802" w:rsidRPr="00C114DA">
          <w:rPr>
            <w:rStyle w:val="Hyperlink"/>
            <w:rFonts w:ascii="Times New Roman" w:hAnsi="Times New Roman" w:cs="Times New Roman"/>
            <w:i/>
            <w:iCs/>
          </w:rPr>
          <w:t> voor stadhouder Willem V en koning Willem I</w:t>
        </w:r>
      </w:hyperlink>
      <w:r w:rsidR="00615802" w:rsidRPr="00C114DA">
        <w:rPr>
          <w:rFonts w:ascii="Times New Roman" w:hAnsi="Times New Roman" w:cs="Times New Roman"/>
        </w:rPr>
        <w:t> (Amsterdam 2000) 198; S.J. </w:t>
      </w:r>
      <w:proofErr w:type="spellStart"/>
      <w:r w:rsidR="00615802" w:rsidRPr="00C114DA">
        <w:rPr>
          <w:rFonts w:ascii="Times New Roman" w:hAnsi="Times New Roman" w:cs="Times New Roman"/>
        </w:rPr>
        <w:t>Vles</w:t>
      </w:r>
      <w:proofErr w:type="spellEnd"/>
      <w:r w:rsidR="00615802" w:rsidRPr="00C114DA">
        <w:rPr>
          <w:rFonts w:ascii="Times New Roman" w:hAnsi="Times New Roman" w:cs="Times New Roman"/>
        </w:rPr>
        <w:t>, </w:t>
      </w:r>
      <w:hyperlink r:id="rId627" w:tgtFrame="_blank" w:history="1">
        <w:r w:rsidR="00615802" w:rsidRPr="00C114DA">
          <w:rPr>
            <w:rStyle w:val="Hyperlink"/>
            <w:rFonts w:ascii="Times New Roman" w:hAnsi="Times New Roman" w:cs="Times New Roman"/>
            <w:i/>
            <w:iCs/>
          </w:rPr>
          <w:t>Pieter Paulus (1753-1796). Patriot en Staatsman</w:t>
        </w:r>
      </w:hyperlink>
      <w:r w:rsidR="00615802" w:rsidRPr="00C114DA">
        <w:rPr>
          <w:rFonts w:ascii="Times New Roman" w:hAnsi="Times New Roman" w:cs="Times New Roman"/>
        </w:rPr>
        <w:t> (Amsterdam 2004) 106. </w:t>
      </w:r>
    </w:p>
  </w:endnote>
  <w:endnote w:id="347">
    <w:p w14:paraId="1483AE55" w14:textId="60F4EAD9"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40620" w:rsidRPr="00C114DA">
        <w:rPr>
          <w:rFonts w:ascii="Times New Roman" w:hAnsi="Times New Roman" w:cs="Times New Roman"/>
        </w:rPr>
        <w:t>J.R. Bruijn, H.J. den Heijer en H. Stapelkamp, </w:t>
      </w:r>
      <w:hyperlink r:id="rId628" w:tgtFrame="_blank" w:history="1">
        <w:r w:rsidR="00A40620" w:rsidRPr="00C114DA">
          <w:rPr>
            <w:rStyle w:val="Hyperlink"/>
            <w:rFonts w:ascii="Times New Roman" w:hAnsi="Times New Roman" w:cs="Times New Roman"/>
            <w:i/>
            <w:iCs/>
          </w:rPr>
          <w:t>Julius Constantijn Rijk. Zeeman en minister 1787-1854</w:t>
        </w:r>
      </w:hyperlink>
      <w:r w:rsidR="00A40620" w:rsidRPr="00C114DA">
        <w:rPr>
          <w:rFonts w:ascii="Times New Roman" w:hAnsi="Times New Roman" w:cs="Times New Roman"/>
        </w:rPr>
        <w:t> (Amsterdam 1991) 71. </w:t>
      </w:r>
    </w:p>
  </w:endnote>
  <w:endnote w:id="348">
    <w:p w14:paraId="1AC3B8CA" w14:textId="771D5B8A"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40620" w:rsidRPr="00C114DA">
        <w:rPr>
          <w:rFonts w:ascii="Times New Roman" w:hAnsi="Times New Roman" w:cs="Times New Roman"/>
        </w:rPr>
        <w:t>C. van der Meulen, J. </w:t>
      </w:r>
      <w:proofErr w:type="spellStart"/>
      <w:r w:rsidR="00A40620" w:rsidRPr="00C114DA">
        <w:rPr>
          <w:rFonts w:ascii="Times New Roman" w:hAnsi="Times New Roman" w:cs="Times New Roman"/>
        </w:rPr>
        <w:t>Waaleman</w:t>
      </w:r>
      <w:proofErr w:type="spellEnd"/>
      <w:r w:rsidR="00A40620" w:rsidRPr="00C114DA">
        <w:rPr>
          <w:rFonts w:ascii="Times New Roman" w:hAnsi="Times New Roman" w:cs="Times New Roman"/>
        </w:rPr>
        <w:t> Bruynzeel en J.A. Wallenburg, </w:t>
      </w:r>
      <w:hyperlink r:id="rId629" w:tgtFrame="_blank" w:history="1">
        <w:r w:rsidR="00A40620" w:rsidRPr="00C114DA">
          <w:rPr>
            <w:rStyle w:val="Hyperlink"/>
            <w:rFonts w:ascii="Times New Roman" w:hAnsi="Times New Roman" w:cs="Times New Roman"/>
            <w:i/>
            <w:iCs/>
          </w:rPr>
          <w:t>Wegwijzers op het water. </w:t>
        </w:r>
        <w:r w:rsidR="00A40620" w:rsidRPr="00AF12ED">
          <w:rPr>
            <w:rStyle w:val="Hyperlink"/>
            <w:rFonts w:ascii="Times New Roman" w:hAnsi="Times New Roman" w:cs="Times New Roman"/>
            <w:i/>
            <w:iCs/>
          </w:rPr>
          <w:t>Loodsen, bakens en tonnen</w:t>
        </w:r>
      </w:hyperlink>
      <w:r w:rsidR="00A40620" w:rsidRPr="00AF12ED">
        <w:rPr>
          <w:rFonts w:ascii="Times New Roman" w:hAnsi="Times New Roman" w:cs="Times New Roman"/>
          <w:i/>
          <w:iCs/>
        </w:rPr>
        <w:t> </w:t>
      </w:r>
      <w:r w:rsidR="00A40620" w:rsidRPr="00AF12ED">
        <w:rPr>
          <w:rFonts w:ascii="Times New Roman" w:hAnsi="Times New Roman" w:cs="Times New Roman"/>
        </w:rPr>
        <w:t>(Bussum 1978) </w:t>
      </w:r>
      <w:r w:rsidR="00A40620" w:rsidRPr="00C114DA">
        <w:rPr>
          <w:rFonts w:ascii="Times New Roman" w:hAnsi="Times New Roman" w:cs="Times New Roman"/>
        </w:rPr>
        <w:t>25; H. Beukema, </w:t>
      </w:r>
      <w:hyperlink r:id="rId630" w:tgtFrame="_blank" w:history="1">
        <w:r w:rsidR="00A40620" w:rsidRPr="00C114DA">
          <w:rPr>
            <w:rStyle w:val="Hyperlink"/>
            <w:rFonts w:ascii="Times New Roman" w:hAnsi="Times New Roman" w:cs="Times New Roman"/>
            <w:i/>
            <w:iCs/>
          </w:rPr>
          <w:t>Op </w:t>
        </w:r>
        <w:proofErr w:type="spellStart"/>
        <w:r w:rsidR="00A40620" w:rsidRPr="00C114DA">
          <w:rPr>
            <w:rStyle w:val="Hyperlink"/>
            <w:rFonts w:ascii="Times New Roman" w:hAnsi="Times New Roman" w:cs="Times New Roman"/>
            <w:i/>
            <w:iCs/>
          </w:rPr>
          <w:t>kruispost</w:t>
        </w:r>
        <w:proofErr w:type="spellEnd"/>
        <w:r w:rsidR="00A40620" w:rsidRPr="00C114DA">
          <w:rPr>
            <w:rStyle w:val="Hyperlink"/>
            <w:rFonts w:ascii="Times New Roman" w:hAnsi="Times New Roman" w:cs="Times New Roman"/>
            <w:i/>
            <w:iCs/>
          </w:rPr>
          <w:t>. Zeilende loodsen voor de Nederlandse kust</w:t>
        </w:r>
      </w:hyperlink>
      <w:r w:rsidR="00A40620" w:rsidRPr="00C114DA">
        <w:rPr>
          <w:rFonts w:ascii="Times New Roman" w:hAnsi="Times New Roman" w:cs="Times New Roman"/>
        </w:rPr>
        <w:t> (Weesp 1983) 11. </w:t>
      </w:r>
    </w:p>
  </w:endnote>
  <w:endnote w:id="349">
    <w:p w14:paraId="6194E2EA" w14:textId="28CE3117"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C4001" w:rsidRPr="00C114DA">
        <w:rPr>
          <w:rFonts w:ascii="Times New Roman" w:hAnsi="Times New Roman" w:cs="Times New Roman"/>
        </w:rPr>
        <w:t>R. van Hoek, </w:t>
      </w:r>
      <w:hyperlink r:id="rId631" w:tgtFrame="_blank" w:history="1">
        <w:r w:rsidR="007C4001" w:rsidRPr="00C114DA">
          <w:rPr>
            <w:rStyle w:val="Hyperlink"/>
            <w:rFonts w:ascii="Times New Roman" w:hAnsi="Times New Roman" w:cs="Times New Roman"/>
            <w:i/>
            <w:iCs/>
          </w:rPr>
          <w:t>Koers richting toekomst</w:t>
        </w:r>
        <w:r w:rsidR="007C4001" w:rsidRPr="00C114DA">
          <w:rPr>
            <w:rStyle w:val="Hyperlink"/>
            <w:rFonts w:ascii="Times New Roman" w:hAnsi="Times New Roman" w:cs="Times New Roman"/>
          </w:rPr>
          <w:t>. </w:t>
        </w:r>
        <w:r w:rsidR="007C4001" w:rsidRPr="00C114DA">
          <w:rPr>
            <w:rStyle w:val="Hyperlink"/>
            <w:rFonts w:ascii="Times New Roman" w:hAnsi="Times New Roman" w:cs="Times New Roman"/>
            <w:i/>
            <w:iCs/>
          </w:rPr>
          <w:t>Het Nederlands Loodswezen vijf jaar zelfstandig</w:t>
        </w:r>
      </w:hyperlink>
      <w:r w:rsidR="007C4001" w:rsidRPr="00C114DA">
        <w:rPr>
          <w:rFonts w:ascii="Times New Roman" w:hAnsi="Times New Roman" w:cs="Times New Roman"/>
        </w:rPr>
        <w:t> (Rotterdam 1993) 26.</w:t>
      </w:r>
    </w:p>
  </w:endnote>
  <w:endnote w:id="350">
    <w:p w14:paraId="27D21A6E" w14:textId="7E8CDA5A"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401562" w:rsidRPr="00C114DA">
        <w:rPr>
          <w:rFonts w:ascii="Times New Roman" w:hAnsi="Times New Roman" w:cs="Times New Roman"/>
        </w:rPr>
        <w:t>C. van der Meulen, J. </w:t>
      </w:r>
      <w:proofErr w:type="spellStart"/>
      <w:r w:rsidR="00401562" w:rsidRPr="00C114DA">
        <w:rPr>
          <w:rFonts w:ascii="Times New Roman" w:hAnsi="Times New Roman" w:cs="Times New Roman"/>
        </w:rPr>
        <w:t>Waaleman</w:t>
      </w:r>
      <w:proofErr w:type="spellEnd"/>
      <w:r w:rsidR="00401562" w:rsidRPr="00C114DA">
        <w:rPr>
          <w:rFonts w:ascii="Times New Roman" w:hAnsi="Times New Roman" w:cs="Times New Roman"/>
        </w:rPr>
        <w:t> Bruynzeel en J.A. Wallenburg</w:t>
      </w:r>
      <w:r w:rsidR="00F70282">
        <w:rPr>
          <w:rFonts w:ascii="Times New Roman" w:hAnsi="Times New Roman" w:cs="Times New Roman"/>
        </w:rPr>
        <w:t xml:space="preserve">, </w:t>
      </w:r>
      <w:hyperlink r:id="rId632" w:history="1">
        <w:r w:rsidR="00401562" w:rsidRPr="00F70282">
          <w:rPr>
            <w:rStyle w:val="Hyperlink"/>
            <w:rFonts w:ascii="Times New Roman" w:hAnsi="Times New Roman" w:cs="Times New Roman"/>
            <w:i/>
            <w:iCs/>
          </w:rPr>
          <w:t>Wegwij</w:t>
        </w:r>
        <w:r w:rsidR="00F70282" w:rsidRPr="00F70282">
          <w:rPr>
            <w:rStyle w:val="Hyperlink"/>
            <w:rFonts w:ascii="Times New Roman" w:hAnsi="Times New Roman" w:cs="Times New Roman"/>
            <w:i/>
            <w:iCs/>
          </w:rPr>
          <w:t>zers op het water. Loodsen, bakens en tonnen</w:t>
        </w:r>
      </w:hyperlink>
      <w:r w:rsidR="00F70282">
        <w:rPr>
          <w:rFonts w:ascii="Times New Roman" w:hAnsi="Times New Roman" w:cs="Times New Roman"/>
        </w:rPr>
        <w:t xml:space="preserve"> (Bussum 1978) 117-118.</w:t>
      </w:r>
    </w:p>
  </w:endnote>
  <w:endnote w:id="351">
    <w:p w14:paraId="424CA542" w14:textId="69E1C6A9"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F70282" w:rsidRPr="00C114DA">
        <w:rPr>
          <w:rFonts w:ascii="Times New Roman" w:hAnsi="Times New Roman" w:cs="Times New Roman"/>
        </w:rPr>
        <w:t>C. van der Meulen, J. </w:t>
      </w:r>
      <w:proofErr w:type="spellStart"/>
      <w:r w:rsidR="00F70282" w:rsidRPr="00C114DA">
        <w:rPr>
          <w:rFonts w:ascii="Times New Roman" w:hAnsi="Times New Roman" w:cs="Times New Roman"/>
        </w:rPr>
        <w:t>Waaleman</w:t>
      </w:r>
      <w:proofErr w:type="spellEnd"/>
      <w:r w:rsidR="00F70282" w:rsidRPr="00C114DA">
        <w:rPr>
          <w:rFonts w:ascii="Times New Roman" w:hAnsi="Times New Roman" w:cs="Times New Roman"/>
        </w:rPr>
        <w:t> Bruynzeel en J.A. Wallenburg</w:t>
      </w:r>
      <w:r w:rsidR="00F70282">
        <w:rPr>
          <w:rFonts w:ascii="Times New Roman" w:hAnsi="Times New Roman" w:cs="Times New Roman"/>
        </w:rPr>
        <w:t xml:space="preserve">, </w:t>
      </w:r>
      <w:hyperlink r:id="rId633" w:history="1">
        <w:r w:rsidR="00F70282" w:rsidRPr="00F70282">
          <w:rPr>
            <w:rStyle w:val="Hyperlink"/>
            <w:rFonts w:ascii="Times New Roman" w:hAnsi="Times New Roman" w:cs="Times New Roman"/>
            <w:i/>
            <w:iCs/>
          </w:rPr>
          <w:t>Wegwijzers op het water. Loodsen, bakens en tonnen</w:t>
        </w:r>
      </w:hyperlink>
      <w:r w:rsidR="00F70282">
        <w:rPr>
          <w:rFonts w:ascii="Times New Roman" w:hAnsi="Times New Roman" w:cs="Times New Roman"/>
        </w:rPr>
        <w:t xml:space="preserve"> (Bussum 1978) </w:t>
      </w:r>
      <w:r w:rsidR="00A96F6B" w:rsidRPr="00C114DA">
        <w:rPr>
          <w:rFonts w:ascii="Times New Roman" w:hAnsi="Times New Roman" w:cs="Times New Roman"/>
        </w:rPr>
        <w:t>125-129. </w:t>
      </w:r>
    </w:p>
  </w:endnote>
  <w:endnote w:id="352">
    <w:p w14:paraId="116CB0C4" w14:textId="029F1BD2"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B51C6" w:rsidRPr="00C114DA">
        <w:rPr>
          <w:rFonts w:ascii="Times New Roman" w:hAnsi="Times New Roman" w:cs="Times New Roman"/>
        </w:rPr>
        <w:t>C.P.P. van </w:t>
      </w:r>
      <w:proofErr w:type="spellStart"/>
      <w:r w:rsidR="006B51C6" w:rsidRPr="00C114DA">
        <w:rPr>
          <w:rFonts w:ascii="Times New Roman" w:hAnsi="Times New Roman" w:cs="Times New Roman"/>
        </w:rPr>
        <w:t>Romburgh</w:t>
      </w:r>
      <w:proofErr w:type="spellEnd"/>
      <w:r w:rsidR="006B51C6" w:rsidRPr="00C114DA">
        <w:rPr>
          <w:rFonts w:ascii="Times New Roman" w:hAnsi="Times New Roman" w:cs="Times New Roman"/>
        </w:rPr>
        <w:t>, ‘</w:t>
      </w:r>
      <w:r w:rsidR="006B51C6" w:rsidRPr="00C22492">
        <w:rPr>
          <w:rFonts w:ascii="Times New Roman" w:hAnsi="Times New Roman" w:cs="Times New Roman"/>
        </w:rPr>
        <w:t>Seinmeester Theodorus </w:t>
      </w:r>
      <w:proofErr w:type="spellStart"/>
      <w:r w:rsidR="006B51C6" w:rsidRPr="00C22492">
        <w:rPr>
          <w:rFonts w:ascii="Times New Roman" w:hAnsi="Times New Roman" w:cs="Times New Roman"/>
        </w:rPr>
        <w:t>Pansier</w:t>
      </w:r>
      <w:proofErr w:type="spellEnd"/>
      <w:r w:rsidR="006B51C6" w:rsidRPr="00C22492">
        <w:rPr>
          <w:rFonts w:ascii="Times New Roman" w:hAnsi="Times New Roman" w:cs="Times New Roman"/>
        </w:rPr>
        <w:t> en de Hollandse </w:t>
      </w:r>
      <w:proofErr w:type="spellStart"/>
      <w:r w:rsidR="006B51C6" w:rsidRPr="00C22492">
        <w:rPr>
          <w:rFonts w:ascii="Times New Roman" w:hAnsi="Times New Roman" w:cs="Times New Roman"/>
        </w:rPr>
        <w:t>kustbeseining</w:t>
      </w:r>
      <w:proofErr w:type="spellEnd"/>
      <w:r w:rsidR="006B51C6" w:rsidRPr="00C22492">
        <w:rPr>
          <w:rFonts w:ascii="Times New Roman" w:hAnsi="Times New Roman" w:cs="Times New Roman"/>
        </w:rPr>
        <w:t>, 1803-1814</w:t>
      </w:r>
      <w:r w:rsidR="006B51C6" w:rsidRPr="00C114DA">
        <w:rPr>
          <w:rFonts w:ascii="Times New Roman" w:hAnsi="Times New Roman" w:cs="Times New Roman"/>
        </w:rPr>
        <w:t>’, </w:t>
      </w:r>
      <w:hyperlink r:id="rId634" w:history="1">
        <w:r w:rsidR="006B51C6" w:rsidRPr="00C22492">
          <w:rPr>
            <w:rStyle w:val="Hyperlink"/>
            <w:rFonts w:ascii="Times New Roman" w:hAnsi="Times New Roman" w:cs="Times New Roman"/>
            <w:i/>
            <w:iCs/>
          </w:rPr>
          <w:t>Tijdschrift voor Zeegeschiedenis</w:t>
        </w:r>
        <w:r w:rsidR="006B51C6" w:rsidRPr="00C22492">
          <w:rPr>
            <w:rStyle w:val="Hyperlink"/>
            <w:rFonts w:ascii="Times New Roman" w:hAnsi="Times New Roman" w:cs="Times New Roman"/>
          </w:rPr>
          <w:t> </w:t>
        </w:r>
      </w:hyperlink>
      <w:r w:rsidR="006B51C6" w:rsidRPr="00C114DA">
        <w:rPr>
          <w:rFonts w:ascii="Times New Roman" w:hAnsi="Times New Roman" w:cs="Times New Roman"/>
        </w:rPr>
        <w:t>10:2 (1991) 149-159, 149-153, 157-158; C.P.P. van </w:t>
      </w:r>
      <w:proofErr w:type="spellStart"/>
      <w:r w:rsidR="006B51C6" w:rsidRPr="00C114DA">
        <w:rPr>
          <w:rFonts w:ascii="Times New Roman" w:hAnsi="Times New Roman" w:cs="Times New Roman"/>
        </w:rPr>
        <w:t>Romburgh</w:t>
      </w:r>
      <w:proofErr w:type="spellEnd"/>
      <w:r w:rsidR="006B51C6" w:rsidRPr="00C114DA">
        <w:rPr>
          <w:rFonts w:ascii="Times New Roman" w:hAnsi="Times New Roman" w:cs="Times New Roman"/>
        </w:rPr>
        <w:t>, ‘</w:t>
      </w:r>
      <w:r w:rsidR="006B51C6" w:rsidRPr="008718C5">
        <w:rPr>
          <w:rFonts w:ascii="Times New Roman" w:hAnsi="Times New Roman" w:cs="Times New Roman"/>
        </w:rPr>
        <w:t>De vijand in zicht!</w:t>
      </w:r>
      <w:r w:rsidR="006B51C6" w:rsidRPr="00C114DA">
        <w:rPr>
          <w:rFonts w:ascii="Times New Roman" w:hAnsi="Times New Roman" w:cs="Times New Roman"/>
        </w:rPr>
        <w:t>’, </w:t>
      </w:r>
      <w:proofErr w:type="spellStart"/>
      <w:r w:rsidR="006B51C6">
        <w:fldChar w:fldCharType="begin"/>
      </w:r>
      <w:r w:rsidR="006B51C6">
        <w:instrText>HYPERLINK "https://worldcat.org/nl/title/905456774"</w:instrText>
      </w:r>
      <w:r w:rsidR="006B51C6">
        <w:fldChar w:fldCharType="separate"/>
      </w:r>
      <w:r w:rsidR="006B51C6" w:rsidRPr="008718C5">
        <w:rPr>
          <w:rStyle w:val="Hyperlink"/>
          <w:rFonts w:ascii="Times New Roman" w:hAnsi="Times New Roman" w:cs="Times New Roman"/>
          <w:i/>
          <w:iCs/>
        </w:rPr>
        <w:t>Marineblad</w:t>
      </w:r>
      <w:proofErr w:type="spellEnd"/>
      <w:r w:rsidR="006B51C6">
        <w:fldChar w:fldCharType="end"/>
      </w:r>
      <w:r w:rsidR="006B51C6" w:rsidRPr="00C114DA">
        <w:rPr>
          <w:rFonts w:ascii="Times New Roman" w:hAnsi="Times New Roman" w:cs="Times New Roman"/>
        </w:rPr>
        <w:t> 110 (2000) 84-89, 88-89. </w:t>
      </w:r>
    </w:p>
  </w:endnote>
  <w:endnote w:id="353">
    <w:p w14:paraId="11C6163D" w14:textId="1EB7F0F1"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6B51C6" w:rsidRPr="00C114DA">
        <w:rPr>
          <w:rFonts w:ascii="Times New Roman" w:hAnsi="Times New Roman" w:cs="Times New Roman"/>
        </w:rPr>
        <w:t>H. van  </w:t>
      </w:r>
      <w:proofErr w:type="spellStart"/>
      <w:r w:rsidR="006B51C6" w:rsidRPr="00C114DA">
        <w:rPr>
          <w:rFonts w:ascii="Times New Roman" w:hAnsi="Times New Roman" w:cs="Times New Roman"/>
        </w:rPr>
        <w:t>Suchtelen</w:t>
      </w:r>
      <w:proofErr w:type="spellEnd"/>
      <w:r w:rsidR="006B51C6" w:rsidRPr="00C114DA">
        <w:rPr>
          <w:rFonts w:ascii="Times New Roman" w:hAnsi="Times New Roman" w:cs="Times New Roman"/>
        </w:rPr>
        <w:t>, ‘</w:t>
      </w:r>
      <w:hyperlink r:id="rId635" w:history="1">
        <w:r w:rsidR="006B51C6" w:rsidRPr="006754C5">
          <w:rPr>
            <w:rStyle w:val="Hyperlink"/>
            <w:rFonts w:ascii="Times New Roman" w:hAnsi="Times New Roman" w:cs="Times New Roman"/>
          </w:rPr>
          <w:t>Gietijzeren vuurtorens</w:t>
        </w:r>
      </w:hyperlink>
      <w:r w:rsidR="006B51C6" w:rsidRPr="00C114DA">
        <w:rPr>
          <w:rFonts w:ascii="Times New Roman" w:hAnsi="Times New Roman" w:cs="Times New Roman"/>
        </w:rPr>
        <w:t>’ in: P. Nijhof (ed.), </w:t>
      </w:r>
      <w:r w:rsidR="006B51C6" w:rsidRPr="006754C5">
        <w:rPr>
          <w:rFonts w:ascii="Times New Roman" w:hAnsi="Times New Roman" w:cs="Times New Roman"/>
          <w:i/>
          <w:iCs/>
        </w:rPr>
        <w:t>Monumenten van bedrijf en techniek. Industriële archeologie in Nederland</w:t>
      </w:r>
      <w:r w:rsidR="006B51C6" w:rsidRPr="006754C5">
        <w:rPr>
          <w:rFonts w:ascii="Times New Roman" w:hAnsi="Times New Roman" w:cs="Times New Roman"/>
        </w:rPr>
        <w:t> </w:t>
      </w:r>
      <w:r w:rsidR="006B51C6" w:rsidRPr="00C114DA">
        <w:rPr>
          <w:rFonts w:ascii="Times New Roman" w:hAnsi="Times New Roman" w:cs="Times New Roman"/>
        </w:rPr>
        <w:t>(Zutphen 1978) 162-184, 164-165, 177, 179.</w:t>
      </w:r>
    </w:p>
  </w:endnote>
  <w:endnote w:id="354">
    <w:p w14:paraId="774FDD20" w14:textId="2CAF8478"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C7D9F" w:rsidRPr="00C114DA">
        <w:rPr>
          <w:rFonts w:ascii="Times New Roman" w:hAnsi="Times New Roman" w:cs="Times New Roman"/>
        </w:rPr>
        <w:t>B. </w:t>
      </w:r>
      <w:proofErr w:type="spellStart"/>
      <w:r w:rsidR="005C7D9F" w:rsidRPr="00C114DA">
        <w:rPr>
          <w:rFonts w:ascii="Times New Roman" w:hAnsi="Times New Roman" w:cs="Times New Roman"/>
        </w:rPr>
        <w:t>Boomstra</w:t>
      </w:r>
      <w:proofErr w:type="spellEnd"/>
      <w:r w:rsidR="005C7D9F" w:rsidRPr="00C114DA">
        <w:rPr>
          <w:rFonts w:ascii="Times New Roman" w:hAnsi="Times New Roman" w:cs="Times New Roman"/>
        </w:rPr>
        <w:t>, </w:t>
      </w:r>
      <w:proofErr w:type="spellStart"/>
      <w:r w:rsidR="005C7D9F">
        <w:fldChar w:fldCharType="begin"/>
      </w:r>
      <w:r w:rsidR="005C7D9F">
        <w:instrText>HYPERLINK "https://search.worldcat.org/en/title/1285477904" \t "_blank"</w:instrText>
      </w:r>
      <w:r w:rsidR="005C7D9F">
        <w:fldChar w:fldCharType="separate"/>
      </w:r>
      <w:r w:rsidR="005C7D9F" w:rsidRPr="00C114DA">
        <w:rPr>
          <w:rStyle w:val="Hyperlink"/>
          <w:rFonts w:ascii="Times New Roman" w:hAnsi="Times New Roman" w:cs="Times New Roman"/>
          <w:i/>
          <w:iCs/>
        </w:rPr>
        <w:t>Brandaris</w:t>
      </w:r>
      <w:proofErr w:type="spellEnd"/>
      <w:r w:rsidR="005C7D9F" w:rsidRPr="00C114DA">
        <w:rPr>
          <w:rStyle w:val="Hyperlink"/>
          <w:rFonts w:ascii="Times New Roman" w:hAnsi="Times New Roman" w:cs="Times New Roman"/>
          <w:i/>
          <w:iCs/>
        </w:rPr>
        <w:t>. Tot </w:t>
      </w:r>
      <w:proofErr w:type="spellStart"/>
      <w:r w:rsidR="005C7D9F" w:rsidRPr="00C114DA">
        <w:rPr>
          <w:rStyle w:val="Hyperlink"/>
          <w:rFonts w:ascii="Times New Roman" w:hAnsi="Times New Roman" w:cs="Times New Roman"/>
          <w:i/>
          <w:iCs/>
        </w:rPr>
        <w:t>waarschouwinghe</w:t>
      </w:r>
      <w:proofErr w:type="spellEnd"/>
      <w:r w:rsidR="005C7D9F" w:rsidRPr="00C114DA">
        <w:rPr>
          <w:rStyle w:val="Hyperlink"/>
          <w:rFonts w:ascii="Times New Roman" w:hAnsi="Times New Roman" w:cs="Times New Roman"/>
          <w:i/>
          <w:iCs/>
        </w:rPr>
        <w:t> aller </w:t>
      </w:r>
      <w:proofErr w:type="spellStart"/>
      <w:r w:rsidR="005C7D9F" w:rsidRPr="00C114DA">
        <w:rPr>
          <w:rStyle w:val="Hyperlink"/>
          <w:rFonts w:ascii="Times New Roman" w:hAnsi="Times New Roman" w:cs="Times New Roman"/>
          <w:i/>
          <w:iCs/>
        </w:rPr>
        <w:t>seevarende</w:t>
      </w:r>
      <w:proofErr w:type="spellEnd"/>
      <w:r w:rsidR="005C7D9F">
        <w:fldChar w:fldCharType="end"/>
      </w:r>
      <w:r w:rsidR="005C7D9F" w:rsidRPr="00C114DA">
        <w:rPr>
          <w:rFonts w:ascii="Times New Roman" w:hAnsi="Times New Roman" w:cs="Times New Roman"/>
        </w:rPr>
        <w:t> (Assen 1994) 15-18; R. van der Veen, </w:t>
      </w:r>
      <w:hyperlink r:id="rId636" w:tgtFrame="_blank" w:history="1">
        <w:r w:rsidR="005C7D9F" w:rsidRPr="00C114DA">
          <w:rPr>
            <w:rStyle w:val="Hyperlink"/>
            <w:rFonts w:ascii="Times New Roman" w:hAnsi="Times New Roman" w:cs="Times New Roman"/>
            <w:i/>
            <w:iCs/>
          </w:rPr>
          <w:t>Vuurtorens. Over vierboeten, lichtwachters en markante bouwwerken</w:t>
        </w:r>
      </w:hyperlink>
      <w:r w:rsidR="005C7D9F" w:rsidRPr="00C114DA">
        <w:rPr>
          <w:rFonts w:ascii="Times New Roman" w:hAnsi="Times New Roman" w:cs="Times New Roman"/>
        </w:rPr>
        <w:t> (Bussum 1981) 64-80.</w:t>
      </w:r>
    </w:p>
  </w:endnote>
  <w:endnote w:id="355">
    <w:p w14:paraId="4DE312F4" w14:textId="006E3BCC"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5C7D9F" w:rsidRPr="00C114DA">
        <w:rPr>
          <w:rFonts w:ascii="Times New Roman" w:hAnsi="Times New Roman" w:cs="Times New Roman"/>
        </w:rPr>
        <w:t>J.P. </w:t>
      </w:r>
      <w:proofErr w:type="spellStart"/>
      <w:r w:rsidR="005C7D9F" w:rsidRPr="00C114DA">
        <w:rPr>
          <w:rFonts w:ascii="Times New Roman" w:hAnsi="Times New Roman" w:cs="Times New Roman"/>
        </w:rPr>
        <w:t>Nieborg</w:t>
      </w:r>
      <w:proofErr w:type="spellEnd"/>
      <w:r w:rsidR="005C7D9F" w:rsidRPr="00C114DA">
        <w:rPr>
          <w:rFonts w:ascii="Times New Roman" w:hAnsi="Times New Roman" w:cs="Times New Roman"/>
        </w:rPr>
        <w:t>, </w:t>
      </w:r>
      <w:hyperlink r:id="rId637" w:tgtFrame="_blank" w:history="1">
        <w:r w:rsidR="005C7D9F" w:rsidRPr="00C114DA">
          <w:rPr>
            <w:rStyle w:val="Hyperlink"/>
            <w:rFonts w:ascii="Times New Roman" w:hAnsi="Times New Roman" w:cs="Times New Roman"/>
            <w:i/>
            <w:iCs/>
          </w:rPr>
          <w:t>Indië en de zee. De opleiding tot zeeman in Nederlands-Indië 1743-1962</w:t>
        </w:r>
      </w:hyperlink>
      <w:r w:rsidR="005C7D9F" w:rsidRPr="00C114DA">
        <w:rPr>
          <w:rFonts w:ascii="Times New Roman" w:hAnsi="Times New Roman" w:cs="Times New Roman"/>
        </w:rPr>
        <w:t> (Amsterdam 1989) 50, 58-59; A.M.C. van Dissel, ‘</w:t>
      </w:r>
      <w:hyperlink r:id="rId638" w:tgtFrame="_blank" w:history="1">
        <w:r w:rsidR="005C7D9F" w:rsidRPr="00C114DA">
          <w:rPr>
            <w:rStyle w:val="Hyperlink"/>
            <w:rFonts w:ascii="Times New Roman" w:hAnsi="Times New Roman" w:cs="Times New Roman"/>
          </w:rPr>
          <w:t>Tropenjaren. De Nederlandse zeemacht in Aziatische wateren (1816-1962)</w:t>
        </w:r>
      </w:hyperlink>
      <w:r w:rsidR="005C7D9F" w:rsidRPr="00C114DA">
        <w:rPr>
          <w:rFonts w:ascii="Times New Roman" w:hAnsi="Times New Roman" w:cs="Times New Roman"/>
        </w:rPr>
        <w:t>’ in: J.R. Bruijn en C.B. Wels (ed.), </w:t>
      </w:r>
      <w:r w:rsidR="005C7D9F" w:rsidRPr="00C114DA">
        <w:rPr>
          <w:rFonts w:ascii="Times New Roman" w:hAnsi="Times New Roman" w:cs="Times New Roman"/>
          <w:i/>
          <w:iCs/>
        </w:rPr>
        <w:t>Met man en macht. De militaire geschiedenis van Nederland 1550-2000</w:t>
      </w:r>
      <w:r w:rsidR="005C7D9F" w:rsidRPr="00C114DA">
        <w:rPr>
          <w:rFonts w:ascii="Times New Roman" w:hAnsi="Times New Roman" w:cs="Times New Roman"/>
        </w:rPr>
        <w:t> (Amsterdam 2003) 245-284, 251. </w:t>
      </w:r>
    </w:p>
  </w:endnote>
  <w:endnote w:id="356">
    <w:p w14:paraId="1B5AFE13" w14:textId="7366B7A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27E8E" w:rsidRPr="00C114DA">
        <w:rPr>
          <w:rFonts w:ascii="Times New Roman" w:hAnsi="Times New Roman" w:cs="Times New Roman"/>
        </w:rPr>
        <w:t>H. van  </w:t>
      </w:r>
      <w:proofErr w:type="spellStart"/>
      <w:r w:rsidR="00A27E8E" w:rsidRPr="00C114DA">
        <w:rPr>
          <w:rFonts w:ascii="Times New Roman" w:hAnsi="Times New Roman" w:cs="Times New Roman"/>
        </w:rPr>
        <w:t>Suchtelen</w:t>
      </w:r>
      <w:proofErr w:type="spellEnd"/>
      <w:r w:rsidR="00A27E8E" w:rsidRPr="00C114DA">
        <w:rPr>
          <w:rFonts w:ascii="Times New Roman" w:hAnsi="Times New Roman" w:cs="Times New Roman"/>
        </w:rPr>
        <w:t>, ‘</w:t>
      </w:r>
      <w:hyperlink r:id="rId639" w:tgtFrame="_blank" w:history="1">
        <w:r w:rsidR="00A27E8E" w:rsidRPr="00C114DA">
          <w:rPr>
            <w:rStyle w:val="Hyperlink"/>
            <w:rFonts w:ascii="Times New Roman" w:hAnsi="Times New Roman" w:cs="Times New Roman"/>
          </w:rPr>
          <w:t>Gietijzeren vuurtorens</w:t>
        </w:r>
      </w:hyperlink>
      <w:r w:rsidR="00A27E8E" w:rsidRPr="00C114DA">
        <w:rPr>
          <w:rFonts w:ascii="Times New Roman" w:hAnsi="Times New Roman" w:cs="Times New Roman"/>
        </w:rPr>
        <w:t>’ in: P. Nijhof (ed.), </w:t>
      </w:r>
      <w:r w:rsidR="00A27E8E" w:rsidRPr="00C114DA">
        <w:rPr>
          <w:rFonts w:ascii="Times New Roman" w:hAnsi="Times New Roman" w:cs="Times New Roman"/>
          <w:i/>
          <w:iCs/>
        </w:rPr>
        <w:t>Monumenten van bedrijf en techniek. Industriële archeologie in Nederland</w:t>
      </w:r>
      <w:r w:rsidR="00A27E8E" w:rsidRPr="00C114DA">
        <w:rPr>
          <w:rFonts w:ascii="Times New Roman" w:hAnsi="Times New Roman" w:cs="Times New Roman"/>
        </w:rPr>
        <w:t> (Zutphen 1978) 162-184, 175. </w:t>
      </w:r>
    </w:p>
  </w:endnote>
  <w:endnote w:id="357">
    <w:p w14:paraId="0CD1D3CE" w14:textId="7FFB10F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27E8E" w:rsidRPr="00C114DA">
        <w:rPr>
          <w:rFonts w:ascii="Times New Roman" w:hAnsi="Times New Roman" w:cs="Times New Roman"/>
        </w:rPr>
        <w:t>F.C. Backer Dirks, </w:t>
      </w:r>
      <w:hyperlink r:id="rId640" w:tgtFrame="_blank" w:history="1">
        <w:r w:rsidR="00A27E8E" w:rsidRPr="00C114DA">
          <w:rPr>
            <w:rStyle w:val="Hyperlink"/>
            <w:rFonts w:ascii="Times New Roman" w:hAnsi="Times New Roman" w:cs="Times New Roman"/>
            <w:i/>
            <w:iCs/>
          </w:rPr>
          <w:t>Schetsen van de Gouvernements-marine</w:t>
        </w:r>
      </w:hyperlink>
      <w:r w:rsidR="00A27E8E" w:rsidRPr="00C114DA">
        <w:rPr>
          <w:rFonts w:ascii="Times New Roman" w:hAnsi="Times New Roman" w:cs="Times New Roman"/>
          <w:i/>
          <w:iCs/>
        </w:rPr>
        <w:t> </w:t>
      </w:r>
      <w:r w:rsidR="00A27E8E" w:rsidRPr="00C114DA">
        <w:rPr>
          <w:rFonts w:ascii="Times New Roman" w:hAnsi="Times New Roman" w:cs="Times New Roman"/>
        </w:rPr>
        <w:t>I</w:t>
      </w:r>
      <w:r w:rsidR="00A27E8E" w:rsidRPr="00C114DA">
        <w:rPr>
          <w:rFonts w:ascii="Times New Roman" w:hAnsi="Times New Roman" w:cs="Times New Roman"/>
          <w:i/>
          <w:iCs/>
        </w:rPr>
        <w:t> </w:t>
      </w:r>
      <w:r w:rsidR="00A27E8E" w:rsidRPr="00C114DA">
        <w:rPr>
          <w:rFonts w:ascii="Times New Roman" w:hAnsi="Times New Roman" w:cs="Times New Roman"/>
        </w:rPr>
        <w:t>(Den Haag 1980) 57; J.J.A. Wijn, </w:t>
      </w:r>
      <w:hyperlink r:id="rId641" w:tgtFrame="_blank" w:history="1">
        <w:r w:rsidR="00A27E8E" w:rsidRPr="00C114DA">
          <w:rPr>
            <w:rStyle w:val="Hyperlink"/>
            <w:rFonts w:ascii="Times New Roman" w:hAnsi="Times New Roman" w:cs="Times New Roman"/>
          </w:rPr>
          <w:t>‘</w:t>
        </w:r>
        <w:r w:rsidR="00A27E8E" w:rsidRPr="00C114DA">
          <w:rPr>
            <w:rStyle w:val="Hyperlink"/>
            <w:rFonts w:ascii="Times New Roman" w:hAnsi="Times New Roman" w:cs="Times New Roman"/>
            <w:i/>
            <w:iCs/>
          </w:rPr>
          <w:t>Tot in de verste uithoeken’. De cruciale rol van de </w:t>
        </w:r>
        <w:proofErr w:type="spellStart"/>
        <w:r w:rsidR="00A27E8E" w:rsidRPr="00C114DA">
          <w:rPr>
            <w:rStyle w:val="Hyperlink"/>
            <w:rFonts w:ascii="Times New Roman" w:hAnsi="Times New Roman" w:cs="Times New Roman"/>
            <w:i/>
            <w:iCs/>
          </w:rPr>
          <w:t>Gouvernements</w:t>
        </w:r>
        <w:proofErr w:type="spellEnd"/>
        <w:r w:rsidR="00A27E8E" w:rsidRPr="00C114DA">
          <w:rPr>
            <w:rStyle w:val="Hyperlink"/>
            <w:rFonts w:ascii="Times New Roman" w:hAnsi="Times New Roman" w:cs="Times New Roman"/>
            <w:i/>
            <w:iCs/>
          </w:rPr>
          <w:t> Marine bij het vestigen van de Pax Neerlandica in de Indische Archipel 1815-1962</w:t>
        </w:r>
      </w:hyperlink>
      <w:r w:rsidR="00A27E8E" w:rsidRPr="00C114DA">
        <w:rPr>
          <w:rFonts w:ascii="Times New Roman" w:hAnsi="Times New Roman" w:cs="Times New Roman"/>
          <w:i/>
          <w:iCs/>
        </w:rPr>
        <w:t> </w:t>
      </w:r>
      <w:r w:rsidR="00A27E8E" w:rsidRPr="00C114DA">
        <w:rPr>
          <w:rFonts w:ascii="Times New Roman" w:hAnsi="Times New Roman" w:cs="Times New Roman"/>
        </w:rPr>
        <w:t>(Amsterdam 1998). </w:t>
      </w:r>
    </w:p>
  </w:endnote>
  <w:endnote w:id="358">
    <w:p w14:paraId="68B74273" w14:textId="6A6378AA"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D856AA" w:rsidRPr="00C114DA">
        <w:rPr>
          <w:rFonts w:ascii="Times New Roman" w:hAnsi="Times New Roman" w:cs="Times New Roman"/>
          <w:lang w:val="en-US"/>
        </w:rPr>
        <w:t>C.Ch. Goslinga, </w:t>
      </w:r>
      <w:hyperlink r:id="rId642" w:tgtFrame="_blank" w:history="1">
        <w:r w:rsidR="00D856AA" w:rsidRPr="00C114DA">
          <w:rPr>
            <w:rStyle w:val="Hyperlink"/>
            <w:rFonts w:ascii="Times New Roman" w:hAnsi="Times New Roman" w:cs="Times New Roman"/>
            <w:i/>
            <w:iCs/>
            <w:lang w:val="en-US"/>
          </w:rPr>
          <w:t>The Dutch in the Caribbean and in Surinam 1791/5-1942</w:t>
        </w:r>
      </w:hyperlink>
      <w:r w:rsidR="00D856AA" w:rsidRPr="00C114DA">
        <w:rPr>
          <w:rFonts w:ascii="Times New Roman" w:hAnsi="Times New Roman" w:cs="Times New Roman"/>
          <w:lang w:val="en-US"/>
        </w:rPr>
        <w:t> (Assen/Maastricht 1990) 188, 189, 479. </w:t>
      </w:r>
    </w:p>
  </w:endnote>
  <w:endnote w:id="359">
    <w:p w14:paraId="597D33F5" w14:textId="2D63B2A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hyperlink r:id="rId643" w:tgtFrame="_blank" w:history="1">
        <w:r w:rsidR="00A256E5" w:rsidRPr="00C114DA">
          <w:rPr>
            <w:rStyle w:val="Hyperlink"/>
            <w:rFonts w:ascii="Times New Roman" w:hAnsi="Times New Roman" w:cs="Times New Roman"/>
            <w:i/>
            <w:iCs/>
          </w:rPr>
          <w:t>Catalogus van de tentoonstelling ‘Met lood en lijn’.</w:t>
        </w:r>
        <w:r w:rsidR="00A256E5" w:rsidRPr="00C114DA">
          <w:rPr>
            <w:rStyle w:val="Hyperlink"/>
            <w:rFonts w:ascii="Times New Roman" w:hAnsi="Times New Roman" w:cs="Times New Roman"/>
          </w:rPr>
          <w:t> </w:t>
        </w:r>
        <w:proofErr w:type="spellStart"/>
        <w:r w:rsidR="00A256E5" w:rsidRPr="00C114DA">
          <w:rPr>
            <w:rStyle w:val="Hyperlink"/>
            <w:rFonts w:ascii="Times New Roman" w:hAnsi="Times New Roman" w:cs="Times New Roman"/>
            <w:i/>
            <w:iCs/>
          </w:rPr>
          <w:t>Honderd-jarig</w:t>
        </w:r>
        <w:proofErr w:type="spellEnd"/>
        <w:r w:rsidR="00A256E5" w:rsidRPr="00C114DA">
          <w:rPr>
            <w:rStyle w:val="Hyperlink"/>
            <w:rFonts w:ascii="Times New Roman" w:hAnsi="Times New Roman" w:cs="Times New Roman"/>
            <w:i/>
            <w:iCs/>
          </w:rPr>
          <w:t> bestaan van de afdeling Hydrografie van het Ministerie van Defensie (Marine) 1974</w:t>
        </w:r>
      </w:hyperlink>
      <w:r w:rsidR="00A256E5" w:rsidRPr="00C114DA">
        <w:rPr>
          <w:rFonts w:ascii="Times New Roman" w:hAnsi="Times New Roman" w:cs="Times New Roman"/>
          <w:i/>
          <w:iCs/>
        </w:rPr>
        <w:t> </w:t>
      </w:r>
      <w:r w:rsidR="00A256E5" w:rsidRPr="00C114DA">
        <w:rPr>
          <w:rFonts w:ascii="Times New Roman" w:hAnsi="Times New Roman" w:cs="Times New Roman"/>
        </w:rPr>
        <w:t>(Rotterdam 1974) 46. </w:t>
      </w:r>
    </w:p>
  </w:endnote>
  <w:endnote w:id="360">
    <w:p w14:paraId="333F1359" w14:textId="34A0FC0A"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157094" w:rsidRPr="00C114DA">
        <w:rPr>
          <w:rFonts w:ascii="Times New Roman" w:hAnsi="Times New Roman" w:cs="Times New Roman"/>
        </w:rPr>
        <w:t>A. van Dissel en P. Groen, </w:t>
      </w:r>
      <w:hyperlink r:id="rId644" w:tgtFrame="_blank" w:history="1">
        <w:r w:rsidR="00157094" w:rsidRPr="00C114DA">
          <w:rPr>
            <w:rStyle w:val="Hyperlink"/>
            <w:rFonts w:ascii="Times New Roman" w:hAnsi="Times New Roman" w:cs="Times New Roman"/>
            <w:i/>
            <w:iCs/>
          </w:rPr>
          <w:t>In de West. De Nederlandse krijgsmacht in het Caribisch gebied</w:t>
        </w:r>
      </w:hyperlink>
      <w:r w:rsidR="00157094" w:rsidRPr="00C114DA">
        <w:rPr>
          <w:rFonts w:ascii="Times New Roman" w:hAnsi="Times New Roman" w:cs="Times New Roman"/>
        </w:rPr>
        <w:t> (Franeker 2010) 18, 19, 45. </w:t>
      </w:r>
    </w:p>
  </w:endnote>
  <w:endnote w:id="361">
    <w:p w14:paraId="15D612E7" w14:textId="03368A20"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77538F" w:rsidRPr="00C114DA">
        <w:rPr>
          <w:rFonts w:ascii="Times New Roman" w:hAnsi="Times New Roman" w:cs="Times New Roman"/>
        </w:rPr>
        <w:t>S.P. </w:t>
      </w:r>
      <w:proofErr w:type="spellStart"/>
      <w:r w:rsidR="0077538F" w:rsidRPr="00C114DA">
        <w:rPr>
          <w:rFonts w:ascii="Times New Roman" w:hAnsi="Times New Roman" w:cs="Times New Roman"/>
        </w:rPr>
        <w:t>l’Honoré</w:t>
      </w:r>
      <w:proofErr w:type="spellEnd"/>
      <w:r w:rsidR="0077538F" w:rsidRPr="00C114DA">
        <w:rPr>
          <w:rFonts w:ascii="Times New Roman" w:hAnsi="Times New Roman" w:cs="Times New Roman"/>
        </w:rPr>
        <w:t> </w:t>
      </w:r>
      <w:proofErr w:type="spellStart"/>
      <w:r w:rsidR="0077538F" w:rsidRPr="00C114DA">
        <w:rPr>
          <w:rFonts w:ascii="Times New Roman" w:hAnsi="Times New Roman" w:cs="Times New Roman"/>
        </w:rPr>
        <w:t>Naber</w:t>
      </w:r>
      <w:proofErr w:type="spellEnd"/>
      <w:r w:rsidR="0077538F" w:rsidRPr="00C114DA">
        <w:rPr>
          <w:rFonts w:ascii="Times New Roman" w:hAnsi="Times New Roman" w:cs="Times New Roman"/>
        </w:rPr>
        <w:t> (ed.), </w:t>
      </w:r>
      <w:hyperlink r:id="rId645" w:tgtFrame="_blank" w:history="1">
        <w:r w:rsidR="0077538F" w:rsidRPr="00C114DA">
          <w:rPr>
            <w:rStyle w:val="Hyperlink"/>
            <w:rFonts w:ascii="Times New Roman" w:hAnsi="Times New Roman" w:cs="Times New Roman"/>
            <w:i/>
            <w:iCs/>
          </w:rPr>
          <w:t>Het leven van een vloothouder. </w:t>
        </w:r>
        <w:proofErr w:type="spellStart"/>
        <w:r w:rsidR="0077538F" w:rsidRPr="00C114DA">
          <w:rPr>
            <w:rStyle w:val="Hyperlink"/>
            <w:rFonts w:ascii="Times New Roman" w:hAnsi="Times New Roman" w:cs="Times New Roman"/>
            <w:i/>
            <w:iCs/>
            <w:lang w:val="en-US"/>
          </w:rPr>
          <w:t>Gedenkschriften</w:t>
        </w:r>
        <w:proofErr w:type="spellEnd"/>
        <w:r w:rsidR="0077538F" w:rsidRPr="00C114DA">
          <w:rPr>
            <w:rStyle w:val="Hyperlink"/>
            <w:rFonts w:ascii="Times New Roman" w:hAnsi="Times New Roman" w:cs="Times New Roman"/>
            <w:i/>
            <w:iCs/>
            <w:lang w:val="en-US"/>
          </w:rPr>
          <w:t> van M.H. Jansen</w:t>
        </w:r>
      </w:hyperlink>
      <w:r w:rsidR="0077538F" w:rsidRPr="00C114DA">
        <w:rPr>
          <w:rFonts w:ascii="Times New Roman" w:hAnsi="Times New Roman" w:cs="Times New Roman"/>
          <w:lang w:val="en-US"/>
        </w:rPr>
        <w:t> (Utrecht 1925) 278. </w:t>
      </w:r>
    </w:p>
  </w:endnote>
  <w:endnote w:id="362">
    <w:p w14:paraId="509FEC07" w14:textId="2FDF3E39"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GB"/>
        </w:rPr>
        <w:t xml:space="preserve"> </w:t>
      </w:r>
      <w:r w:rsidR="0077538F" w:rsidRPr="00C114DA">
        <w:rPr>
          <w:rFonts w:ascii="Times New Roman" w:hAnsi="Times New Roman" w:cs="Times New Roman"/>
          <w:lang w:val="en-GB"/>
        </w:rPr>
        <w:t>P. </w:t>
      </w:r>
      <w:r w:rsidR="0077538F" w:rsidRPr="00C114DA">
        <w:rPr>
          <w:rFonts w:ascii="Times New Roman" w:hAnsi="Times New Roman" w:cs="Times New Roman"/>
          <w:lang w:val="en-US"/>
        </w:rPr>
        <w:t>Kemp (ed.), </w:t>
      </w:r>
      <w:hyperlink r:id="rId646" w:tgtFrame="_blank" w:history="1">
        <w:r w:rsidR="0077538F" w:rsidRPr="00C114DA">
          <w:rPr>
            <w:rStyle w:val="Hyperlink"/>
            <w:rFonts w:ascii="Times New Roman" w:hAnsi="Times New Roman" w:cs="Times New Roman"/>
            <w:i/>
            <w:iCs/>
            <w:lang w:val="en-US"/>
          </w:rPr>
          <w:t>The Oxford Companion to Ships and the Sea</w:t>
        </w:r>
      </w:hyperlink>
      <w:r w:rsidR="0077538F" w:rsidRPr="00C114DA">
        <w:rPr>
          <w:rFonts w:ascii="Times New Roman" w:hAnsi="Times New Roman" w:cs="Times New Roman"/>
          <w:lang w:val="en-US"/>
        </w:rPr>
        <w:t> (Oxford 1976) </w:t>
      </w:r>
      <w:r w:rsidR="0077538F" w:rsidRPr="00C114DA">
        <w:rPr>
          <w:rFonts w:ascii="Times New Roman" w:hAnsi="Times New Roman" w:cs="Times New Roman"/>
          <w:lang w:val="en-GB"/>
        </w:rPr>
        <w:t>534-535; </w:t>
      </w:r>
      <w:r w:rsidR="0077538F" w:rsidRPr="00C114DA">
        <w:rPr>
          <w:rFonts w:ascii="Times New Roman" w:hAnsi="Times New Roman" w:cs="Times New Roman"/>
          <w:lang w:val="en-US"/>
        </w:rPr>
        <w:t>H.M. Rozwadowski, </w:t>
      </w:r>
      <w:hyperlink r:id="rId647" w:tgtFrame="_blank" w:history="1">
        <w:r w:rsidR="0077538F" w:rsidRPr="00C114DA">
          <w:rPr>
            <w:rStyle w:val="Hyperlink"/>
            <w:rFonts w:ascii="Times New Roman" w:hAnsi="Times New Roman" w:cs="Times New Roman"/>
            <w:i/>
            <w:iCs/>
            <w:lang w:val="en-US"/>
          </w:rPr>
          <w:t>Fathoming the Ocean: The Discovery and Exploration of the Deep Sea</w:t>
        </w:r>
      </w:hyperlink>
      <w:r w:rsidR="0077538F" w:rsidRPr="00C114DA">
        <w:rPr>
          <w:rFonts w:ascii="Times New Roman" w:hAnsi="Times New Roman" w:cs="Times New Roman"/>
          <w:lang w:val="en-US"/>
        </w:rPr>
        <w:t> (Cambridge/Londen 2005) </w:t>
      </w:r>
      <w:r w:rsidR="0077538F" w:rsidRPr="00C114DA">
        <w:rPr>
          <w:rFonts w:ascii="Times New Roman" w:hAnsi="Times New Roman" w:cs="Times New Roman"/>
          <w:lang w:val="en-GB"/>
        </w:rPr>
        <w:t>24, 44, 71-74, 78-81.</w:t>
      </w:r>
      <w:r w:rsidR="0077538F" w:rsidRPr="00C114DA">
        <w:rPr>
          <w:rFonts w:ascii="Times New Roman" w:hAnsi="Times New Roman" w:cs="Times New Roman"/>
          <w:lang w:val="en-US"/>
        </w:rPr>
        <w:t> </w:t>
      </w:r>
    </w:p>
  </w:endnote>
  <w:endnote w:id="363">
    <w:p w14:paraId="222EA6A8" w14:textId="367A8C43"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lang w:val="en-GB"/>
        </w:rPr>
        <w:t xml:space="preserve"> </w:t>
      </w:r>
      <w:r w:rsidR="00852939" w:rsidRPr="00C114DA">
        <w:rPr>
          <w:rFonts w:ascii="Times New Roman" w:hAnsi="Times New Roman" w:cs="Times New Roman"/>
          <w:lang w:val="en-US"/>
        </w:rPr>
        <w:t>S. </w:t>
      </w:r>
      <w:r w:rsidR="00852939" w:rsidRPr="00C114DA">
        <w:rPr>
          <w:rFonts w:ascii="Times New Roman" w:hAnsi="Times New Roman" w:cs="Times New Roman"/>
          <w:lang w:val="en-GB"/>
        </w:rPr>
        <w:t>Schlee, </w:t>
      </w:r>
      <w:hyperlink r:id="rId648" w:tgtFrame="_blank" w:history="1">
        <w:r w:rsidR="00852939" w:rsidRPr="00C114DA">
          <w:rPr>
            <w:rStyle w:val="Hyperlink"/>
            <w:rFonts w:ascii="Times New Roman" w:hAnsi="Times New Roman" w:cs="Times New Roman"/>
            <w:i/>
            <w:iCs/>
            <w:lang w:val="en-GB"/>
          </w:rPr>
          <w:t>The Edge of an Unfamiliar World: </w:t>
        </w:r>
        <w:r w:rsidR="00852939" w:rsidRPr="00C114DA">
          <w:rPr>
            <w:rStyle w:val="Hyperlink"/>
            <w:rFonts w:ascii="Times New Roman" w:hAnsi="Times New Roman" w:cs="Times New Roman"/>
            <w:i/>
            <w:iCs/>
            <w:lang w:val="en-US"/>
          </w:rPr>
          <w:t>A History of Oceanography</w:t>
        </w:r>
      </w:hyperlink>
      <w:r w:rsidR="00852939" w:rsidRPr="00C114DA">
        <w:rPr>
          <w:rFonts w:ascii="Times New Roman" w:hAnsi="Times New Roman" w:cs="Times New Roman"/>
          <w:lang w:val="en-US"/>
        </w:rPr>
        <w:t> (New York 1973) 39; J. </w:t>
      </w:r>
      <w:r w:rsidR="00852939" w:rsidRPr="00DC1D32">
        <w:rPr>
          <w:rFonts w:ascii="Times New Roman" w:hAnsi="Times New Roman" w:cs="Times New Roman"/>
          <w:lang w:val="en-US"/>
        </w:rPr>
        <w:t>Gribbin en M.</w:t>
      </w:r>
      <w:r w:rsidR="00DC1D32">
        <w:rPr>
          <w:rFonts w:ascii="Times New Roman" w:hAnsi="Times New Roman" w:cs="Times New Roman"/>
          <w:lang w:val="en-US"/>
        </w:rPr>
        <w:t xml:space="preserve"> Gribbin</w:t>
      </w:r>
      <w:r w:rsidR="00852939" w:rsidRPr="00C114DA">
        <w:rPr>
          <w:rFonts w:ascii="Times New Roman" w:hAnsi="Times New Roman" w:cs="Times New Roman"/>
          <w:lang w:val="en-US"/>
        </w:rPr>
        <w:t>, </w:t>
      </w:r>
      <w:hyperlink r:id="rId649" w:tgtFrame="_blank" w:history="1">
        <w:r w:rsidR="00852939" w:rsidRPr="00C114DA">
          <w:rPr>
            <w:rStyle w:val="Hyperlink"/>
            <w:rFonts w:ascii="Times New Roman" w:hAnsi="Times New Roman" w:cs="Times New Roman"/>
            <w:i/>
            <w:iCs/>
            <w:lang w:val="en-US"/>
          </w:rPr>
          <w:t>FitzRoy</w:t>
        </w:r>
        <w:r w:rsidR="00852939" w:rsidRPr="00C114DA">
          <w:rPr>
            <w:rStyle w:val="Hyperlink"/>
            <w:rFonts w:ascii="Times New Roman" w:hAnsi="Times New Roman" w:cs="Times New Roman"/>
            <w:lang w:val="en-US"/>
          </w:rPr>
          <w:t>: </w:t>
        </w:r>
        <w:r w:rsidR="00852939" w:rsidRPr="00C114DA">
          <w:rPr>
            <w:rStyle w:val="Hyperlink"/>
            <w:rFonts w:ascii="Times New Roman" w:hAnsi="Times New Roman" w:cs="Times New Roman"/>
            <w:i/>
            <w:iCs/>
            <w:lang w:val="en-US"/>
          </w:rPr>
          <w:t>The Remarkable Story of Darwin’s Captain and the Invention of the Weather Forecast</w:t>
        </w:r>
      </w:hyperlink>
      <w:r w:rsidR="00852939" w:rsidRPr="00C114DA">
        <w:rPr>
          <w:rFonts w:ascii="Times New Roman" w:hAnsi="Times New Roman" w:cs="Times New Roman"/>
          <w:lang w:val="en-US"/>
        </w:rPr>
        <w:t> (New Haven/Londen 2004) 249-252. </w:t>
      </w:r>
      <w:r w:rsidRPr="00C114DA">
        <w:rPr>
          <w:rFonts w:ascii="Times New Roman" w:hAnsi="Times New Roman" w:cs="Times New Roman"/>
        </w:rPr>
        <w:t>Tien landen namen het voorstel van</w:t>
      </w:r>
      <w:r w:rsidR="00852939" w:rsidRPr="00C114DA">
        <w:rPr>
          <w:rFonts w:ascii="Times New Roman" w:hAnsi="Times New Roman" w:cs="Times New Roman"/>
        </w:rPr>
        <w:t> </w:t>
      </w:r>
      <w:proofErr w:type="spellStart"/>
      <w:r w:rsidRPr="00C114DA">
        <w:rPr>
          <w:rFonts w:ascii="Times New Roman" w:hAnsi="Times New Roman" w:cs="Times New Roman"/>
        </w:rPr>
        <w:t>Maury</w:t>
      </w:r>
      <w:proofErr w:type="spellEnd"/>
      <w:r w:rsidR="00852939" w:rsidRPr="00C114DA">
        <w:rPr>
          <w:rFonts w:ascii="Times New Roman" w:hAnsi="Times New Roman" w:cs="Times New Roman"/>
        </w:rPr>
        <w:t> </w:t>
      </w:r>
      <w:r w:rsidRPr="00C114DA">
        <w:rPr>
          <w:rFonts w:ascii="Times New Roman" w:hAnsi="Times New Roman" w:cs="Times New Roman"/>
        </w:rPr>
        <w:t>over, later volgden er nog negen.</w:t>
      </w:r>
      <w:r w:rsidR="00852939" w:rsidRPr="00C114DA">
        <w:rPr>
          <w:rFonts w:ascii="Times New Roman" w:hAnsi="Times New Roman" w:cs="Times New Roman"/>
        </w:rPr>
        <w:t> </w:t>
      </w:r>
    </w:p>
  </w:endnote>
  <w:endnote w:id="364">
    <w:p w14:paraId="72BC33E6" w14:textId="096BEB7A"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424101" w:rsidRPr="00C114DA">
        <w:rPr>
          <w:rFonts w:ascii="Times New Roman" w:hAnsi="Times New Roman" w:cs="Times New Roman"/>
          <w:lang w:val="en-US"/>
        </w:rPr>
        <w:t>Anoniem,</w:t>
      </w:r>
      <w:r w:rsidR="00424101" w:rsidRPr="00C114DA">
        <w:rPr>
          <w:rFonts w:ascii="Times New Roman" w:hAnsi="Times New Roman" w:cs="Times New Roman"/>
          <w:i/>
          <w:iCs/>
          <w:lang w:val="en-US"/>
        </w:rPr>
        <w:t> </w:t>
      </w:r>
      <w:hyperlink r:id="rId650" w:tgtFrame="_blank" w:history="1">
        <w:r w:rsidR="00424101" w:rsidRPr="00C114DA">
          <w:rPr>
            <w:rStyle w:val="Hyperlink"/>
            <w:rFonts w:ascii="Times New Roman" w:hAnsi="Times New Roman" w:cs="Times New Roman"/>
            <w:i/>
            <w:iCs/>
            <w:lang w:val="en-US"/>
          </w:rPr>
          <w:t>Koninklijk Nederlands Meteorologisch Instituut 1854-1954</w:t>
        </w:r>
        <w:r w:rsidR="00424101" w:rsidRPr="00C114DA">
          <w:rPr>
            <w:rStyle w:val="Hyperlink"/>
            <w:rFonts w:ascii="Times New Roman" w:hAnsi="Times New Roman" w:cs="Times New Roman"/>
            <w:lang w:val="en-US"/>
          </w:rPr>
          <w:t> </w:t>
        </w:r>
        <w:r w:rsidR="00424101" w:rsidRPr="00C114DA">
          <w:rPr>
            <w:rStyle w:val="Hyperlink"/>
            <w:rFonts w:ascii="Times New Roman" w:hAnsi="Times New Roman" w:cs="Times New Roman"/>
            <w:i/>
            <w:iCs/>
            <w:lang w:val="en-US"/>
          </w:rPr>
          <w:t>KNMI</w:t>
        </w:r>
      </w:hyperlink>
      <w:r w:rsidR="00424101" w:rsidRPr="00C114DA">
        <w:rPr>
          <w:rFonts w:ascii="Times New Roman" w:hAnsi="Times New Roman" w:cs="Times New Roman"/>
          <w:i/>
          <w:iCs/>
          <w:lang w:val="en-US"/>
        </w:rPr>
        <w:t> </w:t>
      </w:r>
      <w:r w:rsidR="00424101" w:rsidRPr="00C114DA">
        <w:rPr>
          <w:rFonts w:ascii="Times New Roman" w:hAnsi="Times New Roman" w:cs="Times New Roman"/>
          <w:lang w:val="en-US"/>
        </w:rPr>
        <w:t>(Den Haag 1954) 48, 445-446; A. Azadeh, </w:t>
      </w:r>
      <w:hyperlink r:id="rId651" w:tgtFrame="_blank" w:history="1">
        <w:r w:rsidR="00424101" w:rsidRPr="00C114DA">
          <w:rPr>
            <w:rStyle w:val="Hyperlink"/>
            <w:rFonts w:ascii="Times New Roman" w:hAnsi="Times New Roman" w:cs="Times New Roman"/>
            <w:i/>
            <w:iCs/>
            <w:lang w:val="en-US"/>
          </w:rPr>
          <w:t>Rulers of the Winds: How Academics came to dominate the Science of the Weather, 1830-1870</w:t>
        </w:r>
      </w:hyperlink>
      <w:r w:rsidR="00424101" w:rsidRPr="00C114DA">
        <w:rPr>
          <w:rFonts w:ascii="Times New Roman" w:hAnsi="Times New Roman" w:cs="Times New Roman"/>
          <w:lang w:val="en-US"/>
        </w:rPr>
        <w:t> (Amsterdam 2017) 24, 68. </w:t>
      </w:r>
    </w:p>
  </w:endnote>
  <w:endnote w:id="365">
    <w:p w14:paraId="391FF996" w14:textId="32581C95"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1B4F66" w:rsidRPr="00C114DA">
        <w:rPr>
          <w:rFonts w:ascii="Times New Roman" w:hAnsi="Times New Roman" w:cs="Times New Roman"/>
        </w:rPr>
        <w:t>Anoniem,</w:t>
      </w:r>
      <w:r w:rsidR="001B4F66" w:rsidRPr="00C114DA">
        <w:rPr>
          <w:rFonts w:ascii="Times New Roman" w:hAnsi="Times New Roman" w:cs="Times New Roman"/>
          <w:i/>
          <w:iCs/>
        </w:rPr>
        <w:t> </w:t>
      </w:r>
      <w:hyperlink r:id="rId652" w:tgtFrame="_blank" w:history="1">
        <w:r w:rsidR="001B4F66" w:rsidRPr="00C114DA">
          <w:rPr>
            <w:rStyle w:val="Hyperlink"/>
            <w:rFonts w:ascii="Times New Roman" w:hAnsi="Times New Roman" w:cs="Times New Roman"/>
            <w:i/>
            <w:iCs/>
          </w:rPr>
          <w:t>Koninklijk Nederlands Meteorologisch Instituut 1854-1954</w:t>
        </w:r>
        <w:r w:rsidR="001B4F66" w:rsidRPr="00C114DA">
          <w:rPr>
            <w:rStyle w:val="Hyperlink"/>
            <w:rFonts w:ascii="Times New Roman" w:hAnsi="Times New Roman" w:cs="Times New Roman"/>
          </w:rPr>
          <w:t> </w:t>
        </w:r>
        <w:r w:rsidR="001B4F66" w:rsidRPr="00C114DA">
          <w:rPr>
            <w:rStyle w:val="Hyperlink"/>
            <w:rFonts w:ascii="Times New Roman" w:hAnsi="Times New Roman" w:cs="Times New Roman"/>
            <w:i/>
            <w:iCs/>
          </w:rPr>
          <w:t>KNMI</w:t>
        </w:r>
      </w:hyperlink>
      <w:r w:rsidR="001B4F66" w:rsidRPr="00C114DA">
        <w:rPr>
          <w:rFonts w:ascii="Times New Roman" w:hAnsi="Times New Roman" w:cs="Times New Roman"/>
          <w:i/>
          <w:iCs/>
        </w:rPr>
        <w:t> </w:t>
      </w:r>
      <w:r w:rsidR="001B4F66" w:rsidRPr="00C114DA">
        <w:rPr>
          <w:rFonts w:ascii="Times New Roman" w:hAnsi="Times New Roman" w:cs="Times New Roman"/>
        </w:rPr>
        <w:t>(Den Haag 1954) 221, 447.</w:t>
      </w:r>
    </w:p>
  </w:endnote>
  <w:endnote w:id="366">
    <w:p w14:paraId="1AB6D339" w14:textId="1926E79B"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E6087A" w:rsidRPr="00C114DA">
        <w:rPr>
          <w:rFonts w:ascii="Times New Roman" w:hAnsi="Times New Roman" w:cs="Times New Roman"/>
        </w:rPr>
        <w:t>J.E. Korteweg, </w:t>
      </w:r>
      <w:hyperlink r:id="rId653" w:tgtFrame="_blank" w:history="1">
        <w:r w:rsidR="00E6087A" w:rsidRPr="00C114DA">
          <w:rPr>
            <w:rStyle w:val="Hyperlink"/>
            <w:rFonts w:ascii="Times New Roman" w:hAnsi="Times New Roman" w:cs="Times New Roman"/>
            <w:i/>
            <w:iCs/>
          </w:rPr>
          <w:t>Kaperbloed en koopmansgeest </w:t>
        </w:r>
        <w:r w:rsidR="00E6087A" w:rsidRPr="00C114DA">
          <w:rPr>
            <w:rStyle w:val="Hyperlink"/>
            <w:rFonts w:ascii="Times New Roman" w:hAnsi="Times New Roman" w:cs="Times New Roman"/>
          </w:rPr>
          <w:t>‘</w:t>
        </w:r>
        <w:r w:rsidR="00E6087A" w:rsidRPr="00C114DA">
          <w:rPr>
            <w:rStyle w:val="Hyperlink"/>
            <w:rFonts w:ascii="Times New Roman" w:hAnsi="Times New Roman" w:cs="Times New Roman"/>
            <w:i/>
            <w:iCs/>
          </w:rPr>
          <w:t>Legale zeeroof</w:t>
        </w:r>
        <w:r w:rsidR="00E6087A" w:rsidRPr="00C114DA">
          <w:rPr>
            <w:rStyle w:val="Hyperlink"/>
            <w:rFonts w:ascii="Times New Roman" w:hAnsi="Times New Roman" w:cs="Times New Roman"/>
          </w:rPr>
          <w:t>’</w:t>
        </w:r>
        <w:r w:rsidR="00E6087A" w:rsidRPr="00C114DA">
          <w:rPr>
            <w:rStyle w:val="Hyperlink"/>
            <w:rFonts w:ascii="Times New Roman" w:hAnsi="Times New Roman" w:cs="Times New Roman"/>
            <w:i/>
            <w:iCs/>
          </w:rPr>
          <w:t> door de eeuwen heen</w:t>
        </w:r>
      </w:hyperlink>
      <w:r w:rsidR="00E6087A" w:rsidRPr="00C114DA">
        <w:rPr>
          <w:rFonts w:ascii="Times New Roman" w:hAnsi="Times New Roman" w:cs="Times New Roman"/>
        </w:rPr>
        <w:t> (Amsterdam 2006) 275, 302; J.M. </w:t>
      </w:r>
      <w:proofErr w:type="spellStart"/>
      <w:r w:rsidR="00E6087A" w:rsidRPr="00C114DA">
        <w:rPr>
          <w:rFonts w:ascii="Times New Roman" w:hAnsi="Times New Roman" w:cs="Times New Roman"/>
        </w:rPr>
        <w:t>Lemnitzer</w:t>
      </w:r>
      <w:proofErr w:type="spellEnd"/>
      <w:r w:rsidR="00E6087A" w:rsidRPr="00C114DA">
        <w:rPr>
          <w:rFonts w:ascii="Times New Roman" w:hAnsi="Times New Roman" w:cs="Times New Roman"/>
          <w:i/>
          <w:iCs/>
        </w:rPr>
        <w:t>, </w:t>
      </w:r>
      <w:hyperlink r:id="rId654" w:tgtFrame="_blank" w:history="1">
        <w:r w:rsidR="00E6087A" w:rsidRPr="00C114DA">
          <w:rPr>
            <w:rStyle w:val="Hyperlink"/>
            <w:rFonts w:ascii="Times New Roman" w:hAnsi="Times New Roman" w:cs="Times New Roman"/>
            <w:i/>
            <w:iCs/>
          </w:rPr>
          <w:t>Power, </w:t>
        </w:r>
        <w:proofErr w:type="spellStart"/>
        <w:r w:rsidR="00E6087A" w:rsidRPr="00C114DA">
          <w:rPr>
            <w:rStyle w:val="Hyperlink"/>
            <w:rFonts w:ascii="Times New Roman" w:hAnsi="Times New Roman" w:cs="Times New Roman"/>
            <w:i/>
            <w:iCs/>
          </w:rPr>
          <w:t>Law</w:t>
        </w:r>
        <w:proofErr w:type="spellEnd"/>
        <w:r w:rsidR="00E6087A" w:rsidRPr="00C114DA">
          <w:rPr>
            <w:rStyle w:val="Hyperlink"/>
            <w:rFonts w:ascii="Times New Roman" w:hAnsi="Times New Roman" w:cs="Times New Roman"/>
            <w:i/>
            <w:iCs/>
          </w:rPr>
          <w:t>, and </w:t>
        </w:r>
        <w:proofErr w:type="spellStart"/>
        <w:r w:rsidR="00E6087A" w:rsidRPr="00C114DA">
          <w:rPr>
            <w:rStyle w:val="Hyperlink"/>
            <w:rFonts w:ascii="Times New Roman" w:hAnsi="Times New Roman" w:cs="Times New Roman"/>
            <w:i/>
            <w:iCs/>
          </w:rPr>
          <w:t>the</w:t>
        </w:r>
        <w:proofErr w:type="spellEnd"/>
        <w:r w:rsidR="00E6087A" w:rsidRPr="00C114DA">
          <w:rPr>
            <w:rStyle w:val="Hyperlink"/>
            <w:rFonts w:ascii="Times New Roman" w:hAnsi="Times New Roman" w:cs="Times New Roman"/>
            <w:i/>
            <w:iCs/>
          </w:rPr>
          <w:t> End of </w:t>
        </w:r>
        <w:proofErr w:type="spellStart"/>
        <w:r w:rsidR="00E6087A" w:rsidRPr="00C114DA">
          <w:rPr>
            <w:rStyle w:val="Hyperlink"/>
            <w:rFonts w:ascii="Times New Roman" w:hAnsi="Times New Roman" w:cs="Times New Roman"/>
            <w:i/>
            <w:iCs/>
          </w:rPr>
          <w:t>Privateering</w:t>
        </w:r>
        <w:proofErr w:type="spellEnd"/>
      </w:hyperlink>
      <w:r w:rsidR="00E6087A" w:rsidRPr="00C114DA">
        <w:rPr>
          <w:rFonts w:ascii="Times New Roman" w:hAnsi="Times New Roman" w:cs="Times New Roman"/>
        </w:rPr>
        <w:t> (New York 2014). </w:t>
      </w:r>
    </w:p>
  </w:endnote>
  <w:endnote w:id="367">
    <w:p w14:paraId="72D2027A" w14:textId="5B556EA0" w:rsidR="00FB6691" w:rsidRPr="00C114DA" w:rsidRDefault="00FB6691" w:rsidP="00C114DA">
      <w:pPr>
        <w:pStyle w:val="NoSpacing"/>
        <w:rPr>
          <w:rFonts w:ascii="Times New Roman" w:hAnsi="Times New Roman" w:cs="Times New Roman"/>
          <w:lang w:val="en-US"/>
        </w:rPr>
      </w:pPr>
      <w:r w:rsidRPr="00C114DA">
        <w:rPr>
          <w:rStyle w:val="EndnoteReference"/>
          <w:rFonts w:ascii="Times New Roman" w:hAnsi="Times New Roman" w:cs="Times New Roman"/>
        </w:rPr>
        <w:endnoteRef/>
      </w:r>
      <w:r w:rsidRPr="00C114DA">
        <w:rPr>
          <w:rFonts w:ascii="Times New Roman" w:hAnsi="Times New Roman" w:cs="Times New Roman"/>
          <w:lang w:val="en-US"/>
        </w:rPr>
        <w:t xml:space="preserve"> </w:t>
      </w:r>
      <w:r w:rsidR="00E606D2" w:rsidRPr="00C114DA">
        <w:rPr>
          <w:rFonts w:ascii="Times New Roman" w:hAnsi="Times New Roman" w:cs="Times New Roman"/>
          <w:lang w:val="en-US"/>
        </w:rPr>
        <w:t> R. Harding, </w:t>
      </w:r>
      <w:hyperlink r:id="rId655" w:tgtFrame="_blank" w:history="1">
        <w:r w:rsidR="00E606D2" w:rsidRPr="00C114DA">
          <w:rPr>
            <w:rStyle w:val="Hyperlink"/>
            <w:rFonts w:ascii="Times New Roman" w:hAnsi="Times New Roman" w:cs="Times New Roman"/>
            <w:i/>
            <w:iCs/>
            <w:lang w:val="en-US"/>
          </w:rPr>
          <w:t>Modern Naval History: Debates and Prospects</w:t>
        </w:r>
      </w:hyperlink>
      <w:r w:rsidR="00E606D2" w:rsidRPr="00C114DA">
        <w:rPr>
          <w:rFonts w:ascii="Times New Roman" w:hAnsi="Times New Roman" w:cs="Times New Roman"/>
          <w:lang w:val="en-US"/>
        </w:rPr>
        <w:t> (Londen/New York 2016) 32. </w:t>
      </w:r>
    </w:p>
  </w:endnote>
  <w:endnote w:id="368">
    <w:p w14:paraId="7DB5FB2D" w14:textId="5592114C"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9C47BB" w:rsidRPr="00C114DA">
        <w:rPr>
          <w:rFonts w:ascii="Times New Roman" w:hAnsi="Times New Roman" w:cs="Times New Roman"/>
          <w:vertAlign w:val="superscript"/>
        </w:rPr>
        <w:t> </w:t>
      </w:r>
      <w:r w:rsidR="009C47BB" w:rsidRPr="00C114DA">
        <w:rPr>
          <w:rFonts w:ascii="Times New Roman" w:hAnsi="Times New Roman" w:cs="Times New Roman"/>
        </w:rPr>
        <w:t>G. </w:t>
      </w:r>
      <w:proofErr w:type="spellStart"/>
      <w:r w:rsidR="009C47BB" w:rsidRPr="00C114DA">
        <w:rPr>
          <w:rFonts w:ascii="Times New Roman" w:hAnsi="Times New Roman" w:cs="Times New Roman"/>
        </w:rPr>
        <w:t>Teitler</w:t>
      </w:r>
      <w:proofErr w:type="spellEnd"/>
      <w:r w:rsidR="009C47BB" w:rsidRPr="00C114DA">
        <w:rPr>
          <w:rFonts w:ascii="Times New Roman" w:hAnsi="Times New Roman" w:cs="Times New Roman"/>
        </w:rPr>
        <w:t>, ‘</w:t>
      </w:r>
      <w:r w:rsidR="009C47BB" w:rsidRPr="00DC1D32">
        <w:rPr>
          <w:rFonts w:ascii="Times New Roman" w:hAnsi="Times New Roman" w:cs="Times New Roman"/>
        </w:rPr>
        <w:t>Zeeroofbestrijding en het prijs- en buitrecht (1818-1903)</w:t>
      </w:r>
      <w:r w:rsidR="009C47BB" w:rsidRPr="00C114DA">
        <w:rPr>
          <w:rFonts w:ascii="Times New Roman" w:hAnsi="Times New Roman" w:cs="Times New Roman"/>
        </w:rPr>
        <w:t>’ in: G. </w:t>
      </w:r>
      <w:proofErr w:type="spellStart"/>
      <w:r w:rsidR="009C47BB" w:rsidRPr="00C114DA">
        <w:rPr>
          <w:rFonts w:ascii="Times New Roman" w:hAnsi="Times New Roman" w:cs="Times New Roman"/>
        </w:rPr>
        <w:t>Teitler</w:t>
      </w:r>
      <w:proofErr w:type="spellEnd"/>
      <w:r w:rsidR="009C47BB" w:rsidRPr="00C114DA">
        <w:rPr>
          <w:rFonts w:ascii="Times New Roman" w:hAnsi="Times New Roman" w:cs="Times New Roman"/>
        </w:rPr>
        <w:t>, A.M.C. van Dissel en J.N.F.M. à </w:t>
      </w:r>
      <w:proofErr w:type="spellStart"/>
      <w:r w:rsidR="009C47BB" w:rsidRPr="00C114DA">
        <w:rPr>
          <w:rFonts w:ascii="Times New Roman" w:hAnsi="Times New Roman" w:cs="Times New Roman"/>
        </w:rPr>
        <w:t>Campo</w:t>
      </w:r>
      <w:proofErr w:type="spellEnd"/>
      <w:r w:rsidR="002E1B30">
        <w:rPr>
          <w:rFonts w:ascii="Times New Roman" w:hAnsi="Times New Roman" w:cs="Times New Roman"/>
        </w:rPr>
        <w:t xml:space="preserve"> (ed.)</w:t>
      </w:r>
      <w:r w:rsidR="009C47BB" w:rsidRPr="00C114DA">
        <w:rPr>
          <w:rFonts w:ascii="Times New Roman" w:hAnsi="Times New Roman" w:cs="Times New Roman"/>
        </w:rPr>
        <w:t>, </w:t>
      </w:r>
      <w:hyperlink r:id="rId656" w:history="1">
        <w:r w:rsidR="009C47BB" w:rsidRPr="00DC1D32">
          <w:rPr>
            <w:rStyle w:val="Hyperlink"/>
            <w:rFonts w:ascii="Times New Roman" w:hAnsi="Times New Roman" w:cs="Times New Roman"/>
            <w:i/>
            <w:iCs/>
          </w:rPr>
          <w:t>Zeeroof en zeeroofbestrijding in de Indische archipel (19de eeuw)</w:t>
        </w:r>
        <w:r w:rsidR="009C47BB" w:rsidRPr="00DC1D32">
          <w:rPr>
            <w:rStyle w:val="Hyperlink"/>
            <w:rFonts w:ascii="Times New Roman" w:hAnsi="Times New Roman" w:cs="Times New Roman"/>
          </w:rPr>
          <w:t> </w:t>
        </w:r>
      </w:hyperlink>
      <w:r w:rsidR="009C47BB" w:rsidRPr="00C114DA">
        <w:rPr>
          <w:rFonts w:ascii="Times New Roman" w:hAnsi="Times New Roman" w:cs="Times New Roman"/>
        </w:rPr>
        <w:t>(Amsterdam 2005) 169-189, 171-172. </w:t>
      </w:r>
    </w:p>
  </w:endnote>
  <w:endnote w:id="369">
    <w:p w14:paraId="4971ED1A" w14:textId="429DC55B" w:rsidR="00FB6691"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D76FAE">
        <w:rPr>
          <w:rFonts w:ascii="Times New Roman" w:hAnsi="Times New Roman" w:cs="Times New Roman"/>
        </w:rPr>
        <w:t xml:space="preserve">G. </w:t>
      </w:r>
      <w:proofErr w:type="spellStart"/>
      <w:r w:rsidRPr="00C114DA">
        <w:rPr>
          <w:rFonts w:ascii="Times New Roman" w:hAnsi="Times New Roman" w:cs="Times New Roman"/>
        </w:rPr>
        <w:t>Teitler</w:t>
      </w:r>
      <w:proofErr w:type="spellEnd"/>
      <w:r w:rsidRPr="00C114DA">
        <w:rPr>
          <w:rFonts w:ascii="Times New Roman" w:hAnsi="Times New Roman" w:cs="Times New Roman"/>
        </w:rPr>
        <w:t xml:space="preserve">, ‘Ter </w:t>
      </w:r>
      <w:r w:rsidRPr="00AC1FB0">
        <w:rPr>
          <w:rFonts w:ascii="Times New Roman" w:hAnsi="Times New Roman" w:cs="Times New Roman"/>
        </w:rPr>
        <w:t>inleiding</w:t>
      </w:r>
      <w:r w:rsidR="00AF7CBB" w:rsidRPr="00AC1FB0">
        <w:rPr>
          <w:rFonts w:ascii="Times New Roman" w:hAnsi="Times New Roman" w:cs="Times New Roman"/>
        </w:rPr>
        <w:t>. Enkele algemene beschouwingen over zeeroof’</w:t>
      </w:r>
      <w:r w:rsidRPr="00AC1FB0">
        <w:rPr>
          <w:rFonts w:ascii="Times New Roman" w:hAnsi="Times New Roman" w:cs="Times New Roman"/>
        </w:rPr>
        <w:t xml:space="preserve">’, </w:t>
      </w:r>
      <w:r w:rsidR="00AC1FB0" w:rsidRPr="00AC1FB0">
        <w:rPr>
          <w:rFonts w:ascii="Times New Roman" w:hAnsi="Times New Roman" w:cs="Times New Roman"/>
        </w:rPr>
        <w:t>in:</w:t>
      </w:r>
      <w:r w:rsidR="009C47BB" w:rsidRPr="00AC1FB0">
        <w:rPr>
          <w:rFonts w:ascii="Times New Roman" w:hAnsi="Times New Roman" w:cs="Times New Roman"/>
        </w:rPr>
        <w:t> G. </w:t>
      </w:r>
      <w:proofErr w:type="spellStart"/>
      <w:r w:rsidR="009C47BB" w:rsidRPr="00AC1FB0">
        <w:rPr>
          <w:rFonts w:ascii="Times New Roman" w:hAnsi="Times New Roman" w:cs="Times New Roman"/>
        </w:rPr>
        <w:t>Teitler</w:t>
      </w:r>
      <w:proofErr w:type="spellEnd"/>
      <w:r w:rsidR="009C47BB" w:rsidRPr="00AC1FB0">
        <w:rPr>
          <w:rFonts w:ascii="Times New Roman" w:hAnsi="Times New Roman" w:cs="Times New Roman"/>
        </w:rPr>
        <w:t>, A.M.C. van Dissel en J.N.F.M. à </w:t>
      </w:r>
      <w:proofErr w:type="spellStart"/>
      <w:r w:rsidR="009C47BB" w:rsidRPr="00AC1FB0">
        <w:rPr>
          <w:rFonts w:ascii="Times New Roman" w:hAnsi="Times New Roman" w:cs="Times New Roman"/>
        </w:rPr>
        <w:t>Campo</w:t>
      </w:r>
      <w:proofErr w:type="spellEnd"/>
      <w:r w:rsidR="009C47BB" w:rsidRPr="00AC1FB0">
        <w:rPr>
          <w:rFonts w:ascii="Times New Roman" w:hAnsi="Times New Roman" w:cs="Times New Roman"/>
        </w:rPr>
        <w:t>, </w:t>
      </w:r>
      <w:hyperlink r:id="rId657" w:history="1">
        <w:r w:rsidR="009C47BB" w:rsidRPr="00AC1FB0">
          <w:rPr>
            <w:rStyle w:val="Hyperlink"/>
            <w:rFonts w:ascii="Times New Roman" w:hAnsi="Times New Roman" w:cs="Times New Roman"/>
            <w:i/>
            <w:iCs/>
          </w:rPr>
          <w:t>Zeeroof en zeeroofbestrijding in de Indische archipel (19de eeuw)</w:t>
        </w:r>
      </w:hyperlink>
      <w:r w:rsidR="009C47BB" w:rsidRPr="00AC1FB0">
        <w:rPr>
          <w:rFonts w:ascii="Times New Roman" w:hAnsi="Times New Roman" w:cs="Times New Roman"/>
        </w:rPr>
        <w:t> (Amsterdam 2005</w:t>
      </w:r>
      <w:r w:rsidR="001E38B8" w:rsidRPr="001E38B8">
        <w:rPr>
          <w:rFonts w:ascii="Times New Roman" w:hAnsi="Times New Roman" w:cs="Times New Roman"/>
        </w:rPr>
        <w:t xml:space="preserve">) </w:t>
      </w:r>
      <w:r w:rsidR="00E96870" w:rsidRPr="001E38B8">
        <w:rPr>
          <w:rFonts w:ascii="Times New Roman" w:hAnsi="Times New Roman" w:cs="Times New Roman"/>
        </w:rPr>
        <w:t>11-</w:t>
      </w:r>
      <w:r w:rsidR="001D54D7" w:rsidRPr="001E38B8">
        <w:rPr>
          <w:rFonts w:ascii="Times New Roman" w:hAnsi="Times New Roman" w:cs="Times New Roman"/>
        </w:rPr>
        <w:t>24, 17.</w:t>
      </w:r>
    </w:p>
  </w:endnote>
  <w:endnote w:id="370">
    <w:p w14:paraId="1469DB55" w14:textId="28B59DC5" w:rsidR="00A733F2" w:rsidRPr="00C114DA" w:rsidRDefault="00FB6691" w:rsidP="00C114DA">
      <w:pPr>
        <w:pStyle w:val="NoSpacing"/>
        <w:rPr>
          <w:rFonts w:ascii="Times New Roman" w:hAnsi="Times New Roman" w:cs="Times New Roman"/>
        </w:rPr>
      </w:pPr>
      <w:r w:rsidRPr="00C114DA">
        <w:rPr>
          <w:rStyle w:val="EndnoteReference"/>
          <w:rFonts w:ascii="Times New Roman" w:hAnsi="Times New Roman" w:cs="Times New Roman"/>
        </w:rPr>
        <w:endnoteRef/>
      </w:r>
      <w:r w:rsidRPr="00C114DA">
        <w:rPr>
          <w:rFonts w:ascii="Times New Roman" w:hAnsi="Times New Roman" w:cs="Times New Roman"/>
        </w:rPr>
        <w:t xml:space="preserve"> </w:t>
      </w:r>
      <w:r w:rsidR="00A733F2" w:rsidRPr="00C114DA">
        <w:rPr>
          <w:rFonts w:ascii="Times New Roman" w:hAnsi="Times New Roman" w:cs="Times New Roman"/>
        </w:rPr>
        <w:t>J. van </w:t>
      </w:r>
      <w:proofErr w:type="spellStart"/>
      <w:r w:rsidR="00A733F2" w:rsidRPr="00C114DA">
        <w:rPr>
          <w:rFonts w:ascii="Times New Roman" w:hAnsi="Times New Roman" w:cs="Times New Roman"/>
        </w:rPr>
        <w:t>Beylen</w:t>
      </w:r>
      <w:proofErr w:type="spellEnd"/>
      <w:r w:rsidR="00A733F2" w:rsidRPr="00C114DA">
        <w:rPr>
          <w:rFonts w:ascii="Times New Roman" w:hAnsi="Times New Roman" w:cs="Times New Roman"/>
        </w:rPr>
        <w:t>, </w:t>
      </w:r>
      <w:hyperlink r:id="rId658" w:tgtFrame="_blank" w:history="1">
        <w:r w:rsidR="00A733F2" w:rsidRPr="00C114DA">
          <w:rPr>
            <w:rStyle w:val="Hyperlink"/>
            <w:rFonts w:ascii="Times New Roman" w:hAnsi="Times New Roman" w:cs="Times New Roman"/>
            <w:i/>
            <w:iCs/>
          </w:rPr>
          <w:t>Zeilvaart Lexicon: maritiem woordenboek</w:t>
        </w:r>
      </w:hyperlink>
      <w:r w:rsidR="00A733F2" w:rsidRPr="00C114DA">
        <w:rPr>
          <w:rFonts w:ascii="Times New Roman" w:hAnsi="Times New Roman" w:cs="Times New Roman"/>
        </w:rPr>
        <w:t> (Weesp 1985) 106. </w:t>
      </w:r>
    </w:p>
    <w:p w14:paraId="04388E1D" w14:textId="01BCC296" w:rsidR="00FB6691" w:rsidRPr="00C114DA" w:rsidRDefault="00FB6691" w:rsidP="00C114DA">
      <w:pPr>
        <w:pStyle w:val="NoSpacing"/>
        <w:rPr>
          <w:rFonts w:ascii="Times New Roman" w:hAnsi="Times New Roman" w:cs="Times New Roma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3BC7" w14:textId="22A3D3C7" w:rsidR="002F38F6" w:rsidRDefault="002F38F6">
    <w:pPr>
      <w:pStyle w:val="Footer"/>
    </w:pPr>
    <w:r>
      <w:rPr>
        <w:noProof/>
      </w:rPr>
      <mc:AlternateContent>
        <mc:Choice Requires="wps">
          <w:drawing>
            <wp:anchor distT="0" distB="0" distL="0" distR="0" simplePos="0" relativeHeight="251658241" behindDoc="0" locked="0" layoutInCell="1" allowOverlap="1" wp14:anchorId="020040EE" wp14:editId="75ED8CAE">
              <wp:simplePos x="635" y="635"/>
              <wp:positionH relativeFrom="page">
                <wp:align>left</wp:align>
              </wp:positionH>
              <wp:positionV relativeFrom="page">
                <wp:align>bottom</wp:align>
              </wp:positionV>
              <wp:extent cx="1743075" cy="357505"/>
              <wp:effectExtent l="0" t="0" r="9525" b="0"/>
              <wp:wrapNone/>
              <wp:docPr id="1605540096" name="Text Box 2" descr="Classified as Internal |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43075" cy="357505"/>
                      </a:xfrm>
                      <a:prstGeom prst="rect">
                        <a:avLst/>
                      </a:prstGeom>
                      <a:noFill/>
                      <a:ln>
                        <a:noFill/>
                      </a:ln>
                    </wps:spPr>
                    <wps:txbx>
                      <w:txbxContent>
                        <w:p w14:paraId="1CB760FF" w14:textId="4210E516" w:rsidR="002F38F6" w:rsidRPr="002F38F6" w:rsidRDefault="002F38F6" w:rsidP="002F38F6">
                          <w:pPr>
                            <w:spacing w:after="0"/>
                            <w:rPr>
                              <w:rFonts w:ascii="Calibri" w:eastAsia="Calibri" w:hAnsi="Calibri" w:cs="Calibri"/>
                              <w:noProof/>
                              <w:color w:val="000000"/>
                              <w:sz w:val="20"/>
                              <w:szCs w:val="20"/>
                            </w:rPr>
                          </w:pPr>
                          <w:r w:rsidRPr="002F38F6">
                            <w:rPr>
                              <w:rFonts w:ascii="Calibri" w:eastAsia="Calibri" w:hAnsi="Calibri" w:cs="Calibri"/>
                              <w:noProof/>
                              <w:color w:val="000000"/>
                              <w:sz w:val="20"/>
                              <w:szCs w:val="20"/>
                            </w:rPr>
                            <w:t>Classified as Internal |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0040EE" id="_x0000_t202" coordsize="21600,21600" o:spt="202" path="m,l,21600r21600,l21600,xe">
              <v:stroke joinstyle="miter"/>
              <v:path gradientshapeok="t" o:connecttype="rect"/>
            </v:shapetype>
            <v:shape id="Text Box 2" o:spid="_x0000_s1026" type="#_x0000_t202" alt="Classified as Internal | Intern" style="position:absolute;margin-left:0;margin-top:0;width:137.25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" filled="f" stroked="f">
              <v:textbox style="mso-fit-shape-to-text:t" inset="20pt,0,0,15pt">
                <w:txbxContent>
                  <w:p w14:paraId="1CB760FF" w14:textId="4210E516" w:rsidR="002F38F6" w:rsidRPr="002F38F6" w:rsidRDefault="002F38F6" w:rsidP="002F38F6">
                    <w:pPr>
                      <w:spacing w:after="0"/>
                      <w:rPr>
                        <w:rFonts w:ascii="Calibri" w:eastAsia="Calibri" w:hAnsi="Calibri" w:cs="Calibri"/>
                        <w:noProof/>
                        <w:color w:val="000000"/>
                        <w:sz w:val="20"/>
                        <w:szCs w:val="20"/>
                      </w:rPr>
                    </w:pPr>
                    <w:r w:rsidRPr="002F38F6">
                      <w:rPr>
                        <w:rFonts w:ascii="Calibri" w:eastAsia="Calibri" w:hAnsi="Calibri" w:cs="Calibri"/>
                        <w:noProof/>
                        <w:color w:val="000000"/>
                        <w:sz w:val="20"/>
                        <w:szCs w:val="20"/>
                      </w:rPr>
                      <w:t>Classified as Internal | Intern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5795" w14:textId="2EDA7FE2" w:rsidR="00FB6691" w:rsidRDefault="002F38F6">
    <w:pPr>
      <w:pStyle w:val="Footer"/>
      <w:jc w:val="right"/>
    </w:pPr>
    <w:r>
      <w:rPr>
        <w:noProof/>
      </w:rPr>
      <mc:AlternateContent>
        <mc:Choice Requires="wps">
          <w:drawing>
            <wp:anchor distT="0" distB="0" distL="0" distR="0" simplePos="0" relativeHeight="251658242" behindDoc="0" locked="0" layoutInCell="1" allowOverlap="1" wp14:anchorId="0F68C7FD" wp14:editId="39E5A449">
              <wp:simplePos x="899160" y="9898380"/>
              <wp:positionH relativeFrom="page">
                <wp:align>left</wp:align>
              </wp:positionH>
              <wp:positionV relativeFrom="page">
                <wp:align>bottom</wp:align>
              </wp:positionV>
              <wp:extent cx="1743075" cy="357505"/>
              <wp:effectExtent l="0" t="0" r="9525" b="0"/>
              <wp:wrapNone/>
              <wp:docPr id="324430557" name="Text Box 3" descr="Classified as Internal |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43075" cy="357505"/>
                      </a:xfrm>
                      <a:prstGeom prst="rect">
                        <a:avLst/>
                      </a:prstGeom>
                      <a:noFill/>
                      <a:ln>
                        <a:noFill/>
                      </a:ln>
                    </wps:spPr>
                    <wps:txbx>
                      <w:txbxContent>
                        <w:p w14:paraId="0C7D8703" w14:textId="11A3069B" w:rsidR="002F38F6" w:rsidRPr="002F38F6" w:rsidRDefault="002F38F6" w:rsidP="002F38F6">
                          <w:pPr>
                            <w:spacing w:after="0"/>
                            <w:rPr>
                              <w:rFonts w:ascii="Calibri" w:eastAsia="Calibri" w:hAnsi="Calibri" w:cs="Calibri"/>
                              <w:noProof/>
                              <w:color w:val="000000"/>
                              <w:sz w:val="2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68C7FD" id="_x0000_t202" coordsize="21600,21600" o:spt="202" path="m,l,21600r21600,l21600,xe">
              <v:stroke joinstyle="miter"/>
              <v:path gradientshapeok="t" o:connecttype="rect"/>
            </v:shapetype>
            <v:shape id="Text Box 3" o:spid="_x0000_s1027" type="#_x0000_t202" alt="Classified as Internal | Intern" style="position:absolute;left:0;text-align:left;margin-left:0;margin-top:0;width:137.25pt;height:28.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" filled="f" stroked="f">
              <v:textbox style="mso-fit-shape-to-text:t" inset="20pt,0,0,15pt">
                <w:txbxContent>
                  <w:p w14:paraId="0C7D8703" w14:textId="11A3069B" w:rsidR="002F38F6" w:rsidRPr="002F38F6" w:rsidRDefault="002F38F6" w:rsidP="002F38F6">
                    <w:pPr>
                      <w:spacing w:after="0"/>
                      <w:rPr>
                        <w:rFonts w:ascii="Calibri" w:eastAsia="Calibri" w:hAnsi="Calibri" w:cs="Calibri"/>
                        <w:noProof/>
                        <w:color w:val="000000"/>
                        <w:sz w:val="20"/>
                        <w:szCs w:val="20"/>
                      </w:rPr>
                    </w:pPr>
                  </w:p>
                </w:txbxContent>
              </v:textbox>
              <w10:wrap anchorx="page" anchory="page"/>
            </v:shape>
          </w:pict>
        </mc:Fallback>
      </mc:AlternateContent>
    </w:r>
    <w:sdt>
      <w:sdtPr>
        <w:id w:val="-702015939"/>
        <w:docPartObj>
          <w:docPartGallery w:val="Page Numbers (Bottom of Page)"/>
          <w:docPartUnique/>
        </w:docPartObj>
      </w:sdtPr>
      <w:sdtContent>
        <w:r w:rsidR="00FB6691">
          <w:fldChar w:fldCharType="begin"/>
        </w:r>
        <w:r w:rsidR="00FB6691">
          <w:instrText>PAGE   \* MERGEFORMAT</w:instrText>
        </w:r>
        <w:r w:rsidR="00FB6691">
          <w:fldChar w:fldCharType="separate"/>
        </w:r>
        <w:r w:rsidR="00186C23">
          <w:rPr>
            <w:noProof/>
          </w:rPr>
          <w:t>21</w:t>
        </w:r>
        <w:r w:rsidR="00FB6691">
          <w:fldChar w:fldCharType="end"/>
        </w:r>
      </w:sdtContent>
    </w:sdt>
  </w:p>
  <w:p w14:paraId="0D5D8A6B" w14:textId="77777777" w:rsidR="00FB6691" w:rsidRDefault="00FB66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859C" w14:textId="3B59DC33" w:rsidR="002F38F6" w:rsidRDefault="002F38F6">
    <w:pPr>
      <w:pStyle w:val="Footer"/>
    </w:pPr>
    <w:r>
      <w:rPr>
        <w:noProof/>
      </w:rPr>
      <mc:AlternateContent>
        <mc:Choice Requires="wps">
          <w:drawing>
            <wp:anchor distT="0" distB="0" distL="0" distR="0" simplePos="0" relativeHeight="251658240" behindDoc="0" locked="0" layoutInCell="1" allowOverlap="1" wp14:anchorId="01616C52" wp14:editId="4592D68A">
              <wp:simplePos x="635" y="635"/>
              <wp:positionH relativeFrom="page">
                <wp:align>left</wp:align>
              </wp:positionH>
              <wp:positionV relativeFrom="page">
                <wp:align>bottom</wp:align>
              </wp:positionV>
              <wp:extent cx="1743075" cy="357505"/>
              <wp:effectExtent l="0" t="0" r="9525" b="0"/>
              <wp:wrapNone/>
              <wp:docPr id="1490923544" name="Text Box 1" descr="Classified as Internal |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43075" cy="357505"/>
                      </a:xfrm>
                      <a:prstGeom prst="rect">
                        <a:avLst/>
                      </a:prstGeom>
                      <a:noFill/>
                      <a:ln>
                        <a:noFill/>
                      </a:ln>
                    </wps:spPr>
                    <wps:txbx>
                      <w:txbxContent>
                        <w:p w14:paraId="6167F035" w14:textId="6B771325" w:rsidR="002F38F6" w:rsidRPr="002F38F6" w:rsidRDefault="002F38F6" w:rsidP="002F38F6">
                          <w:pPr>
                            <w:spacing w:after="0"/>
                            <w:rPr>
                              <w:rFonts w:ascii="Calibri" w:eastAsia="Calibri" w:hAnsi="Calibri" w:cs="Calibri"/>
                              <w:noProof/>
                              <w:color w:val="000000"/>
                              <w:sz w:val="20"/>
                              <w:szCs w:val="20"/>
                            </w:rPr>
                          </w:pPr>
                          <w:r w:rsidRPr="002F38F6">
                            <w:rPr>
                              <w:rFonts w:ascii="Calibri" w:eastAsia="Calibri" w:hAnsi="Calibri" w:cs="Calibri"/>
                              <w:noProof/>
                              <w:color w:val="000000"/>
                              <w:sz w:val="20"/>
                              <w:szCs w:val="20"/>
                            </w:rPr>
                            <w:t>Classified as Internal |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616C52" id="_x0000_t202" coordsize="21600,21600" o:spt="202" path="m,l,21600r21600,l21600,xe">
              <v:stroke joinstyle="miter"/>
              <v:path gradientshapeok="t" o:connecttype="rect"/>
            </v:shapetype>
            <v:shape id="Text Box 1" o:spid="_x0000_s1028" type="#_x0000_t202" alt="Classified as Internal | Intern" style="position:absolute;margin-left:0;margin-top:0;width:137.2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" filled="f" stroked="f">
              <v:textbox style="mso-fit-shape-to-text:t" inset="20pt,0,0,15pt">
                <w:txbxContent>
                  <w:p w14:paraId="6167F035" w14:textId="6B771325" w:rsidR="002F38F6" w:rsidRPr="002F38F6" w:rsidRDefault="002F38F6" w:rsidP="002F38F6">
                    <w:pPr>
                      <w:spacing w:after="0"/>
                      <w:rPr>
                        <w:rFonts w:ascii="Calibri" w:eastAsia="Calibri" w:hAnsi="Calibri" w:cs="Calibri"/>
                        <w:noProof/>
                        <w:color w:val="000000"/>
                        <w:sz w:val="20"/>
                        <w:szCs w:val="20"/>
                      </w:rPr>
                    </w:pPr>
                    <w:r w:rsidRPr="002F38F6">
                      <w:rPr>
                        <w:rFonts w:ascii="Calibri" w:eastAsia="Calibri" w:hAnsi="Calibri" w:cs="Calibri"/>
                        <w:noProof/>
                        <w:color w:val="000000"/>
                        <w:sz w:val="20"/>
                        <w:szCs w:val="20"/>
                      </w:rPr>
                      <w:t>Classified as Internal | Intern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D58BA" w14:textId="77777777" w:rsidR="00EE46C7" w:rsidRDefault="00EE46C7" w:rsidP="005811B1">
      <w:pPr>
        <w:spacing w:after="0" w:line="240" w:lineRule="auto"/>
      </w:pPr>
      <w:r>
        <w:separator/>
      </w:r>
    </w:p>
  </w:footnote>
  <w:footnote w:type="continuationSeparator" w:id="0">
    <w:p w14:paraId="773ED367" w14:textId="77777777" w:rsidR="00EE46C7" w:rsidRDefault="00EE46C7" w:rsidP="005811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42CFD"/>
    <w:multiLevelType w:val="hybridMultilevel"/>
    <w:tmpl w:val="04B02A78"/>
    <w:lvl w:ilvl="0" w:tplc="30D4AB16">
      <w:start w:val="19"/>
      <w:numFmt w:val="bullet"/>
      <w:lvlText w:val=""/>
      <w:lvlJc w:val="left"/>
      <w:pPr>
        <w:ind w:left="720" w:hanging="360"/>
      </w:pPr>
      <w:rPr>
        <w:rFonts w:ascii="Symbol" w:eastAsiaTheme="minorEastAsia"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4300109E"/>
    <w:multiLevelType w:val="hybridMultilevel"/>
    <w:tmpl w:val="75A80C9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6A5E6550"/>
    <w:multiLevelType w:val="hybridMultilevel"/>
    <w:tmpl w:val="9A204E8C"/>
    <w:lvl w:ilvl="0" w:tplc="669865FA">
      <w:numFmt w:val="bullet"/>
      <w:lvlText w:val="-"/>
      <w:lvlJc w:val="left"/>
      <w:pPr>
        <w:ind w:left="720" w:hanging="360"/>
      </w:pPr>
      <w:rPr>
        <w:rFonts w:ascii="Times New Roman" w:eastAsiaTheme="minorEastAsia"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79226FA2"/>
    <w:multiLevelType w:val="multilevel"/>
    <w:tmpl w:val="E294C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A02F4A"/>
    <w:multiLevelType w:val="multilevel"/>
    <w:tmpl w:val="AB22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620443">
    <w:abstractNumId w:val="4"/>
  </w:num>
  <w:num w:numId="2" w16cid:durableId="343358904">
    <w:abstractNumId w:val="1"/>
  </w:num>
  <w:num w:numId="3" w16cid:durableId="1855415823">
    <w:abstractNumId w:val="0"/>
  </w:num>
  <w:num w:numId="4" w16cid:durableId="1616791844">
    <w:abstractNumId w:val="2"/>
  </w:num>
  <w:num w:numId="5" w16cid:durableId="5660377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lickAndTypeStyle w:val="Heading4"/>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FF3"/>
    <w:rsid w:val="00000290"/>
    <w:rsid w:val="00001419"/>
    <w:rsid w:val="00001615"/>
    <w:rsid w:val="000018E7"/>
    <w:rsid w:val="00001977"/>
    <w:rsid w:val="00002065"/>
    <w:rsid w:val="000022E2"/>
    <w:rsid w:val="0000359F"/>
    <w:rsid w:val="00004930"/>
    <w:rsid w:val="000054B7"/>
    <w:rsid w:val="000055FE"/>
    <w:rsid w:val="00005F0B"/>
    <w:rsid w:val="000066B7"/>
    <w:rsid w:val="00006758"/>
    <w:rsid w:val="00006B66"/>
    <w:rsid w:val="00007250"/>
    <w:rsid w:val="0000795F"/>
    <w:rsid w:val="00011043"/>
    <w:rsid w:val="0001172C"/>
    <w:rsid w:val="00011FCD"/>
    <w:rsid w:val="000122AB"/>
    <w:rsid w:val="00012459"/>
    <w:rsid w:val="00012983"/>
    <w:rsid w:val="00012A46"/>
    <w:rsid w:val="00013FBA"/>
    <w:rsid w:val="00014789"/>
    <w:rsid w:val="00014C44"/>
    <w:rsid w:val="00014DAB"/>
    <w:rsid w:val="00015D2E"/>
    <w:rsid w:val="00016154"/>
    <w:rsid w:val="0001688C"/>
    <w:rsid w:val="0002025F"/>
    <w:rsid w:val="00021050"/>
    <w:rsid w:val="00022050"/>
    <w:rsid w:val="00022650"/>
    <w:rsid w:val="00022E42"/>
    <w:rsid w:val="00022ECC"/>
    <w:rsid w:val="00023683"/>
    <w:rsid w:val="00024C9F"/>
    <w:rsid w:val="00025154"/>
    <w:rsid w:val="000257E1"/>
    <w:rsid w:val="000262C7"/>
    <w:rsid w:val="00026396"/>
    <w:rsid w:val="00026510"/>
    <w:rsid w:val="00026B82"/>
    <w:rsid w:val="00030951"/>
    <w:rsid w:val="00030D85"/>
    <w:rsid w:val="00030DAB"/>
    <w:rsid w:val="00030EEF"/>
    <w:rsid w:val="000319EA"/>
    <w:rsid w:val="00031D47"/>
    <w:rsid w:val="00032263"/>
    <w:rsid w:val="0003277E"/>
    <w:rsid w:val="000329C4"/>
    <w:rsid w:val="00032D50"/>
    <w:rsid w:val="0003345E"/>
    <w:rsid w:val="0003365E"/>
    <w:rsid w:val="00033844"/>
    <w:rsid w:val="00033FBE"/>
    <w:rsid w:val="00034CFB"/>
    <w:rsid w:val="000352A2"/>
    <w:rsid w:val="000355A1"/>
    <w:rsid w:val="00035ECD"/>
    <w:rsid w:val="00036689"/>
    <w:rsid w:val="00037251"/>
    <w:rsid w:val="00040C94"/>
    <w:rsid w:val="00041281"/>
    <w:rsid w:val="00042786"/>
    <w:rsid w:val="000438B5"/>
    <w:rsid w:val="00043909"/>
    <w:rsid w:val="00043C9C"/>
    <w:rsid w:val="00044107"/>
    <w:rsid w:val="00044273"/>
    <w:rsid w:val="0004468D"/>
    <w:rsid w:val="000446E4"/>
    <w:rsid w:val="0004491B"/>
    <w:rsid w:val="000449BC"/>
    <w:rsid w:val="00045349"/>
    <w:rsid w:val="0004559C"/>
    <w:rsid w:val="000456C3"/>
    <w:rsid w:val="0004720F"/>
    <w:rsid w:val="00047309"/>
    <w:rsid w:val="000474DB"/>
    <w:rsid w:val="000474EC"/>
    <w:rsid w:val="0004769F"/>
    <w:rsid w:val="00047B0F"/>
    <w:rsid w:val="0005007F"/>
    <w:rsid w:val="000502FC"/>
    <w:rsid w:val="00050788"/>
    <w:rsid w:val="000523CB"/>
    <w:rsid w:val="00052536"/>
    <w:rsid w:val="0005267F"/>
    <w:rsid w:val="00052B3B"/>
    <w:rsid w:val="00052C44"/>
    <w:rsid w:val="00054693"/>
    <w:rsid w:val="000550ED"/>
    <w:rsid w:val="0005560B"/>
    <w:rsid w:val="00055BE1"/>
    <w:rsid w:val="000560BC"/>
    <w:rsid w:val="00056CE6"/>
    <w:rsid w:val="00057C54"/>
    <w:rsid w:val="000609F9"/>
    <w:rsid w:val="00060B30"/>
    <w:rsid w:val="00064247"/>
    <w:rsid w:val="00065DE0"/>
    <w:rsid w:val="00066864"/>
    <w:rsid w:val="0006798B"/>
    <w:rsid w:val="000705A6"/>
    <w:rsid w:val="00070BF1"/>
    <w:rsid w:val="00070DB6"/>
    <w:rsid w:val="00071166"/>
    <w:rsid w:val="0007164A"/>
    <w:rsid w:val="00071F7F"/>
    <w:rsid w:val="0007203D"/>
    <w:rsid w:val="000729E9"/>
    <w:rsid w:val="000734D8"/>
    <w:rsid w:val="0007362C"/>
    <w:rsid w:val="000736A3"/>
    <w:rsid w:val="00073A4B"/>
    <w:rsid w:val="000741EB"/>
    <w:rsid w:val="00074568"/>
    <w:rsid w:val="00074795"/>
    <w:rsid w:val="00075120"/>
    <w:rsid w:val="00076753"/>
    <w:rsid w:val="000806F0"/>
    <w:rsid w:val="0008335C"/>
    <w:rsid w:val="00083373"/>
    <w:rsid w:val="00083EBB"/>
    <w:rsid w:val="00084DE1"/>
    <w:rsid w:val="00085715"/>
    <w:rsid w:val="000859CB"/>
    <w:rsid w:val="00085DC2"/>
    <w:rsid w:val="00085DC4"/>
    <w:rsid w:val="00085EAA"/>
    <w:rsid w:val="00086504"/>
    <w:rsid w:val="0008693E"/>
    <w:rsid w:val="00086990"/>
    <w:rsid w:val="00086DE7"/>
    <w:rsid w:val="000871F3"/>
    <w:rsid w:val="00087E2B"/>
    <w:rsid w:val="00090019"/>
    <w:rsid w:val="00090649"/>
    <w:rsid w:val="000908E6"/>
    <w:rsid w:val="0009092C"/>
    <w:rsid w:val="00090A9F"/>
    <w:rsid w:val="00090D70"/>
    <w:rsid w:val="0009152E"/>
    <w:rsid w:val="000917C2"/>
    <w:rsid w:val="00092BD2"/>
    <w:rsid w:val="00092C89"/>
    <w:rsid w:val="000957A2"/>
    <w:rsid w:val="000A10D5"/>
    <w:rsid w:val="000A1149"/>
    <w:rsid w:val="000A1670"/>
    <w:rsid w:val="000A19BF"/>
    <w:rsid w:val="000A1CA3"/>
    <w:rsid w:val="000A24AB"/>
    <w:rsid w:val="000A2732"/>
    <w:rsid w:val="000A2E92"/>
    <w:rsid w:val="000A3873"/>
    <w:rsid w:val="000A41AA"/>
    <w:rsid w:val="000A4D91"/>
    <w:rsid w:val="000A5033"/>
    <w:rsid w:val="000A5120"/>
    <w:rsid w:val="000A520D"/>
    <w:rsid w:val="000A5373"/>
    <w:rsid w:val="000A53D7"/>
    <w:rsid w:val="000A5BFF"/>
    <w:rsid w:val="000A5C66"/>
    <w:rsid w:val="000A6858"/>
    <w:rsid w:val="000A6D9B"/>
    <w:rsid w:val="000A7428"/>
    <w:rsid w:val="000A78D0"/>
    <w:rsid w:val="000B0C88"/>
    <w:rsid w:val="000B144B"/>
    <w:rsid w:val="000B1FBA"/>
    <w:rsid w:val="000B30F3"/>
    <w:rsid w:val="000B38AE"/>
    <w:rsid w:val="000B3E72"/>
    <w:rsid w:val="000B40EE"/>
    <w:rsid w:val="000B4154"/>
    <w:rsid w:val="000B4797"/>
    <w:rsid w:val="000B5258"/>
    <w:rsid w:val="000B527B"/>
    <w:rsid w:val="000B56C5"/>
    <w:rsid w:val="000B5BFC"/>
    <w:rsid w:val="000B61A0"/>
    <w:rsid w:val="000B64D7"/>
    <w:rsid w:val="000B67AF"/>
    <w:rsid w:val="000B7834"/>
    <w:rsid w:val="000C0123"/>
    <w:rsid w:val="000C0DEB"/>
    <w:rsid w:val="000C1099"/>
    <w:rsid w:val="000C165C"/>
    <w:rsid w:val="000C1B48"/>
    <w:rsid w:val="000C1E34"/>
    <w:rsid w:val="000C1F0D"/>
    <w:rsid w:val="000C21CB"/>
    <w:rsid w:val="000C26F6"/>
    <w:rsid w:val="000C3B44"/>
    <w:rsid w:val="000C41DA"/>
    <w:rsid w:val="000C4373"/>
    <w:rsid w:val="000C440C"/>
    <w:rsid w:val="000C5994"/>
    <w:rsid w:val="000C6597"/>
    <w:rsid w:val="000C6F84"/>
    <w:rsid w:val="000D039D"/>
    <w:rsid w:val="000D0F52"/>
    <w:rsid w:val="000D1585"/>
    <w:rsid w:val="000D1697"/>
    <w:rsid w:val="000D16D3"/>
    <w:rsid w:val="000D2A14"/>
    <w:rsid w:val="000D2B5B"/>
    <w:rsid w:val="000D39ED"/>
    <w:rsid w:val="000D455D"/>
    <w:rsid w:val="000D4D54"/>
    <w:rsid w:val="000D5274"/>
    <w:rsid w:val="000D5693"/>
    <w:rsid w:val="000D5C9E"/>
    <w:rsid w:val="000D6C2A"/>
    <w:rsid w:val="000D6CD9"/>
    <w:rsid w:val="000D7137"/>
    <w:rsid w:val="000D7287"/>
    <w:rsid w:val="000D7D1D"/>
    <w:rsid w:val="000E113C"/>
    <w:rsid w:val="000E17A0"/>
    <w:rsid w:val="000E2604"/>
    <w:rsid w:val="000E2B45"/>
    <w:rsid w:val="000E2B50"/>
    <w:rsid w:val="000E2F88"/>
    <w:rsid w:val="000E4E82"/>
    <w:rsid w:val="000E50C8"/>
    <w:rsid w:val="000E5154"/>
    <w:rsid w:val="000E5354"/>
    <w:rsid w:val="000E563B"/>
    <w:rsid w:val="000E59E6"/>
    <w:rsid w:val="000E6177"/>
    <w:rsid w:val="000E732F"/>
    <w:rsid w:val="000E7D14"/>
    <w:rsid w:val="000E7F99"/>
    <w:rsid w:val="000F08A2"/>
    <w:rsid w:val="000F0EB2"/>
    <w:rsid w:val="000F19B6"/>
    <w:rsid w:val="000F2428"/>
    <w:rsid w:val="000F30A2"/>
    <w:rsid w:val="000F3929"/>
    <w:rsid w:val="000F43E7"/>
    <w:rsid w:val="000F45F0"/>
    <w:rsid w:val="000F49BD"/>
    <w:rsid w:val="000F4BBC"/>
    <w:rsid w:val="000F4CB4"/>
    <w:rsid w:val="000F59C4"/>
    <w:rsid w:val="000F5BED"/>
    <w:rsid w:val="000F5D88"/>
    <w:rsid w:val="000F608A"/>
    <w:rsid w:val="000F6486"/>
    <w:rsid w:val="000F65AB"/>
    <w:rsid w:val="000F66DA"/>
    <w:rsid w:val="000F68B1"/>
    <w:rsid w:val="000F6A81"/>
    <w:rsid w:val="000F7A1D"/>
    <w:rsid w:val="0010026D"/>
    <w:rsid w:val="001002DD"/>
    <w:rsid w:val="001008A1"/>
    <w:rsid w:val="00101DBA"/>
    <w:rsid w:val="001020DC"/>
    <w:rsid w:val="00103D3C"/>
    <w:rsid w:val="00105956"/>
    <w:rsid w:val="0010595F"/>
    <w:rsid w:val="001059B9"/>
    <w:rsid w:val="00106999"/>
    <w:rsid w:val="0010709A"/>
    <w:rsid w:val="00107493"/>
    <w:rsid w:val="001102C6"/>
    <w:rsid w:val="001107BE"/>
    <w:rsid w:val="00110C1C"/>
    <w:rsid w:val="001117A1"/>
    <w:rsid w:val="001136D5"/>
    <w:rsid w:val="00114C93"/>
    <w:rsid w:val="00114F32"/>
    <w:rsid w:val="00115087"/>
    <w:rsid w:val="001156E0"/>
    <w:rsid w:val="00115CCB"/>
    <w:rsid w:val="001173DE"/>
    <w:rsid w:val="00117BF3"/>
    <w:rsid w:val="0012095F"/>
    <w:rsid w:val="00120CA7"/>
    <w:rsid w:val="001210BB"/>
    <w:rsid w:val="001213D5"/>
    <w:rsid w:val="001215B7"/>
    <w:rsid w:val="00121787"/>
    <w:rsid w:val="0012183F"/>
    <w:rsid w:val="00121A15"/>
    <w:rsid w:val="001223D4"/>
    <w:rsid w:val="001225DD"/>
    <w:rsid w:val="00123007"/>
    <w:rsid w:val="00124933"/>
    <w:rsid w:val="001259CF"/>
    <w:rsid w:val="00125F42"/>
    <w:rsid w:val="00126B40"/>
    <w:rsid w:val="00126C02"/>
    <w:rsid w:val="00126DD9"/>
    <w:rsid w:val="00127B28"/>
    <w:rsid w:val="00130F2A"/>
    <w:rsid w:val="0013220E"/>
    <w:rsid w:val="00132CB4"/>
    <w:rsid w:val="00133AC8"/>
    <w:rsid w:val="00133F44"/>
    <w:rsid w:val="00134B06"/>
    <w:rsid w:val="00134F1A"/>
    <w:rsid w:val="00135423"/>
    <w:rsid w:val="00135C60"/>
    <w:rsid w:val="00136CF1"/>
    <w:rsid w:val="00136F22"/>
    <w:rsid w:val="001404F1"/>
    <w:rsid w:val="001417DA"/>
    <w:rsid w:val="001424E7"/>
    <w:rsid w:val="0014295A"/>
    <w:rsid w:val="00142FC5"/>
    <w:rsid w:val="0014392C"/>
    <w:rsid w:val="001452D6"/>
    <w:rsid w:val="0014600F"/>
    <w:rsid w:val="001461F8"/>
    <w:rsid w:val="00146E7F"/>
    <w:rsid w:val="001477F4"/>
    <w:rsid w:val="00150771"/>
    <w:rsid w:val="00150948"/>
    <w:rsid w:val="00150A8F"/>
    <w:rsid w:val="00150D61"/>
    <w:rsid w:val="00151622"/>
    <w:rsid w:val="00152ADE"/>
    <w:rsid w:val="00153DDF"/>
    <w:rsid w:val="00154A17"/>
    <w:rsid w:val="001552DD"/>
    <w:rsid w:val="00156A4B"/>
    <w:rsid w:val="00156E0B"/>
    <w:rsid w:val="00157094"/>
    <w:rsid w:val="001574E7"/>
    <w:rsid w:val="00157DC4"/>
    <w:rsid w:val="00160D4B"/>
    <w:rsid w:val="001615FD"/>
    <w:rsid w:val="001617E7"/>
    <w:rsid w:val="00161962"/>
    <w:rsid w:val="001637B2"/>
    <w:rsid w:val="00163CB7"/>
    <w:rsid w:val="00163FBE"/>
    <w:rsid w:val="00164011"/>
    <w:rsid w:val="00164515"/>
    <w:rsid w:val="0016470A"/>
    <w:rsid w:val="0016484B"/>
    <w:rsid w:val="00164C95"/>
    <w:rsid w:val="00165788"/>
    <w:rsid w:val="001662B7"/>
    <w:rsid w:val="00166476"/>
    <w:rsid w:val="00166CF9"/>
    <w:rsid w:val="00167040"/>
    <w:rsid w:val="00167703"/>
    <w:rsid w:val="00167851"/>
    <w:rsid w:val="00170FEB"/>
    <w:rsid w:val="00171256"/>
    <w:rsid w:val="001715C2"/>
    <w:rsid w:val="00171A1F"/>
    <w:rsid w:val="00171F92"/>
    <w:rsid w:val="00172E12"/>
    <w:rsid w:val="00173395"/>
    <w:rsid w:val="001737E1"/>
    <w:rsid w:val="00173941"/>
    <w:rsid w:val="00174202"/>
    <w:rsid w:val="00174780"/>
    <w:rsid w:val="0017492D"/>
    <w:rsid w:val="00174D57"/>
    <w:rsid w:val="00175474"/>
    <w:rsid w:val="0017614B"/>
    <w:rsid w:val="00176802"/>
    <w:rsid w:val="00177CBF"/>
    <w:rsid w:val="00177CDF"/>
    <w:rsid w:val="001815CA"/>
    <w:rsid w:val="001820CB"/>
    <w:rsid w:val="00182BD4"/>
    <w:rsid w:val="00183D18"/>
    <w:rsid w:val="00184260"/>
    <w:rsid w:val="00184F5B"/>
    <w:rsid w:val="00185B3A"/>
    <w:rsid w:val="00185E8C"/>
    <w:rsid w:val="00186C23"/>
    <w:rsid w:val="00187355"/>
    <w:rsid w:val="00187593"/>
    <w:rsid w:val="001877E3"/>
    <w:rsid w:val="00191333"/>
    <w:rsid w:val="0019222F"/>
    <w:rsid w:val="00192F3A"/>
    <w:rsid w:val="0019304D"/>
    <w:rsid w:val="0019370B"/>
    <w:rsid w:val="00194364"/>
    <w:rsid w:val="0019460C"/>
    <w:rsid w:val="0019488C"/>
    <w:rsid w:val="00195841"/>
    <w:rsid w:val="00195D8A"/>
    <w:rsid w:val="00196F04"/>
    <w:rsid w:val="00197936"/>
    <w:rsid w:val="00197B0D"/>
    <w:rsid w:val="001A1287"/>
    <w:rsid w:val="001A1FA4"/>
    <w:rsid w:val="001A2062"/>
    <w:rsid w:val="001A20C7"/>
    <w:rsid w:val="001A2567"/>
    <w:rsid w:val="001A2A90"/>
    <w:rsid w:val="001A33E6"/>
    <w:rsid w:val="001A3C49"/>
    <w:rsid w:val="001A4034"/>
    <w:rsid w:val="001A4918"/>
    <w:rsid w:val="001A58D4"/>
    <w:rsid w:val="001A5D1F"/>
    <w:rsid w:val="001A6617"/>
    <w:rsid w:val="001A7003"/>
    <w:rsid w:val="001A78EF"/>
    <w:rsid w:val="001B01D6"/>
    <w:rsid w:val="001B1F98"/>
    <w:rsid w:val="001B28BF"/>
    <w:rsid w:val="001B3E03"/>
    <w:rsid w:val="001B49D1"/>
    <w:rsid w:val="001B4C7F"/>
    <w:rsid w:val="001B4DC8"/>
    <w:rsid w:val="001B4F66"/>
    <w:rsid w:val="001B5179"/>
    <w:rsid w:val="001B55E1"/>
    <w:rsid w:val="001B59AD"/>
    <w:rsid w:val="001B5D92"/>
    <w:rsid w:val="001B6C7F"/>
    <w:rsid w:val="001B6EB8"/>
    <w:rsid w:val="001B6F0A"/>
    <w:rsid w:val="001B78E3"/>
    <w:rsid w:val="001B79FB"/>
    <w:rsid w:val="001C0C5C"/>
    <w:rsid w:val="001C0C89"/>
    <w:rsid w:val="001C155D"/>
    <w:rsid w:val="001C178E"/>
    <w:rsid w:val="001C1F4F"/>
    <w:rsid w:val="001C220B"/>
    <w:rsid w:val="001C29BA"/>
    <w:rsid w:val="001C344E"/>
    <w:rsid w:val="001C37F3"/>
    <w:rsid w:val="001C416D"/>
    <w:rsid w:val="001C49E4"/>
    <w:rsid w:val="001C6374"/>
    <w:rsid w:val="001C6910"/>
    <w:rsid w:val="001C7A80"/>
    <w:rsid w:val="001D0858"/>
    <w:rsid w:val="001D1BDE"/>
    <w:rsid w:val="001D2491"/>
    <w:rsid w:val="001D2492"/>
    <w:rsid w:val="001D26DF"/>
    <w:rsid w:val="001D28A3"/>
    <w:rsid w:val="001D2B7F"/>
    <w:rsid w:val="001D316E"/>
    <w:rsid w:val="001D3B7A"/>
    <w:rsid w:val="001D3D20"/>
    <w:rsid w:val="001D5113"/>
    <w:rsid w:val="001D54D7"/>
    <w:rsid w:val="001D5880"/>
    <w:rsid w:val="001D59FD"/>
    <w:rsid w:val="001D662F"/>
    <w:rsid w:val="001D6E15"/>
    <w:rsid w:val="001D7B3C"/>
    <w:rsid w:val="001E0261"/>
    <w:rsid w:val="001E0937"/>
    <w:rsid w:val="001E27DD"/>
    <w:rsid w:val="001E348E"/>
    <w:rsid w:val="001E3813"/>
    <w:rsid w:val="001E38B8"/>
    <w:rsid w:val="001E3A27"/>
    <w:rsid w:val="001E4313"/>
    <w:rsid w:val="001E4520"/>
    <w:rsid w:val="001E4D98"/>
    <w:rsid w:val="001E57F8"/>
    <w:rsid w:val="001E61D4"/>
    <w:rsid w:val="001E66C0"/>
    <w:rsid w:val="001E6ACF"/>
    <w:rsid w:val="001E7C03"/>
    <w:rsid w:val="001F1796"/>
    <w:rsid w:val="001F2311"/>
    <w:rsid w:val="001F2488"/>
    <w:rsid w:val="001F3478"/>
    <w:rsid w:val="001F35D6"/>
    <w:rsid w:val="001F48AE"/>
    <w:rsid w:val="001F4DB2"/>
    <w:rsid w:val="001F588C"/>
    <w:rsid w:val="001F64BF"/>
    <w:rsid w:val="001F673B"/>
    <w:rsid w:val="001F74D6"/>
    <w:rsid w:val="001F7951"/>
    <w:rsid w:val="00201430"/>
    <w:rsid w:val="00201F25"/>
    <w:rsid w:val="00202277"/>
    <w:rsid w:val="00202946"/>
    <w:rsid w:val="0020326B"/>
    <w:rsid w:val="00204002"/>
    <w:rsid w:val="0020429B"/>
    <w:rsid w:val="00204390"/>
    <w:rsid w:val="002052C6"/>
    <w:rsid w:val="002059C3"/>
    <w:rsid w:val="00205C19"/>
    <w:rsid w:val="00206E3A"/>
    <w:rsid w:val="0020753E"/>
    <w:rsid w:val="00210072"/>
    <w:rsid w:val="0021031C"/>
    <w:rsid w:val="0021267F"/>
    <w:rsid w:val="002126C9"/>
    <w:rsid w:val="002141EF"/>
    <w:rsid w:val="00214237"/>
    <w:rsid w:val="0021449C"/>
    <w:rsid w:val="00220949"/>
    <w:rsid w:val="00220B77"/>
    <w:rsid w:val="00220C51"/>
    <w:rsid w:val="00221950"/>
    <w:rsid w:val="00224576"/>
    <w:rsid w:val="002253CB"/>
    <w:rsid w:val="00226F93"/>
    <w:rsid w:val="00227FA9"/>
    <w:rsid w:val="002301E0"/>
    <w:rsid w:val="00230705"/>
    <w:rsid w:val="00231B3A"/>
    <w:rsid w:val="0023241C"/>
    <w:rsid w:val="00232474"/>
    <w:rsid w:val="00232AC8"/>
    <w:rsid w:val="00232C92"/>
    <w:rsid w:val="00232F3D"/>
    <w:rsid w:val="002335A2"/>
    <w:rsid w:val="00233C90"/>
    <w:rsid w:val="00234B28"/>
    <w:rsid w:val="00234DA7"/>
    <w:rsid w:val="002351B3"/>
    <w:rsid w:val="0023524F"/>
    <w:rsid w:val="002357B9"/>
    <w:rsid w:val="00236508"/>
    <w:rsid w:val="0023778D"/>
    <w:rsid w:val="00237AAC"/>
    <w:rsid w:val="002415AA"/>
    <w:rsid w:val="0024299F"/>
    <w:rsid w:val="00243C6C"/>
    <w:rsid w:val="002441ED"/>
    <w:rsid w:val="00244876"/>
    <w:rsid w:val="0024566D"/>
    <w:rsid w:val="00246112"/>
    <w:rsid w:val="002464E3"/>
    <w:rsid w:val="00246BFD"/>
    <w:rsid w:val="0024788B"/>
    <w:rsid w:val="00250A3C"/>
    <w:rsid w:val="00251D1F"/>
    <w:rsid w:val="00251D66"/>
    <w:rsid w:val="00251F3D"/>
    <w:rsid w:val="00254008"/>
    <w:rsid w:val="00254182"/>
    <w:rsid w:val="002548F1"/>
    <w:rsid w:val="00256300"/>
    <w:rsid w:val="0025652A"/>
    <w:rsid w:val="00256DD8"/>
    <w:rsid w:val="00257804"/>
    <w:rsid w:val="002624C9"/>
    <w:rsid w:val="002637C1"/>
    <w:rsid w:val="002646E6"/>
    <w:rsid w:val="00266116"/>
    <w:rsid w:val="00267072"/>
    <w:rsid w:val="002679DD"/>
    <w:rsid w:val="00267B51"/>
    <w:rsid w:val="002701EA"/>
    <w:rsid w:val="0027030B"/>
    <w:rsid w:val="0027108E"/>
    <w:rsid w:val="002719FB"/>
    <w:rsid w:val="002722BE"/>
    <w:rsid w:val="00272CEF"/>
    <w:rsid w:val="002735F1"/>
    <w:rsid w:val="002744D1"/>
    <w:rsid w:val="002757F9"/>
    <w:rsid w:val="00275A6A"/>
    <w:rsid w:val="00275A87"/>
    <w:rsid w:val="002769B9"/>
    <w:rsid w:val="00276D51"/>
    <w:rsid w:val="002775FC"/>
    <w:rsid w:val="00277953"/>
    <w:rsid w:val="00277CC8"/>
    <w:rsid w:val="00277DF2"/>
    <w:rsid w:val="002807C2"/>
    <w:rsid w:val="00280EB6"/>
    <w:rsid w:val="00281452"/>
    <w:rsid w:val="0028157E"/>
    <w:rsid w:val="00281E41"/>
    <w:rsid w:val="0028244E"/>
    <w:rsid w:val="00282721"/>
    <w:rsid w:val="00282D36"/>
    <w:rsid w:val="00283022"/>
    <w:rsid w:val="002835D4"/>
    <w:rsid w:val="0028368A"/>
    <w:rsid w:val="0028530F"/>
    <w:rsid w:val="002906E3"/>
    <w:rsid w:val="00291171"/>
    <w:rsid w:val="002913E8"/>
    <w:rsid w:val="00291400"/>
    <w:rsid w:val="00291982"/>
    <w:rsid w:val="00291D3C"/>
    <w:rsid w:val="00292244"/>
    <w:rsid w:val="00292BEE"/>
    <w:rsid w:val="0029320A"/>
    <w:rsid w:val="00293C38"/>
    <w:rsid w:val="002959AE"/>
    <w:rsid w:val="002961A0"/>
    <w:rsid w:val="00296281"/>
    <w:rsid w:val="002A05F2"/>
    <w:rsid w:val="002A0E63"/>
    <w:rsid w:val="002A1777"/>
    <w:rsid w:val="002A1EFF"/>
    <w:rsid w:val="002A1F1E"/>
    <w:rsid w:val="002A3C88"/>
    <w:rsid w:val="002A419C"/>
    <w:rsid w:val="002A451F"/>
    <w:rsid w:val="002A4C9E"/>
    <w:rsid w:val="002A4CB1"/>
    <w:rsid w:val="002A5C84"/>
    <w:rsid w:val="002A6A03"/>
    <w:rsid w:val="002A6C89"/>
    <w:rsid w:val="002A70A6"/>
    <w:rsid w:val="002A7660"/>
    <w:rsid w:val="002B048A"/>
    <w:rsid w:val="002B071F"/>
    <w:rsid w:val="002B1952"/>
    <w:rsid w:val="002B1998"/>
    <w:rsid w:val="002B1B26"/>
    <w:rsid w:val="002B1E71"/>
    <w:rsid w:val="002B3BC8"/>
    <w:rsid w:val="002B435B"/>
    <w:rsid w:val="002B632E"/>
    <w:rsid w:val="002B63EA"/>
    <w:rsid w:val="002B6528"/>
    <w:rsid w:val="002B6C9C"/>
    <w:rsid w:val="002B7634"/>
    <w:rsid w:val="002B76B5"/>
    <w:rsid w:val="002B7829"/>
    <w:rsid w:val="002C004A"/>
    <w:rsid w:val="002C0658"/>
    <w:rsid w:val="002C128A"/>
    <w:rsid w:val="002C1EEB"/>
    <w:rsid w:val="002C26AD"/>
    <w:rsid w:val="002C2F63"/>
    <w:rsid w:val="002C30D7"/>
    <w:rsid w:val="002C30E8"/>
    <w:rsid w:val="002C3FB1"/>
    <w:rsid w:val="002C4386"/>
    <w:rsid w:val="002C4695"/>
    <w:rsid w:val="002C4CDD"/>
    <w:rsid w:val="002C5222"/>
    <w:rsid w:val="002C5366"/>
    <w:rsid w:val="002C709F"/>
    <w:rsid w:val="002C7E27"/>
    <w:rsid w:val="002D05F3"/>
    <w:rsid w:val="002D1341"/>
    <w:rsid w:val="002D1623"/>
    <w:rsid w:val="002D1D7A"/>
    <w:rsid w:val="002D25A7"/>
    <w:rsid w:val="002D25ED"/>
    <w:rsid w:val="002D32DD"/>
    <w:rsid w:val="002D36F1"/>
    <w:rsid w:val="002D42A0"/>
    <w:rsid w:val="002D45E6"/>
    <w:rsid w:val="002D49FD"/>
    <w:rsid w:val="002D5585"/>
    <w:rsid w:val="002D5788"/>
    <w:rsid w:val="002D64A1"/>
    <w:rsid w:val="002D6D37"/>
    <w:rsid w:val="002D7373"/>
    <w:rsid w:val="002D7DD2"/>
    <w:rsid w:val="002E01C4"/>
    <w:rsid w:val="002E0482"/>
    <w:rsid w:val="002E0DF6"/>
    <w:rsid w:val="002E1380"/>
    <w:rsid w:val="002E1B30"/>
    <w:rsid w:val="002E3832"/>
    <w:rsid w:val="002E3D6A"/>
    <w:rsid w:val="002E4C21"/>
    <w:rsid w:val="002E5212"/>
    <w:rsid w:val="002E5B1C"/>
    <w:rsid w:val="002E5F87"/>
    <w:rsid w:val="002E7704"/>
    <w:rsid w:val="002E7E33"/>
    <w:rsid w:val="002F1121"/>
    <w:rsid w:val="002F1194"/>
    <w:rsid w:val="002F17E2"/>
    <w:rsid w:val="002F189E"/>
    <w:rsid w:val="002F289C"/>
    <w:rsid w:val="002F38F6"/>
    <w:rsid w:val="002F401C"/>
    <w:rsid w:val="002F48D8"/>
    <w:rsid w:val="002F54FD"/>
    <w:rsid w:val="002F6F49"/>
    <w:rsid w:val="00300426"/>
    <w:rsid w:val="00300FF2"/>
    <w:rsid w:val="00301A75"/>
    <w:rsid w:val="0030231A"/>
    <w:rsid w:val="00302344"/>
    <w:rsid w:val="003028F6"/>
    <w:rsid w:val="0030443D"/>
    <w:rsid w:val="00304614"/>
    <w:rsid w:val="003046B4"/>
    <w:rsid w:val="00304823"/>
    <w:rsid w:val="003074DC"/>
    <w:rsid w:val="003076FE"/>
    <w:rsid w:val="00307A26"/>
    <w:rsid w:val="00307C01"/>
    <w:rsid w:val="00307FF4"/>
    <w:rsid w:val="003100B5"/>
    <w:rsid w:val="00310776"/>
    <w:rsid w:val="00310BF9"/>
    <w:rsid w:val="00310FF3"/>
    <w:rsid w:val="00311B1A"/>
    <w:rsid w:val="00312165"/>
    <w:rsid w:val="00312B70"/>
    <w:rsid w:val="00314BA3"/>
    <w:rsid w:val="00314FC5"/>
    <w:rsid w:val="00315273"/>
    <w:rsid w:val="00315CE1"/>
    <w:rsid w:val="00317516"/>
    <w:rsid w:val="00317EA9"/>
    <w:rsid w:val="00317EB5"/>
    <w:rsid w:val="00320500"/>
    <w:rsid w:val="003211B1"/>
    <w:rsid w:val="0032267A"/>
    <w:rsid w:val="003230A7"/>
    <w:rsid w:val="003231C1"/>
    <w:rsid w:val="00323627"/>
    <w:rsid w:val="0032383C"/>
    <w:rsid w:val="00323E3E"/>
    <w:rsid w:val="00324292"/>
    <w:rsid w:val="00324F77"/>
    <w:rsid w:val="0032535A"/>
    <w:rsid w:val="00325C6B"/>
    <w:rsid w:val="003260BF"/>
    <w:rsid w:val="0032662D"/>
    <w:rsid w:val="00327400"/>
    <w:rsid w:val="0032769D"/>
    <w:rsid w:val="00327F88"/>
    <w:rsid w:val="00330392"/>
    <w:rsid w:val="003309F7"/>
    <w:rsid w:val="00330AA3"/>
    <w:rsid w:val="00330CBD"/>
    <w:rsid w:val="00330D72"/>
    <w:rsid w:val="00330E42"/>
    <w:rsid w:val="00331648"/>
    <w:rsid w:val="00331ECC"/>
    <w:rsid w:val="00332A5F"/>
    <w:rsid w:val="00333D2B"/>
    <w:rsid w:val="003356E9"/>
    <w:rsid w:val="00336701"/>
    <w:rsid w:val="003378C6"/>
    <w:rsid w:val="003405EE"/>
    <w:rsid w:val="00341104"/>
    <w:rsid w:val="00341874"/>
    <w:rsid w:val="0034215F"/>
    <w:rsid w:val="00342302"/>
    <w:rsid w:val="00342D5A"/>
    <w:rsid w:val="0034340B"/>
    <w:rsid w:val="003437FB"/>
    <w:rsid w:val="003456AA"/>
    <w:rsid w:val="00345E92"/>
    <w:rsid w:val="00346A08"/>
    <w:rsid w:val="00346CAE"/>
    <w:rsid w:val="00346E26"/>
    <w:rsid w:val="00346EB0"/>
    <w:rsid w:val="00346F7D"/>
    <w:rsid w:val="003477C1"/>
    <w:rsid w:val="00347E13"/>
    <w:rsid w:val="00351258"/>
    <w:rsid w:val="00351401"/>
    <w:rsid w:val="003523AC"/>
    <w:rsid w:val="00352A6D"/>
    <w:rsid w:val="0035404C"/>
    <w:rsid w:val="003540D3"/>
    <w:rsid w:val="003542DB"/>
    <w:rsid w:val="003543B8"/>
    <w:rsid w:val="00354653"/>
    <w:rsid w:val="00356AA2"/>
    <w:rsid w:val="0035729A"/>
    <w:rsid w:val="00357336"/>
    <w:rsid w:val="0035746D"/>
    <w:rsid w:val="003602DA"/>
    <w:rsid w:val="00360650"/>
    <w:rsid w:val="00360ECE"/>
    <w:rsid w:val="00361323"/>
    <w:rsid w:val="00361E50"/>
    <w:rsid w:val="003629E8"/>
    <w:rsid w:val="0036368C"/>
    <w:rsid w:val="00364A10"/>
    <w:rsid w:val="00365B73"/>
    <w:rsid w:val="00365D6F"/>
    <w:rsid w:val="00366A98"/>
    <w:rsid w:val="00367841"/>
    <w:rsid w:val="00367C36"/>
    <w:rsid w:val="003705BF"/>
    <w:rsid w:val="00370F10"/>
    <w:rsid w:val="00372B58"/>
    <w:rsid w:val="0037330F"/>
    <w:rsid w:val="00373F26"/>
    <w:rsid w:val="0037442F"/>
    <w:rsid w:val="00374FBE"/>
    <w:rsid w:val="003752D5"/>
    <w:rsid w:val="0037530D"/>
    <w:rsid w:val="00375A66"/>
    <w:rsid w:val="003768CC"/>
    <w:rsid w:val="00376F26"/>
    <w:rsid w:val="0037789D"/>
    <w:rsid w:val="003779A8"/>
    <w:rsid w:val="00380ECB"/>
    <w:rsid w:val="00381405"/>
    <w:rsid w:val="00381741"/>
    <w:rsid w:val="0038206E"/>
    <w:rsid w:val="00384E08"/>
    <w:rsid w:val="00385246"/>
    <w:rsid w:val="00385FC7"/>
    <w:rsid w:val="0038607F"/>
    <w:rsid w:val="003869A6"/>
    <w:rsid w:val="003869F3"/>
    <w:rsid w:val="0038793F"/>
    <w:rsid w:val="00390B8C"/>
    <w:rsid w:val="00391BF4"/>
    <w:rsid w:val="003923AE"/>
    <w:rsid w:val="00392D67"/>
    <w:rsid w:val="00393212"/>
    <w:rsid w:val="003933E3"/>
    <w:rsid w:val="0039391D"/>
    <w:rsid w:val="00393D6D"/>
    <w:rsid w:val="00394714"/>
    <w:rsid w:val="0039476F"/>
    <w:rsid w:val="00394F0D"/>
    <w:rsid w:val="003950CE"/>
    <w:rsid w:val="0039598C"/>
    <w:rsid w:val="003962A6"/>
    <w:rsid w:val="00397022"/>
    <w:rsid w:val="00397ABA"/>
    <w:rsid w:val="003A0C76"/>
    <w:rsid w:val="003A2045"/>
    <w:rsid w:val="003A2579"/>
    <w:rsid w:val="003A2734"/>
    <w:rsid w:val="003A286E"/>
    <w:rsid w:val="003A2A6A"/>
    <w:rsid w:val="003A2F18"/>
    <w:rsid w:val="003A36D9"/>
    <w:rsid w:val="003A3A1D"/>
    <w:rsid w:val="003A44FC"/>
    <w:rsid w:val="003A498D"/>
    <w:rsid w:val="003A4A78"/>
    <w:rsid w:val="003A5F71"/>
    <w:rsid w:val="003A61FF"/>
    <w:rsid w:val="003A6C50"/>
    <w:rsid w:val="003A6F88"/>
    <w:rsid w:val="003B0354"/>
    <w:rsid w:val="003B1272"/>
    <w:rsid w:val="003B1328"/>
    <w:rsid w:val="003B225D"/>
    <w:rsid w:val="003B22AB"/>
    <w:rsid w:val="003B2551"/>
    <w:rsid w:val="003B2EC8"/>
    <w:rsid w:val="003B3190"/>
    <w:rsid w:val="003B3915"/>
    <w:rsid w:val="003B420C"/>
    <w:rsid w:val="003B4415"/>
    <w:rsid w:val="003B4BD8"/>
    <w:rsid w:val="003B512D"/>
    <w:rsid w:val="003B57A1"/>
    <w:rsid w:val="003B5800"/>
    <w:rsid w:val="003B6064"/>
    <w:rsid w:val="003B6ABA"/>
    <w:rsid w:val="003B6BCA"/>
    <w:rsid w:val="003B7D38"/>
    <w:rsid w:val="003B7FAC"/>
    <w:rsid w:val="003C1761"/>
    <w:rsid w:val="003C1FBA"/>
    <w:rsid w:val="003C218A"/>
    <w:rsid w:val="003C262A"/>
    <w:rsid w:val="003C3818"/>
    <w:rsid w:val="003C4CEF"/>
    <w:rsid w:val="003C6269"/>
    <w:rsid w:val="003C673E"/>
    <w:rsid w:val="003C6A3B"/>
    <w:rsid w:val="003C6A4D"/>
    <w:rsid w:val="003C6BEE"/>
    <w:rsid w:val="003C7378"/>
    <w:rsid w:val="003C7A69"/>
    <w:rsid w:val="003D033D"/>
    <w:rsid w:val="003D0699"/>
    <w:rsid w:val="003D1196"/>
    <w:rsid w:val="003D3640"/>
    <w:rsid w:val="003D368C"/>
    <w:rsid w:val="003D378A"/>
    <w:rsid w:val="003D40B0"/>
    <w:rsid w:val="003D45F6"/>
    <w:rsid w:val="003D5AC6"/>
    <w:rsid w:val="003D5DAD"/>
    <w:rsid w:val="003D63FD"/>
    <w:rsid w:val="003D66C6"/>
    <w:rsid w:val="003D69CD"/>
    <w:rsid w:val="003D6A3A"/>
    <w:rsid w:val="003D7D1A"/>
    <w:rsid w:val="003E04F4"/>
    <w:rsid w:val="003E13BC"/>
    <w:rsid w:val="003E1644"/>
    <w:rsid w:val="003E2CC5"/>
    <w:rsid w:val="003E302E"/>
    <w:rsid w:val="003E418C"/>
    <w:rsid w:val="003E5984"/>
    <w:rsid w:val="003E5A43"/>
    <w:rsid w:val="003F08D3"/>
    <w:rsid w:val="003F0E54"/>
    <w:rsid w:val="003F10BE"/>
    <w:rsid w:val="003F1290"/>
    <w:rsid w:val="003F1434"/>
    <w:rsid w:val="003F18C4"/>
    <w:rsid w:val="003F1D16"/>
    <w:rsid w:val="003F2696"/>
    <w:rsid w:val="003F3670"/>
    <w:rsid w:val="003F39E7"/>
    <w:rsid w:val="003F3C73"/>
    <w:rsid w:val="003F4F6C"/>
    <w:rsid w:val="003F5138"/>
    <w:rsid w:val="003F538E"/>
    <w:rsid w:val="003F58BA"/>
    <w:rsid w:val="003F6860"/>
    <w:rsid w:val="003F754F"/>
    <w:rsid w:val="003F7A69"/>
    <w:rsid w:val="003F7AFD"/>
    <w:rsid w:val="00400657"/>
    <w:rsid w:val="0040098B"/>
    <w:rsid w:val="004010A6"/>
    <w:rsid w:val="00401562"/>
    <w:rsid w:val="004016B2"/>
    <w:rsid w:val="0040297B"/>
    <w:rsid w:val="004044BA"/>
    <w:rsid w:val="00405479"/>
    <w:rsid w:val="00405C54"/>
    <w:rsid w:val="004064E0"/>
    <w:rsid w:val="00406B0D"/>
    <w:rsid w:val="00406EAE"/>
    <w:rsid w:val="004075BB"/>
    <w:rsid w:val="00407628"/>
    <w:rsid w:val="00407823"/>
    <w:rsid w:val="00407A15"/>
    <w:rsid w:val="0041005C"/>
    <w:rsid w:val="00413DFB"/>
    <w:rsid w:val="00413F85"/>
    <w:rsid w:val="0041418C"/>
    <w:rsid w:val="00414811"/>
    <w:rsid w:val="00415009"/>
    <w:rsid w:val="00415ED7"/>
    <w:rsid w:val="00416227"/>
    <w:rsid w:val="0041654A"/>
    <w:rsid w:val="004167C8"/>
    <w:rsid w:val="004177EB"/>
    <w:rsid w:val="00417B9A"/>
    <w:rsid w:val="00417E77"/>
    <w:rsid w:val="0042056D"/>
    <w:rsid w:val="00420816"/>
    <w:rsid w:val="004220E4"/>
    <w:rsid w:val="0042376F"/>
    <w:rsid w:val="004238A7"/>
    <w:rsid w:val="00424101"/>
    <w:rsid w:val="00424248"/>
    <w:rsid w:val="00425F31"/>
    <w:rsid w:val="00425FC3"/>
    <w:rsid w:val="0042666D"/>
    <w:rsid w:val="00426DA5"/>
    <w:rsid w:val="0042704C"/>
    <w:rsid w:val="00430684"/>
    <w:rsid w:val="0043070E"/>
    <w:rsid w:val="00431597"/>
    <w:rsid w:val="004319A8"/>
    <w:rsid w:val="00431D83"/>
    <w:rsid w:val="00431FA0"/>
    <w:rsid w:val="00432705"/>
    <w:rsid w:val="00433C87"/>
    <w:rsid w:val="00434206"/>
    <w:rsid w:val="004345DA"/>
    <w:rsid w:val="00434623"/>
    <w:rsid w:val="00434A4B"/>
    <w:rsid w:val="00434EF4"/>
    <w:rsid w:val="00435494"/>
    <w:rsid w:val="004369C5"/>
    <w:rsid w:val="0044072D"/>
    <w:rsid w:val="00440B1E"/>
    <w:rsid w:val="00440C5C"/>
    <w:rsid w:val="0044134B"/>
    <w:rsid w:val="004423B7"/>
    <w:rsid w:val="004429BF"/>
    <w:rsid w:val="00442A44"/>
    <w:rsid w:val="00443193"/>
    <w:rsid w:val="00445841"/>
    <w:rsid w:val="00445E67"/>
    <w:rsid w:val="00446E57"/>
    <w:rsid w:val="00447464"/>
    <w:rsid w:val="0044752A"/>
    <w:rsid w:val="00447ACD"/>
    <w:rsid w:val="004513A6"/>
    <w:rsid w:val="004518A8"/>
    <w:rsid w:val="00451993"/>
    <w:rsid w:val="00451C67"/>
    <w:rsid w:val="00452D69"/>
    <w:rsid w:val="004530C4"/>
    <w:rsid w:val="00454CB0"/>
    <w:rsid w:val="00455767"/>
    <w:rsid w:val="00456959"/>
    <w:rsid w:val="004569BC"/>
    <w:rsid w:val="004569BD"/>
    <w:rsid w:val="004569D1"/>
    <w:rsid w:val="0046042B"/>
    <w:rsid w:val="00460ABD"/>
    <w:rsid w:val="00461AAC"/>
    <w:rsid w:val="004620C7"/>
    <w:rsid w:val="0046275B"/>
    <w:rsid w:val="00462B10"/>
    <w:rsid w:val="0046300C"/>
    <w:rsid w:val="0046321D"/>
    <w:rsid w:val="0046396E"/>
    <w:rsid w:val="0046483C"/>
    <w:rsid w:val="00464BAE"/>
    <w:rsid w:val="00464D84"/>
    <w:rsid w:val="0046646E"/>
    <w:rsid w:val="00466892"/>
    <w:rsid w:val="004678E9"/>
    <w:rsid w:val="00470730"/>
    <w:rsid w:val="00472B00"/>
    <w:rsid w:val="00472B85"/>
    <w:rsid w:val="004730A4"/>
    <w:rsid w:val="00474083"/>
    <w:rsid w:val="00475839"/>
    <w:rsid w:val="00475DB2"/>
    <w:rsid w:val="00476FC9"/>
    <w:rsid w:val="00477289"/>
    <w:rsid w:val="00480287"/>
    <w:rsid w:val="00480DDF"/>
    <w:rsid w:val="00480F0C"/>
    <w:rsid w:val="00481A94"/>
    <w:rsid w:val="00481BA3"/>
    <w:rsid w:val="0048282A"/>
    <w:rsid w:val="0048322A"/>
    <w:rsid w:val="0048378E"/>
    <w:rsid w:val="004849FA"/>
    <w:rsid w:val="00484A06"/>
    <w:rsid w:val="004861F9"/>
    <w:rsid w:val="004864DF"/>
    <w:rsid w:val="00486A00"/>
    <w:rsid w:val="00486E0E"/>
    <w:rsid w:val="004873A3"/>
    <w:rsid w:val="00490062"/>
    <w:rsid w:val="00491227"/>
    <w:rsid w:val="004917DE"/>
    <w:rsid w:val="004923FD"/>
    <w:rsid w:val="00492611"/>
    <w:rsid w:val="00492AA1"/>
    <w:rsid w:val="00493A8B"/>
    <w:rsid w:val="0049423B"/>
    <w:rsid w:val="004947AE"/>
    <w:rsid w:val="00494872"/>
    <w:rsid w:val="00494B86"/>
    <w:rsid w:val="004951BF"/>
    <w:rsid w:val="004958D0"/>
    <w:rsid w:val="00496466"/>
    <w:rsid w:val="004A060D"/>
    <w:rsid w:val="004A0729"/>
    <w:rsid w:val="004A0C25"/>
    <w:rsid w:val="004A17A6"/>
    <w:rsid w:val="004A1CE5"/>
    <w:rsid w:val="004A1DA5"/>
    <w:rsid w:val="004A25D7"/>
    <w:rsid w:val="004A26F6"/>
    <w:rsid w:val="004A3D1E"/>
    <w:rsid w:val="004A49D1"/>
    <w:rsid w:val="004A4FD5"/>
    <w:rsid w:val="004A56D3"/>
    <w:rsid w:val="004A6BC1"/>
    <w:rsid w:val="004A7487"/>
    <w:rsid w:val="004A7721"/>
    <w:rsid w:val="004B0FD2"/>
    <w:rsid w:val="004B15B1"/>
    <w:rsid w:val="004B1C06"/>
    <w:rsid w:val="004B1CCE"/>
    <w:rsid w:val="004B1D68"/>
    <w:rsid w:val="004B2353"/>
    <w:rsid w:val="004B2CEF"/>
    <w:rsid w:val="004B3215"/>
    <w:rsid w:val="004B3F0B"/>
    <w:rsid w:val="004B4B11"/>
    <w:rsid w:val="004B5B5F"/>
    <w:rsid w:val="004B632B"/>
    <w:rsid w:val="004C0364"/>
    <w:rsid w:val="004C040A"/>
    <w:rsid w:val="004C1308"/>
    <w:rsid w:val="004C20C7"/>
    <w:rsid w:val="004C29AB"/>
    <w:rsid w:val="004C2E2E"/>
    <w:rsid w:val="004C2E35"/>
    <w:rsid w:val="004C2E62"/>
    <w:rsid w:val="004C2FAE"/>
    <w:rsid w:val="004C30B4"/>
    <w:rsid w:val="004C3B27"/>
    <w:rsid w:val="004C3C96"/>
    <w:rsid w:val="004C42C8"/>
    <w:rsid w:val="004C4E62"/>
    <w:rsid w:val="004C58B8"/>
    <w:rsid w:val="004C7A48"/>
    <w:rsid w:val="004C7B2A"/>
    <w:rsid w:val="004C7E00"/>
    <w:rsid w:val="004D0223"/>
    <w:rsid w:val="004D0A1A"/>
    <w:rsid w:val="004D0CA9"/>
    <w:rsid w:val="004D100A"/>
    <w:rsid w:val="004D2712"/>
    <w:rsid w:val="004D2971"/>
    <w:rsid w:val="004D437C"/>
    <w:rsid w:val="004D4670"/>
    <w:rsid w:val="004D4E4D"/>
    <w:rsid w:val="004D5572"/>
    <w:rsid w:val="004D57BB"/>
    <w:rsid w:val="004D5F38"/>
    <w:rsid w:val="004D6D38"/>
    <w:rsid w:val="004D76BA"/>
    <w:rsid w:val="004D7F61"/>
    <w:rsid w:val="004E0BAA"/>
    <w:rsid w:val="004E0D7F"/>
    <w:rsid w:val="004E1B64"/>
    <w:rsid w:val="004E1CBE"/>
    <w:rsid w:val="004E22DA"/>
    <w:rsid w:val="004E2CF6"/>
    <w:rsid w:val="004E530E"/>
    <w:rsid w:val="004E56BE"/>
    <w:rsid w:val="004E57CB"/>
    <w:rsid w:val="004E5BEB"/>
    <w:rsid w:val="004E5FD6"/>
    <w:rsid w:val="004E6425"/>
    <w:rsid w:val="004E74CE"/>
    <w:rsid w:val="004E7BE2"/>
    <w:rsid w:val="004F04A2"/>
    <w:rsid w:val="004F1D7E"/>
    <w:rsid w:val="004F20AF"/>
    <w:rsid w:val="004F2BCE"/>
    <w:rsid w:val="004F3926"/>
    <w:rsid w:val="004F4575"/>
    <w:rsid w:val="004F55EF"/>
    <w:rsid w:val="004F5AF9"/>
    <w:rsid w:val="004F659F"/>
    <w:rsid w:val="004F711E"/>
    <w:rsid w:val="004F72B9"/>
    <w:rsid w:val="004F7AB9"/>
    <w:rsid w:val="005011F3"/>
    <w:rsid w:val="0050174C"/>
    <w:rsid w:val="005018CA"/>
    <w:rsid w:val="00501A43"/>
    <w:rsid w:val="00501BB7"/>
    <w:rsid w:val="00501F02"/>
    <w:rsid w:val="005020AA"/>
    <w:rsid w:val="005042B3"/>
    <w:rsid w:val="00504C52"/>
    <w:rsid w:val="00504FA9"/>
    <w:rsid w:val="00505561"/>
    <w:rsid w:val="00505E00"/>
    <w:rsid w:val="005061A3"/>
    <w:rsid w:val="00507AB6"/>
    <w:rsid w:val="005102D9"/>
    <w:rsid w:val="00510C24"/>
    <w:rsid w:val="00510E6E"/>
    <w:rsid w:val="00511710"/>
    <w:rsid w:val="005117E5"/>
    <w:rsid w:val="0051243E"/>
    <w:rsid w:val="00512BA1"/>
    <w:rsid w:val="00513349"/>
    <w:rsid w:val="00513565"/>
    <w:rsid w:val="00513EAF"/>
    <w:rsid w:val="00515707"/>
    <w:rsid w:val="00515ACE"/>
    <w:rsid w:val="00515B57"/>
    <w:rsid w:val="00516BEC"/>
    <w:rsid w:val="00516C39"/>
    <w:rsid w:val="00516E48"/>
    <w:rsid w:val="00517251"/>
    <w:rsid w:val="00517FA5"/>
    <w:rsid w:val="00520A47"/>
    <w:rsid w:val="005210FE"/>
    <w:rsid w:val="00521284"/>
    <w:rsid w:val="00521948"/>
    <w:rsid w:val="00522159"/>
    <w:rsid w:val="00522273"/>
    <w:rsid w:val="00522A7D"/>
    <w:rsid w:val="00522C93"/>
    <w:rsid w:val="005234F3"/>
    <w:rsid w:val="00523B8D"/>
    <w:rsid w:val="005246F1"/>
    <w:rsid w:val="00524963"/>
    <w:rsid w:val="00524D53"/>
    <w:rsid w:val="005257D4"/>
    <w:rsid w:val="00527873"/>
    <w:rsid w:val="00530183"/>
    <w:rsid w:val="00530C5D"/>
    <w:rsid w:val="00531208"/>
    <w:rsid w:val="00531F4F"/>
    <w:rsid w:val="00532396"/>
    <w:rsid w:val="00533459"/>
    <w:rsid w:val="00533C78"/>
    <w:rsid w:val="00533D9D"/>
    <w:rsid w:val="00533E01"/>
    <w:rsid w:val="00533F5C"/>
    <w:rsid w:val="00534240"/>
    <w:rsid w:val="00534DB9"/>
    <w:rsid w:val="00535BFF"/>
    <w:rsid w:val="0053660E"/>
    <w:rsid w:val="00536823"/>
    <w:rsid w:val="005368AB"/>
    <w:rsid w:val="005375A9"/>
    <w:rsid w:val="0053778F"/>
    <w:rsid w:val="005413D2"/>
    <w:rsid w:val="0054170B"/>
    <w:rsid w:val="00542B88"/>
    <w:rsid w:val="0054357B"/>
    <w:rsid w:val="00544931"/>
    <w:rsid w:val="005451AA"/>
    <w:rsid w:val="00545780"/>
    <w:rsid w:val="0054620A"/>
    <w:rsid w:val="00546450"/>
    <w:rsid w:val="00546B95"/>
    <w:rsid w:val="00546FFC"/>
    <w:rsid w:val="00547F64"/>
    <w:rsid w:val="0055033A"/>
    <w:rsid w:val="005503FD"/>
    <w:rsid w:val="0055050E"/>
    <w:rsid w:val="00551B39"/>
    <w:rsid w:val="00552255"/>
    <w:rsid w:val="005522CA"/>
    <w:rsid w:val="00552DA9"/>
    <w:rsid w:val="00552F5B"/>
    <w:rsid w:val="00552F77"/>
    <w:rsid w:val="00553357"/>
    <w:rsid w:val="0055485B"/>
    <w:rsid w:val="00554B04"/>
    <w:rsid w:val="00555ED7"/>
    <w:rsid w:val="00556AD9"/>
    <w:rsid w:val="005576A5"/>
    <w:rsid w:val="00557B50"/>
    <w:rsid w:val="00560760"/>
    <w:rsid w:val="00561192"/>
    <w:rsid w:val="005612C6"/>
    <w:rsid w:val="00561408"/>
    <w:rsid w:val="00561709"/>
    <w:rsid w:val="005618B4"/>
    <w:rsid w:val="00561B1E"/>
    <w:rsid w:val="00561D91"/>
    <w:rsid w:val="005631F8"/>
    <w:rsid w:val="00563EC0"/>
    <w:rsid w:val="00563EFA"/>
    <w:rsid w:val="0056431F"/>
    <w:rsid w:val="0056465B"/>
    <w:rsid w:val="00564728"/>
    <w:rsid w:val="00564CA8"/>
    <w:rsid w:val="00564F59"/>
    <w:rsid w:val="005652ED"/>
    <w:rsid w:val="00565465"/>
    <w:rsid w:val="00565641"/>
    <w:rsid w:val="0056655A"/>
    <w:rsid w:val="005700F2"/>
    <w:rsid w:val="00570144"/>
    <w:rsid w:val="005703DF"/>
    <w:rsid w:val="005711F6"/>
    <w:rsid w:val="005713A3"/>
    <w:rsid w:val="00571596"/>
    <w:rsid w:val="005719A7"/>
    <w:rsid w:val="005720D9"/>
    <w:rsid w:val="00572167"/>
    <w:rsid w:val="0057272A"/>
    <w:rsid w:val="0057462D"/>
    <w:rsid w:val="00575393"/>
    <w:rsid w:val="00575A9C"/>
    <w:rsid w:val="005765BC"/>
    <w:rsid w:val="005811B1"/>
    <w:rsid w:val="005826FD"/>
    <w:rsid w:val="00583294"/>
    <w:rsid w:val="0058420D"/>
    <w:rsid w:val="005851C6"/>
    <w:rsid w:val="00585551"/>
    <w:rsid w:val="00585B2D"/>
    <w:rsid w:val="00585F28"/>
    <w:rsid w:val="00585F48"/>
    <w:rsid w:val="00586674"/>
    <w:rsid w:val="00586C75"/>
    <w:rsid w:val="00586F44"/>
    <w:rsid w:val="00587212"/>
    <w:rsid w:val="00587E17"/>
    <w:rsid w:val="00587E98"/>
    <w:rsid w:val="00590402"/>
    <w:rsid w:val="00590CA3"/>
    <w:rsid w:val="00590E99"/>
    <w:rsid w:val="00590F85"/>
    <w:rsid w:val="0059128C"/>
    <w:rsid w:val="00591487"/>
    <w:rsid w:val="00592121"/>
    <w:rsid w:val="00592535"/>
    <w:rsid w:val="00592EA3"/>
    <w:rsid w:val="0059333B"/>
    <w:rsid w:val="00593D6F"/>
    <w:rsid w:val="005942BF"/>
    <w:rsid w:val="00594C2E"/>
    <w:rsid w:val="00596169"/>
    <w:rsid w:val="0059617B"/>
    <w:rsid w:val="0059656C"/>
    <w:rsid w:val="005977CF"/>
    <w:rsid w:val="00597855"/>
    <w:rsid w:val="00597DD1"/>
    <w:rsid w:val="00597F67"/>
    <w:rsid w:val="005A0CC6"/>
    <w:rsid w:val="005A1105"/>
    <w:rsid w:val="005A16F8"/>
    <w:rsid w:val="005A212D"/>
    <w:rsid w:val="005A2264"/>
    <w:rsid w:val="005A26E1"/>
    <w:rsid w:val="005A27CC"/>
    <w:rsid w:val="005A32E0"/>
    <w:rsid w:val="005A3991"/>
    <w:rsid w:val="005A3A1F"/>
    <w:rsid w:val="005A40B4"/>
    <w:rsid w:val="005A47DE"/>
    <w:rsid w:val="005A50B1"/>
    <w:rsid w:val="005A50FC"/>
    <w:rsid w:val="005A5DC7"/>
    <w:rsid w:val="005A63DA"/>
    <w:rsid w:val="005B01C4"/>
    <w:rsid w:val="005B0371"/>
    <w:rsid w:val="005B0806"/>
    <w:rsid w:val="005B0D7C"/>
    <w:rsid w:val="005B1A89"/>
    <w:rsid w:val="005B2A9C"/>
    <w:rsid w:val="005B2BE6"/>
    <w:rsid w:val="005B2DB7"/>
    <w:rsid w:val="005B32C4"/>
    <w:rsid w:val="005B3323"/>
    <w:rsid w:val="005B399D"/>
    <w:rsid w:val="005B47E5"/>
    <w:rsid w:val="005B5B56"/>
    <w:rsid w:val="005B61E4"/>
    <w:rsid w:val="005B66CC"/>
    <w:rsid w:val="005B73B4"/>
    <w:rsid w:val="005C05F1"/>
    <w:rsid w:val="005C0750"/>
    <w:rsid w:val="005C0A17"/>
    <w:rsid w:val="005C0A42"/>
    <w:rsid w:val="005C0D0F"/>
    <w:rsid w:val="005C0F0C"/>
    <w:rsid w:val="005C1B2F"/>
    <w:rsid w:val="005C215C"/>
    <w:rsid w:val="005C34F8"/>
    <w:rsid w:val="005C44EC"/>
    <w:rsid w:val="005C5C90"/>
    <w:rsid w:val="005C5CD5"/>
    <w:rsid w:val="005C63BD"/>
    <w:rsid w:val="005C64FA"/>
    <w:rsid w:val="005C6717"/>
    <w:rsid w:val="005C7408"/>
    <w:rsid w:val="005C7D9F"/>
    <w:rsid w:val="005D0331"/>
    <w:rsid w:val="005D0582"/>
    <w:rsid w:val="005D23B1"/>
    <w:rsid w:val="005D29FE"/>
    <w:rsid w:val="005D2C51"/>
    <w:rsid w:val="005D2EA8"/>
    <w:rsid w:val="005D320F"/>
    <w:rsid w:val="005D3C1D"/>
    <w:rsid w:val="005D4E57"/>
    <w:rsid w:val="005D53E9"/>
    <w:rsid w:val="005D5B87"/>
    <w:rsid w:val="005D673A"/>
    <w:rsid w:val="005E13F0"/>
    <w:rsid w:val="005E1962"/>
    <w:rsid w:val="005E259D"/>
    <w:rsid w:val="005E25F8"/>
    <w:rsid w:val="005E2F8E"/>
    <w:rsid w:val="005E302B"/>
    <w:rsid w:val="005E4F4C"/>
    <w:rsid w:val="005E6A1E"/>
    <w:rsid w:val="005E756E"/>
    <w:rsid w:val="005E77EB"/>
    <w:rsid w:val="005F050D"/>
    <w:rsid w:val="005F0879"/>
    <w:rsid w:val="005F0BBA"/>
    <w:rsid w:val="005F1714"/>
    <w:rsid w:val="005F1EEE"/>
    <w:rsid w:val="005F2BA1"/>
    <w:rsid w:val="005F3794"/>
    <w:rsid w:val="005F4E3A"/>
    <w:rsid w:val="005F5087"/>
    <w:rsid w:val="005F5400"/>
    <w:rsid w:val="005F58C8"/>
    <w:rsid w:val="005F5A0D"/>
    <w:rsid w:val="005F5F42"/>
    <w:rsid w:val="005F63B0"/>
    <w:rsid w:val="005F63EA"/>
    <w:rsid w:val="005F6555"/>
    <w:rsid w:val="005F669E"/>
    <w:rsid w:val="005F71C6"/>
    <w:rsid w:val="00600F24"/>
    <w:rsid w:val="0060137A"/>
    <w:rsid w:val="00601FDA"/>
    <w:rsid w:val="006021AE"/>
    <w:rsid w:val="0060247C"/>
    <w:rsid w:val="0060256C"/>
    <w:rsid w:val="006039F6"/>
    <w:rsid w:val="00604316"/>
    <w:rsid w:val="00604445"/>
    <w:rsid w:val="006052E2"/>
    <w:rsid w:val="00605595"/>
    <w:rsid w:val="00605679"/>
    <w:rsid w:val="006061E3"/>
    <w:rsid w:val="0060735C"/>
    <w:rsid w:val="00607724"/>
    <w:rsid w:val="006079C1"/>
    <w:rsid w:val="00610155"/>
    <w:rsid w:val="0061068D"/>
    <w:rsid w:val="00611B40"/>
    <w:rsid w:val="00613E75"/>
    <w:rsid w:val="00615802"/>
    <w:rsid w:val="00616062"/>
    <w:rsid w:val="00616158"/>
    <w:rsid w:val="0061661E"/>
    <w:rsid w:val="0061749B"/>
    <w:rsid w:val="006178AE"/>
    <w:rsid w:val="00617F6E"/>
    <w:rsid w:val="0062351C"/>
    <w:rsid w:val="00623BDD"/>
    <w:rsid w:val="006247CB"/>
    <w:rsid w:val="00624EED"/>
    <w:rsid w:val="00625215"/>
    <w:rsid w:val="006252EB"/>
    <w:rsid w:val="006259D6"/>
    <w:rsid w:val="00626DBA"/>
    <w:rsid w:val="00626EFB"/>
    <w:rsid w:val="006273BC"/>
    <w:rsid w:val="006279D5"/>
    <w:rsid w:val="00627C11"/>
    <w:rsid w:val="00627CE7"/>
    <w:rsid w:val="00630188"/>
    <w:rsid w:val="006311D0"/>
    <w:rsid w:val="0063150A"/>
    <w:rsid w:val="00632013"/>
    <w:rsid w:val="00632947"/>
    <w:rsid w:val="00634EA1"/>
    <w:rsid w:val="00636581"/>
    <w:rsid w:val="0063729C"/>
    <w:rsid w:val="00640533"/>
    <w:rsid w:val="00640BBA"/>
    <w:rsid w:val="00640C14"/>
    <w:rsid w:val="0064159D"/>
    <w:rsid w:val="006416C4"/>
    <w:rsid w:val="00642547"/>
    <w:rsid w:val="0064264C"/>
    <w:rsid w:val="00643034"/>
    <w:rsid w:val="00643C8D"/>
    <w:rsid w:val="00643F68"/>
    <w:rsid w:val="00644311"/>
    <w:rsid w:val="0064504B"/>
    <w:rsid w:val="00645BC1"/>
    <w:rsid w:val="00647AFE"/>
    <w:rsid w:val="006503E2"/>
    <w:rsid w:val="006506E6"/>
    <w:rsid w:val="00651086"/>
    <w:rsid w:val="006523F9"/>
    <w:rsid w:val="006526D2"/>
    <w:rsid w:val="00653360"/>
    <w:rsid w:val="00653607"/>
    <w:rsid w:val="0065538B"/>
    <w:rsid w:val="006564BD"/>
    <w:rsid w:val="006574B7"/>
    <w:rsid w:val="006577A8"/>
    <w:rsid w:val="00657892"/>
    <w:rsid w:val="00657DF0"/>
    <w:rsid w:val="006602D5"/>
    <w:rsid w:val="0066033D"/>
    <w:rsid w:val="00660ABE"/>
    <w:rsid w:val="00661BD2"/>
    <w:rsid w:val="00661E3E"/>
    <w:rsid w:val="00664200"/>
    <w:rsid w:val="00664562"/>
    <w:rsid w:val="00664699"/>
    <w:rsid w:val="006646B6"/>
    <w:rsid w:val="00664737"/>
    <w:rsid w:val="00664D34"/>
    <w:rsid w:val="00665119"/>
    <w:rsid w:val="006651ED"/>
    <w:rsid w:val="006672D4"/>
    <w:rsid w:val="006673FE"/>
    <w:rsid w:val="0066792F"/>
    <w:rsid w:val="00671452"/>
    <w:rsid w:val="00671965"/>
    <w:rsid w:val="0067230B"/>
    <w:rsid w:val="00672379"/>
    <w:rsid w:val="00672622"/>
    <w:rsid w:val="00672E71"/>
    <w:rsid w:val="00673403"/>
    <w:rsid w:val="006744DA"/>
    <w:rsid w:val="00674BFF"/>
    <w:rsid w:val="006754C5"/>
    <w:rsid w:val="006758A8"/>
    <w:rsid w:val="0067645C"/>
    <w:rsid w:val="006764C3"/>
    <w:rsid w:val="006764D6"/>
    <w:rsid w:val="0067758F"/>
    <w:rsid w:val="00677A55"/>
    <w:rsid w:val="00677E21"/>
    <w:rsid w:val="006801B1"/>
    <w:rsid w:val="00680CE9"/>
    <w:rsid w:val="00681187"/>
    <w:rsid w:val="0068195F"/>
    <w:rsid w:val="00681AFC"/>
    <w:rsid w:val="00682552"/>
    <w:rsid w:val="006826C7"/>
    <w:rsid w:val="00682FAA"/>
    <w:rsid w:val="006852F5"/>
    <w:rsid w:val="00686D50"/>
    <w:rsid w:val="00686FEA"/>
    <w:rsid w:val="00687043"/>
    <w:rsid w:val="006879C7"/>
    <w:rsid w:val="00690045"/>
    <w:rsid w:val="0069095B"/>
    <w:rsid w:val="00690BCA"/>
    <w:rsid w:val="00691592"/>
    <w:rsid w:val="0069188E"/>
    <w:rsid w:val="006918EA"/>
    <w:rsid w:val="006928ED"/>
    <w:rsid w:val="0069298B"/>
    <w:rsid w:val="006933C3"/>
    <w:rsid w:val="006935A7"/>
    <w:rsid w:val="00693946"/>
    <w:rsid w:val="00694138"/>
    <w:rsid w:val="006948FD"/>
    <w:rsid w:val="00695ACB"/>
    <w:rsid w:val="00695FA1"/>
    <w:rsid w:val="00696130"/>
    <w:rsid w:val="006971A5"/>
    <w:rsid w:val="00697965"/>
    <w:rsid w:val="006A05D9"/>
    <w:rsid w:val="006A15BD"/>
    <w:rsid w:val="006A18E6"/>
    <w:rsid w:val="006A223E"/>
    <w:rsid w:val="006A253B"/>
    <w:rsid w:val="006A350A"/>
    <w:rsid w:val="006A37A1"/>
    <w:rsid w:val="006A3AC6"/>
    <w:rsid w:val="006A3BA7"/>
    <w:rsid w:val="006A3FC2"/>
    <w:rsid w:val="006A414A"/>
    <w:rsid w:val="006A4879"/>
    <w:rsid w:val="006A71E1"/>
    <w:rsid w:val="006A795D"/>
    <w:rsid w:val="006A7C38"/>
    <w:rsid w:val="006B0F95"/>
    <w:rsid w:val="006B12C3"/>
    <w:rsid w:val="006B132B"/>
    <w:rsid w:val="006B203F"/>
    <w:rsid w:val="006B23AB"/>
    <w:rsid w:val="006B2AED"/>
    <w:rsid w:val="006B2FE4"/>
    <w:rsid w:val="006B3EE5"/>
    <w:rsid w:val="006B51C6"/>
    <w:rsid w:val="006B57D1"/>
    <w:rsid w:val="006B6AB3"/>
    <w:rsid w:val="006C09E3"/>
    <w:rsid w:val="006C0C89"/>
    <w:rsid w:val="006C108E"/>
    <w:rsid w:val="006C142A"/>
    <w:rsid w:val="006C35CC"/>
    <w:rsid w:val="006C4302"/>
    <w:rsid w:val="006C43BF"/>
    <w:rsid w:val="006C4D6C"/>
    <w:rsid w:val="006C5CE3"/>
    <w:rsid w:val="006C6100"/>
    <w:rsid w:val="006C6E19"/>
    <w:rsid w:val="006C6F6F"/>
    <w:rsid w:val="006C78E6"/>
    <w:rsid w:val="006D0A77"/>
    <w:rsid w:val="006D0FAB"/>
    <w:rsid w:val="006D123B"/>
    <w:rsid w:val="006D1EA8"/>
    <w:rsid w:val="006D3A80"/>
    <w:rsid w:val="006D3DA9"/>
    <w:rsid w:val="006D4125"/>
    <w:rsid w:val="006D4412"/>
    <w:rsid w:val="006D5CC2"/>
    <w:rsid w:val="006D6142"/>
    <w:rsid w:val="006D67C3"/>
    <w:rsid w:val="006E010C"/>
    <w:rsid w:val="006E06E0"/>
    <w:rsid w:val="006E08B8"/>
    <w:rsid w:val="006E11D5"/>
    <w:rsid w:val="006E159C"/>
    <w:rsid w:val="006E1641"/>
    <w:rsid w:val="006E204E"/>
    <w:rsid w:val="006E3066"/>
    <w:rsid w:val="006E3079"/>
    <w:rsid w:val="006E346C"/>
    <w:rsid w:val="006E3AB1"/>
    <w:rsid w:val="006E42A0"/>
    <w:rsid w:val="006E4543"/>
    <w:rsid w:val="006E4ADA"/>
    <w:rsid w:val="006E4E8E"/>
    <w:rsid w:val="006E5541"/>
    <w:rsid w:val="006E6B38"/>
    <w:rsid w:val="006E74D3"/>
    <w:rsid w:val="006F01AD"/>
    <w:rsid w:val="006F0B6D"/>
    <w:rsid w:val="006F1860"/>
    <w:rsid w:val="006F1D04"/>
    <w:rsid w:val="006F2647"/>
    <w:rsid w:val="006F2815"/>
    <w:rsid w:val="006F3036"/>
    <w:rsid w:val="006F336E"/>
    <w:rsid w:val="006F3564"/>
    <w:rsid w:val="006F40A9"/>
    <w:rsid w:val="006F45F8"/>
    <w:rsid w:val="006F50E9"/>
    <w:rsid w:val="006F5BFC"/>
    <w:rsid w:val="006F637B"/>
    <w:rsid w:val="006F67EA"/>
    <w:rsid w:val="006F7078"/>
    <w:rsid w:val="006F7496"/>
    <w:rsid w:val="00700717"/>
    <w:rsid w:val="00700C73"/>
    <w:rsid w:val="007015EB"/>
    <w:rsid w:val="007017F4"/>
    <w:rsid w:val="00701E2C"/>
    <w:rsid w:val="0070229C"/>
    <w:rsid w:val="00702754"/>
    <w:rsid w:val="00704A6B"/>
    <w:rsid w:val="00705194"/>
    <w:rsid w:val="007051F0"/>
    <w:rsid w:val="00705319"/>
    <w:rsid w:val="007057F1"/>
    <w:rsid w:val="00705833"/>
    <w:rsid w:val="00705C1E"/>
    <w:rsid w:val="00707188"/>
    <w:rsid w:val="00710A39"/>
    <w:rsid w:val="00710E61"/>
    <w:rsid w:val="00711CFF"/>
    <w:rsid w:val="00711DB1"/>
    <w:rsid w:val="0071262B"/>
    <w:rsid w:val="00712864"/>
    <w:rsid w:val="00712A83"/>
    <w:rsid w:val="00713A6E"/>
    <w:rsid w:val="007145FD"/>
    <w:rsid w:val="00714650"/>
    <w:rsid w:val="00714C2F"/>
    <w:rsid w:val="00714C36"/>
    <w:rsid w:val="00715912"/>
    <w:rsid w:val="00715B22"/>
    <w:rsid w:val="00715B72"/>
    <w:rsid w:val="00715B97"/>
    <w:rsid w:val="0071682E"/>
    <w:rsid w:val="0071694B"/>
    <w:rsid w:val="00716BA0"/>
    <w:rsid w:val="00717A43"/>
    <w:rsid w:val="00717DA5"/>
    <w:rsid w:val="00720486"/>
    <w:rsid w:val="007208B3"/>
    <w:rsid w:val="00721769"/>
    <w:rsid w:val="007230F7"/>
    <w:rsid w:val="00723731"/>
    <w:rsid w:val="00723CEA"/>
    <w:rsid w:val="00724CD4"/>
    <w:rsid w:val="007256EA"/>
    <w:rsid w:val="00725F03"/>
    <w:rsid w:val="00726EB2"/>
    <w:rsid w:val="007275CE"/>
    <w:rsid w:val="00727C7D"/>
    <w:rsid w:val="00727DF6"/>
    <w:rsid w:val="00730FD7"/>
    <w:rsid w:val="00731610"/>
    <w:rsid w:val="00731904"/>
    <w:rsid w:val="00731E3C"/>
    <w:rsid w:val="00732A95"/>
    <w:rsid w:val="00733180"/>
    <w:rsid w:val="00733642"/>
    <w:rsid w:val="00734861"/>
    <w:rsid w:val="00734FA2"/>
    <w:rsid w:val="0073648E"/>
    <w:rsid w:val="0073664A"/>
    <w:rsid w:val="00736C8B"/>
    <w:rsid w:val="00737A82"/>
    <w:rsid w:val="0074087B"/>
    <w:rsid w:val="00740AC1"/>
    <w:rsid w:val="00740CC7"/>
    <w:rsid w:val="00741A09"/>
    <w:rsid w:val="0074224A"/>
    <w:rsid w:val="00742EF2"/>
    <w:rsid w:val="007449C0"/>
    <w:rsid w:val="00744E37"/>
    <w:rsid w:val="0074625F"/>
    <w:rsid w:val="007462B0"/>
    <w:rsid w:val="00747985"/>
    <w:rsid w:val="00747C31"/>
    <w:rsid w:val="0075090A"/>
    <w:rsid w:val="007509ED"/>
    <w:rsid w:val="00751115"/>
    <w:rsid w:val="00751C90"/>
    <w:rsid w:val="00753317"/>
    <w:rsid w:val="00753340"/>
    <w:rsid w:val="00753C85"/>
    <w:rsid w:val="007542C2"/>
    <w:rsid w:val="007547D1"/>
    <w:rsid w:val="00755F65"/>
    <w:rsid w:val="007567DF"/>
    <w:rsid w:val="007573D3"/>
    <w:rsid w:val="007601E2"/>
    <w:rsid w:val="00760388"/>
    <w:rsid w:val="007606A2"/>
    <w:rsid w:val="00760D0C"/>
    <w:rsid w:val="007616FA"/>
    <w:rsid w:val="00762AA7"/>
    <w:rsid w:val="00763697"/>
    <w:rsid w:val="00763BA6"/>
    <w:rsid w:val="007651AB"/>
    <w:rsid w:val="00765FD1"/>
    <w:rsid w:val="00766A7C"/>
    <w:rsid w:val="00766C5B"/>
    <w:rsid w:val="00766E11"/>
    <w:rsid w:val="00766FB9"/>
    <w:rsid w:val="0077027F"/>
    <w:rsid w:val="007702A7"/>
    <w:rsid w:val="007708D4"/>
    <w:rsid w:val="007710A8"/>
    <w:rsid w:val="00772113"/>
    <w:rsid w:val="007725B8"/>
    <w:rsid w:val="007737F2"/>
    <w:rsid w:val="00773B06"/>
    <w:rsid w:val="0077500E"/>
    <w:rsid w:val="0077538F"/>
    <w:rsid w:val="00775863"/>
    <w:rsid w:val="007760F6"/>
    <w:rsid w:val="00776655"/>
    <w:rsid w:val="00777970"/>
    <w:rsid w:val="007815AE"/>
    <w:rsid w:val="00781674"/>
    <w:rsid w:val="00781B6D"/>
    <w:rsid w:val="0078293F"/>
    <w:rsid w:val="00783A52"/>
    <w:rsid w:val="00783B58"/>
    <w:rsid w:val="00783BA9"/>
    <w:rsid w:val="007840F9"/>
    <w:rsid w:val="00784A30"/>
    <w:rsid w:val="0078563E"/>
    <w:rsid w:val="007859F9"/>
    <w:rsid w:val="00785F22"/>
    <w:rsid w:val="00787AFF"/>
    <w:rsid w:val="00790C4C"/>
    <w:rsid w:val="0079126B"/>
    <w:rsid w:val="0079199E"/>
    <w:rsid w:val="00791D01"/>
    <w:rsid w:val="00792684"/>
    <w:rsid w:val="00792CAA"/>
    <w:rsid w:val="00793B92"/>
    <w:rsid w:val="00794D2D"/>
    <w:rsid w:val="00795FE6"/>
    <w:rsid w:val="0079606B"/>
    <w:rsid w:val="0079771B"/>
    <w:rsid w:val="00797AC9"/>
    <w:rsid w:val="007A078A"/>
    <w:rsid w:val="007A0C0F"/>
    <w:rsid w:val="007A108B"/>
    <w:rsid w:val="007A1124"/>
    <w:rsid w:val="007A13EE"/>
    <w:rsid w:val="007A36E7"/>
    <w:rsid w:val="007A3A80"/>
    <w:rsid w:val="007A3C01"/>
    <w:rsid w:val="007A4D45"/>
    <w:rsid w:val="007A4D50"/>
    <w:rsid w:val="007A570C"/>
    <w:rsid w:val="007A645A"/>
    <w:rsid w:val="007A6851"/>
    <w:rsid w:val="007A68F0"/>
    <w:rsid w:val="007A6D3A"/>
    <w:rsid w:val="007A75EB"/>
    <w:rsid w:val="007A7F4E"/>
    <w:rsid w:val="007B00E9"/>
    <w:rsid w:val="007B0F57"/>
    <w:rsid w:val="007B20ED"/>
    <w:rsid w:val="007B3498"/>
    <w:rsid w:val="007B3AF7"/>
    <w:rsid w:val="007B49DB"/>
    <w:rsid w:val="007B5F17"/>
    <w:rsid w:val="007B6FBE"/>
    <w:rsid w:val="007B71EA"/>
    <w:rsid w:val="007B78BE"/>
    <w:rsid w:val="007B7E67"/>
    <w:rsid w:val="007C0421"/>
    <w:rsid w:val="007C0872"/>
    <w:rsid w:val="007C142A"/>
    <w:rsid w:val="007C18E2"/>
    <w:rsid w:val="007C2A41"/>
    <w:rsid w:val="007C3B2A"/>
    <w:rsid w:val="007C4001"/>
    <w:rsid w:val="007C4519"/>
    <w:rsid w:val="007C4EBB"/>
    <w:rsid w:val="007C509D"/>
    <w:rsid w:val="007C5A2C"/>
    <w:rsid w:val="007C5EDA"/>
    <w:rsid w:val="007C61CF"/>
    <w:rsid w:val="007C6719"/>
    <w:rsid w:val="007C6B90"/>
    <w:rsid w:val="007C73C4"/>
    <w:rsid w:val="007C76A8"/>
    <w:rsid w:val="007D0C11"/>
    <w:rsid w:val="007D0EAC"/>
    <w:rsid w:val="007D1F2B"/>
    <w:rsid w:val="007D26F4"/>
    <w:rsid w:val="007D2DC0"/>
    <w:rsid w:val="007D33B1"/>
    <w:rsid w:val="007D4BAB"/>
    <w:rsid w:val="007D55CF"/>
    <w:rsid w:val="007D5C50"/>
    <w:rsid w:val="007D6531"/>
    <w:rsid w:val="007D6607"/>
    <w:rsid w:val="007D66DE"/>
    <w:rsid w:val="007D7FE2"/>
    <w:rsid w:val="007E00A4"/>
    <w:rsid w:val="007E0202"/>
    <w:rsid w:val="007E066E"/>
    <w:rsid w:val="007E07E0"/>
    <w:rsid w:val="007E0F36"/>
    <w:rsid w:val="007E1583"/>
    <w:rsid w:val="007E1853"/>
    <w:rsid w:val="007E24E1"/>
    <w:rsid w:val="007E3198"/>
    <w:rsid w:val="007E3E86"/>
    <w:rsid w:val="007E3F1C"/>
    <w:rsid w:val="007E432D"/>
    <w:rsid w:val="007E45A1"/>
    <w:rsid w:val="007E4AD5"/>
    <w:rsid w:val="007E7907"/>
    <w:rsid w:val="007E7C4F"/>
    <w:rsid w:val="007F1202"/>
    <w:rsid w:val="007F1DB9"/>
    <w:rsid w:val="007F1FE9"/>
    <w:rsid w:val="007F286D"/>
    <w:rsid w:val="007F2EEC"/>
    <w:rsid w:val="007F3B11"/>
    <w:rsid w:val="007F44A2"/>
    <w:rsid w:val="007F4513"/>
    <w:rsid w:val="007F4E8F"/>
    <w:rsid w:val="007F5483"/>
    <w:rsid w:val="007F66FD"/>
    <w:rsid w:val="007F6BBA"/>
    <w:rsid w:val="007F7ECD"/>
    <w:rsid w:val="0080101A"/>
    <w:rsid w:val="00801F93"/>
    <w:rsid w:val="008029B9"/>
    <w:rsid w:val="0080310E"/>
    <w:rsid w:val="008031B0"/>
    <w:rsid w:val="00803A33"/>
    <w:rsid w:val="00803BF8"/>
    <w:rsid w:val="008041AF"/>
    <w:rsid w:val="008052BB"/>
    <w:rsid w:val="00805730"/>
    <w:rsid w:val="0080586F"/>
    <w:rsid w:val="00806747"/>
    <w:rsid w:val="008067AA"/>
    <w:rsid w:val="00806A16"/>
    <w:rsid w:val="00810222"/>
    <w:rsid w:val="00810573"/>
    <w:rsid w:val="00811F8C"/>
    <w:rsid w:val="00813749"/>
    <w:rsid w:val="008137EF"/>
    <w:rsid w:val="00814440"/>
    <w:rsid w:val="00815DB8"/>
    <w:rsid w:val="00817083"/>
    <w:rsid w:val="008170FF"/>
    <w:rsid w:val="00817A38"/>
    <w:rsid w:val="00820775"/>
    <w:rsid w:val="008209CA"/>
    <w:rsid w:val="00820EA9"/>
    <w:rsid w:val="00821592"/>
    <w:rsid w:val="00822C8B"/>
    <w:rsid w:val="0082443F"/>
    <w:rsid w:val="00824B36"/>
    <w:rsid w:val="00824CDB"/>
    <w:rsid w:val="00825A76"/>
    <w:rsid w:val="00827A20"/>
    <w:rsid w:val="00827E14"/>
    <w:rsid w:val="0083044B"/>
    <w:rsid w:val="00830CBC"/>
    <w:rsid w:val="00832565"/>
    <w:rsid w:val="00832C9F"/>
    <w:rsid w:val="008338FE"/>
    <w:rsid w:val="00833E48"/>
    <w:rsid w:val="008340B4"/>
    <w:rsid w:val="00834764"/>
    <w:rsid w:val="00834C2E"/>
    <w:rsid w:val="00834F41"/>
    <w:rsid w:val="00836480"/>
    <w:rsid w:val="008400D7"/>
    <w:rsid w:val="00840145"/>
    <w:rsid w:val="008406EB"/>
    <w:rsid w:val="00841349"/>
    <w:rsid w:val="008413A8"/>
    <w:rsid w:val="00841938"/>
    <w:rsid w:val="00841C93"/>
    <w:rsid w:val="00842BBF"/>
    <w:rsid w:val="00842C33"/>
    <w:rsid w:val="008430DB"/>
    <w:rsid w:val="00843887"/>
    <w:rsid w:val="008438DD"/>
    <w:rsid w:val="008455BE"/>
    <w:rsid w:val="008464B7"/>
    <w:rsid w:val="0084727D"/>
    <w:rsid w:val="008473D1"/>
    <w:rsid w:val="00847D84"/>
    <w:rsid w:val="00850183"/>
    <w:rsid w:val="00850947"/>
    <w:rsid w:val="00851027"/>
    <w:rsid w:val="008511AF"/>
    <w:rsid w:val="00851E7E"/>
    <w:rsid w:val="00852034"/>
    <w:rsid w:val="00852939"/>
    <w:rsid w:val="00852B92"/>
    <w:rsid w:val="008530C2"/>
    <w:rsid w:val="00853BC7"/>
    <w:rsid w:val="00856400"/>
    <w:rsid w:val="00856513"/>
    <w:rsid w:val="00856EE6"/>
    <w:rsid w:val="008572D3"/>
    <w:rsid w:val="008573CF"/>
    <w:rsid w:val="008574F0"/>
    <w:rsid w:val="00857884"/>
    <w:rsid w:val="00857D40"/>
    <w:rsid w:val="00860A81"/>
    <w:rsid w:val="008620B0"/>
    <w:rsid w:val="00862F1C"/>
    <w:rsid w:val="00863AE9"/>
    <w:rsid w:val="00864356"/>
    <w:rsid w:val="0086442B"/>
    <w:rsid w:val="008659F9"/>
    <w:rsid w:val="0086710F"/>
    <w:rsid w:val="00867D59"/>
    <w:rsid w:val="00867F9C"/>
    <w:rsid w:val="008704EC"/>
    <w:rsid w:val="008715E4"/>
    <w:rsid w:val="008717D4"/>
    <w:rsid w:val="008718C5"/>
    <w:rsid w:val="0087308B"/>
    <w:rsid w:val="008730A4"/>
    <w:rsid w:val="0087317A"/>
    <w:rsid w:val="00873F23"/>
    <w:rsid w:val="00874B9D"/>
    <w:rsid w:val="00874F90"/>
    <w:rsid w:val="00875359"/>
    <w:rsid w:val="00875878"/>
    <w:rsid w:val="00875D5B"/>
    <w:rsid w:val="00876AC8"/>
    <w:rsid w:val="00876AE6"/>
    <w:rsid w:val="008775C9"/>
    <w:rsid w:val="0087761C"/>
    <w:rsid w:val="00877D11"/>
    <w:rsid w:val="00877D4E"/>
    <w:rsid w:val="00877DF1"/>
    <w:rsid w:val="00880073"/>
    <w:rsid w:val="0088073A"/>
    <w:rsid w:val="00880C3D"/>
    <w:rsid w:val="00882193"/>
    <w:rsid w:val="008822F6"/>
    <w:rsid w:val="008832A7"/>
    <w:rsid w:val="0088333A"/>
    <w:rsid w:val="008834E9"/>
    <w:rsid w:val="0088454B"/>
    <w:rsid w:val="00884DA2"/>
    <w:rsid w:val="0088502C"/>
    <w:rsid w:val="008850A6"/>
    <w:rsid w:val="008852A5"/>
    <w:rsid w:val="00885D8A"/>
    <w:rsid w:val="0088688B"/>
    <w:rsid w:val="00886B02"/>
    <w:rsid w:val="008912C4"/>
    <w:rsid w:val="008916BE"/>
    <w:rsid w:val="0089294B"/>
    <w:rsid w:val="00893843"/>
    <w:rsid w:val="00893910"/>
    <w:rsid w:val="008940CC"/>
    <w:rsid w:val="00894B20"/>
    <w:rsid w:val="00896CA6"/>
    <w:rsid w:val="00897124"/>
    <w:rsid w:val="008973BA"/>
    <w:rsid w:val="00897DF8"/>
    <w:rsid w:val="008A062F"/>
    <w:rsid w:val="008A1157"/>
    <w:rsid w:val="008A2107"/>
    <w:rsid w:val="008A260A"/>
    <w:rsid w:val="008A44C1"/>
    <w:rsid w:val="008A465A"/>
    <w:rsid w:val="008A4753"/>
    <w:rsid w:val="008A5EC2"/>
    <w:rsid w:val="008A5F56"/>
    <w:rsid w:val="008A6101"/>
    <w:rsid w:val="008A7635"/>
    <w:rsid w:val="008A7718"/>
    <w:rsid w:val="008B101F"/>
    <w:rsid w:val="008B1E41"/>
    <w:rsid w:val="008B254A"/>
    <w:rsid w:val="008B258F"/>
    <w:rsid w:val="008B27C2"/>
    <w:rsid w:val="008B2821"/>
    <w:rsid w:val="008B2EF4"/>
    <w:rsid w:val="008B31D6"/>
    <w:rsid w:val="008B3B9E"/>
    <w:rsid w:val="008B51A2"/>
    <w:rsid w:val="008B6ED8"/>
    <w:rsid w:val="008B6F8B"/>
    <w:rsid w:val="008C0BE1"/>
    <w:rsid w:val="008C0F5C"/>
    <w:rsid w:val="008C115F"/>
    <w:rsid w:val="008C19BD"/>
    <w:rsid w:val="008C1AC2"/>
    <w:rsid w:val="008C27B7"/>
    <w:rsid w:val="008C2D33"/>
    <w:rsid w:val="008C2E6D"/>
    <w:rsid w:val="008C401F"/>
    <w:rsid w:val="008C4D5D"/>
    <w:rsid w:val="008C599B"/>
    <w:rsid w:val="008C5A90"/>
    <w:rsid w:val="008C5F21"/>
    <w:rsid w:val="008C6AA6"/>
    <w:rsid w:val="008C6AE2"/>
    <w:rsid w:val="008D0BB4"/>
    <w:rsid w:val="008D17DE"/>
    <w:rsid w:val="008D20A8"/>
    <w:rsid w:val="008D2473"/>
    <w:rsid w:val="008D3C66"/>
    <w:rsid w:val="008D4996"/>
    <w:rsid w:val="008D4A11"/>
    <w:rsid w:val="008D5858"/>
    <w:rsid w:val="008D59EA"/>
    <w:rsid w:val="008D6686"/>
    <w:rsid w:val="008D6A84"/>
    <w:rsid w:val="008D753F"/>
    <w:rsid w:val="008D7CC0"/>
    <w:rsid w:val="008E08BD"/>
    <w:rsid w:val="008E140F"/>
    <w:rsid w:val="008E2D18"/>
    <w:rsid w:val="008E2D8B"/>
    <w:rsid w:val="008E2F62"/>
    <w:rsid w:val="008E3257"/>
    <w:rsid w:val="008E3A0C"/>
    <w:rsid w:val="008E4DA6"/>
    <w:rsid w:val="008E4E89"/>
    <w:rsid w:val="008E55B2"/>
    <w:rsid w:val="008E562C"/>
    <w:rsid w:val="008E5BDA"/>
    <w:rsid w:val="008E6927"/>
    <w:rsid w:val="008F12B4"/>
    <w:rsid w:val="008F26C2"/>
    <w:rsid w:val="008F28D3"/>
    <w:rsid w:val="008F28F3"/>
    <w:rsid w:val="008F2903"/>
    <w:rsid w:val="008F412A"/>
    <w:rsid w:val="008F4602"/>
    <w:rsid w:val="008F46E0"/>
    <w:rsid w:val="008F48F0"/>
    <w:rsid w:val="008F4DD4"/>
    <w:rsid w:val="008F53AD"/>
    <w:rsid w:val="008F58F0"/>
    <w:rsid w:val="008F5C23"/>
    <w:rsid w:val="008F6174"/>
    <w:rsid w:val="008F6745"/>
    <w:rsid w:val="008F7F74"/>
    <w:rsid w:val="00900386"/>
    <w:rsid w:val="009003D4"/>
    <w:rsid w:val="00900459"/>
    <w:rsid w:val="00900E70"/>
    <w:rsid w:val="00901075"/>
    <w:rsid w:val="009016EB"/>
    <w:rsid w:val="00901E99"/>
    <w:rsid w:val="00902894"/>
    <w:rsid w:val="00903E84"/>
    <w:rsid w:val="009045B5"/>
    <w:rsid w:val="00904FFE"/>
    <w:rsid w:val="00905510"/>
    <w:rsid w:val="0090597A"/>
    <w:rsid w:val="00905A09"/>
    <w:rsid w:val="0090668C"/>
    <w:rsid w:val="009070BF"/>
    <w:rsid w:val="00907415"/>
    <w:rsid w:val="009077A9"/>
    <w:rsid w:val="00907993"/>
    <w:rsid w:val="009109C8"/>
    <w:rsid w:val="00910DE2"/>
    <w:rsid w:val="009111E8"/>
    <w:rsid w:val="00911BD0"/>
    <w:rsid w:val="00912EA8"/>
    <w:rsid w:val="009140A0"/>
    <w:rsid w:val="009140A9"/>
    <w:rsid w:val="009142AF"/>
    <w:rsid w:val="00914844"/>
    <w:rsid w:val="00914AEA"/>
    <w:rsid w:val="00914FE7"/>
    <w:rsid w:val="00915545"/>
    <w:rsid w:val="009156C1"/>
    <w:rsid w:val="00915768"/>
    <w:rsid w:val="00916AFD"/>
    <w:rsid w:val="00916E05"/>
    <w:rsid w:val="00916E75"/>
    <w:rsid w:val="00917DEE"/>
    <w:rsid w:val="009203B4"/>
    <w:rsid w:val="0092079F"/>
    <w:rsid w:val="00920BEE"/>
    <w:rsid w:val="009218D4"/>
    <w:rsid w:val="00921C26"/>
    <w:rsid w:val="0092353D"/>
    <w:rsid w:val="00923C7F"/>
    <w:rsid w:val="00923FD5"/>
    <w:rsid w:val="0092454F"/>
    <w:rsid w:val="00924684"/>
    <w:rsid w:val="00924CE6"/>
    <w:rsid w:val="0092507C"/>
    <w:rsid w:val="00925111"/>
    <w:rsid w:val="00926F4D"/>
    <w:rsid w:val="009272F1"/>
    <w:rsid w:val="00930110"/>
    <w:rsid w:val="0093126E"/>
    <w:rsid w:val="009324EE"/>
    <w:rsid w:val="00932615"/>
    <w:rsid w:val="009332FC"/>
    <w:rsid w:val="00933956"/>
    <w:rsid w:val="009342A0"/>
    <w:rsid w:val="009345E4"/>
    <w:rsid w:val="00934AE7"/>
    <w:rsid w:val="00934EAB"/>
    <w:rsid w:val="0093544E"/>
    <w:rsid w:val="00935C75"/>
    <w:rsid w:val="0093614E"/>
    <w:rsid w:val="00936255"/>
    <w:rsid w:val="00936AA8"/>
    <w:rsid w:val="00936FAA"/>
    <w:rsid w:val="00937911"/>
    <w:rsid w:val="00937AA6"/>
    <w:rsid w:val="00937E22"/>
    <w:rsid w:val="00942A66"/>
    <w:rsid w:val="00942F08"/>
    <w:rsid w:val="009440D7"/>
    <w:rsid w:val="009444BC"/>
    <w:rsid w:val="009445B4"/>
    <w:rsid w:val="00945210"/>
    <w:rsid w:val="009454BF"/>
    <w:rsid w:val="00945C8B"/>
    <w:rsid w:val="009470D5"/>
    <w:rsid w:val="00947DFC"/>
    <w:rsid w:val="009502A7"/>
    <w:rsid w:val="00950A09"/>
    <w:rsid w:val="00950A1A"/>
    <w:rsid w:val="00951A7B"/>
    <w:rsid w:val="009533D1"/>
    <w:rsid w:val="0095426F"/>
    <w:rsid w:val="0095459A"/>
    <w:rsid w:val="00955938"/>
    <w:rsid w:val="00955A8F"/>
    <w:rsid w:val="00955E74"/>
    <w:rsid w:val="00956CE8"/>
    <w:rsid w:val="009571B9"/>
    <w:rsid w:val="009578CD"/>
    <w:rsid w:val="009578FB"/>
    <w:rsid w:val="00960506"/>
    <w:rsid w:val="00960ABC"/>
    <w:rsid w:val="00961007"/>
    <w:rsid w:val="00961A06"/>
    <w:rsid w:val="00962AA9"/>
    <w:rsid w:val="00962BB5"/>
    <w:rsid w:val="009636A9"/>
    <w:rsid w:val="00965E1B"/>
    <w:rsid w:val="00966656"/>
    <w:rsid w:val="00966CCC"/>
    <w:rsid w:val="00967771"/>
    <w:rsid w:val="00970696"/>
    <w:rsid w:val="009711C1"/>
    <w:rsid w:val="00972062"/>
    <w:rsid w:val="009740D2"/>
    <w:rsid w:val="00974533"/>
    <w:rsid w:val="00974569"/>
    <w:rsid w:val="00974CD6"/>
    <w:rsid w:val="00975697"/>
    <w:rsid w:val="00976145"/>
    <w:rsid w:val="009768B7"/>
    <w:rsid w:val="00977282"/>
    <w:rsid w:val="00980311"/>
    <w:rsid w:val="00980982"/>
    <w:rsid w:val="00980F36"/>
    <w:rsid w:val="0098129E"/>
    <w:rsid w:val="00981929"/>
    <w:rsid w:val="009828F8"/>
    <w:rsid w:val="0098468E"/>
    <w:rsid w:val="00984FB5"/>
    <w:rsid w:val="0098532D"/>
    <w:rsid w:val="009856FC"/>
    <w:rsid w:val="00985AB6"/>
    <w:rsid w:val="00985E5B"/>
    <w:rsid w:val="00986412"/>
    <w:rsid w:val="0098692F"/>
    <w:rsid w:val="00986A3B"/>
    <w:rsid w:val="00987B95"/>
    <w:rsid w:val="00987EF5"/>
    <w:rsid w:val="009902CF"/>
    <w:rsid w:val="00990374"/>
    <w:rsid w:val="00990FB0"/>
    <w:rsid w:val="009914BC"/>
    <w:rsid w:val="00991B20"/>
    <w:rsid w:val="00991C88"/>
    <w:rsid w:val="0099222C"/>
    <w:rsid w:val="00993106"/>
    <w:rsid w:val="009938EC"/>
    <w:rsid w:val="00995E82"/>
    <w:rsid w:val="009966DA"/>
    <w:rsid w:val="00996B12"/>
    <w:rsid w:val="00996B7B"/>
    <w:rsid w:val="009970D4"/>
    <w:rsid w:val="009974BE"/>
    <w:rsid w:val="0099780E"/>
    <w:rsid w:val="009A10CD"/>
    <w:rsid w:val="009A181C"/>
    <w:rsid w:val="009A1BAD"/>
    <w:rsid w:val="009A1C1B"/>
    <w:rsid w:val="009A2663"/>
    <w:rsid w:val="009A369D"/>
    <w:rsid w:val="009A3B45"/>
    <w:rsid w:val="009A3D6A"/>
    <w:rsid w:val="009A4544"/>
    <w:rsid w:val="009A4BBD"/>
    <w:rsid w:val="009A5622"/>
    <w:rsid w:val="009A5EC6"/>
    <w:rsid w:val="009A6157"/>
    <w:rsid w:val="009A6E64"/>
    <w:rsid w:val="009B1405"/>
    <w:rsid w:val="009B20DC"/>
    <w:rsid w:val="009B255E"/>
    <w:rsid w:val="009B31A7"/>
    <w:rsid w:val="009B327A"/>
    <w:rsid w:val="009B3575"/>
    <w:rsid w:val="009B4A9D"/>
    <w:rsid w:val="009B4F73"/>
    <w:rsid w:val="009B5B16"/>
    <w:rsid w:val="009B75DF"/>
    <w:rsid w:val="009B798A"/>
    <w:rsid w:val="009B7BAD"/>
    <w:rsid w:val="009C003E"/>
    <w:rsid w:val="009C31EC"/>
    <w:rsid w:val="009C3673"/>
    <w:rsid w:val="009C3C8F"/>
    <w:rsid w:val="009C3CAD"/>
    <w:rsid w:val="009C4462"/>
    <w:rsid w:val="009C47BB"/>
    <w:rsid w:val="009C4FA8"/>
    <w:rsid w:val="009C59B4"/>
    <w:rsid w:val="009C5CC8"/>
    <w:rsid w:val="009C6B8D"/>
    <w:rsid w:val="009C6F73"/>
    <w:rsid w:val="009C725F"/>
    <w:rsid w:val="009C788E"/>
    <w:rsid w:val="009D0B6C"/>
    <w:rsid w:val="009D19C9"/>
    <w:rsid w:val="009D22BF"/>
    <w:rsid w:val="009D243C"/>
    <w:rsid w:val="009D259D"/>
    <w:rsid w:val="009D344D"/>
    <w:rsid w:val="009D37E2"/>
    <w:rsid w:val="009D3A79"/>
    <w:rsid w:val="009D4646"/>
    <w:rsid w:val="009D496D"/>
    <w:rsid w:val="009D523B"/>
    <w:rsid w:val="009D6C50"/>
    <w:rsid w:val="009D735C"/>
    <w:rsid w:val="009D7A0B"/>
    <w:rsid w:val="009D7B2E"/>
    <w:rsid w:val="009D7FC1"/>
    <w:rsid w:val="009E1010"/>
    <w:rsid w:val="009E1371"/>
    <w:rsid w:val="009E1A18"/>
    <w:rsid w:val="009E210D"/>
    <w:rsid w:val="009E21FA"/>
    <w:rsid w:val="009E33AD"/>
    <w:rsid w:val="009E4519"/>
    <w:rsid w:val="009E4963"/>
    <w:rsid w:val="009E5205"/>
    <w:rsid w:val="009E5A0A"/>
    <w:rsid w:val="009E611B"/>
    <w:rsid w:val="009E72E9"/>
    <w:rsid w:val="009F04E9"/>
    <w:rsid w:val="009F0C4C"/>
    <w:rsid w:val="009F0E5E"/>
    <w:rsid w:val="009F0E84"/>
    <w:rsid w:val="009F132C"/>
    <w:rsid w:val="009F2453"/>
    <w:rsid w:val="009F2586"/>
    <w:rsid w:val="009F3307"/>
    <w:rsid w:val="009F3698"/>
    <w:rsid w:val="009F3E4C"/>
    <w:rsid w:val="009F447E"/>
    <w:rsid w:val="009F53CD"/>
    <w:rsid w:val="009F555A"/>
    <w:rsid w:val="009F621A"/>
    <w:rsid w:val="009F62BD"/>
    <w:rsid w:val="009F6AB9"/>
    <w:rsid w:val="009F7C17"/>
    <w:rsid w:val="00A00132"/>
    <w:rsid w:val="00A007CD"/>
    <w:rsid w:val="00A01CBC"/>
    <w:rsid w:val="00A023C2"/>
    <w:rsid w:val="00A0270A"/>
    <w:rsid w:val="00A02BA6"/>
    <w:rsid w:val="00A02FA5"/>
    <w:rsid w:val="00A03821"/>
    <w:rsid w:val="00A03D83"/>
    <w:rsid w:val="00A045AF"/>
    <w:rsid w:val="00A04853"/>
    <w:rsid w:val="00A04D4B"/>
    <w:rsid w:val="00A05CA3"/>
    <w:rsid w:val="00A07E77"/>
    <w:rsid w:val="00A109EF"/>
    <w:rsid w:val="00A10A0D"/>
    <w:rsid w:val="00A10BED"/>
    <w:rsid w:val="00A10C53"/>
    <w:rsid w:val="00A10F0C"/>
    <w:rsid w:val="00A1123F"/>
    <w:rsid w:val="00A1125B"/>
    <w:rsid w:val="00A113C3"/>
    <w:rsid w:val="00A12360"/>
    <w:rsid w:val="00A127AE"/>
    <w:rsid w:val="00A12B10"/>
    <w:rsid w:val="00A12C4F"/>
    <w:rsid w:val="00A13C6D"/>
    <w:rsid w:val="00A146D7"/>
    <w:rsid w:val="00A15D36"/>
    <w:rsid w:val="00A16F78"/>
    <w:rsid w:val="00A1759A"/>
    <w:rsid w:val="00A208AA"/>
    <w:rsid w:val="00A21612"/>
    <w:rsid w:val="00A2327B"/>
    <w:rsid w:val="00A2364C"/>
    <w:rsid w:val="00A23CF6"/>
    <w:rsid w:val="00A23E5C"/>
    <w:rsid w:val="00A24917"/>
    <w:rsid w:val="00A256E5"/>
    <w:rsid w:val="00A2571B"/>
    <w:rsid w:val="00A260B2"/>
    <w:rsid w:val="00A26556"/>
    <w:rsid w:val="00A26D2B"/>
    <w:rsid w:val="00A271BD"/>
    <w:rsid w:val="00A27415"/>
    <w:rsid w:val="00A27E8E"/>
    <w:rsid w:val="00A27EF5"/>
    <w:rsid w:val="00A30985"/>
    <w:rsid w:val="00A30F51"/>
    <w:rsid w:val="00A32690"/>
    <w:rsid w:val="00A33870"/>
    <w:rsid w:val="00A359B4"/>
    <w:rsid w:val="00A35A48"/>
    <w:rsid w:val="00A35B30"/>
    <w:rsid w:val="00A37614"/>
    <w:rsid w:val="00A40620"/>
    <w:rsid w:val="00A409B7"/>
    <w:rsid w:val="00A41428"/>
    <w:rsid w:val="00A415FA"/>
    <w:rsid w:val="00A41BAA"/>
    <w:rsid w:val="00A41E0A"/>
    <w:rsid w:val="00A42050"/>
    <w:rsid w:val="00A42A38"/>
    <w:rsid w:val="00A44087"/>
    <w:rsid w:val="00A44E37"/>
    <w:rsid w:val="00A44F39"/>
    <w:rsid w:val="00A46613"/>
    <w:rsid w:val="00A47066"/>
    <w:rsid w:val="00A47102"/>
    <w:rsid w:val="00A47954"/>
    <w:rsid w:val="00A50690"/>
    <w:rsid w:val="00A508D0"/>
    <w:rsid w:val="00A51642"/>
    <w:rsid w:val="00A51908"/>
    <w:rsid w:val="00A5286B"/>
    <w:rsid w:val="00A529D1"/>
    <w:rsid w:val="00A52DE2"/>
    <w:rsid w:val="00A53AC1"/>
    <w:rsid w:val="00A53D97"/>
    <w:rsid w:val="00A54373"/>
    <w:rsid w:val="00A54376"/>
    <w:rsid w:val="00A554E6"/>
    <w:rsid w:val="00A558BD"/>
    <w:rsid w:val="00A55E17"/>
    <w:rsid w:val="00A561B7"/>
    <w:rsid w:val="00A57007"/>
    <w:rsid w:val="00A606B6"/>
    <w:rsid w:val="00A610ED"/>
    <w:rsid w:val="00A61792"/>
    <w:rsid w:val="00A619DE"/>
    <w:rsid w:val="00A61A58"/>
    <w:rsid w:val="00A6280A"/>
    <w:rsid w:val="00A62D09"/>
    <w:rsid w:val="00A63209"/>
    <w:rsid w:val="00A6416D"/>
    <w:rsid w:val="00A644CB"/>
    <w:rsid w:val="00A6574A"/>
    <w:rsid w:val="00A664BE"/>
    <w:rsid w:val="00A672AB"/>
    <w:rsid w:val="00A705FC"/>
    <w:rsid w:val="00A706B6"/>
    <w:rsid w:val="00A706FC"/>
    <w:rsid w:val="00A71118"/>
    <w:rsid w:val="00A71477"/>
    <w:rsid w:val="00A71FDC"/>
    <w:rsid w:val="00A72245"/>
    <w:rsid w:val="00A72740"/>
    <w:rsid w:val="00A733F2"/>
    <w:rsid w:val="00A73A63"/>
    <w:rsid w:val="00A748E1"/>
    <w:rsid w:val="00A74CC0"/>
    <w:rsid w:val="00A757EE"/>
    <w:rsid w:val="00A7607E"/>
    <w:rsid w:val="00A76586"/>
    <w:rsid w:val="00A76A60"/>
    <w:rsid w:val="00A77006"/>
    <w:rsid w:val="00A800AA"/>
    <w:rsid w:val="00A80229"/>
    <w:rsid w:val="00A82643"/>
    <w:rsid w:val="00A8313B"/>
    <w:rsid w:val="00A838CB"/>
    <w:rsid w:val="00A83E4C"/>
    <w:rsid w:val="00A84022"/>
    <w:rsid w:val="00A85237"/>
    <w:rsid w:val="00A85AD7"/>
    <w:rsid w:val="00A86269"/>
    <w:rsid w:val="00A864FE"/>
    <w:rsid w:val="00A870CB"/>
    <w:rsid w:val="00A87112"/>
    <w:rsid w:val="00A87A2B"/>
    <w:rsid w:val="00A9062B"/>
    <w:rsid w:val="00A908E1"/>
    <w:rsid w:val="00A91279"/>
    <w:rsid w:val="00A91A95"/>
    <w:rsid w:val="00A91CA9"/>
    <w:rsid w:val="00A927C8"/>
    <w:rsid w:val="00A9291D"/>
    <w:rsid w:val="00A92D95"/>
    <w:rsid w:val="00A92E6C"/>
    <w:rsid w:val="00A93047"/>
    <w:rsid w:val="00A935BB"/>
    <w:rsid w:val="00A93A24"/>
    <w:rsid w:val="00A9428B"/>
    <w:rsid w:val="00A942A9"/>
    <w:rsid w:val="00A94333"/>
    <w:rsid w:val="00A94730"/>
    <w:rsid w:val="00A94EEC"/>
    <w:rsid w:val="00A958CB"/>
    <w:rsid w:val="00A959CD"/>
    <w:rsid w:val="00A9694B"/>
    <w:rsid w:val="00A96F6B"/>
    <w:rsid w:val="00A97FA0"/>
    <w:rsid w:val="00AA0119"/>
    <w:rsid w:val="00AA0F1A"/>
    <w:rsid w:val="00AA171F"/>
    <w:rsid w:val="00AA2310"/>
    <w:rsid w:val="00AA2578"/>
    <w:rsid w:val="00AA30BB"/>
    <w:rsid w:val="00AA3401"/>
    <w:rsid w:val="00AA3756"/>
    <w:rsid w:val="00AA4964"/>
    <w:rsid w:val="00AA4D30"/>
    <w:rsid w:val="00AA4EE8"/>
    <w:rsid w:val="00AA5745"/>
    <w:rsid w:val="00AA5AA5"/>
    <w:rsid w:val="00AA5FDE"/>
    <w:rsid w:val="00AA7DFB"/>
    <w:rsid w:val="00AB0C35"/>
    <w:rsid w:val="00AB1002"/>
    <w:rsid w:val="00AB2BB3"/>
    <w:rsid w:val="00AB2D9D"/>
    <w:rsid w:val="00AB319A"/>
    <w:rsid w:val="00AB3215"/>
    <w:rsid w:val="00AB4A9D"/>
    <w:rsid w:val="00AB4B3F"/>
    <w:rsid w:val="00AB51E1"/>
    <w:rsid w:val="00AB5A0B"/>
    <w:rsid w:val="00AB5A56"/>
    <w:rsid w:val="00AB6FE8"/>
    <w:rsid w:val="00AB78E6"/>
    <w:rsid w:val="00AC07D5"/>
    <w:rsid w:val="00AC1DE0"/>
    <w:rsid w:val="00AC1FB0"/>
    <w:rsid w:val="00AC2614"/>
    <w:rsid w:val="00AC34E3"/>
    <w:rsid w:val="00AC364B"/>
    <w:rsid w:val="00AC4706"/>
    <w:rsid w:val="00AC4EBB"/>
    <w:rsid w:val="00AC518D"/>
    <w:rsid w:val="00AC556B"/>
    <w:rsid w:val="00AC5F41"/>
    <w:rsid w:val="00AC5F98"/>
    <w:rsid w:val="00AC5FDC"/>
    <w:rsid w:val="00AC6F05"/>
    <w:rsid w:val="00AC70BE"/>
    <w:rsid w:val="00AC7351"/>
    <w:rsid w:val="00AC75BF"/>
    <w:rsid w:val="00AC791A"/>
    <w:rsid w:val="00AD0132"/>
    <w:rsid w:val="00AD0149"/>
    <w:rsid w:val="00AD0297"/>
    <w:rsid w:val="00AD046F"/>
    <w:rsid w:val="00AD1488"/>
    <w:rsid w:val="00AD1509"/>
    <w:rsid w:val="00AD18EB"/>
    <w:rsid w:val="00AD20B9"/>
    <w:rsid w:val="00AD284F"/>
    <w:rsid w:val="00AD2CF2"/>
    <w:rsid w:val="00AD31E5"/>
    <w:rsid w:val="00AD33B7"/>
    <w:rsid w:val="00AD362C"/>
    <w:rsid w:val="00AD390C"/>
    <w:rsid w:val="00AD3B19"/>
    <w:rsid w:val="00AD50B0"/>
    <w:rsid w:val="00AD5CD0"/>
    <w:rsid w:val="00AD5D03"/>
    <w:rsid w:val="00AD6184"/>
    <w:rsid w:val="00AD643C"/>
    <w:rsid w:val="00AD6D03"/>
    <w:rsid w:val="00AD6E60"/>
    <w:rsid w:val="00AD711B"/>
    <w:rsid w:val="00AD74A1"/>
    <w:rsid w:val="00AE0010"/>
    <w:rsid w:val="00AE004C"/>
    <w:rsid w:val="00AE00C5"/>
    <w:rsid w:val="00AE14D0"/>
    <w:rsid w:val="00AE2282"/>
    <w:rsid w:val="00AE23A0"/>
    <w:rsid w:val="00AE2B2A"/>
    <w:rsid w:val="00AE31E7"/>
    <w:rsid w:val="00AE33F5"/>
    <w:rsid w:val="00AE360A"/>
    <w:rsid w:val="00AE39BB"/>
    <w:rsid w:val="00AE4E64"/>
    <w:rsid w:val="00AE4EB4"/>
    <w:rsid w:val="00AE551C"/>
    <w:rsid w:val="00AE5C69"/>
    <w:rsid w:val="00AE5FE1"/>
    <w:rsid w:val="00AE600A"/>
    <w:rsid w:val="00AE6548"/>
    <w:rsid w:val="00AE7AE3"/>
    <w:rsid w:val="00AE7C64"/>
    <w:rsid w:val="00AF08F8"/>
    <w:rsid w:val="00AF104F"/>
    <w:rsid w:val="00AF12ED"/>
    <w:rsid w:val="00AF24D0"/>
    <w:rsid w:val="00AF2A45"/>
    <w:rsid w:val="00AF30A1"/>
    <w:rsid w:val="00AF3263"/>
    <w:rsid w:val="00AF40D1"/>
    <w:rsid w:val="00AF42C1"/>
    <w:rsid w:val="00AF4514"/>
    <w:rsid w:val="00AF4AFF"/>
    <w:rsid w:val="00AF5101"/>
    <w:rsid w:val="00AF53FB"/>
    <w:rsid w:val="00AF5AF0"/>
    <w:rsid w:val="00AF5B15"/>
    <w:rsid w:val="00AF5F7D"/>
    <w:rsid w:val="00AF6693"/>
    <w:rsid w:val="00AF7025"/>
    <w:rsid w:val="00AF7CBB"/>
    <w:rsid w:val="00AF7EC7"/>
    <w:rsid w:val="00B0044A"/>
    <w:rsid w:val="00B00524"/>
    <w:rsid w:val="00B00935"/>
    <w:rsid w:val="00B00A18"/>
    <w:rsid w:val="00B00B73"/>
    <w:rsid w:val="00B02109"/>
    <w:rsid w:val="00B024B0"/>
    <w:rsid w:val="00B0320E"/>
    <w:rsid w:val="00B04207"/>
    <w:rsid w:val="00B04756"/>
    <w:rsid w:val="00B048AA"/>
    <w:rsid w:val="00B04E67"/>
    <w:rsid w:val="00B051ED"/>
    <w:rsid w:val="00B06C23"/>
    <w:rsid w:val="00B07D5A"/>
    <w:rsid w:val="00B10139"/>
    <w:rsid w:val="00B1079D"/>
    <w:rsid w:val="00B10E6D"/>
    <w:rsid w:val="00B10EA3"/>
    <w:rsid w:val="00B1145B"/>
    <w:rsid w:val="00B1180C"/>
    <w:rsid w:val="00B11C4A"/>
    <w:rsid w:val="00B12C2A"/>
    <w:rsid w:val="00B12F62"/>
    <w:rsid w:val="00B130E0"/>
    <w:rsid w:val="00B1480B"/>
    <w:rsid w:val="00B14DCE"/>
    <w:rsid w:val="00B150DF"/>
    <w:rsid w:val="00B1532E"/>
    <w:rsid w:val="00B1616A"/>
    <w:rsid w:val="00B1787F"/>
    <w:rsid w:val="00B205A4"/>
    <w:rsid w:val="00B20607"/>
    <w:rsid w:val="00B20AB2"/>
    <w:rsid w:val="00B20B9E"/>
    <w:rsid w:val="00B20C9D"/>
    <w:rsid w:val="00B21083"/>
    <w:rsid w:val="00B221D8"/>
    <w:rsid w:val="00B23FD2"/>
    <w:rsid w:val="00B24E4C"/>
    <w:rsid w:val="00B2528F"/>
    <w:rsid w:val="00B25523"/>
    <w:rsid w:val="00B25CB8"/>
    <w:rsid w:val="00B26257"/>
    <w:rsid w:val="00B26569"/>
    <w:rsid w:val="00B27597"/>
    <w:rsid w:val="00B2780A"/>
    <w:rsid w:val="00B2789A"/>
    <w:rsid w:val="00B27A4B"/>
    <w:rsid w:val="00B27B85"/>
    <w:rsid w:val="00B338B1"/>
    <w:rsid w:val="00B34360"/>
    <w:rsid w:val="00B348C2"/>
    <w:rsid w:val="00B3592B"/>
    <w:rsid w:val="00B3661F"/>
    <w:rsid w:val="00B36747"/>
    <w:rsid w:val="00B37059"/>
    <w:rsid w:val="00B372CB"/>
    <w:rsid w:val="00B40355"/>
    <w:rsid w:val="00B40C4E"/>
    <w:rsid w:val="00B41C38"/>
    <w:rsid w:val="00B41D8B"/>
    <w:rsid w:val="00B41DD9"/>
    <w:rsid w:val="00B4268E"/>
    <w:rsid w:val="00B42965"/>
    <w:rsid w:val="00B43252"/>
    <w:rsid w:val="00B43BB6"/>
    <w:rsid w:val="00B43C64"/>
    <w:rsid w:val="00B440E3"/>
    <w:rsid w:val="00B4479F"/>
    <w:rsid w:val="00B44821"/>
    <w:rsid w:val="00B45584"/>
    <w:rsid w:val="00B456D9"/>
    <w:rsid w:val="00B45789"/>
    <w:rsid w:val="00B45F22"/>
    <w:rsid w:val="00B4656C"/>
    <w:rsid w:val="00B46CE1"/>
    <w:rsid w:val="00B477E9"/>
    <w:rsid w:val="00B47A20"/>
    <w:rsid w:val="00B5007D"/>
    <w:rsid w:val="00B503D1"/>
    <w:rsid w:val="00B50702"/>
    <w:rsid w:val="00B51AD0"/>
    <w:rsid w:val="00B51D3B"/>
    <w:rsid w:val="00B51E5C"/>
    <w:rsid w:val="00B5201F"/>
    <w:rsid w:val="00B5301F"/>
    <w:rsid w:val="00B53A5C"/>
    <w:rsid w:val="00B5445E"/>
    <w:rsid w:val="00B54A48"/>
    <w:rsid w:val="00B561A9"/>
    <w:rsid w:val="00B56746"/>
    <w:rsid w:val="00B57942"/>
    <w:rsid w:val="00B57E6C"/>
    <w:rsid w:val="00B60E6D"/>
    <w:rsid w:val="00B6117E"/>
    <w:rsid w:val="00B6139E"/>
    <w:rsid w:val="00B61C63"/>
    <w:rsid w:val="00B6259D"/>
    <w:rsid w:val="00B62A24"/>
    <w:rsid w:val="00B62AC1"/>
    <w:rsid w:val="00B62B0F"/>
    <w:rsid w:val="00B62DA7"/>
    <w:rsid w:val="00B63096"/>
    <w:rsid w:val="00B636F3"/>
    <w:rsid w:val="00B63C91"/>
    <w:rsid w:val="00B6412D"/>
    <w:rsid w:val="00B646A5"/>
    <w:rsid w:val="00B649AD"/>
    <w:rsid w:val="00B64B96"/>
    <w:rsid w:val="00B667A0"/>
    <w:rsid w:val="00B667D1"/>
    <w:rsid w:val="00B67B7F"/>
    <w:rsid w:val="00B70018"/>
    <w:rsid w:val="00B71274"/>
    <w:rsid w:val="00B72207"/>
    <w:rsid w:val="00B732EC"/>
    <w:rsid w:val="00B73C51"/>
    <w:rsid w:val="00B73DBE"/>
    <w:rsid w:val="00B7420D"/>
    <w:rsid w:val="00B7442E"/>
    <w:rsid w:val="00B74612"/>
    <w:rsid w:val="00B75E18"/>
    <w:rsid w:val="00B760E4"/>
    <w:rsid w:val="00B7759F"/>
    <w:rsid w:val="00B77EB8"/>
    <w:rsid w:val="00B81098"/>
    <w:rsid w:val="00B81342"/>
    <w:rsid w:val="00B81FEB"/>
    <w:rsid w:val="00B8221D"/>
    <w:rsid w:val="00B82698"/>
    <w:rsid w:val="00B82BE3"/>
    <w:rsid w:val="00B83072"/>
    <w:rsid w:val="00B83F2A"/>
    <w:rsid w:val="00B84245"/>
    <w:rsid w:val="00B8443F"/>
    <w:rsid w:val="00B84B00"/>
    <w:rsid w:val="00B856F8"/>
    <w:rsid w:val="00B85E2F"/>
    <w:rsid w:val="00B86544"/>
    <w:rsid w:val="00B868CB"/>
    <w:rsid w:val="00B87F2F"/>
    <w:rsid w:val="00B90871"/>
    <w:rsid w:val="00B91A15"/>
    <w:rsid w:val="00B9219E"/>
    <w:rsid w:val="00B923CB"/>
    <w:rsid w:val="00B924BF"/>
    <w:rsid w:val="00B92A03"/>
    <w:rsid w:val="00B94B84"/>
    <w:rsid w:val="00B953B9"/>
    <w:rsid w:val="00B96CB0"/>
    <w:rsid w:val="00BA024E"/>
    <w:rsid w:val="00BA0603"/>
    <w:rsid w:val="00BA0FF8"/>
    <w:rsid w:val="00BA11F1"/>
    <w:rsid w:val="00BA132E"/>
    <w:rsid w:val="00BA187A"/>
    <w:rsid w:val="00BA1E0E"/>
    <w:rsid w:val="00BA3251"/>
    <w:rsid w:val="00BA3B0C"/>
    <w:rsid w:val="00BA46BF"/>
    <w:rsid w:val="00BA4E2C"/>
    <w:rsid w:val="00BA5667"/>
    <w:rsid w:val="00BA62CE"/>
    <w:rsid w:val="00BA6EDA"/>
    <w:rsid w:val="00BB02B6"/>
    <w:rsid w:val="00BB05DB"/>
    <w:rsid w:val="00BB0811"/>
    <w:rsid w:val="00BB136D"/>
    <w:rsid w:val="00BB1FD9"/>
    <w:rsid w:val="00BB211F"/>
    <w:rsid w:val="00BB2311"/>
    <w:rsid w:val="00BB2FCE"/>
    <w:rsid w:val="00BB35D3"/>
    <w:rsid w:val="00BB399D"/>
    <w:rsid w:val="00BB39C4"/>
    <w:rsid w:val="00BB3BF3"/>
    <w:rsid w:val="00BB458C"/>
    <w:rsid w:val="00BB4FF9"/>
    <w:rsid w:val="00BB533E"/>
    <w:rsid w:val="00BB577F"/>
    <w:rsid w:val="00BB5F21"/>
    <w:rsid w:val="00BB6FDC"/>
    <w:rsid w:val="00BB70E9"/>
    <w:rsid w:val="00BB756F"/>
    <w:rsid w:val="00BC0321"/>
    <w:rsid w:val="00BC0338"/>
    <w:rsid w:val="00BC04E8"/>
    <w:rsid w:val="00BC2613"/>
    <w:rsid w:val="00BC3802"/>
    <w:rsid w:val="00BC3C1B"/>
    <w:rsid w:val="00BC57C8"/>
    <w:rsid w:val="00BC5A6C"/>
    <w:rsid w:val="00BC686F"/>
    <w:rsid w:val="00BC6B37"/>
    <w:rsid w:val="00BC6DDE"/>
    <w:rsid w:val="00BC736B"/>
    <w:rsid w:val="00BC7B7F"/>
    <w:rsid w:val="00BD03A7"/>
    <w:rsid w:val="00BD0543"/>
    <w:rsid w:val="00BD1160"/>
    <w:rsid w:val="00BD33C7"/>
    <w:rsid w:val="00BD4CB0"/>
    <w:rsid w:val="00BD5314"/>
    <w:rsid w:val="00BD5919"/>
    <w:rsid w:val="00BD596C"/>
    <w:rsid w:val="00BD59E2"/>
    <w:rsid w:val="00BD61B8"/>
    <w:rsid w:val="00BD61BD"/>
    <w:rsid w:val="00BD6574"/>
    <w:rsid w:val="00BD7193"/>
    <w:rsid w:val="00BD77AF"/>
    <w:rsid w:val="00BD7A91"/>
    <w:rsid w:val="00BE07D0"/>
    <w:rsid w:val="00BE0F35"/>
    <w:rsid w:val="00BE14A1"/>
    <w:rsid w:val="00BE18DC"/>
    <w:rsid w:val="00BE2670"/>
    <w:rsid w:val="00BE2F7A"/>
    <w:rsid w:val="00BE3DBD"/>
    <w:rsid w:val="00BE53E4"/>
    <w:rsid w:val="00BE5B9C"/>
    <w:rsid w:val="00BE62AB"/>
    <w:rsid w:val="00BE64BA"/>
    <w:rsid w:val="00BE6AAD"/>
    <w:rsid w:val="00BE6C35"/>
    <w:rsid w:val="00BE728C"/>
    <w:rsid w:val="00BE74DF"/>
    <w:rsid w:val="00BE7A36"/>
    <w:rsid w:val="00BE7E44"/>
    <w:rsid w:val="00BF05D1"/>
    <w:rsid w:val="00BF0D7D"/>
    <w:rsid w:val="00BF15AF"/>
    <w:rsid w:val="00BF1A48"/>
    <w:rsid w:val="00BF1DAE"/>
    <w:rsid w:val="00BF288E"/>
    <w:rsid w:val="00BF2BF9"/>
    <w:rsid w:val="00BF32F7"/>
    <w:rsid w:val="00BF416C"/>
    <w:rsid w:val="00BF46CC"/>
    <w:rsid w:val="00BF53AC"/>
    <w:rsid w:val="00BF576C"/>
    <w:rsid w:val="00BF613A"/>
    <w:rsid w:val="00BF6B1A"/>
    <w:rsid w:val="00BF71C5"/>
    <w:rsid w:val="00BF7D11"/>
    <w:rsid w:val="00C007D1"/>
    <w:rsid w:val="00C00EFC"/>
    <w:rsid w:val="00C01DEC"/>
    <w:rsid w:val="00C01E4F"/>
    <w:rsid w:val="00C024E8"/>
    <w:rsid w:val="00C03A7C"/>
    <w:rsid w:val="00C04976"/>
    <w:rsid w:val="00C04FCE"/>
    <w:rsid w:val="00C05386"/>
    <w:rsid w:val="00C10008"/>
    <w:rsid w:val="00C104B9"/>
    <w:rsid w:val="00C10FE3"/>
    <w:rsid w:val="00C110F0"/>
    <w:rsid w:val="00C114DA"/>
    <w:rsid w:val="00C1159A"/>
    <w:rsid w:val="00C11F8A"/>
    <w:rsid w:val="00C11FED"/>
    <w:rsid w:val="00C12051"/>
    <w:rsid w:val="00C12B7C"/>
    <w:rsid w:val="00C12F52"/>
    <w:rsid w:val="00C13201"/>
    <w:rsid w:val="00C13B4F"/>
    <w:rsid w:val="00C13DC6"/>
    <w:rsid w:val="00C143A9"/>
    <w:rsid w:val="00C1476D"/>
    <w:rsid w:val="00C151B7"/>
    <w:rsid w:val="00C157B6"/>
    <w:rsid w:val="00C16762"/>
    <w:rsid w:val="00C17BFF"/>
    <w:rsid w:val="00C17F3C"/>
    <w:rsid w:val="00C20F7B"/>
    <w:rsid w:val="00C21C28"/>
    <w:rsid w:val="00C22492"/>
    <w:rsid w:val="00C23A6F"/>
    <w:rsid w:val="00C23E21"/>
    <w:rsid w:val="00C24458"/>
    <w:rsid w:val="00C24521"/>
    <w:rsid w:val="00C24D5F"/>
    <w:rsid w:val="00C250BE"/>
    <w:rsid w:val="00C25DDF"/>
    <w:rsid w:val="00C2622E"/>
    <w:rsid w:val="00C26CF8"/>
    <w:rsid w:val="00C27CEF"/>
    <w:rsid w:val="00C27E46"/>
    <w:rsid w:val="00C30E7E"/>
    <w:rsid w:val="00C312E7"/>
    <w:rsid w:val="00C31A5B"/>
    <w:rsid w:val="00C331A0"/>
    <w:rsid w:val="00C33211"/>
    <w:rsid w:val="00C337B3"/>
    <w:rsid w:val="00C338A1"/>
    <w:rsid w:val="00C348BD"/>
    <w:rsid w:val="00C348F9"/>
    <w:rsid w:val="00C35975"/>
    <w:rsid w:val="00C362B0"/>
    <w:rsid w:val="00C40998"/>
    <w:rsid w:val="00C409DD"/>
    <w:rsid w:val="00C40B70"/>
    <w:rsid w:val="00C41001"/>
    <w:rsid w:val="00C41301"/>
    <w:rsid w:val="00C4166D"/>
    <w:rsid w:val="00C4197A"/>
    <w:rsid w:val="00C42398"/>
    <w:rsid w:val="00C42940"/>
    <w:rsid w:val="00C43310"/>
    <w:rsid w:val="00C43A53"/>
    <w:rsid w:val="00C44AE3"/>
    <w:rsid w:val="00C44B24"/>
    <w:rsid w:val="00C45517"/>
    <w:rsid w:val="00C455E2"/>
    <w:rsid w:val="00C459C2"/>
    <w:rsid w:val="00C45DCF"/>
    <w:rsid w:val="00C46410"/>
    <w:rsid w:val="00C501BD"/>
    <w:rsid w:val="00C503C2"/>
    <w:rsid w:val="00C50EBF"/>
    <w:rsid w:val="00C51489"/>
    <w:rsid w:val="00C516BE"/>
    <w:rsid w:val="00C51941"/>
    <w:rsid w:val="00C51B1B"/>
    <w:rsid w:val="00C52670"/>
    <w:rsid w:val="00C5297E"/>
    <w:rsid w:val="00C5298A"/>
    <w:rsid w:val="00C5298E"/>
    <w:rsid w:val="00C534D8"/>
    <w:rsid w:val="00C53C8C"/>
    <w:rsid w:val="00C55236"/>
    <w:rsid w:val="00C55257"/>
    <w:rsid w:val="00C55923"/>
    <w:rsid w:val="00C5598D"/>
    <w:rsid w:val="00C56576"/>
    <w:rsid w:val="00C56850"/>
    <w:rsid w:val="00C57959"/>
    <w:rsid w:val="00C60B35"/>
    <w:rsid w:val="00C613F2"/>
    <w:rsid w:val="00C62582"/>
    <w:rsid w:val="00C6398C"/>
    <w:rsid w:val="00C64324"/>
    <w:rsid w:val="00C6511B"/>
    <w:rsid w:val="00C65317"/>
    <w:rsid w:val="00C65D96"/>
    <w:rsid w:val="00C65E62"/>
    <w:rsid w:val="00C66879"/>
    <w:rsid w:val="00C6710E"/>
    <w:rsid w:val="00C673FC"/>
    <w:rsid w:val="00C70B98"/>
    <w:rsid w:val="00C71363"/>
    <w:rsid w:val="00C7169F"/>
    <w:rsid w:val="00C71D1A"/>
    <w:rsid w:val="00C7266C"/>
    <w:rsid w:val="00C73518"/>
    <w:rsid w:val="00C73F25"/>
    <w:rsid w:val="00C7468F"/>
    <w:rsid w:val="00C74B83"/>
    <w:rsid w:val="00C7568F"/>
    <w:rsid w:val="00C75B7F"/>
    <w:rsid w:val="00C76756"/>
    <w:rsid w:val="00C76C99"/>
    <w:rsid w:val="00C7738E"/>
    <w:rsid w:val="00C77439"/>
    <w:rsid w:val="00C80337"/>
    <w:rsid w:val="00C80A71"/>
    <w:rsid w:val="00C8166C"/>
    <w:rsid w:val="00C82485"/>
    <w:rsid w:val="00C8350B"/>
    <w:rsid w:val="00C8366B"/>
    <w:rsid w:val="00C83868"/>
    <w:rsid w:val="00C83C46"/>
    <w:rsid w:val="00C848F8"/>
    <w:rsid w:val="00C84C7B"/>
    <w:rsid w:val="00C85451"/>
    <w:rsid w:val="00C858FC"/>
    <w:rsid w:val="00C867B8"/>
    <w:rsid w:val="00C87291"/>
    <w:rsid w:val="00C87707"/>
    <w:rsid w:val="00C87CB8"/>
    <w:rsid w:val="00C87D83"/>
    <w:rsid w:val="00C91895"/>
    <w:rsid w:val="00C93245"/>
    <w:rsid w:val="00C9385E"/>
    <w:rsid w:val="00C940C2"/>
    <w:rsid w:val="00C94796"/>
    <w:rsid w:val="00C94D14"/>
    <w:rsid w:val="00C951BF"/>
    <w:rsid w:val="00C9568E"/>
    <w:rsid w:val="00C957B7"/>
    <w:rsid w:val="00C95C4E"/>
    <w:rsid w:val="00C971AE"/>
    <w:rsid w:val="00C9720F"/>
    <w:rsid w:val="00C97F03"/>
    <w:rsid w:val="00CA1239"/>
    <w:rsid w:val="00CA14F0"/>
    <w:rsid w:val="00CA16B8"/>
    <w:rsid w:val="00CA1E2F"/>
    <w:rsid w:val="00CA391B"/>
    <w:rsid w:val="00CA3AB4"/>
    <w:rsid w:val="00CA4A99"/>
    <w:rsid w:val="00CA4C1D"/>
    <w:rsid w:val="00CA4F61"/>
    <w:rsid w:val="00CA5B38"/>
    <w:rsid w:val="00CA5EEA"/>
    <w:rsid w:val="00CA629B"/>
    <w:rsid w:val="00CA6CF3"/>
    <w:rsid w:val="00CB09F9"/>
    <w:rsid w:val="00CB1E94"/>
    <w:rsid w:val="00CB23DE"/>
    <w:rsid w:val="00CB3069"/>
    <w:rsid w:val="00CB322E"/>
    <w:rsid w:val="00CB38E3"/>
    <w:rsid w:val="00CB3A96"/>
    <w:rsid w:val="00CB3C47"/>
    <w:rsid w:val="00CB4BD2"/>
    <w:rsid w:val="00CB4E60"/>
    <w:rsid w:val="00CB5B85"/>
    <w:rsid w:val="00CB6244"/>
    <w:rsid w:val="00CB6878"/>
    <w:rsid w:val="00CB6B3B"/>
    <w:rsid w:val="00CB74FB"/>
    <w:rsid w:val="00CB7595"/>
    <w:rsid w:val="00CB7FAD"/>
    <w:rsid w:val="00CC024C"/>
    <w:rsid w:val="00CC05C4"/>
    <w:rsid w:val="00CC08ED"/>
    <w:rsid w:val="00CC14FC"/>
    <w:rsid w:val="00CC17B3"/>
    <w:rsid w:val="00CC34BC"/>
    <w:rsid w:val="00CC48AD"/>
    <w:rsid w:val="00CC497E"/>
    <w:rsid w:val="00CC5A2C"/>
    <w:rsid w:val="00CC6869"/>
    <w:rsid w:val="00CC6AA8"/>
    <w:rsid w:val="00CC7138"/>
    <w:rsid w:val="00CD002F"/>
    <w:rsid w:val="00CD0649"/>
    <w:rsid w:val="00CD0962"/>
    <w:rsid w:val="00CD0D5C"/>
    <w:rsid w:val="00CD0E14"/>
    <w:rsid w:val="00CD22EC"/>
    <w:rsid w:val="00CD30B3"/>
    <w:rsid w:val="00CD328E"/>
    <w:rsid w:val="00CD377C"/>
    <w:rsid w:val="00CD43D7"/>
    <w:rsid w:val="00CD48C2"/>
    <w:rsid w:val="00CD496C"/>
    <w:rsid w:val="00CD4CBB"/>
    <w:rsid w:val="00CD513C"/>
    <w:rsid w:val="00CD5D31"/>
    <w:rsid w:val="00CD6331"/>
    <w:rsid w:val="00CD761B"/>
    <w:rsid w:val="00CD7FCB"/>
    <w:rsid w:val="00CE1256"/>
    <w:rsid w:val="00CE1EF2"/>
    <w:rsid w:val="00CE2E31"/>
    <w:rsid w:val="00CE4B78"/>
    <w:rsid w:val="00CE5F3D"/>
    <w:rsid w:val="00CE611C"/>
    <w:rsid w:val="00CE640D"/>
    <w:rsid w:val="00CE67FD"/>
    <w:rsid w:val="00CE6C46"/>
    <w:rsid w:val="00CE71C0"/>
    <w:rsid w:val="00CE7D27"/>
    <w:rsid w:val="00CF1F53"/>
    <w:rsid w:val="00CF26E6"/>
    <w:rsid w:val="00CF2BCD"/>
    <w:rsid w:val="00CF2BD8"/>
    <w:rsid w:val="00CF327A"/>
    <w:rsid w:val="00CF3F3B"/>
    <w:rsid w:val="00CF5B95"/>
    <w:rsid w:val="00CF6161"/>
    <w:rsid w:val="00CF6FB4"/>
    <w:rsid w:val="00D0004D"/>
    <w:rsid w:val="00D01CD8"/>
    <w:rsid w:val="00D01D47"/>
    <w:rsid w:val="00D01E29"/>
    <w:rsid w:val="00D02738"/>
    <w:rsid w:val="00D02EF4"/>
    <w:rsid w:val="00D03257"/>
    <w:rsid w:val="00D04BE3"/>
    <w:rsid w:val="00D04D00"/>
    <w:rsid w:val="00D04E61"/>
    <w:rsid w:val="00D05D26"/>
    <w:rsid w:val="00D05E14"/>
    <w:rsid w:val="00D06411"/>
    <w:rsid w:val="00D07F4C"/>
    <w:rsid w:val="00D10526"/>
    <w:rsid w:val="00D11DD3"/>
    <w:rsid w:val="00D11F70"/>
    <w:rsid w:val="00D120CF"/>
    <w:rsid w:val="00D121C2"/>
    <w:rsid w:val="00D12301"/>
    <w:rsid w:val="00D12A6A"/>
    <w:rsid w:val="00D12D4C"/>
    <w:rsid w:val="00D1344F"/>
    <w:rsid w:val="00D13629"/>
    <w:rsid w:val="00D14535"/>
    <w:rsid w:val="00D14876"/>
    <w:rsid w:val="00D15273"/>
    <w:rsid w:val="00D16048"/>
    <w:rsid w:val="00D16330"/>
    <w:rsid w:val="00D16702"/>
    <w:rsid w:val="00D16FE7"/>
    <w:rsid w:val="00D20348"/>
    <w:rsid w:val="00D20765"/>
    <w:rsid w:val="00D226CD"/>
    <w:rsid w:val="00D23071"/>
    <w:rsid w:val="00D2350D"/>
    <w:rsid w:val="00D23594"/>
    <w:rsid w:val="00D240B5"/>
    <w:rsid w:val="00D24370"/>
    <w:rsid w:val="00D24C7C"/>
    <w:rsid w:val="00D253D3"/>
    <w:rsid w:val="00D25D4E"/>
    <w:rsid w:val="00D2612D"/>
    <w:rsid w:val="00D2690C"/>
    <w:rsid w:val="00D278EB"/>
    <w:rsid w:val="00D27BC3"/>
    <w:rsid w:val="00D3000E"/>
    <w:rsid w:val="00D30286"/>
    <w:rsid w:val="00D304E2"/>
    <w:rsid w:val="00D3189F"/>
    <w:rsid w:val="00D31CE8"/>
    <w:rsid w:val="00D3314E"/>
    <w:rsid w:val="00D33890"/>
    <w:rsid w:val="00D33AEE"/>
    <w:rsid w:val="00D33E3F"/>
    <w:rsid w:val="00D35FC0"/>
    <w:rsid w:val="00D37089"/>
    <w:rsid w:val="00D376B6"/>
    <w:rsid w:val="00D37E89"/>
    <w:rsid w:val="00D40434"/>
    <w:rsid w:val="00D4114E"/>
    <w:rsid w:val="00D411C7"/>
    <w:rsid w:val="00D412C5"/>
    <w:rsid w:val="00D41602"/>
    <w:rsid w:val="00D42500"/>
    <w:rsid w:val="00D42CFD"/>
    <w:rsid w:val="00D4301E"/>
    <w:rsid w:val="00D4337E"/>
    <w:rsid w:val="00D4356B"/>
    <w:rsid w:val="00D43F2F"/>
    <w:rsid w:val="00D449F2"/>
    <w:rsid w:val="00D45699"/>
    <w:rsid w:val="00D4590A"/>
    <w:rsid w:val="00D46B06"/>
    <w:rsid w:val="00D46DF2"/>
    <w:rsid w:val="00D46FCE"/>
    <w:rsid w:val="00D47C77"/>
    <w:rsid w:val="00D50E0B"/>
    <w:rsid w:val="00D50FAC"/>
    <w:rsid w:val="00D51077"/>
    <w:rsid w:val="00D512BD"/>
    <w:rsid w:val="00D51752"/>
    <w:rsid w:val="00D52251"/>
    <w:rsid w:val="00D54DD2"/>
    <w:rsid w:val="00D550BB"/>
    <w:rsid w:val="00D5527F"/>
    <w:rsid w:val="00D55E72"/>
    <w:rsid w:val="00D56206"/>
    <w:rsid w:val="00D56217"/>
    <w:rsid w:val="00D568ED"/>
    <w:rsid w:val="00D56D7D"/>
    <w:rsid w:val="00D575E5"/>
    <w:rsid w:val="00D575EB"/>
    <w:rsid w:val="00D60DE9"/>
    <w:rsid w:val="00D615E0"/>
    <w:rsid w:val="00D61F4E"/>
    <w:rsid w:val="00D61FFC"/>
    <w:rsid w:val="00D62609"/>
    <w:rsid w:val="00D6279F"/>
    <w:rsid w:val="00D62AD4"/>
    <w:rsid w:val="00D62AEA"/>
    <w:rsid w:val="00D62E0E"/>
    <w:rsid w:val="00D630B7"/>
    <w:rsid w:val="00D6311D"/>
    <w:rsid w:val="00D6405D"/>
    <w:rsid w:val="00D64A07"/>
    <w:rsid w:val="00D64E3C"/>
    <w:rsid w:val="00D65142"/>
    <w:rsid w:val="00D65585"/>
    <w:rsid w:val="00D65848"/>
    <w:rsid w:val="00D6698F"/>
    <w:rsid w:val="00D66DE2"/>
    <w:rsid w:val="00D67BA1"/>
    <w:rsid w:val="00D70863"/>
    <w:rsid w:val="00D71834"/>
    <w:rsid w:val="00D71FE2"/>
    <w:rsid w:val="00D727C8"/>
    <w:rsid w:val="00D72D95"/>
    <w:rsid w:val="00D73377"/>
    <w:rsid w:val="00D73412"/>
    <w:rsid w:val="00D754ED"/>
    <w:rsid w:val="00D75B6D"/>
    <w:rsid w:val="00D75DDA"/>
    <w:rsid w:val="00D7657D"/>
    <w:rsid w:val="00D76770"/>
    <w:rsid w:val="00D76C22"/>
    <w:rsid w:val="00D76F64"/>
    <w:rsid w:val="00D76FAE"/>
    <w:rsid w:val="00D778E5"/>
    <w:rsid w:val="00D77A99"/>
    <w:rsid w:val="00D806AC"/>
    <w:rsid w:val="00D82366"/>
    <w:rsid w:val="00D82AD9"/>
    <w:rsid w:val="00D832FA"/>
    <w:rsid w:val="00D8439F"/>
    <w:rsid w:val="00D8508B"/>
    <w:rsid w:val="00D856AA"/>
    <w:rsid w:val="00D860AA"/>
    <w:rsid w:val="00D86D15"/>
    <w:rsid w:val="00D8789A"/>
    <w:rsid w:val="00D87F30"/>
    <w:rsid w:val="00D9208A"/>
    <w:rsid w:val="00D92806"/>
    <w:rsid w:val="00D930CC"/>
    <w:rsid w:val="00D93BC7"/>
    <w:rsid w:val="00D93C5A"/>
    <w:rsid w:val="00D93F83"/>
    <w:rsid w:val="00D9443E"/>
    <w:rsid w:val="00D95326"/>
    <w:rsid w:val="00D9552F"/>
    <w:rsid w:val="00D97C75"/>
    <w:rsid w:val="00DA02EF"/>
    <w:rsid w:val="00DA0402"/>
    <w:rsid w:val="00DA05F4"/>
    <w:rsid w:val="00DA1B6D"/>
    <w:rsid w:val="00DA31D0"/>
    <w:rsid w:val="00DA3807"/>
    <w:rsid w:val="00DA3CF9"/>
    <w:rsid w:val="00DA4589"/>
    <w:rsid w:val="00DA5411"/>
    <w:rsid w:val="00DA599E"/>
    <w:rsid w:val="00DA5D84"/>
    <w:rsid w:val="00DA648B"/>
    <w:rsid w:val="00DA6671"/>
    <w:rsid w:val="00DA69B9"/>
    <w:rsid w:val="00DA7006"/>
    <w:rsid w:val="00DA7151"/>
    <w:rsid w:val="00DB0C7B"/>
    <w:rsid w:val="00DB0E9D"/>
    <w:rsid w:val="00DB1184"/>
    <w:rsid w:val="00DB1D9F"/>
    <w:rsid w:val="00DB1DDD"/>
    <w:rsid w:val="00DB2004"/>
    <w:rsid w:val="00DB22DF"/>
    <w:rsid w:val="00DB2D65"/>
    <w:rsid w:val="00DB3436"/>
    <w:rsid w:val="00DB371D"/>
    <w:rsid w:val="00DB400E"/>
    <w:rsid w:val="00DB50BA"/>
    <w:rsid w:val="00DB51F1"/>
    <w:rsid w:val="00DB67FD"/>
    <w:rsid w:val="00DB68BA"/>
    <w:rsid w:val="00DB6A64"/>
    <w:rsid w:val="00DB6BDE"/>
    <w:rsid w:val="00DB720D"/>
    <w:rsid w:val="00DB7F85"/>
    <w:rsid w:val="00DB7FEC"/>
    <w:rsid w:val="00DC172D"/>
    <w:rsid w:val="00DC1D32"/>
    <w:rsid w:val="00DC1F19"/>
    <w:rsid w:val="00DC2185"/>
    <w:rsid w:val="00DC26D5"/>
    <w:rsid w:val="00DC373F"/>
    <w:rsid w:val="00DC3EB8"/>
    <w:rsid w:val="00DC4F58"/>
    <w:rsid w:val="00DC6F7B"/>
    <w:rsid w:val="00DC7C39"/>
    <w:rsid w:val="00DD03B3"/>
    <w:rsid w:val="00DD06E5"/>
    <w:rsid w:val="00DD0780"/>
    <w:rsid w:val="00DD17DF"/>
    <w:rsid w:val="00DD2C1C"/>
    <w:rsid w:val="00DD415B"/>
    <w:rsid w:val="00DD41B8"/>
    <w:rsid w:val="00DD4E44"/>
    <w:rsid w:val="00DD582F"/>
    <w:rsid w:val="00DD5AEA"/>
    <w:rsid w:val="00DD5D64"/>
    <w:rsid w:val="00DD627B"/>
    <w:rsid w:val="00DE0090"/>
    <w:rsid w:val="00DE123C"/>
    <w:rsid w:val="00DE29ED"/>
    <w:rsid w:val="00DE2DF4"/>
    <w:rsid w:val="00DE31DE"/>
    <w:rsid w:val="00DE4691"/>
    <w:rsid w:val="00DE4C6C"/>
    <w:rsid w:val="00DE5575"/>
    <w:rsid w:val="00DE591E"/>
    <w:rsid w:val="00DE5EE8"/>
    <w:rsid w:val="00DE634F"/>
    <w:rsid w:val="00DE6C25"/>
    <w:rsid w:val="00DE6FDE"/>
    <w:rsid w:val="00DE73C7"/>
    <w:rsid w:val="00DE7625"/>
    <w:rsid w:val="00DE7878"/>
    <w:rsid w:val="00DE7DD7"/>
    <w:rsid w:val="00DF0558"/>
    <w:rsid w:val="00DF068C"/>
    <w:rsid w:val="00DF0C60"/>
    <w:rsid w:val="00DF0F15"/>
    <w:rsid w:val="00DF1326"/>
    <w:rsid w:val="00DF1C8B"/>
    <w:rsid w:val="00DF3DC5"/>
    <w:rsid w:val="00DF68CD"/>
    <w:rsid w:val="00DF74D5"/>
    <w:rsid w:val="00E001DE"/>
    <w:rsid w:val="00E015E7"/>
    <w:rsid w:val="00E01D43"/>
    <w:rsid w:val="00E0210D"/>
    <w:rsid w:val="00E022D0"/>
    <w:rsid w:val="00E023B1"/>
    <w:rsid w:val="00E02C19"/>
    <w:rsid w:val="00E0332C"/>
    <w:rsid w:val="00E036B2"/>
    <w:rsid w:val="00E03971"/>
    <w:rsid w:val="00E04778"/>
    <w:rsid w:val="00E04C10"/>
    <w:rsid w:val="00E04D05"/>
    <w:rsid w:val="00E0610B"/>
    <w:rsid w:val="00E066CE"/>
    <w:rsid w:val="00E068C3"/>
    <w:rsid w:val="00E06CD2"/>
    <w:rsid w:val="00E07B8E"/>
    <w:rsid w:val="00E113C0"/>
    <w:rsid w:val="00E11819"/>
    <w:rsid w:val="00E120D4"/>
    <w:rsid w:val="00E12750"/>
    <w:rsid w:val="00E1296D"/>
    <w:rsid w:val="00E129A6"/>
    <w:rsid w:val="00E1375D"/>
    <w:rsid w:val="00E138C2"/>
    <w:rsid w:val="00E13965"/>
    <w:rsid w:val="00E13AA2"/>
    <w:rsid w:val="00E14239"/>
    <w:rsid w:val="00E144C7"/>
    <w:rsid w:val="00E15635"/>
    <w:rsid w:val="00E15D86"/>
    <w:rsid w:val="00E16195"/>
    <w:rsid w:val="00E16895"/>
    <w:rsid w:val="00E168B5"/>
    <w:rsid w:val="00E16AAA"/>
    <w:rsid w:val="00E17ADB"/>
    <w:rsid w:val="00E20B82"/>
    <w:rsid w:val="00E21256"/>
    <w:rsid w:val="00E212C6"/>
    <w:rsid w:val="00E21398"/>
    <w:rsid w:val="00E23919"/>
    <w:rsid w:val="00E239B1"/>
    <w:rsid w:val="00E23AE3"/>
    <w:rsid w:val="00E23D01"/>
    <w:rsid w:val="00E24D09"/>
    <w:rsid w:val="00E25F1B"/>
    <w:rsid w:val="00E2634A"/>
    <w:rsid w:val="00E2688C"/>
    <w:rsid w:val="00E27EE7"/>
    <w:rsid w:val="00E30C5F"/>
    <w:rsid w:val="00E313DD"/>
    <w:rsid w:val="00E32E92"/>
    <w:rsid w:val="00E33107"/>
    <w:rsid w:val="00E33C50"/>
    <w:rsid w:val="00E33DA7"/>
    <w:rsid w:val="00E34ADF"/>
    <w:rsid w:val="00E352C7"/>
    <w:rsid w:val="00E35AEC"/>
    <w:rsid w:val="00E36840"/>
    <w:rsid w:val="00E36CD4"/>
    <w:rsid w:val="00E377B8"/>
    <w:rsid w:val="00E37D67"/>
    <w:rsid w:val="00E37DB4"/>
    <w:rsid w:val="00E40E9A"/>
    <w:rsid w:val="00E421EA"/>
    <w:rsid w:val="00E42DBE"/>
    <w:rsid w:val="00E43D1F"/>
    <w:rsid w:val="00E45C5A"/>
    <w:rsid w:val="00E467FA"/>
    <w:rsid w:val="00E4762E"/>
    <w:rsid w:val="00E4789F"/>
    <w:rsid w:val="00E50664"/>
    <w:rsid w:val="00E50C47"/>
    <w:rsid w:val="00E50DFB"/>
    <w:rsid w:val="00E51DCD"/>
    <w:rsid w:val="00E524FF"/>
    <w:rsid w:val="00E52900"/>
    <w:rsid w:val="00E52EE2"/>
    <w:rsid w:val="00E5416F"/>
    <w:rsid w:val="00E542DB"/>
    <w:rsid w:val="00E5527B"/>
    <w:rsid w:val="00E55A9A"/>
    <w:rsid w:val="00E564B4"/>
    <w:rsid w:val="00E56733"/>
    <w:rsid w:val="00E56D19"/>
    <w:rsid w:val="00E56E35"/>
    <w:rsid w:val="00E5740A"/>
    <w:rsid w:val="00E57563"/>
    <w:rsid w:val="00E57647"/>
    <w:rsid w:val="00E57F24"/>
    <w:rsid w:val="00E606D2"/>
    <w:rsid w:val="00E6087A"/>
    <w:rsid w:val="00E6163C"/>
    <w:rsid w:val="00E616D6"/>
    <w:rsid w:val="00E61D72"/>
    <w:rsid w:val="00E61DF0"/>
    <w:rsid w:val="00E63348"/>
    <w:rsid w:val="00E65426"/>
    <w:rsid w:val="00E65649"/>
    <w:rsid w:val="00E65B71"/>
    <w:rsid w:val="00E66171"/>
    <w:rsid w:val="00E661E7"/>
    <w:rsid w:val="00E668D6"/>
    <w:rsid w:val="00E7029E"/>
    <w:rsid w:val="00E70D3D"/>
    <w:rsid w:val="00E7107B"/>
    <w:rsid w:val="00E71F33"/>
    <w:rsid w:val="00E73289"/>
    <w:rsid w:val="00E73A06"/>
    <w:rsid w:val="00E73F14"/>
    <w:rsid w:val="00E741AD"/>
    <w:rsid w:val="00E75219"/>
    <w:rsid w:val="00E754BB"/>
    <w:rsid w:val="00E75535"/>
    <w:rsid w:val="00E75807"/>
    <w:rsid w:val="00E76317"/>
    <w:rsid w:val="00E764B5"/>
    <w:rsid w:val="00E76D7B"/>
    <w:rsid w:val="00E777C8"/>
    <w:rsid w:val="00E778AE"/>
    <w:rsid w:val="00E80002"/>
    <w:rsid w:val="00E80AC2"/>
    <w:rsid w:val="00E8321D"/>
    <w:rsid w:val="00E834B8"/>
    <w:rsid w:val="00E856C4"/>
    <w:rsid w:val="00E8630A"/>
    <w:rsid w:val="00E8630B"/>
    <w:rsid w:val="00E86AB2"/>
    <w:rsid w:val="00E87881"/>
    <w:rsid w:val="00E90F71"/>
    <w:rsid w:val="00E911F6"/>
    <w:rsid w:val="00E9150A"/>
    <w:rsid w:val="00E91A74"/>
    <w:rsid w:val="00E9200F"/>
    <w:rsid w:val="00E92668"/>
    <w:rsid w:val="00E92E3F"/>
    <w:rsid w:val="00E937A6"/>
    <w:rsid w:val="00E93E33"/>
    <w:rsid w:val="00E946D1"/>
    <w:rsid w:val="00E94E45"/>
    <w:rsid w:val="00E952F7"/>
    <w:rsid w:val="00E96870"/>
    <w:rsid w:val="00E97CB5"/>
    <w:rsid w:val="00EA1600"/>
    <w:rsid w:val="00EA1698"/>
    <w:rsid w:val="00EA1DD5"/>
    <w:rsid w:val="00EA20AB"/>
    <w:rsid w:val="00EA2131"/>
    <w:rsid w:val="00EA23B7"/>
    <w:rsid w:val="00EA3806"/>
    <w:rsid w:val="00EA3C38"/>
    <w:rsid w:val="00EA62B5"/>
    <w:rsid w:val="00EA6333"/>
    <w:rsid w:val="00EA6529"/>
    <w:rsid w:val="00EA6BD5"/>
    <w:rsid w:val="00EA6ED9"/>
    <w:rsid w:val="00EA7AA0"/>
    <w:rsid w:val="00EB0F50"/>
    <w:rsid w:val="00EB2287"/>
    <w:rsid w:val="00EB2616"/>
    <w:rsid w:val="00EB2CCE"/>
    <w:rsid w:val="00EB2EB2"/>
    <w:rsid w:val="00EB34EF"/>
    <w:rsid w:val="00EB41CF"/>
    <w:rsid w:val="00EB5696"/>
    <w:rsid w:val="00EB594A"/>
    <w:rsid w:val="00EB64B1"/>
    <w:rsid w:val="00EB6E85"/>
    <w:rsid w:val="00EB785D"/>
    <w:rsid w:val="00EB795B"/>
    <w:rsid w:val="00EC01AD"/>
    <w:rsid w:val="00EC04CE"/>
    <w:rsid w:val="00EC0A00"/>
    <w:rsid w:val="00EC0BA0"/>
    <w:rsid w:val="00EC17D2"/>
    <w:rsid w:val="00EC226A"/>
    <w:rsid w:val="00EC3512"/>
    <w:rsid w:val="00EC3D3C"/>
    <w:rsid w:val="00EC3FA9"/>
    <w:rsid w:val="00EC5DC8"/>
    <w:rsid w:val="00EC6438"/>
    <w:rsid w:val="00EC6F25"/>
    <w:rsid w:val="00EC77C4"/>
    <w:rsid w:val="00ED0D8B"/>
    <w:rsid w:val="00ED18F9"/>
    <w:rsid w:val="00ED1E21"/>
    <w:rsid w:val="00ED254C"/>
    <w:rsid w:val="00ED3275"/>
    <w:rsid w:val="00ED35A3"/>
    <w:rsid w:val="00ED35CA"/>
    <w:rsid w:val="00ED47CF"/>
    <w:rsid w:val="00ED4E36"/>
    <w:rsid w:val="00ED563A"/>
    <w:rsid w:val="00ED5CFA"/>
    <w:rsid w:val="00ED64AE"/>
    <w:rsid w:val="00ED64E6"/>
    <w:rsid w:val="00ED682E"/>
    <w:rsid w:val="00ED6F4F"/>
    <w:rsid w:val="00ED73C6"/>
    <w:rsid w:val="00ED7D73"/>
    <w:rsid w:val="00EE0139"/>
    <w:rsid w:val="00EE0B13"/>
    <w:rsid w:val="00EE1B65"/>
    <w:rsid w:val="00EE233B"/>
    <w:rsid w:val="00EE2F3C"/>
    <w:rsid w:val="00EE3034"/>
    <w:rsid w:val="00EE3213"/>
    <w:rsid w:val="00EE3938"/>
    <w:rsid w:val="00EE3BCB"/>
    <w:rsid w:val="00EE41C1"/>
    <w:rsid w:val="00EE46C7"/>
    <w:rsid w:val="00EE5241"/>
    <w:rsid w:val="00EE52C8"/>
    <w:rsid w:val="00EE5AEC"/>
    <w:rsid w:val="00EF0A22"/>
    <w:rsid w:val="00EF2168"/>
    <w:rsid w:val="00EF219D"/>
    <w:rsid w:val="00EF21C5"/>
    <w:rsid w:val="00EF2924"/>
    <w:rsid w:val="00EF2C99"/>
    <w:rsid w:val="00EF2E19"/>
    <w:rsid w:val="00EF3884"/>
    <w:rsid w:val="00EF3D9C"/>
    <w:rsid w:val="00EF4097"/>
    <w:rsid w:val="00EF4AB9"/>
    <w:rsid w:val="00EF4C84"/>
    <w:rsid w:val="00EF51CB"/>
    <w:rsid w:val="00EF5F2E"/>
    <w:rsid w:val="00EF6E9F"/>
    <w:rsid w:val="00EF7951"/>
    <w:rsid w:val="00F000AC"/>
    <w:rsid w:val="00F002C2"/>
    <w:rsid w:val="00F01870"/>
    <w:rsid w:val="00F01B47"/>
    <w:rsid w:val="00F03809"/>
    <w:rsid w:val="00F03D2B"/>
    <w:rsid w:val="00F03FE3"/>
    <w:rsid w:val="00F0402B"/>
    <w:rsid w:val="00F0423A"/>
    <w:rsid w:val="00F04343"/>
    <w:rsid w:val="00F04F62"/>
    <w:rsid w:val="00F0527D"/>
    <w:rsid w:val="00F05433"/>
    <w:rsid w:val="00F06703"/>
    <w:rsid w:val="00F07020"/>
    <w:rsid w:val="00F112BE"/>
    <w:rsid w:val="00F11C5F"/>
    <w:rsid w:val="00F121C6"/>
    <w:rsid w:val="00F14454"/>
    <w:rsid w:val="00F14847"/>
    <w:rsid w:val="00F15B73"/>
    <w:rsid w:val="00F16447"/>
    <w:rsid w:val="00F164D3"/>
    <w:rsid w:val="00F1684A"/>
    <w:rsid w:val="00F200F7"/>
    <w:rsid w:val="00F20215"/>
    <w:rsid w:val="00F21335"/>
    <w:rsid w:val="00F213A0"/>
    <w:rsid w:val="00F21AC0"/>
    <w:rsid w:val="00F21FAE"/>
    <w:rsid w:val="00F227D2"/>
    <w:rsid w:val="00F22ABE"/>
    <w:rsid w:val="00F232D5"/>
    <w:rsid w:val="00F23420"/>
    <w:rsid w:val="00F23C09"/>
    <w:rsid w:val="00F23D95"/>
    <w:rsid w:val="00F243E1"/>
    <w:rsid w:val="00F24585"/>
    <w:rsid w:val="00F25BBB"/>
    <w:rsid w:val="00F27EEC"/>
    <w:rsid w:val="00F30186"/>
    <w:rsid w:val="00F306C6"/>
    <w:rsid w:val="00F3419A"/>
    <w:rsid w:val="00F35404"/>
    <w:rsid w:val="00F357A6"/>
    <w:rsid w:val="00F358AE"/>
    <w:rsid w:val="00F35A3A"/>
    <w:rsid w:val="00F3607E"/>
    <w:rsid w:val="00F360C2"/>
    <w:rsid w:val="00F362F0"/>
    <w:rsid w:val="00F3668F"/>
    <w:rsid w:val="00F36D79"/>
    <w:rsid w:val="00F3782C"/>
    <w:rsid w:val="00F37CBE"/>
    <w:rsid w:val="00F37EBE"/>
    <w:rsid w:val="00F412B9"/>
    <w:rsid w:val="00F418D9"/>
    <w:rsid w:val="00F42522"/>
    <w:rsid w:val="00F429D9"/>
    <w:rsid w:val="00F42B2A"/>
    <w:rsid w:val="00F42F19"/>
    <w:rsid w:val="00F43E9D"/>
    <w:rsid w:val="00F44F87"/>
    <w:rsid w:val="00F45091"/>
    <w:rsid w:val="00F467CC"/>
    <w:rsid w:val="00F471FA"/>
    <w:rsid w:val="00F472E7"/>
    <w:rsid w:val="00F474F3"/>
    <w:rsid w:val="00F47631"/>
    <w:rsid w:val="00F50183"/>
    <w:rsid w:val="00F50472"/>
    <w:rsid w:val="00F50EEE"/>
    <w:rsid w:val="00F51907"/>
    <w:rsid w:val="00F5196E"/>
    <w:rsid w:val="00F525C5"/>
    <w:rsid w:val="00F52F25"/>
    <w:rsid w:val="00F531EA"/>
    <w:rsid w:val="00F53302"/>
    <w:rsid w:val="00F53F6E"/>
    <w:rsid w:val="00F54269"/>
    <w:rsid w:val="00F545F1"/>
    <w:rsid w:val="00F557B5"/>
    <w:rsid w:val="00F55A45"/>
    <w:rsid w:val="00F56F39"/>
    <w:rsid w:val="00F57D7B"/>
    <w:rsid w:val="00F57E8A"/>
    <w:rsid w:val="00F605C6"/>
    <w:rsid w:val="00F60D20"/>
    <w:rsid w:val="00F6159C"/>
    <w:rsid w:val="00F61931"/>
    <w:rsid w:val="00F624AC"/>
    <w:rsid w:val="00F63B7A"/>
    <w:rsid w:val="00F6434F"/>
    <w:rsid w:val="00F64BC8"/>
    <w:rsid w:val="00F64FFC"/>
    <w:rsid w:val="00F65098"/>
    <w:rsid w:val="00F65574"/>
    <w:rsid w:val="00F66B88"/>
    <w:rsid w:val="00F6759F"/>
    <w:rsid w:val="00F67E16"/>
    <w:rsid w:val="00F67E6D"/>
    <w:rsid w:val="00F67F62"/>
    <w:rsid w:val="00F70011"/>
    <w:rsid w:val="00F70282"/>
    <w:rsid w:val="00F7069A"/>
    <w:rsid w:val="00F70C72"/>
    <w:rsid w:val="00F71300"/>
    <w:rsid w:val="00F723CA"/>
    <w:rsid w:val="00F72738"/>
    <w:rsid w:val="00F72E5C"/>
    <w:rsid w:val="00F734C2"/>
    <w:rsid w:val="00F742A6"/>
    <w:rsid w:val="00F74978"/>
    <w:rsid w:val="00F74A5D"/>
    <w:rsid w:val="00F75414"/>
    <w:rsid w:val="00F75A4E"/>
    <w:rsid w:val="00F75D34"/>
    <w:rsid w:val="00F77882"/>
    <w:rsid w:val="00F77F60"/>
    <w:rsid w:val="00F806A2"/>
    <w:rsid w:val="00F81B0C"/>
    <w:rsid w:val="00F82495"/>
    <w:rsid w:val="00F830EA"/>
    <w:rsid w:val="00F832FD"/>
    <w:rsid w:val="00F847B4"/>
    <w:rsid w:val="00F84B2C"/>
    <w:rsid w:val="00F85792"/>
    <w:rsid w:val="00F85F20"/>
    <w:rsid w:val="00F85F73"/>
    <w:rsid w:val="00F87AE4"/>
    <w:rsid w:val="00F87F5B"/>
    <w:rsid w:val="00F90454"/>
    <w:rsid w:val="00F906AE"/>
    <w:rsid w:val="00F9072C"/>
    <w:rsid w:val="00F9110B"/>
    <w:rsid w:val="00F918B0"/>
    <w:rsid w:val="00F923D0"/>
    <w:rsid w:val="00F92F9A"/>
    <w:rsid w:val="00F9321D"/>
    <w:rsid w:val="00F93511"/>
    <w:rsid w:val="00F93830"/>
    <w:rsid w:val="00F93B33"/>
    <w:rsid w:val="00F940BE"/>
    <w:rsid w:val="00F94858"/>
    <w:rsid w:val="00F94E17"/>
    <w:rsid w:val="00F9622C"/>
    <w:rsid w:val="00F96915"/>
    <w:rsid w:val="00F9747F"/>
    <w:rsid w:val="00F978BD"/>
    <w:rsid w:val="00FA002F"/>
    <w:rsid w:val="00FA2501"/>
    <w:rsid w:val="00FA2813"/>
    <w:rsid w:val="00FA2F2E"/>
    <w:rsid w:val="00FA3F65"/>
    <w:rsid w:val="00FA4662"/>
    <w:rsid w:val="00FA4F5F"/>
    <w:rsid w:val="00FA6B17"/>
    <w:rsid w:val="00FA74C8"/>
    <w:rsid w:val="00FA7B79"/>
    <w:rsid w:val="00FB0520"/>
    <w:rsid w:val="00FB1850"/>
    <w:rsid w:val="00FB19C4"/>
    <w:rsid w:val="00FB234D"/>
    <w:rsid w:val="00FB24EC"/>
    <w:rsid w:val="00FB261F"/>
    <w:rsid w:val="00FB3254"/>
    <w:rsid w:val="00FB4E40"/>
    <w:rsid w:val="00FB4F51"/>
    <w:rsid w:val="00FB5407"/>
    <w:rsid w:val="00FB5B0C"/>
    <w:rsid w:val="00FB5E5F"/>
    <w:rsid w:val="00FB6035"/>
    <w:rsid w:val="00FB6691"/>
    <w:rsid w:val="00FC018A"/>
    <w:rsid w:val="00FC15A3"/>
    <w:rsid w:val="00FC175B"/>
    <w:rsid w:val="00FC1F58"/>
    <w:rsid w:val="00FC2791"/>
    <w:rsid w:val="00FC3232"/>
    <w:rsid w:val="00FC332F"/>
    <w:rsid w:val="00FC373D"/>
    <w:rsid w:val="00FC6046"/>
    <w:rsid w:val="00FC616C"/>
    <w:rsid w:val="00FC763C"/>
    <w:rsid w:val="00FC7EF6"/>
    <w:rsid w:val="00FD007E"/>
    <w:rsid w:val="00FD0215"/>
    <w:rsid w:val="00FD0AF8"/>
    <w:rsid w:val="00FD1B88"/>
    <w:rsid w:val="00FD3D9A"/>
    <w:rsid w:val="00FD4762"/>
    <w:rsid w:val="00FD540C"/>
    <w:rsid w:val="00FD61C5"/>
    <w:rsid w:val="00FD7D72"/>
    <w:rsid w:val="00FE0020"/>
    <w:rsid w:val="00FE0FE8"/>
    <w:rsid w:val="00FE1C7C"/>
    <w:rsid w:val="00FE2D01"/>
    <w:rsid w:val="00FE2DCC"/>
    <w:rsid w:val="00FE2F79"/>
    <w:rsid w:val="00FE32EF"/>
    <w:rsid w:val="00FE38AC"/>
    <w:rsid w:val="00FE45C5"/>
    <w:rsid w:val="00FE49EF"/>
    <w:rsid w:val="00FE4BA7"/>
    <w:rsid w:val="00FE5460"/>
    <w:rsid w:val="00FE625C"/>
    <w:rsid w:val="00FE6B70"/>
    <w:rsid w:val="00FE798D"/>
    <w:rsid w:val="00FE7D45"/>
    <w:rsid w:val="00FF0246"/>
    <w:rsid w:val="00FF0621"/>
    <w:rsid w:val="00FF19D0"/>
    <w:rsid w:val="00FF277D"/>
    <w:rsid w:val="00FF2A20"/>
    <w:rsid w:val="00FF2DDB"/>
    <w:rsid w:val="00FF3047"/>
    <w:rsid w:val="00FF346B"/>
    <w:rsid w:val="00FF4886"/>
    <w:rsid w:val="00FF4B01"/>
    <w:rsid w:val="00FF5ADD"/>
    <w:rsid w:val="00FF6579"/>
    <w:rsid w:val="00FF7D19"/>
    <w:rsid w:val="12481E1E"/>
    <w:rsid w:val="152F6339"/>
    <w:rsid w:val="21F5A1B9"/>
    <w:rsid w:val="22DAE44E"/>
    <w:rsid w:val="2EB85514"/>
    <w:rsid w:val="2F0CE111"/>
    <w:rsid w:val="38204D0E"/>
    <w:rsid w:val="3A0635BD"/>
    <w:rsid w:val="544EF313"/>
    <w:rsid w:val="6AF8A53E"/>
    <w:rsid w:val="6C0300D0"/>
    <w:rsid w:val="75E4A13F"/>
    <w:rsid w:val="77011B2F"/>
    <w:rsid w:val="78ED0E89"/>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2"/>
    </o:shapelayout>
  </w:shapeDefaults>
  <w:decimalSymbol w:val=","/>
  <w:listSeparator w:val=";"/>
  <w14:docId w14:val="19B6116A"/>
  <w15:docId w15:val="{C27AF13E-F17D-464C-A167-701780B4B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0044A"/>
    <w:pPr>
      <w:keepNext/>
      <w:spacing w:before="240" w:after="60" w:line="240" w:lineRule="auto"/>
      <w:outlineLvl w:val="0"/>
    </w:pPr>
    <w:rPr>
      <w:rFonts w:ascii="Arial" w:eastAsia="Times New Roman" w:hAnsi="Arial" w:cs="Arial"/>
      <w:b/>
      <w:bCs/>
      <w:kern w:val="32"/>
      <w:sz w:val="32"/>
      <w:szCs w:val="32"/>
      <w:lang w:eastAsia="nl-NL"/>
    </w:rPr>
  </w:style>
  <w:style w:type="paragraph" w:styleId="Heading2">
    <w:name w:val="heading 2"/>
    <w:basedOn w:val="Normal"/>
    <w:next w:val="Normal"/>
    <w:link w:val="Heading2Char"/>
    <w:qFormat/>
    <w:rsid w:val="00B0044A"/>
    <w:pPr>
      <w:keepNext/>
      <w:spacing w:before="240" w:after="60" w:line="240" w:lineRule="auto"/>
      <w:outlineLvl w:val="1"/>
    </w:pPr>
    <w:rPr>
      <w:rFonts w:ascii="Arial" w:eastAsia="Times New Roman" w:hAnsi="Arial" w:cs="Arial"/>
      <w:b/>
      <w:bCs/>
      <w:i/>
      <w:iCs/>
      <w:sz w:val="28"/>
      <w:szCs w:val="28"/>
      <w:lang w:eastAsia="nl-NL"/>
    </w:rPr>
  </w:style>
  <w:style w:type="paragraph" w:styleId="Heading3">
    <w:name w:val="heading 3"/>
    <w:basedOn w:val="Normal"/>
    <w:next w:val="Normal"/>
    <w:link w:val="Heading3Char"/>
    <w:uiPriority w:val="9"/>
    <w:semiHidden/>
    <w:unhideWhenUsed/>
    <w:qFormat/>
    <w:rsid w:val="00D261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F13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10FF3"/>
    <w:pPr>
      <w:spacing w:after="0" w:line="240" w:lineRule="auto"/>
    </w:pPr>
  </w:style>
  <w:style w:type="paragraph" w:styleId="BodyText">
    <w:name w:val="Body Text"/>
    <w:basedOn w:val="Normal"/>
    <w:link w:val="BodyTextChar"/>
    <w:unhideWhenUsed/>
    <w:rsid w:val="00B6139E"/>
    <w:pPr>
      <w:spacing w:after="120"/>
    </w:pPr>
  </w:style>
  <w:style w:type="character" w:customStyle="1" w:styleId="BodyTextChar">
    <w:name w:val="Body Text Char"/>
    <w:basedOn w:val="DefaultParagraphFont"/>
    <w:link w:val="BodyText"/>
    <w:uiPriority w:val="99"/>
    <w:semiHidden/>
    <w:rsid w:val="00B6139E"/>
  </w:style>
  <w:style w:type="paragraph" w:styleId="Header">
    <w:name w:val="header"/>
    <w:basedOn w:val="Normal"/>
    <w:link w:val="HeaderChar"/>
    <w:uiPriority w:val="99"/>
    <w:unhideWhenUsed/>
    <w:rsid w:val="005811B1"/>
    <w:pPr>
      <w:tabs>
        <w:tab w:val="center" w:pos="4536"/>
        <w:tab w:val="right" w:pos="9072"/>
      </w:tabs>
      <w:spacing w:after="0" w:line="240" w:lineRule="auto"/>
    </w:pPr>
  </w:style>
  <w:style w:type="character" w:customStyle="1" w:styleId="HeaderChar">
    <w:name w:val="Header Char"/>
    <w:basedOn w:val="DefaultParagraphFont"/>
    <w:link w:val="Header"/>
    <w:uiPriority w:val="99"/>
    <w:rsid w:val="005811B1"/>
  </w:style>
  <w:style w:type="paragraph" w:styleId="Footer">
    <w:name w:val="footer"/>
    <w:basedOn w:val="Normal"/>
    <w:link w:val="FooterChar"/>
    <w:uiPriority w:val="99"/>
    <w:unhideWhenUsed/>
    <w:rsid w:val="005811B1"/>
    <w:pPr>
      <w:tabs>
        <w:tab w:val="center" w:pos="4536"/>
        <w:tab w:val="right" w:pos="9072"/>
      </w:tabs>
      <w:spacing w:after="0" w:line="240" w:lineRule="auto"/>
    </w:pPr>
  </w:style>
  <w:style w:type="character" w:customStyle="1" w:styleId="FooterChar">
    <w:name w:val="Footer Char"/>
    <w:basedOn w:val="DefaultParagraphFont"/>
    <w:link w:val="Footer"/>
    <w:uiPriority w:val="99"/>
    <w:rsid w:val="005811B1"/>
  </w:style>
  <w:style w:type="character" w:customStyle="1" w:styleId="Heading1Char">
    <w:name w:val="Heading 1 Char"/>
    <w:basedOn w:val="DefaultParagraphFont"/>
    <w:link w:val="Heading1"/>
    <w:rsid w:val="00B0044A"/>
    <w:rPr>
      <w:rFonts w:ascii="Arial" w:eastAsia="Times New Roman" w:hAnsi="Arial" w:cs="Arial"/>
      <w:b/>
      <w:bCs/>
      <w:kern w:val="32"/>
      <w:sz w:val="32"/>
      <w:szCs w:val="32"/>
      <w:lang w:eastAsia="nl-NL"/>
    </w:rPr>
  </w:style>
  <w:style w:type="character" w:customStyle="1" w:styleId="Heading2Char">
    <w:name w:val="Heading 2 Char"/>
    <w:basedOn w:val="DefaultParagraphFont"/>
    <w:link w:val="Heading2"/>
    <w:rsid w:val="00B0044A"/>
    <w:rPr>
      <w:rFonts w:ascii="Arial" w:eastAsia="Times New Roman" w:hAnsi="Arial" w:cs="Arial"/>
      <w:b/>
      <w:bCs/>
      <w:i/>
      <w:iCs/>
      <w:sz w:val="28"/>
      <w:szCs w:val="28"/>
      <w:lang w:eastAsia="nl-NL"/>
    </w:rPr>
  </w:style>
  <w:style w:type="numbering" w:customStyle="1" w:styleId="NoList1">
    <w:name w:val="No List1"/>
    <w:next w:val="NoList"/>
    <w:semiHidden/>
    <w:rsid w:val="00B0044A"/>
  </w:style>
  <w:style w:type="character" w:customStyle="1" w:styleId="FootnoteTextChar">
    <w:name w:val="Footnote Text Char"/>
    <w:link w:val="FootnoteText"/>
    <w:semiHidden/>
    <w:locked/>
    <w:rsid w:val="00B0044A"/>
    <w:rPr>
      <w:lang w:eastAsia="nl-NL"/>
    </w:rPr>
  </w:style>
  <w:style w:type="paragraph" w:styleId="FootnoteText">
    <w:name w:val="footnote text"/>
    <w:basedOn w:val="Normal"/>
    <w:link w:val="FootnoteTextChar"/>
    <w:semiHidden/>
    <w:rsid w:val="00B0044A"/>
    <w:pPr>
      <w:spacing w:after="0" w:line="240" w:lineRule="auto"/>
    </w:pPr>
    <w:rPr>
      <w:lang w:eastAsia="nl-NL"/>
    </w:rPr>
  </w:style>
  <w:style w:type="character" w:customStyle="1" w:styleId="FootnoteTextChar1">
    <w:name w:val="Footnote Text Char1"/>
    <w:basedOn w:val="DefaultParagraphFont"/>
    <w:uiPriority w:val="99"/>
    <w:semiHidden/>
    <w:rsid w:val="00B0044A"/>
    <w:rPr>
      <w:sz w:val="20"/>
      <w:szCs w:val="20"/>
    </w:rPr>
  </w:style>
  <w:style w:type="character" w:styleId="FootnoteReference">
    <w:name w:val="footnote reference"/>
    <w:rsid w:val="00B0044A"/>
    <w:rPr>
      <w:vertAlign w:val="superscript"/>
    </w:rPr>
  </w:style>
  <w:style w:type="character" w:styleId="PageNumber">
    <w:name w:val="page number"/>
    <w:basedOn w:val="DefaultParagraphFont"/>
    <w:rsid w:val="00B0044A"/>
  </w:style>
  <w:style w:type="paragraph" w:styleId="List">
    <w:name w:val="List"/>
    <w:basedOn w:val="Normal"/>
    <w:rsid w:val="00B0044A"/>
    <w:pPr>
      <w:spacing w:after="0" w:line="240" w:lineRule="auto"/>
      <w:ind w:left="283" w:hanging="283"/>
    </w:pPr>
    <w:rPr>
      <w:rFonts w:ascii="Times New Roman" w:eastAsia="Times New Roman" w:hAnsi="Times New Roman" w:cs="Times New Roman"/>
      <w:sz w:val="24"/>
      <w:szCs w:val="24"/>
      <w:lang w:eastAsia="nl-NL"/>
    </w:rPr>
  </w:style>
  <w:style w:type="paragraph" w:styleId="BodyTextIndent">
    <w:name w:val="Body Text Indent"/>
    <w:basedOn w:val="Normal"/>
    <w:link w:val="BodyTextIndentChar"/>
    <w:rsid w:val="00B0044A"/>
    <w:pPr>
      <w:spacing w:after="120" w:line="240" w:lineRule="auto"/>
      <w:ind w:left="283"/>
    </w:pPr>
    <w:rPr>
      <w:rFonts w:ascii="Times New Roman" w:eastAsia="Times New Roman" w:hAnsi="Times New Roman" w:cs="Times New Roman"/>
      <w:sz w:val="24"/>
      <w:szCs w:val="24"/>
      <w:lang w:eastAsia="nl-NL"/>
    </w:rPr>
  </w:style>
  <w:style w:type="character" w:customStyle="1" w:styleId="BodyTextIndentChar">
    <w:name w:val="Body Text Indent Char"/>
    <w:basedOn w:val="DefaultParagraphFont"/>
    <w:link w:val="BodyTextIndent"/>
    <w:rsid w:val="00B0044A"/>
    <w:rPr>
      <w:rFonts w:ascii="Times New Roman" w:eastAsia="Times New Roman" w:hAnsi="Times New Roman" w:cs="Times New Roman"/>
      <w:sz w:val="24"/>
      <w:szCs w:val="24"/>
      <w:lang w:eastAsia="nl-NL"/>
    </w:rPr>
  </w:style>
  <w:style w:type="paragraph" w:styleId="BodyTextFirstIndent">
    <w:name w:val="Body Text First Indent"/>
    <w:basedOn w:val="BodyText"/>
    <w:link w:val="BodyTextFirstIndentChar"/>
    <w:rsid w:val="00B0044A"/>
    <w:pPr>
      <w:spacing w:line="240" w:lineRule="auto"/>
      <w:ind w:firstLine="210"/>
    </w:pPr>
    <w:rPr>
      <w:rFonts w:ascii="Times New Roman" w:eastAsia="Times New Roman" w:hAnsi="Times New Roman" w:cs="Times New Roman"/>
      <w:sz w:val="24"/>
      <w:szCs w:val="24"/>
      <w:lang w:eastAsia="nl-NL"/>
    </w:rPr>
  </w:style>
  <w:style w:type="character" w:customStyle="1" w:styleId="BodyTextFirstIndentChar">
    <w:name w:val="Body Text First Indent Char"/>
    <w:basedOn w:val="BodyTextChar"/>
    <w:link w:val="BodyTextFirstIndent"/>
    <w:rsid w:val="00B0044A"/>
    <w:rPr>
      <w:rFonts w:ascii="Times New Roman" w:eastAsia="Times New Roman" w:hAnsi="Times New Roman" w:cs="Times New Roman"/>
      <w:sz w:val="24"/>
      <w:szCs w:val="24"/>
      <w:lang w:eastAsia="nl-NL"/>
    </w:rPr>
  </w:style>
  <w:style w:type="paragraph" w:styleId="BalloonText">
    <w:name w:val="Balloon Text"/>
    <w:basedOn w:val="Normal"/>
    <w:link w:val="BalloonTextChar"/>
    <w:uiPriority w:val="99"/>
    <w:rsid w:val="00B0044A"/>
    <w:pPr>
      <w:spacing w:after="0" w:line="240" w:lineRule="auto"/>
    </w:pPr>
    <w:rPr>
      <w:rFonts w:ascii="Segoe UI" w:eastAsia="Times New Roman" w:hAnsi="Segoe UI" w:cs="Segoe UI"/>
      <w:sz w:val="18"/>
      <w:szCs w:val="18"/>
      <w:lang w:eastAsia="nl-NL"/>
    </w:rPr>
  </w:style>
  <w:style w:type="character" w:customStyle="1" w:styleId="BalloonTextChar">
    <w:name w:val="Balloon Text Char"/>
    <w:basedOn w:val="DefaultParagraphFont"/>
    <w:link w:val="BalloonText"/>
    <w:uiPriority w:val="99"/>
    <w:rsid w:val="00B0044A"/>
    <w:rPr>
      <w:rFonts w:ascii="Segoe UI" w:eastAsia="Times New Roman" w:hAnsi="Segoe UI" w:cs="Segoe UI"/>
      <w:sz w:val="18"/>
      <w:szCs w:val="18"/>
      <w:lang w:eastAsia="nl-NL"/>
    </w:rPr>
  </w:style>
  <w:style w:type="paragraph" w:styleId="Revision">
    <w:name w:val="Revision"/>
    <w:hidden/>
    <w:uiPriority w:val="99"/>
    <w:semiHidden/>
    <w:rsid w:val="00B0044A"/>
    <w:pPr>
      <w:spacing w:after="0" w:line="240" w:lineRule="auto"/>
    </w:pPr>
    <w:rPr>
      <w:rFonts w:ascii="Times New Roman" w:eastAsia="Times New Roman" w:hAnsi="Times New Roman" w:cs="Times New Roman"/>
      <w:sz w:val="24"/>
      <w:szCs w:val="24"/>
      <w:lang w:eastAsia="nl-NL"/>
    </w:rPr>
  </w:style>
  <w:style w:type="paragraph" w:styleId="EndnoteText">
    <w:name w:val="endnote text"/>
    <w:basedOn w:val="Normal"/>
    <w:link w:val="EndnoteTextChar"/>
    <w:uiPriority w:val="99"/>
    <w:rsid w:val="00B0044A"/>
    <w:pPr>
      <w:spacing w:after="0" w:line="240" w:lineRule="auto"/>
    </w:pPr>
    <w:rPr>
      <w:rFonts w:ascii="Times New Roman" w:eastAsia="Times New Roman" w:hAnsi="Times New Roman" w:cs="Times New Roman"/>
      <w:sz w:val="20"/>
      <w:szCs w:val="20"/>
      <w:lang w:eastAsia="nl-NL"/>
    </w:rPr>
  </w:style>
  <w:style w:type="character" w:customStyle="1" w:styleId="EndnoteTextChar">
    <w:name w:val="Endnote Text Char"/>
    <w:basedOn w:val="DefaultParagraphFont"/>
    <w:link w:val="EndnoteText"/>
    <w:uiPriority w:val="99"/>
    <w:rsid w:val="00B0044A"/>
    <w:rPr>
      <w:rFonts w:ascii="Times New Roman" w:eastAsia="Times New Roman" w:hAnsi="Times New Roman" w:cs="Times New Roman"/>
      <w:sz w:val="20"/>
      <w:szCs w:val="20"/>
      <w:lang w:eastAsia="nl-NL"/>
    </w:rPr>
  </w:style>
  <w:style w:type="character" w:styleId="EndnoteReference">
    <w:name w:val="endnote reference"/>
    <w:rsid w:val="00B0044A"/>
    <w:rPr>
      <w:vertAlign w:val="superscript"/>
    </w:rPr>
  </w:style>
  <w:style w:type="table" w:styleId="TableGrid">
    <w:name w:val="Table Grid"/>
    <w:basedOn w:val="TableNormal"/>
    <w:uiPriority w:val="39"/>
    <w:rsid w:val="00B0044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0044A"/>
  </w:style>
  <w:style w:type="table" w:customStyle="1" w:styleId="TableGrid1">
    <w:name w:val="Table Grid1"/>
    <w:basedOn w:val="TableNormal"/>
    <w:next w:val="TableGrid"/>
    <w:uiPriority w:val="59"/>
    <w:rsid w:val="00B00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6AF8A53E"/>
    <w:pPr>
      <w:ind w:left="720"/>
      <w:contextualSpacing/>
    </w:pPr>
  </w:style>
  <w:style w:type="character" w:styleId="Hyperlink">
    <w:name w:val="Hyperlink"/>
    <w:basedOn w:val="DefaultParagraphFont"/>
    <w:uiPriority w:val="99"/>
    <w:unhideWhenUsed/>
    <w:rsid w:val="0009092C"/>
    <w:rPr>
      <w:strike w:val="0"/>
      <w:dstrike w:val="0"/>
      <w:color w:val="8B0000"/>
      <w:u w:val="none"/>
      <w:effect w:val="none"/>
    </w:rPr>
  </w:style>
  <w:style w:type="paragraph" w:customStyle="1" w:styleId="KOP3">
    <w:name w:val="KOP3"/>
    <w:basedOn w:val="Heading2"/>
    <w:qFormat/>
    <w:rsid w:val="00D2612D"/>
    <w:pPr>
      <w:keepLines/>
      <w:spacing w:before="80" w:after="0"/>
    </w:pPr>
    <w:rPr>
      <w:rFonts w:asciiTheme="majorHAnsi" w:eastAsiaTheme="majorEastAsia" w:hAnsiTheme="majorHAnsi" w:cstheme="majorBidi"/>
      <w:b w:val="0"/>
      <w:bCs w:val="0"/>
      <w:i w:val="0"/>
      <w:iCs w:val="0"/>
      <w:color w:val="404040" w:themeColor="text1" w:themeTint="BF"/>
      <w:sz w:val="26"/>
    </w:rPr>
  </w:style>
  <w:style w:type="paragraph" w:customStyle="1" w:styleId="KOP2">
    <w:name w:val="KOP2"/>
    <w:basedOn w:val="Heading3"/>
    <w:qFormat/>
    <w:rsid w:val="00D2612D"/>
    <w:pPr>
      <w:spacing w:line="240" w:lineRule="auto"/>
    </w:pPr>
    <w:rPr>
      <w:color w:val="44546A" w:themeColor="text2"/>
      <w:lang w:eastAsia="nl-NL"/>
    </w:rPr>
  </w:style>
  <w:style w:type="character" w:customStyle="1" w:styleId="Heading3Char">
    <w:name w:val="Heading 3 Char"/>
    <w:basedOn w:val="DefaultParagraphFont"/>
    <w:link w:val="Heading3"/>
    <w:uiPriority w:val="9"/>
    <w:semiHidden/>
    <w:rsid w:val="00D2612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DF1326"/>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4F7AB9"/>
    <w:rPr>
      <w:color w:val="605E5C"/>
      <w:shd w:val="clear" w:color="auto" w:fill="E1DFDD"/>
    </w:rPr>
  </w:style>
  <w:style w:type="character" w:styleId="FollowedHyperlink">
    <w:name w:val="FollowedHyperlink"/>
    <w:basedOn w:val="DefaultParagraphFont"/>
    <w:uiPriority w:val="99"/>
    <w:semiHidden/>
    <w:unhideWhenUsed/>
    <w:rsid w:val="00853BC7"/>
    <w:rPr>
      <w:color w:val="954F72" w:themeColor="followedHyperlink"/>
      <w:u w:val="single"/>
    </w:rPr>
  </w:style>
  <w:style w:type="paragraph" w:customStyle="1" w:styleId="tabelKop">
    <w:name w:val="tabelKop"/>
    <w:basedOn w:val="Normal"/>
    <w:link w:val="tabelKopChar"/>
    <w:qFormat/>
    <w:rsid w:val="00B23FD2"/>
    <w:pPr>
      <w:spacing w:after="0" w:line="276" w:lineRule="auto"/>
      <w:jc w:val="center"/>
    </w:pPr>
    <w:rPr>
      <w:rFonts w:ascii="Times New Roman" w:eastAsiaTheme="minorHAnsi" w:hAnsi="Times New Roman" w:cs="Times New Roman"/>
      <w:b/>
      <w:bCs/>
      <w:color w:val="000000" w:themeColor="text1"/>
      <w:sz w:val="20"/>
      <w:szCs w:val="20"/>
      <w:lang w:eastAsia="en-US"/>
    </w:rPr>
  </w:style>
  <w:style w:type="character" w:customStyle="1" w:styleId="tabelKopChar">
    <w:name w:val="tabelKop Char"/>
    <w:basedOn w:val="DefaultParagraphFont"/>
    <w:link w:val="tabelKop"/>
    <w:rsid w:val="00B23FD2"/>
    <w:rPr>
      <w:rFonts w:ascii="Times New Roman" w:eastAsiaTheme="minorHAnsi" w:hAnsi="Times New Roman" w:cs="Times New Roman"/>
      <w:b/>
      <w:bCs/>
      <w:color w:val="000000" w:themeColor="text1"/>
      <w:sz w:val="20"/>
      <w:szCs w:val="20"/>
      <w:lang w:eastAsia="en-US"/>
    </w:rPr>
  </w:style>
  <w:style w:type="paragraph" w:customStyle="1" w:styleId="tabelNummers">
    <w:name w:val="tabelNummers"/>
    <w:basedOn w:val="Normal"/>
    <w:link w:val="tabelNummersChar"/>
    <w:qFormat/>
    <w:rsid w:val="00B23FD2"/>
    <w:pPr>
      <w:spacing w:after="0" w:line="240" w:lineRule="auto"/>
      <w:jc w:val="right"/>
    </w:pPr>
    <w:rPr>
      <w:rFonts w:ascii="Calibri" w:eastAsia="Times New Roman" w:hAnsi="Calibri" w:cs="Times New Roman"/>
      <w:color w:val="000000"/>
      <w:sz w:val="18"/>
      <w:szCs w:val="18"/>
      <w:lang w:eastAsia="nl-NL"/>
    </w:rPr>
  </w:style>
  <w:style w:type="character" w:customStyle="1" w:styleId="tabelNummersChar">
    <w:name w:val="tabelNummers Char"/>
    <w:basedOn w:val="DefaultParagraphFont"/>
    <w:link w:val="tabelNummers"/>
    <w:rsid w:val="00B23FD2"/>
    <w:rPr>
      <w:rFonts w:ascii="Calibri" w:eastAsia="Times New Roman" w:hAnsi="Calibri" w:cs="Times New Roman"/>
      <w:color w:val="000000"/>
      <w:sz w:val="18"/>
      <w:szCs w:val="18"/>
      <w:lang w:eastAsia="nl-NL"/>
    </w:rPr>
  </w:style>
  <w:style w:type="character" w:customStyle="1" w:styleId="CommentReference1">
    <w:name w:val="Comment Reference1"/>
    <w:rsid w:val="000122AB"/>
    <w:rPr>
      <w:sz w:val="16"/>
      <w:szCs w:val="16"/>
    </w:rPr>
  </w:style>
  <w:style w:type="paragraph" w:customStyle="1" w:styleId="CommentText1">
    <w:name w:val="Comment Text1"/>
    <w:basedOn w:val="Normal"/>
    <w:rsid w:val="000122AB"/>
    <w:pPr>
      <w:spacing w:after="0" w:line="240" w:lineRule="auto"/>
    </w:pPr>
    <w:rPr>
      <w:rFonts w:ascii="Times New Roman" w:eastAsia="Times New Roman" w:hAnsi="Times New Roman" w:cs="Times New Roman"/>
      <w:sz w:val="20"/>
      <w:szCs w:val="20"/>
      <w:lang w:eastAsia="nl-NL"/>
    </w:rPr>
  </w:style>
  <w:style w:type="paragraph" w:customStyle="1" w:styleId="CommentSubject1">
    <w:name w:val="Comment Subject1"/>
    <w:basedOn w:val="CommentText1"/>
    <w:next w:val="CommentText1"/>
    <w:uiPriority w:val="99"/>
    <w:rsid w:val="000122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224755">
      <w:bodyDiv w:val="1"/>
      <w:marLeft w:val="0"/>
      <w:marRight w:val="0"/>
      <w:marTop w:val="0"/>
      <w:marBottom w:val="0"/>
      <w:divBdr>
        <w:top w:val="none" w:sz="0" w:space="0" w:color="auto"/>
        <w:left w:val="none" w:sz="0" w:space="0" w:color="auto"/>
        <w:bottom w:val="none" w:sz="0" w:space="0" w:color="auto"/>
        <w:right w:val="none" w:sz="0" w:space="0" w:color="auto"/>
      </w:divBdr>
      <w:divsChild>
        <w:div w:id="2069180916">
          <w:marLeft w:val="0"/>
          <w:marRight w:val="0"/>
          <w:marTop w:val="0"/>
          <w:marBottom w:val="0"/>
          <w:divBdr>
            <w:top w:val="none" w:sz="0" w:space="0" w:color="auto"/>
            <w:left w:val="none" w:sz="0" w:space="0" w:color="auto"/>
            <w:bottom w:val="none" w:sz="0" w:space="0" w:color="auto"/>
            <w:right w:val="none" w:sz="0" w:space="0" w:color="auto"/>
          </w:divBdr>
        </w:div>
        <w:div w:id="1792048476">
          <w:marLeft w:val="0"/>
          <w:marRight w:val="0"/>
          <w:marTop w:val="0"/>
          <w:marBottom w:val="0"/>
          <w:divBdr>
            <w:top w:val="none" w:sz="0" w:space="0" w:color="auto"/>
            <w:left w:val="none" w:sz="0" w:space="0" w:color="auto"/>
            <w:bottom w:val="none" w:sz="0" w:space="0" w:color="auto"/>
            <w:right w:val="none" w:sz="0" w:space="0" w:color="auto"/>
          </w:divBdr>
        </w:div>
        <w:div w:id="1590040313">
          <w:marLeft w:val="0"/>
          <w:marRight w:val="0"/>
          <w:marTop w:val="0"/>
          <w:marBottom w:val="0"/>
          <w:divBdr>
            <w:top w:val="none" w:sz="0" w:space="0" w:color="auto"/>
            <w:left w:val="none" w:sz="0" w:space="0" w:color="auto"/>
            <w:bottom w:val="none" w:sz="0" w:space="0" w:color="auto"/>
            <w:right w:val="none" w:sz="0" w:space="0" w:color="auto"/>
          </w:divBdr>
        </w:div>
        <w:div w:id="159777462">
          <w:marLeft w:val="0"/>
          <w:marRight w:val="0"/>
          <w:marTop w:val="0"/>
          <w:marBottom w:val="0"/>
          <w:divBdr>
            <w:top w:val="none" w:sz="0" w:space="0" w:color="auto"/>
            <w:left w:val="none" w:sz="0" w:space="0" w:color="auto"/>
            <w:bottom w:val="none" w:sz="0" w:space="0" w:color="auto"/>
            <w:right w:val="none" w:sz="0" w:space="0" w:color="auto"/>
          </w:divBdr>
          <w:divsChild>
            <w:div w:id="1017729010">
              <w:marLeft w:val="-75"/>
              <w:marRight w:val="0"/>
              <w:marTop w:val="30"/>
              <w:marBottom w:val="30"/>
              <w:divBdr>
                <w:top w:val="none" w:sz="0" w:space="0" w:color="auto"/>
                <w:left w:val="none" w:sz="0" w:space="0" w:color="auto"/>
                <w:bottom w:val="none" w:sz="0" w:space="0" w:color="auto"/>
                <w:right w:val="none" w:sz="0" w:space="0" w:color="auto"/>
              </w:divBdr>
              <w:divsChild>
                <w:div w:id="1610887959">
                  <w:marLeft w:val="0"/>
                  <w:marRight w:val="0"/>
                  <w:marTop w:val="0"/>
                  <w:marBottom w:val="0"/>
                  <w:divBdr>
                    <w:top w:val="none" w:sz="0" w:space="0" w:color="auto"/>
                    <w:left w:val="none" w:sz="0" w:space="0" w:color="auto"/>
                    <w:bottom w:val="none" w:sz="0" w:space="0" w:color="auto"/>
                    <w:right w:val="none" w:sz="0" w:space="0" w:color="auto"/>
                  </w:divBdr>
                  <w:divsChild>
                    <w:div w:id="1635333246">
                      <w:marLeft w:val="0"/>
                      <w:marRight w:val="0"/>
                      <w:marTop w:val="0"/>
                      <w:marBottom w:val="0"/>
                      <w:divBdr>
                        <w:top w:val="none" w:sz="0" w:space="0" w:color="auto"/>
                        <w:left w:val="none" w:sz="0" w:space="0" w:color="auto"/>
                        <w:bottom w:val="none" w:sz="0" w:space="0" w:color="auto"/>
                        <w:right w:val="none" w:sz="0" w:space="0" w:color="auto"/>
                      </w:divBdr>
                    </w:div>
                  </w:divsChild>
                </w:div>
                <w:div w:id="1930503104">
                  <w:marLeft w:val="0"/>
                  <w:marRight w:val="0"/>
                  <w:marTop w:val="0"/>
                  <w:marBottom w:val="0"/>
                  <w:divBdr>
                    <w:top w:val="none" w:sz="0" w:space="0" w:color="auto"/>
                    <w:left w:val="none" w:sz="0" w:space="0" w:color="auto"/>
                    <w:bottom w:val="none" w:sz="0" w:space="0" w:color="auto"/>
                    <w:right w:val="none" w:sz="0" w:space="0" w:color="auto"/>
                  </w:divBdr>
                  <w:divsChild>
                    <w:div w:id="273368382">
                      <w:marLeft w:val="0"/>
                      <w:marRight w:val="0"/>
                      <w:marTop w:val="0"/>
                      <w:marBottom w:val="0"/>
                      <w:divBdr>
                        <w:top w:val="none" w:sz="0" w:space="0" w:color="auto"/>
                        <w:left w:val="none" w:sz="0" w:space="0" w:color="auto"/>
                        <w:bottom w:val="none" w:sz="0" w:space="0" w:color="auto"/>
                        <w:right w:val="none" w:sz="0" w:space="0" w:color="auto"/>
                      </w:divBdr>
                    </w:div>
                  </w:divsChild>
                </w:div>
                <w:div w:id="936983581">
                  <w:marLeft w:val="0"/>
                  <w:marRight w:val="0"/>
                  <w:marTop w:val="0"/>
                  <w:marBottom w:val="0"/>
                  <w:divBdr>
                    <w:top w:val="none" w:sz="0" w:space="0" w:color="auto"/>
                    <w:left w:val="none" w:sz="0" w:space="0" w:color="auto"/>
                    <w:bottom w:val="none" w:sz="0" w:space="0" w:color="auto"/>
                    <w:right w:val="none" w:sz="0" w:space="0" w:color="auto"/>
                  </w:divBdr>
                  <w:divsChild>
                    <w:div w:id="414478902">
                      <w:marLeft w:val="0"/>
                      <w:marRight w:val="0"/>
                      <w:marTop w:val="0"/>
                      <w:marBottom w:val="0"/>
                      <w:divBdr>
                        <w:top w:val="none" w:sz="0" w:space="0" w:color="auto"/>
                        <w:left w:val="none" w:sz="0" w:space="0" w:color="auto"/>
                        <w:bottom w:val="none" w:sz="0" w:space="0" w:color="auto"/>
                        <w:right w:val="none" w:sz="0" w:space="0" w:color="auto"/>
                      </w:divBdr>
                    </w:div>
                  </w:divsChild>
                </w:div>
                <w:div w:id="785348085">
                  <w:marLeft w:val="0"/>
                  <w:marRight w:val="0"/>
                  <w:marTop w:val="0"/>
                  <w:marBottom w:val="0"/>
                  <w:divBdr>
                    <w:top w:val="none" w:sz="0" w:space="0" w:color="auto"/>
                    <w:left w:val="none" w:sz="0" w:space="0" w:color="auto"/>
                    <w:bottom w:val="none" w:sz="0" w:space="0" w:color="auto"/>
                    <w:right w:val="none" w:sz="0" w:space="0" w:color="auto"/>
                  </w:divBdr>
                  <w:divsChild>
                    <w:div w:id="997726478">
                      <w:marLeft w:val="0"/>
                      <w:marRight w:val="0"/>
                      <w:marTop w:val="0"/>
                      <w:marBottom w:val="0"/>
                      <w:divBdr>
                        <w:top w:val="none" w:sz="0" w:space="0" w:color="auto"/>
                        <w:left w:val="none" w:sz="0" w:space="0" w:color="auto"/>
                        <w:bottom w:val="none" w:sz="0" w:space="0" w:color="auto"/>
                        <w:right w:val="none" w:sz="0" w:space="0" w:color="auto"/>
                      </w:divBdr>
                    </w:div>
                  </w:divsChild>
                </w:div>
                <w:div w:id="1497768543">
                  <w:marLeft w:val="0"/>
                  <w:marRight w:val="0"/>
                  <w:marTop w:val="0"/>
                  <w:marBottom w:val="0"/>
                  <w:divBdr>
                    <w:top w:val="none" w:sz="0" w:space="0" w:color="auto"/>
                    <w:left w:val="none" w:sz="0" w:space="0" w:color="auto"/>
                    <w:bottom w:val="none" w:sz="0" w:space="0" w:color="auto"/>
                    <w:right w:val="none" w:sz="0" w:space="0" w:color="auto"/>
                  </w:divBdr>
                  <w:divsChild>
                    <w:div w:id="1727871923">
                      <w:marLeft w:val="0"/>
                      <w:marRight w:val="0"/>
                      <w:marTop w:val="0"/>
                      <w:marBottom w:val="0"/>
                      <w:divBdr>
                        <w:top w:val="none" w:sz="0" w:space="0" w:color="auto"/>
                        <w:left w:val="none" w:sz="0" w:space="0" w:color="auto"/>
                        <w:bottom w:val="none" w:sz="0" w:space="0" w:color="auto"/>
                        <w:right w:val="none" w:sz="0" w:space="0" w:color="auto"/>
                      </w:divBdr>
                    </w:div>
                  </w:divsChild>
                </w:div>
                <w:div w:id="1386375091">
                  <w:marLeft w:val="0"/>
                  <w:marRight w:val="0"/>
                  <w:marTop w:val="0"/>
                  <w:marBottom w:val="0"/>
                  <w:divBdr>
                    <w:top w:val="none" w:sz="0" w:space="0" w:color="auto"/>
                    <w:left w:val="none" w:sz="0" w:space="0" w:color="auto"/>
                    <w:bottom w:val="none" w:sz="0" w:space="0" w:color="auto"/>
                    <w:right w:val="none" w:sz="0" w:space="0" w:color="auto"/>
                  </w:divBdr>
                  <w:divsChild>
                    <w:div w:id="817183513">
                      <w:marLeft w:val="0"/>
                      <w:marRight w:val="0"/>
                      <w:marTop w:val="0"/>
                      <w:marBottom w:val="0"/>
                      <w:divBdr>
                        <w:top w:val="none" w:sz="0" w:space="0" w:color="auto"/>
                        <w:left w:val="none" w:sz="0" w:space="0" w:color="auto"/>
                        <w:bottom w:val="none" w:sz="0" w:space="0" w:color="auto"/>
                        <w:right w:val="none" w:sz="0" w:space="0" w:color="auto"/>
                      </w:divBdr>
                    </w:div>
                  </w:divsChild>
                </w:div>
                <w:div w:id="1219979339">
                  <w:marLeft w:val="0"/>
                  <w:marRight w:val="0"/>
                  <w:marTop w:val="0"/>
                  <w:marBottom w:val="0"/>
                  <w:divBdr>
                    <w:top w:val="none" w:sz="0" w:space="0" w:color="auto"/>
                    <w:left w:val="none" w:sz="0" w:space="0" w:color="auto"/>
                    <w:bottom w:val="none" w:sz="0" w:space="0" w:color="auto"/>
                    <w:right w:val="none" w:sz="0" w:space="0" w:color="auto"/>
                  </w:divBdr>
                  <w:divsChild>
                    <w:div w:id="1769158865">
                      <w:marLeft w:val="0"/>
                      <w:marRight w:val="0"/>
                      <w:marTop w:val="0"/>
                      <w:marBottom w:val="0"/>
                      <w:divBdr>
                        <w:top w:val="none" w:sz="0" w:space="0" w:color="auto"/>
                        <w:left w:val="none" w:sz="0" w:space="0" w:color="auto"/>
                        <w:bottom w:val="none" w:sz="0" w:space="0" w:color="auto"/>
                        <w:right w:val="none" w:sz="0" w:space="0" w:color="auto"/>
                      </w:divBdr>
                    </w:div>
                  </w:divsChild>
                </w:div>
                <w:div w:id="890507127">
                  <w:marLeft w:val="0"/>
                  <w:marRight w:val="0"/>
                  <w:marTop w:val="0"/>
                  <w:marBottom w:val="0"/>
                  <w:divBdr>
                    <w:top w:val="none" w:sz="0" w:space="0" w:color="auto"/>
                    <w:left w:val="none" w:sz="0" w:space="0" w:color="auto"/>
                    <w:bottom w:val="none" w:sz="0" w:space="0" w:color="auto"/>
                    <w:right w:val="none" w:sz="0" w:space="0" w:color="auto"/>
                  </w:divBdr>
                  <w:divsChild>
                    <w:div w:id="481703638">
                      <w:marLeft w:val="0"/>
                      <w:marRight w:val="0"/>
                      <w:marTop w:val="0"/>
                      <w:marBottom w:val="0"/>
                      <w:divBdr>
                        <w:top w:val="none" w:sz="0" w:space="0" w:color="auto"/>
                        <w:left w:val="none" w:sz="0" w:space="0" w:color="auto"/>
                        <w:bottom w:val="none" w:sz="0" w:space="0" w:color="auto"/>
                        <w:right w:val="none" w:sz="0" w:space="0" w:color="auto"/>
                      </w:divBdr>
                    </w:div>
                    <w:div w:id="982538838">
                      <w:marLeft w:val="0"/>
                      <w:marRight w:val="0"/>
                      <w:marTop w:val="0"/>
                      <w:marBottom w:val="0"/>
                      <w:divBdr>
                        <w:top w:val="none" w:sz="0" w:space="0" w:color="auto"/>
                        <w:left w:val="none" w:sz="0" w:space="0" w:color="auto"/>
                        <w:bottom w:val="none" w:sz="0" w:space="0" w:color="auto"/>
                        <w:right w:val="none" w:sz="0" w:space="0" w:color="auto"/>
                      </w:divBdr>
                    </w:div>
                  </w:divsChild>
                </w:div>
                <w:div w:id="209348679">
                  <w:marLeft w:val="0"/>
                  <w:marRight w:val="0"/>
                  <w:marTop w:val="0"/>
                  <w:marBottom w:val="0"/>
                  <w:divBdr>
                    <w:top w:val="none" w:sz="0" w:space="0" w:color="auto"/>
                    <w:left w:val="none" w:sz="0" w:space="0" w:color="auto"/>
                    <w:bottom w:val="none" w:sz="0" w:space="0" w:color="auto"/>
                    <w:right w:val="none" w:sz="0" w:space="0" w:color="auto"/>
                  </w:divBdr>
                  <w:divsChild>
                    <w:div w:id="1535264963">
                      <w:marLeft w:val="0"/>
                      <w:marRight w:val="0"/>
                      <w:marTop w:val="0"/>
                      <w:marBottom w:val="0"/>
                      <w:divBdr>
                        <w:top w:val="none" w:sz="0" w:space="0" w:color="auto"/>
                        <w:left w:val="none" w:sz="0" w:space="0" w:color="auto"/>
                        <w:bottom w:val="none" w:sz="0" w:space="0" w:color="auto"/>
                        <w:right w:val="none" w:sz="0" w:space="0" w:color="auto"/>
                      </w:divBdr>
                    </w:div>
                    <w:div w:id="170491863">
                      <w:marLeft w:val="0"/>
                      <w:marRight w:val="0"/>
                      <w:marTop w:val="0"/>
                      <w:marBottom w:val="0"/>
                      <w:divBdr>
                        <w:top w:val="none" w:sz="0" w:space="0" w:color="auto"/>
                        <w:left w:val="none" w:sz="0" w:space="0" w:color="auto"/>
                        <w:bottom w:val="none" w:sz="0" w:space="0" w:color="auto"/>
                        <w:right w:val="none" w:sz="0" w:space="0" w:color="auto"/>
                      </w:divBdr>
                    </w:div>
                  </w:divsChild>
                </w:div>
                <w:div w:id="1502508039">
                  <w:marLeft w:val="0"/>
                  <w:marRight w:val="0"/>
                  <w:marTop w:val="0"/>
                  <w:marBottom w:val="0"/>
                  <w:divBdr>
                    <w:top w:val="none" w:sz="0" w:space="0" w:color="auto"/>
                    <w:left w:val="none" w:sz="0" w:space="0" w:color="auto"/>
                    <w:bottom w:val="none" w:sz="0" w:space="0" w:color="auto"/>
                    <w:right w:val="none" w:sz="0" w:space="0" w:color="auto"/>
                  </w:divBdr>
                  <w:divsChild>
                    <w:div w:id="475687669">
                      <w:marLeft w:val="0"/>
                      <w:marRight w:val="0"/>
                      <w:marTop w:val="0"/>
                      <w:marBottom w:val="0"/>
                      <w:divBdr>
                        <w:top w:val="none" w:sz="0" w:space="0" w:color="auto"/>
                        <w:left w:val="none" w:sz="0" w:space="0" w:color="auto"/>
                        <w:bottom w:val="none" w:sz="0" w:space="0" w:color="auto"/>
                        <w:right w:val="none" w:sz="0" w:space="0" w:color="auto"/>
                      </w:divBdr>
                    </w:div>
                  </w:divsChild>
                </w:div>
                <w:div w:id="814614341">
                  <w:marLeft w:val="0"/>
                  <w:marRight w:val="0"/>
                  <w:marTop w:val="0"/>
                  <w:marBottom w:val="0"/>
                  <w:divBdr>
                    <w:top w:val="none" w:sz="0" w:space="0" w:color="auto"/>
                    <w:left w:val="none" w:sz="0" w:space="0" w:color="auto"/>
                    <w:bottom w:val="none" w:sz="0" w:space="0" w:color="auto"/>
                    <w:right w:val="none" w:sz="0" w:space="0" w:color="auto"/>
                  </w:divBdr>
                  <w:divsChild>
                    <w:div w:id="1312905490">
                      <w:marLeft w:val="0"/>
                      <w:marRight w:val="0"/>
                      <w:marTop w:val="0"/>
                      <w:marBottom w:val="0"/>
                      <w:divBdr>
                        <w:top w:val="none" w:sz="0" w:space="0" w:color="auto"/>
                        <w:left w:val="none" w:sz="0" w:space="0" w:color="auto"/>
                        <w:bottom w:val="none" w:sz="0" w:space="0" w:color="auto"/>
                        <w:right w:val="none" w:sz="0" w:space="0" w:color="auto"/>
                      </w:divBdr>
                    </w:div>
                    <w:div w:id="855575988">
                      <w:marLeft w:val="0"/>
                      <w:marRight w:val="0"/>
                      <w:marTop w:val="0"/>
                      <w:marBottom w:val="0"/>
                      <w:divBdr>
                        <w:top w:val="none" w:sz="0" w:space="0" w:color="auto"/>
                        <w:left w:val="none" w:sz="0" w:space="0" w:color="auto"/>
                        <w:bottom w:val="none" w:sz="0" w:space="0" w:color="auto"/>
                        <w:right w:val="none" w:sz="0" w:space="0" w:color="auto"/>
                      </w:divBdr>
                    </w:div>
                  </w:divsChild>
                </w:div>
                <w:div w:id="1495994023">
                  <w:marLeft w:val="0"/>
                  <w:marRight w:val="0"/>
                  <w:marTop w:val="0"/>
                  <w:marBottom w:val="0"/>
                  <w:divBdr>
                    <w:top w:val="none" w:sz="0" w:space="0" w:color="auto"/>
                    <w:left w:val="none" w:sz="0" w:space="0" w:color="auto"/>
                    <w:bottom w:val="none" w:sz="0" w:space="0" w:color="auto"/>
                    <w:right w:val="none" w:sz="0" w:space="0" w:color="auto"/>
                  </w:divBdr>
                  <w:divsChild>
                    <w:div w:id="1684163413">
                      <w:marLeft w:val="0"/>
                      <w:marRight w:val="0"/>
                      <w:marTop w:val="0"/>
                      <w:marBottom w:val="0"/>
                      <w:divBdr>
                        <w:top w:val="none" w:sz="0" w:space="0" w:color="auto"/>
                        <w:left w:val="none" w:sz="0" w:space="0" w:color="auto"/>
                        <w:bottom w:val="none" w:sz="0" w:space="0" w:color="auto"/>
                        <w:right w:val="none" w:sz="0" w:space="0" w:color="auto"/>
                      </w:divBdr>
                    </w:div>
                    <w:div w:id="210963861">
                      <w:marLeft w:val="0"/>
                      <w:marRight w:val="0"/>
                      <w:marTop w:val="0"/>
                      <w:marBottom w:val="0"/>
                      <w:divBdr>
                        <w:top w:val="none" w:sz="0" w:space="0" w:color="auto"/>
                        <w:left w:val="none" w:sz="0" w:space="0" w:color="auto"/>
                        <w:bottom w:val="none" w:sz="0" w:space="0" w:color="auto"/>
                        <w:right w:val="none" w:sz="0" w:space="0" w:color="auto"/>
                      </w:divBdr>
                    </w:div>
                    <w:div w:id="301352283">
                      <w:marLeft w:val="0"/>
                      <w:marRight w:val="0"/>
                      <w:marTop w:val="0"/>
                      <w:marBottom w:val="0"/>
                      <w:divBdr>
                        <w:top w:val="none" w:sz="0" w:space="0" w:color="auto"/>
                        <w:left w:val="none" w:sz="0" w:space="0" w:color="auto"/>
                        <w:bottom w:val="none" w:sz="0" w:space="0" w:color="auto"/>
                        <w:right w:val="none" w:sz="0" w:space="0" w:color="auto"/>
                      </w:divBdr>
                    </w:div>
                  </w:divsChild>
                </w:div>
                <w:div w:id="449906291">
                  <w:marLeft w:val="0"/>
                  <w:marRight w:val="0"/>
                  <w:marTop w:val="0"/>
                  <w:marBottom w:val="0"/>
                  <w:divBdr>
                    <w:top w:val="none" w:sz="0" w:space="0" w:color="auto"/>
                    <w:left w:val="none" w:sz="0" w:space="0" w:color="auto"/>
                    <w:bottom w:val="none" w:sz="0" w:space="0" w:color="auto"/>
                    <w:right w:val="none" w:sz="0" w:space="0" w:color="auto"/>
                  </w:divBdr>
                  <w:divsChild>
                    <w:div w:id="629869192">
                      <w:marLeft w:val="0"/>
                      <w:marRight w:val="0"/>
                      <w:marTop w:val="0"/>
                      <w:marBottom w:val="0"/>
                      <w:divBdr>
                        <w:top w:val="none" w:sz="0" w:space="0" w:color="auto"/>
                        <w:left w:val="none" w:sz="0" w:space="0" w:color="auto"/>
                        <w:bottom w:val="none" w:sz="0" w:space="0" w:color="auto"/>
                        <w:right w:val="none" w:sz="0" w:space="0" w:color="auto"/>
                      </w:divBdr>
                    </w:div>
                  </w:divsChild>
                </w:div>
                <w:div w:id="741877311">
                  <w:marLeft w:val="0"/>
                  <w:marRight w:val="0"/>
                  <w:marTop w:val="0"/>
                  <w:marBottom w:val="0"/>
                  <w:divBdr>
                    <w:top w:val="none" w:sz="0" w:space="0" w:color="auto"/>
                    <w:left w:val="none" w:sz="0" w:space="0" w:color="auto"/>
                    <w:bottom w:val="none" w:sz="0" w:space="0" w:color="auto"/>
                    <w:right w:val="none" w:sz="0" w:space="0" w:color="auto"/>
                  </w:divBdr>
                  <w:divsChild>
                    <w:div w:id="1803425805">
                      <w:marLeft w:val="0"/>
                      <w:marRight w:val="0"/>
                      <w:marTop w:val="0"/>
                      <w:marBottom w:val="0"/>
                      <w:divBdr>
                        <w:top w:val="none" w:sz="0" w:space="0" w:color="auto"/>
                        <w:left w:val="none" w:sz="0" w:space="0" w:color="auto"/>
                        <w:bottom w:val="none" w:sz="0" w:space="0" w:color="auto"/>
                        <w:right w:val="none" w:sz="0" w:space="0" w:color="auto"/>
                      </w:divBdr>
                    </w:div>
                  </w:divsChild>
                </w:div>
                <w:div w:id="1276793333">
                  <w:marLeft w:val="0"/>
                  <w:marRight w:val="0"/>
                  <w:marTop w:val="0"/>
                  <w:marBottom w:val="0"/>
                  <w:divBdr>
                    <w:top w:val="none" w:sz="0" w:space="0" w:color="auto"/>
                    <w:left w:val="none" w:sz="0" w:space="0" w:color="auto"/>
                    <w:bottom w:val="none" w:sz="0" w:space="0" w:color="auto"/>
                    <w:right w:val="none" w:sz="0" w:space="0" w:color="auto"/>
                  </w:divBdr>
                  <w:divsChild>
                    <w:div w:id="1120344975">
                      <w:marLeft w:val="0"/>
                      <w:marRight w:val="0"/>
                      <w:marTop w:val="0"/>
                      <w:marBottom w:val="0"/>
                      <w:divBdr>
                        <w:top w:val="none" w:sz="0" w:space="0" w:color="auto"/>
                        <w:left w:val="none" w:sz="0" w:space="0" w:color="auto"/>
                        <w:bottom w:val="none" w:sz="0" w:space="0" w:color="auto"/>
                        <w:right w:val="none" w:sz="0" w:space="0" w:color="auto"/>
                      </w:divBdr>
                    </w:div>
                  </w:divsChild>
                </w:div>
                <w:div w:id="968051756">
                  <w:marLeft w:val="0"/>
                  <w:marRight w:val="0"/>
                  <w:marTop w:val="0"/>
                  <w:marBottom w:val="0"/>
                  <w:divBdr>
                    <w:top w:val="none" w:sz="0" w:space="0" w:color="auto"/>
                    <w:left w:val="none" w:sz="0" w:space="0" w:color="auto"/>
                    <w:bottom w:val="none" w:sz="0" w:space="0" w:color="auto"/>
                    <w:right w:val="none" w:sz="0" w:space="0" w:color="auto"/>
                  </w:divBdr>
                  <w:divsChild>
                    <w:div w:id="1276213785">
                      <w:marLeft w:val="0"/>
                      <w:marRight w:val="0"/>
                      <w:marTop w:val="0"/>
                      <w:marBottom w:val="0"/>
                      <w:divBdr>
                        <w:top w:val="none" w:sz="0" w:space="0" w:color="auto"/>
                        <w:left w:val="none" w:sz="0" w:space="0" w:color="auto"/>
                        <w:bottom w:val="none" w:sz="0" w:space="0" w:color="auto"/>
                        <w:right w:val="none" w:sz="0" w:space="0" w:color="auto"/>
                      </w:divBdr>
                    </w:div>
                  </w:divsChild>
                </w:div>
                <w:div w:id="673267345">
                  <w:marLeft w:val="0"/>
                  <w:marRight w:val="0"/>
                  <w:marTop w:val="0"/>
                  <w:marBottom w:val="0"/>
                  <w:divBdr>
                    <w:top w:val="none" w:sz="0" w:space="0" w:color="auto"/>
                    <w:left w:val="none" w:sz="0" w:space="0" w:color="auto"/>
                    <w:bottom w:val="none" w:sz="0" w:space="0" w:color="auto"/>
                    <w:right w:val="none" w:sz="0" w:space="0" w:color="auto"/>
                  </w:divBdr>
                  <w:divsChild>
                    <w:div w:id="1089539274">
                      <w:marLeft w:val="0"/>
                      <w:marRight w:val="0"/>
                      <w:marTop w:val="0"/>
                      <w:marBottom w:val="0"/>
                      <w:divBdr>
                        <w:top w:val="none" w:sz="0" w:space="0" w:color="auto"/>
                        <w:left w:val="none" w:sz="0" w:space="0" w:color="auto"/>
                        <w:bottom w:val="none" w:sz="0" w:space="0" w:color="auto"/>
                        <w:right w:val="none" w:sz="0" w:space="0" w:color="auto"/>
                      </w:divBdr>
                    </w:div>
                  </w:divsChild>
                </w:div>
                <w:div w:id="831719105">
                  <w:marLeft w:val="0"/>
                  <w:marRight w:val="0"/>
                  <w:marTop w:val="0"/>
                  <w:marBottom w:val="0"/>
                  <w:divBdr>
                    <w:top w:val="none" w:sz="0" w:space="0" w:color="auto"/>
                    <w:left w:val="none" w:sz="0" w:space="0" w:color="auto"/>
                    <w:bottom w:val="none" w:sz="0" w:space="0" w:color="auto"/>
                    <w:right w:val="none" w:sz="0" w:space="0" w:color="auto"/>
                  </w:divBdr>
                  <w:divsChild>
                    <w:div w:id="1277063124">
                      <w:marLeft w:val="0"/>
                      <w:marRight w:val="0"/>
                      <w:marTop w:val="0"/>
                      <w:marBottom w:val="0"/>
                      <w:divBdr>
                        <w:top w:val="none" w:sz="0" w:space="0" w:color="auto"/>
                        <w:left w:val="none" w:sz="0" w:space="0" w:color="auto"/>
                        <w:bottom w:val="none" w:sz="0" w:space="0" w:color="auto"/>
                        <w:right w:val="none" w:sz="0" w:space="0" w:color="auto"/>
                      </w:divBdr>
                    </w:div>
                  </w:divsChild>
                </w:div>
                <w:div w:id="1963266810">
                  <w:marLeft w:val="0"/>
                  <w:marRight w:val="0"/>
                  <w:marTop w:val="0"/>
                  <w:marBottom w:val="0"/>
                  <w:divBdr>
                    <w:top w:val="none" w:sz="0" w:space="0" w:color="auto"/>
                    <w:left w:val="none" w:sz="0" w:space="0" w:color="auto"/>
                    <w:bottom w:val="none" w:sz="0" w:space="0" w:color="auto"/>
                    <w:right w:val="none" w:sz="0" w:space="0" w:color="auto"/>
                  </w:divBdr>
                  <w:divsChild>
                    <w:div w:id="583295686">
                      <w:marLeft w:val="0"/>
                      <w:marRight w:val="0"/>
                      <w:marTop w:val="0"/>
                      <w:marBottom w:val="0"/>
                      <w:divBdr>
                        <w:top w:val="none" w:sz="0" w:space="0" w:color="auto"/>
                        <w:left w:val="none" w:sz="0" w:space="0" w:color="auto"/>
                        <w:bottom w:val="none" w:sz="0" w:space="0" w:color="auto"/>
                        <w:right w:val="none" w:sz="0" w:space="0" w:color="auto"/>
                      </w:divBdr>
                    </w:div>
                  </w:divsChild>
                </w:div>
                <w:div w:id="1926455130">
                  <w:marLeft w:val="0"/>
                  <w:marRight w:val="0"/>
                  <w:marTop w:val="0"/>
                  <w:marBottom w:val="0"/>
                  <w:divBdr>
                    <w:top w:val="none" w:sz="0" w:space="0" w:color="auto"/>
                    <w:left w:val="none" w:sz="0" w:space="0" w:color="auto"/>
                    <w:bottom w:val="none" w:sz="0" w:space="0" w:color="auto"/>
                    <w:right w:val="none" w:sz="0" w:space="0" w:color="auto"/>
                  </w:divBdr>
                  <w:divsChild>
                    <w:div w:id="243925145">
                      <w:marLeft w:val="0"/>
                      <w:marRight w:val="0"/>
                      <w:marTop w:val="0"/>
                      <w:marBottom w:val="0"/>
                      <w:divBdr>
                        <w:top w:val="none" w:sz="0" w:space="0" w:color="auto"/>
                        <w:left w:val="none" w:sz="0" w:space="0" w:color="auto"/>
                        <w:bottom w:val="none" w:sz="0" w:space="0" w:color="auto"/>
                        <w:right w:val="none" w:sz="0" w:space="0" w:color="auto"/>
                      </w:divBdr>
                    </w:div>
                  </w:divsChild>
                </w:div>
                <w:div w:id="1216625306">
                  <w:marLeft w:val="0"/>
                  <w:marRight w:val="0"/>
                  <w:marTop w:val="0"/>
                  <w:marBottom w:val="0"/>
                  <w:divBdr>
                    <w:top w:val="none" w:sz="0" w:space="0" w:color="auto"/>
                    <w:left w:val="none" w:sz="0" w:space="0" w:color="auto"/>
                    <w:bottom w:val="none" w:sz="0" w:space="0" w:color="auto"/>
                    <w:right w:val="none" w:sz="0" w:space="0" w:color="auto"/>
                  </w:divBdr>
                  <w:divsChild>
                    <w:div w:id="713236534">
                      <w:marLeft w:val="0"/>
                      <w:marRight w:val="0"/>
                      <w:marTop w:val="0"/>
                      <w:marBottom w:val="0"/>
                      <w:divBdr>
                        <w:top w:val="none" w:sz="0" w:space="0" w:color="auto"/>
                        <w:left w:val="none" w:sz="0" w:space="0" w:color="auto"/>
                        <w:bottom w:val="none" w:sz="0" w:space="0" w:color="auto"/>
                        <w:right w:val="none" w:sz="0" w:space="0" w:color="auto"/>
                      </w:divBdr>
                    </w:div>
                  </w:divsChild>
                </w:div>
                <w:div w:id="196312278">
                  <w:marLeft w:val="0"/>
                  <w:marRight w:val="0"/>
                  <w:marTop w:val="0"/>
                  <w:marBottom w:val="0"/>
                  <w:divBdr>
                    <w:top w:val="none" w:sz="0" w:space="0" w:color="auto"/>
                    <w:left w:val="none" w:sz="0" w:space="0" w:color="auto"/>
                    <w:bottom w:val="none" w:sz="0" w:space="0" w:color="auto"/>
                    <w:right w:val="none" w:sz="0" w:space="0" w:color="auto"/>
                  </w:divBdr>
                  <w:divsChild>
                    <w:div w:id="983119943">
                      <w:marLeft w:val="0"/>
                      <w:marRight w:val="0"/>
                      <w:marTop w:val="0"/>
                      <w:marBottom w:val="0"/>
                      <w:divBdr>
                        <w:top w:val="none" w:sz="0" w:space="0" w:color="auto"/>
                        <w:left w:val="none" w:sz="0" w:space="0" w:color="auto"/>
                        <w:bottom w:val="none" w:sz="0" w:space="0" w:color="auto"/>
                        <w:right w:val="none" w:sz="0" w:space="0" w:color="auto"/>
                      </w:divBdr>
                    </w:div>
                  </w:divsChild>
                </w:div>
                <w:div w:id="482355074">
                  <w:marLeft w:val="0"/>
                  <w:marRight w:val="0"/>
                  <w:marTop w:val="0"/>
                  <w:marBottom w:val="0"/>
                  <w:divBdr>
                    <w:top w:val="none" w:sz="0" w:space="0" w:color="auto"/>
                    <w:left w:val="none" w:sz="0" w:space="0" w:color="auto"/>
                    <w:bottom w:val="none" w:sz="0" w:space="0" w:color="auto"/>
                    <w:right w:val="none" w:sz="0" w:space="0" w:color="auto"/>
                  </w:divBdr>
                  <w:divsChild>
                    <w:div w:id="1061252311">
                      <w:marLeft w:val="0"/>
                      <w:marRight w:val="0"/>
                      <w:marTop w:val="0"/>
                      <w:marBottom w:val="0"/>
                      <w:divBdr>
                        <w:top w:val="none" w:sz="0" w:space="0" w:color="auto"/>
                        <w:left w:val="none" w:sz="0" w:space="0" w:color="auto"/>
                        <w:bottom w:val="none" w:sz="0" w:space="0" w:color="auto"/>
                        <w:right w:val="none" w:sz="0" w:space="0" w:color="auto"/>
                      </w:divBdr>
                    </w:div>
                  </w:divsChild>
                </w:div>
                <w:div w:id="1979528764">
                  <w:marLeft w:val="0"/>
                  <w:marRight w:val="0"/>
                  <w:marTop w:val="0"/>
                  <w:marBottom w:val="0"/>
                  <w:divBdr>
                    <w:top w:val="none" w:sz="0" w:space="0" w:color="auto"/>
                    <w:left w:val="none" w:sz="0" w:space="0" w:color="auto"/>
                    <w:bottom w:val="none" w:sz="0" w:space="0" w:color="auto"/>
                    <w:right w:val="none" w:sz="0" w:space="0" w:color="auto"/>
                  </w:divBdr>
                  <w:divsChild>
                    <w:div w:id="980965912">
                      <w:marLeft w:val="0"/>
                      <w:marRight w:val="0"/>
                      <w:marTop w:val="0"/>
                      <w:marBottom w:val="0"/>
                      <w:divBdr>
                        <w:top w:val="none" w:sz="0" w:space="0" w:color="auto"/>
                        <w:left w:val="none" w:sz="0" w:space="0" w:color="auto"/>
                        <w:bottom w:val="none" w:sz="0" w:space="0" w:color="auto"/>
                        <w:right w:val="none" w:sz="0" w:space="0" w:color="auto"/>
                      </w:divBdr>
                    </w:div>
                  </w:divsChild>
                </w:div>
                <w:div w:id="1231185606">
                  <w:marLeft w:val="0"/>
                  <w:marRight w:val="0"/>
                  <w:marTop w:val="0"/>
                  <w:marBottom w:val="0"/>
                  <w:divBdr>
                    <w:top w:val="none" w:sz="0" w:space="0" w:color="auto"/>
                    <w:left w:val="none" w:sz="0" w:space="0" w:color="auto"/>
                    <w:bottom w:val="none" w:sz="0" w:space="0" w:color="auto"/>
                    <w:right w:val="none" w:sz="0" w:space="0" w:color="auto"/>
                  </w:divBdr>
                  <w:divsChild>
                    <w:div w:id="587739455">
                      <w:marLeft w:val="0"/>
                      <w:marRight w:val="0"/>
                      <w:marTop w:val="0"/>
                      <w:marBottom w:val="0"/>
                      <w:divBdr>
                        <w:top w:val="none" w:sz="0" w:space="0" w:color="auto"/>
                        <w:left w:val="none" w:sz="0" w:space="0" w:color="auto"/>
                        <w:bottom w:val="none" w:sz="0" w:space="0" w:color="auto"/>
                        <w:right w:val="none" w:sz="0" w:space="0" w:color="auto"/>
                      </w:divBdr>
                    </w:div>
                  </w:divsChild>
                </w:div>
                <w:div w:id="1735929802">
                  <w:marLeft w:val="0"/>
                  <w:marRight w:val="0"/>
                  <w:marTop w:val="0"/>
                  <w:marBottom w:val="0"/>
                  <w:divBdr>
                    <w:top w:val="none" w:sz="0" w:space="0" w:color="auto"/>
                    <w:left w:val="none" w:sz="0" w:space="0" w:color="auto"/>
                    <w:bottom w:val="none" w:sz="0" w:space="0" w:color="auto"/>
                    <w:right w:val="none" w:sz="0" w:space="0" w:color="auto"/>
                  </w:divBdr>
                  <w:divsChild>
                    <w:div w:id="1577518043">
                      <w:marLeft w:val="0"/>
                      <w:marRight w:val="0"/>
                      <w:marTop w:val="0"/>
                      <w:marBottom w:val="0"/>
                      <w:divBdr>
                        <w:top w:val="none" w:sz="0" w:space="0" w:color="auto"/>
                        <w:left w:val="none" w:sz="0" w:space="0" w:color="auto"/>
                        <w:bottom w:val="none" w:sz="0" w:space="0" w:color="auto"/>
                        <w:right w:val="none" w:sz="0" w:space="0" w:color="auto"/>
                      </w:divBdr>
                    </w:div>
                  </w:divsChild>
                </w:div>
                <w:div w:id="1324166016">
                  <w:marLeft w:val="0"/>
                  <w:marRight w:val="0"/>
                  <w:marTop w:val="0"/>
                  <w:marBottom w:val="0"/>
                  <w:divBdr>
                    <w:top w:val="none" w:sz="0" w:space="0" w:color="auto"/>
                    <w:left w:val="none" w:sz="0" w:space="0" w:color="auto"/>
                    <w:bottom w:val="none" w:sz="0" w:space="0" w:color="auto"/>
                    <w:right w:val="none" w:sz="0" w:space="0" w:color="auto"/>
                  </w:divBdr>
                  <w:divsChild>
                    <w:div w:id="1844589440">
                      <w:marLeft w:val="0"/>
                      <w:marRight w:val="0"/>
                      <w:marTop w:val="0"/>
                      <w:marBottom w:val="0"/>
                      <w:divBdr>
                        <w:top w:val="none" w:sz="0" w:space="0" w:color="auto"/>
                        <w:left w:val="none" w:sz="0" w:space="0" w:color="auto"/>
                        <w:bottom w:val="none" w:sz="0" w:space="0" w:color="auto"/>
                        <w:right w:val="none" w:sz="0" w:space="0" w:color="auto"/>
                      </w:divBdr>
                    </w:div>
                  </w:divsChild>
                </w:div>
                <w:div w:id="1268807508">
                  <w:marLeft w:val="0"/>
                  <w:marRight w:val="0"/>
                  <w:marTop w:val="0"/>
                  <w:marBottom w:val="0"/>
                  <w:divBdr>
                    <w:top w:val="none" w:sz="0" w:space="0" w:color="auto"/>
                    <w:left w:val="none" w:sz="0" w:space="0" w:color="auto"/>
                    <w:bottom w:val="none" w:sz="0" w:space="0" w:color="auto"/>
                    <w:right w:val="none" w:sz="0" w:space="0" w:color="auto"/>
                  </w:divBdr>
                  <w:divsChild>
                    <w:div w:id="1549142155">
                      <w:marLeft w:val="0"/>
                      <w:marRight w:val="0"/>
                      <w:marTop w:val="0"/>
                      <w:marBottom w:val="0"/>
                      <w:divBdr>
                        <w:top w:val="none" w:sz="0" w:space="0" w:color="auto"/>
                        <w:left w:val="none" w:sz="0" w:space="0" w:color="auto"/>
                        <w:bottom w:val="none" w:sz="0" w:space="0" w:color="auto"/>
                        <w:right w:val="none" w:sz="0" w:space="0" w:color="auto"/>
                      </w:divBdr>
                    </w:div>
                  </w:divsChild>
                </w:div>
                <w:div w:id="856164107">
                  <w:marLeft w:val="0"/>
                  <w:marRight w:val="0"/>
                  <w:marTop w:val="0"/>
                  <w:marBottom w:val="0"/>
                  <w:divBdr>
                    <w:top w:val="none" w:sz="0" w:space="0" w:color="auto"/>
                    <w:left w:val="none" w:sz="0" w:space="0" w:color="auto"/>
                    <w:bottom w:val="none" w:sz="0" w:space="0" w:color="auto"/>
                    <w:right w:val="none" w:sz="0" w:space="0" w:color="auto"/>
                  </w:divBdr>
                  <w:divsChild>
                    <w:div w:id="168836328">
                      <w:marLeft w:val="0"/>
                      <w:marRight w:val="0"/>
                      <w:marTop w:val="0"/>
                      <w:marBottom w:val="0"/>
                      <w:divBdr>
                        <w:top w:val="none" w:sz="0" w:space="0" w:color="auto"/>
                        <w:left w:val="none" w:sz="0" w:space="0" w:color="auto"/>
                        <w:bottom w:val="none" w:sz="0" w:space="0" w:color="auto"/>
                        <w:right w:val="none" w:sz="0" w:space="0" w:color="auto"/>
                      </w:divBdr>
                    </w:div>
                  </w:divsChild>
                </w:div>
                <w:div w:id="901139406">
                  <w:marLeft w:val="0"/>
                  <w:marRight w:val="0"/>
                  <w:marTop w:val="0"/>
                  <w:marBottom w:val="0"/>
                  <w:divBdr>
                    <w:top w:val="none" w:sz="0" w:space="0" w:color="auto"/>
                    <w:left w:val="none" w:sz="0" w:space="0" w:color="auto"/>
                    <w:bottom w:val="none" w:sz="0" w:space="0" w:color="auto"/>
                    <w:right w:val="none" w:sz="0" w:space="0" w:color="auto"/>
                  </w:divBdr>
                  <w:divsChild>
                    <w:div w:id="823860878">
                      <w:marLeft w:val="0"/>
                      <w:marRight w:val="0"/>
                      <w:marTop w:val="0"/>
                      <w:marBottom w:val="0"/>
                      <w:divBdr>
                        <w:top w:val="none" w:sz="0" w:space="0" w:color="auto"/>
                        <w:left w:val="none" w:sz="0" w:space="0" w:color="auto"/>
                        <w:bottom w:val="none" w:sz="0" w:space="0" w:color="auto"/>
                        <w:right w:val="none" w:sz="0" w:space="0" w:color="auto"/>
                      </w:divBdr>
                    </w:div>
                  </w:divsChild>
                </w:div>
                <w:div w:id="1430200755">
                  <w:marLeft w:val="0"/>
                  <w:marRight w:val="0"/>
                  <w:marTop w:val="0"/>
                  <w:marBottom w:val="0"/>
                  <w:divBdr>
                    <w:top w:val="none" w:sz="0" w:space="0" w:color="auto"/>
                    <w:left w:val="none" w:sz="0" w:space="0" w:color="auto"/>
                    <w:bottom w:val="none" w:sz="0" w:space="0" w:color="auto"/>
                    <w:right w:val="none" w:sz="0" w:space="0" w:color="auto"/>
                  </w:divBdr>
                  <w:divsChild>
                    <w:div w:id="1315985116">
                      <w:marLeft w:val="0"/>
                      <w:marRight w:val="0"/>
                      <w:marTop w:val="0"/>
                      <w:marBottom w:val="0"/>
                      <w:divBdr>
                        <w:top w:val="none" w:sz="0" w:space="0" w:color="auto"/>
                        <w:left w:val="none" w:sz="0" w:space="0" w:color="auto"/>
                        <w:bottom w:val="none" w:sz="0" w:space="0" w:color="auto"/>
                        <w:right w:val="none" w:sz="0" w:space="0" w:color="auto"/>
                      </w:divBdr>
                    </w:div>
                  </w:divsChild>
                </w:div>
                <w:div w:id="663436109">
                  <w:marLeft w:val="0"/>
                  <w:marRight w:val="0"/>
                  <w:marTop w:val="0"/>
                  <w:marBottom w:val="0"/>
                  <w:divBdr>
                    <w:top w:val="none" w:sz="0" w:space="0" w:color="auto"/>
                    <w:left w:val="none" w:sz="0" w:space="0" w:color="auto"/>
                    <w:bottom w:val="none" w:sz="0" w:space="0" w:color="auto"/>
                    <w:right w:val="none" w:sz="0" w:space="0" w:color="auto"/>
                  </w:divBdr>
                  <w:divsChild>
                    <w:div w:id="1716150013">
                      <w:marLeft w:val="0"/>
                      <w:marRight w:val="0"/>
                      <w:marTop w:val="0"/>
                      <w:marBottom w:val="0"/>
                      <w:divBdr>
                        <w:top w:val="none" w:sz="0" w:space="0" w:color="auto"/>
                        <w:left w:val="none" w:sz="0" w:space="0" w:color="auto"/>
                        <w:bottom w:val="none" w:sz="0" w:space="0" w:color="auto"/>
                        <w:right w:val="none" w:sz="0" w:space="0" w:color="auto"/>
                      </w:divBdr>
                    </w:div>
                  </w:divsChild>
                </w:div>
                <w:div w:id="487524278">
                  <w:marLeft w:val="0"/>
                  <w:marRight w:val="0"/>
                  <w:marTop w:val="0"/>
                  <w:marBottom w:val="0"/>
                  <w:divBdr>
                    <w:top w:val="none" w:sz="0" w:space="0" w:color="auto"/>
                    <w:left w:val="none" w:sz="0" w:space="0" w:color="auto"/>
                    <w:bottom w:val="none" w:sz="0" w:space="0" w:color="auto"/>
                    <w:right w:val="none" w:sz="0" w:space="0" w:color="auto"/>
                  </w:divBdr>
                  <w:divsChild>
                    <w:div w:id="181558746">
                      <w:marLeft w:val="0"/>
                      <w:marRight w:val="0"/>
                      <w:marTop w:val="0"/>
                      <w:marBottom w:val="0"/>
                      <w:divBdr>
                        <w:top w:val="none" w:sz="0" w:space="0" w:color="auto"/>
                        <w:left w:val="none" w:sz="0" w:space="0" w:color="auto"/>
                        <w:bottom w:val="none" w:sz="0" w:space="0" w:color="auto"/>
                        <w:right w:val="none" w:sz="0" w:space="0" w:color="auto"/>
                      </w:divBdr>
                    </w:div>
                  </w:divsChild>
                </w:div>
                <w:div w:id="256839129">
                  <w:marLeft w:val="0"/>
                  <w:marRight w:val="0"/>
                  <w:marTop w:val="0"/>
                  <w:marBottom w:val="0"/>
                  <w:divBdr>
                    <w:top w:val="none" w:sz="0" w:space="0" w:color="auto"/>
                    <w:left w:val="none" w:sz="0" w:space="0" w:color="auto"/>
                    <w:bottom w:val="none" w:sz="0" w:space="0" w:color="auto"/>
                    <w:right w:val="none" w:sz="0" w:space="0" w:color="auto"/>
                  </w:divBdr>
                  <w:divsChild>
                    <w:div w:id="1646930427">
                      <w:marLeft w:val="0"/>
                      <w:marRight w:val="0"/>
                      <w:marTop w:val="0"/>
                      <w:marBottom w:val="0"/>
                      <w:divBdr>
                        <w:top w:val="none" w:sz="0" w:space="0" w:color="auto"/>
                        <w:left w:val="none" w:sz="0" w:space="0" w:color="auto"/>
                        <w:bottom w:val="none" w:sz="0" w:space="0" w:color="auto"/>
                        <w:right w:val="none" w:sz="0" w:space="0" w:color="auto"/>
                      </w:divBdr>
                    </w:div>
                  </w:divsChild>
                </w:div>
                <w:div w:id="984428254">
                  <w:marLeft w:val="0"/>
                  <w:marRight w:val="0"/>
                  <w:marTop w:val="0"/>
                  <w:marBottom w:val="0"/>
                  <w:divBdr>
                    <w:top w:val="none" w:sz="0" w:space="0" w:color="auto"/>
                    <w:left w:val="none" w:sz="0" w:space="0" w:color="auto"/>
                    <w:bottom w:val="none" w:sz="0" w:space="0" w:color="auto"/>
                    <w:right w:val="none" w:sz="0" w:space="0" w:color="auto"/>
                  </w:divBdr>
                  <w:divsChild>
                    <w:div w:id="1048531842">
                      <w:marLeft w:val="0"/>
                      <w:marRight w:val="0"/>
                      <w:marTop w:val="0"/>
                      <w:marBottom w:val="0"/>
                      <w:divBdr>
                        <w:top w:val="none" w:sz="0" w:space="0" w:color="auto"/>
                        <w:left w:val="none" w:sz="0" w:space="0" w:color="auto"/>
                        <w:bottom w:val="none" w:sz="0" w:space="0" w:color="auto"/>
                        <w:right w:val="none" w:sz="0" w:space="0" w:color="auto"/>
                      </w:divBdr>
                    </w:div>
                  </w:divsChild>
                </w:div>
                <w:div w:id="2094886536">
                  <w:marLeft w:val="0"/>
                  <w:marRight w:val="0"/>
                  <w:marTop w:val="0"/>
                  <w:marBottom w:val="0"/>
                  <w:divBdr>
                    <w:top w:val="none" w:sz="0" w:space="0" w:color="auto"/>
                    <w:left w:val="none" w:sz="0" w:space="0" w:color="auto"/>
                    <w:bottom w:val="none" w:sz="0" w:space="0" w:color="auto"/>
                    <w:right w:val="none" w:sz="0" w:space="0" w:color="auto"/>
                  </w:divBdr>
                  <w:divsChild>
                    <w:div w:id="400980950">
                      <w:marLeft w:val="0"/>
                      <w:marRight w:val="0"/>
                      <w:marTop w:val="0"/>
                      <w:marBottom w:val="0"/>
                      <w:divBdr>
                        <w:top w:val="none" w:sz="0" w:space="0" w:color="auto"/>
                        <w:left w:val="none" w:sz="0" w:space="0" w:color="auto"/>
                        <w:bottom w:val="none" w:sz="0" w:space="0" w:color="auto"/>
                        <w:right w:val="none" w:sz="0" w:space="0" w:color="auto"/>
                      </w:divBdr>
                    </w:div>
                  </w:divsChild>
                </w:div>
                <w:div w:id="809638900">
                  <w:marLeft w:val="0"/>
                  <w:marRight w:val="0"/>
                  <w:marTop w:val="0"/>
                  <w:marBottom w:val="0"/>
                  <w:divBdr>
                    <w:top w:val="none" w:sz="0" w:space="0" w:color="auto"/>
                    <w:left w:val="none" w:sz="0" w:space="0" w:color="auto"/>
                    <w:bottom w:val="none" w:sz="0" w:space="0" w:color="auto"/>
                    <w:right w:val="none" w:sz="0" w:space="0" w:color="auto"/>
                  </w:divBdr>
                  <w:divsChild>
                    <w:div w:id="325011846">
                      <w:marLeft w:val="0"/>
                      <w:marRight w:val="0"/>
                      <w:marTop w:val="0"/>
                      <w:marBottom w:val="0"/>
                      <w:divBdr>
                        <w:top w:val="none" w:sz="0" w:space="0" w:color="auto"/>
                        <w:left w:val="none" w:sz="0" w:space="0" w:color="auto"/>
                        <w:bottom w:val="none" w:sz="0" w:space="0" w:color="auto"/>
                        <w:right w:val="none" w:sz="0" w:space="0" w:color="auto"/>
                      </w:divBdr>
                    </w:div>
                  </w:divsChild>
                </w:div>
                <w:div w:id="1076712171">
                  <w:marLeft w:val="0"/>
                  <w:marRight w:val="0"/>
                  <w:marTop w:val="0"/>
                  <w:marBottom w:val="0"/>
                  <w:divBdr>
                    <w:top w:val="none" w:sz="0" w:space="0" w:color="auto"/>
                    <w:left w:val="none" w:sz="0" w:space="0" w:color="auto"/>
                    <w:bottom w:val="none" w:sz="0" w:space="0" w:color="auto"/>
                    <w:right w:val="none" w:sz="0" w:space="0" w:color="auto"/>
                  </w:divBdr>
                  <w:divsChild>
                    <w:div w:id="2046322960">
                      <w:marLeft w:val="0"/>
                      <w:marRight w:val="0"/>
                      <w:marTop w:val="0"/>
                      <w:marBottom w:val="0"/>
                      <w:divBdr>
                        <w:top w:val="none" w:sz="0" w:space="0" w:color="auto"/>
                        <w:left w:val="none" w:sz="0" w:space="0" w:color="auto"/>
                        <w:bottom w:val="none" w:sz="0" w:space="0" w:color="auto"/>
                        <w:right w:val="none" w:sz="0" w:space="0" w:color="auto"/>
                      </w:divBdr>
                    </w:div>
                  </w:divsChild>
                </w:div>
                <w:div w:id="1285190511">
                  <w:marLeft w:val="0"/>
                  <w:marRight w:val="0"/>
                  <w:marTop w:val="0"/>
                  <w:marBottom w:val="0"/>
                  <w:divBdr>
                    <w:top w:val="none" w:sz="0" w:space="0" w:color="auto"/>
                    <w:left w:val="none" w:sz="0" w:space="0" w:color="auto"/>
                    <w:bottom w:val="none" w:sz="0" w:space="0" w:color="auto"/>
                    <w:right w:val="none" w:sz="0" w:space="0" w:color="auto"/>
                  </w:divBdr>
                  <w:divsChild>
                    <w:div w:id="618729492">
                      <w:marLeft w:val="0"/>
                      <w:marRight w:val="0"/>
                      <w:marTop w:val="0"/>
                      <w:marBottom w:val="0"/>
                      <w:divBdr>
                        <w:top w:val="none" w:sz="0" w:space="0" w:color="auto"/>
                        <w:left w:val="none" w:sz="0" w:space="0" w:color="auto"/>
                        <w:bottom w:val="none" w:sz="0" w:space="0" w:color="auto"/>
                        <w:right w:val="none" w:sz="0" w:space="0" w:color="auto"/>
                      </w:divBdr>
                    </w:div>
                  </w:divsChild>
                </w:div>
                <w:div w:id="1064642074">
                  <w:marLeft w:val="0"/>
                  <w:marRight w:val="0"/>
                  <w:marTop w:val="0"/>
                  <w:marBottom w:val="0"/>
                  <w:divBdr>
                    <w:top w:val="none" w:sz="0" w:space="0" w:color="auto"/>
                    <w:left w:val="none" w:sz="0" w:space="0" w:color="auto"/>
                    <w:bottom w:val="none" w:sz="0" w:space="0" w:color="auto"/>
                    <w:right w:val="none" w:sz="0" w:space="0" w:color="auto"/>
                  </w:divBdr>
                  <w:divsChild>
                    <w:div w:id="356471385">
                      <w:marLeft w:val="0"/>
                      <w:marRight w:val="0"/>
                      <w:marTop w:val="0"/>
                      <w:marBottom w:val="0"/>
                      <w:divBdr>
                        <w:top w:val="none" w:sz="0" w:space="0" w:color="auto"/>
                        <w:left w:val="none" w:sz="0" w:space="0" w:color="auto"/>
                        <w:bottom w:val="none" w:sz="0" w:space="0" w:color="auto"/>
                        <w:right w:val="none" w:sz="0" w:space="0" w:color="auto"/>
                      </w:divBdr>
                    </w:div>
                  </w:divsChild>
                </w:div>
                <w:div w:id="1315914624">
                  <w:marLeft w:val="0"/>
                  <w:marRight w:val="0"/>
                  <w:marTop w:val="0"/>
                  <w:marBottom w:val="0"/>
                  <w:divBdr>
                    <w:top w:val="none" w:sz="0" w:space="0" w:color="auto"/>
                    <w:left w:val="none" w:sz="0" w:space="0" w:color="auto"/>
                    <w:bottom w:val="none" w:sz="0" w:space="0" w:color="auto"/>
                    <w:right w:val="none" w:sz="0" w:space="0" w:color="auto"/>
                  </w:divBdr>
                  <w:divsChild>
                    <w:div w:id="1223903516">
                      <w:marLeft w:val="0"/>
                      <w:marRight w:val="0"/>
                      <w:marTop w:val="0"/>
                      <w:marBottom w:val="0"/>
                      <w:divBdr>
                        <w:top w:val="none" w:sz="0" w:space="0" w:color="auto"/>
                        <w:left w:val="none" w:sz="0" w:space="0" w:color="auto"/>
                        <w:bottom w:val="none" w:sz="0" w:space="0" w:color="auto"/>
                        <w:right w:val="none" w:sz="0" w:space="0" w:color="auto"/>
                      </w:divBdr>
                    </w:div>
                  </w:divsChild>
                </w:div>
                <w:div w:id="882638998">
                  <w:marLeft w:val="0"/>
                  <w:marRight w:val="0"/>
                  <w:marTop w:val="0"/>
                  <w:marBottom w:val="0"/>
                  <w:divBdr>
                    <w:top w:val="none" w:sz="0" w:space="0" w:color="auto"/>
                    <w:left w:val="none" w:sz="0" w:space="0" w:color="auto"/>
                    <w:bottom w:val="none" w:sz="0" w:space="0" w:color="auto"/>
                    <w:right w:val="none" w:sz="0" w:space="0" w:color="auto"/>
                  </w:divBdr>
                  <w:divsChild>
                    <w:div w:id="570623551">
                      <w:marLeft w:val="0"/>
                      <w:marRight w:val="0"/>
                      <w:marTop w:val="0"/>
                      <w:marBottom w:val="0"/>
                      <w:divBdr>
                        <w:top w:val="none" w:sz="0" w:space="0" w:color="auto"/>
                        <w:left w:val="none" w:sz="0" w:space="0" w:color="auto"/>
                        <w:bottom w:val="none" w:sz="0" w:space="0" w:color="auto"/>
                        <w:right w:val="none" w:sz="0" w:space="0" w:color="auto"/>
                      </w:divBdr>
                    </w:div>
                  </w:divsChild>
                </w:div>
                <w:div w:id="1648585864">
                  <w:marLeft w:val="0"/>
                  <w:marRight w:val="0"/>
                  <w:marTop w:val="0"/>
                  <w:marBottom w:val="0"/>
                  <w:divBdr>
                    <w:top w:val="none" w:sz="0" w:space="0" w:color="auto"/>
                    <w:left w:val="none" w:sz="0" w:space="0" w:color="auto"/>
                    <w:bottom w:val="none" w:sz="0" w:space="0" w:color="auto"/>
                    <w:right w:val="none" w:sz="0" w:space="0" w:color="auto"/>
                  </w:divBdr>
                  <w:divsChild>
                    <w:div w:id="2037147824">
                      <w:marLeft w:val="0"/>
                      <w:marRight w:val="0"/>
                      <w:marTop w:val="0"/>
                      <w:marBottom w:val="0"/>
                      <w:divBdr>
                        <w:top w:val="none" w:sz="0" w:space="0" w:color="auto"/>
                        <w:left w:val="none" w:sz="0" w:space="0" w:color="auto"/>
                        <w:bottom w:val="none" w:sz="0" w:space="0" w:color="auto"/>
                        <w:right w:val="none" w:sz="0" w:space="0" w:color="auto"/>
                      </w:divBdr>
                    </w:div>
                  </w:divsChild>
                </w:div>
                <w:div w:id="1359160047">
                  <w:marLeft w:val="0"/>
                  <w:marRight w:val="0"/>
                  <w:marTop w:val="0"/>
                  <w:marBottom w:val="0"/>
                  <w:divBdr>
                    <w:top w:val="none" w:sz="0" w:space="0" w:color="auto"/>
                    <w:left w:val="none" w:sz="0" w:space="0" w:color="auto"/>
                    <w:bottom w:val="none" w:sz="0" w:space="0" w:color="auto"/>
                    <w:right w:val="none" w:sz="0" w:space="0" w:color="auto"/>
                  </w:divBdr>
                  <w:divsChild>
                    <w:div w:id="1116680274">
                      <w:marLeft w:val="0"/>
                      <w:marRight w:val="0"/>
                      <w:marTop w:val="0"/>
                      <w:marBottom w:val="0"/>
                      <w:divBdr>
                        <w:top w:val="none" w:sz="0" w:space="0" w:color="auto"/>
                        <w:left w:val="none" w:sz="0" w:space="0" w:color="auto"/>
                        <w:bottom w:val="none" w:sz="0" w:space="0" w:color="auto"/>
                        <w:right w:val="none" w:sz="0" w:space="0" w:color="auto"/>
                      </w:divBdr>
                    </w:div>
                  </w:divsChild>
                </w:div>
                <w:div w:id="358816912">
                  <w:marLeft w:val="0"/>
                  <w:marRight w:val="0"/>
                  <w:marTop w:val="0"/>
                  <w:marBottom w:val="0"/>
                  <w:divBdr>
                    <w:top w:val="none" w:sz="0" w:space="0" w:color="auto"/>
                    <w:left w:val="none" w:sz="0" w:space="0" w:color="auto"/>
                    <w:bottom w:val="none" w:sz="0" w:space="0" w:color="auto"/>
                    <w:right w:val="none" w:sz="0" w:space="0" w:color="auto"/>
                  </w:divBdr>
                  <w:divsChild>
                    <w:div w:id="1283606860">
                      <w:marLeft w:val="0"/>
                      <w:marRight w:val="0"/>
                      <w:marTop w:val="0"/>
                      <w:marBottom w:val="0"/>
                      <w:divBdr>
                        <w:top w:val="none" w:sz="0" w:space="0" w:color="auto"/>
                        <w:left w:val="none" w:sz="0" w:space="0" w:color="auto"/>
                        <w:bottom w:val="none" w:sz="0" w:space="0" w:color="auto"/>
                        <w:right w:val="none" w:sz="0" w:space="0" w:color="auto"/>
                      </w:divBdr>
                    </w:div>
                  </w:divsChild>
                </w:div>
                <w:div w:id="1009408594">
                  <w:marLeft w:val="0"/>
                  <w:marRight w:val="0"/>
                  <w:marTop w:val="0"/>
                  <w:marBottom w:val="0"/>
                  <w:divBdr>
                    <w:top w:val="none" w:sz="0" w:space="0" w:color="auto"/>
                    <w:left w:val="none" w:sz="0" w:space="0" w:color="auto"/>
                    <w:bottom w:val="none" w:sz="0" w:space="0" w:color="auto"/>
                    <w:right w:val="none" w:sz="0" w:space="0" w:color="auto"/>
                  </w:divBdr>
                  <w:divsChild>
                    <w:div w:id="1498420263">
                      <w:marLeft w:val="0"/>
                      <w:marRight w:val="0"/>
                      <w:marTop w:val="0"/>
                      <w:marBottom w:val="0"/>
                      <w:divBdr>
                        <w:top w:val="none" w:sz="0" w:space="0" w:color="auto"/>
                        <w:left w:val="none" w:sz="0" w:space="0" w:color="auto"/>
                        <w:bottom w:val="none" w:sz="0" w:space="0" w:color="auto"/>
                        <w:right w:val="none" w:sz="0" w:space="0" w:color="auto"/>
                      </w:divBdr>
                    </w:div>
                  </w:divsChild>
                </w:div>
                <w:div w:id="7412217">
                  <w:marLeft w:val="0"/>
                  <w:marRight w:val="0"/>
                  <w:marTop w:val="0"/>
                  <w:marBottom w:val="0"/>
                  <w:divBdr>
                    <w:top w:val="none" w:sz="0" w:space="0" w:color="auto"/>
                    <w:left w:val="none" w:sz="0" w:space="0" w:color="auto"/>
                    <w:bottom w:val="none" w:sz="0" w:space="0" w:color="auto"/>
                    <w:right w:val="none" w:sz="0" w:space="0" w:color="auto"/>
                  </w:divBdr>
                  <w:divsChild>
                    <w:div w:id="754865952">
                      <w:marLeft w:val="0"/>
                      <w:marRight w:val="0"/>
                      <w:marTop w:val="0"/>
                      <w:marBottom w:val="0"/>
                      <w:divBdr>
                        <w:top w:val="none" w:sz="0" w:space="0" w:color="auto"/>
                        <w:left w:val="none" w:sz="0" w:space="0" w:color="auto"/>
                        <w:bottom w:val="none" w:sz="0" w:space="0" w:color="auto"/>
                        <w:right w:val="none" w:sz="0" w:space="0" w:color="auto"/>
                      </w:divBdr>
                    </w:div>
                  </w:divsChild>
                </w:div>
                <w:div w:id="966811446">
                  <w:marLeft w:val="0"/>
                  <w:marRight w:val="0"/>
                  <w:marTop w:val="0"/>
                  <w:marBottom w:val="0"/>
                  <w:divBdr>
                    <w:top w:val="none" w:sz="0" w:space="0" w:color="auto"/>
                    <w:left w:val="none" w:sz="0" w:space="0" w:color="auto"/>
                    <w:bottom w:val="none" w:sz="0" w:space="0" w:color="auto"/>
                    <w:right w:val="none" w:sz="0" w:space="0" w:color="auto"/>
                  </w:divBdr>
                  <w:divsChild>
                    <w:div w:id="1955398661">
                      <w:marLeft w:val="0"/>
                      <w:marRight w:val="0"/>
                      <w:marTop w:val="0"/>
                      <w:marBottom w:val="0"/>
                      <w:divBdr>
                        <w:top w:val="none" w:sz="0" w:space="0" w:color="auto"/>
                        <w:left w:val="none" w:sz="0" w:space="0" w:color="auto"/>
                        <w:bottom w:val="none" w:sz="0" w:space="0" w:color="auto"/>
                        <w:right w:val="none" w:sz="0" w:space="0" w:color="auto"/>
                      </w:divBdr>
                    </w:div>
                  </w:divsChild>
                </w:div>
                <w:div w:id="1440906495">
                  <w:marLeft w:val="0"/>
                  <w:marRight w:val="0"/>
                  <w:marTop w:val="0"/>
                  <w:marBottom w:val="0"/>
                  <w:divBdr>
                    <w:top w:val="none" w:sz="0" w:space="0" w:color="auto"/>
                    <w:left w:val="none" w:sz="0" w:space="0" w:color="auto"/>
                    <w:bottom w:val="none" w:sz="0" w:space="0" w:color="auto"/>
                    <w:right w:val="none" w:sz="0" w:space="0" w:color="auto"/>
                  </w:divBdr>
                  <w:divsChild>
                    <w:div w:id="822508728">
                      <w:marLeft w:val="0"/>
                      <w:marRight w:val="0"/>
                      <w:marTop w:val="0"/>
                      <w:marBottom w:val="0"/>
                      <w:divBdr>
                        <w:top w:val="none" w:sz="0" w:space="0" w:color="auto"/>
                        <w:left w:val="none" w:sz="0" w:space="0" w:color="auto"/>
                        <w:bottom w:val="none" w:sz="0" w:space="0" w:color="auto"/>
                        <w:right w:val="none" w:sz="0" w:space="0" w:color="auto"/>
                      </w:divBdr>
                    </w:div>
                  </w:divsChild>
                </w:div>
                <w:div w:id="776799628">
                  <w:marLeft w:val="0"/>
                  <w:marRight w:val="0"/>
                  <w:marTop w:val="0"/>
                  <w:marBottom w:val="0"/>
                  <w:divBdr>
                    <w:top w:val="none" w:sz="0" w:space="0" w:color="auto"/>
                    <w:left w:val="none" w:sz="0" w:space="0" w:color="auto"/>
                    <w:bottom w:val="none" w:sz="0" w:space="0" w:color="auto"/>
                    <w:right w:val="none" w:sz="0" w:space="0" w:color="auto"/>
                  </w:divBdr>
                  <w:divsChild>
                    <w:div w:id="1596935248">
                      <w:marLeft w:val="0"/>
                      <w:marRight w:val="0"/>
                      <w:marTop w:val="0"/>
                      <w:marBottom w:val="0"/>
                      <w:divBdr>
                        <w:top w:val="none" w:sz="0" w:space="0" w:color="auto"/>
                        <w:left w:val="none" w:sz="0" w:space="0" w:color="auto"/>
                        <w:bottom w:val="none" w:sz="0" w:space="0" w:color="auto"/>
                        <w:right w:val="none" w:sz="0" w:space="0" w:color="auto"/>
                      </w:divBdr>
                    </w:div>
                  </w:divsChild>
                </w:div>
                <w:div w:id="1104308284">
                  <w:marLeft w:val="0"/>
                  <w:marRight w:val="0"/>
                  <w:marTop w:val="0"/>
                  <w:marBottom w:val="0"/>
                  <w:divBdr>
                    <w:top w:val="none" w:sz="0" w:space="0" w:color="auto"/>
                    <w:left w:val="none" w:sz="0" w:space="0" w:color="auto"/>
                    <w:bottom w:val="none" w:sz="0" w:space="0" w:color="auto"/>
                    <w:right w:val="none" w:sz="0" w:space="0" w:color="auto"/>
                  </w:divBdr>
                  <w:divsChild>
                    <w:div w:id="1472820734">
                      <w:marLeft w:val="0"/>
                      <w:marRight w:val="0"/>
                      <w:marTop w:val="0"/>
                      <w:marBottom w:val="0"/>
                      <w:divBdr>
                        <w:top w:val="none" w:sz="0" w:space="0" w:color="auto"/>
                        <w:left w:val="none" w:sz="0" w:space="0" w:color="auto"/>
                        <w:bottom w:val="none" w:sz="0" w:space="0" w:color="auto"/>
                        <w:right w:val="none" w:sz="0" w:space="0" w:color="auto"/>
                      </w:divBdr>
                    </w:div>
                  </w:divsChild>
                </w:div>
                <w:div w:id="16277592">
                  <w:marLeft w:val="0"/>
                  <w:marRight w:val="0"/>
                  <w:marTop w:val="0"/>
                  <w:marBottom w:val="0"/>
                  <w:divBdr>
                    <w:top w:val="none" w:sz="0" w:space="0" w:color="auto"/>
                    <w:left w:val="none" w:sz="0" w:space="0" w:color="auto"/>
                    <w:bottom w:val="none" w:sz="0" w:space="0" w:color="auto"/>
                    <w:right w:val="none" w:sz="0" w:space="0" w:color="auto"/>
                  </w:divBdr>
                  <w:divsChild>
                    <w:div w:id="1670790001">
                      <w:marLeft w:val="0"/>
                      <w:marRight w:val="0"/>
                      <w:marTop w:val="0"/>
                      <w:marBottom w:val="0"/>
                      <w:divBdr>
                        <w:top w:val="none" w:sz="0" w:space="0" w:color="auto"/>
                        <w:left w:val="none" w:sz="0" w:space="0" w:color="auto"/>
                        <w:bottom w:val="none" w:sz="0" w:space="0" w:color="auto"/>
                        <w:right w:val="none" w:sz="0" w:space="0" w:color="auto"/>
                      </w:divBdr>
                    </w:div>
                  </w:divsChild>
                </w:div>
                <w:div w:id="266161973">
                  <w:marLeft w:val="0"/>
                  <w:marRight w:val="0"/>
                  <w:marTop w:val="0"/>
                  <w:marBottom w:val="0"/>
                  <w:divBdr>
                    <w:top w:val="none" w:sz="0" w:space="0" w:color="auto"/>
                    <w:left w:val="none" w:sz="0" w:space="0" w:color="auto"/>
                    <w:bottom w:val="none" w:sz="0" w:space="0" w:color="auto"/>
                    <w:right w:val="none" w:sz="0" w:space="0" w:color="auto"/>
                  </w:divBdr>
                  <w:divsChild>
                    <w:div w:id="1113981636">
                      <w:marLeft w:val="0"/>
                      <w:marRight w:val="0"/>
                      <w:marTop w:val="0"/>
                      <w:marBottom w:val="0"/>
                      <w:divBdr>
                        <w:top w:val="none" w:sz="0" w:space="0" w:color="auto"/>
                        <w:left w:val="none" w:sz="0" w:space="0" w:color="auto"/>
                        <w:bottom w:val="none" w:sz="0" w:space="0" w:color="auto"/>
                        <w:right w:val="none" w:sz="0" w:space="0" w:color="auto"/>
                      </w:divBdr>
                    </w:div>
                  </w:divsChild>
                </w:div>
                <w:div w:id="1988313016">
                  <w:marLeft w:val="0"/>
                  <w:marRight w:val="0"/>
                  <w:marTop w:val="0"/>
                  <w:marBottom w:val="0"/>
                  <w:divBdr>
                    <w:top w:val="none" w:sz="0" w:space="0" w:color="auto"/>
                    <w:left w:val="none" w:sz="0" w:space="0" w:color="auto"/>
                    <w:bottom w:val="none" w:sz="0" w:space="0" w:color="auto"/>
                    <w:right w:val="none" w:sz="0" w:space="0" w:color="auto"/>
                  </w:divBdr>
                  <w:divsChild>
                    <w:div w:id="847333297">
                      <w:marLeft w:val="0"/>
                      <w:marRight w:val="0"/>
                      <w:marTop w:val="0"/>
                      <w:marBottom w:val="0"/>
                      <w:divBdr>
                        <w:top w:val="none" w:sz="0" w:space="0" w:color="auto"/>
                        <w:left w:val="none" w:sz="0" w:space="0" w:color="auto"/>
                        <w:bottom w:val="none" w:sz="0" w:space="0" w:color="auto"/>
                        <w:right w:val="none" w:sz="0" w:space="0" w:color="auto"/>
                      </w:divBdr>
                    </w:div>
                  </w:divsChild>
                </w:div>
                <w:div w:id="609363869">
                  <w:marLeft w:val="0"/>
                  <w:marRight w:val="0"/>
                  <w:marTop w:val="0"/>
                  <w:marBottom w:val="0"/>
                  <w:divBdr>
                    <w:top w:val="none" w:sz="0" w:space="0" w:color="auto"/>
                    <w:left w:val="none" w:sz="0" w:space="0" w:color="auto"/>
                    <w:bottom w:val="none" w:sz="0" w:space="0" w:color="auto"/>
                    <w:right w:val="none" w:sz="0" w:space="0" w:color="auto"/>
                  </w:divBdr>
                  <w:divsChild>
                    <w:div w:id="287206298">
                      <w:marLeft w:val="0"/>
                      <w:marRight w:val="0"/>
                      <w:marTop w:val="0"/>
                      <w:marBottom w:val="0"/>
                      <w:divBdr>
                        <w:top w:val="none" w:sz="0" w:space="0" w:color="auto"/>
                        <w:left w:val="none" w:sz="0" w:space="0" w:color="auto"/>
                        <w:bottom w:val="none" w:sz="0" w:space="0" w:color="auto"/>
                        <w:right w:val="none" w:sz="0" w:space="0" w:color="auto"/>
                      </w:divBdr>
                    </w:div>
                  </w:divsChild>
                </w:div>
                <w:div w:id="1251696872">
                  <w:marLeft w:val="0"/>
                  <w:marRight w:val="0"/>
                  <w:marTop w:val="0"/>
                  <w:marBottom w:val="0"/>
                  <w:divBdr>
                    <w:top w:val="none" w:sz="0" w:space="0" w:color="auto"/>
                    <w:left w:val="none" w:sz="0" w:space="0" w:color="auto"/>
                    <w:bottom w:val="none" w:sz="0" w:space="0" w:color="auto"/>
                    <w:right w:val="none" w:sz="0" w:space="0" w:color="auto"/>
                  </w:divBdr>
                  <w:divsChild>
                    <w:div w:id="1419062040">
                      <w:marLeft w:val="0"/>
                      <w:marRight w:val="0"/>
                      <w:marTop w:val="0"/>
                      <w:marBottom w:val="0"/>
                      <w:divBdr>
                        <w:top w:val="none" w:sz="0" w:space="0" w:color="auto"/>
                        <w:left w:val="none" w:sz="0" w:space="0" w:color="auto"/>
                        <w:bottom w:val="none" w:sz="0" w:space="0" w:color="auto"/>
                        <w:right w:val="none" w:sz="0" w:space="0" w:color="auto"/>
                      </w:divBdr>
                    </w:div>
                  </w:divsChild>
                </w:div>
                <w:div w:id="730080192">
                  <w:marLeft w:val="0"/>
                  <w:marRight w:val="0"/>
                  <w:marTop w:val="0"/>
                  <w:marBottom w:val="0"/>
                  <w:divBdr>
                    <w:top w:val="none" w:sz="0" w:space="0" w:color="auto"/>
                    <w:left w:val="none" w:sz="0" w:space="0" w:color="auto"/>
                    <w:bottom w:val="none" w:sz="0" w:space="0" w:color="auto"/>
                    <w:right w:val="none" w:sz="0" w:space="0" w:color="auto"/>
                  </w:divBdr>
                  <w:divsChild>
                    <w:div w:id="1512185299">
                      <w:marLeft w:val="0"/>
                      <w:marRight w:val="0"/>
                      <w:marTop w:val="0"/>
                      <w:marBottom w:val="0"/>
                      <w:divBdr>
                        <w:top w:val="none" w:sz="0" w:space="0" w:color="auto"/>
                        <w:left w:val="none" w:sz="0" w:space="0" w:color="auto"/>
                        <w:bottom w:val="none" w:sz="0" w:space="0" w:color="auto"/>
                        <w:right w:val="none" w:sz="0" w:space="0" w:color="auto"/>
                      </w:divBdr>
                    </w:div>
                  </w:divsChild>
                </w:div>
                <w:div w:id="1584758014">
                  <w:marLeft w:val="0"/>
                  <w:marRight w:val="0"/>
                  <w:marTop w:val="0"/>
                  <w:marBottom w:val="0"/>
                  <w:divBdr>
                    <w:top w:val="none" w:sz="0" w:space="0" w:color="auto"/>
                    <w:left w:val="none" w:sz="0" w:space="0" w:color="auto"/>
                    <w:bottom w:val="none" w:sz="0" w:space="0" w:color="auto"/>
                    <w:right w:val="none" w:sz="0" w:space="0" w:color="auto"/>
                  </w:divBdr>
                  <w:divsChild>
                    <w:div w:id="224145173">
                      <w:marLeft w:val="0"/>
                      <w:marRight w:val="0"/>
                      <w:marTop w:val="0"/>
                      <w:marBottom w:val="0"/>
                      <w:divBdr>
                        <w:top w:val="none" w:sz="0" w:space="0" w:color="auto"/>
                        <w:left w:val="none" w:sz="0" w:space="0" w:color="auto"/>
                        <w:bottom w:val="none" w:sz="0" w:space="0" w:color="auto"/>
                        <w:right w:val="none" w:sz="0" w:space="0" w:color="auto"/>
                      </w:divBdr>
                    </w:div>
                  </w:divsChild>
                </w:div>
                <w:div w:id="1888764116">
                  <w:marLeft w:val="0"/>
                  <w:marRight w:val="0"/>
                  <w:marTop w:val="0"/>
                  <w:marBottom w:val="0"/>
                  <w:divBdr>
                    <w:top w:val="none" w:sz="0" w:space="0" w:color="auto"/>
                    <w:left w:val="none" w:sz="0" w:space="0" w:color="auto"/>
                    <w:bottom w:val="none" w:sz="0" w:space="0" w:color="auto"/>
                    <w:right w:val="none" w:sz="0" w:space="0" w:color="auto"/>
                  </w:divBdr>
                  <w:divsChild>
                    <w:div w:id="1508978711">
                      <w:marLeft w:val="0"/>
                      <w:marRight w:val="0"/>
                      <w:marTop w:val="0"/>
                      <w:marBottom w:val="0"/>
                      <w:divBdr>
                        <w:top w:val="none" w:sz="0" w:space="0" w:color="auto"/>
                        <w:left w:val="none" w:sz="0" w:space="0" w:color="auto"/>
                        <w:bottom w:val="none" w:sz="0" w:space="0" w:color="auto"/>
                        <w:right w:val="none" w:sz="0" w:space="0" w:color="auto"/>
                      </w:divBdr>
                    </w:div>
                  </w:divsChild>
                </w:div>
                <w:div w:id="1781758118">
                  <w:marLeft w:val="0"/>
                  <w:marRight w:val="0"/>
                  <w:marTop w:val="0"/>
                  <w:marBottom w:val="0"/>
                  <w:divBdr>
                    <w:top w:val="none" w:sz="0" w:space="0" w:color="auto"/>
                    <w:left w:val="none" w:sz="0" w:space="0" w:color="auto"/>
                    <w:bottom w:val="none" w:sz="0" w:space="0" w:color="auto"/>
                    <w:right w:val="none" w:sz="0" w:space="0" w:color="auto"/>
                  </w:divBdr>
                  <w:divsChild>
                    <w:div w:id="323436868">
                      <w:marLeft w:val="0"/>
                      <w:marRight w:val="0"/>
                      <w:marTop w:val="0"/>
                      <w:marBottom w:val="0"/>
                      <w:divBdr>
                        <w:top w:val="none" w:sz="0" w:space="0" w:color="auto"/>
                        <w:left w:val="none" w:sz="0" w:space="0" w:color="auto"/>
                        <w:bottom w:val="none" w:sz="0" w:space="0" w:color="auto"/>
                        <w:right w:val="none" w:sz="0" w:space="0" w:color="auto"/>
                      </w:divBdr>
                    </w:div>
                  </w:divsChild>
                </w:div>
                <w:div w:id="275262491">
                  <w:marLeft w:val="0"/>
                  <w:marRight w:val="0"/>
                  <w:marTop w:val="0"/>
                  <w:marBottom w:val="0"/>
                  <w:divBdr>
                    <w:top w:val="none" w:sz="0" w:space="0" w:color="auto"/>
                    <w:left w:val="none" w:sz="0" w:space="0" w:color="auto"/>
                    <w:bottom w:val="none" w:sz="0" w:space="0" w:color="auto"/>
                    <w:right w:val="none" w:sz="0" w:space="0" w:color="auto"/>
                  </w:divBdr>
                  <w:divsChild>
                    <w:div w:id="335617397">
                      <w:marLeft w:val="0"/>
                      <w:marRight w:val="0"/>
                      <w:marTop w:val="0"/>
                      <w:marBottom w:val="0"/>
                      <w:divBdr>
                        <w:top w:val="none" w:sz="0" w:space="0" w:color="auto"/>
                        <w:left w:val="none" w:sz="0" w:space="0" w:color="auto"/>
                        <w:bottom w:val="none" w:sz="0" w:space="0" w:color="auto"/>
                        <w:right w:val="none" w:sz="0" w:space="0" w:color="auto"/>
                      </w:divBdr>
                    </w:div>
                  </w:divsChild>
                </w:div>
                <w:div w:id="244609985">
                  <w:marLeft w:val="0"/>
                  <w:marRight w:val="0"/>
                  <w:marTop w:val="0"/>
                  <w:marBottom w:val="0"/>
                  <w:divBdr>
                    <w:top w:val="none" w:sz="0" w:space="0" w:color="auto"/>
                    <w:left w:val="none" w:sz="0" w:space="0" w:color="auto"/>
                    <w:bottom w:val="none" w:sz="0" w:space="0" w:color="auto"/>
                    <w:right w:val="none" w:sz="0" w:space="0" w:color="auto"/>
                  </w:divBdr>
                  <w:divsChild>
                    <w:div w:id="303774721">
                      <w:marLeft w:val="0"/>
                      <w:marRight w:val="0"/>
                      <w:marTop w:val="0"/>
                      <w:marBottom w:val="0"/>
                      <w:divBdr>
                        <w:top w:val="none" w:sz="0" w:space="0" w:color="auto"/>
                        <w:left w:val="none" w:sz="0" w:space="0" w:color="auto"/>
                        <w:bottom w:val="none" w:sz="0" w:space="0" w:color="auto"/>
                        <w:right w:val="none" w:sz="0" w:space="0" w:color="auto"/>
                      </w:divBdr>
                    </w:div>
                  </w:divsChild>
                </w:div>
                <w:div w:id="169834421">
                  <w:marLeft w:val="0"/>
                  <w:marRight w:val="0"/>
                  <w:marTop w:val="0"/>
                  <w:marBottom w:val="0"/>
                  <w:divBdr>
                    <w:top w:val="none" w:sz="0" w:space="0" w:color="auto"/>
                    <w:left w:val="none" w:sz="0" w:space="0" w:color="auto"/>
                    <w:bottom w:val="none" w:sz="0" w:space="0" w:color="auto"/>
                    <w:right w:val="none" w:sz="0" w:space="0" w:color="auto"/>
                  </w:divBdr>
                  <w:divsChild>
                    <w:div w:id="1439596216">
                      <w:marLeft w:val="0"/>
                      <w:marRight w:val="0"/>
                      <w:marTop w:val="0"/>
                      <w:marBottom w:val="0"/>
                      <w:divBdr>
                        <w:top w:val="none" w:sz="0" w:space="0" w:color="auto"/>
                        <w:left w:val="none" w:sz="0" w:space="0" w:color="auto"/>
                        <w:bottom w:val="none" w:sz="0" w:space="0" w:color="auto"/>
                        <w:right w:val="none" w:sz="0" w:space="0" w:color="auto"/>
                      </w:divBdr>
                    </w:div>
                  </w:divsChild>
                </w:div>
                <w:div w:id="2041781121">
                  <w:marLeft w:val="0"/>
                  <w:marRight w:val="0"/>
                  <w:marTop w:val="0"/>
                  <w:marBottom w:val="0"/>
                  <w:divBdr>
                    <w:top w:val="none" w:sz="0" w:space="0" w:color="auto"/>
                    <w:left w:val="none" w:sz="0" w:space="0" w:color="auto"/>
                    <w:bottom w:val="none" w:sz="0" w:space="0" w:color="auto"/>
                    <w:right w:val="none" w:sz="0" w:space="0" w:color="auto"/>
                  </w:divBdr>
                  <w:divsChild>
                    <w:div w:id="383991308">
                      <w:marLeft w:val="0"/>
                      <w:marRight w:val="0"/>
                      <w:marTop w:val="0"/>
                      <w:marBottom w:val="0"/>
                      <w:divBdr>
                        <w:top w:val="none" w:sz="0" w:space="0" w:color="auto"/>
                        <w:left w:val="none" w:sz="0" w:space="0" w:color="auto"/>
                        <w:bottom w:val="none" w:sz="0" w:space="0" w:color="auto"/>
                        <w:right w:val="none" w:sz="0" w:space="0" w:color="auto"/>
                      </w:divBdr>
                    </w:div>
                  </w:divsChild>
                </w:div>
                <w:div w:id="1269508379">
                  <w:marLeft w:val="0"/>
                  <w:marRight w:val="0"/>
                  <w:marTop w:val="0"/>
                  <w:marBottom w:val="0"/>
                  <w:divBdr>
                    <w:top w:val="none" w:sz="0" w:space="0" w:color="auto"/>
                    <w:left w:val="none" w:sz="0" w:space="0" w:color="auto"/>
                    <w:bottom w:val="none" w:sz="0" w:space="0" w:color="auto"/>
                    <w:right w:val="none" w:sz="0" w:space="0" w:color="auto"/>
                  </w:divBdr>
                  <w:divsChild>
                    <w:div w:id="552237693">
                      <w:marLeft w:val="0"/>
                      <w:marRight w:val="0"/>
                      <w:marTop w:val="0"/>
                      <w:marBottom w:val="0"/>
                      <w:divBdr>
                        <w:top w:val="none" w:sz="0" w:space="0" w:color="auto"/>
                        <w:left w:val="none" w:sz="0" w:space="0" w:color="auto"/>
                        <w:bottom w:val="none" w:sz="0" w:space="0" w:color="auto"/>
                        <w:right w:val="none" w:sz="0" w:space="0" w:color="auto"/>
                      </w:divBdr>
                    </w:div>
                  </w:divsChild>
                </w:div>
                <w:div w:id="1955819337">
                  <w:marLeft w:val="0"/>
                  <w:marRight w:val="0"/>
                  <w:marTop w:val="0"/>
                  <w:marBottom w:val="0"/>
                  <w:divBdr>
                    <w:top w:val="none" w:sz="0" w:space="0" w:color="auto"/>
                    <w:left w:val="none" w:sz="0" w:space="0" w:color="auto"/>
                    <w:bottom w:val="none" w:sz="0" w:space="0" w:color="auto"/>
                    <w:right w:val="none" w:sz="0" w:space="0" w:color="auto"/>
                  </w:divBdr>
                  <w:divsChild>
                    <w:div w:id="2092698454">
                      <w:marLeft w:val="0"/>
                      <w:marRight w:val="0"/>
                      <w:marTop w:val="0"/>
                      <w:marBottom w:val="0"/>
                      <w:divBdr>
                        <w:top w:val="none" w:sz="0" w:space="0" w:color="auto"/>
                        <w:left w:val="none" w:sz="0" w:space="0" w:color="auto"/>
                        <w:bottom w:val="none" w:sz="0" w:space="0" w:color="auto"/>
                        <w:right w:val="none" w:sz="0" w:space="0" w:color="auto"/>
                      </w:divBdr>
                    </w:div>
                  </w:divsChild>
                </w:div>
                <w:div w:id="356273787">
                  <w:marLeft w:val="0"/>
                  <w:marRight w:val="0"/>
                  <w:marTop w:val="0"/>
                  <w:marBottom w:val="0"/>
                  <w:divBdr>
                    <w:top w:val="none" w:sz="0" w:space="0" w:color="auto"/>
                    <w:left w:val="none" w:sz="0" w:space="0" w:color="auto"/>
                    <w:bottom w:val="none" w:sz="0" w:space="0" w:color="auto"/>
                    <w:right w:val="none" w:sz="0" w:space="0" w:color="auto"/>
                  </w:divBdr>
                  <w:divsChild>
                    <w:div w:id="1874489252">
                      <w:marLeft w:val="0"/>
                      <w:marRight w:val="0"/>
                      <w:marTop w:val="0"/>
                      <w:marBottom w:val="0"/>
                      <w:divBdr>
                        <w:top w:val="none" w:sz="0" w:space="0" w:color="auto"/>
                        <w:left w:val="none" w:sz="0" w:space="0" w:color="auto"/>
                        <w:bottom w:val="none" w:sz="0" w:space="0" w:color="auto"/>
                        <w:right w:val="none" w:sz="0" w:space="0" w:color="auto"/>
                      </w:divBdr>
                    </w:div>
                  </w:divsChild>
                </w:div>
                <w:div w:id="962424376">
                  <w:marLeft w:val="0"/>
                  <w:marRight w:val="0"/>
                  <w:marTop w:val="0"/>
                  <w:marBottom w:val="0"/>
                  <w:divBdr>
                    <w:top w:val="none" w:sz="0" w:space="0" w:color="auto"/>
                    <w:left w:val="none" w:sz="0" w:space="0" w:color="auto"/>
                    <w:bottom w:val="none" w:sz="0" w:space="0" w:color="auto"/>
                    <w:right w:val="none" w:sz="0" w:space="0" w:color="auto"/>
                  </w:divBdr>
                  <w:divsChild>
                    <w:div w:id="1550997518">
                      <w:marLeft w:val="0"/>
                      <w:marRight w:val="0"/>
                      <w:marTop w:val="0"/>
                      <w:marBottom w:val="0"/>
                      <w:divBdr>
                        <w:top w:val="none" w:sz="0" w:space="0" w:color="auto"/>
                        <w:left w:val="none" w:sz="0" w:space="0" w:color="auto"/>
                        <w:bottom w:val="none" w:sz="0" w:space="0" w:color="auto"/>
                        <w:right w:val="none" w:sz="0" w:space="0" w:color="auto"/>
                      </w:divBdr>
                    </w:div>
                  </w:divsChild>
                </w:div>
                <w:div w:id="340088052">
                  <w:marLeft w:val="0"/>
                  <w:marRight w:val="0"/>
                  <w:marTop w:val="0"/>
                  <w:marBottom w:val="0"/>
                  <w:divBdr>
                    <w:top w:val="none" w:sz="0" w:space="0" w:color="auto"/>
                    <w:left w:val="none" w:sz="0" w:space="0" w:color="auto"/>
                    <w:bottom w:val="none" w:sz="0" w:space="0" w:color="auto"/>
                    <w:right w:val="none" w:sz="0" w:space="0" w:color="auto"/>
                  </w:divBdr>
                  <w:divsChild>
                    <w:div w:id="2085880796">
                      <w:marLeft w:val="0"/>
                      <w:marRight w:val="0"/>
                      <w:marTop w:val="0"/>
                      <w:marBottom w:val="0"/>
                      <w:divBdr>
                        <w:top w:val="none" w:sz="0" w:space="0" w:color="auto"/>
                        <w:left w:val="none" w:sz="0" w:space="0" w:color="auto"/>
                        <w:bottom w:val="none" w:sz="0" w:space="0" w:color="auto"/>
                        <w:right w:val="none" w:sz="0" w:space="0" w:color="auto"/>
                      </w:divBdr>
                    </w:div>
                  </w:divsChild>
                </w:div>
                <w:div w:id="824705144">
                  <w:marLeft w:val="0"/>
                  <w:marRight w:val="0"/>
                  <w:marTop w:val="0"/>
                  <w:marBottom w:val="0"/>
                  <w:divBdr>
                    <w:top w:val="none" w:sz="0" w:space="0" w:color="auto"/>
                    <w:left w:val="none" w:sz="0" w:space="0" w:color="auto"/>
                    <w:bottom w:val="none" w:sz="0" w:space="0" w:color="auto"/>
                    <w:right w:val="none" w:sz="0" w:space="0" w:color="auto"/>
                  </w:divBdr>
                  <w:divsChild>
                    <w:div w:id="707141959">
                      <w:marLeft w:val="0"/>
                      <w:marRight w:val="0"/>
                      <w:marTop w:val="0"/>
                      <w:marBottom w:val="0"/>
                      <w:divBdr>
                        <w:top w:val="none" w:sz="0" w:space="0" w:color="auto"/>
                        <w:left w:val="none" w:sz="0" w:space="0" w:color="auto"/>
                        <w:bottom w:val="none" w:sz="0" w:space="0" w:color="auto"/>
                        <w:right w:val="none" w:sz="0" w:space="0" w:color="auto"/>
                      </w:divBdr>
                    </w:div>
                  </w:divsChild>
                </w:div>
                <w:div w:id="819807380">
                  <w:marLeft w:val="0"/>
                  <w:marRight w:val="0"/>
                  <w:marTop w:val="0"/>
                  <w:marBottom w:val="0"/>
                  <w:divBdr>
                    <w:top w:val="none" w:sz="0" w:space="0" w:color="auto"/>
                    <w:left w:val="none" w:sz="0" w:space="0" w:color="auto"/>
                    <w:bottom w:val="none" w:sz="0" w:space="0" w:color="auto"/>
                    <w:right w:val="none" w:sz="0" w:space="0" w:color="auto"/>
                  </w:divBdr>
                  <w:divsChild>
                    <w:div w:id="2058434902">
                      <w:marLeft w:val="0"/>
                      <w:marRight w:val="0"/>
                      <w:marTop w:val="0"/>
                      <w:marBottom w:val="0"/>
                      <w:divBdr>
                        <w:top w:val="none" w:sz="0" w:space="0" w:color="auto"/>
                        <w:left w:val="none" w:sz="0" w:space="0" w:color="auto"/>
                        <w:bottom w:val="none" w:sz="0" w:space="0" w:color="auto"/>
                        <w:right w:val="none" w:sz="0" w:space="0" w:color="auto"/>
                      </w:divBdr>
                    </w:div>
                  </w:divsChild>
                </w:div>
                <w:div w:id="966662692">
                  <w:marLeft w:val="0"/>
                  <w:marRight w:val="0"/>
                  <w:marTop w:val="0"/>
                  <w:marBottom w:val="0"/>
                  <w:divBdr>
                    <w:top w:val="none" w:sz="0" w:space="0" w:color="auto"/>
                    <w:left w:val="none" w:sz="0" w:space="0" w:color="auto"/>
                    <w:bottom w:val="none" w:sz="0" w:space="0" w:color="auto"/>
                    <w:right w:val="none" w:sz="0" w:space="0" w:color="auto"/>
                  </w:divBdr>
                  <w:divsChild>
                    <w:div w:id="1905023167">
                      <w:marLeft w:val="0"/>
                      <w:marRight w:val="0"/>
                      <w:marTop w:val="0"/>
                      <w:marBottom w:val="0"/>
                      <w:divBdr>
                        <w:top w:val="none" w:sz="0" w:space="0" w:color="auto"/>
                        <w:left w:val="none" w:sz="0" w:space="0" w:color="auto"/>
                        <w:bottom w:val="none" w:sz="0" w:space="0" w:color="auto"/>
                        <w:right w:val="none" w:sz="0" w:space="0" w:color="auto"/>
                      </w:divBdr>
                    </w:div>
                  </w:divsChild>
                </w:div>
                <w:div w:id="579872189">
                  <w:marLeft w:val="0"/>
                  <w:marRight w:val="0"/>
                  <w:marTop w:val="0"/>
                  <w:marBottom w:val="0"/>
                  <w:divBdr>
                    <w:top w:val="none" w:sz="0" w:space="0" w:color="auto"/>
                    <w:left w:val="none" w:sz="0" w:space="0" w:color="auto"/>
                    <w:bottom w:val="none" w:sz="0" w:space="0" w:color="auto"/>
                    <w:right w:val="none" w:sz="0" w:space="0" w:color="auto"/>
                  </w:divBdr>
                  <w:divsChild>
                    <w:div w:id="1877808314">
                      <w:marLeft w:val="0"/>
                      <w:marRight w:val="0"/>
                      <w:marTop w:val="0"/>
                      <w:marBottom w:val="0"/>
                      <w:divBdr>
                        <w:top w:val="none" w:sz="0" w:space="0" w:color="auto"/>
                        <w:left w:val="none" w:sz="0" w:space="0" w:color="auto"/>
                        <w:bottom w:val="none" w:sz="0" w:space="0" w:color="auto"/>
                        <w:right w:val="none" w:sz="0" w:space="0" w:color="auto"/>
                      </w:divBdr>
                    </w:div>
                  </w:divsChild>
                </w:div>
                <w:div w:id="1773546919">
                  <w:marLeft w:val="0"/>
                  <w:marRight w:val="0"/>
                  <w:marTop w:val="0"/>
                  <w:marBottom w:val="0"/>
                  <w:divBdr>
                    <w:top w:val="none" w:sz="0" w:space="0" w:color="auto"/>
                    <w:left w:val="none" w:sz="0" w:space="0" w:color="auto"/>
                    <w:bottom w:val="none" w:sz="0" w:space="0" w:color="auto"/>
                    <w:right w:val="none" w:sz="0" w:space="0" w:color="auto"/>
                  </w:divBdr>
                  <w:divsChild>
                    <w:div w:id="1370564854">
                      <w:marLeft w:val="0"/>
                      <w:marRight w:val="0"/>
                      <w:marTop w:val="0"/>
                      <w:marBottom w:val="0"/>
                      <w:divBdr>
                        <w:top w:val="none" w:sz="0" w:space="0" w:color="auto"/>
                        <w:left w:val="none" w:sz="0" w:space="0" w:color="auto"/>
                        <w:bottom w:val="none" w:sz="0" w:space="0" w:color="auto"/>
                        <w:right w:val="none" w:sz="0" w:space="0" w:color="auto"/>
                      </w:divBdr>
                    </w:div>
                  </w:divsChild>
                </w:div>
                <w:div w:id="1764840637">
                  <w:marLeft w:val="0"/>
                  <w:marRight w:val="0"/>
                  <w:marTop w:val="0"/>
                  <w:marBottom w:val="0"/>
                  <w:divBdr>
                    <w:top w:val="none" w:sz="0" w:space="0" w:color="auto"/>
                    <w:left w:val="none" w:sz="0" w:space="0" w:color="auto"/>
                    <w:bottom w:val="none" w:sz="0" w:space="0" w:color="auto"/>
                    <w:right w:val="none" w:sz="0" w:space="0" w:color="auto"/>
                  </w:divBdr>
                  <w:divsChild>
                    <w:div w:id="2089156767">
                      <w:marLeft w:val="0"/>
                      <w:marRight w:val="0"/>
                      <w:marTop w:val="0"/>
                      <w:marBottom w:val="0"/>
                      <w:divBdr>
                        <w:top w:val="none" w:sz="0" w:space="0" w:color="auto"/>
                        <w:left w:val="none" w:sz="0" w:space="0" w:color="auto"/>
                        <w:bottom w:val="none" w:sz="0" w:space="0" w:color="auto"/>
                        <w:right w:val="none" w:sz="0" w:space="0" w:color="auto"/>
                      </w:divBdr>
                    </w:div>
                  </w:divsChild>
                </w:div>
                <w:div w:id="339049629">
                  <w:marLeft w:val="0"/>
                  <w:marRight w:val="0"/>
                  <w:marTop w:val="0"/>
                  <w:marBottom w:val="0"/>
                  <w:divBdr>
                    <w:top w:val="none" w:sz="0" w:space="0" w:color="auto"/>
                    <w:left w:val="none" w:sz="0" w:space="0" w:color="auto"/>
                    <w:bottom w:val="none" w:sz="0" w:space="0" w:color="auto"/>
                    <w:right w:val="none" w:sz="0" w:space="0" w:color="auto"/>
                  </w:divBdr>
                  <w:divsChild>
                    <w:div w:id="1959680387">
                      <w:marLeft w:val="0"/>
                      <w:marRight w:val="0"/>
                      <w:marTop w:val="0"/>
                      <w:marBottom w:val="0"/>
                      <w:divBdr>
                        <w:top w:val="none" w:sz="0" w:space="0" w:color="auto"/>
                        <w:left w:val="none" w:sz="0" w:space="0" w:color="auto"/>
                        <w:bottom w:val="none" w:sz="0" w:space="0" w:color="auto"/>
                        <w:right w:val="none" w:sz="0" w:space="0" w:color="auto"/>
                      </w:divBdr>
                    </w:div>
                  </w:divsChild>
                </w:div>
                <w:div w:id="2075884060">
                  <w:marLeft w:val="0"/>
                  <w:marRight w:val="0"/>
                  <w:marTop w:val="0"/>
                  <w:marBottom w:val="0"/>
                  <w:divBdr>
                    <w:top w:val="none" w:sz="0" w:space="0" w:color="auto"/>
                    <w:left w:val="none" w:sz="0" w:space="0" w:color="auto"/>
                    <w:bottom w:val="none" w:sz="0" w:space="0" w:color="auto"/>
                    <w:right w:val="none" w:sz="0" w:space="0" w:color="auto"/>
                  </w:divBdr>
                  <w:divsChild>
                    <w:div w:id="1024407362">
                      <w:marLeft w:val="0"/>
                      <w:marRight w:val="0"/>
                      <w:marTop w:val="0"/>
                      <w:marBottom w:val="0"/>
                      <w:divBdr>
                        <w:top w:val="none" w:sz="0" w:space="0" w:color="auto"/>
                        <w:left w:val="none" w:sz="0" w:space="0" w:color="auto"/>
                        <w:bottom w:val="none" w:sz="0" w:space="0" w:color="auto"/>
                        <w:right w:val="none" w:sz="0" w:space="0" w:color="auto"/>
                      </w:divBdr>
                    </w:div>
                  </w:divsChild>
                </w:div>
                <w:div w:id="1685396712">
                  <w:marLeft w:val="0"/>
                  <w:marRight w:val="0"/>
                  <w:marTop w:val="0"/>
                  <w:marBottom w:val="0"/>
                  <w:divBdr>
                    <w:top w:val="none" w:sz="0" w:space="0" w:color="auto"/>
                    <w:left w:val="none" w:sz="0" w:space="0" w:color="auto"/>
                    <w:bottom w:val="none" w:sz="0" w:space="0" w:color="auto"/>
                    <w:right w:val="none" w:sz="0" w:space="0" w:color="auto"/>
                  </w:divBdr>
                  <w:divsChild>
                    <w:div w:id="1044210998">
                      <w:marLeft w:val="0"/>
                      <w:marRight w:val="0"/>
                      <w:marTop w:val="0"/>
                      <w:marBottom w:val="0"/>
                      <w:divBdr>
                        <w:top w:val="none" w:sz="0" w:space="0" w:color="auto"/>
                        <w:left w:val="none" w:sz="0" w:space="0" w:color="auto"/>
                        <w:bottom w:val="none" w:sz="0" w:space="0" w:color="auto"/>
                        <w:right w:val="none" w:sz="0" w:space="0" w:color="auto"/>
                      </w:divBdr>
                    </w:div>
                  </w:divsChild>
                </w:div>
                <w:div w:id="546835813">
                  <w:marLeft w:val="0"/>
                  <w:marRight w:val="0"/>
                  <w:marTop w:val="0"/>
                  <w:marBottom w:val="0"/>
                  <w:divBdr>
                    <w:top w:val="none" w:sz="0" w:space="0" w:color="auto"/>
                    <w:left w:val="none" w:sz="0" w:space="0" w:color="auto"/>
                    <w:bottom w:val="none" w:sz="0" w:space="0" w:color="auto"/>
                    <w:right w:val="none" w:sz="0" w:space="0" w:color="auto"/>
                  </w:divBdr>
                  <w:divsChild>
                    <w:div w:id="2116366130">
                      <w:marLeft w:val="0"/>
                      <w:marRight w:val="0"/>
                      <w:marTop w:val="0"/>
                      <w:marBottom w:val="0"/>
                      <w:divBdr>
                        <w:top w:val="none" w:sz="0" w:space="0" w:color="auto"/>
                        <w:left w:val="none" w:sz="0" w:space="0" w:color="auto"/>
                        <w:bottom w:val="none" w:sz="0" w:space="0" w:color="auto"/>
                        <w:right w:val="none" w:sz="0" w:space="0" w:color="auto"/>
                      </w:divBdr>
                    </w:div>
                  </w:divsChild>
                </w:div>
                <w:div w:id="1130629370">
                  <w:marLeft w:val="0"/>
                  <w:marRight w:val="0"/>
                  <w:marTop w:val="0"/>
                  <w:marBottom w:val="0"/>
                  <w:divBdr>
                    <w:top w:val="none" w:sz="0" w:space="0" w:color="auto"/>
                    <w:left w:val="none" w:sz="0" w:space="0" w:color="auto"/>
                    <w:bottom w:val="none" w:sz="0" w:space="0" w:color="auto"/>
                    <w:right w:val="none" w:sz="0" w:space="0" w:color="auto"/>
                  </w:divBdr>
                  <w:divsChild>
                    <w:div w:id="1798058893">
                      <w:marLeft w:val="0"/>
                      <w:marRight w:val="0"/>
                      <w:marTop w:val="0"/>
                      <w:marBottom w:val="0"/>
                      <w:divBdr>
                        <w:top w:val="none" w:sz="0" w:space="0" w:color="auto"/>
                        <w:left w:val="none" w:sz="0" w:space="0" w:color="auto"/>
                        <w:bottom w:val="none" w:sz="0" w:space="0" w:color="auto"/>
                        <w:right w:val="none" w:sz="0" w:space="0" w:color="auto"/>
                      </w:divBdr>
                    </w:div>
                  </w:divsChild>
                </w:div>
                <w:div w:id="1403716983">
                  <w:marLeft w:val="0"/>
                  <w:marRight w:val="0"/>
                  <w:marTop w:val="0"/>
                  <w:marBottom w:val="0"/>
                  <w:divBdr>
                    <w:top w:val="none" w:sz="0" w:space="0" w:color="auto"/>
                    <w:left w:val="none" w:sz="0" w:space="0" w:color="auto"/>
                    <w:bottom w:val="none" w:sz="0" w:space="0" w:color="auto"/>
                    <w:right w:val="none" w:sz="0" w:space="0" w:color="auto"/>
                  </w:divBdr>
                  <w:divsChild>
                    <w:div w:id="1810591077">
                      <w:marLeft w:val="0"/>
                      <w:marRight w:val="0"/>
                      <w:marTop w:val="0"/>
                      <w:marBottom w:val="0"/>
                      <w:divBdr>
                        <w:top w:val="none" w:sz="0" w:space="0" w:color="auto"/>
                        <w:left w:val="none" w:sz="0" w:space="0" w:color="auto"/>
                        <w:bottom w:val="none" w:sz="0" w:space="0" w:color="auto"/>
                        <w:right w:val="none" w:sz="0" w:space="0" w:color="auto"/>
                      </w:divBdr>
                    </w:div>
                  </w:divsChild>
                </w:div>
                <w:div w:id="1406103126">
                  <w:marLeft w:val="0"/>
                  <w:marRight w:val="0"/>
                  <w:marTop w:val="0"/>
                  <w:marBottom w:val="0"/>
                  <w:divBdr>
                    <w:top w:val="none" w:sz="0" w:space="0" w:color="auto"/>
                    <w:left w:val="none" w:sz="0" w:space="0" w:color="auto"/>
                    <w:bottom w:val="none" w:sz="0" w:space="0" w:color="auto"/>
                    <w:right w:val="none" w:sz="0" w:space="0" w:color="auto"/>
                  </w:divBdr>
                  <w:divsChild>
                    <w:div w:id="1020283414">
                      <w:marLeft w:val="0"/>
                      <w:marRight w:val="0"/>
                      <w:marTop w:val="0"/>
                      <w:marBottom w:val="0"/>
                      <w:divBdr>
                        <w:top w:val="none" w:sz="0" w:space="0" w:color="auto"/>
                        <w:left w:val="none" w:sz="0" w:space="0" w:color="auto"/>
                        <w:bottom w:val="none" w:sz="0" w:space="0" w:color="auto"/>
                        <w:right w:val="none" w:sz="0" w:space="0" w:color="auto"/>
                      </w:divBdr>
                    </w:div>
                  </w:divsChild>
                </w:div>
                <w:div w:id="1299917471">
                  <w:marLeft w:val="0"/>
                  <w:marRight w:val="0"/>
                  <w:marTop w:val="0"/>
                  <w:marBottom w:val="0"/>
                  <w:divBdr>
                    <w:top w:val="none" w:sz="0" w:space="0" w:color="auto"/>
                    <w:left w:val="none" w:sz="0" w:space="0" w:color="auto"/>
                    <w:bottom w:val="none" w:sz="0" w:space="0" w:color="auto"/>
                    <w:right w:val="none" w:sz="0" w:space="0" w:color="auto"/>
                  </w:divBdr>
                  <w:divsChild>
                    <w:div w:id="52193659">
                      <w:marLeft w:val="0"/>
                      <w:marRight w:val="0"/>
                      <w:marTop w:val="0"/>
                      <w:marBottom w:val="0"/>
                      <w:divBdr>
                        <w:top w:val="none" w:sz="0" w:space="0" w:color="auto"/>
                        <w:left w:val="none" w:sz="0" w:space="0" w:color="auto"/>
                        <w:bottom w:val="none" w:sz="0" w:space="0" w:color="auto"/>
                        <w:right w:val="none" w:sz="0" w:space="0" w:color="auto"/>
                      </w:divBdr>
                    </w:div>
                  </w:divsChild>
                </w:div>
                <w:div w:id="570888659">
                  <w:marLeft w:val="0"/>
                  <w:marRight w:val="0"/>
                  <w:marTop w:val="0"/>
                  <w:marBottom w:val="0"/>
                  <w:divBdr>
                    <w:top w:val="none" w:sz="0" w:space="0" w:color="auto"/>
                    <w:left w:val="none" w:sz="0" w:space="0" w:color="auto"/>
                    <w:bottom w:val="none" w:sz="0" w:space="0" w:color="auto"/>
                    <w:right w:val="none" w:sz="0" w:space="0" w:color="auto"/>
                  </w:divBdr>
                  <w:divsChild>
                    <w:div w:id="963147672">
                      <w:marLeft w:val="0"/>
                      <w:marRight w:val="0"/>
                      <w:marTop w:val="0"/>
                      <w:marBottom w:val="0"/>
                      <w:divBdr>
                        <w:top w:val="none" w:sz="0" w:space="0" w:color="auto"/>
                        <w:left w:val="none" w:sz="0" w:space="0" w:color="auto"/>
                        <w:bottom w:val="none" w:sz="0" w:space="0" w:color="auto"/>
                        <w:right w:val="none" w:sz="0" w:space="0" w:color="auto"/>
                      </w:divBdr>
                    </w:div>
                  </w:divsChild>
                </w:div>
                <w:div w:id="227809946">
                  <w:marLeft w:val="0"/>
                  <w:marRight w:val="0"/>
                  <w:marTop w:val="0"/>
                  <w:marBottom w:val="0"/>
                  <w:divBdr>
                    <w:top w:val="none" w:sz="0" w:space="0" w:color="auto"/>
                    <w:left w:val="none" w:sz="0" w:space="0" w:color="auto"/>
                    <w:bottom w:val="none" w:sz="0" w:space="0" w:color="auto"/>
                    <w:right w:val="none" w:sz="0" w:space="0" w:color="auto"/>
                  </w:divBdr>
                  <w:divsChild>
                    <w:div w:id="1639797753">
                      <w:marLeft w:val="0"/>
                      <w:marRight w:val="0"/>
                      <w:marTop w:val="0"/>
                      <w:marBottom w:val="0"/>
                      <w:divBdr>
                        <w:top w:val="none" w:sz="0" w:space="0" w:color="auto"/>
                        <w:left w:val="none" w:sz="0" w:space="0" w:color="auto"/>
                        <w:bottom w:val="none" w:sz="0" w:space="0" w:color="auto"/>
                        <w:right w:val="none" w:sz="0" w:space="0" w:color="auto"/>
                      </w:divBdr>
                    </w:div>
                  </w:divsChild>
                </w:div>
                <w:div w:id="1763064629">
                  <w:marLeft w:val="0"/>
                  <w:marRight w:val="0"/>
                  <w:marTop w:val="0"/>
                  <w:marBottom w:val="0"/>
                  <w:divBdr>
                    <w:top w:val="none" w:sz="0" w:space="0" w:color="auto"/>
                    <w:left w:val="none" w:sz="0" w:space="0" w:color="auto"/>
                    <w:bottom w:val="none" w:sz="0" w:space="0" w:color="auto"/>
                    <w:right w:val="none" w:sz="0" w:space="0" w:color="auto"/>
                  </w:divBdr>
                  <w:divsChild>
                    <w:div w:id="443425934">
                      <w:marLeft w:val="0"/>
                      <w:marRight w:val="0"/>
                      <w:marTop w:val="0"/>
                      <w:marBottom w:val="0"/>
                      <w:divBdr>
                        <w:top w:val="none" w:sz="0" w:space="0" w:color="auto"/>
                        <w:left w:val="none" w:sz="0" w:space="0" w:color="auto"/>
                        <w:bottom w:val="none" w:sz="0" w:space="0" w:color="auto"/>
                        <w:right w:val="none" w:sz="0" w:space="0" w:color="auto"/>
                      </w:divBdr>
                    </w:div>
                  </w:divsChild>
                </w:div>
                <w:div w:id="2049600231">
                  <w:marLeft w:val="0"/>
                  <w:marRight w:val="0"/>
                  <w:marTop w:val="0"/>
                  <w:marBottom w:val="0"/>
                  <w:divBdr>
                    <w:top w:val="none" w:sz="0" w:space="0" w:color="auto"/>
                    <w:left w:val="none" w:sz="0" w:space="0" w:color="auto"/>
                    <w:bottom w:val="none" w:sz="0" w:space="0" w:color="auto"/>
                    <w:right w:val="none" w:sz="0" w:space="0" w:color="auto"/>
                  </w:divBdr>
                  <w:divsChild>
                    <w:div w:id="1807162396">
                      <w:marLeft w:val="0"/>
                      <w:marRight w:val="0"/>
                      <w:marTop w:val="0"/>
                      <w:marBottom w:val="0"/>
                      <w:divBdr>
                        <w:top w:val="none" w:sz="0" w:space="0" w:color="auto"/>
                        <w:left w:val="none" w:sz="0" w:space="0" w:color="auto"/>
                        <w:bottom w:val="none" w:sz="0" w:space="0" w:color="auto"/>
                        <w:right w:val="none" w:sz="0" w:space="0" w:color="auto"/>
                      </w:divBdr>
                    </w:div>
                  </w:divsChild>
                </w:div>
                <w:div w:id="1152915638">
                  <w:marLeft w:val="0"/>
                  <w:marRight w:val="0"/>
                  <w:marTop w:val="0"/>
                  <w:marBottom w:val="0"/>
                  <w:divBdr>
                    <w:top w:val="none" w:sz="0" w:space="0" w:color="auto"/>
                    <w:left w:val="none" w:sz="0" w:space="0" w:color="auto"/>
                    <w:bottom w:val="none" w:sz="0" w:space="0" w:color="auto"/>
                    <w:right w:val="none" w:sz="0" w:space="0" w:color="auto"/>
                  </w:divBdr>
                  <w:divsChild>
                    <w:div w:id="1228498052">
                      <w:marLeft w:val="0"/>
                      <w:marRight w:val="0"/>
                      <w:marTop w:val="0"/>
                      <w:marBottom w:val="0"/>
                      <w:divBdr>
                        <w:top w:val="none" w:sz="0" w:space="0" w:color="auto"/>
                        <w:left w:val="none" w:sz="0" w:space="0" w:color="auto"/>
                        <w:bottom w:val="none" w:sz="0" w:space="0" w:color="auto"/>
                        <w:right w:val="none" w:sz="0" w:space="0" w:color="auto"/>
                      </w:divBdr>
                    </w:div>
                  </w:divsChild>
                </w:div>
                <w:div w:id="1857041052">
                  <w:marLeft w:val="0"/>
                  <w:marRight w:val="0"/>
                  <w:marTop w:val="0"/>
                  <w:marBottom w:val="0"/>
                  <w:divBdr>
                    <w:top w:val="none" w:sz="0" w:space="0" w:color="auto"/>
                    <w:left w:val="none" w:sz="0" w:space="0" w:color="auto"/>
                    <w:bottom w:val="none" w:sz="0" w:space="0" w:color="auto"/>
                    <w:right w:val="none" w:sz="0" w:space="0" w:color="auto"/>
                  </w:divBdr>
                  <w:divsChild>
                    <w:div w:id="294874780">
                      <w:marLeft w:val="0"/>
                      <w:marRight w:val="0"/>
                      <w:marTop w:val="0"/>
                      <w:marBottom w:val="0"/>
                      <w:divBdr>
                        <w:top w:val="none" w:sz="0" w:space="0" w:color="auto"/>
                        <w:left w:val="none" w:sz="0" w:space="0" w:color="auto"/>
                        <w:bottom w:val="none" w:sz="0" w:space="0" w:color="auto"/>
                        <w:right w:val="none" w:sz="0" w:space="0" w:color="auto"/>
                      </w:divBdr>
                    </w:div>
                  </w:divsChild>
                </w:div>
                <w:div w:id="1448355192">
                  <w:marLeft w:val="0"/>
                  <w:marRight w:val="0"/>
                  <w:marTop w:val="0"/>
                  <w:marBottom w:val="0"/>
                  <w:divBdr>
                    <w:top w:val="none" w:sz="0" w:space="0" w:color="auto"/>
                    <w:left w:val="none" w:sz="0" w:space="0" w:color="auto"/>
                    <w:bottom w:val="none" w:sz="0" w:space="0" w:color="auto"/>
                    <w:right w:val="none" w:sz="0" w:space="0" w:color="auto"/>
                  </w:divBdr>
                  <w:divsChild>
                    <w:div w:id="558517833">
                      <w:marLeft w:val="0"/>
                      <w:marRight w:val="0"/>
                      <w:marTop w:val="0"/>
                      <w:marBottom w:val="0"/>
                      <w:divBdr>
                        <w:top w:val="none" w:sz="0" w:space="0" w:color="auto"/>
                        <w:left w:val="none" w:sz="0" w:space="0" w:color="auto"/>
                        <w:bottom w:val="none" w:sz="0" w:space="0" w:color="auto"/>
                        <w:right w:val="none" w:sz="0" w:space="0" w:color="auto"/>
                      </w:divBdr>
                    </w:div>
                  </w:divsChild>
                </w:div>
                <w:div w:id="1573811365">
                  <w:marLeft w:val="0"/>
                  <w:marRight w:val="0"/>
                  <w:marTop w:val="0"/>
                  <w:marBottom w:val="0"/>
                  <w:divBdr>
                    <w:top w:val="none" w:sz="0" w:space="0" w:color="auto"/>
                    <w:left w:val="none" w:sz="0" w:space="0" w:color="auto"/>
                    <w:bottom w:val="none" w:sz="0" w:space="0" w:color="auto"/>
                    <w:right w:val="none" w:sz="0" w:space="0" w:color="auto"/>
                  </w:divBdr>
                  <w:divsChild>
                    <w:div w:id="33164034">
                      <w:marLeft w:val="0"/>
                      <w:marRight w:val="0"/>
                      <w:marTop w:val="0"/>
                      <w:marBottom w:val="0"/>
                      <w:divBdr>
                        <w:top w:val="none" w:sz="0" w:space="0" w:color="auto"/>
                        <w:left w:val="none" w:sz="0" w:space="0" w:color="auto"/>
                        <w:bottom w:val="none" w:sz="0" w:space="0" w:color="auto"/>
                        <w:right w:val="none" w:sz="0" w:space="0" w:color="auto"/>
                      </w:divBdr>
                    </w:div>
                  </w:divsChild>
                </w:div>
                <w:div w:id="612903835">
                  <w:marLeft w:val="0"/>
                  <w:marRight w:val="0"/>
                  <w:marTop w:val="0"/>
                  <w:marBottom w:val="0"/>
                  <w:divBdr>
                    <w:top w:val="none" w:sz="0" w:space="0" w:color="auto"/>
                    <w:left w:val="none" w:sz="0" w:space="0" w:color="auto"/>
                    <w:bottom w:val="none" w:sz="0" w:space="0" w:color="auto"/>
                    <w:right w:val="none" w:sz="0" w:space="0" w:color="auto"/>
                  </w:divBdr>
                  <w:divsChild>
                    <w:div w:id="413480761">
                      <w:marLeft w:val="0"/>
                      <w:marRight w:val="0"/>
                      <w:marTop w:val="0"/>
                      <w:marBottom w:val="0"/>
                      <w:divBdr>
                        <w:top w:val="none" w:sz="0" w:space="0" w:color="auto"/>
                        <w:left w:val="none" w:sz="0" w:space="0" w:color="auto"/>
                        <w:bottom w:val="none" w:sz="0" w:space="0" w:color="auto"/>
                        <w:right w:val="none" w:sz="0" w:space="0" w:color="auto"/>
                      </w:divBdr>
                    </w:div>
                  </w:divsChild>
                </w:div>
                <w:div w:id="2134446098">
                  <w:marLeft w:val="0"/>
                  <w:marRight w:val="0"/>
                  <w:marTop w:val="0"/>
                  <w:marBottom w:val="0"/>
                  <w:divBdr>
                    <w:top w:val="none" w:sz="0" w:space="0" w:color="auto"/>
                    <w:left w:val="none" w:sz="0" w:space="0" w:color="auto"/>
                    <w:bottom w:val="none" w:sz="0" w:space="0" w:color="auto"/>
                    <w:right w:val="none" w:sz="0" w:space="0" w:color="auto"/>
                  </w:divBdr>
                  <w:divsChild>
                    <w:div w:id="1762291172">
                      <w:marLeft w:val="0"/>
                      <w:marRight w:val="0"/>
                      <w:marTop w:val="0"/>
                      <w:marBottom w:val="0"/>
                      <w:divBdr>
                        <w:top w:val="none" w:sz="0" w:space="0" w:color="auto"/>
                        <w:left w:val="none" w:sz="0" w:space="0" w:color="auto"/>
                        <w:bottom w:val="none" w:sz="0" w:space="0" w:color="auto"/>
                        <w:right w:val="none" w:sz="0" w:space="0" w:color="auto"/>
                      </w:divBdr>
                    </w:div>
                  </w:divsChild>
                </w:div>
                <w:div w:id="578560672">
                  <w:marLeft w:val="0"/>
                  <w:marRight w:val="0"/>
                  <w:marTop w:val="0"/>
                  <w:marBottom w:val="0"/>
                  <w:divBdr>
                    <w:top w:val="none" w:sz="0" w:space="0" w:color="auto"/>
                    <w:left w:val="none" w:sz="0" w:space="0" w:color="auto"/>
                    <w:bottom w:val="none" w:sz="0" w:space="0" w:color="auto"/>
                    <w:right w:val="none" w:sz="0" w:space="0" w:color="auto"/>
                  </w:divBdr>
                  <w:divsChild>
                    <w:div w:id="38819019">
                      <w:marLeft w:val="0"/>
                      <w:marRight w:val="0"/>
                      <w:marTop w:val="0"/>
                      <w:marBottom w:val="0"/>
                      <w:divBdr>
                        <w:top w:val="none" w:sz="0" w:space="0" w:color="auto"/>
                        <w:left w:val="none" w:sz="0" w:space="0" w:color="auto"/>
                        <w:bottom w:val="none" w:sz="0" w:space="0" w:color="auto"/>
                        <w:right w:val="none" w:sz="0" w:space="0" w:color="auto"/>
                      </w:divBdr>
                    </w:div>
                  </w:divsChild>
                </w:div>
                <w:div w:id="1907573513">
                  <w:marLeft w:val="0"/>
                  <w:marRight w:val="0"/>
                  <w:marTop w:val="0"/>
                  <w:marBottom w:val="0"/>
                  <w:divBdr>
                    <w:top w:val="none" w:sz="0" w:space="0" w:color="auto"/>
                    <w:left w:val="none" w:sz="0" w:space="0" w:color="auto"/>
                    <w:bottom w:val="none" w:sz="0" w:space="0" w:color="auto"/>
                    <w:right w:val="none" w:sz="0" w:space="0" w:color="auto"/>
                  </w:divBdr>
                  <w:divsChild>
                    <w:div w:id="1487823782">
                      <w:marLeft w:val="0"/>
                      <w:marRight w:val="0"/>
                      <w:marTop w:val="0"/>
                      <w:marBottom w:val="0"/>
                      <w:divBdr>
                        <w:top w:val="none" w:sz="0" w:space="0" w:color="auto"/>
                        <w:left w:val="none" w:sz="0" w:space="0" w:color="auto"/>
                        <w:bottom w:val="none" w:sz="0" w:space="0" w:color="auto"/>
                        <w:right w:val="none" w:sz="0" w:space="0" w:color="auto"/>
                      </w:divBdr>
                    </w:div>
                  </w:divsChild>
                </w:div>
                <w:div w:id="1373572248">
                  <w:marLeft w:val="0"/>
                  <w:marRight w:val="0"/>
                  <w:marTop w:val="0"/>
                  <w:marBottom w:val="0"/>
                  <w:divBdr>
                    <w:top w:val="none" w:sz="0" w:space="0" w:color="auto"/>
                    <w:left w:val="none" w:sz="0" w:space="0" w:color="auto"/>
                    <w:bottom w:val="none" w:sz="0" w:space="0" w:color="auto"/>
                    <w:right w:val="none" w:sz="0" w:space="0" w:color="auto"/>
                  </w:divBdr>
                  <w:divsChild>
                    <w:div w:id="1403747372">
                      <w:marLeft w:val="0"/>
                      <w:marRight w:val="0"/>
                      <w:marTop w:val="0"/>
                      <w:marBottom w:val="0"/>
                      <w:divBdr>
                        <w:top w:val="none" w:sz="0" w:space="0" w:color="auto"/>
                        <w:left w:val="none" w:sz="0" w:space="0" w:color="auto"/>
                        <w:bottom w:val="none" w:sz="0" w:space="0" w:color="auto"/>
                        <w:right w:val="none" w:sz="0" w:space="0" w:color="auto"/>
                      </w:divBdr>
                    </w:div>
                  </w:divsChild>
                </w:div>
                <w:div w:id="143738417">
                  <w:marLeft w:val="0"/>
                  <w:marRight w:val="0"/>
                  <w:marTop w:val="0"/>
                  <w:marBottom w:val="0"/>
                  <w:divBdr>
                    <w:top w:val="none" w:sz="0" w:space="0" w:color="auto"/>
                    <w:left w:val="none" w:sz="0" w:space="0" w:color="auto"/>
                    <w:bottom w:val="none" w:sz="0" w:space="0" w:color="auto"/>
                    <w:right w:val="none" w:sz="0" w:space="0" w:color="auto"/>
                  </w:divBdr>
                  <w:divsChild>
                    <w:div w:id="1022172596">
                      <w:marLeft w:val="0"/>
                      <w:marRight w:val="0"/>
                      <w:marTop w:val="0"/>
                      <w:marBottom w:val="0"/>
                      <w:divBdr>
                        <w:top w:val="none" w:sz="0" w:space="0" w:color="auto"/>
                        <w:left w:val="none" w:sz="0" w:space="0" w:color="auto"/>
                        <w:bottom w:val="none" w:sz="0" w:space="0" w:color="auto"/>
                        <w:right w:val="none" w:sz="0" w:space="0" w:color="auto"/>
                      </w:divBdr>
                    </w:div>
                  </w:divsChild>
                </w:div>
                <w:div w:id="205724200">
                  <w:marLeft w:val="0"/>
                  <w:marRight w:val="0"/>
                  <w:marTop w:val="0"/>
                  <w:marBottom w:val="0"/>
                  <w:divBdr>
                    <w:top w:val="none" w:sz="0" w:space="0" w:color="auto"/>
                    <w:left w:val="none" w:sz="0" w:space="0" w:color="auto"/>
                    <w:bottom w:val="none" w:sz="0" w:space="0" w:color="auto"/>
                    <w:right w:val="none" w:sz="0" w:space="0" w:color="auto"/>
                  </w:divBdr>
                  <w:divsChild>
                    <w:div w:id="1673725038">
                      <w:marLeft w:val="0"/>
                      <w:marRight w:val="0"/>
                      <w:marTop w:val="0"/>
                      <w:marBottom w:val="0"/>
                      <w:divBdr>
                        <w:top w:val="none" w:sz="0" w:space="0" w:color="auto"/>
                        <w:left w:val="none" w:sz="0" w:space="0" w:color="auto"/>
                        <w:bottom w:val="none" w:sz="0" w:space="0" w:color="auto"/>
                        <w:right w:val="none" w:sz="0" w:space="0" w:color="auto"/>
                      </w:divBdr>
                    </w:div>
                  </w:divsChild>
                </w:div>
                <w:div w:id="509878096">
                  <w:marLeft w:val="0"/>
                  <w:marRight w:val="0"/>
                  <w:marTop w:val="0"/>
                  <w:marBottom w:val="0"/>
                  <w:divBdr>
                    <w:top w:val="none" w:sz="0" w:space="0" w:color="auto"/>
                    <w:left w:val="none" w:sz="0" w:space="0" w:color="auto"/>
                    <w:bottom w:val="none" w:sz="0" w:space="0" w:color="auto"/>
                    <w:right w:val="none" w:sz="0" w:space="0" w:color="auto"/>
                  </w:divBdr>
                  <w:divsChild>
                    <w:div w:id="68893941">
                      <w:marLeft w:val="0"/>
                      <w:marRight w:val="0"/>
                      <w:marTop w:val="0"/>
                      <w:marBottom w:val="0"/>
                      <w:divBdr>
                        <w:top w:val="none" w:sz="0" w:space="0" w:color="auto"/>
                        <w:left w:val="none" w:sz="0" w:space="0" w:color="auto"/>
                        <w:bottom w:val="none" w:sz="0" w:space="0" w:color="auto"/>
                        <w:right w:val="none" w:sz="0" w:space="0" w:color="auto"/>
                      </w:divBdr>
                    </w:div>
                  </w:divsChild>
                </w:div>
                <w:div w:id="792410584">
                  <w:marLeft w:val="0"/>
                  <w:marRight w:val="0"/>
                  <w:marTop w:val="0"/>
                  <w:marBottom w:val="0"/>
                  <w:divBdr>
                    <w:top w:val="none" w:sz="0" w:space="0" w:color="auto"/>
                    <w:left w:val="none" w:sz="0" w:space="0" w:color="auto"/>
                    <w:bottom w:val="none" w:sz="0" w:space="0" w:color="auto"/>
                    <w:right w:val="none" w:sz="0" w:space="0" w:color="auto"/>
                  </w:divBdr>
                  <w:divsChild>
                    <w:div w:id="1384140340">
                      <w:marLeft w:val="0"/>
                      <w:marRight w:val="0"/>
                      <w:marTop w:val="0"/>
                      <w:marBottom w:val="0"/>
                      <w:divBdr>
                        <w:top w:val="none" w:sz="0" w:space="0" w:color="auto"/>
                        <w:left w:val="none" w:sz="0" w:space="0" w:color="auto"/>
                        <w:bottom w:val="none" w:sz="0" w:space="0" w:color="auto"/>
                        <w:right w:val="none" w:sz="0" w:space="0" w:color="auto"/>
                      </w:divBdr>
                    </w:div>
                  </w:divsChild>
                </w:div>
                <w:div w:id="861670098">
                  <w:marLeft w:val="0"/>
                  <w:marRight w:val="0"/>
                  <w:marTop w:val="0"/>
                  <w:marBottom w:val="0"/>
                  <w:divBdr>
                    <w:top w:val="none" w:sz="0" w:space="0" w:color="auto"/>
                    <w:left w:val="none" w:sz="0" w:space="0" w:color="auto"/>
                    <w:bottom w:val="none" w:sz="0" w:space="0" w:color="auto"/>
                    <w:right w:val="none" w:sz="0" w:space="0" w:color="auto"/>
                  </w:divBdr>
                  <w:divsChild>
                    <w:div w:id="954824393">
                      <w:marLeft w:val="0"/>
                      <w:marRight w:val="0"/>
                      <w:marTop w:val="0"/>
                      <w:marBottom w:val="0"/>
                      <w:divBdr>
                        <w:top w:val="none" w:sz="0" w:space="0" w:color="auto"/>
                        <w:left w:val="none" w:sz="0" w:space="0" w:color="auto"/>
                        <w:bottom w:val="none" w:sz="0" w:space="0" w:color="auto"/>
                        <w:right w:val="none" w:sz="0" w:space="0" w:color="auto"/>
                      </w:divBdr>
                    </w:div>
                  </w:divsChild>
                </w:div>
                <w:div w:id="2007394821">
                  <w:marLeft w:val="0"/>
                  <w:marRight w:val="0"/>
                  <w:marTop w:val="0"/>
                  <w:marBottom w:val="0"/>
                  <w:divBdr>
                    <w:top w:val="none" w:sz="0" w:space="0" w:color="auto"/>
                    <w:left w:val="none" w:sz="0" w:space="0" w:color="auto"/>
                    <w:bottom w:val="none" w:sz="0" w:space="0" w:color="auto"/>
                    <w:right w:val="none" w:sz="0" w:space="0" w:color="auto"/>
                  </w:divBdr>
                  <w:divsChild>
                    <w:div w:id="589117153">
                      <w:marLeft w:val="0"/>
                      <w:marRight w:val="0"/>
                      <w:marTop w:val="0"/>
                      <w:marBottom w:val="0"/>
                      <w:divBdr>
                        <w:top w:val="none" w:sz="0" w:space="0" w:color="auto"/>
                        <w:left w:val="none" w:sz="0" w:space="0" w:color="auto"/>
                        <w:bottom w:val="none" w:sz="0" w:space="0" w:color="auto"/>
                        <w:right w:val="none" w:sz="0" w:space="0" w:color="auto"/>
                      </w:divBdr>
                    </w:div>
                  </w:divsChild>
                </w:div>
                <w:div w:id="1283074817">
                  <w:marLeft w:val="0"/>
                  <w:marRight w:val="0"/>
                  <w:marTop w:val="0"/>
                  <w:marBottom w:val="0"/>
                  <w:divBdr>
                    <w:top w:val="none" w:sz="0" w:space="0" w:color="auto"/>
                    <w:left w:val="none" w:sz="0" w:space="0" w:color="auto"/>
                    <w:bottom w:val="none" w:sz="0" w:space="0" w:color="auto"/>
                    <w:right w:val="none" w:sz="0" w:space="0" w:color="auto"/>
                  </w:divBdr>
                  <w:divsChild>
                    <w:div w:id="2082871743">
                      <w:marLeft w:val="0"/>
                      <w:marRight w:val="0"/>
                      <w:marTop w:val="0"/>
                      <w:marBottom w:val="0"/>
                      <w:divBdr>
                        <w:top w:val="none" w:sz="0" w:space="0" w:color="auto"/>
                        <w:left w:val="none" w:sz="0" w:space="0" w:color="auto"/>
                        <w:bottom w:val="none" w:sz="0" w:space="0" w:color="auto"/>
                        <w:right w:val="none" w:sz="0" w:space="0" w:color="auto"/>
                      </w:divBdr>
                    </w:div>
                  </w:divsChild>
                </w:div>
                <w:div w:id="367075337">
                  <w:marLeft w:val="0"/>
                  <w:marRight w:val="0"/>
                  <w:marTop w:val="0"/>
                  <w:marBottom w:val="0"/>
                  <w:divBdr>
                    <w:top w:val="none" w:sz="0" w:space="0" w:color="auto"/>
                    <w:left w:val="none" w:sz="0" w:space="0" w:color="auto"/>
                    <w:bottom w:val="none" w:sz="0" w:space="0" w:color="auto"/>
                    <w:right w:val="none" w:sz="0" w:space="0" w:color="auto"/>
                  </w:divBdr>
                  <w:divsChild>
                    <w:div w:id="1266308276">
                      <w:marLeft w:val="0"/>
                      <w:marRight w:val="0"/>
                      <w:marTop w:val="0"/>
                      <w:marBottom w:val="0"/>
                      <w:divBdr>
                        <w:top w:val="none" w:sz="0" w:space="0" w:color="auto"/>
                        <w:left w:val="none" w:sz="0" w:space="0" w:color="auto"/>
                        <w:bottom w:val="none" w:sz="0" w:space="0" w:color="auto"/>
                        <w:right w:val="none" w:sz="0" w:space="0" w:color="auto"/>
                      </w:divBdr>
                    </w:div>
                  </w:divsChild>
                </w:div>
                <w:div w:id="446656612">
                  <w:marLeft w:val="0"/>
                  <w:marRight w:val="0"/>
                  <w:marTop w:val="0"/>
                  <w:marBottom w:val="0"/>
                  <w:divBdr>
                    <w:top w:val="none" w:sz="0" w:space="0" w:color="auto"/>
                    <w:left w:val="none" w:sz="0" w:space="0" w:color="auto"/>
                    <w:bottom w:val="none" w:sz="0" w:space="0" w:color="auto"/>
                    <w:right w:val="none" w:sz="0" w:space="0" w:color="auto"/>
                  </w:divBdr>
                  <w:divsChild>
                    <w:div w:id="260535158">
                      <w:marLeft w:val="0"/>
                      <w:marRight w:val="0"/>
                      <w:marTop w:val="0"/>
                      <w:marBottom w:val="0"/>
                      <w:divBdr>
                        <w:top w:val="none" w:sz="0" w:space="0" w:color="auto"/>
                        <w:left w:val="none" w:sz="0" w:space="0" w:color="auto"/>
                        <w:bottom w:val="none" w:sz="0" w:space="0" w:color="auto"/>
                        <w:right w:val="none" w:sz="0" w:space="0" w:color="auto"/>
                      </w:divBdr>
                    </w:div>
                  </w:divsChild>
                </w:div>
                <w:div w:id="1361778807">
                  <w:marLeft w:val="0"/>
                  <w:marRight w:val="0"/>
                  <w:marTop w:val="0"/>
                  <w:marBottom w:val="0"/>
                  <w:divBdr>
                    <w:top w:val="none" w:sz="0" w:space="0" w:color="auto"/>
                    <w:left w:val="none" w:sz="0" w:space="0" w:color="auto"/>
                    <w:bottom w:val="none" w:sz="0" w:space="0" w:color="auto"/>
                    <w:right w:val="none" w:sz="0" w:space="0" w:color="auto"/>
                  </w:divBdr>
                  <w:divsChild>
                    <w:div w:id="1223178299">
                      <w:marLeft w:val="0"/>
                      <w:marRight w:val="0"/>
                      <w:marTop w:val="0"/>
                      <w:marBottom w:val="0"/>
                      <w:divBdr>
                        <w:top w:val="none" w:sz="0" w:space="0" w:color="auto"/>
                        <w:left w:val="none" w:sz="0" w:space="0" w:color="auto"/>
                        <w:bottom w:val="none" w:sz="0" w:space="0" w:color="auto"/>
                        <w:right w:val="none" w:sz="0" w:space="0" w:color="auto"/>
                      </w:divBdr>
                    </w:div>
                  </w:divsChild>
                </w:div>
                <w:div w:id="1298754392">
                  <w:marLeft w:val="0"/>
                  <w:marRight w:val="0"/>
                  <w:marTop w:val="0"/>
                  <w:marBottom w:val="0"/>
                  <w:divBdr>
                    <w:top w:val="none" w:sz="0" w:space="0" w:color="auto"/>
                    <w:left w:val="none" w:sz="0" w:space="0" w:color="auto"/>
                    <w:bottom w:val="none" w:sz="0" w:space="0" w:color="auto"/>
                    <w:right w:val="none" w:sz="0" w:space="0" w:color="auto"/>
                  </w:divBdr>
                  <w:divsChild>
                    <w:div w:id="788084288">
                      <w:marLeft w:val="0"/>
                      <w:marRight w:val="0"/>
                      <w:marTop w:val="0"/>
                      <w:marBottom w:val="0"/>
                      <w:divBdr>
                        <w:top w:val="none" w:sz="0" w:space="0" w:color="auto"/>
                        <w:left w:val="none" w:sz="0" w:space="0" w:color="auto"/>
                        <w:bottom w:val="none" w:sz="0" w:space="0" w:color="auto"/>
                        <w:right w:val="none" w:sz="0" w:space="0" w:color="auto"/>
                      </w:divBdr>
                    </w:div>
                  </w:divsChild>
                </w:div>
                <w:div w:id="66460805">
                  <w:marLeft w:val="0"/>
                  <w:marRight w:val="0"/>
                  <w:marTop w:val="0"/>
                  <w:marBottom w:val="0"/>
                  <w:divBdr>
                    <w:top w:val="none" w:sz="0" w:space="0" w:color="auto"/>
                    <w:left w:val="none" w:sz="0" w:space="0" w:color="auto"/>
                    <w:bottom w:val="none" w:sz="0" w:space="0" w:color="auto"/>
                    <w:right w:val="none" w:sz="0" w:space="0" w:color="auto"/>
                  </w:divBdr>
                  <w:divsChild>
                    <w:div w:id="867722544">
                      <w:marLeft w:val="0"/>
                      <w:marRight w:val="0"/>
                      <w:marTop w:val="0"/>
                      <w:marBottom w:val="0"/>
                      <w:divBdr>
                        <w:top w:val="none" w:sz="0" w:space="0" w:color="auto"/>
                        <w:left w:val="none" w:sz="0" w:space="0" w:color="auto"/>
                        <w:bottom w:val="none" w:sz="0" w:space="0" w:color="auto"/>
                        <w:right w:val="none" w:sz="0" w:space="0" w:color="auto"/>
                      </w:divBdr>
                    </w:div>
                  </w:divsChild>
                </w:div>
                <w:div w:id="499009343">
                  <w:marLeft w:val="0"/>
                  <w:marRight w:val="0"/>
                  <w:marTop w:val="0"/>
                  <w:marBottom w:val="0"/>
                  <w:divBdr>
                    <w:top w:val="none" w:sz="0" w:space="0" w:color="auto"/>
                    <w:left w:val="none" w:sz="0" w:space="0" w:color="auto"/>
                    <w:bottom w:val="none" w:sz="0" w:space="0" w:color="auto"/>
                    <w:right w:val="none" w:sz="0" w:space="0" w:color="auto"/>
                  </w:divBdr>
                  <w:divsChild>
                    <w:div w:id="1007438190">
                      <w:marLeft w:val="0"/>
                      <w:marRight w:val="0"/>
                      <w:marTop w:val="0"/>
                      <w:marBottom w:val="0"/>
                      <w:divBdr>
                        <w:top w:val="none" w:sz="0" w:space="0" w:color="auto"/>
                        <w:left w:val="none" w:sz="0" w:space="0" w:color="auto"/>
                        <w:bottom w:val="none" w:sz="0" w:space="0" w:color="auto"/>
                        <w:right w:val="none" w:sz="0" w:space="0" w:color="auto"/>
                      </w:divBdr>
                    </w:div>
                  </w:divsChild>
                </w:div>
                <w:div w:id="1837302957">
                  <w:marLeft w:val="0"/>
                  <w:marRight w:val="0"/>
                  <w:marTop w:val="0"/>
                  <w:marBottom w:val="0"/>
                  <w:divBdr>
                    <w:top w:val="none" w:sz="0" w:space="0" w:color="auto"/>
                    <w:left w:val="none" w:sz="0" w:space="0" w:color="auto"/>
                    <w:bottom w:val="none" w:sz="0" w:space="0" w:color="auto"/>
                    <w:right w:val="none" w:sz="0" w:space="0" w:color="auto"/>
                  </w:divBdr>
                  <w:divsChild>
                    <w:div w:id="1281300901">
                      <w:marLeft w:val="0"/>
                      <w:marRight w:val="0"/>
                      <w:marTop w:val="0"/>
                      <w:marBottom w:val="0"/>
                      <w:divBdr>
                        <w:top w:val="none" w:sz="0" w:space="0" w:color="auto"/>
                        <w:left w:val="none" w:sz="0" w:space="0" w:color="auto"/>
                        <w:bottom w:val="none" w:sz="0" w:space="0" w:color="auto"/>
                        <w:right w:val="none" w:sz="0" w:space="0" w:color="auto"/>
                      </w:divBdr>
                    </w:div>
                  </w:divsChild>
                </w:div>
                <w:div w:id="855575560">
                  <w:marLeft w:val="0"/>
                  <w:marRight w:val="0"/>
                  <w:marTop w:val="0"/>
                  <w:marBottom w:val="0"/>
                  <w:divBdr>
                    <w:top w:val="none" w:sz="0" w:space="0" w:color="auto"/>
                    <w:left w:val="none" w:sz="0" w:space="0" w:color="auto"/>
                    <w:bottom w:val="none" w:sz="0" w:space="0" w:color="auto"/>
                    <w:right w:val="none" w:sz="0" w:space="0" w:color="auto"/>
                  </w:divBdr>
                  <w:divsChild>
                    <w:div w:id="1756853895">
                      <w:marLeft w:val="0"/>
                      <w:marRight w:val="0"/>
                      <w:marTop w:val="0"/>
                      <w:marBottom w:val="0"/>
                      <w:divBdr>
                        <w:top w:val="none" w:sz="0" w:space="0" w:color="auto"/>
                        <w:left w:val="none" w:sz="0" w:space="0" w:color="auto"/>
                        <w:bottom w:val="none" w:sz="0" w:space="0" w:color="auto"/>
                        <w:right w:val="none" w:sz="0" w:space="0" w:color="auto"/>
                      </w:divBdr>
                    </w:div>
                  </w:divsChild>
                </w:div>
                <w:div w:id="822814739">
                  <w:marLeft w:val="0"/>
                  <w:marRight w:val="0"/>
                  <w:marTop w:val="0"/>
                  <w:marBottom w:val="0"/>
                  <w:divBdr>
                    <w:top w:val="none" w:sz="0" w:space="0" w:color="auto"/>
                    <w:left w:val="none" w:sz="0" w:space="0" w:color="auto"/>
                    <w:bottom w:val="none" w:sz="0" w:space="0" w:color="auto"/>
                    <w:right w:val="none" w:sz="0" w:space="0" w:color="auto"/>
                  </w:divBdr>
                  <w:divsChild>
                    <w:div w:id="306521819">
                      <w:marLeft w:val="0"/>
                      <w:marRight w:val="0"/>
                      <w:marTop w:val="0"/>
                      <w:marBottom w:val="0"/>
                      <w:divBdr>
                        <w:top w:val="none" w:sz="0" w:space="0" w:color="auto"/>
                        <w:left w:val="none" w:sz="0" w:space="0" w:color="auto"/>
                        <w:bottom w:val="none" w:sz="0" w:space="0" w:color="auto"/>
                        <w:right w:val="none" w:sz="0" w:space="0" w:color="auto"/>
                      </w:divBdr>
                    </w:div>
                  </w:divsChild>
                </w:div>
                <w:div w:id="1676765707">
                  <w:marLeft w:val="0"/>
                  <w:marRight w:val="0"/>
                  <w:marTop w:val="0"/>
                  <w:marBottom w:val="0"/>
                  <w:divBdr>
                    <w:top w:val="none" w:sz="0" w:space="0" w:color="auto"/>
                    <w:left w:val="none" w:sz="0" w:space="0" w:color="auto"/>
                    <w:bottom w:val="none" w:sz="0" w:space="0" w:color="auto"/>
                    <w:right w:val="none" w:sz="0" w:space="0" w:color="auto"/>
                  </w:divBdr>
                  <w:divsChild>
                    <w:div w:id="1937591037">
                      <w:marLeft w:val="0"/>
                      <w:marRight w:val="0"/>
                      <w:marTop w:val="0"/>
                      <w:marBottom w:val="0"/>
                      <w:divBdr>
                        <w:top w:val="none" w:sz="0" w:space="0" w:color="auto"/>
                        <w:left w:val="none" w:sz="0" w:space="0" w:color="auto"/>
                        <w:bottom w:val="none" w:sz="0" w:space="0" w:color="auto"/>
                        <w:right w:val="none" w:sz="0" w:space="0" w:color="auto"/>
                      </w:divBdr>
                    </w:div>
                  </w:divsChild>
                </w:div>
                <w:div w:id="1844516386">
                  <w:marLeft w:val="0"/>
                  <w:marRight w:val="0"/>
                  <w:marTop w:val="0"/>
                  <w:marBottom w:val="0"/>
                  <w:divBdr>
                    <w:top w:val="none" w:sz="0" w:space="0" w:color="auto"/>
                    <w:left w:val="none" w:sz="0" w:space="0" w:color="auto"/>
                    <w:bottom w:val="none" w:sz="0" w:space="0" w:color="auto"/>
                    <w:right w:val="none" w:sz="0" w:space="0" w:color="auto"/>
                  </w:divBdr>
                  <w:divsChild>
                    <w:div w:id="1078409279">
                      <w:marLeft w:val="0"/>
                      <w:marRight w:val="0"/>
                      <w:marTop w:val="0"/>
                      <w:marBottom w:val="0"/>
                      <w:divBdr>
                        <w:top w:val="none" w:sz="0" w:space="0" w:color="auto"/>
                        <w:left w:val="none" w:sz="0" w:space="0" w:color="auto"/>
                        <w:bottom w:val="none" w:sz="0" w:space="0" w:color="auto"/>
                        <w:right w:val="none" w:sz="0" w:space="0" w:color="auto"/>
                      </w:divBdr>
                    </w:div>
                  </w:divsChild>
                </w:div>
                <w:div w:id="1060710780">
                  <w:marLeft w:val="0"/>
                  <w:marRight w:val="0"/>
                  <w:marTop w:val="0"/>
                  <w:marBottom w:val="0"/>
                  <w:divBdr>
                    <w:top w:val="none" w:sz="0" w:space="0" w:color="auto"/>
                    <w:left w:val="none" w:sz="0" w:space="0" w:color="auto"/>
                    <w:bottom w:val="none" w:sz="0" w:space="0" w:color="auto"/>
                    <w:right w:val="none" w:sz="0" w:space="0" w:color="auto"/>
                  </w:divBdr>
                  <w:divsChild>
                    <w:div w:id="510680095">
                      <w:marLeft w:val="0"/>
                      <w:marRight w:val="0"/>
                      <w:marTop w:val="0"/>
                      <w:marBottom w:val="0"/>
                      <w:divBdr>
                        <w:top w:val="none" w:sz="0" w:space="0" w:color="auto"/>
                        <w:left w:val="none" w:sz="0" w:space="0" w:color="auto"/>
                        <w:bottom w:val="none" w:sz="0" w:space="0" w:color="auto"/>
                        <w:right w:val="none" w:sz="0" w:space="0" w:color="auto"/>
                      </w:divBdr>
                    </w:div>
                  </w:divsChild>
                </w:div>
                <w:div w:id="690649398">
                  <w:marLeft w:val="0"/>
                  <w:marRight w:val="0"/>
                  <w:marTop w:val="0"/>
                  <w:marBottom w:val="0"/>
                  <w:divBdr>
                    <w:top w:val="none" w:sz="0" w:space="0" w:color="auto"/>
                    <w:left w:val="none" w:sz="0" w:space="0" w:color="auto"/>
                    <w:bottom w:val="none" w:sz="0" w:space="0" w:color="auto"/>
                    <w:right w:val="none" w:sz="0" w:space="0" w:color="auto"/>
                  </w:divBdr>
                  <w:divsChild>
                    <w:div w:id="2081250298">
                      <w:marLeft w:val="0"/>
                      <w:marRight w:val="0"/>
                      <w:marTop w:val="0"/>
                      <w:marBottom w:val="0"/>
                      <w:divBdr>
                        <w:top w:val="none" w:sz="0" w:space="0" w:color="auto"/>
                        <w:left w:val="none" w:sz="0" w:space="0" w:color="auto"/>
                        <w:bottom w:val="none" w:sz="0" w:space="0" w:color="auto"/>
                        <w:right w:val="none" w:sz="0" w:space="0" w:color="auto"/>
                      </w:divBdr>
                    </w:div>
                  </w:divsChild>
                </w:div>
                <w:div w:id="1026367023">
                  <w:marLeft w:val="0"/>
                  <w:marRight w:val="0"/>
                  <w:marTop w:val="0"/>
                  <w:marBottom w:val="0"/>
                  <w:divBdr>
                    <w:top w:val="none" w:sz="0" w:space="0" w:color="auto"/>
                    <w:left w:val="none" w:sz="0" w:space="0" w:color="auto"/>
                    <w:bottom w:val="none" w:sz="0" w:space="0" w:color="auto"/>
                    <w:right w:val="none" w:sz="0" w:space="0" w:color="auto"/>
                  </w:divBdr>
                  <w:divsChild>
                    <w:div w:id="83260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087606">
          <w:marLeft w:val="0"/>
          <w:marRight w:val="0"/>
          <w:marTop w:val="0"/>
          <w:marBottom w:val="0"/>
          <w:divBdr>
            <w:top w:val="none" w:sz="0" w:space="0" w:color="auto"/>
            <w:left w:val="none" w:sz="0" w:space="0" w:color="auto"/>
            <w:bottom w:val="none" w:sz="0" w:space="0" w:color="auto"/>
            <w:right w:val="none" w:sz="0" w:space="0" w:color="auto"/>
          </w:divBdr>
        </w:div>
        <w:div w:id="97990552">
          <w:marLeft w:val="0"/>
          <w:marRight w:val="0"/>
          <w:marTop w:val="0"/>
          <w:marBottom w:val="0"/>
          <w:divBdr>
            <w:top w:val="none" w:sz="0" w:space="0" w:color="auto"/>
            <w:left w:val="none" w:sz="0" w:space="0" w:color="auto"/>
            <w:bottom w:val="none" w:sz="0" w:space="0" w:color="auto"/>
            <w:right w:val="none" w:sz="0" w:space="0" w:color="auto"/>
          </w:divBdr>
        </w:div>
        <w:div w:id="1408456370">
          <w:marLeft w:val="0"/>
          <w:marRight w:val="0"/>
          <w:marTop w:val="0"/>
          <w:marBottom w:val="0"/>
          <w:divBdr>
            <w:top w:val="none" w:sz="0" w:space="0" w:color="auto"/>
            <w:left w:val="none" w:sz="0" w:space="0" w:color="auto"/>
            <w:bottom w:val="none" w:sz="0" w:space="0" w:color="auto"/>
            <w:right w:val="none" w:sz="0" w:space="0" w:color="auto"/>
          </w:divBdr>
        </w:div>
        <w:div w:id="2038386073">
          <w:marLeft w:val="0"/>
          <w:marRight w:val="0"/>
          <w:marTop w:val="0"/>
          <w:marBottom w:val="0"/>
          <w:divBdr>
            <w:top w:val="none" w:sz="0" w:space="0" w:color="auto"/>
            <w:left w:val="none" w:sz="0" w:space="0" w:color="auto"/>
            <w:bottom w:val="none" w:sz="0" w:space="0" w:color="auto"/>
            <w:right w:val="none" w:sz="0" w:space="0" w:color="auto"/>
          </w:divBdr>
        </w:div>
        <w:div w:id="1932355468">
          <w:marLeft w:val="0"/>
          <w:marRight w:val="0"/>
          <w:marTop w:val="0"/>
          <w:marBottom w:val="0"/>
          <w:divBdr>
            <w:top w:val="none" w:sz="0" w:space="0" w:color="auto"/>
            <w:left w:val="none" w:sz="0" w:space="0" w:color="auto"/>
            <w:bottom w:val="none" w:sz="0" w:space="0" w:color="auto"/>
            <w:right w:val="none" w:sz="0" w:space="0" w:color="auto"/>
          </w:divBdr>
        </w:div>
        <w:div w:id="221523595">
          <w:marLeft w:val="0"/>
          <w:marRight w:val="0"/>
          <w:marTop w:val="0"/>
          <w:marBottom w:val="0"/>
          <w:divBdr>
            <w:top w:val="none" w:sz="0" w:space="0" w:color="auto"/>
            <w:left w:val="none" w:sz="0" w:space="0" w:color="auto"/>
            <w:bottom w:val="none" w:sz="0" w:space="0" w:color="auto"/>
            <w:right w:val="none" w:sz="0" w:space="0" w:color="auto"/>
          </w:divBdr>
        </w:div>
      </w:divsChild>
    </w:div>
    <w:div w:id="439683490">
      <w:bodyDiv w:val="1"/>
      <w:marLeft w:val="0"/>
      <w:marRight w:val="0"/>
      <w:marTop w:val="0"/>
      <w:marBottom w:val="0"/>
      <w:divBdr>
        <w:top w:val="none" w:sz="0" w:space="0" w:color="auto"/>
        <w:left w:val="none" w:sz="0" w:space="0" w:color="auto"/>
        <w:bottom w:val="none" w:sz="0" w:space="0" w:color="auto"/>
        <w:right w:val="none" w:sz="0" w:space="0" w:color="auto"/>
      </w:divBdr>
      <w:divsChild>
        <w:div w:id="64836375">
          <w:marLeft w:val="0"/>
          <w:marRight w:val="0"/>
          <w:marTop w:val="0"/>
          <w:marBottom w:val="0"/>
          <w:divBdr>
            <w:top w:val="none" w:sz="0" w:space="0" w:color="auto"/>
            <w:left w:val="none" w:sz="0" w:space="0" w:color="auto"/>
            <w:bottom w:val="none" w:sz="0" w:space="0" w:color="auto"/>
            <w:right w:val="none" w:sz="0" w:space="0" w:color="auto"/>
          </w:divBdr>
        </w:div>
        <w:div w:id="1095901615">
          <w:marLeft w:val="0"/>
          <w:marRight w:val="0"/>
          <w:marTop w:val="0"/>
          <w:marBottom w:val="0"/>
          <w:divBdr>
            <w:top w:val="none" w:sz="0" w:space="0" w:color="auto"/>
            <w:left w:val="none" w:sz="0" w:space="0" w:color="auto"/>
            <w:bottom w:val="none" w:sz="0" w:space="0" w:color="auto"/>
            <w:right w:val="none" w:sz="0" w:space="0" w:color="auto"/>
          </w:divBdr>
        </w:div>
        <w:div w:id="1234046828">
          <w:marLeft w:val="0"/>
          <w:marRight w:val="0"/>
          <w:marTop w:val="0"/>
          <w:marBottom w:val="0"/>
          <w:divBdr>
            <w:top w:val="none" w:sz="0" w:space="0" w:color="auto"/>
            <w:left w:val="none" w:sz="0" w:space="0" w:color="auto"/>
            <w:bottom w:val="none" w:sz="0" w:space="0" w:color="auto"/>
            <w:right w:val="none" w:sz="0" w:space="0" w:color="auto"/>
          </w:divBdr>
        </w:div>
        <w:div w:id="299582194">
          <w:marLeft w:val="0"/>
          <w:marRight w:val="0"/>
          <w:marTop w:val="0"/>
          <w:marBottom w:val="0"/>
          <w:divBdr>
            <w:top w:val="none" w:sz="0" w:space="0" w:color="auto"/>
            <w:left w:val="none" w:sz="0" w:space="0" w:color="auto"/>
            <w:bottom w:val="none" w:sz="0" w:space="0" w:color="auto"/>
            <w:right w:val="none" w:sz="0" w:space="0" w:color="auto"/>
          </w:divBdr>
          <w:divsChild>
            <w:div w:id="1484931641">
              <w:marLeft w:val="-75"/>
              <w:marRight w:val="0"/>
              <w:marTop w:val="30"/>
              <w:marBottom w:val="30"/>
              <w:divBdr>
                <w:top w:val="none" w:sz="0" w:space="0" w:color="auto"/>
                <w:left w:val="none" w:sz="0" w:space="0" w:color="auto"/>
                <w:bottom w:val="none" w:sz="0" w:space="0" w:color="auto"/>
                <w:right w:val="none" w:sz="0" w:space="0" w:color="auto"/>
              </w:divBdr>
              <w:divsChild>
                <w:div w:id="1524786322">
                  <w:marLeft w:val="0"/>
                  <w:marRight w:val="0"/>
                  <w:marTop w:val="0"/>
                  <w:marBottom w:val="0"/>
                  <w:divBdr>
                    <w:top w:val="none" w:sz="0" w:space="0" w:color="auto"/>
                    <w:left w:val="none" w:sz="0" w:space="0" w:color="auto"/>
                    <w:bottom w:val="none" w:sz="0" w:space="0" w:color="auto"/>
                    <w:right w:val="none" w:sz="0" w:space="0" w:color="auto"/>
                  </w:divBdr>
                  <w:divsChild>
                    <w:div w:id="532156366">
                      <w:marLeft w:val="0"/>
                      <w:marRight w:val="0"/>
                      <w:marTop w:val="0"/>
                      <w:marBottom w:val="0"/>
                      <w:divBdr>
                        <w:top w:val="none" w:sz="0" w:space="0" w:color="auto"/>
                        <w:left w:val="none" w:sz="0" w:space="0" w:color="auto"/>
                        <w:bottom w:val="none" w:sz="0" w:space="0" w:color="auto"/>
                        <w:right w:val="none" w:sz="0" w:space="0" w:color="auto"/>
                      </w:divBdr>
                    </w:div>
                  </w:divsChild>
                </w:div>
                <w:div w:id="147137714">
                  <w:marLeft w:val="0"/>
                  <w:marRight w:val="0"/>
                  <w:marTop w:val="0"/>
                  <w:marBottom w:val="0"/>
                  <w:divBdr>
                    <w:top w:val="none" w:sz="0" w:space="0" w:color="auto"/>
                    <w:left w:val="none" w:sz="0" w:space="0" w:color="auto"/>
                    <w:bottom w:val="none" w:sz="0" w:space="0" w:color="auto"/>
                    <w:right w:val="none" w:sz="0" w:space="0" w:color="auto"/>
                  </w:divBdr>
                  <w:divsChild>
                    <w:div w:id="1434983006">
                      <w:marLeft w:val="0"/>
                      <w:marRight w:val="0"/>
                      <w:marTop w:val="0"/>
                      <w:marBottom w:val="0"/>
                      <w:divBdr>
                        <w:top w:val="none" w:sz="0" w:space="0" w:color="auto"/>
                        <w:left w:val="none" w:sz="0" w:space="0" w:color="auto"/>
                        <w:bottom w:val="none" w:sz="0" w:space="0" w:color="auto"/>
                        <w:right w:val="none" w:sz="0" w:space="0" w:color="auto"/>
                      </w:divBdr>
                    </w:div>
                  </w:divsChild>
                </w:div>
                <w:div w:id="1870220664">
                  <w:marLeft w:val="0"/>
                  <w:marRight w:val="0"/>
                  <w:marTop w:val="0"/>
                  <w:marBottom w:val="0"/>
                  <w:divBdr>
                    <w:top w:val="none" w:sz="0" w:space="0" w:color="auto"/>
                    <w:left w:val="none" w:sz="0" w:space="0" w:color="auto"/>
                    <w:bottom w:val="none" w:sz="0" w:space="0" w:color="auto"/>
                    <w:right w:val="none" w:sz="0" w:space="0" w:color="auto"/>
                  </w:divBdr>
                  <w:divsChild>
                    <w:div w:id="1496146947">
                      <w:marLeft w:val="0"/>
                      <w:marRight w:val="0"/>
                      <w:marTop w:val="0"/>
                      <w:marBottom w:val="0"/>
                      <w:divBdr>
                        <w:top w:val="none" w:sz="0" w:space="0" w:color="auto"/>
                        <w:left w:val="none" w:sz="0" w:space="0" w:color="auto"/>
                        <w:bottom w:val="none" w:sz="0" w:space="0" w:color="auto"/>
                        <w:right w:val="none" w:sz="0" w:space="0" w:color="auto"/>
                      </w:divBdr>
                    </w:div>
                  </w:divsChild>
                </w:div>
                <w:div w:id="713964448">
                  <w:marLeft w:val="0"/>
                  <w:marRight w:val="0"/>
                  <w:marTop w:val="0"/>
                  <w:marBottom w:val="0"/>
                  <w:divBdr>
                    <w:top w:val="none" w:sz="0" w:space="0" w:color="auto"/>
                    <w:left w:val="none" w:sz="0" w:space="0" w:color="auto"/>
                    <w:bottom w:val="none" w:sz="0" w:space="0" w:color="auto"/>
                    <w:right w:val="none" w:sz="0" w:space="0" w:color="auto"/>
                  </w:divBdr>
                  <w:divsChild>
                    <w:div w:id="278993476">
                      <w:marLeft w:val="0"/>
                      <w:marRight w:val="0"/>
                      <w:marTop w:val="0"/>
                      <w:marBottom w:val="0"/>
                      <w:divBdr>
                        <w:top w:val="none" w:sz="0" w:space="0" w:color="auto"/>
                        <w:left w:val="none" w:sz="0" w:space="0" w:color="auto"/>
                        <w:bottom w:val="none" w:sz="0" w:space="0" w:color="auto"/>
                        <w:right w:val="none" w:sz="0" w:space="0" w:color="auto"/>
                      </w:divBdr>
                    </w:div>
                  </w:divsChild>
                </w:div>
                <w:div w:id="821385139">
                  <w:marLeft w:val="0"/>
                  <w:marRight w:val="0"/>
                  <w:marTop w:val="0"/>
                  <w:marBottom w:val="0"/>
                  <w:divBdr>
                    <w:top w:val="none" w:sz="0" w:space="0" w:color="auto"/>
                    <w:left w:val="none" w:sz="0" w:space="0" w:color="auto"/>
                    <w:bottom w:val="none" w:sz="0" w:space="0" w:color="auto"/>
                    <w:right w:val="none" w:sz="0" w:space="0" w:color="auto"/>
                  </w:divBdr>
                  <w:divsChild>
                    <w:div w:id="131563110">
                      <w:marLeft w:val="0"/>
                      <w:marRight w:val="0"/>
                      <w:marTop w:val="0"/>
                      <w:marBottom w:val="0"/>
                      <w:divBdr>
                        <w:top w:val="none" w:sz="0" w:space="0" w:color="auto"/>
                        <w:left w:val="none" w:sz="0" w:space="0" w:color="auto"/>
                        <w:bottom w:val="none" w:sz="0" w:space="0" w:color="auto"/>
                        <w:right w:val="none" w:sz="0" w:space="0" w:color="auto"/>
                      </w:divBdr>
                    </w:div>
                  </w:divsChild>
                </w:div>
                <w:div w:id="478350502">
                  <w:marLeft w:val="0"/>
                  <w:marRight w:val="0"/>
                  <w:marTop w:val="0"/>
                  <w:marBottom w:val="0"/>
                  <w:divBdr>
                    <w:top w:val="none" w:sz="0" w:space="0" w:color="auto"/>
                    <w:left w:val="none" w:sz="0" w:space="0" w:color="auto"/>
                    <w:bottom w:val="none" w:sz="0" w:space="0" w:color="auto"/>
                    <w:right w:val="none" w:sz="0" w:space="0" w:color="auto"/>
                  </w:divBdr>
                  <w:divsChild>
                    <w:div w:id="148206481">
                      <w:marLeft w:val="0"/>
                      <w:marRight w:val="0"/>
                      <w:marTop w:val="0"/>
                      <w:marBottom w:val="0"/>
                      <w:divBdr>
                        <w:top w:val="none" w:sz="0" w:space="0" w:color="auto"/>
                        <w:left w:val="none" w:sz="0" w:space="0" w:color="auto"/>
                        <w:bottom w:val="none" w:sz="0" w:space="0" w:color="auto"/>
                        <w:right w:val="none" w:sz="0" w:space="0" w:color="auto"/>
                      </w:divBdr>
                    </w:div>
                  </w:divsChild>
                </w:div>
                <w:div w:id="20665022">
                  <w:marLeft w:val="0"/>
                  <w:marRight w:val="0"/>
                  <w:marTop w:val="0"/>
                  <w:marBottom w:val="0"/>
                  <w:divBdr>
                    <w:top w:val="none" w:sz="0" w:space="0" w:color="auto"/>
                    <w:left w:val="none" w:sz="0" w:space="0" w:color="auto"/>
                    <w:bottom w:val="none" w:sz="0" w:space="0" w:color="auto"/>
                    <w:right w:val="none" w:sz="0" w:space="0" w:color="auto"/>
                  </w:divBdr>
                  <w:divsChild>
                    <w:div w:id="1174800601">
                      <w:marLeft w:val="0"/>
                      <w:marRight w:val="0"/>
                      <w:marTop w:val="0"/>
                      <w:marBottom w:val="0"/>
                      <w:divBdr>
                        <w:top w:val="none" w:sz="0" w:space="0" w:color="auto"/>
                        <w:left w:val="none" w:sz="0" w:space="0" w:color="auto"/>
                        <w:bottom w:val="none" w:sz="0" w:space="0" w:color="auto"/>
                        <w:right w:val="none" w:sz="0" w:space="0" w:color="auto"/>
                      </w:divBdr>
                    </w:div>
                  </w:divsChild>
                </w:div>
                <w:div w:id="1123495851">
                  <w:marLeft w:val="0"/>
                  <w:marRight w:val="0"/>
                  <w:marTop w:val="0"/>
                  <w:marBottom w:val="0"/>
                  <w:divBdr>
                    <w:top w:val="none" w:sz="0" w:space="0" w:color="auto"/>
                    <w:left w:val="none" w:sz="0" w:space="0" w:color="auto"/>
                    <w:bottom w:val="none" w:sz="0" w:space="0" w:color="auto"/>
                    <w:right w:val="none" w:sz="0" w:space="0" w:color="auto"/>
                  </w:divBdr>
                  <w:divsChild>
                    <w:div w:id="1392466497">
                      <w:marLeft w:val="0"/>
                      <w:marRight w:val="0"/>
                      <w:marTop w:val="0"/>
                      <w:marBottom w:val="0"/>
                      <w:divBdr>
                        <w:top w:val="none" w:sz="0" w:space="0" w:color="auto"/>
                        <w:left w:val="none" w:sz="0" w:space="0" w:color="auto"/>
                        <w:bottom w:val="none" w:sz="0" w:space="0" w:color="auto"/>
                        <w:right w:val="none" w:sz="0" w:space="0" w:color="auto"/>
                      </w:divBdr>
                    </w:div>
                    <w:div w:id="430198534">
                      <w:marLeft w:val="0"/>
                      <w:marRight w:val="0"/>
                      <w:marTop w:val="0"/>
                      <w:marBottom w:val="0"/>
                      <w:divBdr>
                        <w:top w:val="none" w:sz="0" w:space="0" w:color="auto"/>
                        <w:left w:val="none" w:sz="0" w:space="0" w:color="auto"/>
                        <w:bottom w:val="none" w:sz="0" w:space="0" w:color="auto"/>
                        <w:right w:val="none" w:sz="0" w:space="0" w:color="auto"/>
                      </w:divBdr>
                    </w:div>
                  </w:divsChild>
                </w:div>
                <w:div w:id="1369987972">
                  <w:marLeft w:val="0"/>
                  <w:marRight w:val="0"/>
                  <w:marTop w:val="0"/>
                  <w:marBottom w:val="0"/>
                  <w:divBdr>
                    <w:top w:val="none" w:sz="0" w:space="0" w:color="auto"/>
                    <w:left w:val="none" w:sz="0" w:space="0" w:color="auto"/>
                    <w:bottom w:val="none" w:sz="0" w:space="0" w:color="auto"/>
                    <w:right w:val="none" w:sz="0" w:space="0" w:color="auto"/>
                  </w:divBdr>
                  <w:divsChild>
                    <w:div w:id="1072655483">
                      <w:marLeft w:val="0"/>
                      <w:marRight w:val="0"/>
                      <w:marTop w:val="0"/>
                      <w:marBottom w:val="0"/>
                      <w:divBdr>
                        <w:top w:val="none" w:sz="0" w:space="0" w:color="auto"/>
                        <w:left w:val="none" w:sz="0" w:space="0" w:color="auto"/>
                        <w:bottom w:val="none" w:sz="0" w:space="0" w:color="auto"/>
                        <w:right w:val="none" w:sz="0" w:space="0" w:color="auto"/>
                      </w:divBdr>
                    </w:div>
                    <w:div w:id="1674331006">
                      <w:marLeft w:val="0"/>
                      <w:marRight w:val="0"/>
                      <w:marTop w:val="0"/>
                      <w:marBottom w:val="0"/>
                      <w:divBdr>
                        <w:top w:val="none" w:sz="0" w:space="0" w:color="auto"/>
                        <w:left w:val="none" w:sz="0" w:space="0" w:color="auto"/>
                        <w:bottom w:val="none" w:sz="0" w:space="0" w:color="auto"/>
                        <w:right w:val="none" w:sz="0" w:space="0" w:color="auto"/>
                      </w:divBdr>
                    </w:div>
                  </w:divsChild>
                </w:div>
                <w:div w:id="1062289183">
                  <w:marLeft w:val="0"/>
                  <w:marRight w:val="0"/>
                  <w:marTop w:val="0"/>
                  <w:marBottom w:val="0"/>
                  <w:divBdr>
                    <w:top w:val="none" w:sz="0" w:space="0" w:color="auto"/>
                    <w:left w:val="none" w:sz="0" w:space="0" w:color="auto"/>
                    <w:bottom w:val="none" w:sz="0" w:space="0" w:color="auto"/>
                    <w:right w:val="none" w:sz="0" w:space="0" w:color="auto"/>
                  </w:divBdr>
                  <w:divsChild>
                    <w:div w:id="1871524352">
                      <w:marLeft w:val="0"/>
                      <w:marRight w:val="0"/>
                      <w:marTop w:val="0"/>
                      <w:marBottom w:val="0"/>
                      <w:divBdr>
                        <w:top w:val="none" w:sz="0" w:space="0" w:color="auto"/>
                        <w:left w:val="none" w:sz="0" w:space="0" w:color="auto"/>
                        <w:bottom w:val="none" w:sz="0" w:space="0" w:color="auto"/>
                        <w:right w:val="none" w:sz="0" w:space="0" w:color="auto"/>
                      </w:divBdr>
                    </w:div>
                  </w:divsChild>
                </w:div>
                <w:div w:id="466780025">
                  <w:marLeft w:val="0"/>
                  <w:marRight w:val="0"/>
                  <w:marTop w:val="0"/>
                  <w:marBottom w:val="0"/>
                  <w:divBdr>
                    <w:top w:val="none" w:sz="0" w:space="0" w:color="auto"/>
                    <w:left w:val="none" w:sz="0" w:space="0" w:color="auto"/>
                    <w:bottom w:val="none" w:sz="0" w:space="0" w:color="auto"/>
                    <w:right w:val="none" w:sz="0" w:space="0" w:color="auto"/>
                  </w:divBdr>
                  <w:divsChild>
                    <w:div w:id="296573299">
                      <w:marLeft w:val="0"/>
                      <w:marRight w:val="0"/>
                      <w:marTop w:val="0"/>
                      <w:marBottom w:val="0"/>
                      <w:divBdr>
                        <w:top w:val="none" w:sz="0" w:space="0" w:color="auto"/>
                        <w:left w:val="none" w:sz="0" w:space="0" w:color="auto"/>
                        <w:bottom w:val="none" w:sz="0" w:space="0" w:color="auto"/>
                        <w:right w:val="none" w:sz="0" w:space="0" w:color="auto"/>
                      </w:divBdr>
                    </w:div>
                    <w:div w:id="791442441">
                      <w:marLeft w:val="0"/>
                      <w:marRight w:val="0"/>
                      <w:marTop w:val="0"/>
                      <w:marBottom w:val="0"/>
                      <w:divBdr>
                        <w:top w:val="none" w:sz="0" w:space="0" w:color="auto"/>
                        <w:left w:val="none" w:sz="0" w:space="0" w:color="auto"/>
                        <w:bottom w:val="none" w:sz="0" w:space="0" w:color="auto"/>
                        <w:right w:val="none" w:sz="0" w:space="0" w:color="auto"/>
                      </w:divBdr>
                    </w:div>
                  </w:divsChild>
                </w:div>
                <w:div w:id="363139917">
                  <w:marLeft w:val="0"/>
                  <w:marRight w:val="0"/>
                  <w:marTop w:val="0"/>
                  <w:marBottom w:val="0"/>
                  <w:divBdr>
                    <w:top w:val="none" w:sz="0" w:space="0" w:color="auto"/>
                    <w:left w:val="none" w:sz="0" w:space="0" w:color="auto"/>
                    <w:bottom w:val="none" w:sz="0" w:space="0" w:color="auto"/>
                    <w:right w:val="none" w:sz="0" w:space="0" w:color="auto"/>
                  </w:divBdr>
                  <w:divsChild>
                    <w:div w:id="1971473879">
                      <w:marLeft w:val="0"/>
                      <w:marRight w:val="0"/>
                      <w:marTop w:val="0"/>
                      <w:marBottom w:val="0"/>
                      <w:divBdr>
                        <w:top w:val="none" w:sz="0" w:space="0" w:color="auto"/>
                        <w:left w:val="none" w:sz="0" w:space="0" w:color="auto"/>
                        <w:bottom w:val="none" w:sz="0" w:space="0" w:color="auto"/>
                        <w:right w:val="none" w:sz="0" w:space="0" w:color="auto"/>
                      </w:divBdr>
                    </w:div>
                    <w:div w:id="1377310324">
                      <w:marLeft w:val="0"/>
                      <w:marRight w:val="0"/>
                      <w:marTop w:val="0"/>
                      <w:marBottom w:val="0"/>
                      <w:divBdr>
                        <w:top w:val="none" w:sz="0" w:space="0" w:color="auto"/>
                        <w:left w:val="none" w:sz="0" w:space="0" w:color="auto"/>
                        <w:bottom w:val="none" w:sz="0" w:space="0" w:color="auto"/>
                        <w:right w:val="none" w:sz="0" w:space="0" w:color="auto"/>
                      </w:divBdr>
                    </w:div>
                    <w:div w:id="1738238160">
                      <w:marLeft w:val="0"/>
                      <w:marRight w:val="0"/>
                      <w:marTop w:val="0"/>
                      <w:marBottom w:val="0"/>
                      <w:divBdr>
                        <w:top w:val="none" w:sz="0" w:space="0" w:color="auto"/>
                        <w:left w:val="none" w:sz="0" w:space="0" w:color="auto"/>
                        <w:bottom w:val="none" w:sz="0" w:space="0" w:color="auto"/>
                        <w:right w:val="none" w:sz="0" w:space="0" w:color="auto"/>
                      </w:divBdr>
                    </w:div>
                  </w:divsChild>
                </w:div>
                <w:div w:id="1574045513">
                  <w:marLeft w:val="0"/>
                  <w:marRight w:val="0"/>
                  <w:marTop w:val="0"/>
                  <w:marBottom w:val="0"/>
                  <w:divBdr>
                    <w:top w:val="none" w:sz="0" w:space="0" w:color="auto"/>
                    <w:left w:val="none" w:sz="0" w:space="0" w:color="auto"/>
                    <w:bottom w:val="none" w:sz="0" w:space="0" w:color="auto"/>
                    <w:right w:val="none" w:sz="0" w:space="0" w:color="auto"/>
                  </w:divBdr>
                  <w:divsChild>
                    <w:div w:id="2029132681">
                      <w:marLeft w:val="0"/>
                      <w:marRight w:val="0"/>
                      <w:marTop w:val="0"/>
                      <w:marBottom w:val="0"/>
                      <w:divBdr>
                        <w:top w:val="none" w:sz="0" w:space="0" w:color="auto"/>
                        <w:left w:val="none" w:sz="0" w:space="0" w:color="auto"/>
                        <w:bottom w:val="none" w:sz="0" w:space="0" w:color="auto"/>
                        <w:right w:val="none" w:sz="0" w:space="0" w:color="auto"/>
                      </w:divBdr>
                    </w:div>
                  </w:divsChild>
                </w:div>
                <w:div w:id="1689671528">
                  <w:marLeft w:val="0"/>
                  <w:marRight w:val="0"/>
                  <w:marTop w:val="0"/>
                  <w:marBottom w:val="0"/>
                  <w:divBdr>
                    <w:top w:val="none" w:sz="0" w:space="0" w:color="auto"/>
                    <w:left w:val="none" w:sz="0" w:space="0" w:color="auto"/>
                    <w:bottom w:val="none" w:sz="0" w:space="0" w:color="auto"/>
                    <w:right w:val="none" w:sz="0" w:space="0" w:color="auto"/>
                  </w:divBdr>
                  <w:divsChild>
                    <w:div w:id="2060665129">
                      <w:marLeft w:val="0"/>
                      <w:marRight w:val="0"/>
                      <w:marTop w:val="0"/>
                      <w:marBottom w:val="0"/>
                      <w:divBdr>
                        <w:top w:val="none" w:sz="0" w:space="0" w:color="auto"/>
                        <w:left w:val="none" w:sz="0" w:space="0" w:color="auto"/>
                        <w:bottom w:val="none" w:sz="0" w:space="0" w:color="auto"/>
                        <w:right w:val="none" w:sz="0" w:space="0" w:color="auto"/>
                      </w:divBdr>
                    </w:div>
                  </w:divsChild>
                </w:div>
                <w:div w:id="830483421">
                  <w:marLeft w:val="0"/>
                  <w:marRight w:val="0"/>
                  <w:marTop w:val="0"/>
                  <w:marBottom w:val="0"/>
                  <w:divBdr>
                    <w:top w:val="none" w:sz="0" w:space="0" w:color="auto"/>
                    <w:left w:val="none" w:sz="0" w:space="0" w:color="auto"/>
                    <w:bottom w:val="none" w:sz="0" w:space="0" w:color="auto"/>
                    <w:right w:val="none" w:sz="0" w:space="0" w:color="auto"/>
                  </w:divBdr>
                  <w:divsChild>
                    <w:div w:id="1139497261">
                      <w:marLeft w:val="0"/>
                      <w:marRight w:val="0"/>
                      <w:marTop w:val="0"/>
                      <w:marBottom w:val="0"/>
                      <w:divBdr>
                        <w:top w:val="none" w:sz="0" w:space="0" w:color="auto"/>
                        <w:left w:val="none" w:sz="0" w:space="0" w:color="auto"/>
                        <w:bottom w:val="none" w:sz="0" w:space="0" w:color="auto"/>
                        <w:right w:val="none" w:sz="0" w:space="0" w:color="auto"/>
                      </w:divBdr>
                    </w:div>
                  </w:divsChild>
                </w:div>
                <w:div w:id="1037508978">
                  <w:marLeft w:val="0"/>
                  <w:marRight w:val="0"/>
                  <w:marTop w:val="0"/>
                  <w:marBottom w:val="0"/>
                  <w:divBdr>
                    <w:top w:val="none" w:sz="0" w:space="0" w:color="auto"/>
                    <w:left w:val="none" w:sz="0" w:space="0" w:color="auto"/>
                    <w:bottom w:val="none" w:sz="0" w:space="0" w:color="auto"/>
                    <w:right w:val="none" w:sz="0" w:space="0" w:color="auto"/>
                  </w:divBdr>
                  <w:divsChild>
                    <w:div w:id="1297759958">
                      <w:marLeft w:val="0"/>
                      <w:marRight w:val="0"/>
                      <w:marTop w:val="0"/>
                      <w:marBottom w:val="0"/>
                      <w:divBdr>
                        <w:top w:val="none" w:sz="0" w:space="0" w:color="auto"/>
                        <w:left w:val="none" w:sz="0" w:space="0" w:color="auto"/>
                        <w:bottom w:val="none" w:sz="0" w:space="0" w:color="auto"/>
                        <w:right w:val="none" w:sz="0" w:space="0" w:color="auto"/>
                      </w:divBdr>
                    </w:div>
                  </w:divsChild>
                </w:div>
                <w:div w:id="2079745454">
                  <w:marLeft w:val="0"/>
                  <w:marRight w:val="0"/>
                  <w:marTop w:val="0"/>
                  <w:marBottom w:val="0"/>
                  <w:divBdr>
                    <w:top w:val="none" w:sz="0" w:space="0" w:color="auto"/>
                    <w:left w:val="none" w:sz="0" w:space="0" w:color="auto"/>
                    <w:bottom w:val="none" w:sz="0" w:space="0" w:color="auto"/>
                    <w:right w:val="none" w:sz="0" w:space="0" w:color="auto"/>
                  </w:divBdr>
                  <w:divsChild>
                    <w:div w:id="647175770">
                      <w:marLeft w:val="0"/>
                      <w:marRight w:val="0"/>
                      <w:marTop w:val="0"/>
                      <w:marBottom w:val="0"/>
                      <w:divBdr>
                        <w:top w:val="none" w:sz="0" w:space="0" w:color="auto"/>
                        <w:left w:val="none" w:sz="0" w:space="0" w:color="auto"/>
                        <w:bottom w:val="none" w:sz="0" w:space="0" w:color="auto"/>
                        <w:right w:val="none" w:sz="0" w:space="0" w:color="auto"/>
                      </w:divBdr>
                    </w:div>
                  </w:divsChild>
                </w:div>
                <w:div w:id="2079789645">
                  <w:marLeft w:val="0"/>
                  <w:marRight w:val="0"/>
                  <w:marTop w:val="0"/>
                  <w:marBottom w:val="0"/>
                  <w:divBdr>
                    <w:top w:val="none" w:sz="0" w:space="0" w:color="auto"/>
                    <w:left w:val="none" w:sz="0" w:space="0" w:color="auto"/>
                    <w:bottom w:val="none" w:sz="0" w:space="0" w:color="auto"/>
                    <w:right w:val="none" w:sz="0" w:space="0" w:color="auto"/>
                  </w:divBdr>
                  <w:divsChild>
                    <w:div w:id="1657102009">
                      <w:marLeft w:val="0"/>
                      <w:marRight w:val="0"/>
                      <w:marTop w:val="0"/>
                      <w:marBottom w:val="0"/>
                      <w:divBdr>
                        <w:top w:val="none" w:sz="0" w:space="0" w:color="auto"/>
                        <w:left w:val="none" w:sz="0" w:space="0" w:color="auto"/>
                        <w:bottom w:val="none" w:sz="0" w:space="0" w:color="auto"/>
                        <w:right w:val="none" w:sz="0" w:space="0" w:color="auto"/>
                      </w:divBdr>
                    </w:div>
                  </w:divsChild>
                </w:div>
                <w:div w:id="883568033">
                  <w:marLeft w:val="0"/>
                  <w:marRight w:val="0"/>
                  <w:marTop w:val="0"/>
                  <w:marBottom w:val="0"/>
                  <w:divBdr>
                    <w:top w:val="none" w:sz="0" w:space="0" w:color="auto"/>
                    <w:left w:val="none" w:sz="0" w:space="0" w:color="auto"/>
                    <w:bottom w:val="none" w:sz="0" w:space="0" w:color="auto"/>
                    <w:right w:val="none" w:sz="0" w:space="0" w:color="auto"/>
                  </w:divBdr>
                  <w:divsChild>
                    <w:div w:id="801852029">
                      <w:marLeft w:val="0"/>
                      <w:marRight w:val="0"/>
                      <w:marTop w:val="0"/>
                      <w:marBottom w:val="0"/>
                      <w:divBdr>
                        <w:top w:val="none" w:sz="0" w:space="0" w:color="auto"/>
                        <w:left w:val="none" w:sz="0" w:space="0" w:color="auto"/>
                        <w:bottom w:val="none" w:sz="0" w:space="0" w:color="auto"/>
                        <w:right w:val="none" w:sz="0" w:space="0" w:color="auto"/>
                      </w:divBdr>
                    </w:div>
                  </w:divsChild>
                </w:div>
                <w:div w:id="519321736">
                  <w:marLeft w:val="0"/>
                  <w:marRight w:val="0"/>
                  <w:marTop w:val="0"/>
                  <w:marBottom w:val="0"/>
                  <w:divBdr>
                    <w:top w:val="none" w:sz="0" w:space="0" w:color="auto"/>
                    <w:left w:val="none" w:sz="0" w:space="0" w:color="auto"/>
                    <w:bottom w:val="none" w:sz="0" w:space="0" w:color="auto"/>
                    <w:right w:val="none" w:sz="0" w:space="0" w:color="auto"/>
                  </w:divBdr>
                  <w:divsChild>
                    <w:div w:id="443615267">
                      <w:marLeft w:val="0"/>
                      <w:marRight w:val="0"/>
                      <w:marTop w:val="0"/>
                      <w:marBottom w:val="0"/>
                      <w:divBdr>
                        <w:top w:val="none" w:sz="0" w:space="0" w:color="auto"/>
                        <w:left w:val="none" w:sz="0" w:space="0" w:color="auto"/>
                        <w:bottom w:val="none" w:sz="0" w:space="0" w:color="auto"/>
                        <w:right w:val="none" w:sz="0" w:space="0" w:color="auto"/>
                      </w:divBdr>
                    </w:div>
                  </w:divsChild>
                </w:div>
                <w:div w:id="650018234">
                  <w:marLeft w:val="0"/>
                  <w:marRight w:val="0"/>
                  <w:marTop w:val="0"/>
                  <w:marBottom w:val="0"/>
                  <w:divBdr>
                    <w:top w:val="none" w:sz="0" w:space="0" w:color="auto"/>
                    <w:left w:val="none" w:sz="0" w:space="0" w:color="auto"/>
                    <w:bottom w:val="none" w:sz="0" w:space="0" w:color="auto"/>
                    <w:right w:val="none" w:sz="0" w:space="0" w:color="auto"/>
                  </w:divBdr>
                  <w:divsChild>
                    <w:div w:id="1214656740">
                      <w:marLeft w:val="0"/>
                      <w:marRight w:val="0"/>
                      <w:marTop w:val="0"/>
                      <w:marBottom w:val="0"/>
                      <w:divBdr>
                        <w:top w:val="none" w:sz="0" w:space="0" w:color="auto"/>
                        <w:left w:val="none" w:sz="0" w:space="0" w:color="auto"/>
                        <w:bottom w:val="none" w:sz="0" w:space="0" w:color="auto"/>
                        <w:right w:val="none" w:sz="0" w:space="0" w:color="auto"/>
                      </w:divBdr>
                    </w:div>
                  </w:divsChild>
                </w:div>
                <w:div w:id="460461816">
                  <w:marLeft w:val="0"/>
                  <w:marRight w:val="0"/>
                  <w:marTop w:val="0"/>
                  <w:marBottom w:val="0"/>
                  <w:divBdr>
                    <w:top w:val="none" w:sz="0" w:space="0" w:color="auto"/>
                    <w:left w:val="none" w:sz="0" w:space="0" w:color="auto"/>
                    <w:bottom w:val="none" w:sz="0" w:space="0" w:color="auto"/>
                    <w:right w:val="none" w:sz="0" w:space="0" w:color="auto"/>
                  </w:divBdr>
                  <w:divsChild>
                    <w:div w:id="71244482">
                      <w:marLeft w:val="0"/>
                      <w:marRight w:val="0"/>
                      <w:marTop w:val="0"/>
                      <w:marBottom w:val="0"/>
                      <w:divBdr>
                        <w:top w:val="none" w:sz="0" w:space="0" w:color="auto"/>
                        <w:left w:val="none" w:sz="0" w:space="0" w:color="auto"/>
                        <w:bottom w:val="none" w:sz="0" w:space="0" w:color="auto"/>
                        <w:right w:val="none" w:sz="0" w:space="0" w:color="auto"/>
                      </w:divBdr>
                    </w:div>
                  </w:divsChild>
                </w:div>
                <w:div w:id="1245603471">
                  <w:marLeft w:val="0"/>
                  <w:marRight w:val="0"/>
                  <w:marTop w:val="0"/>
                  <w:marBottom w:val="0"/>
                  <w:divBdr>
                    <w:top w:val="none" w:sz="0" w:space="0" w:color="auto"/>
                    <w:left w:val="none" w:sz="0" w:space="0" w:color="auto"/>
                    <w:bottom w:val="none" w:sz="0" w:space="0" w:color="auto"/>
                    <w:right w:val="none" w:sz="0" w:space="0" w:color="auto"/>
                  </w:divBdr>
                  <w:divsChild>
                    <w:div w:id="705328822">
                      <w:marLeft w:val="0"/>
                      <w:marRight w:val="0"/>
                      <w:marTop w:val="0"/>
                      <w:marBottom w:val="0"/>
                      <w:divBdr>
                        <w:top w:val="none" w:sz="0" w:space="0" w:color="auto"/>
                        <w:left w:val="none" w:sz="0" w:space="0" w:color="auto"/>
                        <w:bottom w:val="none" w:sz="0" w:space="0" w:color="auto"/>
                        <w:right w:val="none" w:sz="0" w:space="0" w:color="auto"/>
                      </w:divBdr>
                    </w:div>
                  </w:divsChild>
                </w:div>
                <w:div w:id="1888448809">
                  <w:marLeft w:val="0"/>
                  <w:marRight w:val="0"/>
                  <w:marTop w:val="0"/>
                  <w:marBottom w:val="0"/>
                  <w:divBdr>
                    <w:top w:val="none" w:sz="0" w:space="0" w:color="auto"/>
                    <w:left w:val="none" w:sz="0" w:space="0" w:color="auto"/>
                    <w:bottom w:val="none" w:sz="0" w:space="0" w:color="auto"/>
                    <w:right w:val="none" w:sz="0" w:space="0" w:color="auto"/>
                  </w:divBdr>
                  <w:divsChild>
                    <w:div w:id="802692064">
                      <w:marLeft w:val="0"/>
                      <w:marRight w:val="0"/>
                      <w:marTop w:val="0"/>
                      <w:marBottom w:val="0"/>
                      <w:divBdr>
                        <w:top w:val="none" w:sz="0" w:space="0" w:color="auto"/>
                        <w:left w:val="none" w:sz="0" w:space="0" w:color="auto"/>
                        <w:bottom w:val="none" w:sz="0" w:space="0" w:color="auto"/>
                        <w:right w:val="none" w:sz="0" w:space="0" w:color="auto"/>
                      </w:divBdr>
                    </w:div>
                  </w:divsChild>
                </w:div>
                <w:div w:id="256712249">
                  <w:marLeft w:val="0"/>
                  <w:marRight w:val="0"/>
                  <w:marTop w:val="0"/>
                  <w:marBottom w:val="0"/>
                  <w:divBdr>
                    <w:top w:val="none" w:sz="0" w:space="0" w:color="auto"/>
                    <w:left w:val="none" w:sz="0" w:space="0" w:color="auto"/>
                    <w:bottom w:val="none" w:sz="0" w:space="0" w:color="auto"/>
                    <w:right w:val="none" w:sz="0" w:space="0" w:color="auto"/>
                  </w:divBdr>
                  <w:divsChild>
                    <w:div w:id="1728534484">
                      <w:marLeft w:val="0"/>
                      <w:marRight w:val="0"/>
                      <w:marTop w:val="0"/>
                      <w:marBottom w:val="0"/>
                      <w:divBdr>
                        <w:top w:val="none" w:sz="0" w:space="0" w:color="auto"/>
                        <w:left w:val="none" w:sz="0" w:space="0" w:color="auto"/>
                        <w:bottom w:val="none" w:sz="0" w:space="0" w:color="auto"/>
                        <w:right w:val="none" w:sz="0" w:space="0" w:color="auto"/>
                      </w:divBdr>
                    </w:div>
                  </w:divsChild>
                </w:div>
                <w:div w:id="2010594784">
                  <w:marLeft w:val="0"/>
                  <w:marRight w:val="0"/>
                  <w:marTop w:val="0"/>
                  <w:marBottom w:val="0"/>
                  <w:divBdr>
                    <w:top w:val="none" w:sz="0" w:space="0" w:color="auto"/>
                    <w:left w:val="none" w:sz="0" w:space="0" w:color="auto"/>
                    <w:bottom w:val="none" w:sz="0" w:space="0" w:color="auto"/>
                    <w:right w:val="none" w:sz="0" w:space="0" w:color="auto"/>
                  </w:divBdr>
                  <w:divsChild>
                    <w:div w:id="1896311478">
                      <w:marLeft w:val="0"/>
                      <w:marRight w:val="0"/>
                      <w:marTop w:val="0"/>
                      <w:marBottom w:val="0"/>
                      <w:divBdr>
                        <w:top w:val="none" w:sz="0" w:space="0" w:color="auto"/>
                        <w:left w:val="none" w:sz="0" w:space="0" w:color="auto"/>
                        <w:bottom w:val="none" w:sz="0" w:space="0" w:color="auto"/>
                        <w:right w:val="none" w:sz="0" w:space="0" w:color="auto"/>
                      </w:divBdr>
                    </w:div>
                  </w:divsChild>
                </w:div>
                <w:div w:id="1013645845">
                  <w:marLeft w:val="0"/>
                  <w:marRight w:val="0"/>
                  <w:marTop w:val="0"/>
                  <w:marBottom w:val="0"/>
                  <w:divBdr>
                    <w:top w:val="none" w:sz="0" w:space="0" w:color="auto"/>
                    <w:left w:val="none" w:sz="0" w:space="0" w:color="auto"/>
                    <w:bottom w:val="none" w:sz="0" w:space="0" w:color="auto"/>
                    <w:right w:val="none" w:sz="0" w:space="0" w:color="auto"/>
                  </w:divBdr>
                  <w:divsChild>
                    <w:div w:id="1110591181">
                      <w:marLeft w:val="0"/>
                      <w:marRight w:val="0"/>
                      <w:marTop w:val="0"/>
                      <w:marBottom w:val="0"/>
                      <w:divBdr>
                        <w:top w:val="none" w:sz="0" w:space="0" w:color="auto"/>
                        <w:left w:val="none" w:sz="0" w:space="0" w:color="auto"/>
                        <w:bottom w:val="none" w:sz="0" w:space="0" w:color="auto"/>
                        <w:right w:val="none" w:sz="0" w:space="0" w:color="auto"/>
                      </w:divBdr>
                    </w:div>
                  </w:divsChild>
                </w:div>
                <w:div w:id="1502157352">
                  <w:marLeft w:val="0"/>
                  <w:marRight w:val="0"/>
                  <w:marTop w:val="0"/>
                  <w:marBottom w:val="0"/>
                  <w:divBdr>
                    <w:top w:val="none" w:sz="0" w:space="0" w:color="auto"/>
                    <w:left w:val="none" w:sz="0" w:space="0" w:color="auto"/>
                    <w:bottom w:val="none" w:sz="0" w:space="0" w:color="auto"/>
                    <w:right w:val="none" w:sz="0" w:space="0" w:color="auto"/>
                  </w:divBdr>
                  <w:divsChild>
                    <w:div w:id="2007782645">
                      <w:marLeft w:val="0"/>
                      <w:marRight w:val="0"/>
                      <w:marTop w:val="0"/>
                      <w:marBottom w:val="0"/>
                      <w:divBdr>
                        <w:top w:val="none" w:sz="0" w:space="0" w:color="auto"/>
                        <w:left w:val="none" w:sz="0" w:space="0" w:color="auto"/>
                        <w:bottom w:val="none" w:sz="0" w:space="0" w:color="auto"/>
                        <w:right w:val="none" w:sz="0" w:space="0" w:color="auto"/>
                      </w:divBdr>
                    </w:div>
                  </w:divsChild>
                </w:div>
                <w:div w:id="120223713">
                  <w:marLeft w:val="0"/>
                  <w:marRight w:val="0"/>
                  <w:marTop w:val="0"/>
                  <w:marBottom w:val="0"/>
                  <w:divBdr>
                    <w:top w:val="none" w:sz="0" w:space="0" w:color="auto"/>
                    <w:left w:val="none" w:sz="0" w:space="0" w:color="auto"/>
                    <w:bottom w:val="none" w:sz="0" w:space="0" w:color="auto"/>
                    <w:right w:val="none" w:sz="0" w:space="0" w:color="auto"/>
                  </w:divBdr>
                  <w:divsChild>
                    <w:div w:id="1991792086">
                      <w:marLeft w:val="0"/>
                      <w:marRight w:val="0"/>
                      <w:marTop w:val="0"/>
                      <w:marBottom w:val="0"/>
                      <w:divBdr>
                        <w:top w:val="none" w:sz="0" w:space="0" w:color="auto"/>
                        <w:left w:val="none" w:sz="0" w:space="0" w:color="auto"/>
                        <w:bottom w:val="none" w:sz="0" w:space="0" w:color="auto"/>
                        <w:right w:val="none" w:sz="0" w:space="0" w:color="auto"/>
                      </w:divBdr>
                    </w:div>
                  </w:divsChild>
                </w:div>
                <w:div w:id="358511785">
                  <w:marLeft w:val="0"/>
                  <w:marRight w:val="0"/>
                  <w:marTop w:val="0"/>
                  <w:marBottom w:val="0"/>
                  <w:divBdr>
                    <w:top w:val="none" w:sz="0" w:space="0" w:color="auto"/>
                    <w:left w:val="none" w:sz="0" w:space="0" w:color="auto"/>
                    <w:bottom w:val="none" w:sz="0" w:space="0" w:color="auto"/>
                    <w:right w:val="none" w:sz="0" w:space="0" w:color="auto"/>
                  </w:divBdr>
                  <w:divsChild>
                    <w:div w:id="766273477">
                      <w:marLeft w:val="0"/>
                      <w:marRight w:val="0"/>
                      <w:marTop w:val="0"/>
                      <w:marBottom w:val="0"/>
                      <w:divBdr>
                        <w:top w:val="none" w:sz="0" w:space="0" w:color="auto"/>
                        <w:left w:val="none" w:sz="0" w:space="0" w:color="auto"/>
                        <w:bottom w:val="none" w:sz="0" w:space="0" w:color="auto"/>
                        <w:right w:val="none" w:sz="0" w:space="0" w:color="auto"/>
                      </w:divBdr>
                    </w:div>
                  </w:divsChild>
                </w:div>
                <w:div w:id="350568150">
                  <w:marLeft w:val="0"/>
                  <w:marRight w:val="0"/>
                  <w:marTop w:val="0"/>
                  <w:marBottom w:val="0"/>
                  <w:divBdr>
                    <w:top w:val="none" w:sz="0" w:space="0" w:color="auto"/>
                    <w:left w:val="none" w:sz="0" w:space="0" w:color="auto"/>
                    <w:bottom w:val="none" w:sz="0" w:space="0" w:color="auto"/>
                    <w:right w:val="none" w:sz="0" w:space="0" w:color="auto"/>
                  </w:divBdr>
                  <w:divsChild>
                    <w:div w:id="536700315">
                      <w:marLeft w:val="0"/>
                      <w:marRight w:val="0"/>
                      <w:marTop w:val="0"/>
                      <w:marBottom w:val="0"/>
                      <w:divBdr>
                        <w:top w:val="none" w:sz="0" w:space="0" w:color="auto"/>
                        <w:left w:val="none" w:sz="0" w:space="0" w:color="auto"/>
                        <w:bottom w:val="none" w:sz="0" w:space="0" w:color="auto"/>
                        <w:right w:val="none" w:sz="0" w:space="0" w:color="auto"/>
                      </w:divBdr>
                    </w:div>
                  </w:divsChild>
                </w:div>
                <w:div w:id="219247824">
                  <w:marLeft w:val="0"/>
                  <w:marRight w:val="0"/>
                  <w:marTop w:val="0"/>
                  <w:marBottom w:val="0"/>
                  <w:divBdr>
                    <w:top w:val="none" w:sz="0" w:space="0" w:color="auto"/>
                    <w:left w:val="none" w:sz="0" w:space="0" w:color="auto"/>
                    <w:bottom w:val="none" w:sz="0" w:space="0" w:color="auto"/>
                    <w:right w:val="none" w:sz="0" w:space="0" w:color="auto"/>
                  </w:divBdr>
                  <w:divsChild>
                    <w:div w:id="950432079">
                      <w:marLeft w:val="0"/>
                      <w:marRight w:val="0"/>
                      <w:marTop w:val="0"/>
                      <w:marBottom w:val="0"/>
                      <w:divBdr>
                        <w:top w:val="none" w:sz="0" w:space="0" w:color="auto"/>
                        <w:left w:val="none" w:sz="0" w:space="0" w:color="auto"/>
                        <w:bottom w:val="none" w:sz="0" w:space="0" w:color="auto"/>
                        <w:right w:val="none" w:sz="0" w:space="0" w:color="auto"/>
                      </w:divBdr>
                    </w:div>
                  </w:divsChild>
                </w:div>
                <w:div w:id="248589348">
                  <w:marLeft w:val="0"/>
                  <w:marRight w:val="0"/>
                  <w:marTop w:val="0"/>
                  <w:marBottom w:val="0"/>
                  <w:divBdr>
                    <w:top w:val="none" w:sz="0" w:space="0" w:color="auto"/>
                    <w:left w:val="none" w:sz="0" w:space="0" w:color="auto"/>
                    <w:bottom w:val="none" w:sz="0" w:space="0" w:color="auto"/>
                    <w:right w:val="none" w:sz="0" w:space="0" w:color="auto"/>
                  </w:divBdr>
                  <w:divsChild>
                    <w:div w:id="1813985217">
                      <w:marLeft w:val="0"/>
                      <w:marRight w:val="0"/>
                      <w:marTop w:val="0"/>
                      <w:marBottom w:val="0"/>
                      <w:divBdr>
                        <w:top w:val="none" w:sz="0" w:space="0" w:color="auto"/>
                        <w:left w:val="none" w:sz="0" w:space="0" w:color="auto"/>
                        <w:bottom w:val="none" w:sz="0" w:space="0" w:color="auto"/>
                        <w:right w:val="none" w:sz="0" w:space="0" w:color="auto"/>
                      </w:divBdr>
                    </w:div>
                  </w:divsChild>
                </w:div>
                <w:div w:id="944770850">
                  <w:marLeft w:val="0"/>
                  <w:marRight w:val="0"/>
                  <w:marTop w:val="0"/>
                  <w:marBottom w:val="0"/>
                  <w:divBdr>
                    <w:top w:val="none" w:sz="0" w:space="0" w:color="auto"/>
                    <w:left w:val="none" w:sz="0" w:space="0" w:color="auto"/>
                    <w:bottom w:val="none" w:sz="0" w:space="0" w:color="auto"/>
                    <w:right w:val="none" w:sz="0" w:space="0" w:color="auto"/>
                  </w:divBdr>
                  <w:divsChild>
                    <w:div w:id="103692093">
                      <w:marLeft w:val="0"/>
                      <w:marRight w:val="0"/>
                      <w:marTop w:val="0"/>
                      <w:marBottom w:val="0"/>
                      <w:divBdr>
                        <w:top w:val="none" w:sz="0" w:space="0" w:color="auto"/>
                        <w:left w:val="none" w:sz="0" w:space="0" w:color="auto"/>
                        <w:bottom w:val="none" w:sz="0" w:space="0" w:color="auto"/>
                        <w:right w:val="none" w:sz="0" w:space="0" w:color="auto"/>
                      </w:divBdr>
                    </w:div>
                  </w:divsChild>
                </w:div>
                <w:div w:id="1842427761">
                  <w:marLeft w:val="0"/>
                  <w:marRight w:val="0"/>
                  <w:marTop w:val="0"/>
                  <w:marBottom w:val="0"/>
                  <w:divBdr>
                    <w:top w:val="none" w:sz="0" w:space="0" w:color="auto"/>
                    <w:left w:val="none" w:sz="0" w:space="0" w:color="auto"/>
                    <w:bottom w:val="none" w:sz="0" w:space="0" w:color="auto"/>
                    <w:right w:val="none" w:sz="0" w:space="0" w:color="auto"/>
                  </w:divBdr>
                  <w:divsChild>
                    <w:div w:id="355348349">
                      <w:marLeft w:val="0"/>
                      <w:marRight w:val="0"/>
                      <w:marTop w:val="0"/>
                      <w:marBottom w:val="0"/>
                      <w:divBdr>
                        <w:top w:val="none" w:sz="0" w:space="0" w:color="auto"/>
                        <w:left w:val="none" w:sz="0" w:space="0" w:color="auto"/>
                        <w:bottom w:val="none" w:sz="0" w:space="0" w:color="auto"/>
                        <w:right w:val="none" w:sz="0" w:space="0" w:color="auto"/>
                      </w:divBdr>
                    </w:div>
                  </w:divsChild>
                </w:div>
                <w:div w:id="1700163819">
                  <w:marLeft w:val="0"/>
                  <w:marRight w:val="0"/>
                  <w:marTop w:val="0"/>
                  <w:marBottom w:val="0"/>
                  <w:divBdr>
                    <w:top w:val="none" w:sz="0" w:space="0" w:color="auto"/>
                    <w:left w:val="none" w:sz="0" w:space="0" w:color="auto"/>
                    <w:bottom w:val="none" w:sz="0" w:space="0" w:color="auto"/>
                    <w:right w:val="none" w:sz="0" w:space="0" w:color="auto"/>
                  </w:divBdr>
                  <w:divsChild>
                    <w:div w:id="22942490">
                      <w:marLeft w:val="0"/>
                      <w:marRight w:val="0"/>
                      <w:marTop w:val="0"/>
                      <w:marBottom w:val="0"/>
                      <w:divBdr>
                        <w:top w:val="none" w:sz="0" w:space="0" w:color="auto"/>
                        <w:left w:val="none" w:sz="0" w:space="0" w:color="auto"/>
                        <w:bottom w:val="none" w:sz="0" w:space="0" w:color="auto"/>
                        <w:right w:val="none" w:sz="0" w:space="0" w:color="auto"/>
                      </w:divBdr>
                    </w:div>
                  </w:divsChild>
                </w:div>
                <w:div w:id="648823468">
                  <w:marLeft w:val="0"/>
                  <w:marRight w:val="0"/>
                  <w:marTop w:val="0"/>
                  <w:marBottom w:val="0"/>
                  <w:divBdr>
                    <w:top w:val="none" w:sz="0" w:space="0" w:color="auto"/>
                    <w:left w:val="none" w:sz="0" w:space="0" w:color="auto"/>
                    <w:bottom w:val="none" w:sz="0" w:space="0" w:color="auto"/>
                    <w:right w:val="none" w:sz="0" w:space="0" w:color="auto"/>
                  </w:divBdr>
                  <w:divsChild>
                    <w:div w:id="317804410">
                      <w:marLeft w:val="0"/>
                      <w:marRight w:val="0"/>
                      <w:marTop w:val="0"/>
                      <w:marBottom w:val="0"/>
                      <w:divBdr>
                        <w:top w:val="none" w:sz="0" w:space="0" w:color="auto"/>
                        <w:left w:val="none" w:sz="0" w:space="0" w:color="auto"/>
                        <w:bottom w:val="none" w:sz="0" w:space="0" w:color="auto"/>
                        <w:right w:val="none" w:sz="0" w:space="0" w:color="auto"/>
                      </w:divBdr>
                    </w:div>
                  </w:divsChild>
                </w:div>
                <w:div w:id="56128049">
                  <w:marLeft w:val="0"/>
                  <w:marRight w:val="0"/>
                  <w:marTop w:val="0"/>
                  <w:marBottom w:val="0"/>
                  <w:divBdr>
                    <w:top w:val="none" w:sz="0" w:space="0" w:color="auto"/>
                    <w:left w:val="none" w:sz="0" w:space="0" w:color="auto"/>
                    <w:bottom w:val="none" w:sz="0" w:space="0" w:color="auto"/>
                    <w:right w:val="none" w:sz="0" w:space="0" w:color="auto"/>
                  </w:divBdr>
                  <w:divsChild>
                    <w:div w:id="1727684855">
                      <w:marLeft w:val="0"/>
                      <w:marRight w:val="0"/>
                      <w:marTop w:val="0"/>
                      <w:marBottom w:val="0"/>
                      <w:divBdr>
                        <w:top w:val="none" w:sz="0" w:space="0" w:color="auto"/>
                        <w:left w:val="none" w:sz="0" w:space="0" w:color="auto"/>
                        <w:bottom w:val="none" w:sz="0" w:space="0" w:color="auto"/>
                        <w:right w:val="none" w:sz="0" w:space="0" w:color="auto"/>
                      </w:divBdr>
                    </w:div>
                  </w:divsChild>
                </w:div>
                <w:div w:id="603071689">
                  <w:marLeft w:val="0"/>
                  <w:marRight w:val="0"/>
                  <w:marTop w:val="0"/>
                  <w:marBottom w:val="0"/>
                  <w:divBdr>
                    <w:top w:val="none" w:sz="0" w:space="0" w:color="auto"/>
                    <w:left w:val="none" w:sz="0" w:space="0" w:color="auto"/>
                    <w:bottom w:val="none" w:sz="0" w:space="0" w:color="auto"/>
                    <w:right w:val="none" w:sz="0" w:space="0" w:color="auto"/>
                  </w:divBdr>
                  <w:divsChild>
                    <w:div w:id="1910193804">
                      <w:marLeft w:val="0"/>
                      <w:marRight w:val="0"/>
                      <w:marTop w:val="0"/>
                      <w:marBottom w:val="0"/>
                      <w:divBdr>
                        <w:top w:val="none" w:sz="0" w:space="0" w:color="auto"/>
                        <w:left w:val="none" w:sz="0" w:space="0" w:color="auto"/>
                        <w:bottom w:val="none" w:sz="0" w:space="0" w:color="auto"/>
                        <w:right w:val="none" w:sz="0" w:space="0" w:color="auto"/>
                      </w:divBdr>
                    </w:div>
                  </w:divsChild>
                </w:div>
                <w:div w:id="254870065">
                  <w:marLeft w:val="0"/>
                  <w:marRight w:val="0"/>
                  <w:marTop w:val="0"/>
                  <w:marBottom w:val="0"/>
                  <w:divBdr>
                    <w:top w:val="none" w:sz="0" w:space="0" w:color="auto"/>
                    <w:left w:val="none" w:sz="0" w:space="0" w:color="auto"/>
                    <w:bottom w:val="none" w:sz="0" w:space="0" w:color="auto"/>
                    <w:right w:val="none" w:sz="0" w:space="0" w:color="auto"/>
                  </w:divBdr>
                  <w:divsChild>
                    <w:div w:id="1035496419">
                      <w:marLeft w:val="0"/>
                      <w:marRight w:val="0"/>
                      <w:marTop w:val="0"/>
                      <w:marBottom w:val="0"/>
                      <w:divBdr>
                        <w:top w:val="none" w:sz="0" w:space="0" w:color="auto"/>
                        <w:left w:val="none" w:sz="0" w:space="0" w:color="auto"/>
                        <w:bottom w:val="none" w:sz="0" w:space="0" w:color="auto"/>
                        <w:right w:val="none" w:sz="0" w:space="0" w:color="auto"/>
                      </w:divBdr>
                    </w:div>
                  </w:divsChild>
                </w:div>
                <w:div w:id="2055884196">
                  <w:marLeft w:val="0"/>
                  <w:marRight w:val="0"/>
                  <w:marTop w:val="0"/>
                  <w:marBottom w:val="0"/>
                  <w:divBdr>
                    <w:top w:val="none" w:sz="0" w:space="0" w:color="auto"/>
                    <w:left w:val="none" w:sz="0" w:space="0" w:color="auto"/>
                    <w:bottom w:val="none" w:sz="0" w:space="0" w:color="auto"/>
                    <w:right w:val="none" w:sz="0" w:space="0" w:color="auto"/>
                  </w:divBdr>
                  <w:divsChild>
                    <w:div w:id="472017337">
                      <w:marLeft w:val="0"/>
                      <w:marRight w:val="0"/>
                      <w:marTop w:val="0"/>
                      <w:marBottom w:val="0"/>
                      <w:divBdr>
                        <w:top w:val="none" w:sz="0" w:space="0" w:color="auto"/>
                        <w:left w:val="none" w:sz="0" w:space="0" w:color="auto"/>
                        <w:bottom w:val="none" w:sz="0" w:space="0" w:color="auto"/>
                        <w:right w:val="none" w:sz="0" w:space="0" w:color="auto"/>
                      </w:divBdr>
                    </w:div>
                  </w:divsChild>
                </w:div>
                <w:div w:id="1171724951">
                  <w:marLeft w:val="0"/>
                  <w:marRight w:val="0"/>
                  <w:marTop w:val="0"/>
                  <w:marBottom w:val="0"/>
                  <w:divBdr>
                    <w:top w:val="none" w:sz="0" w:space="0" w:color="auto"/>
                    <w:left w:val="none" w:sz="0" w:space="0" w:color="auto"/>
                    <w:bottom w:val="none" w:sz="0" w:space="0" w:color="auto"/>
                    <w:right w:val="none" w:sz="0" w:space="0" w:color="auto"/>
                  </w:divBdr>
                  <w:divsChild>
                    <w:div w:id="804010290">
                      <w:marLeft w:val="0"/>
                      <w:marRight w:val="0"/>
                      <w:marTop w:val="0"/>
                      <w:marBottom w:val="0"/>
                      <w:divBdr>
                        <w:top w:val="none" w:sz="0" w:space="0" w:color="auto"/>
                        <w:left w:val="none" w:sz="0" w:space="0" w:color="auto"/>
                        <w:bottom w:val="none" w:sz="0" w:space="0" w:color="auto"/>
                        <w:right w:val="none" w:sz="0" w:space="0" w:color="auto"/>
                      </w:divBdr>
                    </w:div>
                  </w:divsChild>
                </w:div>
                <w:div w:id="401417213">
                  <w:marLeft w:val="0"/>
                  <w:marRight w:val="0"/>
                  <w:marTop w:val="0"/>
                  <w:marBottom w:val="0"/>
                  <w:divBdr>
                    <w:top w:val="none" w:sz="0" w:space="0" w:color="auto"/>
                    <w:left w:val="none" w:sz="0" w:space="0" w:color="auto"/>
                    <w:bottom w:val="none" w:sz="0" w:space="0" w:color="auto"/>
                    <w:right w:val="none" w:sz="0" w:space="0" w:color="auto"/>
                  </w:divBdr>
                  <w:divsChild>
                    <w:div w:id="736589806">
                      <w:marLeft w:val="0"/>
                      <w:marRight w:val="0"/>
                      <w:marTop w:val="0"/>
                      <w:marBottom w:val="0"/>
                      <w:divBdr>
                        <w:top w:val="none" w:sz="0" w:space="0" w:color="auto"/>
                        <w:left w:val="none" w:sz="0" w:space="0" w:color="auto"/>
                        <w:bottom w:val="none" w:sz="0" w:space="0" w:color="auto"/>
                        <w:right w:val="none" w:sz="0" w:space="0" w:color="auto"/>
                      </w:divBdr>
                    </w:div>
                  </w:divsChild>
                </w:div>
                <w:div w:id="1451314660">
                  <w:marLeft w:val="0"/>
                  <w:marRight w:val="0"/>
                  <w:marTop w:val="0"/>
                  <w:marBottom w:val="0"/>
                  <w:divBdr>
                    <w:top w:val="none" w:sz="0" w:space="0" w:color="auto"/>
                    <w:left w:val="none" w:sz="0" w:space="0" w:color="auto"/>
                    <w:bottom w:val="none" w:sz="0" w:space="0" w:color="auto"/>
                    <w:right w:val="none" w:sz="0" w:space="0" w:color="auto"/>
                  </w:divBdr>
                  <w:divsChild>
                    <w:div w:id="918948306">
                      <w:marLeft w:val="0"/>
                      <w:marRight w:val="0"/>
                      <w:marTop w:val="0"/>
                      <w:marBottom w:val="0"/>
                      <w:divBdr>
                        <w:top w:val="none" w:sz="0" w:space="0" w:color="auto"/>
                        <w:left w:val="none" w:sz="0" w:space="0" w:color="auto"/>
                        <w:bottom w:val="none" w:sz="0" w:space="0" w:color="auto"/>
                        <w:right w:val="none" w:sz="0" w:space="0" w:color="auto"/>
                      </w:divBdr>
                    </w:div>
                  </w:divsChild>
                </w:div>
                <w:div w:id="1729068733">
                  <w:marLeft w:val="0"/>
                  <w:marRight w:val="0"/>
                  <w:marTop w:val="0"/>
                  <w:marBottom w:val="0"/>
                  <w:divBdr>
                    <w:top w:val="none" w:sz="0" w:space="0" w:color="auto"/>
                    <w:left w:val="none" w:sz="0" w:space="0" w:color="auto"/>
                    <w:bottom w:val="none" w:sz="0" w:space="0" w:color="auto"/>
                    <w:right w:val="none" w:sz="0" w:space="0" w:color="auto"/>
                  </w:divBdr>
                  <w:divsChild>
                    <w:div w:id="1065839703">
                      <w:marLeft w:val="0"/>
                      <w:marRight w:val="0"/>
                      <w:marTop w:val="0"/>
                      <w:marBottom w:val="0"/>
                      <w:divBdr>
                        <w:top w:val="none" w:sz="0" w:space="0" w:color="auto"/>
                        <w:left w:val="none" w:sz="0" w:space="0" w:color="auto"/>
                        <w:bottom w:val="none" w:sz="0" w:space="0" w:color="auto"/>
                        <w:right w:val="none" w:sz="0" w:space="0" w:color="auto"/>
                      </w:divBdr>
                    </w:div>
                  </w:divsChild>
                </w:div>
                <w:div w:id="1581793239">
                  <w:marLeft w:val="0"/>
                  <w:marRight w:val="0"/>
                  <w:marTop w:val="0"/>
                  <w:marBottom w:val="0"/>
                  <w:divBdr>
                    <w:top w:val="none" w:sz="0" w:space="0" w:color="auto"/>
                    <w:left w:val="none" w:sz="0" w:space="0" w:color="auto"/>
                    <w:bottom w:val="none" w:sz="0" w:space="0" w:color="auto"/>
                    <w:right w:val="none" w:sz="0" w:space="0" w:color="auto"/>
                  </w:divBdr>
                  <w:divsChild>
                    <w:div w:id="1032848607">
                      <w:marLeft w:val="0"/>
                      <w:marRight w:val="0"/>
                      <w:marTop w:val="0"/>
                      <w:marBottom w:val="0"/>
                      <w:divBdr>
                        <w:top w:val="none" w:sz="0" w:space="0" w:color="auto"/>
                        <w:left w:val="none" w:sz="0" w:space="0" w:color="auto"/>
                        <w:bottom w:val="none" w:sz="0" w:space="0" w:color="auto"/>
                        <w:right w:val="none" w:sz="0" w:space="0" w:color="auto"/>
                      </w:divBdr>
                    </w:div>
                  </w:divsChild>
                </w:div>
                <w:div w:id="538930257">
                  <w:marLeft w:val="0"/>
                  <w:marRight w:val="0"/>
                  <w:marTop w:val="0"/>
                  <w:marBottom w:val="0"/>
                  <w:divBdr>
                    <w:top w:val="none" w:sz="0" w:space="0" w:color="auto"/>
                    <w:left w:val="none" w:sz="0" w:space="0" w:color="auto"/>
                    <w:bottom w:val="none" w:sz="0" w:space="0" w:color="auto"/>
                    <w:right w:val="none" w:sz="0" w:space="0" w:color="auto"/>
                  </w:divBdr>
                  <w:divsChild>
                    <w:div w:id="682434449">
                      <w:marLeft w:val="0"/>
                      <w:marRight w:val="0"/>
                      <w:marTop w:val="0"/>
                      <w:marBottom w:val="0"/>
                      <w:divBdr>
                        <w:top w:val="none" w:sz="0" w:space="0" w:color="auto"/>
                        <w:left w:val="none" w:sz="0" w:space="0" w:color="auto"/>
                        <w:bottom w:val="none" w:sz="0" w:space="0" w:color="auto"/>
                        <w:right w:val="none" w:sz="0" w:space="0" w:color="auto"/>
                      </w:divBdr>
                    </w:div>
                  </w:divsChild>
                </w:div>
                <w:div w:id="1451240980">
                  <w:marLeft w:val="0"/>
                  <w:marRight w:val="0"/>
                  <w:marTop w:val="0"/>
                  <w:marBottom w:val="0"/>
                  <w:divBdr>
                    <w:top w:val="none" w:sz="0" w:space="0" w:color="auto"/>
                    <w:left w:val="none" w:sz="0" w:space="0" w:color="auto"/>
                    <w:bottom w:val="none" w:sz="0" w:space="0" w:color="auto"/>
                    <w:right w:val="none" w:sz="0" w:space="0" w:color="auto"/>
                  </w:divBdr>
                  <w:divsChild>
                    <w:div w:id="157428438">
                      <w:marLeft w:val="0"/>
                      <w:marRight w:val="0"/>
                      <w:marTop w:val="0"/>
                      <w:marBottom w:val="0"/>
                      <w:divBdr>
                        <w:top w:val="none" w:sz="0" w:space="0" w:color="auto"/>
                        <w:left w:val="none" w:sz="0" w:space="0" w:color="auto"/>
                        <w:bottom w:val="none" w:sz="0" w:space="0" w:color="auto"/>
                        <w:right w:val="none" w:sz="0" w:space="0" w:color="auto"/>
                      </w:divBdr>
                    </w:div>
                  </w:divsChild>
                </w:div>
                <w:div w:id="2032492779">
                  <w:marLeft w:val="0"/>
                  <w:marRight w:val="0"/>
                  <w:marTop w:val="0"/>
                  <w:marBottom w:val="0"/>
                  <w:divBdr>
                    <w:top w:val="none" w:sz="0" w:space="0" w:color="auto"/>
                    <w:left w:val="none" w:sz="0" w:space="0" w:color="auto"/>
                    <w:bottom w:val="none" w:sz="0" w:space="0" w:color="auto"/>
                    <w:right w:val="none" w:sz="0" w:space="0" w:color="auto"/>
                  </w:divBdr>
                  <w:divsChild>
                    <w:div w:id="1327711076">
                      <w:marLeft w:val="0"/>
                      <w:marRight w:val="0"/>
                      <w:marTop w:val="0"/>
                      <w:marBottom w:val="0"/>
                      <w:divBdr>
                        <w:top w:val="none" w:sz="0" w:space="0" w:color="auto"/>
                        <w:left w:val="none" w:sz="0" w:space="0" w:color="auto"/>
                        <w:bottom w:val="none" w:sz="0" w:space="0" w:color="auto"/>
                        <w:right w:val="none" w:sz="0" w:space="0" w:color="auto"/>
                      </w:divBdr>
                    </w:div>
                  </w:divsChild>
                </w:div>
                <w:div w:id="1184051539">
                  <w:marLeft w:val="0"/>
                  <w:marRight w:val="0"/>
                  <w:marTop w:val="0"/>
                  <w:marBottom w:val="0"/>
                  <w:divBdr>
                    <w:top w:val="none" w:sz="0" w:space="0" w:color="auto"/>
                    <w:left w:val="none" w:sz="0" w:space="0" w:color="auto"/>
                    <w:bottom w:val="none" w:sz="0" w:space="0" w:color="auto"/>
                    <w:right w:val="none" w:sz="0" w:space="0" w:color="auto"/>
                  </w:divBdr>
                  <w:divsChild>
                    <w:div w:id="1020470179">
                      <w:marLeft w:val="0"/>
                      <w:marRight w:val="0"/>
                      <w:marTop w:val="0"/>
                      <w:marBottom w:val="0"/>
                      <w:divBdr>
                        <w:top w:val="none" w:sz="0" w:space="0" w:color="auto"/>
                        <w:left w:val="none" w:sz="0" w:space="0" w:color="auto"/>
                        <w:bottom w:val="none" w:sz="0" w:space="0" w:color="auto"/>
                        <w:right w:val="none" w:sz="0" w:space="0" w:color="auto"/>
                      </w:divBdr>
                    </w:div>
                  </w:divsChild>
                </w:div>
                <w:div w:id="1197619389">
                  <w:marLeft w:val="0"/>
                  <w:marRight w:val="0"/>
                  <w:marTop w:val="0"/>
                  <w:marBottom w:val="0"/>
                  <w:divBdr>
                    <w:top w:val="none" w:sz="0" w:space="0" w:color="auto"/>
                    <w:left w:val="none" w:sz="0" w:space="0" w:color="auto"/>
                    <w:bottom w:val="none" w:sz="0" w:space="0" w:color="auto"/>
                    <w:right w:val="none" w:sz="0" w:space="0" w:color="auto"/>
                  </w:divBdr>
                  <w:divsChild>
                    <w:div w:id="1348947405">
                      <w:marLeft w:val="0"/>
                      <w:marRight w:val="0"/>
                      <w:marTop w:val="0"/>
                      <w:marBottom w:val="0"/>
                      <w:divBdr>
                        <w:top w:val="none" w:sz="0" w:space="0" w:color="auto"/>
                        <w:left w:val="none" w:sz="0" w:space="0" w:color="auto"/>
                        <w:bottom w:val="none" w:sz="0" w:space="0" w:color="auto"/>
                        <w:right w:val="none" w:sz="0" w:space="0" w:color="auto"/>
                      </w:divBdr>
                    </w:div>
                  </w:divsChild>
                </w:div>
                <w:div w:id="875582651">
                  <w:marLeft w:val="0"/>
                  <w:marRight w:val="0"/>
                  <w:marTop w:val="0"/>
                  <w:marBottom w:val="0"/>
                  <w:divBdr>
                    <w:top w:val="none" w:sz="0" w:space="0" w:color="auto"/>
                    <w:left w:val="none" w:sz="0" w:space="0" w:color="auto"/>
                    <w:bottom w:val="none" w:sz="0" w:space="0" w:color="auto"/>
                    <w:right w:val="none" w:sz="0" w:space="0" w:color="auto"/>
                  </w:divBdr>
                  <w:divsChild>
                    <w:div w:id="1133596916">
                      <w:marLeft w:val="0"/>
                      <w:marRight w:val="0"/>
                      <w:marTop w:val="0"/>
                      <w:marBottom w:val="0"/>
                      <w:divBdr>
                        <w:top w:val="none" w:sz="0" w:space="0" w:color="auto"/>
                        <w:left w:val="none" w:sz="0" w:space="0" w:color="auto"/>
                        <w:bottom w:val="none" w:sz="0" w:space="0" w:color="auto"/>
                        <w:right w:val="none" w:sz="0" w:space="0" w:color="auto"/>
                      </w:divBdr>
                    </w:div>
                  </w:divsChild>
                </w:div>
                <w:div w:id="356858617">
                  <w:marLeft w:val="0"/>
                  <w:marRight w:val="0"/>
                  <w:marTop w:val="0"/>
                  <w:marBottom w:val="0"/>
                  <w:divBdr>
                    <w:top w:val="none" w:sz="0" w:space="0" w:color="auto"/>
                    <w:left w:val="none" w:sz="0" w:space="0" w:color="auto"/>
                    <w:bottom w:val="none" w:sz="0" w:space="0" w:color="auto"/>
                    <w:right w:val="none" w:sz="0" w:space="0" w:color="auto"/>
                  </w:divBdr>
                  <w:divsChild>
                    <w:div w:id="1018972279">
                      <w:marLeft w:val="0"/>
                      <w:marRight w:val="0"/>
                      <w:marTop w:val="0"/>
                      <w:marBottom w:val="0"/>
                      <w:divBdr>
                        <w:top w:val="none" w:sz="0" w:space="0" w:color="auto"/>
                        <w:left w:val="none" w:sz="0" w:space="0" w:color="auto"/>
                        <w:bottom w:val="none" w:sz="0" w:space="0" w:color="auto"/>
                        <w:right w:val="none" w:sz="0" w:space="0" w:color="auto"/>
                      </w:divBdr>
                    </w:div>
                  </w:divsChild>
                </w:div>
                <w:div w:id="1093163889">
                  <w:marLeft w:val="0"/>
                  <w:marRight w:val="0"/>
                  <w:marTop w:val="0"/>
                  <w:marBottom w:val="0"/>
                  <w:divBdr>
                    <w:top w:val="none" w:sz="0" w:space="0" w:color="auto"/>
                    <w:left w:val="none" w:sz="0" w:space="0" w:color="auto"/>
                    <w:bottom w:val="none" w:sz="0" w:space="0" w:color="auto"/>
                    <w:right w:val="none" w:sz="0" w:space="0" w:color="auto"/>
                  </w:divBdr>
                  <w:divsChild>
                    <w:div w:id="2145612903">
                      <w:marLeft w:val="0"/>
                      <w:marRight w:val="0"/>
                      <w:marTop w:val="0"/>
                      <w:marBottom w:val="0"/>
                      <w:divBdr>
                        <w:top w:val="none" w:sz="0" w:space="0" w:color="auto"/>
                        <w:left w:val="none" w:sz="0" w:space="0" w:color="auto"/>
                        <w:bottom w:val="none" w:sz="0" w:space="0" w:color="auto"/>
                        <w:right w:val="none" w:sz="0" w:space="0" w:color="auto"/>
                      </w:divBdr>
                    </w:div>
                  </w:divsChild>
                </w:div>
                <w:div w:id="1041711340">
                  <w:marLeft w:val="0"/>
                  <w:marRight w:val="0"/>
                  <w:marTop w:val="0"/>
                  <w:marBottom w:val="0"/>
                  <w:divBdr>
                    <w:top w:val="none" w:sz="0" w:space="0" w:color="auto"/>
                    <w:left w:val="none" w:sz="0" w:space="0" w:color="auto"/>
                    <w:bottom w:val="none" w:sz="0" w:space="0" w:color="auto"/>
                    <w:right w:val="none" w:sz="0" w:space="0" w:color="auto"/>
                  </w:divBdr>
                  <w:divsChild>
                    <w:div w:id="288055087">
                      <w:marLeft w:val="0"/>
                      <w:marRight w:val="0"/>
                      <w:marTop w:val="0"/>
                      <w:marBottom w:val="0"/>
                      <w:divBdr>
                        <w:top w:val="none" w:sz="0" w:space="0" w:color="auto"/>
                        <w:left w:val="none" w:sz="0" w:space="0" w:color="auto"/>
                        <w:bottom w:val="none" w:sz="0" w:space="0" w:color="auto"/>
                        <w:right w:val="none" w:sz="0" w:space="0" w:color="auto"/>
                      </w:divBdr>
                    </w:div>
                  </w:divsChild>
                </w:div>
                <w:div w:id="502627386">
                  <w:marLeft w:val="0"/>
                  <w:marRight w:val="0"/>
                  <w:marTop w:val="0"/>
                  <w:marBottom w:val="0"/>
                  <w:divBdr>
                    <w:top w:val="none" w:sz="0" w:space="0" w:color="auto"/>
                    <w:left w:val="none" w:sz="0" w:space="0" w:color="auto"/>
                    <w:bottom w:val="none" w:sz="0" w:space="0" w:color="auto"/>
                    <w:right w:val="none" w:sz="0" w:space="0" w:color="auto"/>
                  </w:divBdr>
                  <w:divsChild>
                    <w:div w:id="967591798">
                      <w:marLeft w:val="0"/>
                      <w:marRight w:val="0"/>
                      <w:marTop w:val="0"/>
                      <w:marBottom w:val="0"/>
                      <w:divBdr>
                        <w:top w:val="none" w:sz="0" w:space="0" w:color="auto"/>
                        <w:left w:val="none" w:sz="0" w:space="0" w:color="auto"/>
                        <w:bottom w:val="none" w:sz="0" w:space="0" w:color="auto"/>
                        <w:right w:val="none" w:sz="0" w:space="0" w:color="auto"/>
                      </w:divBdr>
                    </w:div>
                  </w:divsChild>
                </w:div>
                <w:div w:id="635990417">
                  <w:marLeft w:val="0"/>
                  <w:marRight w:val="0"/>
                  <w:marTop w:val="0"/>
                  <w:marBottom w:val="0"/>
                  <w:divBdr>
                    <w:top w:val="none" w:sz="0" w:space="0" w:color="auto"/>
                    <w:left w:val="none" w:sz="0" w:space="0" w:color="auto"/>
                    <w:bottom w:val="none" w:sz="0" w:space="0" w:color="auto"/>
                    <w:right w:val="none" w:sz="0" w:space="0" w:color="auto"/>
                  </w:divBdr>
                  <w:divsChild>
                    <w:div w:id="1827354045">
                      <w:marLeft w:val="0"/>
                      <w:marRight w:val="0"/>
                      <w:marTop w:val="0"/>
                      <w:marBottom w:val="0"/>
                      <w:divBdr>
                        <w:top w:val="none" w:sz="0" w:space="0" w:color="auto"/>
                        <w:left w:val="none" w:sz="0" w:space="0" w:color="auto"/>
                        <w:bottom w:val="none" w:sz="0" w:space="0" w:color="auto"/>
                        <w:right w:val="none" w:sz="0" w:space="0" w:color="auto"/>
                      </w:divBdr>
                    </w:div>
                  </w:divsChild>
                </w:div>
                <w:div w:id="1276787406">
                  <w:marLeft w:val="0"/>
                  <w:marRight w:val="0"/>
                  <w:marTop w:val="0"/>
                  <w:marBottom w:val="0"/>
                  <w:divBdr>
                    <w:top w:val="none" w:sz="0" w:space="0" w:color="auto"/>
                    <w:left w:val="none" w:sz="0" w:space="0" w:color="auto"/>
                    <w:bottom w:val="none" w:sz="0" w:space="0" w:color="auto"/>
                    <w:right w:val="none" w:sz="0" w:space="0" w:color="auto"/>
                  </w:divBdr>
                  <w:divsChild>
                    <w:div w:id="1663461458">
                      <w:marLeft w:val="0"/>
                      <w:marRight w:val="0"/>
                      <w:marTop w:val="0"/>
                      <w:marBottom w:val="0"/>
                      <w:divBdr>
                        <w:top w:val="none" w:sz="0" w:space="0" w:color="auto"/>
                        <w:left w:val="none" w:sz="0" w:space="0" w:color="auto"/>
                        <w:bottom w:val="none" w:sz="0" w:space="0" w:color="auto"/>
                        <w:right w:val="none" w:sz="0" w:space="0" w:color="auto"/>
                      </w:divBdr>
                    </w:div>
                  </w:divsChild>
                </w:div>
                <w:div w:id="1511220571">
                  <w:marLeft w:val="0"/>
                  <w:marRight w:val="0"/>
                  <w:marTop w:val="0"/>
                  <w:marBottom w:val="0"/>
                  <w:divBdr>
                    <w:top w:val="none" w:sz="0" w:space="0" w:color="auto"/>
                    <w:left w:val="none" w:sz="0" w:space="0" w:color="auto"/>
                    <w:bottom w:val="none" w:sz="0" w:space="0" w:color="auto"/>
                    <w:right w:val="none" w:sz="0" w:space="0" w:color="auto"/>
                  </w:divBdr>
                  <w:divsChild>
                    <w:div w:id="2014674758">
                      <w:marLeft w:val="0"/>
                      <w:marRight w:val="0"/>
                      <w:marTop w:val="0"/>
                      <w:marBottom w:val="0"/>
                      <w:divBdr>
                        <w:top w:val="none" w:sz="0" w:space="0" w:color="auto"/>
                        <w:left w:val="none" w:sz="0" w:space="0" w:color="auto"/>
                        <w:bottom w:val="none" w:sz="0" w:space="0" w:color="auto"/>
                        <w:right w:val="none" w:sz="0" w:space="0" w:color="auto"/>
                      </w:divBdr>
                    </w:div>
                  </w:divsChild>
                </w:div>
                <w:div w:id="706562105">
                  <w:marLeft w:val="0"/>
                  <w:marRight w:val="0"/>
                  <w:marTop w:val="0"/>
                  <w:marBottom w:val="0"/>
                  <w:divBdr>
                    <w:top w:val="none" w:sz="0" w:space="0" w:color="auto"/>
                    <w:left w:val="none" w:sz="0" w:space="0" w:color="auto"/>
                    <w:bottom w:val="none" w:sz="0" w:space="0" w:color="auto"/>
                    <w:right w:val="none" w:sz="0" w:space="0" w:color="auto"/>
                  </w:divBdr>
                  <w:divsChild>
                    <w:div w:id="48264091">
                      <w:marLeft w:val="0"/>
                      <w:marRight w:val="0"/>
                      <w:marTop w:val="0"/>
                      <w:marBottom w:val="0"/>
                      <w:divBdr>
                        <w:top w:val="none" w:sz="0" w:space="0" w:color="auto"/>
                        <w:left w:val="none" w:sz="0" w:space="0" w:color="auto"/>
                        <w:bottom w:val="none" w:sz="0" w:space="0" w:color="auto"/>
                        <w:right w:val="none" w:sz="0" w:space="0" w:color="auto"/>
                      </w:divBdr>
                    </w:div>
                  </w:divsChild>
                </w:div>
                <w:div w:id="1954356790">
                  <w:marLeft w:val="0"/>
                  <w:marRight w:val="0"/>
                  <w:marTop w:val="0"/>
                  <w:marBottom w:val="0"/>
                  <w:divBdr>
                    <w:top w:val="none" w:sz="0" w:space="0" w:color="auto"/>
                    <w:left w:val="none" w:sz="0" w:space="0" w:color="auto"/>
                    <w:bottom w:val="none" w:sz="0" w:space="0" w:color="auto"/>
                    <w:right w:val="none" w:sz="0" w:space="0" w:color="auto"/>
                  </w:divBdr>
                  <w:divsChild>
                    <w:div w:id="1471895161">
                      <w:marLeft w:val="0"/>
                      <w:marRight w:val="0"/>
                      <w:marTop w:val="0"/>
                      <w:marBottom w:val="0"/>
                      <w:divBdr>
                        <w:top w:val="none" w:sz="0" w:space="0" w:color="auto"/>
                        <w:left w:val="none" w:sz="0" w:space="0" w:color="auto"/>
                        <w:bottom w:val="none" w:sz="0" w:space="0" w:color="auto"/>
                        <w:right w:val="none" w:sz="0" w:space="0" w:color="auto"/>
                      </w:divBdr>
                    </w:div>
                  </w:divsChild>
                </w:div>
                <w:div w:id="30692757">
                  <w:marLeft w:val="0"/>
                  <w:marRight w:val="0"/>
                  <w:marTop w:val="0"/>
                  <w:marBottom w:val="0"/>
                  <w:divBdr>
                    <w:top w:val="none" w:sz="0" w:space="0" w:color="auto"/>
                    <w:left w:val="none" w:sz="0" w:space="0" w:color="auto"/>
                    <w:bottom w:val="none" w:sz="0" w:space="0" w:color="auto"/>
                    <w:right w:val="none" w:sz="0" w:space="0" w:color="auto"/>
                  </w:divBdr>
                  <w:divsChild>
                    <w:div w:id="2120905456">
                      <w:marLeft w:val="0"/>
                      <w:marRight w:val="0"/>
                      <w:marTop w:val="0"/>
                      <w:marBottom w:val="0"/>
                      <w:divBdr>
                        <w:top w:val="none" w:sz="0" w:space="0" w:color="auto"/>
                        <w:left w:val="none" w:sz="0" w:space="0" w:color="auto"/>
                        <w:bottom w:val="none" w:sz="0" w:space="0" w:color="auto"/>
                        <w:right w:val="none" w:sz="0" w:space="0" w:color="auto"/>
                      </w:divBdr>
                    </w:div>
                  </w:divsChild>
                </w:div>
                <w:div w:id="1471440820">
                  <w:marLeft w:val="0"/>
                  <w:marRight w:val="0"/>
                  <w:marTop w:val="0"/>
                  <w:marBottom w:val="0"/>
                  <w:divBdr>
                    <w:top w:val="none" w:sz="0" w:space="0" w:color="auto"/>
                    <w:left w:val="none" w:sz="0" w:space="0" w:color="auto"/>
                    <w:bottom w:val="none" w:sz="0" w:space="0" w:color="auto"/>
                    <w:right w:val="none" w:sz="0" w:space="0" w:color="auto"/>
                  </w:divBdr>
                  <w:divsChild>
                    <w:div w:id="1738211851">
                      <w:marLeft w:val="0"/>
                      <w:marRight w:val="0"/>
                      <w:marTop w:val="0"/>
                      <w:marBottom w:val="0"/>
                      <w:divBdr>
                        <w:top w:val="none" w:sz="0" w:space="0" w:color="auto"/>
                        <w:left w:val="none" w:sz="0" w:space="0" w:color="auto"/>
                        <w:bottom w:val="none" w:sz="0" w:space="0" w:color="auto"/>
                        <w:right w:val="none" w:sz="0" w:space="0" w:color="auto"/>
                      </w:divBdr>
                    </w:div>
                  </w:divsChild>
                </w:div>
                <w:div w:id="30616148">
                  <w:marLeft w:val="0"/>
                  <w:marRight w:val="0"/>
                  <w:marTop w:val="0"/>
                  <w:marBottom w:val="0"/>
                  <w:divBdr>
                    <w:top w:val="none" w:sz="0" w:space="0" w:color="auto"/>
                    <w:left w:val="none" w:sz="0" w:space="0" w:color="auto"/>
                    <w:bottom w:val="none" w:sz="0" w:space="0" w:color="auto"/>
                    <w:right w:val="none" w:sz="0" w:space="0" w:color="auto"/>
                  </w:divBdr>
                  <w:divsChild>
                    <w:div w:id="2065516903">
                      <w:marLeft w:val="0"/>
                      <w:marRight w:val="0"/>
                      <w:marTop w:val="0"/>
                      <w:marBottom w:val="0"/>
                      <w:divBdr>
                        <w:top w:val="none" w:sz="0" w:space="0" w:color="auto"/>
                        <w:left w:val="none" w:sz="0" w:space="0" w:color="auto"/>
                        <w:bottom w:val="none" w:sz="0" w:space="0" w:color="auto"/>
                        <w:right w:val="none" w:sz="0" w:space="0" w:color="auto"/>
                      </w:divBdr>
                    </w:div>
                  </w:divsChild>
                </w:div>
                <w:div w:id="1629123549">
                  <w:marLeft w:val="0"/>
                  <w:marRight w:val="0"/>
                  <w:marTop w:val="0"/>
                  <w:marBottom w:val="0"/>
                  <w:divBdr>
                    <w:top w:val="none" w:sz="0" w:space="0" w:color="auto"/>
                    <w:left w:val="none" w:sz="0" w:space="0" w:color="auto"/>
                    <w:bottom w:val="none" w:sz="0" w:space="0" w:color="auto"/>
                    <w:right w:val="none" w:sz="0" w:space="0" w:color="auto"/>
                  </w:divBdr>
                  <w:divsChild>
                    <w:div w:id="1701707912">
                      <w:marLeft w:val="0"/>
                      <w:marRight w:val="0"/>
                      <w:marTop w:val="0"/>
                      <w:marBottom w:val="0"/>
                      <w:divBdr>
                        <w:top w:val="none" w:sz="0" w:space="0" w:color="auto"/>
                        <w:left w:val="none" w:sz="0" w:space="0" w:color="auto"/>
                        <w:bottom w:val="none" w:sz="0" w:space="0" w:color="auto"/>
                        <w:right w:val="none" w:sz="0" w:space="0" w:color="auto"/>
                      </w:divBdr>
                    </w:div>
                  </w:divsChild>
                </w:div>
                <w:div w:id="1954819723">
                  <w:marLeft w:val="0"/>
                  <w:marRight w:val="0"/>
                  <w:marTop w:val="0"/>
                  <w:marBottom w:val="0"/>
                  <w:divBdr>
                    <w:top w:val="none" w:sz="0" w:space="0" w:color="auto"/>
                    <w:left w:val="none" w:sz="0" w:space="0" w:color="auto"/>
                    <w:bottom w:val="none" w:sz="0" w:space="0" w:color="auto"/>
                    <w:right w:val="none" w:sz="0" w:space="0" w:color="auto"/>
                  </w:divBdr>
                  <w:divsChild>
                    <w:div w:id="2112579107">
                      <w:marLeft w:val="0"/>
                      <w:marRight w:val="0"/>
                      <w:marTop w:val="0"/>
                      <w:marBottom w:val="0"/>
                      <w:divBdr>
                        <w:top w:val="none" w:sz="0" w:space="0" w:color="auto"/>
                        <w:left w:val="none" w:sz="0" w:space="0" w:color="auto"/>
                        <w:bottom w:val="none" w:sz="0" w:space="0" w:color="auto"/>
                        <w:right w:val="none" w:sz="0" w:space="0" w:color="auto"/>
                      </w:divBdr>
                    </w:div>
                  </w:divsChild>
                </w:div>
                <w:div w:id="1795323013">
                  <w:marLeft w:val="0"/>
                  <w:marRight w:val="0"/>
                  <w:marTop w:val="0"/>
                  <w:marBottom w:val="0"/>
                  <w:divBdr>
                    <w:top w:val="none" w:sz="0" w:space="0" w:color="auto"/>
                    <w:left w:val="none" w:sz="0" w:space="0" w:color="auto"/>
                    <w:bottom w:val="none" w:sz="0" w:space="0" w:color="auto"/>
                    <w:right w:val="none" w:sz="0" w:space="0" w:color="auto"/>
                  </w:divBdr>
                  <w:divsChild>
                    <w:div w:id="266473506">
                      <w:marLeft w:val="0"/>
                      <w:marRight w:val="0"/>
                      <w:marTop w:val="0"/>
                      <w:marBottom w:val="0"/>
                      <w:divBdr>
                        <w:top w:val="none" w:sz="0" w:space="0" w:color="auto"/>
                        <w:left w:val="none" w:sz="0" w:space="0" w:color="auto"/>
                        <w:bottom w:val="none" w:sz="0" w:space="0" w:color="auto"/>
                        <w:right w:val="none" w:sz="0" w:space="0" w:color="auto"/>
                      </w:divBdr>
                    </w:div>
                  </w:divsChild>
                </w:div>
                <w:div w:id="848637895">
                  <w:marLeft w:val="0"/>
                  <w:marRight w:val="0"/>
                  <w:marTop w:val="0"/>
                  <w:marBottom w:val="0"/>
                  <w:divBdr>
                    <w:top w:val="none" w:sz="0" w:space="0" w:color="auto"/>
                    <w:left w:val="none" w:sz="0" w:space="0" w:color="auto"/>
                    <w:bottom w:val="none" w:sz="0" w:space="0" w:color="auto"/>
                    <w:right w:val="none" w:sz="0" w:space="0" w:color="auto"/>
                  </w:divBdr>
                  <w:divsChild>
                    <w:div w:id="854811239">
                      <w:marLeft w:val="0"/>
                      <w:marRight w:val="0"/>
                      <w:marTop w:val="0"/>
                      <w:marBottom w:val="0"/>
                      <w:divBdr>
                        <w:top w:val="none" w:sz="0" w:space="0" w:color="auto"/>
                        <w:left w:val="none" w:sz="0" w:space="0" w:color="auto"/>
                        <w:bottom w:val="none" w:sz="0" w:space="0" w:color="auto"/>
                        <w:right w:val="none" w:sz="0" w:space="0" w:color="auto"/>
                      </w:divBdr>
                    </w:div>
                  </w:divsChild>
                </w:div>
                <w:div w:id="2091416624">
                  <w:marLeft w:val="0"/>
                  <w:marRight w:val="0"/>
                  <w:marTop w:val="0"/>
                  <w:marBottom w:val="0"/>
                  <w:divBdr>
                    <w:top w:val="none" w:sz="0" w:space="0" w:color="auto"/>
                    <w:left w:val="none" w:sz="0" w:space="0" w:color="auto"/>
                    <w:bottom w:val="none" w:sz="0" w:space="0" w:color="auto"/>
                    <w:right w:val="none" w:sz="0" w:space="0" w:color="auto"/>
                  </w:divBdr>
                  <w:divsChild>
                    <w:div w:id="134563848">
                      <w:marLeft w:val="0"/>
                      <w:marRight w:val="0"/>
                      <w:marTop w:val="0"/>
                      <w:marBottom w:val="0"/>
                      <w:divBdr>
                        <w:top w:val="none" w:sz="0" w:space="0" w:color="auto"/>
                        <w:left w:val="none" w:sz="0" w:space="0" w:color="auto"/>
                        <w:bottom w:val="none" w:sz="0" w:space="0" w:color="auto"/>
                        <w:right w:val="none" w:sz="0" w:space="0" w:color="auto"/>
                      </w:divBdr>
                    </w:div>
                  </w:divsChild>
                </w:div>
                <w:div w:id="1008604800">
                  <w:marLeft w:val="0"/>
                  <w:marRight w:val="0"/>
                  <w:marTop w:val="0"/>
                  <w:marBottom w:val="0"/>
                  <w:divBdr>
                    <w:top w:val="none" w:sz="0" w:space="0" w:color="auto"/>
                    <w:left w:val="none" w:sz="0" w:space="0" w:color="auto"/>
                    <w:bottom w:val="none" w:sz="0" w:space="0" w:color="auto"/>
                    <w:right w:val="none" w:sz="0" w:space="0" w:color="auto"/>
                  </w:divBdr>
                  <w:divsChild>
                    <w:div w:id="2032490717">
                      <w:marLeft w:val="0"/>
                      <w:marRight w:val="0"/>
                      <w:marTop w:val="0"/>
                      <w:marBottom w:val="0"/>
                      <w:divBdr>
                        <w:top w:val="none" w:sz="0" w:space="0" w:color="auto"/>
                        <w:left w:val="none" w:sz="0" w:space="0" w:color="auto"/>
                        <w:bottom w:val="none" w:sz="0" w:space="0" w:color="auto"/>
                        <w:right w:val="none" w:sz="0" w:space="0" w:color="auto"/>
                      </w:divBdr>
                    </w:div>
                  </w:divsChild>
                </w:div>
                <w:div w:id="1233009471">
                  <w:marLeft w:val="0"/>
                  <w:marRight w:val="0"/>
                  <w:marTop w:val="0"/>
                  <w:marBottom w:val="0"/>
                  <w:divBdr>
                    <w:top w:val="none" w:sz="0" w:space="0" w:color="auto"/>
                    <w:left w:val="none" w:sz="0" w:space="0" w:color="auto"/>
                    <w:bottom w:val="none" w:sz="0" w:space="0" w:color="auto"/>
                    <w:right w:val="none" w:sz="0" w:space="0" w:color="auto"/>
                  </w:divBdr>
                  <w:divsChild>
                    <w:div w:id="834565904">
                      <w:marLeft w:val="0"/>
                      <w:marRight w:val="0"/>
                      <w:marTop w:val="0"/>
                      <w:marBottom w:val="0"/>
                      <w:divBdr>
                        <w:top w:val="none" w:sz="0" w:space="0" w:color="auto"/>
                        <w:left w:val="none" w:sz="0" w:space="0" w:color="auto"/>
                        <w:bottom w:val="none" w:sz="0" w:space="0" w:color="auto"/>
                        <w:right w:val="none" w:sz="0" w:space="0" w:color="auto"/>
                      </w:divBdr>
                    </w:div>
                  </w:divsChild>
                </w:div>
                <w:div w:id="1211724874">
                  <w:marLeft w:val="0"/>
                  <w:marRight w:val="0"/>
                  <w:marTop w:val="0"/>
                  <w:marBottom w:val="0"/>
                  <w:divBdr>
                    <w:top w:val="none" w:sz="0" w:space="0" w:color="auto"/>
                    <w:left w:val="none" w:sz="0" w:space="0" w:color="auto"/>
                    <w:bottom w:val="none" w:sz="0" w:space="0" w:color="auto"/>
                    <w:right w:val="none" w:sz="0" w:space="0" w:color="auto"/>
                  </w:divBdr>
                  <w:divsChild>
                    <w:div w:id="96564414">
                      <w:marLeft w:val="0"/>
                      <w:marRight w:val="0"/>
                      <w:marTop w:val="0"/>
                      <w:marBottom w:val="0"/>
                      <w:divBdr>
                        <w:top w:val="none" w:sz="0" w:space="0" w:color="auto"/>
                        <w:left w:val="none" w:sz="0" w:space="0" w:color="auto"/>
                        <w:bottom w:val="none" w:sz="0" w:space="0" w:color="auto"/>
                        <w:right w:val="none" w:sz="0" w:space="0" w:color="auto"/>
                      </w:divBdr>
                    </w:div>
                  </w:divsChild>
                </w:div>
                <w:div w:id="833881826">
                  <w:marLeft w:val="0"/>
                  <w:marRight w:val="0"/>
                  <w:marTop w:val="0"/>
                  <w:marBottom w:val="0"/>
                  <w:divBdr>
                    <w:top w:val="none" w:sz="0" w:space="0" w:color="auto"/>
                    <w:left w:val="none" w:sz="0" w:space="0" w:color="auto"/>
                    <w:bottom w:val="none" w:sz="0" w:space="0" w:color="auto"/>
                    <w:right w:val="none" w:sz="0" w:space="0" w:color="auto"/>
                  </w:divBdr>
                  <w:divsChild>
                    <w:div w:id="1918050324">
                      <w:marLeft w:val="0"/>
                      <w:marRight w:val="0"/>
                      <w:marTop w:val="0"/>
                      <w:marBottom w:val="0"/>
                      <w:divBdr>
                        <w:top w:val="none" w:sz="0" w:space="0" w:color="auto"/>
                        <w:left w:val="none" w:sz="0" w:space="0" w:color="auto"/>
                        <w:bottom w:val="none" w:sz="0" w:space="0" w:color="auto"/>
                        <w:right w:val="none" w:sz="0" w:space="0" w:color="auto"/>
                      </w:divBdr>
                    </w:div>
                  </w:divsChild>
                </w:div>
                <w:div w:id="1971785562">
                  <w:marLeft w:val="0"/>
                  <w:marRight w:val="0"/>
                  <w:marTop w:val="0"/>
                  <w:marBottom w:val="0"/>
                  <w:divBdr>
                    <w:top w:val="none" w:sz="0" w:space="0" w:color="auto"/>
                    <w:left w:val="none" w:sz="0" w:space="0" w:color="auto"/>
                    <w:bottom w:val="none" w:sz="0" w:space="0" w:color="auto"/>
                    <w:right w:val="none" w:sz="0" w:space="0" w:color="auto"/>
                  </w:divBdr>
                  <w:divsChild>
                    <w:div w:id="494690240">
                      <w:marLeft w:val="0"/>
                      <w:marRight w:val="0"/>
                      <w:marTop w:val="0"/>
                      <w:marBottom w:val="0"/>
                      <w:divBdr>
                        <w:top w:val="none" w:sz="0" w:space="0" w:color="auto"/>
                        <w:left w:val="none" w:sz="0" w:space="0" w:color="auto"/>
                        <w:bottom w:val="none" w:sz="0" w:space="0" w:color="auto"/>
                        <w:right w:val="none" w:sz="0" w:space="0" w:color="auto"/>
                      </w:divBdr>
                    </w:div>
                  </w:divsChild>
                </w:div>
                <w:div w:id="2044404849">
                  <w:marLeft w:val="0"/>
                  <w:marRight w:val="0"/>
                  <w:marTop w:val="0"/>
                  <w:marBottom w:val="0"/>
                  <w:divBdr>
                    <w:top w:val="none" w:sz="0" w:space="0" w:color="auto"/>
                    <w:left w:val="none" w:sz="0" w:space="0" w:color="auto"/>
                    <w:bottom w:val="none" w:sz="0" w:space="0" w:color="auto"/>
                    <w:right w:val="none" w:sz="0" w:space="0" w:color="auto"/>
                  </w:divBdr>
                  <w:divsChild>
                    <w:div w:id="189925233">
                      <w:marLeft w:val="0"/>
                      <w:marRight w:val="0"/>
                      <w:marTop w:val="0"/>
                      <w:marBottom w:val="0"/>
                      <w:divBdr>
                        <w:top w:val="none" w:sz="0" w:space="0" w:color="auto"/>
                        <w:left w:val="none" w:sz="0" w:space="0" w:color="auto"/>
                        <w:bottom w:val="none" w:sz="0" w:space="0" w:color="auto"/>
                        <w:right w:val="none" w:sz="0" w:space="0" w:color="auto"/>
                      </w:divBdr>
                    </w:div>
                  </w:divsChild>
                </w:div>
                <w:div w:id="982007293">
                  <w:marLeft w:val="0"/>
                  <w:marRight w:val="0"/>
                  <w:marTop w:val="0"/>
                  <w:marBottom w:val="0"/>
                  <w:divBdr>
                    <w:top w:val="none" w:sz="0" w:space="0" w:color="auto"/>
                    <w:left w:val="none" w:sz="0" w:space="0" w:color="auto"/>
                    <w:bottom w:val="none" w:sz="0" w:space="0" w:color="auto"/>
                    <w:right w:val="none" w:sz="0" w:space="0" w:color="auto"/>
                  </w:divBdr>
                  <w:divsChild>
                    <w:div w:id="616566056">
                      <w:marLeft w:val="0"/>
                      <w:marRight w:val="0"/>
                      <w:marTop w:val="0"/>
                      <w:marBottom w:val="0"/>
                      <w:divBdr>
                        <w:top w:val="none" w:sz="0" w:space="0" w:color="auto"/>
                        <w:left w:val="none" w:sz="0" w:space="0" w:color="auto"/>
                        <w:bottom w:val="none" w:sz="0" w:space="0" w:color="auto"/>
                        <w:right w:val="none" w:sz="0" w:space="0" w:color="auto"/>
                      </w:divBdr>
                    </w:div>
                  </w:divsChild>
                </w:div>
                <w:div w:id="439573547">
                  <w:marLeft w:val="0"/>
                  <w:marRight w:val="0"/>
                  <w:marTop w:val="0"/>
                  <w:marBottom w:val="0"/>
                  <w:divBdr>
                    <w:top w:val="none" w:sz="0" w:space="0" w:color="auto"/>
                    <w:left w:val="none" w:sz="0" w:space="0" w:color="auto"/>
                    <w:bottom w:val="none" w:sz="0" w:space="0" w:color="auto"/>
                    <w:right w:val="none" w:sz="0" w:space="0" w:color="auto"/>
                  </w:divBdr>
                  <w:divsChild>
                    <w:div w:id="563569762">
                      <w:marLeft w:val="0"/>
                      <w:marRight w:val="0"/>
                      <w:marTop w:val="0"/>
                      <w:marBottom w:val="0"/>
                      <w:divBdr>
                        <w:top w:val="none" w:sz="0" w:space="0" w:color="auto"/>
                        <w:left w:val="none" w:sz="0" w:space="0" w:color="auto"/>
                        <w:bottom w:val="none" w:sz="0" w:space="0" w:color="auto"/>
                        <w:right w:val="none" w:sz="0" w:space="0" w:color="auto"/>
                      </w:divBdr>
                    </w:div>
                  </w:divsChild>
                </w:div>
                <w:div w:id="439230279">
                  <w:marLeft w:val="0"/>
                  <w:marRight w:val="0"/>
                  <w:marTop w:val="0"/>
                  <w:marBottom w:val="0"/>
                  <w:divBdr>
                    <w:top w:val="none" w:sz="0" w:space="0" w:color="auto"/>
                    <w:left w:val="none" w:sz="0" w:space="0" w:color="auto"/>
                    <w:bottom w:val="none" w:sz="0" w:space="0" w:color="auto"/>
                    <w:right w:val="none" w:sz="0" w:space="0" w:color="auto"/>
                  </w:divBdr>
                  <w:divsChild>
                    <w:div w:id="2076852759">
                      <w:marLeft w:val="0"/>
                      <w:marRight w:val="0"/>
                      <w:marTop w:val="0"/>
                      <w:marBottom w:val="0"/>
                      <w:divBdr>
                        <w:top w:val="none" w:sz="0" w:space="0" w:color="auto"/>
                        <w:left w:val="none" w:sz="0" w:space="0" w:color="auto"/>
                        <w:bottom w:val="none" w:sz="0" w:space="0" w:color="auto"/>
                        <w:right w:val="none" w:sz="0" w:space="0" w:color="auto"/>
                      </w:divBdr>
                    </w:div>
                  </w:divsChild>
                </w:div>
                <w:div w:id="71781825">
                  <w:marLeft w:val="0"/>
                  <w:marRight w:val="0"/>
                  <w:marTop w:val="0"/>
                  <w:marBottom w:val="0"/>
                  <w:divBdr>
                    <w:top w:val="none" w:sz="0" w:space="0" w:color="auto"/>
                    <w:left w:val="none" w:sz="0" w:space="0" w:color="auto"/>
                    <w:bottom w:val="none" w:sz="0" w:space="0" w:color="auto"/>
                    <w:right w:val="none" w:sz="0" w:space="0" w:color="auto"/>
                  </w:divBdr>
                  <w:divsChild>
                    <w:div w:id="1812625927">
                      <w:marLeft w:val="0"/>
                      <w:marRight w:val="0"/>
                      <w:marTop w:val="0"/>
                      <w:marBottom w:val="0"/>
                      <w:divBdr>
                        <w:top w:val="none" w:sz="0" w:space="0" w:color="auto"/>
                        <w:left w:val="none" w:sz="0" w:space="0" w:color="auto"/>
                        <w:bottom w:val="none" w:sz="0" w:space="0" w:color="auto"/>
                        <w:right w:val="none" w:sz="0" w:space="0" w:color="auto"/>
                      </w:divBdr>
                    </w:div>
                  </w:divsChild>
                </w:div>
                <w:div w:id="1759864187">
                  <w:marLeft w:val="0"/>
                  <w:marRight w:val="0"/>
                  <w:marTop w:val="0"/>
                  <w:marBottom w:val="0"/>
                  <w:divBdr>
                    <w:top w:val="none" w:sz="0" w:space="0" w:color="auto"/>
                    <w:left w:val="none" w:sz="0" w:space="0" w:color="auto"/>
                    <w:bottom w:val="none" w:sz="0" w:space="0" w:color="auto"/>
                    <w:right w:val="none" w:sz="0" w:space="0" w:color="auto"/>
                  </w:divBdr>
                  <w:divsChild>
                    <w:div w:id="199172117">
                      <w:marLeft w:val="0"/>
                      <w:marRight w:val="0"/>
                      <w:marTop w:val="0"/>
                      <w:marBottom w:val="0"/>
                      <w:divBdr>
                        <w:top w:val="none" w:sz="0" w:space="0" w:color="auto"/>
                        <w:left w:val="none" w:sz="0" w:space="0" w:color="auto"/>
                        <w:bottom w:val="none" w:sz="0" w:space="0" w:color="auto"/>
                        <w:right w:val="none" w:sz="0" w:space="0" w:color="auto"/>
                      </w:divBdr>
                    </w:div>
                  </w:divsChild>
                </w:div>
                <w:div w:id="313804132">
                  <w:marLeft w:val="0"/>
                  <w:marRight w:val="0"/>
                  <w:marTop w:val="0"/>
                  <w:marBottom w:val="0"/>
                  <w:divBdr>
                    <w:top w:val="none" w:sz="0" w:space="0" w:color="auto"/>
                    <w:left w:val="none" w:sz="0" w:space="0" w:color="auto"/>
                    <w:bottom w:val="none" w:sz="0" w:space="0" w:color="auto"/>
                    <w:right w:val="none" w:sz="0" w:space="0" w:color="auto"/>
                  </w:divBdr>
                  <w:divsChild>
                    <w:div w:id="988245711">
                      <w:marLeft w:val="0"/>
                      <w:marRight w:val="0"/>
                      <w:marTop w:val="0"/>
                      <w:marBottom w:val="0"/>
                      <w:divBdr>
                        <w:top w:val="none" w:sz="0" w:space="0" w:color="auto"/>
                        <w:left w:val="none" w:sz="0" w:space="0" w:color="auto"/>
                        <w:bottom w:val="none" w:sz="0" w:space="0" w:color="auto"/>
                        <w:right w:val="none" w:sz="0" w:space="0" w:color="auto"/>
                      </w:divBdr>
                    </w:div>
                  </w:divsChild>
                </w:div>
                <w:div w:id="121962901">
                  <w:marLeft w:val="0"/>
                  <w:marRight w:val="0"/>
                  <w:marTop w:val="0"/>
                  <w:marBottom w:val="0"/>
                  <w:divBdr>
                    <w:top w:val="none" w:sz="0" w:space="0" w:color="auto"/>
                    <w:left w:val="none" w:sz="0" w:space="0" w:color="auto"/>
                    <w:bottom w:val="none" w:sz="0" w:space="0" w:color="auto"/>
                    <w:right w:val="none" w:sz="0" w:space="0" w:color="auto"/>
                  </w:divBdr>
                  <w:divsChild>
                    <w:div w:id="638342350">
                      <w:marLeft w:val="0"/>
                      <w:marRight w:val="0"/>
                      <w:marTop w:val="0"/>
                      <w:marBottom w:val="0"/>
                      <w:divBdr>
                        <w:top w:val="none" w:sz="0" w:space="0" w:color="auto"/>
                        <w:left w:val="none" w:sz="0" w:space="0" w:color="auto"/>
                        <w:bottom w:val="none" w:sz="0" w:space="0" w:color="auto"/>
                        <w:right w:val="none" w:sz="0" w:space="0" w:color="auto"/>
                      </w:divBdr>
                    </w:div>
                  </w:divsChild>
                </w:div>
                <w:div w:id="251743351">
                  <w:marLeft w:val="0"/>
                  <w:marRight w:val="0"/>
                  <w:marTop w:val="0"/>
                  <w:marBottom w:val="0"/>
                  <w:divBdr>
                    <w:top w:val="none" w:sz="0" w:space="0" w:color="auto"/>
                    <w:left w:val="none" w:sz="0" w:space="0" w:color="auto"/>
                    <w:bottom w:val="none" w:sz="0" w:space="0" w:color="auto"/>
                    <w:right w:val="none" w:sz="0" w:space="0" w:color="auto"/>
                  </w:divBdr>
                  <w:divsChild>
                    <w:div w:id="1243417351">
                      <w:marLeft w:val="0"/>
                      <w:marRight w:val="0"/>
                      <w:marTop w:val="0"/>
                      <w:marBottom w:val="0"/>
                      <w:divBdr>
                        <w:top w:val="none" w:sz="0" w:space="0" w:color="auto"/>
                        <w:left w:val="none" w:sz="0" w:space="0" w:color="auto"/>
                        <w:bottom w:val="none" w:sz="0" w:space="0" w:color="auto"/>
                        <w:right w:val="none" w:sz="0" w:space="0" w:color="auto"/>
                      </w:divBdr>
                    </w:div>
                  </w:divsChild>
                </w:div>
                <w:div w:id="1059784943">
                  <w:marLeft w:val="0"/>
                  <w:marRight w:val="0"/>
                  <w:marTop w:val="0"/>
                  <w:marBottom w:val="0"/>
                  <w:divBdr>
                    <w:top w:val="none" w:sz="0" w:space="0" w:color="auto"/>
                    <w:left w:val="none" w:sz="0" w:space="0" w:color="auto"/>
                    <w:bottom w:val="none" w:sz="0" w:space="0" w:color="auto"/>
                    <w:right w:val="none" w:sz="0" w:space="0" w:color="auto"/>
                  </w:divBdr>
                  <w:divsChild>
                    <w:div w:id="570583636">
                      <w:marLeft w:val="0"/>
                      <w:marRight w:val="0"/>
                      <w:marTop w:val="0"/>
                      <w:marBottom w:val="0"/>
                      <w:divBdr>
                        <w:top w:val="none" w:sz="0" w:space="0" w:color="auto"/>
                        <w:left w:val="none" w:sz="0" w:space="0" w:color="auto"/>
                        <w:bottom w:val="none" w:sz="0" w:space="0" w:color="auto"/>
                        <w:right w:val="none" w:sz="0" w:space="0" w:color="auto"/>
                      </w:divBdr>
                    </w:div>
                  </w:divsChild>
                </w:div>
                <w:div w:id="473108790">
                  <w:marLeft w:val="0"/>
                  <w:marRight w:val="0"/>
                  <w:marTop w:val="0"/>
                  <w:marBottom w:val="0"/>
                  <w:divBdr>
                    <w:top w:val="none" w:sz="0" w:space="0" w:color="auto"/>
                    <w:left w:val="none" w:sz="0" w:space="0" w:color="auto"/>
                    <w:bottom w:val="none" w:sz="0" w:space="0" w:color="auto"/>
                    <w:right w:val="none" w:sz="0" w:space="0" w:color="auto"/>
                  </w:divBdr>
                  <w:divsChild>
                    <w:div w:id="1098409388">
                      <w:marLeft w:val="0"/>
                      <w:marRight w:val="0"/>
                      <w:marTop w:val="0"/>
                      <w:marBottom w:val="0"/>
                      <w:divBdr>
                        <w:top w:val="none" w:sz="0" w:space="0" w:color="auto"/>
                        <w:left w:val="none" w:sz="0" w:space="0" w:color="auto"/>
                        <w:bottom w:val="none" w:sz="0" w:space="0" w:color="auto"/>
                        <w:right w:val="none" w:sz="0" w:space="0" w:color="auto"/>
                      </w:divBdr>
                    </w:div>
                  </w:divsChild>
                </w:div>
                <w:div w:id="1841507636">
                  <w:marLeft w:val="0"/>
                  <w:marRight w:val="0"/>
                  <w:marTop w:val="0"/>
                  <w:marBottom w:val="0"/>
                  <w:divBdr>
                    <w:top w:val="none" w:sz="0" w:space="0" w:color="auto"/>
                    <w:left w:val="none" w:sz="0" w:space="0" w:color="auto"/>
                    <w:bottom w:val="none" w:sz="0" w:space="0" w:color="auto"/>
                    <w:right w:val="none" w:sz="0" w:space="0" w:color="auto"/>
                  </w:divBdr>
                  <w:divsChild>
                    <w:div w:id="1320117418">
                      <w:marLeft w:val="0"/>
                      <w:marRight w:val="0"/>
                      <w:marTop w:val="0"/>
                      <w:marBottom w:val="0"/>
                      <w:divBdr>
                        <w:top w:val="none" w:sz="0" w:space="0" w:color="auto"/>
                        <w:left w:val="none" w:sz="0" w:space="0" w:color="auto"/>
                        <w:bottom w:val="none" w:sz="0" w:space="0" w:color="auto"/>
                        <w:right w:val="none" w:sz="0" w:space="0" w:color="auto"/>
                      </w:divBdr>
                    </w:div>
                  </w:divsChild>
                </w:div>
                <w:div w:id="812210353">
                  <w:marLeft w:val="0"/>
                  <w:marRight w:val="0"/>
                  <w:marTop w:val="0"/>
                  <w:marBottom w:val="0"/>
                  <w:divBdr>
                    <w:top w:val="none" w:sz="0" w:space="0" w:color="auto"/>
                    <w:left w:val="none" w:sz="0" w:space="0" w:color="auto"/>
                    <w:bottom w:val="none" w:sz="0" w:space="0" w:color="auto"/>
                    <w:right w:val="none" w:sz="0" w:space="0" w:color="auto"/>
                  </w:divBdr>
                  <w:divsChild>
                    <w:div w:id="674574354">
                      <w:marLeft w:val="0"/>
                      <w:marRight w:val="0"/>
                      <w:marTop w:val="0"/>
                      <w:marBottom w:val="0"/>
                      <w:divBdr>
                        <w:top w:val="none" w:sz="0" w:space="0" w:color="auto"/>
                        <w:left w:val="none" w:sz="0" w:space="0" w:color="auto"/>
                        <w:bottom w:val="none" w:sz="0" w:space="0" w:color="auto"/>
                        <w:right w:val="none" w:sz="0" w:space="0" w:color="auto"/>
                      </w:divBdr>
                    </w:div>
                  </w:divsChild>
                </w:div>
                <w:div w:id="146168429">
                  <w:marLeft w:val="0"/>
                  <w:marRight w:val="0"/>
                  <w:marTop w:val="0"/>
                  <w:marBottom w:val="0"/>
                  <w:divBdr>
                    <w:top w:val="none" w:sz="0" w:space="0" w:color="auto"/>
                    <w:left w:val="none" w:sz="0" w:space="0" w:color="auto"/>
                    <w:bottom w:val="none" w:sz="0" w:space="0" w:color="auto"/>
                    <w:right w:val="none" w:sz="0" w:space="0" w:color="auto"/>
                  </w:divBdr>
                  <w:divsChild>
                    <w:div w:id="479276112">
                      <w:marLeft w:val="0"/>
                      <w:marRight w:val="0"/>
                      <w:marTop w:val="0"/>
                      <w:marBottom w:val="0"/>
                      <w:divBdr>
                        <w:top w:val="none" w:sz="0" w:space="0" w:color="auto"/>
                        <w:left w:val="none" w:sz="0" w:space="0" w:color="auto"/>
                        <w:bottom w:val="none" w:sz="0" w:space="0" w:color="auto"/>
                        <w:right w:val="none" w:sz="0" w:space="0" w:color="auto"/>
                      </w:divBdr>
                    </w:div>
                  </w:divsChild>
                </w:div>
                <w:div w:id="557328222">
                  <w:marLeft w:val="0"/>
                  <w:marRight w:val="0"/>
                  <w:marTop w:val="0"/>
                  <w:marBottom w:val="0"/>
                  <w:divBdr>
                    <w:top w:val="none" w:sz="0" w:space="0" w:color="auto"/>
                    <w:left w:val="none" w:sz="0" w:space="0" w:color="auto"/>
                    <w:bottom w:val="none" w:sz="0" w:space="0" w:color="auto"/>
                    <w:right w:val="none" w:sz="0" w:space="0" w:color="auto"/>
                  </w:divBdr>
                  <w:divsChild>
                    <w:div w:id="752968972">
                      <w:marLeft w:val="0"/>
                      <w:marRight w:val="0"/>
                      <w:marTop w:val="0"/>
                      <w:marBottom w:val="0"/>
                      <w:divBdr>
                        <w:top w:val="none" w:sz="0" w:space="0" w:color="auto"/>
                        <w:left w:val="none" w:sz="0" w:space="0" w:color="auto"/>
                        <w:bottom w:val="none" w:sz="0" w:space="0" w:color="auto"/>
                        <w:right w:val="none" w:sz="0" w:space="0" w:color="auto"/>
                      </w:divBdr>
                    </w:div>
                  </w:divsChild>
                </w:div>
                <w:div w:id="172839566">
                  <w:marLeft w:val="0"/>
                  <w:marRight w:val="0"/>
                  <w:marTop w:val="0"/>
                  <w:marBottom w:val="0"/>
                  <w:divBdr>
                    <w:top w:val="none" w:sz="0" w:space="0" w:color="auto"/>
                    <w:left w:val="none" w:sz="0" w:space="0" w:color="auto"/>
                    <w:bottom w:val="none" w:sz="0" w:space="0" w:color="auto"/>
                    <w:right w:val="none" w:sz="0" w:space="0" w:color="auto"/>
                  </w:divBdr>
                  <w:divsChild>
                    <w:div w:id="1102804910">
                      <w:marLeft w:val="0"/>
                      <w:marRight w:val="0"/>
                      <w:marTop w:val="0"/>
                      <w:marBottom w:val="0"/>
                      <w:divBdr>
                        <w:top w:val="none" w:sz="0" w:space="0" w:color="auto"/>
                        <w:left w:val="none" w:sz="0" w:space="0" w:color="auto"/>
                        <w:bottom w:val="none" w:sz="0" w:space="0" w:color="auto"/>
                        <w:right w:val="none" w:sz="0" w:space="0" w:color="auto"/>
                      </w:divBdr>
                    </w:div>
                  </w:divsChild>
                </w:div>
                <w:div w:id="1901792086">
                  <w:marLeft w:val="0"/>
                  <w:marRight w:val="0"/>
                  <w:marTop w:val="0"/>
                  <w:marBottom w:val="0"/>
                  <w:divBdr>
                    <w:top w:val="none" w:sz="0" w:space="0" w:color="auto"/>
                    <w:left w:val="none" w:sz="0" w:space="0" w:color="auto"/>
                    <w:bottom w:val="none" w:sz="0" w:space="0" w:color="auto"/>
                    <w:right w:val="none" w:sz="0" w:space="0" w:color="auto"/>
                  </w:divBdr>
                  <w:divsChild>
                    <w:div w:id="669060767">
                      <w:marLeft w:val="0"/>
                      <w:marRight w:val="0"/>
                      <w:marTop w:val="0"/>
                      <w:marBottom w:val="0"/>
                      <w:divBdr>
                        <w:top w:val="none" w:sz="0" w:space="0" w:color="auto"/>
                        <w:left w:val="none" w:sz="0" w:space="0" w:color="auto"/>
                        <w:bottom w:val="none" w:sz="0" w:space="0" w:color="auto"/>
                        <w:right w:val="none" w:sz="0" w:space="0" w:color="auto"/>
                      </w:divBdr>
                    </w:div>
                  </w:divsChild>
                </w:div>
                <w:div w:id="1226985170">
                  <w:marLeft w:val="0"/>
                  <w:marRight w:val="0"/>
                  <w:marTop w:val="0"/>
                  <w:marBottom w:val="0"/>
                  <w:divBdr>
                    <w:top w:val="none" w:sz="0" w:space="0" w:color="auto"/>
                    <w:left w:val="none" w:sz="0" w:space="0" w:color="auto"/>
                    <w:bottom w:val="none" w:sz="0" w:space="0" w:color="auto"/>
                    <w:right w:val="none" w:sz="0" w:space="0" w:color="auto"/>
                  </w:divBdr>
                  <w:divsChild>
                    <w:div w:id="2121944969">
                      <w:marLeft w:val="0"/>
                      <w:marRight w:val="0"/>
                      <w:marTop w:val="0"/>
                      <w:marBottom w:val="0"/>
                      <w:divBdr>
                        <w:top w:val="none" w:sz="0" w:space="0" w:color="auto"/>
                        <w:left w:val="none" w:sz="0" w:space="0" w:color="auto"/>
                        <w:bottom w:val="none" w:sz="0" w:space="0" w:color="auto"/>
                        <w:right w:val="none" w:sz="0" w:space="0" w:color="auto"/>
                      </w:divBdr>
                    </w:div>
                  </w:divsChild>
                </w:div>
                <w:div w:id="357046186">
                  <w:marLeft w:val="0"/>
                  <w:marRight w:val="0"/>
                  <w:marTop w:val="0"/>
                  <w:marBottom w:val="0"/>
                  <w:divBdr>
                    <w:top w:val="none" w:sz="0" w:space="0" w:color="auto"/>
                    <w:left w:val="none" w:sz="0" w:space="0" w:color="auto"/>
                    <w:bottom w:val="none" w:sz="0" w:space="0" w:color="auto"/>
                    <w:right w:val="none" w:sz="0" w:space="0" w:color="auto"/>
                  </w:divBdr>
                  <w:divsChild>
                    <w:div w:id="1855487789">
                      <w:marLeft w:val="0"/>
                      <w:marRight w:val="0"/>
                      <w:marTop w:val="0"/>
                      <w:marBottom w:val="0"/>
                      <w:divBdr>
                        <w:top w:val="none" w:sz="0" w:space="0" w:color="auto"/>
                        <w:left w:val="none" w:sz="0" w:space="0" w:color="auto"/>
                        <w:bottom w:val="none" w:sz="0" w:space="0" w:color="auto"/>
                        <w:right w:val="none" w:sz="0" w:space="0" w:color="auto"/>
                      </w:divBdr>
                    </w:div>
                  </w:divsChild>
                </w:div>
                <w:div w:id="840894585">
                  <w:marLeft w:val="0"/>
                  <w:marRight w:val="0"/>
                  <w:marTop w:val="0"/>
                  <w:marBottom w:val="0"/>
                  <w:divBdr>
                    <w:top w:val="none" w:sz="0" w:space="0" w:color="auto"/>
                    <w:left w:val="none" w:sz="0" w:space="0" w:color="auto"/>
                    <w:bottom w:val="none" w:sz="0" w:space="0" w:color="auto"/>
                    <w:right w:val="none" w:sz="0" w:space="0" w:color="auto"/>
                  </w:divBdr>
                  <w:divsChild>
                    <w:div w:id="1385176581">
                      <w:marLeft w:val="0"/>
                      <w:marRight w:val="0"/>
                      <w:marTop w:val="0"/>
                      <w:marBottom w:val="0"/>
                      <w:divBdr>
                        <w:top w:val="none" w:sz="0" w:space="0" w:color="auto"/>
                        <w:left w:val="none" w:sz="0" w:space="0" w:color="auto"/>
                        <w:bottom w:val="none" w:sz="0" w:space="0" w:color="auto"/>
                        <w:right w:val="none" w:sz="0" w:space="0" w:color="auto"/>
                      </w:divBdr>
                    </w:div>
                  </w:divsChild>
                </w:div>
                <w:div w:id="1365324020">
                  <w:marLeft w:val="0"/>
                  <w:marRight w:val="0"/>
                  <w:marTop w:val="0"/>
                  <w:marBottom w:val="0"/>
                  <w:divBdr>
                    <w:top w:val="none" w:sz="0" w:space="0" w:color="auto"/>
                    <w:left w:val="none" w:sz="0" w:space="0" w:color="auto"/>
                    <w:bottom w:val="none" w:sz="0" w:space="0" w:color="auto"/>
                    <w:right w:val="none" w:sz="0" w:space="0" w:color="auto"/>
                  </w:divBdr>
                  <w:divsChild>
                    <w:div w:id="468518301">
                      <w:marLeft w:val="0"/>
                      <w:marRight w:val="0"/>
                      <w:marTop w:val="0"/>
                      <w:marBottom w:val="0"/>
                      <w:divBdr>
                        <w:top w:val="none" w:sz="0" w:space="0" w:color="auto"/>
                        <w:left w:val="none" w:sz="0" w:space="0" w:color="auto"/>
                        <w:bottom w:val="none" w:sz="0" w:space="0" w:color="auto"/>
                        <w:right w:val="none" w:sz="0" w:space="0" w:color="auto"/>
                      </w:divBdr>
                    </w:div>
                  </w:divsChild>
                </w:div>
                <w:div w:id="166949613">
                  <w:marLeft w:val="0"/>
                  <w:marRight w:val="0"/>
                  <w:marTop w:val="0"/>
                  <w:marBottom w:val="0"/>
                  <w:divBdr>
                    <w:top w:val="none" w:sz="0" w:space="0" w:color="auto"/>
                    <w:left w:val="none" w:sz="0" w:space="0" w:color="auto"/>
                    <w:bottom w:val="none" w:sz="0" w:space="0" w:color="auto"/>
                    <w:right w:val="none" w:sz="0" w:space="0" w:color="auto"/>
                  </w:divBdr>
                  <w:divsChild>
                    <w:div w:id="578369827">
                      <w:marLeft w:val="0"/>
                      <w:marRight w:val="0"/>
                      <w:marTop w:val="0"/>
                      <w:marBottom w:val="0"/>
                      <w:divBdr>
                        <w:top w:val="none" w:sz="0" w:space="0" w:color="auto"/>
                        <w:left w:val="none" w:sz="0" w:space="0" w:color="auto"/>
                        <w:bottom w:val="none" w:sz="0" w:space="0" w:color="auto"/>
                        <w:right w:val="none" w:sz="0" w:space="0" w:color="auto"/>
                      </w:divBdr>
                    </w:div>
                  </w:divsChild>
                </w:div>
                <w:div w:id="1165702767">
                  <w:marLeft w:val="0"/>
                  <w:marRight w:val="0"/>
                  <w:marTop w:val="0"/>
                  <w:marBottom w:val="0"/>
                  <w:divBdr>
                    <w:top w:val="none" w:sz="0" w:space="0" w:color="auto"/>
                    <w:left w:val="none" w:sz="0" w:space="0" w:color="auto"/>
                    <w:bottom w:val="none" w:sz="0" w:space="0" w:color="auto"/>
                    <w:right w:val="none" w:sz="0" w:space="0" w:color="auto"/>
                  </w:divBdr>
                  <w:divsChild>
                    <w:div w:id="677004234">
                      <w:marLeft w:val="0"/>
                      <w:marRight w:val="0"/>
                      <w:marTop w:val="0"/>
                      <w:marBottom w:val="0"/>
                      <w:divBdr>
                        <w:top w:val="none" w:sz="0" w:space="0" w:color="auto"/>
                        <w:left w:val="none" w:sz="0" w:space="0" w:color="auto"/>
                        <w:bottom w:val="none" w:sz="0" w:space="0" w:color="auto"/>
                        <w:right w:val="none" w:sz="0" w:space="0" w:color="auto"/>
                      </w:divBdr>
                    </w:div>
                  </w:divsChild>
                </w:div>
                <w:div w:id="1114448607">
                  <w:marLeft w:val="0"/>
                  <w:marRight w:val="0"/>
                  <w:marTop w:val="0"/>
                  <w:marBottom w:val="0"/>
                  <w:divBdr>
                    <w:top w:val="none" w:sz="0" w:space="0" w:color="auto"/>
                    <w:left w:val="none" w:sz="0" w:space="0" w:color="auto"/>
                    <w:bottom w:val="none" w:sz="0" w:space="0" w:color="auto"/>
                    <w:right w:val="none" w:sz="0" w:space="0" w:color="auto"/>
                  </w:divBdr>
                  <w:divsChild>
                    <w:div w:id="1412313093">
                      <w:marLeft w:val="0"/>
                      <w:marRight w:val="0"/>
                      <w:marTop w:val="0"/>
                      <w:marBottom w:val="0"/>
                      <w:divBdr>
                        <w:top w:val="none" w:sz="0" w:space="0" w:color="auto"/>
                        <w:left w:val="none" w:sz="0" w:space="0" w:color="auto"/>
                        <w:bottom w:val="none" w:sz="0" w:space="0" w:color="auto"/>
                        <w:right w:val="none" w:sz="0" w:space="0" w:color="auto"/>
                      </w:divBdr>
                    </w:div>
                  </w:divsChild>
                </w:div>
                <w:div w:id="1393194179">
                  <w:marLeft w:val="0"/>
                  <w:marRight w:val="0"/>
                  <w:marTop w:val="0"/>
                  <w:marBottom w:val="0"/>
                  <w:divBdr>
                    <w:top w:val="none" w:sz="0" w:space="0" w:color="auto"/>
                    <w:left w:val="none" w:sz="0" w:space="0" w:color="auto"/>
                    <w:bottom w:val="none" w:sz="0" w:space="0" w:color="auto"/>
                    <w:right w:val="none" w:sz="0" w:space="0" w:color="auto"/>
                  </w:divBdr>
                  <w:divsChild>
                    <w:div w:id="1344086891">
                      <w:marLeft w:val="0"/>
                      <w:marRight w:val="0"/>
                      <w:marTop w:val="0"/>
                      <w:marBottom w:val="0"/>
                      <w:divBdr>
                        <w:top w:val="none" w:sz="0" w:space="0" w:color="auto"/>
                        <w:left w:val="none" w:sz="0" w:space="0" w:color="auto"/>
                        <w:bottom w:val="none" w:sz="0" w:space="0" w:color="auto"/>
                        <w:right w:val="none" w:sz="0" w:space="0" w:color="auto"/>
                      </w:divBdr>
                    </w:div>
                  </w:divsChild>
                </w:div>
                <w:div w:id="1024286660">
                  <w:marLeft w:val="0"/>
                  <w:marRight w:val="0"/>
                  <w:marTop w:val="0"/>
                  <w:marBottom w:val="0"/>
                  <w:divBdr>
                    <w:top w:val="none" w:sz="0" w:space="0" w:color="auto"/>
                    <w:left w:val="none" w:sz="0" w:space="0" w:color="auto"/>
                    <w:bottom w:val="none" w:sz="0" w:space="0" w:color="auto"/>
                    <w:right w:val="none" w:sz="0" w:space="0" w:color="auto"/>
                  </w:divBdr>
                  <w:divsChild>
                    <w:div w:id="184640123">
                      <w:marLeft w:val="0"/>
                      <w:marRight w:val="0"/>
                      <w:marTop w:val="0"/>
                      <w:marBottom w:val="0"/>
                      <w:divBdr>
                        <w:top w:val="none" w:sz="0" w:space="0" w:color="auto"/>
                        <w:left w:val="none" w:sz="0" w:space="0" w:color="auto"/>
                        <w:bottom w:val="none" w:sz="0" w:space="0" w:color="auto"/>
                        <w:right w:val="none" w:sz="0" w:space="0" w:color="auto"/>
                      </w:divBdr>
                    </w:div>
                  </w:divsChild>
                </w:div>
                <w:div w:id="1847014792">
                  <w:marLeft w:val="0"/>
                  <w:marRight w:val="0"/>
                  <w:marTop w:val="0"/>
                  <w:marBottom w:val="0"/>
                  <w:divBdr>
                    <w:top w:val="none" w:sz="0" w:space="0" w:color="auto"/>
                    <w:left w:val="none" w:sz="0" w:space="0" w:color="auto"/>
                    <w:bottom w:val="none" w:sz="0" w:space="0" w:color="auto"/>
                    <w:right w:val="none" w:sz="0" w:space="0" w:color="auto"/>
                  </w:divBdr>
                  <w:divsChild>
                    <w:div w:id="94175775">
                      <w:marLeft w:val="0"/>
                      <w:marRight w:val="0"/>
                      <w:marTop w:val="0"/>
                      <w:marBottom w:val="0"/>
                      <w:divBdr>
                        <w:top w:val="none" w:sz="0" w:space="0" w:color="auto"/>
                        <w:left w:val="none" w:sz="0" w:space="0" w:color="auto"/>
                        <w:bottom w:val="none" w:sz="0" w:space="0" w:color="auto"/>
                        <w:right w:val="none" w:sz="0" w:space="0" w:color="auto"/>
                      </w:divBdr>
                    </w:div>
                  </w:divsChild>
                </w:div>
                <w:div w:id="649099390">
                  <w:marLeft w:val="0"/>
                  <w:marRight w:val="0"/>
                  <w:marTop w:val="0"/>
                  <w:marBottom w:val="0"/>
                  <w:divBdr>
                    <w:top w:val="none" w:sz="0" w:space="0" w:color="auto"/>
                    <w:left w:val="none" w:sz="0" w:space="0" w:color="auto"/>
                    <w:bottom w:val="none" w:sz="0" w:space="0" w:color="auto"/>
                    <w:right w:val="none" w:sz="0" w:space="0" w:color="auto"/>
                  </w:divBdr>
                  <w:divsChild>
                    <w:div w:id="1109619024">
                      <w:marLeft w:val="0"/>
                      <w:marRight w:val="0"/>
                      <w:marTop w:val="0"/>
                      <w:marBottom w:val="0"/>
                      <w:divBdr>
                        <w:top w:val="none" w:sz="0" w:space="0" w:color="auto"/>
                        <w:left w:val="none" w:sz="0" w:space="0" w:color="auto"/>
                        <w:bottom w:val="none" w:sz="0" w:space="0" w:color="auto"/>
                        <w:right w:val="none" w:sz="0" w:space="0" w:color="auto"/>
                      </w:divBdr>
                    </w:div>
                  </w:divsChild>
                </w:div>
                <w:div w:id="693921416">
                  <w:marLeft w:val="0"/>
                  <w:marRight w:val="0"/>
                  <w:marTop w:val="0"/>
                  <w:marBottom w:val="0"/>
                  <w:divBdr>
                    <w:top w:val="none" w:sz="0" w:space="0" w:color="auto"/>
                    <w:left w:val="none" w:sz="0" w:space="0" w:color="auto"/>
                    <w:bottom w:val="none" w:sz="0" w:space="0" w:color="auto"/>
                    <w:right w:val="none" w:sz="0" w:space="0" w:color="auto"/>
                  </w:divBdr>
                  <w:divsChild>
                    <w:div w:id="445806758">
                      <w:marLeft w:val="0"/>
                      <w:marRight w:val="0"/>
                      <w:marTop w:val="0"/>
                      <w:marBottom w:val="0"/>
                      <w:divBdr>
                        <w:top w:val="none" w:sz="0" w:space="0" w:color="auto"/>
                        <w:left w:val="none" w:sz="0" w:space="0" w:color="auto"/>
                        <w:bottom w:val="none" w:sz="0" w:space="0" w:color="auto"/>
                        <w:right w:val="none" w:sz="0" w:space="0" w:color="auto"/>
                      </w:divBdr>
                    </w:div>
                  </w:divsChild>
                </w:div>
                <w:div w:id="2068068018">
                  <w:marLeft w:val="0"/>
                  <w:marRight w:val="0"/>
                  <w:marTop w:val="0"/>
                  <w:marBottom w:val="0"/>
                  <w:divBdr>
                    <w:top w:val="none" w:sz="0" w:space="0" w:color="auto"/>
                    <w:left w:val="none" w:sz="0" w:space="0" w:color="auto"/>
                    <w:bottom w:val="none" w:sz="0" w:space="0" w:color="auto"/>
                    <w:right w:val="none" w:sz="0" w:space="0" w:color="auto"/>
                  </w:divBdr>
                  <w:divsChild>
                    <w:div w:id="110780699">
                      <w:marLeft w:val="0"/>
                      <w:marRight w:val="0"/>
                      <w:marTop w:val="0"/>
                      <w:marBottom w:val="0"/>
                      <w:divBdr>
                        <w:top w:val="none" w:sz="0" w:space="0" w:color="auto"/>
                        <w:left w:val="none" w:sz="0" w:space="0" w:color="auto"/>
                        <w:bottom w:val="none" w:sz="0" w:space="0" w:color="auto"/>
                        <w:right w:val="none" w:sz="0" w:space="0" w:color="auto"/>
                      </w:divBdr>
                    </w:div>
                  </w:divsChild>
                </w:div>
                <w:div w:id="2111509090">
                  <w:marLeft w:val="0"/>
                  <w:marRight w:val="0"/>
                  <w:marTop w:val="0"/>
                  <w:marBottom w:val="0"/>
                  <w:divBdr>
                    <w:top w:val="none" w:sz="0" w:space="0" w:color="auto"/>
                    <w:left w:val="none" w:sz="0" w:space="0" w:color="auto"/>
                    <w:bottom w:val="none" w:sz="0" w:space="0" w:color="auto"/>
                    <w:right w:val="none" w:sz="0" w:space="0" w:color="auto"/>
                  </w:divBdr>
                  <w:divsChild>
                    <w:div w:id="1788236012">
                      <w:marLeft w:val="0"/>
                      <w:marRight w:val="0"/>
                      <w:marTop w:val="0"/>
                      <w:marBottom w:val="0"/>
                      <w:divBdr>
                        <w:top w:val="none" w:sz="0" w:space="0" w:color="auto"/>
                        <w:left w:val="none" w:sz="0" w:space="0" w:color="auto"/>
                        <w:bottom w:val="none" w:sz="0" w:space="0" w:color="auto"/>
                        <w:right w:val="none" w:sz="0" w:space="0" w:color="auto"/>
                      </w:divBdr>
                    </w:div>
                  </w:divsChild>
                </w:div>
                <w:div w:id="1265842740">
                  <w:marLeft w:val="0"/>
                  <w:marRight w:val="0"/>
                  <w:marTop w:val="0"/>
                  <w:marBottom w:val="0"/>
                  <w:divBdr>
                    <w:top w:val="none" w:sz="0" w:space="0" w:color="auto"/>
                    <w:left w:val="none" w:sz="0" w:space="0" w:color="auto"/>
                    <w:bottom w:val="none" w:sz="0" w:space="0" w:color="auto"/>
                    <w:right w:val="none" w:sz="0" w:space="0" w:color="auto"/>
                  </w:divBdr>
                  <w:divsChild>
                    <w:div w:id="1396703300">
                      <w:marLeft w:val="0"/>
                      <w:marRight w:val="0"/>
                      <w:marTop w:val="0"/>
                      <w:marBottom w:val="0"/>
                      <w:divBdr>
                        <w:top w:val="none" w:sz="0" w:space="0" w:color="auto"/>
                        <w:left w:val="none" w:sz="0" w:space="0" w:color="auto"/>
                        <w:bottom w:val="none" w:sz="0" w:space="0" w:color="auto"/>
                        <w:right w:val="none" w:sz="0" w:space="0" w:color="auto"/>
                      </w:divBdr>
                    </w:div>
                  </w:divsChild>
                </w:div>
                <w:div w:id="535196457">
                  <w:marLeft w:val="0"/>
                  <w:marRight w:val="0"/>
                  <w:marTop w:val="0"/>
                  <w:marBottom w:val="0"/>
                  <w:divBdr>
                    <w:top w:val="none" w:sz="0" w:space="0" w:color="auto"/>
                    <w:left w:val="none" w:sz="0" w:space="0" w:color="auto"/>
                    <w:bottom w:val="none" w:sz="0" w:space="0" w:color="auto"/>
                    <w:right w:val="none" w:sz="0" w:space="0" w:color="auto"/>
                  </w:divBdr>
                  <w:divsChild>
                    <w:div w:id="1918245690">
                      <w:marLeft w:val="0"/>
                      <w:marRight w:val="0"/>
                      <w:marTop w:val="0"/>
                      <w:marBottom w:val="0"/>
                      <w:divBdr>
                        <w:top w:val="none" w:sz="0" w:space="0" w:color="auto"/>
                        <w:left w:val="none" w:sz="0" w:space="0" w:color="auto"/>
                        <w:bottom w:val="none" w:sz="0" w:space="0" w:color="auto"/>
                        <w:right w:val="none" w:sz="0" w:space="0" w:color="auto"/>
                      </w:divBdr>
                    </w:div>
                  </w:divsChild>
                </w:div>
                <w:div w:id="168759085">
                  <w:marLeft w:val="0"/>
                  <w:marRight w:val="0"/>
                  <w:marTop w:val="0"/>
                  <w:marBottom w:val="0"/>
                  <w:divBdr>
                    <w:top w:val="none" w:sz="0" w:space="0" w:color="auto"/>
                    <w:left w:val="none" w:sz="0" w:space="0" w:color="auto"/>
                    <w:bottom w:val="none" w:sz="0" w:space="0" w:color="auto"/>
                    <w:right w:val="none" w:sz="0" w:space="0" w:color="auto"/>
                  </w:divBdr>
                  <w:divsChild>
                    <w:div w:id="689769273">
                      <w:marLeft w:val="0"/>
                      <w:marRight w:val="0"/>
                      <w:marTop w:val="0"/>
                      <w:marBottom w:val="0"/>
                      <w:divBdr>
                        <w:top w:val="none" w:sz="0" w:space="0" w:color="auto"/>
                        <w:left w:val="none" w:sz="0" w:space="0" w:color="auto"/>
                        <w:bottom w:val="none" w:sz="0" w:space="0" w:color="auto"/>
                        <w:right w:val="none" w:sz="0" w:space="0" w:color="auto"/>
                      </w:divBdr>
                    </w:div>
                  </w:divsChild>
                </w:div>
                <w:div w:id="845095370">
                  <w:marLeft w:val="0"/>
                  <w:marRight w:val="0"/>
                  <w:marTop w:val="0"/>
                  <w:marBottom w:val="0"/>
                  <w:divBdr>
                    <w:top w:val="none" w:sz="0" w:space="0" w:color="auto"/>
                    <w:left w:val="none" w:sz="0" w:space="0" w:color="auto"/>
                    <w:bottom w:val="none" w:sz="0" w:space="0" w:color="auto"/>
                    <w:right w:val="none" w:sz="0" w:space="0" w:color="auto"/>
                  </w:divBdr>
                  <w:divsChild>
                    <w:div w:id="847720883">
                      <w:marLeft w:val="0"/>
                      <w:marRight w:val="0"/>
                      <w:marTop w:val="0"/>
                      <w:marBottom w:val="0"/>
                      <w:divBdr>
                        <w:top w:val="none" w:sz="0" w:space="0" w:color="auto"/>
                        <w:left w:val="none" w:sz="0" w:space="0" w:color="auto"/>
                        <w:bottom w:val="none" w:sz="0" w:space="0" w:color="auto"/>
                        <w:right w:val="none" w:sz="0" w:space="0" w:color="auto"/>
                      </w:divBdr>
                    </w:div>
                  </w:divsChild>
                </w:div>
                <w:div w:id="1834685271">
                  <w:marLeft w:val="0"/>
                  <w:marRight w:val="0"/>
                  <w:marTop w:val="0"/>
                  <w:marBottom w:val="0"/>
                  <w:divBdr>
                    <w:top w:val="none" w:sz="0" w:space="0" w:color="auto"/>
                    <w:left w:val="none" w:sz="0" w:space="0" w:color="auto"/>
                    <w:bottom w:val="none" w:sz="0" w:space="0" w:color="auto"/>
                    <w:right w:val="none" w:sz="0" w:space="0" w:color="auto"/>
                  </w:divBdr>
                  <w:divsChild>
                    <w:div w:id="1105156208">
                      <w:marLeft w:val="0"/>
                      <w:marRight w:val="0"/>
                      <w:marTop w:val="0"/>
                      <w:marBottom w:val="0"/>
                      <w:divBdr>
                        <w:top w:val="none" w:sz="0" w:space="0" w:color="auto"/>
                        <w:left w:val="none" w:sz="0" w:space="0" w:color="auto"/>
                        <w:bottom w:val="none" w:sz="0" w:space="0" w:color="auto"/>
                        <w:right w:val="none" w:sz="0" w:space="0" w:color="auto"/>
                      </w:divBdr>
                    </w:div>
                  </w:divsChild>
                </w:div>
                <w:div w:id="1106147725">
                  <w:marLeft w:val="0"/>
                  <w:marRight w:val="0"/>
                  <w:marTop w:val="0"/>
                  <w:marBottom w:val="0"/>
                  <w:divBdr>
                    <w:top w:val="none" w:sz="0" w:space="0" w:color="auto"/>
                    <w:left w:val="none" w:sz="0" w:space="0" w:color="auto"/>
                    <w:bottom w:val="none" w:sz="0" w:space="0" w:color="auto"/>
                    <w:right w:val="none" w:sz="0" w:space="0" w:color="auto"/>
                  </w:divBdr>
                  <w:divsChild>
                    <w:div w:id="220755461">
                      <w:marLeft w:val="0"/>
                      <w:marRight w:val="0"/>
                      <w:marTop w:val="0"/>
                      <w:marBottom w:val="0"/>
                      <w:divBdr>
                        <w:top w:val="none" w:sz="0" w:space="0" w:color="auto"/>
                        <w:left w:val="none" w:sz="0" w:space="0" w:color="auto"/>
                        <w:bottom w:val="none" w:sz="0" w:space="0" w:color="auto"/>
                        <w:right w:val="none" w:sz="0" w:space="0" w:color="auto"/>
                      </w:divBdr>
                    </w:div>
                  </w:divsChild>
                </w:div>
                <w:div w:id="773329865">
                  <w:marLeft w:val="0"/>
                  <w:marRight w:val="0"/>
                  <w:marTop w:val="0"/>
                  <w:marBottom w:val="0"/>
                  <w:divBdr>
                    <w:top w:val="none" w:sz="0" w:space="0" w:color="auto"/>
                    <w:left w:val="none" w:sz="0" w:space="0" w:color="auto"/>
                    <w:bottom w:val="none" w:sz="0" w:space="0" w:color="auto"/>
                    <w:right w:val="none" w:sz="0" w:space="0" w:color="auto"/>
                  </w:divBdr>
                  <w:divsChild>
                    <w:div w:id="837888154">
                      <w:marLeft w:val="0"/>
                      <w:marRight w:val="0"/>
                      <w:marTop w:val="0"/>
                      <w:marBottom w:val="0"/>
                      <w:divBdr>
                        <w:top w:val="none" w:sz="0" w:space="0" w:color="auto"/>
                        <w:left w:val="none" w:sz="0" w:space="0" w:color="auto"/>
                        <w:bottom w:val="none" w:sz="0" w:space="0" w:color="auto"/>
                        <w:right w:val="none" w:sz="0" w:space="0" w:color="auto"/>
                      </w:divBdr>
                    </w:div>
                  </w:divsChild>
                </w:div>
                <w:div w:id="586185918">
                  <w:marLeft w:val="0"/>
                  <w:marRight w:val="0"/>
                  <w:marTop w:val="0"/>
                  <w:marBottom w:val="0"/>
                  <w:divBdr>
                    <w:top w:val="none" w:sz="0" w:space="0" w:color="auto"/>
                    <w:left w:val="none" w:sz="0" w:space="0" w:color="auto"/>
                    <w:bottom w:val="none" w:sz="0" w:space="0" w:color="auto"/>
                    <w:right w:val="none" w:sz="0" w:space="0" w:color="auto"/>
                  </w:divBdr>
                  <w:divsChild>
                    <w:div w:id="484590017">
                      <w:marLeft w:val="0"/>
                      <w:marRight w:val="0"/>
                      <w:marTop w:val="0"/>
                      <w:marBottom w:val="0"/>
                      <w:divBdr>
                        <w:top w:val="none" w:sz="0" w:space="0" w:color="auto"/>
                        <w:left w:val="none" w:sz="0" w:space="0" w:color="auto"/>
                        <w:bottom w:val="none" w:sz="0" w:space="0" w:color="auto"/>
                        <w:right w:val="none" w:sz="0" w:space="0" w:color="auto"/>
                      </w:divBdr>
                    </w:div>
                  </w:divsChild>
                </w:div>
                <w:div w:id="265816567">
                  <w:marLeft w:val="0"/>
                  <w:marRight w:val="0"/>
                  <w:marTop w:val="0"/>
                  <w:marBottom w:val="0"/>
                  <w:divBdr>
                    <w:top w:val="none" w:sz="0" w:space="0" w:color="auto"/>
                    <w:left w:val="none" w:sz="0" w:space="0" w:color="auto"/>
                    <w:bottom w:val="none" w:sz="0" w:space="0" w:color="auto"/>
                    <w:right w:val="none" w:sz="0" w:space="0" w:color="auto"/>
                  </w:divBdr>
                  <w:divsChild>
                    <w:div w:id="1154489436">
                      <w:marLeft w:val="0"/>
                      <w:marRight w:val="0"/>
                      <w:marTop w:val="0"/>
                      <w:marBottom w:val="0"/>
                      <w:divBdr>
                        <w:top w:val="none" w:sz="0" w:space="0" w:color="auto"/>
                        <w:left w:val="none" w:sz="0" w:space="0" w:color="auto"/>
                        <w:bottom w:val="none" w:sz="0" w:space="0" w:color="auto"/>
                        <w:right w:val="none" w:sz="0" w:space="0" w:color="auto"/>
                      </w:divBdr>
                    </w:div>
                  </w:divsChild>
                </w:div>
                <w:div w:id="1065184298">
                  <w:marLeft w:val="0"/>
                  <w:marRight w:val="0"/>
                  <w:marTop w:val="0"/>
                  <w:marBottom w:val="0"/>
                  <w:divBdr>
                    <w:top w:val="none" w:sz="0" w:space="0" w:color="auto"/>
                    <w:left w:val="none" w:sz="0" w:space="0" w:color="auto"/>
                    <w:bottom w:val="none" w:sz="0" w:space="0" w:color="auto"/>
                    <w:right w:val="none" w:sz="0" w:space="0" w:color="auto"/>
                  </w:divBdr>
                  <w:divsChild>
                    <w:div w:id="1544247674">
                      <w:marLeft w:val="0"/>
                      <w:marRight w:val="0"/>
                      <w:marTop w:val="0"/>
                      <w:marBottom w:val="0"/>
                      <w:divBdr>
                        <w:top w:val="none" w:sz="0" w:space="0" w:color="auto"/>
                        <w:left w:val="none" w:sz="0" w:space="0" w:color="auto"/>
                        <w:bottom w:val="none" w:sz="0" w:space="0" w:color="auto"/>
                        <w:right w:val="none" w:sz="0" w:space="0" w:color="auto"/>
                      </w:divBdr>
                    </w:div>
                  </w:divsChild>
                </w:div>
                <w:div w:id="64692875">
                  <w:marLeft w:val="0"/>
                  <w:marRight w:val="0"/>
                  <w:marTop w:val="0"/>
                  <w:marBottom w:val="0"/>
                  <w:divBdr>
                    <w:top w:val="none" w:sz="0" w:space="0" w:color="auto"/>
                    <w:left w:val="none" w:sz="0" w:space="0" w:color="auto"/>
                    <w:bottom w:val="none" w:sz="0" w:space="0" w:color="auto"/>
                    <w:right w:val="none" w:sz="0" w:space="0" w:color="auto"/>
                  </w:divBdr>
                  <w:divsChild>
                    <w:div w:id="1021667352">
                      <w:marLeft w:val="0"/>
                      <w:marRight w:val="0"/>
                      <w:marTop w:val="0"/>
                      <w:marBottom w:val="0"/>
                      <w:divBdr>
                        <w:top w:val="none" w:sz="0" w:space="0" w:color="auto"/>
                        <w:left w:val="none" w:sz="0" w:space="0" w:color="auto"/>
                        <w:bottom w:val="none" w:sz="0" w:space="0" w:color="auto"/>
                        <w:right w:val="none" w:sz="0" w:space="0" w:color="auto"/>
                      </w:divBdr>
                    </w:div>
                  </w:divsChild>
                </w:div>
                <w:div w:id="2136634477">
                  <w:marLeft w:val="0"/>
                  <w:marRight w:val="0"/>
                  <w:marTop w:val="0"/>
                  <w:marBottom w:val="0"/>
                  <w:divBdr>
                    <w:top w:val="none" w:sz="0" w:space="0" w:color="auto"/>
                    <w:left w:val="none" w:sz="0" w:space="0" w:color="auto"/>
                    <w:bottom w:val="none" w:sz="0" w:space="0" w:color="auto"/>
                    <w:right w:val="none" w:sz="0" w:space="0" w:color="auto"/>
                  </w:divBdr>
                  <w:divsChild>
                    <w:div w:id="125693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005673">
          <w:marLeft w:val="0"/>
          <w:marRight w:val="0"/>
          <w:marTop w:val="0"/>
          <w:marBottom w:val="0"/>
          <w:divBdr>
            <w:top w:val="none" w:sz="0" w:space="0" w:color="auto"/>
            <w:left w:val="none" w:sz="0" w:space="0" w:color="auto"/>
            <w:bottom w:val="none" w:sz="0" w:space="0" w:color="auto"/>
            <w:right w:val="none" w:sz="0" w:space="0" w:color="auto"/>
          </w:divBdr>
        </w:div>
        <w:div w:id="119765557">
          <w:marLeft w:val="0"/>
          <w:marRight w:val="0"/>
          <w:marTop w:val="0"/>
          <w:marBottom w:val="0"/>
          <w:divBdr>
            <w:top w:val="none" w:sz="0" w:space="0" w:color="auto"/>
            <w:left w:val="none" w:sz="0" w:space="0" w:color="auto"/>
            <w:bottom w:val="none" w:sz="0" w:space="0" w:color="auto"/>
            <w:right w:val="none" w:sz="0" w:space="0" w:color="auto"/>
          </w:divBdr>
        </w:div>
        <w:div w:id="1767728296">
          <w:marLeft w:val="0"/>
          <w:marRight w:val="0"/>
          <w:marTop w:val="0"/>
          <w:marBottom w:val="0"/>
          <w:divBdr>
            <w:top w:val="none" w:sz="0" w:space="0" w:color="auto"/>
            <w:left w:val="none" w:sz="0" w:space="0" w:color="auto"/>
            <w:bottom w:val="none" w:sz="0" w:space="0" w:color="auto"/>
            <w:right w:val="none" w:sz="0" w:space="0" w:color="auto"/>
          </w:divBdr>
        </w:div>
        <w:div w:id="354430642">
          <w:marLeft w:val="0"/>
          <w:marRight w:val="0"/>
          <w:marTop w:val="0"/>
          <w:marBottom w:val="0"/>
          <w:divBdr>
            <w:top w:val="none" w:sz="0" w:space="0" w:color="auto"/>
            <w:left w:val="none" w:sz="0" w:space="0" w:color="auto"/>
            <w:bottom w:val="none" w:sz="0" w:space="0" w:color="auto"/>
            <w:right w:val="none" w:sz="0" w:space="0" w:color="auto"/>
          </w:divBdr>
        </w:div>
        <w:div w:id="1774473435">
          <w:marLeft w:val="0"/>
          <w:marRight w:val="0"/>
          <w:marTop w:val="0"/>
          <w:marBottom w:val="0"/>
          <w:divBdr>
            <w:top w:val="none" w:sz="0" w:space="0" w:color="auto"/>
            <w:left w:val="none" w:sz="0" w:space="0" w:color="auto"/>
            <w:bottom w:val="none" w:sz="0" w:space="0" w:color="auto"/>
            <w:right w:val="none" w:sz="0" w:space="0" w:color="auto"/>
          </w:divBdr>
        </w:div>
        <w:div w:id="209731779">
          <w:marLeft w:val="0"/>
          <w:marRight w:val="0"/>
          <w:marTop w:val="0"/>
          <w:marBottom w:val="0"/>
          <w:divBdr>
            <w:top w:val="none" w:sz="0" w:space="0" w:color="auto"/>
            <w:left w:val="none" w:sz="0" w:space="0" w:color="auto"/>
            <w:bottom w:val="none" w:sz="0" w:space="0" w:color="auto"/>
            <w:right w:val="none" w:sz="0" w:space="0" w:color="auto"/>
          </w:divBdr>
        </w:div>
      </w:divsChild>
    </w:div>
    <w:div w:id="610666034">
      <w:bodyDiv w:val="1"/>
      <w:marLeft w:val="0"/>
      <w:marRight w:val="0"/>
      <w:marTop w:val="0"/>
      <w:marBottom w:val="0"/>
      <w:divBdr>
        <w:top w:val="none" w:sz="0" w:space="0" w:color="auto"/>
        <w:left w:val="none" w:sz="0" w:space="0" w:color="auto"/>
        <w:bottom w:val="none" w:sz="0" w:space="0" w:color="auto"/>
        <w:right w:val="none" w:sz="0" w:space="0" w:color="auto"/>
      </w:divBdr>
    </w:div>
    <w:div w:id="620377288">
      <w:bodyDiv w:val="1"/>
      <w:marLeft w:val="0"/>
      <w:marRight w:val="0"/>
      <w:marTop w:val="0"/>
      <w:marBottom w:val="0"/>
      <w:divBdr>
        <w:top w:val="none" w:sz="0" w:space="0" w:color="auto"/>
        <w:left w:val="none" w:sz="0" w:space="0" w:color="auto"/>
        <w:bottom w:val="none" w:sz="0" w:space="0" w:color="auto"/>
        <w:right w:val="none" w:sz="0" w:space="0" w:color="auto"/>
      </w:divBdr>
    </w:div>
    <w:div w:id="683746718">
      <w:bodyDiv w:val="1"/>
      <w:marLeft w:val="0"/>
      <w:marRight w:val="0"/>
      <w:marTop w:val="0"/>
      <w:marBottom w:val="0"/>
      <w:divBdr>
        <w:top w:val="none" w:sz="0" w:space="0" w:color="auto"/>
        <w:left w:val="none" w:sz="0" w:space="0" w:color="auto"/>
        <w:bottom w:val="none" w:sz="0" w:space="0" w:color="auto"/>
        <w:right w:val="none" w:sz="0" w:space="0" w:color="auto"/>
      </w:divBdr>
      <w:divsChild>
        <w:div w:id="1013532435">
          <w:marLeft w:val="0"/>
          <w:marRight w:val="0"/>
          <w:marTop w:val="0"/>
          <w:marBottom w:val="0"/>
          <w:divBdr>
            <w:top w:val="none" w:sz="0" w:space="0" w:color="auto"/>
            <w:left w:val="none" w:sz="0" w:space="0" w:color="auto"/>
            <w:bottom w:val="none" w:sz="0" w:space="0" w:color="auto"/>
            <w:right w:val="none" w:sz="0" w:space="0" w:color="auto"/>
          </w:divBdr>
        </w:div>
        <w:div w:id="1311638090">
          <w:marLeft w:val="0"/>
          <w:marRight w:val="0"/>
          <w:marTop w:val="0"/>
          <w:marBottom w:val="0"/>
          <w:divBdr>
            <w:top w:val="none" w:sz="0" w:space="0" w:color="auto"/>
            <w:left w:val="none" w:sz="0" w:space="0" w:color="auto"/>
            <w:bottom w:val="none" w:sz="0" w:space="0" w:color="auto"/>
            <w:right w:val="none" w:sz="0" w:space="0" w:color="auto"/>
          </w:divBdr>
        </w:div>
        <w:div w:id="1685133999">
          <w:marLeft w:val="0"/>
          <w:marRight w:val="0"/>
          <w:marTop w:val="0"/>
          <w:marBottom w:val="0"/>
          <w:divBdr>
            <w:top w:val="none" w:sz="0" w:space="0" w:color="auto"/>
            <w:left w:val="none" w:sz="0" w:space="0" w:color="auto"/>
            <w:bottom w:val="none" w:sz="0" w:space="0" w:color="auto"/>
            <w:right w:val="none" w:sz="0" w:space="0" w:color="auto"/>
          </w:divBdr>
        </w:div>
      </w:divsChild>
    </w:div>
    <w:div w:id="760685424">
      <w:bodyDiv w:val="1"/>
      <w:marLeft w:val="0"/>
      <w:marRight w:val="0"/>
      <w:marTop w:val="0"/>
      <w:marBottom w:val="0"/>
      <w:divBdr>
        <w:top w:val="none" w:sz="0" w:space="0" w:color="auto"/>
        <w:left w:val="none" w:sz="0" w:space="0" w:color="auto"/>
        <w:bottom w:val="none" w:sz="0" w:space="0" w:color="auto"/>
        <w:right w:val="none" w:sz="0" w:space="0" w:color="auto"/>
      </w:divBdr>
    </w:div>
    <w:div w:id="835608095">
      <w:bodyDiv w:val="1"/>
      <w:marLeft w:val="0"/>
      <w:marRight w:val="0"/>
      <w:marTop w:val="0"/>
      <w:marBottom w:val="0"/>
      <w:divBdr>
        <w:top w:val="none" w:sz="0" w:space="0" w:color="auto"/>
        <w:left w:val="none" w:sz="0" w:space="0" w:color="auto"/>
        <w:bottom w:val="none" w:sz="0" w:space="0" w:color="auto"/>
        <w:right w:val="none" w:sz="0" w:space="0" w:color="auto"/>
      </w:divBdr>
      <w:divsChild>
        <w:div w:id="445388620">
          <w:marLeft w:val="0"/>
          <w:marRight w:val="0"/>
          <w:marTop w:val="0"/>
          <w:marBottom w:val="0"/>
          <w:divBdr>
            <w:top w:val="none" w:sz="0" w:space="0" w:color="auto"/>
            <w:left w:val="none" w:sz="0" w:space="0" w:color="auto"/>
            <w:bottom w:val="none" w:sz="0" w:space="0" w:color="auto"/>
            <w:right w:val="none" w:sz="0" w:space="0" w:color="auto"/>
          </w:divBdr>
        </w:div>
        <w:div w:id="1491941071">
          <w:marLeft w:val="0"/>
          <w:marRight w:val="0"/>
          <w:marTop w:val="0"/>
          <w:marBottom w:val="0"/>
          <w:divBdr>
            <w:top w:val="none" w:sz="0" w:space="0" w:color="auto"/>
            <w:left w:val="none" w:sz="0" w:space="0" w:color="auto"/>
            <w:bottom w:val="none" w:sz="0" w:space="0" w:color="auto"/>
            <w:right w:val="none" w:sz="0" w:space="0" w:color="auto"/>
          </w:divBdr>
        </w:div>
      </w:divsChild>
    </w:div>
    <w:div w:id="927158581">
      <w:bodyDiv w:val="1"/>
      <w:marLeft w:val="0"/>
      <w:marRight w:val="0"/>
      <w:marTop w:val="0"/>
      <w:marBottom w:val="0"/>
      <w:divBdr>
        <w:top w:val="none" w:sz="0" w:space="0" w:color="auto"/>
        <w:left w:val="none" w:sz="0" w:space="0" w:color="auto"/>
        <w:bottom w:val="none" w:sz="0" w:space="0" w:color="auto"/>
        <w:right w:val="none" w:sz="0" w:space="0" w:color="auto"/>
      </w:divBdr>
    </w:div>
    <w:div w:id="1121727737">
      <w:bodyDiv w:val="1"/>
      <w:marLeft w:val="0"/>
      <w:marRight w:val="0"/>
      <w:marTop w:val="0"/>
      <w:marBottom w:val="0"/>
      <w:divBdr>
        <w:top w:val="none" w:sz="0" w:space="0" w:color="auto"/>
        <w:left w:val="none" w:sz="0" w:space="0" w:color="auto"/>
        <w:bottom w:val="none" w:sz="0" w:space="0" w:color="auto"/>
        <w:right w:val="none" w:sz="0" w:space="0" w:color="auto"/>
      </w:divBdr>
      <w:divsChild>
        <w:div w:id="1591699039">
          <w:marLeft w:val="0"/>
          <w:marRight w:val="0"/>
          <w:marTop w:val="0"/>
          <w:marBottom w:val="0"/>
          <w:divBdr>
            <w:top w:val="none" w:sz="0" w:space="0" w:color="auto"/>
            <w:left w:val="none" w:sz="0" w:space="0" w:color="auto"/>
            <w:bottom w:val="none" w:sz="0" w:space="0" w:color="auto"/>
            <w:right w:val="none" w:sz="0" w:space="0" w:color="auto"/>
          </w:divBdr>
        </w:div>
        <w:div w:id="2120636336">
          <w:marLeft w:val="0"/>
          <w:marRight w:val="0"/>
          <w:marTop w:val="0"/>
          <w:marBottom w:val="0"/>
          <w:divBdr>
            <w:top w:val="none" w:sz="0" w:space="0" w:color="auto"/>
            <w:left w:val="none" w:sz="0" w:space="0" w:color="auto"/>
            <w:bottom w:val="none" w:sz="0" w:space="0" w:color="auto"/>
            <w:right w:val="none" w:sz="0" w:space="0" w:color="auto"/>
          </w:divBdr>
        </w:div>
        <w:div w:id="648093837">
          <w:marLeft w:val="0"/>
          <w:marRight w:val="0"/>
          <w:marTop w:val="0"/>
          <w:marBottom w:val="0"/>
          <w:divBdr>
            <w:top w:val="none" w:sz="0" w:space="0" w:color="auto"/>
            <w:left w:val="none" w:sz="0" w:space="0" w:color="auto"/>
            <w:bottom w:val="none" w:sz="0" w:space="0" w:color="auto"/>
            <w:right w:val="none" w:sz="0" w:space="0" w:color="auto"/>
          </w:divBdr>
        </w:div>
      </w:divsChild>
    </w:div>
    <w:div w:id="1278440539">
      <w:bodyDiv w:val="1"/>
      <w:marLeft w:val="0"/>
      <w:marRight w:val="0"/>
      <w:marTop w:val="0"/>
      <w:marBottom w:val="0"/>
      <w:divBdr>
        <w:top w:val="none" w:sz="0" w:space="0" w:color="auto"/>
        <w:left w:val="none" w:sz="0" w:space="0" w:color="auto"/>
        <w:bottom w:val="none" w:sz="0" w:space="0" w:color="auto"/>
        <w:right w:val="none" w:sz="0" w:space="0" w:color="auto"/>
      </w:divBdr>
    </w:div>
    <w:div w:id="1376269821">
      <w:bodyDiv w:val="1"/>
      <w:marLeft w:val="0"/>
      <w:marRight w:val="0"/>
      <w:marTop w:val="0"/>
      <w:marBottom w:val="0"/>
      <w:divBdr>
        <w:top w:val="none" w:sz="0" w:space="0" w:color="auto"/>
        <w:left w:val="none" w:sz="0" w:space="0" w:color="auto"/>
        <w:bottom w:val="none" w:sz="0" w:space="0" w:color="auto"/>
        <w:right w:val="none" w:sz="0" w:space="0" w:color="auto"/>
      </w:divBdr>
      <w:divsChild>
        <w:div w:id="268926594">
          <w:marLeft w:val="0"/>
          <w:marRight w:val="0"/>
          <w:marTop w:val="0"/>
          <w:marBottom w:val="0"/>
          <w:divBdr>
            <w:top w:val="none" w:sz="0" w:space="0" w:color="auto"/>
            <w:left w:val="none" w:sz="0" w:space="0" w:color="auto"/>
            <w:bottom w:val="none" w:sz="0" w:space="0" w:color="auto"/>
            <w:right w:val="none" w:sz="0" w:space="0" w:color="auto"/>
          </w:divBdr>
        </w:div>
        <w:div w:id="1828783246">
          <w:marLeft w:val="0"/>
          <w:marRight w:val="0"/>
          <w:marTop w:val="0"/>
          <w:marBottom w:val="0"/>
          <w:divBdr>
            <w:top w:val="none" w:sz="0" w:space="0" w:color="auto"/>
            <w:left w:val="none" w:sz="0" w:space="0" w:color="auto"/>
            <w:bottom w:val="none" w:sz="0" w:space="0" w:color="auto"/>
            <w:right w:val="none" w:sz="0" w:space="0" w:color="auto"/>
          </w:divBdr>
        </w:div>
      </w:divsChild>
    </w:div>
    <w:div w:id="1575627109">
      <w:bodyDiv w:val="1"/>
      <w:marLeft w:val="0"/>
      <w:marRight w:val="0"/>
      <w:marTop w:val="0"/>
      <w:marBottom w:val="0"/>
      <w:divBdr>
        <w:top w:val="none" w:sz="0" w:space="0" w:color="auto"/>
        <w:left w:val="none" w:sz="0" w:space="0" w:color="auto"/>
        <w:bottom w:val="none" w:sz="0" w:space="0" w:color="auto"/>
        <w:right w:val="none" w:sz="0" w:space="0" w:color="auto"/>
      </w:divBdr>
      <w:divsChild>
        <w:div w:id="1641381455">
          <w:marLeft w:val="0"/>
          <w:marRight w:val="0"/>
          <w:marTop w:val="0"/>
          <w:marBottom w:val="0"/>
          <w:divBdr>
            <w:top w:val="none" w:sz="0" w:space="0" w:color="auto"/>
            <w:left w:val="none" w:sz="0" w:space="0" w:color="auto"/>
            <w:bottom w:val="none" w:sz="0" w:space="0" w:color="auto"/>
            <w:right w:val="none" w:sz="0" w:space="0" w:color="auto"/>
          </w:divBdr>
        </w:div>
        <w:div w:id="1374309918">
          <w:marLeft w:val="0"/>
          <w:marRight w:val="0"/>
          <w:marTop w:val="0"/>
          <w:marBottom w:val="0"/>
          <w:divBdr>
            <w:top w:val="none" w:sz="0" w:space="0" w:color="auto"/>
            <w:left w:val="none" w:sz="0" w:space="0" w:color="auto"/>
            <w:bottom w:val="none" w:sz="0" w:space="0" w:color="auto"/>
            <w:right w:val="none" w:sz="0" w:space="0" w:color="auto"/>
          </w:divBdr>
        </w:div>
        <w:div w:id="633995323">
          <w:marLeft w:val="0"/>
          <w:marRight w:val="0"/>
          <w:marTop w:val="0"/>
          <w:marBottom w:val="0"/>
          <w:divBdr>
            <w:top w:val="none" w:sz="0" w:space="0" w:color="auto"/>
            <w:left w:val="none" w:sz="0" w:space="0" w:color="auto"/>
            <w:bottom w:val="none" w:sz="0" w:space="0" w:color="auto"/>
            <w:right w:val="none" w:sz="0" w:space="0" w:color="auto"/>
          </w:divBdr>
          <w:divsChild>
            <w:div w:id="1392771994">
              <w:marLeft w:val="-75"/>
              <w:marRight w:val="0"/>
              <w:marTop w:val="30"/>
              <w:marBottom w:val="30"/>
              <w:divBdr>
                <w:top w:val="none" w:sz="0" w:space="0" w:color="auto"/>
                <w:left w:val="none" w:sz="0" w:space="0" w:color="auto"/>
                <w:bottom w:val="none" w:sz="0" w:space="0" w:color="auto"/>
                <w:right w:val="none" w:sz="0" w:space="0" w:color="auto"/>
              </w:divBdr>
              <w:divsChild>
                <w:div w:id="1791125643">
                  <w:marLeft w:val="0"/>
                  <w:marRight w:val="0"/>
                  <w:marTop w:val="0"/>
                  <w:marBottom w:val="0"/>
                  <w:divBdr>
                    <w:top w:val="none" w:sz="0" w:space="0" w:color="auto"/>
                    <w:left w:val="none" w:sz="0" w:space="0" w:color="auto"/>
                    <w:bottom w:val="none" w:sz="0" w:space="0" w:color="auto"/>
                    <w:right w:val="none" w:sz="0" w:space="0" w:color="auto"/>
                  </w:divBdr>
                  <w:divsChild>
                    <w:div w:id="58552057">
                      <w:marLeft w:val="0"/>
                      <w:marRight w:val="0"/>
                      <w:marTop w:val="0"/>
                      <w:marBottom w:val="0"/>
                      <w:divBdr>
                        <w:top w:val="none" w:sz="0" w:space="0" w:color="auto"/>
                        <w:left w:val="none" w:sz="0" w:space="0" w:color="auto"/>
                        <w:bottom w:val="none" w:sz="0" w:space="0" w:color="auto"/>
                        <w:right w:val="none" w:sz="0" w:space="0" w:color="auto"/>
                      </w:divBdr>
                    </w:div>
                  </w:divsChild>
                </w:div>
                <w:div w:id="1492284346">
                  <w:marLeft w:val="0"/>
                  <w:marRight w:val="0"/>
                  <w:marTop w:val="0"/>
                  <w:marBottom w:val="0"/>
                  <w:divBdr>
                    <w:top w:val="none" w:sz="0" w:space="0" w:color="auto"/>
                    <w:left w:val="none" w:sz="0" w:space="0" w:color="auto"/>
                    <w:bottom w:val="none" w:sz="0" w:space="0" w:color="auto"/>
                    <w:right w:val="none" w:sz="0" w:space="0" w:color="auto"/>
                  </w:divBdr>
                  <w:divsChild>
                    <w:div w:id="1424715746">
                      <w:marLeft w:val="0"/>
                      <w:marRight w:val="0"/>
                      <w:marTop w:val="0"/>
                      <w:marBottom w:val="0"/>
                      <w:divBdr>
                        <w:top w:val="none" w:sz="0" w:space="0" w:color="auto"/>
                        <w:left w:val="none" w:sz="0" w:space="0" w:color="auto"/>
                        <w:bottom w:val="none" w:sz="0" w:space="0" w:color="auto"/>
                        <w:right w:val="none" w:sz="0" w:space="0" w:color="auto"/>
                      </w:divBdr>
                    </w:div>
                  </w:divsChild>
                </w:div>
                <w:div w:id="1888834070">
                  <w:marLeft w:val="0"/>
                  <w:marRight w:val="0"/>
                  <w:marTop w:val="0"/>
                  <w:marBottom w:val="0"/>
                  <w:divBdr>
                    <w:top w:val="none" w:sz="0" w:space="0" w:color="auto"/>
                    <w:left w:val="none" w:sz="0" w:space="0" w:color="auto"/>
                    <w:bottom w:val="none" w:sz="0" w:space="0" w:color="auto"/>
                    <w:right w:val="none" w:sz="0" w:space="0" w:color="auto"/>
                  </w:divBdr>
                  <w:divsChild>
                    <w:div w:id="1138962518">
                      <w:marLeft w:val="0"/>
                      <w:marRight w:val="0"/>
                      <w:marTop w:val="0"/>
                      <w:marBottom w:val="0"/>
                      <w:divBdr>
                        <w:top w:val="none" w:sz="0" w:space="0" w:color="auto"/>
                        <w:left w:val="none" w:sz="0" w:space="0" w:color="auto"/>
                        <w:bottom w:val="none" w:sz="0" w:space="0" w:color="auto"/>
                        <w:right w:val="none" w:sz="0" w:space="0" w:color="auto"/>
                      </w:divBdr>
                    </w:div>
                  </w:divsChild>
                </w:div>
                <w:div w:id="766928998">
                  <w:marLeft w:val="0"/>
                  <w:marRight w:val="0"/>
                  <w:marTop w:val="0"/>
                  <w:marBottom w:val="0"/>
                  <w:divBdr>
                    <w:top w:val="none" w:sz="0" w:space="0" w:color="auto"/>
                    <w:left w:val="none" w:sz="0" w:space="0" w:color="auto"/>
                    <w:bottom w:val="none" w:sz="0" w:space="0" w:color="auto"/>
                    <w:right w:val="none" w:sz="0" w:space="0" w:color="auto"/>
                  </w:divBdr>
                  <w:divsChild>
                    <w:div w:id="1153720398">
                      <w:marLeft w:val="0"/>
                      <w:marRight w:val="0"/>
                      <w:marTop w:val="0"/>
                      <w:marBottom w:val="0"/>
                      <w:divBdr>
                        <w:top w:val="none" w:sz="0" w:space="0" w:color="auto"/>
                        <w:left w:val="none" w:sz="0" w:space="0" w:color="auto"/>
                        <w:bottom w:val="none" w:sz="0" w:space="0" w:color="auto"/>
                        <w:right w:val="none" w:sz="0" w:space="0" w:color="auto"/>
                      </w:divBdr>
                    </w:div>
                  </w:divsChild>
                </w:div>
                <w:div w:id="668406040">
                  <w:marLeft w:val="0"/>
                  <w:marRight w:val="0"/>
                  <w:marTop w:val="0"/>
                  <w:marBottom w:val="0"/>
                  <w:divBdr>
                    <w:top w:val="none" w:sz="0" w:space="0" w:color="auto"/>
                    <w:left w:val="none" w:sz="0" w:space="0" w:color="auto"/>
                    <w:bottom w:val="none" w:sz="0" w:space="0" w:color="auto"/>
                    <w:right w:val="none" w:sz="0" w:space="0" w:color="auto"/>
                  </w:divBdr>
                  <w:divsChild>
                    <w:div w:id="1103960831">
                      <w:marLeft w:val="0"/>
                      <w:marRight w:val="0"/>
                      <w:marTop w:val="0"/>
                      <w:marBottom w:val="0"/>
                      <w:divBdr>
                        <w:top w:val="none" w:sz="0" w:space="0" w:color="auto"/>
                        <w:left w:val="none" w:sz="0" w:space="0" w:color="auto"/>
                        <w:bottom w:val="none" w:sz="0" w:space="0" w:color="auto"/>
                        <w:right w:val="none" w:sz="0" w:space="0" w:color="auto"/>
                      </w:divBdr>
                    </w:div>
                  </w:divsChild>
                </w:div>
                <w:div w:id="270675283">
                  <w:marLeft w:val="0"/>
                  <w:marRight w:val="0"/>
                  <w:marTop w:val="0"/>
                  <w:marBottom w:val="0"/>
                  <w:divBdr>
                    <w:top w:val="none" w:sz="0" w:space="0" w:color="auto"/>
                    <w:left w:val="none" w:sz="0" w:space="0" w:color="auto"/>
                    <w:bottom w:val="none" w:sz="0" w:space="0" w:color="auto"/>
                    <w:right w:val="none" w:sz="0" w:space="0" w:color="auto"/>
                  </w:divBdr>
                  <w:divsChild>
                    <w:div w:id="1547181549">
                      <w:marLeft w:val="0"/>
                      <w:marRight w:val="0"/>
                      <w:marTop w:val="0"/>
                      <w:marBottom w:val="0"/>
                      <w:divBdr>
                        <w:top w:val="none" w:sz="0" w:space="0" w:color="auto"/>
                        <w:left w:val="none" w:sz="0" w:space="0" w:color="auto"/>
                        <w:bottom w:val="none" w:sz="0" w:space="0" w:color="auto"/>
                        <w:right w:val="none" w:sz="0" w:space="0" w:color="auto"/>
                      </w:divBdr>
                    </w:div>
                  </w:divsChild>
                </w:div>
                <w:div w:id="104665862">
                  <w:marLeft w:val="0"/>
                  <w:marRight w:val="0"/>
                  <w:marTop w:val="0"/>
                  <w:marBottom w:val="0"/>
                  <w:divBdr>
                    <w:top w:val="none" w:sz="0" w:space="0" w:color="auto"/>
                    <w:left w:val="none" w:sz="0" w:space="0" w:color="auto"/>
                    <w:bottom w:val="none" w:sz="0" w:space="0" w:color="auto"/>
                    <w:right w:val="none" w:sz="0" w:space="0" w:color="auto"/>
                  </w:divBdr>
                  <w:divsChild>
                    <w:div w:id="1774981044">
                      <w:marLeft w:val="0"/>
                      <w:marRight w:val="0"/>
                      <w:marTop w:val="0"/>
                      <w:marBottom w:val="0"/>
                      <w:divBdr>
                        <w:top w:val="none" w:sz="0" w:space="0" w:color="auto"/>
                        <w:left w:val="none" w:sz="0" w:space="0" w:color="auto"/>
                        <w:bottom w:val="none" w:sz="0" w:space="0" w:color="auto"/>
                        <w:right w:val="none" w:sz="0" w:space="0" w:color="auto"/>
                      </w:divBdr>
                    </w:div>
                  </w:divsChild>
                </w:div>
                <w:div w:id="1684627897">
                  <w:marLeft w:val="0"/>
                  <w:marRight w:val="0"/>
                  <w:marTop w:val="0"/>
                  <w:marBottom w:val="0"/>
                  <w:divBdr>
                    <w:top w:val="none" w:sz="0" w:space="0" w:color="auto"/>
                    <w:left w:val="none" w:sz="0" w:space="0" w:color="auto"/>
                    <w:bottom w:val="none" w:sz="0" w:space="0" w:color="auto"/>
                    <w:right w:val="none" w:sz="0" w:space="0" w:color="auto"/>
                  </w:divBdr>
                  <w:divsChild>
                    <w:div w:id="1760366660">
                      <w:marLeft w:val="0"/>
                      <w:marRight w:val="0"/>
                      <w:marTop w:val="0"/>
                      <w:marBottom w:val="0"/>
                      <w:divBdr>
                        <w:top w:val="none" w:sz="0" w:space="0" w:color="auto"/>
                        <w:left w:val="none" w:sz="0" w:space="0" w:color="auto"/>
                        <w:bottom w:val="none" w:sz="0" w:space="0" w:color="auto"/>
                        <w:right w:val="none" w:sz="0" w:space="0" w:color="auto"/>
                      </w:divBdr>
                    </w:div>
                    <w:div w:id="327758173">
                      <w:marLeft w:val="0"/>
                      <w:marRight w:val="0"/>
                      <w:marTop w:val="0"/>
                      <w:marBottom w:val="0"/>
                      <w:divBdr>
                        <w:top w:val="none" w:sz="0" w:space="0" w:color="auto"/>
                        <w:left w:val="none" w:sz="0" w:space="0" w:color="auto"/>
                        <w:bottom w:val="none" w:sz="0" w:space="0" w:color="auto"/>
                        <w:right w:val="none" w:sz="0" w:space="0" w:color="auto"/>
                      </w:divBdr>
                    </w:div>
                  </w:divsChild>
                </w:div>
                <w:div w:id="1319385430">
                  <w:marLeft w:val="0"/>
                  <w:marRight w:val="0"/>
                  <w:marTop w:val="0"/>
                  <w:marBottom w:val="0"/>
                  <w:divBdr>
                    <w:top w:val="none" w:sz="0" w:space="0" w:color="auto"/>
                    <w:left w:val="none" w:sz="0" w:space="0" w:color="auto"/>
                    <w:bottom w:val="none" w:sz="0" w:space="0" w:color="auto"/>
                    <w:right w:val="none" w:sz="0" w:space="0" w:color="auto"/>
                  </w:divBdr>
                  <w:divsChild>
                    <w:div w:id="244925094">
                      <w:marLeft w:val="0"/>
                      <w:marRight w:val="0"/>
                      <w:marTop w:val="0"/>
                      <w:marBottom w:val="0"/>
                      <w:divBdr>
                        <w:top w:val="none" w:sz="0" w:space="0" w:color="auto"/>
                        <w:left w:val="none" w:sz="0" w:space="0" w:color="auto"/>
                        <w:bottom w:val="none" w:sz="0" w:space="0" w:color="auto"/>
                        <w:right w:val="none" w:sz="0" w:space="0" w:color="auto"/>
                      </w:divBdr>
                    </w:div>
                    <w:div w:id="1901476590">
                      <w:marLeft w:val="0"/>
                      <w:marRight w:val="0"/>
                      <w:marTop w:val="0"/>
                      <w:marBottom w:val="0"/>
                      <w:divBdr>
                        <w:top w:val="none" w:sz="0" w:space="0" w:color="auto"/>
                        <w:left w:val="none" w:sz="0" w:space="0" w:color="auto"/>
                        <w:bottom w:val="none" w:sz="0" w:space="0" w:color="auto"/>
                        <w:right w:val="none" w:sz="0" w:space="0" w:color="auto"/>
                      </w:divBdr>
                    </w:div>
                  </w:divsChild>
                </w:div>
                <w:div w:id="600265121">
                  <w:marLeft w:val="0"/>
                  <w:marRight w:val="0"/>
                  <w:marTop w:val="0"/>
                  <w:marBottom w:val="0"/>
                  <w:divBdr>
                    <w:top w:val="none" w:sz="0" w:space="0" w:color="auto"/>
                    <w:left w:val="none" w:sz="0" w:space="0" w:color="auto"/>
                    <w:bottom w:val="none" w:sz="0" w:space="0" w:color="auto"/>
                    <w:right w:val="none" w:sz="0" w:space="0" w:color="auto"/>
                  </w:divBdr>
                  <w:divsChild>
                    <w:div w:id="845703950">
                      <w:marLeft w:val="0"/>
                      <w:marRight w:val="0"/>
                      <w:marTop w:val="0"/>
                      <w:marBottom w:val="0"/>
                      <w:divBdr>
                        <w:top w:val="none" w:sz="0" w:space="0" w:color="auto"/>
                        <w:left w:val="none" w:sz="0" w:space="0" w:color="auto"/>
                        <w:bottom w:val="none" w:sz="0" w:space="0" w:color="auto"/>
                        <w:right w:val="none" w:sz="0" w:space="0" w:color="auto"/>
                      </w:divBdr>
                    </w:div>
                  </w:divsChild>
                </w:div>
                <w:div w:id="2061901892">
                  <w:marLeft w:val="0"/>
                  <w:marRight w:val="0"/>
                  <w:marTop w:val="0"/>
                  <w:marBottom w:val="0"/>
                  <w:divBdr>
                    <w:top w:val="none" w:sz="0" w:space="0" w:color="auto"/>
                    <w:left w:val="none" w:sz="0" w:space="0" w:color="auto"/>
                    <w:bottom w:val="none" w:sz="0" w:space="0" w:color="auto"/>
                    <w:right w:val="none" w:sz="0" w:space="0" w:color="auto"/>
                  </w:divBdr>
                  <w:divsChild>
                    <w:div w:id="896160875">
                      <w:marLeft w:val="0"/>
                      <w:marRight w:val="0"/>
                      <w:marTop w:val="0"/>
                      <w:marBottom w:val="0"/>
                      <w:divBdr>
                        <w:top w:val="none" w:sz="0" w:space="0" w:color="auto"/>
                        <w:left w:val="none" w:sz="0" w:space="0" w:color="auto"/>
                        <w:bottom w:val="none" w:sz="0" w:space="0" w:color="auto"/>
                        <w:right w:val="none" w:sz="0" w:space="0" w:color="auto"/>
                      </w:divBdr>
                    </w:div>
                    <w:div w:id="910312763">
                      <w:marLeft w:val="0"/>
                      <w:marRight w:val="0"/>
                      <w:marTop w:val="0"/>
                      <w:marBottom w:val="0"/>
                      <w:divBdr>
                        <w:top w:val="none" w:sz="0" w:space="0" w:color="auto"/>
                        <w:left w:val="none" w:sz="0" w:space="0" w:color="auto"/>
                        <w:bottom w:val="none" w:sz="0" w:space="0" w:color="auto"/>
                        <w:right w:val="none" w:sz="0" w:space="0" w:color="auto"/>
                      </w:divBdr>
                    </w:div>
                  </w:divsChild>
                </w:div>
                <w:div w:id="2142260627">
                  <w:marLeft w:val="0"/>
                  <w:marRight w:val="0"/>
                  <w:marTop w:val="0"/>
                  <w:marBottom w:val="0"/>
                  <w:divBdr>
                    <w:top w:val="none" w:sz="0" w:space="0" w:color="auto"/>
                    <w:left w:val="none" w:sz="0" w:space="0" w:color="auto"/>
                    <w:bottom w:val="none" w:sz="0" w:space="0" w:color="auto"/>
                    <w:right w:val="none" w:sz="0" w:space="0" w:color="auto"/>
                  </w:divBdr>
                  <w:divsChild>
                    <w:div w:id="1673527776">
                      <w:marLeft w:val="0"/>
                      <w:marRight w:val="0"/>
                      <w:marTop w:val="0"/>
                      <w:marBottom w:val="0"/>
                      <w:divBdr>
                        <w:top w:val="none" w:sz="0" w:space="0" w:color="auto"/>
                        <w:left w:val="none" w:sz="0" w:space="0" w:color="auto"/>
                        <w:bottom w:val="none" w:sz="0" w:space="0" w:color="auto"/>
                        <w:right w:val="none" w:sz="0" w:space="0" w:color="auto"/>
                      </w:divBdr>
                    </w:div>
                    <w:div w:id="1684161391">
                      <w:marLeft w:val="0"/>
                      <w:marRight w:val="0"/>
                      <w:marTop w:val="0"/>
                      <w:marBottom w:val="0"/>
                      <w:divBdr>
                        <w:top w:val="none" w:sz="0" w:space="0" w:color="auto"/>
                        <w:left w:val="none" w:sz="0" w:space="0" w:color="auto"/>
                        <w:bottom w:val="none" w:sz="0" w:space="0" w:color="auto"/>
                        <w:right w:val="none" w:sz="0" w:space="0" w:color="auto"/>
                      </w:divBdr>
                    </w:div>
                    <w:div w:id="387921767">
                      <w:marLeft w:val="0"/>
                      <w:marRight w:val="0"/>
                      <w:marTop w:val="0"/>
                      <w:marBottom w:val="0"/>
                      <w:divBdr>
                        <w:top w:val="none" w:sz="0" w:space="0" w:color="auto"/>
                        <w:left w:val="none" w:sz="0" w:space="0" w:color="auto"/>
                        <w:bottom w:val="none" w:sz="0" w:space="0" w:color="auto"/>
                        <w:right w:val="none" w:sz="0" w:space="0" w:color="auto"/>
                      </w:divBdr>
                    </w:div>
                  </w:divsChild>
                </w:div>
                <w:div w:id="414329685">
                  <w:marLeft w:val="0"/>
                  <w:marRight w:val="0"/>
                  <w:marTop w:val="0"/>
                  <w:marBottom w:val="0"/>
                  <w:divBdr>
                    <w:top w:val="none" w:sz="0" w:space="0" w:color="auto"/>
                    <w:left w:val="none" w:sz="0" w:space="0" w:color="auto"/>
                    <w:bottom w:val="none" w:sz="0" w:space="0" w:color="auto"/>
                    <w:right w:val="none" w:sz="0" w:space="0" w:color="auto"/>
                  </w:divBdr>
                  <w:divsChild>
                    <w:div w:id="827332393">
                      <w:marLeft w:val="0"/>
                      <w:marRight w:val="0"/>
                      <w:marTop w:val="0"/>
                      <w:marBottom w:val="0"/>
                      <w:divBdr>
                        <w:top w:val="none" w:sz="0" w:space="0" w:color="auto"/>
                        <w:left w:val="none" w:sz="0" w:space="0" w:color="auto"/>
                        <w:bottom w:val="none" w:sz="0" w:space="0" w:color="auto"/>
                        <w:right w:val="none" w:sz="0" w:space="0" w:color="auto"/>
                      </w:divBdr>
                    </w:div>
                  </w:divsChild>
                </w:div>
                <w:div w:id="167519902">
                  <w:marLeft w:val="0"/>
                  <w:marRight w:val="0"/>
                  <w:marTop w:val="0"/>
                  <w:marBottom w:val="0"/>
                  <w:divBdr>
                    <w:top w:val="none" w:sz="0" w:space="0" w:color="auto"/>
                    <w:left w:val="none" w:sz="0" w:space="0" w:color="auto"/>
                    <w:bottom w:val="none" w:sz="0" w:space="0" w:color="auto"/>
                    <w:right w:val="none" w:sz="0" w:space="0" w:color="auto"/>
                  </w:divBdr>
                  <w:divsChild>
                    <w:div w:id="1881892361">
                      <w:marLeft w:val="0"/>
                      <w:marRight w:val="0"/>
                      <w:marTop w:val="0"/>
                      <w:marBottom w:val="0"/>
                      <w:divBdr>
                        <w:top w:val="none" w:sz="0" w:space="0" w:color="auto"/>
                        <w:left w:val="none" w:sz="0" w:space="0" w:color="auto"/>
                        <w:bottom w:val="none" w:sz="0" w:space="0" w:color="auto"/>
                        <w:right w:val="none" w:sz="0" w:space="0" w:color="auto"/>
                      </w:divBdr>
                    </w:div>
                  </w:divsChild>
                </w:div>
                <w:div w:id="1448112781">
                  <w:marLeft w:val="0"/>
                  <w:marRight w:val="0"/>
                  <w:marTop w:val="0"/>
                  <w:marBottom w:val="0"/>
                  <w:divBdr>
                    <w:top w:val="none" w:sz="0" w:space="0" w:color="auto"/>
                    <w:left w:val="none" w:sz="0" w:space="0" w:color="auto"/>
                    <w:bottom w:val="none" w:sz="0" w:space="0" w:color="auto"/>
                    <w:right w:val="none" w:sz="0" w:space="0" w:color="auto"/>
                  </w:divBdr>
                  <w:divsChild>
                    <w:div w:id="102650528">
                      <w:marLeft w:val="0"/>
                      <w:marRight w:val="0"/>
                      <w:marTop w:val="0"/>
                      <w:marBottom w:val="0"/>
                      <w:divBdr>
                        <w:top w:val="none" w:sz="0" w:space="0" w:color="auto"/>
                        <w:left w:val="none" w:sz="0" w:space="0" w:color="auto"/>
                        <w:bottom w:val="none" w:sz="0" w:space="0" w:color="auto"/>
                        <w:right w:val="none" w:sz="0" w:space="0" w:color="auto"/>
                      </w:divBdr>
                    </w:div>
                  </w:divsChild>
                </w:div>
                <w:div w:id="1122990734">
                  <w:marLeft w:val="0"/>
                  <w:marRight w:val="0"/>
                  <w:marTop w:val="0"/>
                  <w:marBottom w:val="0"/>
                  <w:divBdr>
                    <w:top w:val="none" w:sz="0" w:space="0" w:color="auto"/>
                    <w:left w:val="none" w:sz="0" w:space="0" w:color="auto"/>
                    <w:bottom w:val="none" w:sz="0" w:space="0" w:color="auto"/>
                    <w:right w:val="none" w:sz="0" w:space="0" w:color="auto"/>
                  </w:divBdr>
                  <w:divsChild>
                    <w:div w:id="1039012376">
                      <w:marLeft w:val="0"/>
                      <w:marRight w:val="0"/>
                      <w:marTop w:val="0"/>
                      <w:marBottom w:val="0"/>
                      <w:divBdr>
                        <w:top w:val="none" w:sz="0" w:space="0" w:color="auto"/>
                        <w:left w:val="none" w:sz="0" w:space="0" w:color="auto"/>
                        <w:bottom w:val="none" w:sz="0" w:space="0" w:color="auto"/>
                        <w:right w:val="none" w:sz="0" w:space="0" w:color="auto"/>
                      </w:divBdr>
                    </w:div>
                  </w:divsChild>
                </w:div>
                <w:div w:id="1554853777">
                  <w:marLeft w:val="0"/>
                  <w:marRight w:val="0"/>
                  <w:marTop w:val="0"/>
                  <w:marBottom w:val="0"/>
                  <w:divBdr>
                    <w:top w:val="none" w:sz="0" w:space="0" w:color="auto"/>
                    <w:left w:val="none" w:sz="0" w:space="0" w:color="auto"/>
                    <w:bottom w:val="none" w:sz="0" w:space="0" w:color="auto"/>
                    <w:right w:val="none" w:sz="0" w:space="0" w:color="auto"/>
                  </w:divBdr>
                  <w:divsChild>
                    <w:div w:id="1392533963">
                      <w:marLeft w:val="0"/>
                      <w:marRight w:val="0"/>
                      <w:marTop w:val="0"/>
                      <w:marBottom w:val="0"/>
                      <w:divBdr>
                        <w:top w:val="none" w:sz="0" w:space="0" w:color="auto"/>
                        <w:left w:val="none" w:sz="0" w:space="0" w:color="auto"/>
                        <w:bottom w:val="none" w:sz="0" w:space="0" w:color="auto"/>
                        <w:right w:val="none" w:sz="0" w:space="0" w:color="auto"/>
                      </w:divBdr>
                    </w:div>
                  </w:divsChild>
                </w:div>
                <w:div w:id="1687749709">
                  <w:marLeft w:val="0"/>
                  <w:marRight w:val="0"/>
                  <w:marTop w:val="0"/>
                  <w:marBottom w:val="0"/>
                  <w:divBdr>
                    <w:top w:val="none" w:sz="0" w:space="0" w:color="auto"/>
                    <w:left w:val="none" w:sz="0" w:space="0" w:color="auto"/>
                    <w:bottom w:val="none" w:sz="0" w:space="0" w:color="auto"/>
                    <w:right w:val="none" w:sz="0" w:space="0" w:color="auto"/>
                  </w:divBdr>
                  <w:divsChild>
                    <w:div w:id="1878732796">
                      <w:marLeft w:val="0"/>
                      <w:marRight w:val="0"/>
                      <w:marTop w:val="0"/>
                      <w:marBottom w:val="0"/>
                      <w:divBdr>
                        <w:top w:val="none" w:sz="0" w:space="0" w:color="auto"/>
                        <w:left w:val="none" w:sz="0" w:space="0" w:color="auto"/>
                        <w:bottom w:val="none" w:sz="0" w:space="0" w:color="auto"/>
                        <w:right w:val="none" w:sz="0" w:space="0" w:color="auto"/>
                      </w:divBdr>
                    </w:div>
                  </w:divsChild>
                </w:div>
                <w:div w:id="680548682">
                  <w:marLeft w:val="0"/>
                  <w:marRight w:val="0"/>
                  <w:marTop w:val="0"/>
                  <w:marBottom w:val="0"/>
                  <w:divBdr>
                    <w:top w:val="none" w:sz="0" w:space="0" w:color="auto"/>
                    <w:left w:val="none" w:sz="0" w:space="0" w:color="auto"/>
                    <w:bottom w:val="none" w:sz="0" w:space="0" w:color="auto"/>
                    <w:right w:val="none" w:sz="0" w:space="0" w:color="auto"/>
                  </w:divBdr>
                  <w:divsChild>
                    <w:div w:id="59864370">
                      <w:marLeft w:val="0"/>
                      <w:marRight w:val="0"/>
                      <w:marTop w:val="0"/>
                      <w:marBottom w:val="0"/>
                      <w:divBdr>
                        <w:top w:val="none" w:sz="0" w:space="0" w:color="auto"/>
                        <w:left w:val="none" w:sz="0" w:space="0" w:color="auto"/>
                        <w:bottom w:val="none" w:sz="0" w:space="0" w:color="auto"/>
                        <w:right w:val="none" w:sz="0" w:space="0" w:color="auto"/>
                      </w:divBdr>
                    </w:div>
                  </w:divsChild>
                </w:div>
                <w:div w:id="1308631827">
                  <w:marLeft w:val="0"/>
                  <w:marRight w:val="0"/>
                  <w:marTop w:val="0"/>
                  <w:marBottom w:val="0"/>
                  <w:divBdr>
                    <w:top w:val="none" w:sz="0" w:space="0" w:color="auto"/>
                    <w:left w:val="none" w:sz="0" w:space="0" w:color="auto"/>
                    <w:bottom w:val="none" w:sz="0" w:space="0" w:color="auto"/>
                    <w:right w:val="none" w:sz="0" w:space="0" w:color="auto"/>
                  </w:divBdr>
                  <w:divsChild>
                    <w:div w:id="441924577">
                      <w:marLeft w:val="0"/>
                      <w:marRight w:val="0"/>
                      <w:marTop w:val="0"/>
                      <w:marBottom w:val="0"/>
                      <w:divBdr>
                        <w:top w:val="none" w:sz="0" w:space="0" w:color="auto"/>
                        <w:left w:val="none" w:sz="0" w:space="0" w:color="auto"/>
                        <w:bottom w:val="none" w:sz="0" w:space="0" w:color="auto"/>
                        <w:right w:val="none" w:sz="0" w:space="0" w:color="auto"/>
                      </w:divBdr>
                    </w:div>
                  </w:divsChild>
                </w:div>
                <w:div w:id="1231571999">
                  <w:marLeft w:val="0"/>
                  <w:marRight w:val="0"/>
                  <w:marTop w:val="0"/>
                  <w:marBottom w:val="0"/>
                  <w:divBdr>
                    <w:top w:val="none" w:sz="0" w:space="0" w:color="auto"/>
                    <w:left w:val="none" w:sz="0" w:space="0" w:color="auto"/>
                    <w:bottom w:val="none" w:sz="0" w:space="0" w:color="auto"/>
                    <w:right w:val="none" w:sz="0" w:space="0" w:color="auto"/>
                  </w:divBdr>
                  <w:divsChild>
                    <w:div w:id="576404166">
                      <w:marLeft w:val="0"/>
                      <w:marRight w:val="0"/>
                      <w:marTop w:val="0"/>
                      <w:marBottom w:val="0"/>
                      <w:divBdr>
                        <w:top w:val="none" w:sz="0" w:space="0" w:color="auto"/>
                        <w:left w:val="none" w:sz="0" w:space="0" w:color="auto"/>
                        <w:bottom w:val="none" w:sz="0" w:space="0" w:color="auto"/>
                        <w:right w:val="none" w:sz="0" w:space="0" w:color="auto"/>
                      </w:divBdr>
                    </w:div>
                  </w:divsChild>
                </w:div>
                <w:div w:id="603005050">
                  <w:marLeft w:val="0"/>
                  <w:marRight w:val="0"/>
                  <w:marTop w:val="0"/>
                  <w:marBottom w:val="0"/>
                  <w:divBdr>
                    <w:top w:val="none" w:sz="0" w:space="0" w:color="auto"/>
                    <w:left w:val="none" w:sz="0" w:space="0" w:color="auto"/>
                    <w:bottom w:val="none" w:sz="0" w:space="0" w:color="auto"/>
                    <w:right w:val="none" w:sz="0" w:space="0" w:color="auto"/>
                  </w:divBdr>
                  <w:divsChild>
                    <w:div w:id="1888686742">
                      <w:marLeft w:val="0"/>
                      <w:marRight w:val="0"/>
                      <w:marTop w:val="0"/>
                      <w:marBottom w:val="0"/>
                      <w:divBdr>
                        <w:top w:val="none" w:sz="0" w:space="0" w:color="auto"/>
                        <w:left w:val="none" w:sz="0" w:space="0" w:color="auto"/>
                        <w:bottom w:val="none" w:sz="0" w:space="0" w:color="auto"/>
                        <w:right w:val="none" w:sz="0" w:space="0" w:color="auto"/>
                      </w:divBdr>
                    </w:div>
                  </w:divsChild>
                </w:div>
                <w:div w:id="1518618486">
                  <w:marLeft w:val="0"/>
                  <w:marRight w:val="0"/>
                  <w:marTop w:val="0"/>
                  <w:marBottom w:val="0"/>
                  <w:divBdr>
                    <w:top w:val="none" w:sz="0" w:space="0" w:color="auto"/>
                    <w:left w:val="none" w:sz="0" w:space="0" w:color="auto"/>
                    <w:bottom w:val="none" w:sz="0" w:space="0" w:color="auto"/>
                    <w:right w:val="none" w:sz="0" w:space="0" w:color="auto"/>
                  </w:divBdr>
                  <w:divsChild>
                    <w:div w:id="2006518563">
                      <w:marLeft w:val="0"/>
                      <w:marRight w:val="0"/>
                      <w:marTop w:val="0"/>
                      <w:marBottom w:val="0"/>
                      <w:divBdr>
                        <w:top w:val="none" w:sz="0" w:space="0" w:color="auto"/>
                        <w:left w:val="none" w:sz="0" w:space="0" w:color="auto"/>
                        <w:bottom w:val="none" w:sz="0" w:space="0" w:color="auto"/>
                        <w:right w:val="none" w:sz="0" w:space="0" w:color="auto"/>
                      </w:divBdr>
                    </w:div>
                  </w:divsChild>
                </w:div>
                <w:div w:id="415594009">
                  <w:marLeft w:val="0"/>
                  <w:marRight w:val="0"/>
                  <w:marTop w:val="0"/>
                  <w:marBottom w:val="0"/>
                  <w:divBdr>
                    <w:top w:val="none" w:sz="0" w:space="0" w:color="auto"/>
                    <w:left w:val="none" w:sz="0" w:space="0" w:color="auto"/>
                    <w:bottom w:val="none" w:sz="0" w:space="0" w:color="auto"/>
                    <w:right w:val="none" w:sz="0" w:space="0" w:color="auto"/>
                  </w:divBdr>
                  <w:divsChild>
                    <w:div w:id="413280469">
                      <w:marLeft w:val="0"/>
                      <w:marRight w:val="0"/>
                      <w:marTop w:val="0"/>
                      <w:marBottom w:val="0"/>
                      <w:divBdr>
                        <w:top w:val="none" w:sz="0" w:space="0" w:color="auto"/>
                        <w:left w:val="none" w:sz="0" w:space="0" w:color="auto"/>
                        <w:bottom w:val="none" w:sz="0" w:space="0" w:color="auto"/>
                        <w:right w:val="none" w:sz="0" w:space="0" w:color="auto"/>
                      </w:divBdr>
                    </w:div>
                  </w:divsChild>
                </w:div>
                <w:div w:id="1292203303">
                  <w:marLeft w:val="0"/>
                  <w:marRight w:val="0"/>
                  <w:marTop w:val="0"/>
                  <w:marBottom w:val="0"/>
                  <w:divBdr>
                    <w:top w:val="none" w:sz="0" w:space="0" w:color="auto"/>
                    <w:left w:val="none" w:sz="0" w:space="0" w:color="auto"/>
                    <w:bottom w:val="none" w:sz="0" w:space="0" w:color="auto"/>
                    <w:right w:val="none" w:sz="0" w:space="0" w:color="auto"/>
                  </w:divBdr>
                  <w:divsChild>
                    <w:div w:id="991249298">
                      <w:marLeft w:val="0"/>
                      <w:marRight w:val="0"/>
                      <w:marTop w:val="0"/>
                      <w:marBottom w:val="0"/>
                      <w:divBdr>
                        <w:top w:val="none" w:sz="0" w:space="0" w:color="auto"/>
                        <w:left w:val="none" w:sz="0" w:space="0" w:color="auto"/>
                        <w:bottom w:val="none" w:sz="0" w:space="0" w:color="auto"/>
                        <w:right w:val="none" w:sz="0" w:space="0" w:color="auto"/>
                      </w:divBdr>
                    </w:div>
                  </w:divsChild>
                </w:div>
                <w:div w:id="1567913370">
                  <w:marLeft w:val="0"/>
                  <w:marRight w:val="0"/>
                  <w:marTop w:val="0"/>
                  <w:marBottom w:val="0"/>
                  <w:divBdr>
                    <w:top w:val="none" w:sz="0" w:space="0" w:color="auto"/>
                    <w:left w:val="none" w:sz="0" w:space="0" w:color="auto"/>
                    <w:bottom w:val="none" w:sz="0" w:space="0" w:color="auto"/>
                    <w:right w:val="none" w:sz="0" w:space="0" w:color="auto"/>
                  </w:divBdr>
                  <w:divsChild>
                    <w:div w:id="244460993">
                      <w:marLeft w:val="0"/>
                      <w:marRight w:val="0"/>
                      <w:marTop w:val="0"/>
                      <w:marBottom w:val="0"/>
                      <w:divBdr>
                        <w:top w:val="none" w:sz="0" w:space="0" w:color="auto"/>
                        <w:left w:val="none" w:sz="0" w:space="0" w:color="auto"/>
                        <w:bottom w:val="none" w:sz="0" w:space="0" w:color="auto"/>
                        <w:right w:val="none" w:sz="0" w:space="0" w:color="auto"/>
                      </w:divBdr>
                    </w:div>
                  </w:divsChild>
                </w:div>
                <w:div w:id="1473013049">
                  <w:marLeft w:val="0"/>
                  <w:marRight w:val="0"/>
                  <w:marTop w:val="0"/>
                  <w:marBottom w:val="0"/>
                  <w:divBdr>
                    <w:top w:val="none" w:sz="0" w:space="0" w:color="auto"/>
                    <w:left w:val="none" w:sz="0" w:space="0" w:color="auto"/>
                    <w:bottom w:val="none" w:sz="0" w:space="0" w:color="auto"/>
                    <w:right w:val="none" w:sz="0" w:space="0" w:color="auto"/>
                  </w:divBdr>
                  <w:divsChild>
                    <w:div w:id="770203820">
                      <w:marLeft w:val="0"/>
                      <w:marRight w:val="0"/>
                      <w:marTop w:val="0"/>
                      <w:marBottom w:val="0"/>
                      <w:divBdr>
                        <w:top w:val="none" w:sz="0" w:space="0" w:color="auto"/>
                        <w:left w:val="none" w:sz="0" w:space="0" w:color="auto"/>
                        <w:bottom w:val="none" w:sz="0" w:space="0" w:color="auto"/>
                        <w:right w:val="none" w:sz="0" w:space="0" w:color="auto"/>
                      </w:divBdr>
                    </w:div>
                  </w:divsChild>
                </w:div>
                <w:div w:id="642076236">
                  <w:marLeft w:val="0"/>
                  <w:marRight w:val="0"/>
                  <w:marTop w:val="0"/>
                  <w:marBottom w:val="0"/>
                  <w:divBdr>
                    <w:top w:val="none" w:sz="0" w:space="0" w:color="auto"/>
                    <w:left w:val="none" w:sz="0" w:space="0" w:color="auto"/>
                    <w:bottom w:val="none" w:sz="0" w:space="0" w:color="auto"/>
                    <w:right w:val="none" w:sz="0" w:space="0" w:color="auto"/>
                  </w:divBdr>
                  <w:divsChild>
                    <w:div w:id="1444575114">
                      <w:marLeft w:val="0"/>
                      <w:marRight w:val="0"/>
                      <w:marTop w:val="0"/>
                      <w:marBottom w:val="0"/>
                      <w:divBdr>
                        <w:top w:val="none" w:sz="0" w:space="0" w:color="auto"/>
                        <w:left w:val="none" w:sz="0" w:space="0" w:color="auto"/>
                        <w:bottom w:val="none" w:sz="0" w:space="0" w:color="auto"/>
                        <w:right w:val="none" w:sz="0" w:space="0" w:color="auto"/>
                      </w:divBdr>
                    </w:div>
                  </w:divsChild>
                </w:div>
                <w:div w:id="1061951595">
                  <w:marLeft w:val="0"/>
                  <w:marRight w:val="0"/>
                  <w:marTop w:val="0"/>
                  <w:marBottom w:val="0"/>
                  <w:divBdr>
                    <w:top w:val="none" w:sz="0" w:space="0" w:color="auto"/>
                    <w:left w:val="none" w:sz="0" w:space="0" w:color="auto"/>
                    <w:bottom w:val="none" w:sz="0" w:space="0" w:color="auto"/>
                    <w:right w:val="none" w:sz="0" w:space="0" w:color="auto"/>
                  </w:divBdr>
                  <w:divsChild>
                    <w:div w:id="1784113848">
                      <w:marLeft w:val="0"/>
                      <w:marRight w:val="0"/>
                      <w:marTop w:val="0"/>
                      <w:marBottom w:val="0"/>
                      <w:divBdr>
                        <w:top w:val="none" w:sz="0" w:space="0" w:color="auto"/>
                        <w:left w:val="none" w:sz="0" w:space="0" w:color="auto"/>
                        <w:bottom w:val="none" w:sz="0" w:space="0" w:color="auto"/>
                        <w:right w:val="none" w:sz="0" w:space="0" w:color="auto"/>
                      </w:divBdr>
                    </w:div>
                  </w:divsChild>
                </w:div>
                <w:div w:id="838930617">
                  <w:marLeft w:val="0"/>
                  <w:marRight w:val="0"/>
                  <w:marTop w:val="0"/>
                  <w:marBottom w:val="0"/>
                  <w:divBdr>
                    <w:top w:val="none" w:sz="0" w:space="0" w:color="auto"/>
                    <w:left w:val="none" w:sz="0" w:space="0" w:color="auto"/>
                    <w:bottom w:val="none" w:sz="0" w:space="0" w:color="auto"/>
                    <w:right w:val="none" w:sz="0" w:space="0" w:color="auto"/>
                  </w:divBdr>
                  <w:divsChild>
                    <w:div w:id="1171985601">
                      <w:marLeft w:val="0"/>
                      <w:marRight w:val="0"/>
                      <w:marTop w:val="0"/>
                      <w:marBottom w:val="0"/>
                      <w:divBdr>
                        <w:top w:val="none" w:sz="0" w:space="0" w:color="auto"/>
                        <w:left w:val="none" w:sz="0" w:space="0" w:color="auto"/>
                        <w:bottom w:val="none" w:sz="0" w:space="0" w:color="auto"/>
                        <w:right w:val="none" w:sz="0" w:space="0" w:color="auto"/>
                      </w:divBdr>
                    </w:div>
                  </w:divsChild>
                </w:div>
                <w:div w:id="1233348125">
                  <w:marLeft w:val="0"/>
                  <w:marRight w:val="0"/>
                  <w:marTop w:val="0"/>
                  <w:marBottom w:val="0"/>
                  <w:divBdr>
                    <w:top w:val="none" w:sz="0" w:space="0" w:color="auto"/>
                    <w:left w:val="none" w:sz="0" w:space="0" w:color="auto"/>
                    <w:bottom w:val="none" w:sz="0" w:space="0" w:color="auto"/>
                    <w:right w:val="none" w:sz="0" w:space="0" w:color="auto"/>
                  </w:divBdr>
                  <w:divsChild>
                    <w:div w:id="251210570">
                      <w:marLeft w:val="0"/>
                      <w:marRight w:val="0"/>
                      <w:marTop w:val="0"/>
                      <w:marBottom w:val="0"/>
                      <w:divBdr>
                        <w:top w:val="none" w:sz="0" w:space="0" w:color="auto"/>
                        <w:left w:val="none" w:sz="0" w:space="0" w:color="auto"/>
                        <w:bottom w:val="none" w:sz="0" w:space="0" w:color="auto"/>
                        <w:right w:val="none" w:sz="0" w:space="0" w:color="auto"/>
                      </w:divBdr>
                    </w:div>
                  </w:divsChild>
                </w:div>
                <w:div w:id="408842778">
                  <w:marLeft w:val="0"/>
                  <w:marRight w:val="0"/>
                  <w:marTop w:val="0"/>
                  <w:marBottom w:val="0"/>
                  <w:divBdr>
                    <w:top w:val="none" w:sz="0" w:space="0" w:color="auto"/>
                    <w:left w:val="none" w:sz="0" w:space="0" w:color="auto"/>
                    <w:bottom w:val="none" w:sz="0" w:space="0" w:color="auto"/>
                    <w:right w:val="none" w:sz="0" w:space="0" w:color="auto"/>
                  </w:divBdr>
                  <w:divsChild>
                    <w:div w:id="179781614">
                      <w:marLeft w:val="0"/>
                      <w:marRight w:val="0"/>
                      <w:marTop w:val="0"/>
                      <w:marBottom w:val="0"/>
                      <w:divBdr>
                        <w:top w:val="none" w:sz="0" w:space="0" w:color="auto"/>
                        <w:left w:val="none" w:sz="0" w:space="0" w:color="auto"/>
                        <w:bottom w:val="none" w:sz="0" w:space="0" w:color="auto"/>
                        <w:right w:val="none" w:sz="0" w:space="0" w:color="auto"/>
                      </w:divBdr>
                    </w:div>
                  </w:divsChild>
                </w:div>
                <w:div w:id="13583958">
                  <w:marLeft w:val="0"/>
                  <w:marRight w:val="0"/>
                  <w:marTop w:val="0"/>
                  <w:marBottom w:val="0"/>
                  <w:divBdr>
                    <w:top w:val="none" w:sz="0" w:space="0" w:color="auto"/>
                    <w:left w:val="none" w:sz="0" w:space="0" w:color="auto"/>
                    <w:bottom w:val="none" w:sz="0" w:space="0" w:color="auto"/>
                    <w:right w:val="none" w:sz="0" w:space="0" w:color="auto"/>
                  </w:divBdr>
                  <w:divsChild>
                    <w:div w:id="1867715091">
                      <w:marLeft w:val="0"/>
                      <w:marRight w:val="0"/>
                      <w:marTop w:val="0"/>
                      <w:marBottom w:val="0"/>
                      <w:divBdr>
                        <w:top w:val="none" w:sz="0" w:space="0" w:color="auto"/>
                        <w:left w:val="none" w:sz="0" w:space="0" w:color="auto"/>
                        <w:bottom w:val="none" w:sz="0" w:space="0" w:color="auto"/>
                        <w:right w:val="none" w:sz="0" w:space="0" w:color="auto"/>
                      </w:divBdr>
                    </w:div>
                  </w:divsChild>
                </w:div>
                <w:div w:id="1795829492">
                  <w:marLeft w:val="0"/>
                  <w:marRight w:val="0"/>
                  <w:marTop w:val="0"/>
                  <w:marBottom w:val="0"/>
                  <w:divBdr>
                    <w:top w:val="none" w:sz="0" w:space="0" w:color="auto"/>
                    <w:left w:val="none" w:sz="0" w:space="0" w:color="auto"/>
                    <w:bottom w:val="none" w:sz="0" w:space="0" w:color="auto"/>
                    <w:right w:val="none" w:sz="0" w:space="0" w:color="auto"/>
                  </w:divBdr>
                  <w:divsChild>
                    <w:div w:id="1621716325">
                      <w:marLeft w:val="0"/>
                      <w:marRight w:val="0"/>
                      <w:marTop w:val="0"/>
                      <w:marBottom w:val="0"/>
                      <w:divBdr>
                        <w:top w:val="none" w:sz="0" w:space="0" w:color="auto"/>
                        <w:left w:val="none" w:sz="0" w:space="0" w:color="auto"/>
                        <w:bottom w:val="none" w:sz="0" w:space="0" w:color="auto"/>
                        <w:right w:val="none" w:sz="0" w:space="0" w:color="auto"/>
                      </w:divBdr>
                    </w:div>
                  </w:divsChild>
                </w:div>
                <w:div w:id="1225216938">
                  <w:marLeft w:val="0"/>
                  <w:marRight w:val="0"/>
                  <w:marTop w:val="0"/>
                  <w:marBottom w:val="0"/>
                  <w:divBdr>
                    <w:top w:val="none" w:sz="0" w:space="0" w:color="auto"/>
                    <w:left w:val="none" w:sz="0" w:space="0" w:color="auto"/>
                    <w:bottom w:val="none" w:sz="0" w:space="0" w:color="auto"/>
                    <w:right w:val="none" w:sz="0" w:space="0" w:color="auto"/>
                  </w:divBdr>
                  <w:divsChild>
                    <w:div w:id="1844585626">
                      <w:marLeft w:val="0"/>
                      <w:marRight w:val="0"/>
                      <w:marTop w:val="0"/>
                      <w:marBottom w:val="0"/>
                      <w:divBdr>
                        <w:top w:val="none" w:sz="0" w:space="0" w:color="auto"/>
                        <w:left w:val="none" w:sz="0" w:space="0" w:color="auto"/>
                        <w:bottom w:val="none" w:sz="0" w:space="0" w:color="auto"/>
                        <w:right w:val="none" w:sz="0" w:space="0" w:color="auto"/>
                      </w:divBdr>
                    </w:div>
                  </w:divsChild>
                </w:div>
                <w:div w:id="1608150845">
                  <w:marLeft w:val="0"/>
                  <w:marRight w:val="0"/>
                  <w:marTop w:val="0"/>
                  <w:marBottom w:val="0"/>
                  <w:divBdr>
                    <w:top w:val="none" w:sz="0" w:space="0" w:color="auto"/>
                    <w:left w:val="none" w:sz="0" w:space="0" w:color="auto"/>
                    <w:bottom w:val="none" w:sz="0" w:space="0" w:color="auto"/>
                    <w:right w:val="none" w:sz="0" w:space="0" w:color="auto"/>
                  </w:divBdr>
                  <w:divsChild>
                    <w:div w:id="1272585390">
                      <w:marLeft w:val="0"/>
                      <w:marRight w:val="0"/>
                      <w:marTop w:val="0"/>
                      <w:marBottom w:val="0"/>
                      <w:divBdr>
                        <w:top w:val="none" w:sz="0" w:space="0" w:color="auto"/>
                        <w:left w:val="none" w:sz="0" w:space="0" w:color="auto"/>
                        <w:bottom w:val="none" w:sz="0" w:space="0" w:color="auto"/>
                        <w:right w:val="none" w:sz="0" w:space="0" w:color="auto"/>
                      </w:divBdr>
                    </w:div>
                  </w:divsChild>
                </w:div>
                <w:div w:id="265315280">
                  <w:marLeft w:val="0"/>
                  <w:marRight w:val="0"/>
                  <w:marTop w:val="0"/>
                  <w:marBottom w:val="0"/>
                  <w:divBdr>
                    <w:top w:val="none" w:sz="0" w:space="0" w:color="auto"/>
                    <w:left w:val="none" w:sz="0" w:space="0" w:color="auto"/>
                    <w:bottom w:val="none" w:sz="0" w:space="0" w:color="auto"/>
                    <w:right w:val="none" w:sz="0" w:space="0" w:color="auto"/>
                  </w:divBdr>
                  <w:divsChild>
                    <w:div w:id="308285338">
                      <w:marLeft w:val="0"/>
                      <w:marRight w:val="0"/>
                      <w:marTop w:val="0"/>
                      <w:marBottom w:val="0"/>
                      <w:divBdr>
                        <w:top w:val="none" w:sz="0" w:space="0" w:color="auto"/>
                        <w:left w:val="none" w:sz="0" w:space="0" w:color="auto"/>
                        <w:bottom w:val="none" w:sz="0" w:space="0" w:color="auto"/>
                        <w:right w:val="none" w:sz="0" w:space="0" w:color="auto"/>
                      </w:divBdr>
                    </w:div>
                  </w:divsChild>
                </w:div>
                <w:div w:id="1397820895">
                  <w:marLeft w:val="0"/>
                  <w:marRight w:val="0"/>
                  <w:marTop w:val="0"/>
                  <w:marBottom w:val="0"/>
                  <w:divBdr>
                    <w:top w:val="none" w:sz="0" w:space="0" w:color="auto"/>
                    <w:left w:val="none" w:sz="0" w:space="0" w:color="auto"/>
                    <w:bottom w:val="none" w:sz="0" w:space="0" w:color="auto"/>
                    <w:right w:val="none" w:sz="0" w:space="0" w:color="auto"/>
                  </w:divBdr>
                  <w:divsChild>
                    <w:div w:id="1096435863">
                      <w:marLeft w:val="0"/>
                      <w:marRight w:val="0"/>
                      <w:marTop w:val="0"/>
                      <w:marBottom w:val="0"/>
                      <w:divBdr>
                        <w:top w:val="none" w:sz="0" w:space="0" w:color="auto"/>
                        <w:left w:val="none" w:sz="0" w:space="0" w:color="auto"/>
                        <w:bottom w:val="none" w:sz="0" w:space="0" w:color="auto"/>
                        <w:right w:val="none" w:sz="0" w:space="0" w:color="auto"/>
                      </w:divBdr>
                    </w:div>
                  </w:divsChild>
                </w:div>
                <w:div w:id="444346497">
                  <w:marLeft w:val="0"/>
                  <w:marRight w:val="0"/>
                  <w:marTop w:val="0"/>
                  <w:marBottom w:val="0"/>
                  <w:divBdr>
                    <w:top w:val="none" w:sz="0" w:space="0" w:color="auto"/>
                    <w:left w:val="none" w:sz="0" w:space="0" w:color="auto"/>
                    <w:bottom w:val="none" w:sz="0" w:space="0" w:color="auto"/>
                    <w:right w:val="none" w:sz="0" w:space="0" w:color="auto"/>
                  </w:divBdr>
                  <w:divsChild>
                    <w:div w:id="718625746">
                      <w:marLeft w:val="0"/>
                      <w:marRight w:val="0"/>
                      <w:marTop w:val="0"/>
                      <w:marBottom w:val="0"/>
                      <w:divBdr>
                        <w:top w:val="none" w:sz="0" w:space="0" w:color="auto"/>
                        <w:left w:val="none" w:sz="0" w:space="0" w:color="auto"/>
                        <w:bottom w:val="none" w:sz="0" w:space="0" w:color="auto"/>
                        <w:right w:val="none" w:sz="0" w:space="0" w:color="auto"/>
                      </w:divBdr>
                    </w:div>
                  </w:divsChild>
                </w:div>
                <w:div w:id="1116019364">
                  <w:marLeft w:val="0"/>
                  <w:marRight w:val="0"/>
                  <w:marTop w:val="0"/>
                  <w:marBottom w:val="0"/>
                  <w:divBdr>
                    <w:top w:val="none" w:sz="0" w:space="0" w:color="auto"/>
                    <w:left w:val="none" w:sz="0" w:space="0" w:color="auto"/>
                    <w:bottom w:val="none" w:sz="0" w:space="0" w:color="auto"/>
                    <w:right w:val="none" w:sz="0" w:space="0" w:color="auto"/>
                  </w:divBdr>
                  <w:divsChild>
                    <w:div w:id="1490905424">
                      <w:marLeft w:val="0"/>
                      <w:marRight w:val="0"/>
                      <w:marTop w:val="0"/>
                      <w:marBottom w:val="0"/>
                      <w:divBdr>
                        <w:top w:val="none" w:sz="0" w:space="0" w:color="auto"/>
                        <w:left w:val="none" w:sz="0" w:space="0" w:color="auto"/>
                        <w:bottom w:val="none" w:sz="0" w:space="0" w:color="auto"/>
                        <w:right w:val="none" w:sz="0" w:space="0" w:color="auto"/>
                      </w:divBdr>
                    </w:div>
                  </w:divsChild>
                </w:div>
                <w:div w:id="1440947363">
                  <w:marLeft w:val="0"/>
                  <w:marRight w:val="0"/>
                  <w:marTop w:val="0"/>
                  <w:marBottom w:val="0"/>
                  <w:divBdr>
                    <w:top w:val="none" w:sz="0" w:space="0" w:color="auto"/>
                    <w:left w:val="none" w:sz="0" w:space="0" w:color="auto"/>
                    <w:bottom w:val="none" w:sz="0" w:space="0" w:color="auto"/>
                    <w:right w:val="none" w:sz="0" w:space="0" w:color="auto"/>
                  </w:divBdr>
                  <w:divsChild>
                    <w:div w:id="652484953">
                      <w:marLeft w:val="0"/>
                      <w:marRight w:val="0"/>
                      <w:marTop w:val="0"/>
                      <w:marBottom w:val="0"/>
                      <w:divBdr>
                        <w:top w:val="none" w:sz="0" w:space="0" w:color="auto"/>
                        <w:left w:val="none" w:sz="0" w:space="0" w:color="auto"/>
                        <w:bottom w:val="none" w:sz="0" w:space="0" w:color="auto"/>
                        <w:right w:val="none" w:sz="0" w:space="0" w:color="auto"/>
                      </w:divBdr>
                    </w:div>
                  </w:divsChild>
                </w:div>
                <w:div w:id="1657227375">
                  <w:marLeft w:val="0"/>
                  <w:marRight w:val="0"/>
                  <w:marTop w:val="0"/>
                  <w:marBottom w:val="0"/>
                  <w:divBdr>
                    <w:top w:val="none" w:sz="0" w:space="0" w:color="auto"/>
                    <w:left w:val="none" w:sz="0" w:space="0" w:color="auto"/>
                    <w:bottom w:val="none" w:sz="0" w:space="0" w:color="auto"/>
                    <w:right w:val="none" w:sz="0" w:space="0" w:color="auto"/>
                  </w:divBdr>
                  <w:divsChild>
                    <w:div w:id="837773792">
                      <w:marLeft w:val="0"/>
                      <w:marRight w:val="0"/>
                      <w:marTop w:val="0"/>
                      <w:marBottom w:val="0"/>
                      <w:divBdr>
                        <w:top w:val="none" w:sz="0" w:space="0" w:color="auto"/>
                        <w:left w:val="none" w:sz="0" w:space="0" w:color="auto"/>
                        <w:bottom w:val="none" w:sz="0" w:space="0" w:color="auto"/>
                        <w:right w:val="none" w:sz="0" w:space="0" w:color="auto"/>
                      </w:divBdr>
                    </w:div>
                  </w:divsChild>
                </w:div>
                <w:div w:id="121966949">
                  <w:marLeft w:val="0"/>
                  <w:marRight w:val="0"/>
                  <w:marTop w:val="0"/>
                  <w:marBottom w:val="0"/>
                  <w:divBdr>
                    <w:top w:val="none" w:sz="0" w:space="0" w:color="auto"/>
                    <w:left w:val="none" w:sz="0" w:space="0" w:color="auto"/>
                    <w:bottom w:val="none" w:sz="0" w:space="0" w:color="auto"/>
                    <w:right w:val="none" w:sz="0" w:space="0" w:color="auto"/>
                  </w:divBdr>
                  <w:divsChild>
                    <w:div w:id="1821848199">
                      <w:marLeft w:val="0"/>
                      <w:marRight w:val="0"/>
                      <w:marTop w:val="0"/>
                      <w:marBottom w:val="0"/>
                      <w:divBdr>
                        <w:top w:val="none" w:sz="0" w:space="0" w:color="auto"/>
                        <w:left w:val="none" w:sz="0" w:space="0" w:color="auto"/>
                        <w:bottom w:val="none" w:sz="0" w:space="0" w:color="auto"/>
                        <w:right w:val="none" w:sz="0" w:space="0" w:color="auto"/>
                      </w:divBdr>
                    </w:div>
                  </w:divsChild>
                </w:div>
                <w:div w:id="1128741408">
                  <w:marLeft w:val="0"/>
                  <w:marRight w:val="0"/>
                  <w:marTop w:val="0"/>
                  <w:marBottom w:val="0"/>
                  <w:divBdr>
                    <w:top w:val="none" w:sz="0" w:space="0" w:color="auto"/>
                    <w:left w:val="none" w:sz="0" w:space="0" w:color="auto"/>
                    <w:bottom w:val="none" w:sz="0" w:space="0" w:color="auto"/>
                    <w:right w:val="none" w:sz="0" w:space="0" w:color="auto"/>
                  </w:divBdr>
                  <w:divsChild>
                    <w:div w:id="1660235040">
                      <w:marLeft w:val="0"/>
                      <w:marRight w:val="0"/>
                      <w:marTop w:val="0"/>
                      <w:marBottom w:val="0"/>
                      <w:divBdr>
                        <w:top w:val="none" w:sz="0" w:space="0" w:color="auto"/>
                        <w:left w:val="none" w:sz="0" w:space="0" w:color="auto"/>
                        <w:bottom w:val="none" w:sz="0" w:space="0" w:color="auto"/>
                        <w:right w:val="none" w:sz="0" w:space="0" w:color="auto"/>
                      </w:divBdr>
                    </w:div>
                  </w:divsChild>
                </w:div>
                <w:div w:id="144395731">
                  <w:marLeft w:val="0"/>
                  <w:marRight w:val="0"/>
                  <w:marTop w:val="0"/>
                  <w:marBottom w:val="0"/>
                  <w:divBdr>
                    <w:top w:val="none" w:sz="0" w:space="0" w:color="auto"/>
                    <w:left w:val="none" w:sz="0" w:space="0" w:color="auto"/>
                    <w:bottom w:val="none" w:sz="0" w:space="0" w:color="auto"/>
                    <w:right w:val="none" w:sz="0" w:space="0" w:color="auto"/>
                  </w:divBdr>
                  <w:divsChild>
                    <w:div w:id="1936285349">
                      <w:marLeft w:val="0"/>
                      <w:marRight w:val="0"/>
                      <w:marTop w:val="0"/>
                      <w:marBottom w:val="0"/>
                      <w:divBdr>
                        <w:top w:val="none" w:sz="0" w:space="0" w:color="auto"/>
                        <w:left w:val="none" w:sz="0" w:space="0" w:color="auto"/>
                        <w:bottom w:val="none" w:sz="0" w:space="0" w:color="auto"/>
                        <w:right w:val="none" w:sz="0" w:space="0" w:color="auto"/>
                      </w:divBdr>
                    </w:div>
                  </w:divsChild>
                </w:div>
                <w:div w:id="1270351614">
                  <w:marLeft w:val="0"/>
                  <w:marRight w:val="0"/>
                  <w:marTop w:val="0"/>
                  <w:marBottom w:val="0"/>
                  <w:divBdr>
                    <w:top w:val="none" w:sz="0" w:space="0" w:color="auto"/>
                    <w:left w:val="none" w:sz="0" w:space="0" w:color="auto"/>
                    <w:bottom w:val="none" w:sz="0" w:space="0" w:color="auto"/>
                    <w:right w:val="none" w:sz="0" w:space="0" w:color="auto"/>
                  </w:divBdr>
                  <w:divsChild>
                    <w:div w:id="1029798612">
                      <w:marLeft w:val="0"/>
                      <w:marRight w:val="0"/>
                      <w:marTop w:val="0"/>
                      <w:marBottom w:val="0"/>
                      <w:divBdr>
                        <w:top w:val="none" w:sz="0" w:space="0" w:color="auto"/>
                        <w:left w:val="none" w:sz="0" w:space="0" w:color="auto"/>
                        <w:bottom w:val="none" w:sz="0" w:space="0" w:color="auto"/>
                        <w:right w:val="none" w:sz="0" w:space="0" w:color="auto"/>
                      </w:divBdr>
                    </w:div>
                  </w:divsChild>
                </w:div>
                <w:div w:id="874856150">
                  <w:marLeft w:val="0"/>
                  <w:marRight w:val="0"/>
                  <w:marTop w:val="0"/>
                  <w:marBottom w:val="0"/>
                  <w:divBdr>
                    <w:top w:val="none" w:sz="0" w:space="0" w:color="auto"/>
                    <w:left w:val="none" w:sz="0" w:space="0" w:color="auto"/>
                    <w:bottom w:val="none" w:sz="0" w:space="0" w:color="auto"/>
                    <w:right w:val="none" w:sz="0" w:space="0" w:color="auto"/>
                  </w:divBdr>
                  <w:divsChild>
                    <w:div w:id="1387755840">
                      <w:marLeft w:val="0"/>
                      <w:marRight w:val="0"/>
                      <w:marTop w:val="0"/>
                      <w:marBottom w:val="0"/>
                      <w:divBdr>
                        <w:top w:val="none" w:sz="0" w:space="0" w:color="auto"/>
                        <w:left w:val="none" w:sz="0" w:space="0" w:color="auto"/>
                        <w:bottom w:val="none" w:sz="0" w:space="0" w:color="auto"/>
                        <w:right w:val="none" w:sz="0" w:space="0" w:color="auto"/>
                      </w:divBdr>
                    </w:div>
                  </w:divsChild>
                </w:div>
                <w:div w:id="99841260">
                  <w:marLeft w:val="0"/>
                  <w:marRight w:val="0"/>
                  <w:marTop w:val="0"/>
                  <w:marBottom w:val="0"/>
                  <w:divBdr>
                    <w:top w:val="none" w:sz="0" w:space="0" w:color="auto"/>
                    <w:left w:val="none" w:sz="0" w:space="0" w:color="auto"/>
                    <w:bottom w:val="none" w:sz="0" w:space="0" w:color="auto"/>
                    <w:right w:val="none" w:sz="0" w:space="0" w:color="auto"/>
                  </w:divBdr>
                  <w:divsChild>
                    <w:div w:id="890924657">
                      <w:marLeft w:val="0"/>
                      <w:marRight w:val="0"/>
                      <w:marTop w:val="0"/>
                      <w:marBottom w:val="0"/>
                      <w:divBdr>
                        <w:top w:val="none" w:sz="0" w:space="0" w:color="auto"/>
                        <w:left w:val="none" w:sz="0" w:space="0" w:color="auto"/>
                        <w:bottom w:val="none" w:sz="0" w:space="0" w:color="auto"/>
                        <w:right w:val="none" w:sz="0" w:space="0" w:color="auto"/>
                      </w:divBdr>
                    </w:div>
                  </w:divsChild>
                </w:div>
                <w:div w:id="1633319721">
                  <w:marLeft w:val="0"/>
                  <w:marRight w:val="0"/>
                  <w:marTop w:val="0"/>
                  <w:marBottom w:val="0"/>
                  <w:divBdr>
                    <w:top w:val="none" w:sz="0" w:space="0" w:color="auto"/>
                    <w:left w:val="none" w:sz="0" w:space="0" w:color="auto"/>
                    <w:bottom w:val="none" w:sz="0" w:space="0" w:color="auto"/>
                    <w:right w:val="none" w:sz="0" w:space="0" w:color="auto"/>
                  </w:divBdr>
                  <w:divsChild>
                    <w:div w:id="995451760">
                      <w:marLeft w:val="0"/>
                      <w:marRight w:val="0"/>
                      <w:marTop w:val="0"/>
                      <w:marBottom w:val="0"/>
                      <w:divBdr>
                        <w:top w:val="none" w:sz="0" w:space="0" w:color="auto"/>
                        <w:left w:val="none" w:sz="0" w:space="0" w:color="auto"/>
                        <w:bottom w:val="none" w:sz="0" w:space="0" w:color="auto"/>
                        <w:right w:val="none" w:sz="0" w:space="0" w:color="auto"/>
                      </w:divBdr>
                    </w:div>
                  </w:divsChild>
                </w:div>
                <w:div w:id="2098867321">
                  <w:marLeft w:val="0"/>
                  <w:marRight w:val="0"/>
                  <w:marTop w:val="0"/>
                  <w:marBottom w:val="0"/>
                  <w:divBdr>
                    <w:top w:val="none" w:sz="0" w:space="0" w:color="auto"/>
                    <w:left w:val="none" w:sz="0" w:space="0" w:color="auto"/>
                    <w:bottom w:val="none" w:sz="0" w:space="0" w:color="auto"/>
                    <w:right w:val="none" w:sz="0" w:space="0" w:color="auto"/>
                  </w:divBdr>
                  <w:divsChild>
                    <w:div w:id="2118402342">
                      <w:marLeft w:val="0"/>
                      <w:marRight w:val="0"/>
                      <w:marTop w:val="0"/>
                      <w:marBottom w:val="0"/>
                      <w:divBdr>
                        <w:top w:val="none" w:sz="0" w:space="0" w:color="auto"/>
                        <w:left w:val="none" w:sz="0" w:space="0" w:color="auto"/>
                        <w:bottom w:val="none" w:sz="0" w:space="0" w:color="auto"/>
                        <w:right w:val="none" w:sz="0" w:space="0" w:color="auto"/>
                      </w:divBdr>
                    </w:div>
                  </w:divsChild>
                </w:div>
                <w:div w:id="1636908002">
                  <w:marLeft w:val="0"/>
                  <w:marRight w:val="0"/>
                  <w:marTop w:val="0"/>
                  <w:marBottom w:val="0"/>
                  <w:divBdr>
                    <w:top w:val="none" w:sz="0" w:space="0" w:color="auto"/>
                    <w:left w:val="none" w:sz="0" w:space="0" w:color="auto"/>
                    <w:bottom w:val="none" w:sz="0" w:space="0" w:color="auto"/>
                    <w:right w:val="none" w:sz="0" w:space="0" w:color="auto"/>
                  </w:divBdr>
                  <w:divsChild>
                    <w:div w:id="712271024">
                      <w:marLeft w:val="0"/>
                      <w:marRight w:val="0"/>
                      <w:marTop w:val="0"/>
                      <w:marBottom w:val="0"/>
                      <w:divBdr>
                        <w:top w:val="none" w:sz="0" w:space="0" w:color="auto"/>
                        <w:left w:val="none" w:sz="0" w:space="0" w:color="auto"/>
                        <w:bottom w:val="none" w:sz="0" w:space="0" w:color="auto"/>
                        <w:right w:val="none" w:sz="0" w:space="0" w:color="auto"/>
                      </w:divBdr>
                    </w:div>
                  </w:divsChild>
                </w:div>
                <w:div w:id="1174422592">
                  <w:marLeft w:val="0"/>
                  <w:marRight w:val="0"/>
                  <w:marTop w:val="0"/>
                  <w:marBottom w:val="0"/>
                  <w:divBdr>
                    <w:top w:val="none" w:sz="0" w:space="0" w:color="auto"/>
                    <w:left w:val="none" w:sz="0" w:space="0" w:color="auto"/>
                    <w:bottom w:val="none" w:sz="0" w:space="0" w:color="auto"/>
                    <w:right w:val="none" w:sz="0" w:space="0" w:color="auto"/>
                  </w:divBdr>
                  <w:divsChild>
                    <w:div w:id="1861579279">
                      <w:marLeft w:val="0"/>
                      <w:marRight w:val="0"/>
                      <w:marTop w:val="0"/>
                      <w:marBottom w:val="0"/>
                      <w:divBdr>
                        <w:top w:val="none" w:sz="0" w:space="0" w:color="auto"/>
                        <w:left w:val="none" w:sz="0" w:space="0" w:color="auto"/>
                        <w:bottom w:val="none" w:sz="0" w:space="0" w:color="auto"/>
                        <w:right w:val="none" w:sz="0" w:space="0" w:color="auto"/>
                      </w:divBdr>
                    </w:div>
                  </w:divsChild>
                </w:div>
                <w:div w:id="1325821485">
                  <w:marLeft w:val="0"/>
                  <w:marRight w:val="0"/>
                  <w:marTop w:val="0"/>
                  <w:marBottom w:val="0"/>
                  <w:divBdr>
                    <w:top w:val="none" w:sz="0" w:space="0" w:color="auto"/>
                    <w:left w:val="none" w:sz="0" w:space="0" w:color="auto"/>
                    <w:bottom w:val="none" w:sz="0" w:space="0" w:color="auto"/>
                    <w:right w:val="none" w:sz="0" w:space="0" w:color="auto"/>
                  </w:divBdr>
                  <w:divsChild>
                    <w:div w:id="1502349011">
                      <w:marLeft w:val="0"/>
                      <w:marRight w:val="0"/>
                      <w:marTop w:val="0"/>
                      <w:marBottom w:val="0"/>
                      <w:divBdr>
                        <w:top w:val="none" w:sz="0" w:space="0" w:color="auto"/>
                        <w:left w:val="none" w:sz="0" w:space="0" w:color="auto"/>
                        <w:bottom w:val="none" w:sz="0" w:space="0" w:color="auto"/>
                        <w:right w:val="none" w:sz="0" w:space="0" w:color="auto"/>
                      </w:divBdr>
                    </w:div>
                  </w:divsChild>
                </w:div>
                <w:div w:id="2135171540">
                  <w:marLeft w:val="0"/>
                  <w:marRight w:val="0"/>
                  <w:marTop w:val="0"/>
                  <w:marBottom w:val="0"/>
                  <w:divBdr>
                    <w:top w:val="none" w:sz="0" w:space="0" w:color="auto"/>
                    <w:left w:val="none" w:sz="0" w:space="0" w:color="auto"/>
                    <w:bottom w:val="none" w:sz="0" w:space="0" w:color="auto"/>
                    <w:right w:val="none" w:sz="0" w:space="0" w:color="auto"/>
                  </w:divBdr>
                  <w:divsChild>
                    <w:div w:id="1473136518">
                      <w:marLeft w:val="0"/>
                      <w:marRight w:val="0"/>
                      <w:marTop w:val="0"/>
                      <w:marBottom w:val="0"/>
                      <w:divBdr>
                        <w:top w:val="none" w:sz="0" w:space="0" w:color="auto"/>
                        <w:left w:val="none" w:sz="0" w:space="0" w:color="auto"/>
                        <w:bottom w:val="none" w:sz="0" w:space="0" w:color="auto"/>
                        <w:right w:val="none" w:sz="0" w:space="0" w:color="auto"/>
                      </w:divBdr>
                    </w:div>
                  </w:divsChild>
                </w:div>
                <w:div w:id="1194927131">
                  <w:marLeft w:val="0"/>
                  <w:marRight w:val="0"/>
                  <w:marTop w:val="0"/>
                  <w:marBottom w:val="0"/>
                  <w:divBdr>
                    <w:top w:val="none" w:sz="0" w:space="0" w:color="auto"/>
                    <w:left w:val="none" w:sz="0" w:space="0" w:color="auto"/>
                    <w:bottom w:val="none" w:sz="0" w:space="0" w:color="auto"/>
                    <w:right w:val="none" w:sz="0" w:space="0" w:color="auto"/>
                  </w:divBdr>
                  <w:divsChild>
                    <w:div w:id="1599631223">
                      <w:marLeft w:val="0"/>
                      <w:marRight w:val="0"/>
                      <w:marTop w:val="0"/>
                      <w:marBottom w:val="0"/>
                      <w:divBdr>
                        <w:top w:val="none" w:sz="0" w:space="0" w:color="auto"/>
                        <w:left w:val="none" w:sz="0" w:space="0" w:color="auto"/>
                        <w:bottom w:val="none" w:sz="0" w:space="0" w:color="auto"/>
                        <w:right w:val="none" w:sz="0" w:space="0" w:color="auto"/>
                      </w:divBdr>
                    </w:div>
                  </w:divsChild>
                </w:div>
                <w:div w:id="1139685278">
                  <w:marLeft w:val="0"/>
                  <w:marRight w:val="0"/>
                  <w:marTop w:val="0"/>
                  <w:marBottom w:val="0"/>
                  <w:divBdr>
                    <w:top w:val="none" w:sz="0" w:space="0" w:color="auto"/>
                    <w:left w:val="none" w:sz="0" w:space="0" w:color="auto"/>
                    <w:bottom w:val="none" w:sz="0" w:space="0" w:color="auto"/>
                    <w:right w:val="none" w:sz="0" w:space="0" w:color="auto"/>
                  </w:divBdr>
                  <w:divsChild>
                    <w:div w:id="841823507">
                      <w:marLeft w:val="0"/>
                      <w:marRight w:val="0"/>
                      <w:marTop w:val="0"/>
                      <w:marBottom w:val="0"/>
                      <w:divBdr>
                        <w:top w:val="none" w:sz="0" w:space="0" w:color="auto"/>
                        <w:left w:val="none" w:sz="0" w:space="0" w:color="auto"/>
                        <w:bottom w:val="none" w:sz="0" w:space="0" w:color="auto"/>
                        <w:right w:val="none" w:sz="0" w:space="0" w:color="auto"/>
                      </w:divBdr>
                    </w:div>
                  </w:divsChild>
                </w:div>
                <w:div w:id="1163006422">
                  <w:marLeft w:val="0"/>
                  <w:marRight w:val="0"/>
                  <w:marTop w:val="0"/>
                  <w:marBottom w:val="0"/>
                  <w:divBdr>
                    <w:top w:val="none" w:sz="0" w:space="0" w:color="auto"/>
                    <w:left w:val="none" w:sz="0" w:space="0" w:color="auto"/>
                    <w:bottom w:val="none" w:sz="0" w:space="0" w:color="auto"/>
                    <w:right w:val="none" w:sz="0" w:space="0" w:color="auto"/>
                  </w:divBdr>
                  <w:divsChild>
                    <w:div w:id="1004362023">
                      <w:marLeft w:val="0"/>
                      <w:marRight w:val="0"/>
                      <w:marTop w:val="0"/>
                      <w:marBottom w:val="0"/>
                      <w:divBdr>
                        <w:top w:val="none" w:sz="0" w:space="0" w:color="auto"/>
                        <w:left w:val="none" w:sz="0" w:space="0" w:color="auto"/>
                        <w:bottom w:val="none" w:sz="0" w:space="0" w:color="auto"/>
                        <w:right w:val="none" w:sz="0" w:space="0" w:color="auto"/>
                      </w:divBdr>
                    </w:div>
                  </w:divsChild>
                </w:div>
                <w:div w:id="2111469961">
                  <w:marLeft w:val="0"/>
                  <w:marRight w:val="0"/>
                  <w:marTop w:val="0"/>
                  <w:marBottom w:val="0"/>
                  <w:divBdr>
                    <w:top w:val="none" w:sz="0" w:space="0" w:color="auto"/>
                    <w:left w:val="none" w:sz="0" w:space="0" w:color="auto"/>
                    <w:bottom w:val="none" w:sz="0" w:space="0" w:color="auto"/>
                    <w:right w:val="none" w:sz="0" w:space="0" w:color="auto"/>
                  </w:divBdr>
                  <w:divsChild>
                    <w:div w:id="1131168826">
                      <w:marLeft w:val="0"/>
                      <w:marRight w:val="0"/>
                      <w:marTop w:val="0"/>
                      <w:marBottom w:val="0"/>
                      <w:divBdr>
                        <w:top w:val="none" w:sz="0" w:space="0" w:color="auto"/>
                        <w:left w:val="none" w:sz="0" w:space="0" w:color="auto"/>
                        <w:bottom w:val="none" w:sz="0" w:space="0" w:color="auto"/>
                        <w:right w:val="none" w:sz="0" w:space="0" w:color="auto"/>
                      </w:divBdr>
                    </w:div>
                  </w:divsChild>
                </w:div>
                <w:div w:id="444084793">
                  <w:marLeft w:val="0"/>
                  <w:marRight w:val="0"/>
                  <w:marTop w:val="0"/>
                  <w:marBottom w:val="0"/>
                  <w:divBdr>
                    <w:top w:val="none" w:sz="0" w:space="0" w:color="auto"/>
                    <w:left w:val="none" w:sz="0" w:space="0" w:color="auto"/>
                    <w:bottom w:val="none" w:sz="0" w:space="0" w:color="auto"/>
                    <w:right w:val="none" w:sz="0" w:space="0" w:color="auto"/>
                  </w:divBdr>
                  <w:divsChild>
                    <w:div w:id="1010181353">
                      <w:marLeft w:val="0"/>
                      <w:marRight w:val="0"/>
                      <w:marTop w:val="0"/>
                      <w:marBottom w:val="0"/>
                      <w:divBdr>
                        <w:top w:val="none" w:sz="0" w:space="0" w:color="auto"/>
                        <w:left w:val="none" w:sz="0" w:space="0" w:color="auto"/>
                        <w:bottom w:val="none" w:sz="0" w:space="0" w:color="auto"/>
                        <w:right w:val="none" w:sz="0" w:space="0" w:color="auto"/>
                      </w:divBdr>
                    </w:div>
                  </w:divsChild>
                </w:div>
                <w:div w:id="1935747344">
                  <w:marLeft w:val="0"/>
                  <w:marRight w:val="0"/>
                  <w:marTop w:val="0"/>
                  <w:marBottom w:val="0"/>
                  <w:divBdr>
                    <w:top w:val="none" w:sz="0" w:space="0" w:color="auto"/>
                    <w:left w:val="none" w:sz="0" w:space="0" w:color="auto"/>
                    <w:bottom w:val="none" w:sz="0" w:space="0" w:color="auto"/>
                    <w:right w:val="none" w:sz="0" w:space="0" w:color="auto"/>
                  </w:divBdr>
                  <w:divsChild>
                    <w:div w:id="1093696921">
                      <w:marLeft w:val="0"/>
                      <w:marRight w:val="0"/>
                      <w:marTop w:val="0"/>
                      <w:marBottom w:val="0"/>
                      <w:divBdr>
                        <w:top w:val="none" w:sz="0" w:space="0" w:color="auto"/>
                        <w:left w:val="none" w:sz="0" w:space="0" w:color="auto"/>
                        <w:bottom w:val="none" w:sz="0" w:space="0" w:color="auto"/>
                        <w:right w:val="none" w:sz="0" w:space="0" w:color="auto"/>
                      </w:divBdr>
                    </w:div>
                  </w:divsChild>
                </w:div>
                <w:div w:id="1297566177">
                  <w:marLeft w:val="0"/>
                  <w:marRight w:val="0"/>
                  <w:marTop w:val="0"/>
                  <w:marBottom w:val="0"/>
                  <w:divBdr>
                    <w:top w:val="none" w:sz="0" w:space="0" w:color="auto"/>
                    <w:left w:val="none" w:sz="0" w:space="0" w:color="auto"/>
                    <w:bottom w:val="none" w:sz="0" w:space="0" w:color="auto"/>
                    <w:right w:val="none" w:sz="0" w:space="0" w:color="auto"/>
                  </w:divBdr>
                  <w:divsChild>
                    <w:div w:id="1348167836">
                      <w:marLeft w:val="0"/>
                      <w:marRight w:val="0"/>
                      <w:marTop w:val="0"/>
                      <w:marBottom w:val="0"/>
                      <w:divBdr>
                        <w:top w:val="none" w:sz="0" w:space="0" w:color="auto"/>
                        <w:left w:val="none" w:sz="0" w:space="0" w:color="auto"/>
                        <w:bottom w:val="none" w:sz="0" w:space="0" w:color="auto"/>
                        <w:right w:val="none" w:sz="0" w:space="0" w:color="auto"/>
                      </w:divBdr>
                    </w:div>
                  </w:divsChild>
                </w:div>
                <w:div w:id="262539194">
                  <w:marLeft w:val="0"/>
                  <w:marRight w:val="0"/>
                  <w:marTop w:val="0"/>
                  <w:marBottom w:val="0"/>
                  <w:divBdr>
                    <w:top w:val="none" w:sz="0" w:space="0" w:color="auto"/>
                    <w:left w:val="none" w:sz="0" w:space="0" w:color="auto"/>
                    <w:bottom w:val="none" w:sz="0" w:space="0" w:color="auto"/>
                    <w:right w:val="none" w:sz="0" w:space="0" w:color="auto"/>
                  </w:divBdr>
                  <w:divsChild>
                    <w:div w:id="1777022933">
                      <w:marLeft w:val="0"/>
                      <w:marRight w:val="0"/>
                      <w:marTop w:val="0"/>
                      <w:marBottom w:val="0"/>
                      <w:divBdr>
                        <w:top w:val="none" w:sz="0" w:space="0" w:color="auto"/>
                        <w:left w:val="none" w:sz="0" w:space="0" w:color="auto"/>
                        <w:bottom w:val="none" w:sz="0" w:space="0" w:color="auto"/>
                        <w:right w:val="none" w:sz="0" w:space="0" w:color="auto"/>
                      </w:divBdr>
                    </w:div>
                  </w:divsChild>
                </w:div>
                <w:div w:id="919945180">
                  <w:marLeft w:val="0"/>
                  <w:marRight w:val="0"/>
                  <w:marTop w:val="0"/>
                  <w:marBottom w:val="0"/>
                  <w:divBdr>
                    <w:top w:val="none" w:sz="0" w:space="0" w:color="auto"/>
                    <w:left w:val="none" w:sz="0" w:space="0" w:color="auto"/>
                    <w:bottom w:val="none" w:sz="0" w:space="0" w:color="auto"/>
                    <w:right w:val="none" w:sz="0" w:space="0" w:color="auto"/>
                  </w:divBdr>
                  <w:divsChild>
                    <w:div w:id="1983343228">
                      <w:marLeft w:val="0"/>
                      <w:marRight w:val="0"/>
                      <w:marTop w:val="0"/>
                      <w:marBottom w:val="0"/>
                      <w:divBdr>
                        <w:top w:val="none" w:sz="0" w:space="0" w:color="auto"/>
                        <w:left w:val="none" w:sz="0" w:space="0" w:color="auto"/>
                        <w:bottom w:val="none" w:sz="0" w:space="0" w:color="auto"/>
                        <w:right w:val="none" w:sz="0" w:space="0" w:color="auto"/>
                      </w:divBdr>
                    </w:div>
                  </w:divsChild>
                </w:div>
                <w:div w:id="1719938560">
                  <w:marLeft w:val="0"/>
                  <w:marRight w:val="0"/>
                  <w:marTop w:val="0"/>
                  <w:marBottom w:val="0"/>
                  <w:divBdr>
                    <w:top w:val="none" w:sz="0" w:space="0" w:color="auto"/>
                    <w:left w:val="none" w:sz="0" w:space="0" w:color="auto"/>
                    <w:bottom w:val="none" w:sz="0" w:space="0" w:color="auto"/>
                    <w:right w:val="none" w:sz="0" w:space="0" w:color="auto"/>
                  </w:divBdr>
                  <w:divsChild>
                    <w:div w:id="135802449">
                      <w:marLeft w:val="0"/>
                      <w:marRight w:val="0"/>
                      <w:marTop w:val="0"/>
                      <w:marBottom w:val="0"/>
                      <w:divBdr>
                        <w:top w:val="none" w:sz="0" w:space="0" w:color="auto"/>
                        <w:left w:val="none" w:sz="0" w:space="0" w:color="auto"/>
                        <w:bottom w:val="none" w:sz="0" w:space="0" w:color="auto"/>
                        <w:right w:val="none" w:sz="0" w:space="0" w:color="auto"/>
                      </w:divBdr>
                    </w:div>
                  </w:divsChild>
                </w:div>
                <w:div w:id="577862696">
                  <w:marLeft w:val="0"/>
                  <w:marRight w:val="0"/>
                  <w:marTop w:val="0"/>
                  <w:marBottom w:val="0"/>
                  <w:divBdr>
                    <w:top w:val="none" w:sz="0" w:space="0" w:color="auto"/>
                    <w:left w:val="none" w:sz="0" w:space="0" w:color="auto"/>
                    <w:bottom w:val="none" w:sz="0" w:space="0" w:color="auto"/>
                    <w:right w:val="none" w:sz="0" w:space="0" w:color="auto"/>
                  </w:divBdr>
                  <w:divsChild>
                    <w:div w:id="1408575158">
                      <w:marLeft w:val="0"/>
                      <w:marRight w:val="0"/>
                      <w:marTop w:val="0"/>
                      <w:marBottom w:val="0"/>
                      <w:divBdr>
                        <w:top w:val="none" w:sz="0" w:space="0" w:color="auto"/>
                        <w:left w:val="none" w:sz="0" w:space="0" w:color="auto"/>
                        <w:bottom w:val="none" w:sz="0" w:space="0" w:color="auto"/>
                        <w:right w:val="none" w:sz="0" w:space="0" w:color="auto"/>
                      </w:divBdr>
                    </w:div>
                  </w:divsChild>
                </w:div>
                <w:div w:id="2141610945">
                  <w:marLeft w:val="0"/>
                  <w:marRight w:val="0"/>
                  <w:marTop w:val="0"/>
                  <w:marBottom w:val="0"/>
                  <w:divBdr>
                    <w:top w:val="none" w:sz="0" w:space="0" w:color="auto"/>
                    <w:left w:val="none" w:sz="0" w:space="0" w:color="auto"/>
                    <w:bottom w:val="none" w:sz="0" w:space="0" w:color="auto"/>
                    <w:right w:val="none" w:sz="0" w:space="0" w:color="auto"/>
                  </w:divBdr>
                  <w:divsChild>
                    <w:div w:id="1160346776">
                      <w:marLeft w:val="0"/>
                      <w:marRight w:val="0"/>
                      <w:marTop w:val="0"/>
                      <w:marBottom w:val="0"/>
                      <w:divBdr>
                        <w:top w:val="none" w:sz="0" w:space="0" w:color="auto"/>
                        <w:left w:val="none" w:sz="0" w:space="0" w:color="auto"/>
                        <w:bottom w:val="none" w:sz="0" w:space="0" w:color="auto"/>
                        <w:right w:val="none" w:sz="0" w:space="0" w:color="auto"/>
                      </w:divBdr>
                    </w:div>
                  </w:divsChild>
                </w:div>
                <w:div w:id="356463485">
                  <w:marLeft w:val="0"/>
                  <w:marRight w:val="0"/>
                  <w:marTop w:val="0"/>
                  <w:marBottom w:val="0"/>
                  <w:divBdr>
                    <w:top w:val="none" w:sz="0" w:space="0" w:color="auto"/>
                    <w:left w:val="none" w:sz="0" w:space="0" w:color="auto"/>
                    <w:bottom w:val="none" w:sz="0" w:space="0" w:color="auto"/>
                    <w:right w:val="none" w:sz="0" w:space="0" w:color="auto"/>
                  </w:divBdr>
                  <w:divsChild>
                    <w:div w:id="234558095">
                      <w:marLeft w:val="0"/>
                      <w:marRight w:val="0"/>
                      <w:marTop w:val="0"/>
                      <w:marBottom w:val="0"/>
                      <w:divBdr>
                        <w:top w:val="none" w:sz="0" w:space="0" w:color="auto"/>
                        <w:left w:val="none" w:sz="0" w:space="0" w:color="auto"/>
                        <w:bottom w:val="none" w:sz="0" w:space="0" w:color="auto"/>
                        <w:right w:val="none" w:sz="0" w:space="0" w:color="auto"/>
                      </w:divBdr>
                    </w:div>
                  </w:divsChild>
                </w:div>
                <w:div w:id="764958198">
                  <w:marLeft w:val="0"/>
                  <w:marRight w:val="0"/>
                  <w:marTop w:val="0"/>
                  <w:marBottom w:val="0"/>
                  <w:divBdr>
                    <w:top w:val="none" w:sz="0" w:space="0" w:color="auto"/>
                    <w:left w:val="none" w:sz="0" w:space="0" w:color="auto"/>
                    <w:bottom w:val="none" w:sz="0" w:space="0" w:color="auto"/>
                    <w:right w:val="none" w:sz="0" w:space="0" w:color="auto"/>
                  </w:divBdr>
                  <w:divsChild>
                    <w:div w:id="1645767652">
                      <w:marLeft w:val="0"/>
                      <w:marRight w:val="0"/>
                      <w:marTop w:val="0"/>
                      <w:marBottom w:val="0"/>
                      <w:divBdr>
                        <w:top w:val="none" w:sz="0" w:space="0" w:color="auto"/>
                        <w:left w:val="none" w:sz="0" w:space="0" w:color="auto"/>
                        <w:bottom w:val="none" w:sz="0" w:space="0" w:color="auto"/>
                        <w:right w:val="none" w:sz="0" w:space="0" w:color="auto"/>
                      </w:divBdr>
                    </w:div>
                  </w:divsChild>
                </w:div>
                <w:div w:id="1716850249">
                  <w:marLeft w:val="0"/>
                  <w:marRight w:val="0"/>
                  <w:marTop w:val="0"/>
                  <w:marBottom w:val="0"/>
                  <w:divBdr>
                    <w:top w:val="none" w:sz="0" w:space="0" w:color="auto"/>
                    <w:left w:val="none" w:sz="0" w:space="0" w:color="auto"/>
                    <w:bottom w:val="none" w:sz="0" w:space="0" w:color="auto"/>
                    <w:right w:val="none" w:sz="0" w:space="0" w:color="auto"/>
                  </w:divBdr>
                  <w:divsChild>
                    <w:div w:id="1800491150">
                      <w:marLeft w:val="0"/>
                      <w:marRight w:val="0"/>
                      <w:marTop w:val="0"/>
                      <w:marBottom w:val="0"/>
                      <w:divBdr>
                        <w:top w:val="none" w:sz="0" w:space="0" w:color="auto"/>
                        <w:left w:val="none" w:sz="0" w:space="0" w:color="auto"/>
                        <w:bottom w:val="none" w:sz="0" w:space="0" w:color="auto"/>
                        <w:right w:val="none" w:sz="0" w:space="0" w:color="auto"/>
                      </w:divBdr>
                    </w:div>
                  </w:divsChild>
                </w:div>
                <w:div w:id="1300067467">
                  <w:marLeft w:val="0"/>
                  <w:marRight w:val="0"/>
                  <w:marTop w:val="0"/>
                  <w:marBottom w:val="0"/>
                  <w:divBdr>
                    <w:top w:val="none" w:sz="0" w:space="0" w:color="auto"/>
                    <w:left w:val="none" w:sz="0" w:space="0" w:color="auto"/>
                    <w:bottom w:val="none" w:sz="0" w:space="0" w:color="auto"/>
                    <w:right w:val="none" w:sz="0" w:space="0" w:color="auto"/>
                  </w:divBdr>
                  <w:divsChild>
                    <w:div w:id="37097178">
                      <w:marLeft w:val="0"/>
                      <w:marRight w:val="0"/>
                      <w:marTop w:val="0"/>
                      <w:marBottom w:val="0"/>
                      <w:divBdr>
                        <w:top w:val="none" w:sz="0" w:space="0" w:color="auto"/>
                        <w:left w:val="none" w:sz="0" w:space="0" w:color="auto"/>
                        <w:bottom w:val="none" w:sz="0" w:space="0" w:color="auto"/>
                        <w:right w:val="none" w:sz="0" w:space="0" w:color="auto"/>
                      </w:divBdr>
                    </w:div>
                  </w:divsChild>
                </w:div>
                <w:div w:id="1020160168">
                  <w:marLeft w:val="0"/>
                  <w:marRight w:val="0"/>
                  <w:marTop w:val="0"/>
                  <w:marBottom w:val="0"/>
                  <w:divBdr>
                    <w:top w:val="none" w:sz="0" w:space="0" w:color="auto"/>
                    <w:left w:val="none" w:sz="0" w:space="0" w:color="auto"/>
                    <w:bottom w:val="none" w:sz="0" w:space="0" w:color="auto"/>
                    <w:right w:val="none" w:sz="0" w:space="0" w:color="auto"/>
                  </w:divBdr>
                  <w:divsChild>
                    <w:div w:id="871529052">
                      <w:marLeft w:val="0"/>
                      <w:marRight w:val="0"/>
                      <w:marTop w:val="0"/>
                      <w:marBottom w:val="0"/>
                      <w:divBdr>
                        <w:top w:val="none" w:sz="0" w:space="0" w:color="auto"/>
                        <w:left w:val="none" w:sz="0" w:space="0" w:color="auto"/>
                        <w:bottom w:val="none" w:sz="0" w:space="0" w:color="auto"/>
                        <w:right w:val="none" w:sz="0" w:space="0" w:color="auto"/>
                      </w:divBdr>
                    </w:div>
                  </w:divsChild>
                </w:div>
                <w:div w:id="1689672747">
                  <w:marLeft w:val="0"/>
                  <w:marRight w:val="0"/>
                  <w:marTop w:val="0"/>
                  <w:marBottom w:val="0"/>
                  <w:divBdr>
                    <w:top w:val="none" w:sz="0" w:space="0" w:color="auto"/>
                    <w:left w:val="none" w:sz="0" w:space="0" w:color="auto"/>
                    <w:bottom w:val="none" w:sz="0" w:space="0" w:color="auto"/>
                    <w:right w:val="none" w:sz="0" w:space="0" w:color="auto"/>
                  </w:divBdr>
                  <w:divsChild>
                    <w:div w:id="164127917">
                      <w:marLeft w:val="0"/>
                      <w:marRight w:val="0"/>
                      <w:marTop w:val="0"/>
                      <w:marBottom w:val="0"/>
                      <w:divBdr>
                        <w:top w:val="none" w:sz="0" w:space="0" w:color="auto"/>
                        <w:left w:val="none" w:sz="0" w:space="0" w:color="auto"/>
                        <w:bottom w:val="none" w:sz="0" w:space="0" w:color="auto"/>
                        <w:right w:val="none" w:sz="0" w:space="0" w:color="auto"/>
                      </w:divBdr>
                    </w:div>
                  </w:divsChild>
                </w:div>
                <w:div w:id="1019893972">
                  <w:marLeft w:val="0"/>
                  <w:marRight w:val="0"/>
                  <w:marTop w:val="0"/>
                  <w:marBottom w:val="0"/>
                  <w:divBdr>
                    <w:top w:val="none" w:sz="0" w:space="0" w:color="auto"/>
                    <w:left w:val="none" w:sz="0" w:space="0" w:color="auto"/>
                    <w:bottom w:val="none" w:sz="0" w:space="0" w:color="auto"/>
                    <w:right w:val="none" w:sz="0" w:space="0" w:color="auto"/>
                  </w:divBdr>
                  <w:divsChild>
                    <w:div w:id="1952278323">
                      <w:marLeft w:val="0"/>
                      <w:marRight w:val="0"/>
                      <w:marTop w:val="0"/>
                      <w:marBottom w:val="0"/>
                      <w:divBdr>
                        <w:top w:val="none" w:sz="0" w:space="0" w:color="auto"/>
                        <w:left w:val="none" w:sz="0" w:space="0" w:color="auto"/>
                        <w:bottom w:val="none" w:sz="0" w:space="0" w:color="auto"/>
                        <w:right w:val="none" w:sz="0" w:space="0" w:color="auto"/>
                      </w:divBdr>
                    </w:div>
                  </w:divsChild>
                </w:div>
                <w:div w:id="1573782528">
                  <w:marLeft w:val="0"/>
                  <w:marRight w:val="0"/>
                  <w:marTop w:val="0"/>
                  <w:marBottom w:val="0"/>
                  <w:divBdr>
                    <w:top w:val="none" w:sz="0" w:space="0" w:color="auto"/>
                    <w:left w:val="none" w:sz="0" w:space="0" w:color="auto"/>
                    <w:bottom w:val="none" w:sz="0" w:space="0" w:color="auto"/>
                    <w:right w:val="none" w:sz="0" w:space="0" w:color="auto"/>
                  </w:divBdr>
                  <w:divsChild>
                    <w:div w:id="1654675571">
                      <w:marLeft w:val="0"/>
                      <w:marRight w:val="0"/>
                      <w:marTop w:val="0"/>
                      <w:marBottom w:val="0"/>
                      <w:divBdr>
                        <w:top w:val="none" w:sz="0" w:space="0" w:color="auto"/>
                        <w:left w:val="none" w:sz="0" w:space="0" w:color="auto"/>
                        <w:bottom w:val="none" w:sz="0" w:space="0" w:color="auto"/>
                        <w:right w:val="none" w:sz="0" w:space="0" w:color="auto"/>
                      </w:divBdr>
                    </w:div>
                  </w:divsChild>
                </w:div>
                <w:div w:id="703747680">
                  <w:marLeft w:val="0"/>
                  <w:marRight w:val="0"/>
                  <w:marTop w:val="0"/>
                  <w:marBottom w:val="0"/>
                  <w:divBdr>
                    <w:top w:val="none" w:sz="0" w:space="0" w:color="auto"/>
                    <w:left w:val="none" w:sz="0" w:space="0" w:color="auto"/>
                    <w:bottom w:val="none" w:sz="0" w:space="0" w:color="auto"/>
                    <w:right w:val="none" w:sz="0" w:space="0" w:color="auto"/>
                  </w:divBdr>
                  <w:divsChild>
                    <w:div w:id="231503511">
                      <w:marLeft w:val="0"/>
                      <w:marRight w:val="0"/>
                      <w:marTop w:val="0"/>
                      <w:marBottom w:val="0"/>
                      <w:divBdr>
                        <w:top w:val="none" w:sz="0" w:space="0" w:color="auto"/>
                        <w:left w:val="none" w:sz="0" w:space="0" w:color="auto"/>
                        <w:bottom w:val="none" w:sz="0" w:space="0" w:color="auto"/>
                        <w:right w:val="none" w:sz="0" w:space="0" w:color="auto"/>
                      </w:divBdr>
                    </w:div>
                  </w:divsChild>
                </w:div>
                <w:div w:id="1801537501">
                  <w:marLeft w:val="0"/>
                  <w:marRight w:val="0"/>
                  <w:marTop w:val="0"/>
                  <w:marBottom w:val="0"/>
                  <w:divBdr>
                    <w:top w:val="none" w:sz="0" w:space="0" w:color="auto"/>
                    <w:left w:val="none" w:sz="0" w:space="0" w:color="auto"/>
                    <w:bottom w:val="none" w:sz="0" w:space="0" w:color="auto"/>
                    <w:right w:val="none" w:sz="0" w:space="0" w:color="auto"/>
                  </w:divBdr>
                  <w:divsChild>
                    <w:div w:id="1068528677">
                      <w:marLeft w:val="0"/>
                      <w:marRight w:val="0"/>
                      <w:marTop w:val="0"/>
                      <w:marBottom w:val="0"/>
                      <w:divBdr>
                        <w:top w:val="none" w:sz="0" w:space="0" w:color="auto"/>
                        <w:left w:val="none" w:sz="0" w:space="0" w:color="auto"/>
                        <w:bottom w:val="none" w:sz="0" w:space="0" w:color="auto"/>
                        <w:right w:val="none" w:sz="0" w:space="0" w:color="auto"/>
                      </w:divBdr>
                    </w:div>
                  </w:divsChild>
                </w:div>
                <w:div w:id="160003967">
                  <w:marLeft w:val="0"/>
                  <w:marRight w:val="0"/>
                  <w:marTop w:val="0"/>
                  <w:marBottom w:val="0"/>
                  <w:divBdr>
                    <w:top w:val="none" w:sz="0" w:space="0" w:color="auto"/>
                    <w:left w:val="none" w:sz="0" w:space="0" w:color="auto"/>
                    <w:bottom w:val="none" w:sz="0" w:space="0" w:color="auto"/>
                    <w:right w:val="none" w:sz="0" w:space="0" w:color="auto"/>
                  </w:divBdr>
                  <w:divsChild>
                    <w:div w:id="393627553">
                      <w:marLeft w:val="0"/>
                      <w:marRight w:val="0"/>
                      <w:marTop w:val="0"/>
                      <w:marBottom w:val="0"/>
                      <w:divBdr>
                        <w:top w:val="none" w:sz="0" w:space="0" w:color="auto"/>
                        <w:left w:val="none" w:sz="0" w:space="0" w:color="auto"/>
                        <w:bottom w:val="none" w:sz="0" w:space="0" w:color="auto"/>
                        <w:right w:val="none" w:sz="0" w:space="0" w:color="auto"/>
                      </w:divBdr>
                    </w:div>
                  </w:divsChild>
                </w:div>
                <w:div w:id="967929671">
                  <w:marLeft w:val="0"/>
                  <w:marRight w:val="0"/>
                  <w:marTop w:val="0"/>
                  <w:marBottom w:val="0"/>
                  <w:divBdr>
                    <w:top w:val="none" w:sz="0" w:space="0" w:color="auto"/>
                    <w:left w:val="none" w:sz="0" w:space="0" w:color="auto"/>
                    <w:bottom w:val="none" w:sz="0" w:space="0" w:color="auto"/>
                    <w:right w:val="none" w:sz="0" w:space="0" w:color="auto"/>
                  </w:divBdr>
                  <w:divsChild>
                    <w:div w:id="1785539809">
                      <w:marLeft w:val="0"/>
                      <w:marRight w:val="0"/>
                      <w:marTop w:val="0"/>
                      <w:marBottom w:val="0"/>
                      <w:divBdr>
                        <w:top w:val="none" w:sz="0" w:space="0" w:color="auto"/>
                        <w:left w:val="none" w:sz="0" w:space="0" w:color="auto"/>
                        <w:bottom w:val="none" w:sz="0" w:space="0" w:color="auto"/>
                        <w:right w:val="none" w:sz="0" w:space="0" w:color="auto"/>
                      </w:divBdr>
                    </w:div>
                  </w:divsChild>
                </w:div>
                <w:div w:id="1237323323">
                  <w:marLeft w:val="0"/>
                  <w:marRight w:val="0"/>
                  <w:marTop w:val="0"/>
                  <w:marBottom w:val="0"/>
                  <w:divBdr>
                    <w:top w:val="none" w:sz="0" w:space="0" w:color="auto"/>
                    <w:left w:val="none" w:sz="0" w:space="0" w:color="auto"/>
                    <w:bottom w:val="none" w:sz="0" w:space="0" w:color="auto"/>
                    <w:right w:val="none" w:sz="0" w:space="0" w:color="auto"/>
                  </w:divBdr>
                  <w:divsChild>
                    <w:div w:id="760836770">
                      <w:marLeft w:val="0"/>
                      <w:marRight w:val="0"/>
                      <w:marTop w:val="0"/>
                      <w:marBottom w:val="0"/>
                      <w:divBdr>
                        <w:top w:val="none" w:sz="0" w:space="0" w:color="auto"/>
                        <w:left w:val="none" w:sz="0" w:space="0" w:color="auto"/>
                        <w:bottom w:val="none" w:sz="0" w:space="0" w:color="auto"/>
                        <w:right w:val="none" w:sz="0" w:space="0" w:color="auto"/>
                      </w:divBdr>
                    </w:div>
                  </w:divsChild>
                </w:div>
                <w:div w:id="1279025406">
                  <w:marLeft w:val="0"/>
                  <w:marRight w:val="0"/>
                  <w:marTop w:val="0"/>
                  <w:marBottom w:val="0"/>
                  <w:divBdr>
                    <w:top w:val="none" w:sz="0" w:space="0" w:color="auto"/>
                    <w:left w:val="none" w:sz="0" w:space="0" w:color="auto"/>
                    <w:bottom w:val="none" w:sz="0" w:space="0" w:color="auto"/>
                    <w:right w:val="none" w:sz="0" w:space="0" w:color="auto"/>
                  </w:divBdr>
                  <w:divsChild>
                    <w:div w:id="1931305426">
                      <w:marLeft w:val="0"/>
                      <w:marRight w:val="0"/>
                      <w:marTop w:val="0"/>
                      <w:marBottom w:val="0"/>
                      <w:divBdr>
                        <w:top w:val="none" w:sz="0" w:space="0" w:color="auto"/>
                        <w:left w:val="none" w:sz="0" w:space="0" w:color="auto"/>
                        <w:bottom w:val="none" w:sz="0" w:space="0" w:color="auto"/>
                        <w:right w:val="none" w:sz="0" w:space="0" w:color="auto"/>
                      </w:divBdr>
                    </w:div>
                  </w:divsChild>
                </w:div>
                <w:div w:id="698044628">
                  <w:marLeft w:val="0"/>
                  <w:marRight w:val="0"/>
                  <w:marTop w:val="0"/>
                  <w:marBottom w:val="0"/>
                  <w:divBdr>
                    <w:top w:val="none" w:sz="0" w:space="0" w:color="auto"/>
                    <w:left w:val="none" w:sz="0" w:space="0" w:color="auto"/>
                    <w:bottom w:val="none" w:sz="0" w:space="0" w:color="auto"/>
                    <w:right w:val="none" w:sz="0" w:space="0" w:color="auto"/>
                  </w:divBdr>
                  <w:divsChild>
                    <w:div w:id="445972724">
                      <w:marLeft w:val="0"/>
                      <w:marRight w:val="0"/>
                      <w:marTop w:val="0"/>
                      <w:marBottom w:val="0"/>
                      <w:divBdr>
                        <w:top w:val="none" w:sz="0" w:space="0" w:color="auto"/>
                        <w:left w:val="none" w:sz="0" w:space="0" w:color="auto"/>
                        <w:bottom w:val="none" w:sz="0" w:space="0" w:color="auto"/>
                        <w:right w:val="none" w:sz="0" w:space="0" w:color="auto"/>
                      </w:divBdr>
                    </w:div>
                  </w:divsChild>
                </w:div>
                <w:div w:id="1346782653">
                  <w:marLeft w:val="0"/>
                  <w:marRight w:val="0"/>
                  <w:marTop w:val="0"/>
                  <w:marBottom w:val="0"/>
                  <w:divBdr>
                    <w:top w:val="none" w:sz="0" w:space="0" w:color="auto"/>
                    <w:left w:val="none" w:sz="0" w:space="0" w:color="auto"/>
                    <w:bottom w:val="none" w:sz="0" w:space="0" w:color="auto"/>
                    <w:right w:val="none" w:sz="0" w:space="0" w:color="auto"/>
                  </w:divBdr>
                  <w:divsChild>
                    <w:div w:id="75981940">
                      <w:marLeft w:val="0"/>
                      <w:marRight w:val="0"/>
                      <w:marTop w:val="0"/>
                      <w:marBottom w:val="0"/>
                      <w:divBdr>
                        <w:top w:val="none" w:sz="0" w:space="0" w:color="auto"/>
                        <w:left w:val="none" w:sz="0" w:space="0" w:color="auto"/>
                        <w:bottom w:val="none" w:sz="0" w:space="0" w:color="auto"/>
                        <w:right w:val="none" w:sz="0" w:space="0" w:color="auto"/>
                      </w:divBdr>
                    </w:div>
                  </w:divsChild>
                </w:div>
                <w:div w:id="78333299">
                  <w:marLeft w:val="0"/>
                  <w:marRight w:val="0"/>
                  <w:marTop w:val="0"/>
                  <w:marBottom w:val="0"/>
                  <w:divBdr>
                    <w:top w:val="none" w:sz="0" w:space="0" w:color="auto"/>
                    <w:left w:val="none" w:sz="0" w:space="0" w:color="auto"/>
                    <w:bottom w:val="none" w:sz="0" w:space="0" w:color="auto"/>
                    <w:right w:val="none" w:sz="0" w:space="0" w:color="auto"/>
                  </w:divBdr>
                  <w:divsChild>
                    <w:div w:id="78408008">
                      <w:marLeft w:val="0"/>
                      <w:marRight w:val="0"/>
                      <w:marTop w:val="0"/>
                      <w:marBottom w:val="0"/>
                      <w:divBdr>
                        <w:top w:val="none" w:sz="0" w:space="0" w:color="auto"/>
                        <w:left w:val="none" w:sz="0" w:space="0" w:color="auto"/>
                        <w:bottom w:val="none" w:sz="0" w:space="0" w:color="auto"/>
                        <w:right w:val="none" w:sz="0" w:space="0" w:color="auto"/>
                      </w:divBdr>
                    </w:div>
                  </w:divsChild>
                </w:div>
                <w:div w:id="1456558976">
                  <w:marLeft w:val="0"/>
                  <w:marRight w:val="0"/>
                  <w:marTop w:val="0"/>
                  <w:marBottom w:val="0"/>
                  <w:divBdr>
                    <w:top w:val="none" w:sz="0" w:space="0" w:color="auto"/>
                    <w:left w:val="none" w:sz="0" w:space="0" w:color="auto"/>
                    <w:bottom w:val="none" w:sz="0" w:space="0" w:color="auto"/>
                    <w:right w:val="none" w:sz="0" w:space="0" w:color="auto"/>
                  </w:divBdr>
                  <w:divsChild>
                    <w:div w:id="1627346405">
                      <w:marLeft w:val="0"/>
                      <w:marRight w:val="0"/>
                      <w:marTop w:val="0"/>
                      <w:marBottom w:val="0"/>
                      <w:divBdr>
                        <w:top w:val="none" w:sz="0" w:space="0" w:color="auto"/>
                        <w:left w:val="none" w:sz="0" w:space="0" w:color="auto"/>
                        <w:bottom w:val="none" w:sz="0" w:space="0" w:color="auto"/>
                        <w:right w:val="none" w:sz="0" w:space="0" w:color="auto"/>
                      </w:divBdr>
                    </w:div>
                  </w:divsChild>
                </w:div>
                <w:div w:id="1017387926">
                  <w:marLeft w:val="0"/>
                  <w:marRight w:val="0"/>
                  <w:marTop w:val="0"/>
                  <w:marBottom w:val="0"/>
                  <w:divBdr>
                    <w:top w:val="none" w:sz="0" w:space="0" w:color="auto"/>
                    <w:left w:val="none" w:sz="0" w:space="0" w:color="auto"/>
                    <w:bottom w:val="none" w:sz="0" w:space="0" w:color="auto"/>
                    <w:right w:val="none" w:sz="0" w:space="0" w:color="auto"/>
                  </w:divBdr>
                  <w:divsChild>
                    <w:div w:id="143090153">
                      <w:marLeft w:val="0"/>
                      <w:marRight w:val="0"/>
                      <w:marTop w:val="0"/>
                      <w:marBottom w:val="0"/>
                      <w:divBdr>
                        <w:top w:val="none" w:sz="0" w:space="0" w:color="auto"/>
                        <w:left w:val="none" w:sz="0" w:space="0" w:color="auto"/>
                        <w:bottom w:val="none" w:sz="0" w:space="0" w:color="auto"/>
                        <w:right w:val="none" w:sz="0" w:space="0" w:color="auto"/>
                      </w:divBdr>
                    </w:div>
                  </w:divsChild>
                </w:div>
                <w:div w:id="1844080380">
                  <w:marLeft w:val="0"/>
                  <w:marRight w:val="0"/>
                  <w:marTop w:val="0"/>
                  <w:marBottom w:val="0"/>
                  <w:divBdr>
                    <w:top w:val="none" w:sz="0" w:space="0" w:color="auto"/>
                    <w:left w:val="none" w:sz="0" w:space="0" w:color="auto"/>
                    <w:bottom w:val="none" w:sz="0" w:space="0" w:color="auto"/>
                    <w:right w:val="none" w:sz="0" w:space="0" w:color="auto"/>
                  </w:divBdr>
                  <w:divsChild>
                    <w:div w:id="1797989365">
                      <w:marLeft w:val="0"/>
                      <w:marRight w:val="0"/>
                      <w:marTop w:val="0"/>
                      <w:marBottom w:val="0"/>
                      <w:divBdr>
                        <w:top w:val="none" w:sz="0" w:space="0" w:color="auto"/>
                        <w:left w:val="none" w:sz="0" w:space="0" w:color="auto"/>
                        <w:bottom w:val="none" w:sz="0" w:space="0" w:color="auto"/>
                        <w:right w:val="none" w:sz="0" w:space="0" w:color="auto"/>
                      </w:divBdr>
                    </w:div>
                  </w:divsChild>
                </w:div>
                <w:div w:id="1978148606">
                  <w:marLeft w:val="0"/>
                  <w:marRight w:val="0"/>
                  <w:marTop w:val="0"/>
                  <w:marBottom w:val="0"/>
                  <w:divBdr>
                    <w:top w:val="none" w:sz="0" w:space="0" w:color="auto"/>
                    <w:left w:val="none" w:sz="0" w:space="0" w:color="auto"/>
                    <w:bottom w:val="none" w:sz="0" w:space="0" w:color="auto"/>
                    <w:right w:val="none" w:sz="0" w:space="0" w:color="auto"/>
                  </w:divBdr>
                  <w:divsChild>
                    <w:div w:id="1381978311">
                      <w:marLeft w:val="0"/>
                      <w:marRight w:val="0"/>
                      <w:marTop w:val="0"/>
                      <w:marBottom w:val="0"/>
                      <w:divBdr>
                        <w:top w:val="none" w:sz="0" w:space="0" w:color="auto"/>
                        <w:left w:val="none" w:sz="0" w:space="0" w:color="auto"/>
                        <w:bottom w:val="none" w:sz="0" w:space="0" w:color="auto"/>
                        <w:right w:val="none" w:sz="0" w:space="0" w:color="auto"/>
                      </w:divBdr>
                    </w:div>
                  </w:divsChild>
                </w:div>
                <w:div w:id="28650384">
                  <w:marLeft w:val="0"/>
                  <w:marRight w:val="0"/>
                  <w:marTop w:val="0"/>
                  <w:marBottom w:val="0"/>
                  <w:divBdr>
                    <w:top w:val="none" w:sz="0" w:space="0" w:color="auto"/>
                    <w:left w:val="none" w:sz="0" w:space="0" w:color="auto"/>
                    <w:bottom w:val="none" w:sz="0" w:space="0" w:color="auto"/>
                    <w:right w:val="none" w:sz="0" w:space="0" w:color="auto"/>
                  </w:divBdr>
                  <w:divsChild>
                    <w:div w:id="1619676566">
                      <w:marLeft w:val="0"/>
                      <w:marRight w:val="0"/>
                      <w:marTop w:val="0"/>
                      <w:marBottom w:val="0"/>
                      <w:divBdr>
                        <w:top w:val="none" w:sz="0" w:space="0" w:color="auto"/>
                        <w:left w:val="none" w:sz="0" w:space="0" w:color="auto"/>
                        <w:bottom w:val="none" w:sz="0" w:space="0" w:color="auto"/>
                        <w:right w:val="none" w:sz="0" w:space="0" w:color="auto"/>
                      </w:divBdr>
                    </w:div>
                  </w:divsChild>
                </w:div>
                <w:div w:id="651370654">
                  <w:marLeft w:val="0"/>
                  <w:marRight w:val="0"/>
                  <w:marTop w:val="0"/>
                  <w:marBottom w:val="0"/>
                  <w:divBdr>
                    <w:top w:val="none" w:sz="0" w:space="0" w:color="auto"/>
                    <w:left w:val="none" w:sz="0" w:space="0" w:color="auto"/>
                    <w:bottom w:val="none" w:sz="0" w:space="0" w:color="auto"/>
                    <w:right w:val="none" w:sz="0" w:space="0" w:color="auto"/>
                  </w:divBdr>
                  <w:divsChild>
                    <w:div w:id="892891565">
                      <w:marLeft w:val="0"/>
                      <w:marRight w:val="0"/>
                      <w:marTop w:val="0"/>
                      <w:marBottom w:val="0"/>
                      <w:divBdr>
                        <w:top w:val="none" w:sz="0" w:space="0" w:color="auto"/>
                        <w:left w:val="none" w:sz="0" w:space="0" w:color="auto"/>
                        <w:bottom w:val="none" w:sz="0" w:space="0" w:color="auto"/>
                        <w:right w:val="none" w:sz="0" w:space="0" w:color="auto"/>
                      </w:divBdr>
                    </w:div>
                  </w:divsChild>
                </w:div>
                <w:div w:id="220413028">
                  <w:marLeft w:val="0"/>
                  <w:marRight w:val="0"/>
                  <w:marTop w:val="0"/>
                  <w:marBottom w:val="0"/>
                  <w:divBdr>
                    <w:top w:val="none" w:sz="0" w:space="0" w:color="auto"/>
                    <w:left w:val="none" w:sz="0" w:space="0" w:color="auto"/>
                    <w:bottom w:val="none" w:sz="0" w:space="0" w:color="auto"/>
                    <w:right w:val="none" w:sz="0" w:space="0" w:color="auto"/>
                  </w:divBdr>
                  <w:divsChild>
                    <w:div w:id="1446659324">
                      <w:marLeft w:val="0"/>
                      <w:marRight w:val="0"/>
                      <w:marTop w:val="0"/>
                      <w:marBottom w:val="0"/>
                      <w:divBdr>
                        <w:top w:val="none" w:sz="0" w:space="0" w:color="auto"/>
                        <w:left w:val="none" w:sz="0" w:space="0" w:color="auto"/>
                        <w:bottom w:val="none" w:sz="0" w:space="0" w:color="auto"/>
                        <w:right w:val="none" w:sz="0" w:space="0" w:color="auto"/>
                      </w:divBdr>
                    </w:div>
                  </w:divsChild>
                </w:div>
                <w:div w:id="1158500388">
                  <w:marLeft w:val="0"/>
                  <w:marRight w:val="0"/>
                  <w:marTop w:val="0"/>
                  <w:marBottom w:val="0"/>
                  <w:divBdr>
                    <w:top w:val="none" w:sz="0" w:space="0" w:color="auto"/>
                    <w:left w:val="none" w:sz="0" w:space="0" w:color="auto"/>
                    <w:bottom w:val="none" w:sz="0" w:space="0" w:color="auto"/>
                    <w:right w:val="none" w:sz="0" w:space="0" w:color="auto"/>
                  </w:divBdr>
                  <w:divsChild>
                    <w:div w:id="1381902377">
                      <w:marLeft w:val="0"/>
                      <w:marRight w:val="0"/>
                      <w:marTop w:val="0"/>
                      <w:marBottom w:val="0"/>
                      <w:divBdr>
                        <w:top w:val="none" w:sz="0" w:space="0" w:color="auto"/>
                        <w:left w:val="none" w:sz="0" w:space="0" w:color="auto"/>
                        <w:bottom w:val="none" w:sz="0" w:space="0" w:color="auto"/>
                        <w:right w:val="none" w:sz="0" w:space="0" w:color="auto"/>
                      </w:divBdr>
                    </w:div>
                  </w:divsChild>
                </w:div>
                <w:div w:id="1496341978">
                  <w:marLeft w:val="0"/>
                  <w:marRight w:val="0"/>
                  <w:marTop w:val="0"/>
                  <w:marBottom w:val="0"/>
                  <w:divBdr>
                    <w:top w:val="none" w:sz="0" w:space="0" w:color="auto"/>
                    <w:left w:val="none" w:sz="0" w:space="0" w:color="auto"/>
                    <w:bottom w:val="none" w:sz="0" w:space="0" w:color="auto"/>
                    <w:right w:val="none" w:sz="0" w:space="0" w:color="auto"/>
                  </w:divBdr>
                  <w:divsChild>
                    <w:div w:id="96410815">
                      <w:marLeft w:val="0"/>
                      <w:marRight w:val="0"/>
                      <w:marTop w:val="0"/>
                      <w:marBottom w:val="0"/>
                      <w:divBdr>
                        <w:top w:val="none" w:sz="0" w:space="0" w:color="auto"/>
                        <w:left w:val="none" w:sz="0" w:space="0" w:color="auto"/>
                        <w:bottom w:val="none" w:sz="0" w:space="0" w:color="auto"/>
                        <w:right w:val="none" w:sz="0" w:space="0" w:color="auto"/>
                      </w:divBdr>
                    </w:div>
                  </w:divsChild>
                </w:div>
                <w:div w:id="984628777">
                  <w:marLeft w:val="0"/>
                  <w:marRight w:val="0"/>
                  <w:marTop w:val="0"/>
                  <w:marBottom w:val="0"/>
                  <w:divBdr>
                    <w:top w:val="none" w:sz="0" w:space="0" w:color="auto"/>
                    <w:left w:val="none" w:sz="0" w:space="0" w:color="auto"/>
                    <w:bottom w:val="none" w:sz="0" w:space="0" w:color="auto"/>
                    <w:right w:val="none" w:sz="0" w:space="0" w:color="auto"/>
                  </w:divBdr>
                  <w:divsChild>
                    <w:div w:id="479814377">
                      <w:marLeft w:val="0"/>
                      <w:marRight w:val="0"/>
                      <w:marTop w:val="0"/>
                      <w:marBottom w:val="0"/>
                      <w:divBdr>
                        <w:top w:val="none" w:sz="0" w:space="0" w:color="auto"/>
                        <w:left w:val="none" w:sz="0" w:space="0" w:color="auto"/>
                        <w:bottom w:val="none" w:sz="0" w:space="0" w:color="auto"/>
                        <w:right w:val="none" w:sz="0" w:space="0" w:color="auto"/>
                      </w:divBdr>
                    </w:div>
                  </w:divsChild>
                </w:div>
                <w:div w:id="240413199">
                  <w:marLeft w:val="0"/>
                  <w:marRight w:val="0"/>
                  <w:marTop w:val="0"/>
                  <w:marBottom w:val="0"/>
                  <w:divBdr>
                    <w:top w:val="none" w:sz="0" w:space="0" w:color="auto"/>
                    <w:left w:val="none" w:sz="0" w:space="0" w:color="auto"/>
                    <w:bottom w:val="none" w:sz="0" w:space="0" w:color="auto"/>
                    <w:right w:val="none" w:sz="0" w:space="0" w:color="auto"/>
                  </w:divBdr>
                  <w:divsChild>
                    <w:div w:id="1268657896">
                      <w:marLeft w:val="0"/>
                      <w:marRight w:val="0"/>
                      <w:marTop w:val="0"/>
                      <w:marBottom w:val="0"/>
                      <w:divBdr>
                        <w:top w:val="none" w:sz="0" w:space="0" w:color="auto"/>
                        <w:left w:val="none" w:sz="0" w:space="0" w:color="auto"/>
                        <w:bottom w:val="none" w:sz="0" w:space="0" w:color="auto"/>
                        <w:right w:val="none" w:sz="0" w:space="0" w:color="auto"/>
                      </w:divBdr>
                    </w:div>
                  </w:divsChild>
                </w:div>
                <w:div w:id="1366365862">
                  <w:marLeft w:val="0"/>
                  <w:marRight w:val="0"/>
                  <w:marTop w:val="0"/>
                  <w:marBottom w:val="0"/>
                  <w:divBdr>
                    <w:top w:val="none" w:sz="0" w:space="0" w:color="auto"/>
                    <w:left w:val="none" w:sz="0" w:space="0" w:color="auto"/>
                    <w:bottom w:val="none" w:sz="0" w:space="0" w:color="auto"/>
                    <w:right w:val="none" w:sz="0" w:space="0" w:color="auto"/>
                  </w:divBdr>
                  <w:divsChild>
                    <w:div w:id="1967344440">
                      <w:marLeft w:val="0"/>
                      <w:marRight w:val="0"/>
                      <w:marTop w:val="0"/>
                      <w:marBottom w:val="0"/>
                      <w:divBdr>
                        <w:top w:val="none" w:sz="0" w:space="0" w:color="auto"/>
                        <w:left w:val="none" w:sz="0" w:space="0" w:color="auto"/>
                        <w:bottom w:val="none" w:sz="0" w:space="0" w:color="auto"/>
                        <w:right w:val="none" w:sz="0" w:space="0" w:color="auto"/>
                      </w:divBdr>
                    </w:div>
                  </w:divsChild>
                </w:div>
                <w:div w:id="1349529683">
                  <w:marLeft w:val="0"/>
                  <w:marRight w:val="0"/>
                  <w:marTop w:val="0"/>
                  <w:marBottom w:val="0"/>
                  <w:divBdr>
                    <w:top w:val="none" w:sz="0" w:space="0" w:color="auto"/>
                    <w:left w:val="none" w:sz="0" w:space="0" w:color="auto"/>
                    <w:bottom w:val="none" w:sz="0" w:space="0" w:color="auto"/>
                    <w:right w:val="none" w:sz="0" w:space="0" w:color="auto"/>
                  </w:divBdr>
                  <w:divsChild>
                    <w:div w:id="1708022282">
                      <w:marLeft w:val="0"/>
                      <w:marRight w:val="0"/>
                      <w:marTop w:val="0"/>
                      <w:marBottom w:val="0"/>
                      <w:divBdr>
                        <w:top w:val="none" w:sz="0" w:space="0" w:color="auto"/>
                        <w:left w:val="none" w:sz="0" w:space="0" w:color="auto"/>
                        <w:bottom w:val="none" w:sz="0" w:space="0" w:color="auto"/>
                        <w:right w:val="none" w:sz="0" w:space="0" w:color="auto"/>
                      </w:divBdr>
                    </w:div>
                  </w:divsChild>
                </w:div>
                <w:div w:id="45956132">
                  <w:marLeft w:val="0"/>
                  <w:marRight w:val="0"/>
                  <w:marTop w:val="0"/>
                  <w:marBottom w:val="0"/>
                  <w:divBdr>
                    <w:top w:val="none" w:sz="0" w:space="0" w:color="auto"/>
                    <w:left w:val="none" w:sz="0" w:space="0" w:color="auto"/>
                    <w:bottom w:val="none" w:sz="0" w:space="0" w:color="auto"/>
                    <w:right w:val="none" w:sz="0" w:space="0" w:color="auto"/>
                  </w:divBdr>
                  <w:divsChild>
                    <w:div w:id="2038315479">
                      <w:marLeft w:val="0"/>
                      <w:marRight w:val="0"/>
                      <w:marTop w:val="0"/>
                      <w:marBottom w:val="0"/>
                      <w:divBdr>
                        <w:top w:val="none" w:sz="0" w:space="0" w:color="auto"/>
                        <w:left w:val="none" w:sz="0" w:space="0" w:color="auto"/>
                        <w:bottom w:val="none" w:sz="0" w:space="0" w:color="auto"/>
                        <w:right w:val="none" w:sz="0" w:space="0" w:color="auto"/>
                      </w:divBdr>
                    </w:div>
                  </w:divsChild>
                </w:div>
                <w:div w:id="2146194083">
                  <w:marLeft w:val="0"/>
                  <w:marRight w:val="0"/>
                  <w:marTop w:val="0"/>
                  <w:marBottom w:val="0"/>
                  <w:divBdr>
                    <w:top w:val="none" w:sz="0" w:space="0" w:color="auto"/>
                    <w:left w:val="none" w:sz="0" w:space="0" w:color="auto"/>
                    <w:bottom w:val="none" w:sz="0" w:space="0" w:color="auto"/>
                    <w:right w:val="none" w:sz="0" w:space="0" w:color="auto"/>
                  </w:divBdr>
                  <w:divsChild>
                    <w:div w:id="1051462039">
                      <w:marLeft w:val="0"/>
                      <w:marRight w:val="0"/>
                      <w:marTop w:val="0"/>
                      <w:marBottom w:val="0"/>
                      <w:divBdr>
                        <w:top w:val="none" w:sz="0" w:space="0" w:color="auto"/>
                        <w:left w:val="none" w:sz="0" w:space="0" w:color="auto"/>
                        <w:bottom w:val="none" w:sz="0" w:space="0" w:color="auto"/>
                        <w:right w:val="none" w:sz="0" w:space="0" w:color="auto"/>
                      </w:divBdr>
                    </w:div>
                  </w:divsChild>
                </w:div>
                <w:div w:id="840314416">
                  <w:marLeft w:val="0"/>
                  <w:marRight w:val="0"/>
                  <w:marTop w:val="0"/>
                  <w:marBottom w:val="0"/>
                  <w:divBdr>
                    <w:top w:val="none" w:sz="0" w:space="0" w:color="auto"/>
                    <w:left w:val="none" w:sz="0" w:space="0" w:color="auto"/>
                    <w:bottom w:val="none" w:sz="0" w:space="0" w:color="auto"/>
                    <w:right w:val="none" w:sz="0" w:space="0" w:color="auto"/>
                  </w:divBdr>
                  <w:divsChild>
                    <w:div w:id="1200514063">
                      <w:marLeft w:val="0"/>
                      <w:marRight w:val="0"/>
                      <w:marTop w:val="0"/>
                      <w:marBottom w:val="0"/>
                      <w:divBdr>
                        <w:top w:val="none" w:sz="0" w:space="0" w:color="auto"/>
                        <w:left w:val="none" w:sz="0" w:space="0" w:color="auto"/>
                        <w:bottom w:val="none" w:sz="0" w:space="0" w:color="auto"/>
                        <w:right w:val="none" w:sz="0" w:space="0" w:color="auto"/>
                      </w:divBdr>
                    </w:div>
                  </w:divsChild>
                </w:div>
                <w:div w:id="438180375">
                  <w:marLeft w:val="0"/>
                  <w:marRight w:val="0"/>
                  <w:marTop w:val="0"/>
                  <w:marBottom w:val="0"/>
                  <w:divBdr>
                    <w:top w:val="none" w:sz="0" w:space="0" w:color="auto"/>
                    <w:left w:val="none" w:sz="0" w:space="0" w:color="auto"/>
                    <w:bottom w:val="none" w:sz="0" w:space="0" w:color="auto"/>
                    <w:right w:val="none" w:sz="0" w:space="0" w:color="auto"/>
                  </w:divBdr>
                  <w:divsChild>
                    <w:div w:id="2084839260">
                      <w:marLeft w:val="0"/>
                      <w:marRight w:val="0"/>
                      <w:marTop w:val="0"/>
                      <w:marBottom w:val="0"/>
                      <w:divBdr>
                        <w:top w:val="none" w:sz="0" w:space="0" w:color="auto"/>
                        <w:left w:val="none" w:sz="0" w:space="0" w:color="auto"/>
                        <w:bottom w:val="none" w:sz="0" w:space="0" w:color="auto"/>
                        <w:right w:val="none" w:sz="0" w:space="0" w:color="auto"/>
                      </w:divBdr>
                    </w:div>
                  </w:divsChild>
                </w:div>
                <w:div w:id="1664813487">
                  <w:marLeft w:val="0"/>
                  <w:marRight w:val="0"/>
                  <w:marTop w:val="0"/>
                  <w:marBottom w:val="0"/>
                  <w:divBdr>
                    <w:top w:val="none" w:sz="0" w:space="0" w:color="auto"/>
                    <w:left w:val="none" w:sz="0" w:space="0" w:color="auto"/>
                    <w:bottom w:val="none" w:sz="0" w:space="0" w:color="auto"/>
                    <w:right w:val="none" w:sz="0" w:space="0" w:color="auto"/>
                  </w:divBdr>
                  <w:divsChild>
                    <w:div w:id="1915237068">
                      <w:marLeft w:val="0"/>
                      <w:marRight w:val="0"/>
                      <w:marTop w:val="0"/>
                      <w:marBottom w:val="0"/>
                      <w:divBdr>
                        <w:top w:val="none" w:sz="0" w:space="0" w:color="auto"/>
                        <w:left w:val="none" w:sz="0" w:space="0" w:color="auto"/>
                        <w:bottom w:val="none" w:sz="0" w:space="0" w:color="auto"/>
                        <w:right w:val="none" w:sz="0" w:space="0" w:color="auto"/>
                      </w:divBdr>
                    </w:div>
                  </w:divsChild>
                </w:div>
                <w:div w:id="1005283979">
                  <w:marLeft w:val="0"/>
                  <w:marRight w:val="0"/>
                  <w:marTop w:val="0"/>
                  <w:marBottom w:val="0"/>
                  <w:divBdr>
                    <w:top w:val="none" w:sz="0" w:space="0" w:color="auto"/>
                    <w:left w:val="none" w:sz="0" w:space="0" w:color="auto"/>
                    <w:bottom w:val="none" w:sz="0" w:space="0" w:color="auto"/>
                    <w:right w:val="none" w:sz="0" w:space="0" w:color="auto"/>
                  </w:divBdr>
                  <w:divsChild>
                    <w:div w:id="326062077">
                      <w:marLeft w:val="0"/>
                      <w:marRight w:val="0"/>
                      <w:marTop w:val="0"/>
                      <w:marBottom w:val="0"/>
                      <w:divBdr>
                        <w:top w:val="none" w:sz="0" w:space="0" w:color="auto"/>
                        <w:left w:val="none" w:sz="0" w:space="0" w:color="auto"/>
                        <w:bottom w:val="none" w:sz="0" w:space="0" w:color="auto"/>
                        <w:right w:val="none" w:sz="0" w:space="0" w:color="auto"/>
                      </w:divBdr>
                    </w:div>
                  </w:divsChild>
                </w:div>
                <w:div w:id="1260062097">
                  <w:marLeft w:val="0"/>
                  <w:marRight w:val="0"/>
                  <w:marTop w:val="0"/>
                  <w:marBottom w:val="0"/>
                  <w:divBdr>
                    <w:top w:val="none" w:sz="0" w:space="0" w:color="auto"/>
                    <w:left w:val="none" w:sz="0" w:space="0" w:color="auto"/>
                    <w:bottom w:val="none" w:sz="0" w:space="0" w:color="auto"/>
                    <w:right w:val="none" w:sz="0" w:space="0" w:color="auto"/>
                  </w:divBdr>
                  <w:divsChild>
                    <w:div w:id="291329215">
                      <w:marLeft w:val="0"/>
                      <w:marRight w:val="0"/>
                      <w:marTop w:val="0"/>
                      <w:marBottom w:val="0"/>
                      <w:divBdr>
                        <w:top w:val="none" w:sz="0" w:space="0" w:color="auto"/>
                        <w:left w:val="none" w:sz="0" w:space="0" w:color="auto"/>
                        <w:bottom w:val="none" w:sz="0" w:space="0" w:color="auto"/>
                        <w:right w:val="none" w:sz="0" w:space="0" w:color="auto"/>
                      </w:divBdr>
                    </w:div>
                  </w:divsChild>
                </w:div>
                <w:div w:id="547030680">
                  <w:marLeft w:val="0"/>
                  <w:marRight w:val="0"/>
                  <w:marTop w:val="0"/>
                  <w:marBottom w:val="0"/>
                  <w:divBdr>
                    <w:top w:val="none" w:sz="0" w:space="0" w:color="auto"/>
                    <w:left w:val="none" w:sz="0" w:space="0" w:color="auto"/>
                    <w:bottom w:val="none" w:sz="0" w:space="0" w:color="auto"/>
                    <w:right w:val="none" w:sz="0" w:space="0" w:color="auto"/>
                  </w:divBdr>
                  <w:divsChild>
                    <w:div w:id="510413677">
                      <w:marLeft w:val="0"/>
                      <w:marRight w:val="0"/>
                      <w:marTop w:val="0"/>
                      <w:marBottom w:val="0"/>
                      <w:divBdr>
                        <w:top w:val="none" w:sz="0" w:space="0" w:color="auto"/>
                        <w:left w:val="none" w:sz="0" w:space="0" w:color="auto"/>
                        <w:bottom w:val="none" w:sz="0" w:space="0" w:color="auto"/>
                        <w:right w:val="none" w:sz="0" w:space="0" w:color="auto"/>
                      </w:divBdr>
                    </w:div>
                  </w:divsChild>
                </w:div>
                <w:div w:id="1399783466">
                  <w:marLeft w:val="0"/>
                  <w:marRight w:val="0"/>
                  <w:marTop w:val="0"/>
                  <w:marBottom w:val="0"/>
                  <w:divBdr>
                    <w:top w:val="none" w:sz="0" w:space="0" w:color="auto"/>
                    <w:left w:val="none" w:sz="0" w:space="0" w:color="auto"/>
                    <w:bottom w:val="none" w:sz="0" w:space="0" w:color="auto"/>
                    <w:right w:val="none" w:sz="0" w:space="0" w:color="auto"/>
                  </w:divBdr>
                  <w:divsChild>
                    <w:div w:id="1870484601">
                      <w:marLeft w:val="0"/>
                      <w:marRight w:val="0"/>
                      <w:marTop w:val="0"/>
                      <w:marBottom w:val="0"/>
                      <w:divBdr>
                        <w:top w:val="none" w:sz="0" w:space="0" w:color="auto"/>
                        <w:left w:val="none" w:sz="0" w:space="0" w:color="auto"/>
                        <w:bottom w:val="none" w:sz="0" w:space="0" w:color="auto"/>
                        <w:right w:val="none" w:sz="0" w:space="0" w:color="auto"/>
                      </w:divBdr>
                    </w:div>
                  </w:divsChild>
                </w:div>
                <w:div w:id="159976095">
                  <w:marLeft w:val="0"/>
                  <w:marRight w:val="0"/>
                  <w:marTop w:val="0"/>
                  <w:marBottom w:val="0"/>
                  <w:divBdr>
                    <w:top w:val="none" w:sz="0" w:space="0" w:color="auto"/>
                    <w:left w:val="none" w:sz="0" w:space="0" w:color="auto"/>
                    <w:bottom w:val="none" w:sz="0" w:space="0" w:color="auto"/>
                    <w:right w:val="none" w:sz="0" w:space="0" w:color="auto"/>
                  </w:divBdr>
                  <w:divsChild>
                    <w:div w:id="1615205978">
                      <w:marLeft w:val="0"/>
                      <w:marRight w:val="0"/>
                      <w:marTop w:val="0"/>
                      <w:marBottom w:val="0"/>
                      <w:divBdr>
                        <w:top w:val="none" w:sz="0" w:space="0" w:color="auto"/>
                        <w:left w:val="none" w:sz="0" w:space="0" w:color="auto"/>
                        <w:bottom w:val="none" w:sz="0" w:space="0" w:color="auto"/>
                        <w:right w:val="none" w:sz="0" w:space="0" w:color="auto"/>
                      </w:divBdr>
                    </w:div>
                  </w:divsChild>
                </w:div>
                <w:div w:id="53621485">
                  <w:marLeft w:val="0"/>
                  <w:marRight w:val="0"/>
                  <w:marTop w:val="0"/>
                  <w:marBottom w:val="0"/>
                  <w:divBdr>
                    <w:top w:val="none" w:sz="0" w:space="0" w:color="auto"/>
                    <w:left w:val="none" w:sz="0" w:space="0" w:color="auto"/>
                    <w:bottom w:val="none" w:sz="0" w:space="0" w:color="auto"/>
                    <w:right w:val="none" w:sz="0" w:space="0" w:color="auto"/>
                  </w:divBdr>
                  <w:divsChild>
                    <w:div w:id="287516324">
                      <w:marLeft w:val="0"/>
                      <w:marRight w:val="0"/>
                      <w:marTop w:val="0"/>
                      <w:marBottom w:val="0"/>
                      <w:divBdr>
                        <w:top w:val="none" w:sz="0" w:space="0" w:color="auto"/>
                        <w:left w:val="none" w:sz="0" w:space="0" w:color="auto"/>
                        <w:bottom w:val="none" w:sz="0" w:space="0" w:color="auto"/>
                        <w:right w:val="none" w:sz="0" w:space="0" w:color="auto"/>
                      </w:divBdr>
                    </w:div>
                  </w:divsChild>
                </w:div>
                <w:div w:id="144929614">
                  <w:marLeft w:val="0"/>
                  <w:marRight w:val="0"/>
                  <w:marTop w:val="0"/>
                  <w:marBottom w:val="0"/>
                  <w:divBdr>
                    <w:top w:val="none" w:sz="0" w:space="0" w:color="auto"/>
                    <w:left w:val="none" w:sz="0" w:space="0" w:color="auto"/>
                    <w:bottom w:val="none" w:sz="0" w:space="0" w:color="auto"/>
                    <w:right w:val="none" w:sz="0" w:space="0" w:color="auto"/>
                  </w:divBdr>
                  <w:divsChild>
                    <w:div w:id="1286889445">
                      <w:marLeft w:val="0"/>
                      <w:marRight w:val="0"/>
                      <w:marTop w:val="0"/>
                      <w:marBottom w:val="0"/>
                      <w:divBdr>
                        <w:top w:val="none" w:sz="0" w:space="0" w:color="auto"/>
                        <w:left w:val="none" w:sz="0" w:space="0" w:color="auto"/>
                        <w:bottom w:val="none" w:sz="0" w:space="0" w:color="auto"/>
                        <w:right w:val="none" w:sz="0" w:space="0" w:color="auto"/>
                      </w:divBdr>
                    </w:div>
                  </w:divsChild>
                </w:div>
                <w:div w:id="430780034">
                  <w:marLeft w:val="0"/>
                  <w:marRight w:val="0"/>
                  <w:marTop w:val="0"/>
                  <w:marBottom w:val="0"/>
                  <w:divBdr>
                    <w:top w:val="none" w:sz="0" w:space="0" w:color="auto"/>
                    <w:left w:val="none" w:sz="0" w:space="0" w:color="auto"/>
                    <w:bottom w:val="none" w:sz="0" w:space="0" w:color="auto"/>
                    <w:right w:val="none" w:sz="0" w:space="0" w:color="auto"/>
                  </w:divBdr>
                  <w:divsChild>
                    <w:div w:id="569464261">
                      <w:marLeft w:val="0"/>
                      <w:marRight w:val="0"/>
                      <w:marTop w:val="0"/>
                      <w:marBottom w:val="0"/>
                      <w:divBdr>
                        <w:top w:val="none" w:sz="0" w:space="0" w:color="auto"/>
                        <w:left w:val="none" w:sz="0" w:space="0" w:color="auto"/>
                        <w:bottom w:val="none" w:sz="0" w:space="0" w:color="auto"/>
                        <w:right w:val="none" w:sz="0" w:space="0" w:color="auto"/>
                      </w:divBdr>
                    </w:div>
                  </w:divsChild>
                </w:div>
                <w:div w:id="1726026116">
                  <w:marLeft w:val="0"/>
                  <w:marRight w:val="0"/>
                  <w:marTop w:val="0"/>
                  <w:marBottom w:val="0"/>
                  <w:divBdr>
                    <w:top w:val="none" w:sz="0" w:space="0" w:color="auto"/>
                    <w:left w:val="none" w:sz="0" w:space="0" w:color="auto"/>
                    <w:bottom w:val="none" w:sz="0" w:space="0" w:color="auto"/>
                    <w:right w:val="none" w:sz="0" w:space="0" w:color="auto"/>
                  </w:divBdr>
                  <w:divsChild>
                    <w:div w:id="983969458">
                      <w:marLeft w:val="0"/>
                      <w:marRight w:val="0"/>
                      <w:marTop w:val="0"/>
                      <w:marBottom w:val="0"/>
                      <w:divBdr>
                        <w:top w:val="none" w:sz="0" w:space="0" w:color="auto"/>
                        <w:left w:val="none" w:sz="0" w:space="0" w:color="auto"/>
                        <w:bottom w:val="none" w:sz="0" w:space="0" w:color="auto"/>
                        <w:right w:val="none" w:sz="0" w:space="0" w:color="auto"/>
                      </w:divBdr>
                    </w:div>
                  </w:divsChild>
                </w:div>
                <w:div w:id="1498224314">
                  <w:marLeft w:val="0"/>
                  <w:marRight w:val="0"/>
                  <w:marTop w:val="0"/>
                  <w:marBottom w:val="0"/>
                  <w:divBdr>
                    <w:top w:val="none" w:sz="0" w:space="0" w:color="auto"/>
                    <w:left w:val="none" w:sz="0" w:space="0" w:color="auto"/>
                    <w:bottom w:val="none" w:sz="0" w:space="0" w:color="auto"/>
                    <w:right w:val="none" w:sz="0" w:space="0" w:color="auto"/>
                  </w:divBdr>
                  <w:divsChild>
                    <w:div w:id="1910267749">
                      <w:marLeft w:val="0"/>
                      <w:marRight w:val="0"/>
                      <w:marTop w:val="0"/>
                      <w:marBottom w:val="0"/>
                      <w:divBdr>
                        <w:top w:val="none" w:sz="0" w:space="0" w:color="auto"/>
                        <w:left w:val="none" w:sz="0" w:space="0" w:color="auto"/>
                        <w:bottom w:val="none" w:sz="0" w:space="0" w:color="auto"/>
                        <w:right w:val="none" w:sz="0" w:space="0" w:color="auto"/>
                      </w:divBdr>
                    </w:div>
                  </w:divsChild>
                </w:div>
                <w:div w:id="817651">
                  <w:marLeft w:val="0"/>
                  <w:marRight w:val="0"/>
                  <w:marTop w:val="0"/>
                  <w:marBottom w:val="0"/>
                  <w:divBdr>
                    <w:top w:val="none" w:sz="0" w:space="0" w:color="auto"/>
                    <w:left w:val="none" w:sz="0" w:space="0" w:color="auto"/>
                    <w:bottom w:val="none" w:sz="0" w:space="0" w:color="auto"/>
                    <w:right w:val="none" w:sz="0" w:space="0" w:color="auto"/>
                  </w:divBdr>
                  <w:divsChild>
                    <w:div w:id="2016496101">
                      <w:marLeft w:val="0"/>
                      <w:marRight w:val="0"/>
                      <w:marTop w:val="0"/>
                      <w:marBottom w:val="0"/>
                      <w:divBdr>
                        <w:top w:val="none" w:sz="0" w:space="0" w:color="auto"/>
                        <w:left w:val="none" w:sz="0" w:space="0" w:color="auto"/>
                        <w:bottom w:val="none" w:sz="0" w:space="0" w:color="auto"/>
                        <w:right w:val="none" w:sz="0" w:space="0" w:color="auto"/>
                      </w:divBdr>
                    </w:div>
                  </w:divsChild>
                </w:div>
                <w:div w:id="908223310">
                  <w:marLeft w:val="0"/>
                  <w:marRight w:val="0"/>
                  <w:marTop w:val="0"/>
                  <w:marBottom w:val="0"/>
                  <w:divBdr>
                    <w:top w:val="none" w:sz="0" w:space="0" w:color="auto"/>
                    <w:left w:val="none" w:sz="0" w:space="0" w:color="auto"/>
                    <w:bottom w:val="none" w:sz="0" w:space="0" w:color="auto"/>
                    <w:right w:val="none" w:sz="0" w:space="0" w:color="auto"/>
                  </w:divBdr>
                  <w:divsChild>
                    <w:div w:id="391661301">
                      <w:marLeft w:val="0"/>
                      <w:marRight w:val="0"/>
                      <w:marTop w:val="0"/>
                      <w:marBottom w:val="0"/>
                      <w:divBdr>
                        <w:top w:val="none" w:sz="0" w:space="0" w:color="auto"/>
                        <w:left w:val="none" w:sz="0" w:space="0" w:color="auto"/>
                        <w:bottom w:val="none" w:sz="0" w:space="0" w:color="auto"/>
                        <w:right w:val="none" w:sz="0" w:space="0" w:color="auto"/>
                      </w:divBdr>
                    </w:div>
                  </w:divsChild>
                </w:div>
                <w:div w:id="1957058495">
                  <w:marLeft w:val="0"/>
                  <w:marRight w:val="0"/>
                  <w:marTop w:val="0"/>
                  <w:marBottom w:val="0"/>
                  <w:divBdr>
                    <w:top w:val="none" w:sz="0" w:space="0" w:color="auto"/>
                    <w:left w:val="none" w:sz="0" w:space="0" w:color="auto"/>
                    <w:bottom w:val="none" w:sz="0" w:space="0" w:color="auto"/>
                    <w:right w:val="none" w:sz="0" w:space="0" w:color="auto"/>
                  </w:divBdr>
                  <w:divsChild>
                    <w:div w:id="1410080383">
                      <w:marLeft w:val="0"/>
                      <w:marRight w:val="0"/>
                      <w:marTop w:val="0"/>
                      <w:marBottom w:val="0"/>
                      <w:divBdr>
                        <w:top w:val="none" w:sz="0" w:space="0" w:color="auto"/>
                        <w:left w:val="none" w:sz="0" w:space="0" w:color="auto"/>
                        <w:bottom w:val="none" w:sz="0" w:space="0" w:color="auto"/>
                        <w:right w:val="none" w:sz="0" w:space="0" w:color="auto"/>
                      </w:divBdr>
                    </w:div>
                  </w:divsChild>
                </w:div>
                <w:div w:id="68699707">
                  <w:marLeft w:val="0"/>
                  <w:marRight w:val="0"/>
                  <w:marTop w:val="0"/>
                  <w:marBottom w:val="0"/>
                  <w:divBdr>
                    <w:top w:val="none" w:sz="0" w:space="0" w:color="auto"/>
                    <w:left w:val="none" w:sz="0" w:space="0" w:color="auto"/>
                    <w:bottom w:val="none" w:sz="0" w:space="0" w:color="auto"/>
                    <w:right w:val="none" w:sz="0" w:space="0" w:color="auto"/>
                  </w:divBdr>
                  <w:divsChild>
                    <w:div w:id="1744913723">
                      <w:marLeft w:val="0"/>
                      <w:marRight w:val="0"/>
                      <w:marTop w:val="0"/>
                      <w:marBottom w:val="0"/>
                      <w:divBdr>
                        <w:top w:val="none" w:sz="0" w:space="0" w:color="auto"/>
                        <w:left w:val="none" w:sz="0" w:space="0" w:color="auto"/>
                        <w:bottom w:val="none" w:sz="0" w:space="0" w:color="auto"/>
                        <w:right w:val="none" w:sz="0" w:space="0" w:color="auto"/>
                      </w:divBdr>
                    </w:div>
                  </w:divsChild>
                </w:div>
                <w:div w:id="303629446">
                  <w:marLeft w:val="0"/>
                  <w:marRight w:val="0"/>
                  <w:marTop w:val="0"/>
                  <w:marBottom w:val="0"/>
                  <w:divBdr>
                    <w:top w:val="none" w:sz="0" w:space="0" w:color="auto"/>
                    <w:left w:val="none" w:sz="0" w:space="0" w:color="auto"/>
                    <w:bottom w:val="none" w:sz="0" w:space="0" w:color="auto"/>
                    <w:right w:val="none" w:sz="0" w:space="0" w:color="auto"/>
                  </w:divBdr>
                  <w:divsChild>
                    <w:div w:id="1932159524">
                      <w:marLeft w:val="0"/>
                      <w:marRight w:val="0"/>
                      <w:marTop w:val="0"/>
                      <w:marBottom w:val="0"/>
                      <w:divBdr>
                        <w:top w:val="none" w:sz="0" w:space="0" w:color="auto"/>
                        <w:left w:val="none" w:sz="0" w:space="0" w:color="auto"/>
                        <w:bottom w:val="none" w:sz="0" w:space="0" w:color="auto"/>
                        <w:right w:val="none" w:sz="0" w:space="0" w:color="auto"/>
                      </w:divBdr>
                    </w:div>
                  </w:divsChild>
                </w:div>
                <w:div w:id="1490756874">
                  <w:marLeft w:val="0"/>
                  <w:marRight w:val="0"/>
                  <w:marTop w:val="0"/>
                  <w:marBottom w:val="0"/>
                  <w:divBdr>
                    <w:top w:val="none" w:sz="0" w:space="0" w:color="auto"/>
                    <w:left w:val="none" w:sz="0" w:space="0" w:color="auto"/>
                    <w:bottom w:val="none" w:sz="0" w:space="0" w:color="auto"/>
                    <w:right w:val="none" w:sz="0" w:space="0" w:color="auto"/>
                  </w:divBdr>
                  <w:divsChild>
                    <w:div w:id="1404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687885">
      <w:bodyDiv w:val="1"/>
      <w:marLeft w:val="0"/>
      <w:marRight w:val="0"/>
      <w:marTop w:val="0"/>
      <w:marBottom w:val="0"/>
      <w:divBdr>
        <w:top w:val="none" w:sz="0" w:space="0" w:color="auto"/>
        <w:left w:val="none" w:sz="0" w:space="0" w:color="auto"/>
        <w:bottom w:val="none" w:sz="0" w:space="0" w:color="auto"/>
        <w:right w:val="none" w:sz="0" w:space="0" w:color="auto"/>
      </w:divBdr>
    </w:div>
    <w:div w:id="2070571765">
      <w:bodyDiv w:val="1"/>
      <w:marLeft w:val="0"/>
      <w:marRight w:val="0"/>
      <w:marTop w:val="0"/>
      <w:marBottom w:val="0"/>
      <w:divBdr>
        <w:top w:val="none" w:sz="0" w:space="0" w:color="auto"/>
        <w:left w:val="none" w:sz="0" w:space="0" w:color="auto"/>
        <w:bottom w:val="none" w:sz="0" w:space="0" w:color="auto"/>
        <w:right w:val="none" w:sz="0" w:space="0" w:color="auto"/>
      </w:divBdr>
      <w:divsChild>
        <w:div w:id="2115205222">
          <w:marLeft w:val="0"/>
          <w:marRight w:val="0"/>
          <w:marTop w:val="0"/>
          <w:marBottom w:val="0"/>
          <w:divBdr>
            <w:top w:val="none" w:sz="0" w:space="0" w:color="auto"/>
            <w:left w:val="none" w:sz="0" w:space="0" w:color="auto"/>
            <w:bottom w:val="none" w:sz="0" w:space="0" w:color="auto"/>
            <w:right w:val="none" w:sz="0" w:space="0" w:color="auto"/>
          </w:divBdr>
        </w:div>
        <w:div w:id="423191226">
          <w:marLeft w:val="0"/>
          <w:marRight w:val="0"/>
          <w:marTop w:val="0"/>
          <w:marBottom w:val="0"/>
          <w:divBdr>
            <w:top w:val="none" w:sz="0" w:space="0" w:color="auto"/>
            <w:left w:val="none" w:sz="0" w:space="0" w:color="auto"/>
            <w:bottom w:val="none" w:sz="0" w:space="0" w:color="auto"/>
            <w:right w:val="none" w:sz="0" w:space="0" w:color="auto"/>
          </w:divBdr>
        </w:div>
        <w:div w:id="1159923185">
          <w:marLeft w:val="0"/>
          <w:marRight w:val="0"/>
          <w:marTop w:val="0"/>
          <w:marBottom w:val="0"/>
          <w:divBdr>
            <w:top w:val="none" w:sz="0" w:space="0" w:color="auto"/>
            <w:left w:val="none" w:sz="0" w:space="0" w:color="auto"/>
            <w:bottom w:val="none" w:sz="0" w:space="0" w:color="auto"/>
            <w:right w:val="none" w:sz="0" w:space="0" w:color="auto"/>
          </w:divBdr>
          <w:divsChild>
            <w:div w:id="1811432962">
              <w:marLeft w:val="-75"/>
              <w:marRight w:val="0"/>
              <w:marTop w:val="30"/>
              <w:marBottom w:val="30"/>
              <w:divBdr>
                <w:top w:val="none" w:sz="0" w:space="0" w:color="auto"/>
                <w:left w:val="none" w:sz="0" w:space="0" w:color="auto"/>
                <w:bottom w:val="none" w:sz="0" w:space="0" w:color="auto"/>
                <w:right w:val="none" w:sz="0" w:space="0" w:color="auto"/>
              </w:divBdr>
              <w:divsChild>
                <w:div w:id="964581408">
                  <w:marLeft w:val="0"/>
                  <w:marRight w:val="0"/>
                  <w:marTop w:val="0"/>
                  <w:marBottom w:val="0"/>
                  <w:divBdr>
                    <w:top w:val="none" w:sz="0" w:space="0" w:color="auto"/>
                    <w:left w:val="none" w:sz="0" w:space="0" w:color="auto"/>
                    <w:bottom w:val="none" w:sz="0" w:space="0" w:color="auto"/>
                    <w:right w:val="none" w:sz="0" w:space="0" w:color="auto"/>
                  </w:divBdr>
                  <w:divsChild>
                    <w:div w:id="504201076">
                      <w:marLeft w:val="0"/>
                      <w:marRight w:val="0"/>
                      <w:marTop w:val="0"/>
                      <w:marBottom w:val="0"/>
                      <w:divBdr>
                        <w:top w:val="none" w:sz="0" w:space="0" w:color="auto"/>
                        <w:left w:val="none" w:sz="0" w:space="0" w:color="auto"/>
                        <w:bottom w:val="none" w:sz="0" w:space="0" w:color="auto"/>
                        <w:right w:val="none" w:sz="0" w:space="0" w:color="auto"/>
                      </w:divBdr>
                    </w:div>
                  </w:divsChild>
                </w:div>
                <w:div w:id="262805246">
                  <w:marLeft w:val="0"/>
                  <w:marRight w:val="0"/>
                  <w:marTop w:val="0"/>
                  <w:marBottom w:val="0"/>
                  <w:divBdr>
                    <w:top w:val="none" w:sz="0" w:space="0" w:color="auto"/>
                    <w:left w:val="none" w:sz="0" w:space="0" w:color="auto"/>
                    <w:bottom w:val="none" w:sz="0" w:space="0" w:color="auto"/>
                    <w:right w:val="none" w:sz="0" w:space="0" w:color="auto"/>
                  </w:divBdr>
                  <w:divsChild>
                    <w:div w:id="1905602827">
                      <w:marLeft w:val="0"/>
                      <w:marRight w:val="0"/>
                      <w:marTop w:val="0"/>
                      <w:marBottom w:val="0"/>
                      <w:divBdr>
                        <w:top w:val="none" w:sz="0" w:space="0" w:color="auto"/>
                        <w:left w:val="none" w:sz="0" w:space="0" w:color="auto"/>
                        <w:bottom w:val="none" w:sz="0" w:space="0" w:color="auto"/>
                        <w:right w:val="none" w:sz="0" w:space="0" w:color="auto"/>
                      </w:divBdr>
                    </w:div>
                  </w:divsChild>
                </w:div>
                <w:div w:id="104542200">
                  <w:marLeft w:val="0"/>
                  <w:marRight w:val="0"/>
                  <w:marTop w:val="0"/>
                  <w:marBottom w:val="0"/>
                  <w:divBdr>
                    <w:top w:val="none" w:sz="0" w:space="0" w:color="auto"/>
                    <w:left w:val="none" w:sz="0" w:space="0" w:color="auto"/>
                    <w:bottom w:val="none" w:sz="0" w:space="0" w:color="auto"/>
                    <w:right w:val="none" w:sz="0" w:space="0" w:color="auto"/>
                  </w:divBdr>
                  <w:divsChild>
                    <w:div w:id="447244355">
                      <w:marLeft w:val="0"/>
                      <w:marRight w:val="0"/>
                      <w:marTop w:val="0"/>
                      <w:marBottom w:val="0"/>
                      <w:divBdr>
                        <w:top w:val="none" w:sz="0" w:space="0" w:color="auto"/>
                        <w:left w:val="none" w:sz="0" w:space="0" w:color="auto"/>
                        <w:bottom w:val="none" w:sz="0" w:space="0" w:color="auto"/>
                        <w:right w:val="none" w:sz="0" w:space="0" w:color="auto"/>
                      </w:divBdr>
                    </w:div>
                  </w:divsChild>
                </w:div>
                <w:div w:id="22825534">
                  <w:marLeft w:val="0"/>
                  <w:marRight w:val="0"/>
                  <w:marTop w:val="0"/>
                  <w:marBottom w:val="0"/>
                  <w:divBdr>
                    <w:top w:val="none" w:sz="0" w:space="0" w:color="auto"/>
                    <w:left w:val="none" w:sz="0" w:space="0" w:color="auto"/>
                    <w:bottom w:val="none" w:sz="0" w:space="0" w:color="auto"/>
                    <w:right w:val="none" w:sz="0" w:space="0" w:color="auto"/>
                  </w:divBdr>
                  <w:divsChild>
                    <w:div w:id="1518691095">
                      <w:marLeft w:val="0"/>
                      <w:marRight w:val="0"/>
                      <w:marTop w:val="0"/>
                      <w:marBottom w:val="0"/>
                      <w:divBdr>
                        <w:top w:val="none" w:sz="0" w:space="0" w:color="auto"/>
                        <w:left w:val="none" w:sz="0" w:space="0" w:color="auto"/>
                        <w:bottom w:val="none" w:sz="0" w:space="0" w:color="auto"/>
                        <w:right w:val="none" w:sz="0" w:space="0" w:color="auto"/>
                      </w:divBdr>
                    </w:div>
                  </w:divsChild>
                </w:div>
                <w:div w:id="303702042">
                  <w:marLeft w:val="0"/>
                  <w:marRight w:val="0"/>
                  <w:marTop w:val="0"/>
                  <w:marBottom w:val="0"/>
                  <w:divBdr>
                    <w:top w:val="none" w:sz="0" w:space="0" w:color="auto"/>
                    <w:left w:val="none" w:sz="0" w:space="0" w:color="auto"/>
                    <w:bottom w:val="none" w:sz="0" w:space="0" w:color="auto"/>
                    <w:right w:val="none" w:sz="0" w:space="0" w:color="auto"/>
                  </w:divBdr>
                  <w:divsChild>
                    <w:div w:id="1036468059">
                      <w:marLeft w:val="0"/>
                      <w:marRight w:val="0"/>
                      <w:marTop w:val="0"/>
                      <w:marBottom w:val="0"/>
                      <w:divBdr>
                        <w:top w:val="none" w:sz="0" w:space="0" w:color="auto"/>
                        <w:left w:val="none" w:sz="0" w:space="0" w:color="auto"/>
                        <w:bottom w:val="none" w:sz="0" w:space="0" w:color="auto"/>
                        <w:right w:val="none" w:sz="0" w:space="0" w:color="auto"/>
                      </w:divBdr>
                    </w:div>
                  </w:divsChild>
                </w:div>
                <w:div w:id="754589988">
                  <w:marLeft w:val="0"/>
                  <w:marRight w:val="0"/>
                  <w:marTop w:val="0"/>
                  <w:marBottom w:val="0"/>
                  <w:divBdr>
                    <w:top w:val="none" w:sz="0" w:space="0" w:color="auto"/>
                    <w:left w:val="none" w:sz="0" w:space="0" w:color="auto"/>
                    <w:bottom w:val="none" w:sz="0" w:space="0" w:color="auto"/>
                    <w:right w:val="none" w:sz="0" w:space="0" w:color="auto"/>
                  </w:divBdr>
                  <w:divsChild>
                    <w:div w:id="570844999">
                      <w:marLeft w:val="0"/>
                      <w:marRight w:val="0"/>
                      <w:marTop w:val="0"/>
                      <w:marBottom w:val="0"/>
                      <w:divBdr>
                        <w:top w:val="none" w:sz="0" w:space="0" w:color="auto"/>
                        <w:left w:val="none" w:sz="0" w:space="0" w:color="auto"/>
                        <w:bottom w:val="none" w:sz="0" w:space="0" w:color="auto"/>
                        <w:right w:val="none" w:sz="0" w:space="0" w:color="auto"/>
                      </w:divBdr>
                    </w:div>
                  </w:divsChild>
                </w:div>
                <w:div w:id="1619146670">
                  <w:marLeft w:val="0"/>
                  <w:marRight w:val="0"/>
                  <w:marTop w:val="0"/>
                  <w:marBottom w:val="0"/>
                  <w:divBdr>
                    <w:top w:val="none" w:sz="0" w:space="0" w:color="auto"/>
                    <w:left w:val="none" w:sz="0" w:space="0" w:color="auto"/>
                    <w:bottom w:val="none" w:sz="0" w:space="0" w:color="auto"/>
                    <w:right w:val="none" w:sz="0" w:space="0" w:color="auto"/>
                  </w:divBdr>
                  <w:divsChild>
                    <w:div w:id="30737087">
                      <w:marLeft w:val="0"/>
                      <w:marRight w:val="0"/>
                      <w:marTop w:val="0"/>
                      <w:marBottom w:val="0"/>
                      <w:divBdr>
                        <w:top w:val="none" w:sz="0" w:space="0" w:color="auto"/>
                        <w:left w:val="none" w:sz="0" w:space="0" w:color="auto"/>
                        <w:bottom w:val="none" w:sz="0" w:space="0" w:color="auto"/>
                        <w:right w:val="none" w:sz="0" w:space="0" w:color="auto"/>
                      </w:divBdr>
                    </w:div>
                  </w:divsChild>
                </w:div>
                <w:div w:id="910307315">
                  <w:marLeft w:val="0"/>
                  <w:marRight w:val="0"/>
                  <w:marTop w:val="0"/>
                  <w:marBottom w:val="0"/>
                  <w:divBdr>
                    <w:top w:val="none" w:sz="0" w:space="0" w:color="auto"/>
                    <w:left w:val="none" w:sz="0" w:space="0" w:color="auto"/>
                    <w:bottom w:val="none" w:sz="0" w:space="0" w:color="auto"/>
                    <w:right w:val="none" w:sz="0" w:space="0" w:color="auto"/>
                  </w:divBdr>
                  <w:divsChild>
                    <w:div w:id="636422085">
                      <w:marLeft w:val="0"/>
                      <w:marRight w:val="0"/>
                      <w:marTop w:val="0"/>
                      <w:marBottom w:val="0"/>
                      <w:divBdr>
                        <w:top w:val="none" w:sz="0" w:space="0" w:color="auto"/>
                        <w:left w:val="none" w:sz="0" w:space="0" w:color="auto"/>
                        <w:bottom w:val="none" w:sz="0" w:space="0" w:color="auto"/>
                        <w:right w:val="none" w:sz="0" w:space="0" w:color="auto"/>
                      </w:divBdr>
                    </w:div>
                    <w:div w:id="719520446">
                      <w:marLeft w:val="0"/>
                      <w:marRight w:val="0"/>
                      <w:marTop w:val="0"/>
                      <w:marBottom w:val="0"/>
                      <w:divBdr>
                        <w:top w:val="none" w:sz="0" w:space="0" w:color="auto"/>
                        <w:left w:val="none" w:sz="0" w:space="0" w:color="auto"/>
                        <w:bottom w:val="none" w:sz="0" w:space="0" w:color="auto"/>
                        <w:right w:val="none" w:sz="0" w:space="0" w:color="auto"/>
                      </w:divBdr>
                    </w:div>
                  </w:divsChild>
                </w:div>
                <w:div w:id="1770736329">
                  <w:marLeft w:val="0"/>
                  <w:marRight w:val="0"/>
                  <w:marTop w:val="0"/>
                  <w:marBottom w:val="0"/>
                  <w:divBdr>
                    <w:top w:val="none" w:sz="0" w:space="0" w:color="auto"/>
                    <w:left w:val="none" w:sz="0" w:space="0" w:color="auto"/>
                    <w:bottom w:val="none" w:sz="0" w:space="0" w:color="auto"/>
                    <w:right w:val="none" w:sz="0" w:space="0" w:color="auto"/>
                  </w:divBdr>
                  <w:divsChild>
                    <w:div w:id="25259723">
                      <w:marLeft w:val="0"/>
                      <w:marRight w:val="0"/>
                      <w:marTop w:val="0"/>
                      <w:marBottom w:val="0"/>
                      <w:divBdr>
                        <w:top w:val="none" w:sz="0" w:space="0" w:color="auto"/>
                        <w:left w:val="none" w:sz="0" w:space="0" w:color="auto"/>
                        <w:bottom w:val="none" w:sz="0" w:space="0" w:color="auto"/>
                        <w:right w:val="none" w:sz="0" w:space="0" w:color="auto"/>
                      </w:divBdr>
                    </w:div>
                    <w:div w:id="399446500">
                      <w:marLeft w:val="0"/>
                      <w:marRight w:val="0"/>
                      <w:marTop w:val="0"/>
                      <w:marBottom w:val="0"/>
                      <w:divBdr>
                        <w:top w:val="none" w:sz="0" w:space="0" w:color="auto"/>
                        <w:left w:val="none" w:sz="0" w:space="0" w:color="auto"/>
                        <w:bottom w:val="none" w:sz="0" w:space="0" w:color="auto"/>
                        <w:right w:val="none" w:sz="0" w:space="0" w:color="auto"/>
                      </w:divBdr>
                    </w:div>
                  </w:divsChild>
                </w:div>
                <w:div w:id="1668940846">
                  <w:marLeft w:val="0"/>
                  <w:marRight w:val="0"/>
                  <w:marTop w:val="0"/>
                  <w:marBottom w:val="0"/>
                  <w:divBdr>
                    <w:top w:val="none" w:sz="0" w:space="0" w:color="auto"/>
                    <w:left w:val="none" w:sz="0" w:space="0" w:color="auto"/>
                    <w:bottom w:val="none" w:sz="0" w:space="0" w:color="auto"/>
                    <w:right w:val="none" w:sz="0" w:space="0" w:color="auto"/>
                  </w:divBdr>
                  <w:divsChild>
                    <w:div w:id="584460267">
                      <w:marLeft w:val="0"/>
                      <w:marRight w:val="0"/>
                      <w:marTop w:val="0"/>
                      <w:marBottom w:val="0"/>
                      <w:divBdr>
                        <w:top w:val="none" w:sz="0" w:space="0" w:color="auto"/>
                        <w:left w:val="none" w:sz="0" w:space="0" w:color="auto"/>
                        <w:bottom w:val="none" w:sz="0" w:space="0" w:color="auto"/>
                        <w:right w:val="none" w:sz="0" w:space="0" w:color="auto"/>
                      </w:divBdr>
                    </w:div>
                  </w:divsChild>
                </w:div>
                <w:div w:id="1120605908">
                  <w:marLeft w:val="0"/>
                  <w:marRight w:val="0"/>
                  <w:marTop w:val="0"/>
                  <w:marBottom w:val="0"/>
                  <w:divBdr>
                    <w:top w:val="none" w:sz="0" w:space="0" w:color="auto"/>
                    <w:left w:val="none" w:sz="0" w:space="0" w:color="auto"/>
                    <w:bottom w:val="none" w:sz="0" w:space="0" w:color="auto"/>
                    <w:right w:val="none" w:sz="0" w:space="0" w:color="auto"/>
                  </w:divBdr>
                  <w:divsChild>
                    <w:div w:id="1406534309">
                      <w:marLeft w:val="0"/>
                      <w:marRight w:val="0"/>
                      <w:marTop w:val="0"/>
                      <w:marBottom w:val="0"/>
                      <w:divBdr>
                        <w:top w:val="none" w:sz="0" w:space="0" w:color="auto"/>
                        <w:left w:val="none" w:sz="0" w:space="0" w:color="auto"/>
                        <w:bottom w:val="none" w:sz="0" w:space="0" w:color="auto"/>
                        <w:right w:val="none" w:sz="0" w:space="0" w:color="auto"/>
                      </w:divBdr>
                    </w:div>
                    <w:div w:id="1877504647">
                      <w:marLeft w:val="0"/>
                      <w:marRight w:val="0"/>
                      <w:marTop w:val="0"/>
                      <w:marBottom w:val="0"/>
                      <w:divBdr>
                        <w:top w:val="none" w:sz="0" w:space="0" w:color="auto"/>
                        <w:left w:val="none" w:sz="0" w:space="0" w:color="auto"/>
                        <w:bottom w:val="none" w:sz="0" w:space="0" w:color="auto"/>
                        <w:right w:val="none" w:sz="0" w:space="0" w:color="auto"/>
                      </w:divBdr>
                    </w:div>
                  </w:divsChild>
                </w:div>
                <w:div w:id="1234588908">
                  <w:marLeft w:val="0"/>
                  <w:marRight w:val="0"/>
                  <w:marTop w:val="0"/>
                  <w:marBottom w:val="0"/>
                  <w:divBdr>
                    <w:top w:val="none" w:sz="0" w:space="0" w:color="auto"/>
                    <w:left w:val="none" w:sz="0" w:space="0" w:color="auto"/>
                    <w:bottom w:val="none" w:sz="0" w:space="0" w:color="auto"/>
                    <w:right w:val="none" w:sz="0" w:space="0" w:color="auto"/>
                  </w:divBdr>
                  <w:divsChild>
                    <w:div w:id="1069231800">
                      <w:marLeft w:val="0"/>
                      <w:marRight w:val="0"/>
                      <w:marTop w:val="0"/>
                      <w:marBottom w:val="0"/>
                      <w:divBdr>
                        <w:top w:val="none" w:sz="0" w:space="0" w:color="auto"/>
                        <w:left w:val="none" w:sz="0" w:space="0" w:color="auto"/>
                        <w:bottom w:val="none" w:sz="0" w:space="0" w:color="auto"/>
                        <w:right w:val="none" w:sz="0" w:space="0" w:color="auto"/>
                      </w:divBdr>
                    </w:div>
                    <w:div w:id="1769082373">
                      <w:marLeft w:val="0"/>
                      <w:marRight w:val="0"/>
                      <w:marTop w:val="0"/>
                      <w:marBottom w:val="0"/>
                      <w:divBdr>
                        <w:top w:val="none" w:sz="0" w:space="0" w:color="auto"/>
                        <w:left w:val="none" w:sz="0" w:space="0" w:color="auto"/>
                        <w:bottom w:val="none" w:sz="0" w:space="0" w:color="auto"/>
                        <w:right w:val="none" w:sz="0" w:space="0" w:color="auto"/>
                      </w:divBdr>
                    </w:div>
                    <w:div w:id="1606578349">
                      <w:marLeft w:val="0"/>
                      <w:marRight w:val="0"/>
                      <w:marTop w:val="0"/>
                      <w:marBottom w:val="0"/>
                      <w:divBdr>
                        <w:top w:val="none" w:sz="0" w:space="0" w:color="auto"/>
                        <w:left w:val="none" w:sz="0" w:space="0" w:color="auto"/>
                        <w:bottom w:val="none" w:sz="0" w:space="0" w:color="auto"/>
                        <w:right w:val="none" w:sz="0" w:space="0" w:color="auto"/>
                      </w:divBdr>
                    </w:div>
                  </w:divsChild>
                </w:div>
                <w:div w:id="570971609">
                  <w:marLeft w:val="0"/>
                  <w:marRight w:val="0"/>
                  <w:marTop w:val="0"/>
                  <w:marBottom w:val="0"/>
                  <w:divBdr>
                    <w:top w:val="none" w:sz="0" w:space="0" w:color="auto"/>
                    <w:left w:val="none" w:sz="0" w:space="0" w:color="auto"/>
                    <w:bottom w:val="none" w:sz="0" w:space="0" w:color="auto"/>
                    <w:right w:val="none" w:sz="0" w:space="0" w:color="auto"/>
                  </w:divBdr>
                  <w:divsChild>
                    <w:div w:id="142431475">
                      <w:marLeft w:val="0"/>
                      <w:marRight w:val="0"/>
                      <w:marTop w:val="0"/>
                      <w:marBottom w:val="0"/>
                      <w:divBdr>
                        <w:top w:val="none" w:sz="0" w:space="0" w:color="auto"/>
                        <w:left w:val="none" w:sz="0" w:space="0" w:color="auto"/>
                        <w:bottom w:val="none" w:sz="0" w:space="0" w:color="auto"/>
                        <w:right w:val="none" w:sz="0" w:space="0" w:color="auto"/>
                      </w:divBdr>
                    </w:div>
                  </w:divsChild>
                </w:div>
                <w:div w:id="1419248007">
                  <w:marLeft w:val="0"/>
                  <w:marRight w:val="0"/>
                  <w:marTop w:val="0"/>
                  <w:marBottom w:val="0"/>
                  <w:divBdr>
                    <w:top w:val="none" w:sz="0" w:space="0" w:color="auto"/>
                    <w:left w:val="none" w:sz="0" w:space="0" w:color="auto"/>
                    <w:bottom w:val="none" w:sz="0" w:space="0" w:color="auto"/>
                    <w:right w:val="none" w:sz="0" w:space="0" w:color="auto"/>
                  </w:divBdr>
                  <w:divsChild>
                    <w:div w:id="162085908">
                      <w:marLeft w:val="0"/>
                      <w:marRight w:val="0"/>
                      <w:marTop w:val="0"/>
                      <w:marBottom w:val="0"/>
                      <w:divBdr>
                        <w:top w:val="none" w:sz="0" w:space="0" w:color="auto"/>
                        <w:left w:val="none" w:sz="0" w:space="0" w:color="auto"/>
                        <w:bottom w:val="none" w:sz="0" w:space="0" w:color="auto"/>
                        <w:right w:val="none" w:sz="0" w:space="0" w:color="auto"/>
                      </w:divBdr>
                    </w:div>
                  </w:divsChild>
                </w:div>
                <w:div w:id="524757269">
                  <w:marLeft w:val="0"/>
                  <w:marRight w:val="0"/>
                  <w:marTop w:val="0"/>
                  <w:marBottom w:val="0"/>
                  <w:divBdr>
                    <w:top w:val="none" w:sz="0" w:space="0" w:color="auto"/>
                    <w:left w:val="none" w:sz="0" w:space="0" w:color="auto"/>
                    <w:bottom w:val="none" w:sz="0" w:space="0" w:color="auto"/>
                    <w:right w:val="none" w:sz="0" w:space="0" w:color="auto"/>
                  </w:divBdr>
                  <w:divsChild>
                    <w:div w:id="601227939">
                      <w:marLeft w:val="0"/>
                      <w:marRight w:val="0"/>
                      <w:marTop w:val="0"/>
                      <w:marBottom w:val="0"/>
                      <w:divBdr>
                        <w:top w:val="none" w:sz="0" w:space="0" w:color="auto"/>
                        <w:left w:val="none" w:sz="0" w:space="0" w:color="auto"/>
                        <w:bottom w:val="none" w:sz="0" w:space="0" w:color="auto"/>
                        <w:right w:val="none" w:sz="0" w:space="0" w:color="auto"/>
                      </w:divBdr>
                    </w:div>
                  </w:divsChild>
                </w:div>
                <w:div w:id="1910190949">
                  <w:marLeft w:val="0"/>
                  <w:marRight w:val="0"/>
                  <w:marTop w:val="0"/>
                  <w:marBottom w:val="0"/>
                  <w:divBdr>
                    <w:top w:val="none" w:sz="0" w:space="0" w:color="auto"/>
                    <w:left w:val="none" w:sz="0" w:space="0" w:color="auto"/>
                    <w:bottom w:val="none" w:sz="0" w:space="0" w:color="auto"/>
                    <w:right w:val="none" w:sz="0" w:space="0" w:color="auto"/>
                  </w:divBdr>
                  <w:divsChild>
                    <w:div w:id="487402272">
                      <w:marLeft w:val="0"/>
                      <w:marRight w:val="0"/>
                      <w:marTop w:val="0"/>
                      <w:marBottom w:val="0"/>
                      <w:divBdr>
                        <w:top w:val="none" w:sz="0" w:space="0" w:color="auto"/>
                        <w:left w:val="none" w:sz="0" w:space="0" w:color="auto"/>
                        <w:bottom w:val="none" w:sz="0" w:space="0" w:color="auto"/>
                        <w:right w:val="none" w:sz="0" w:space="0" w:color="auto"/>
                      </w:divBdr>
                    </w:div>
                  </w:divsChild>
                </w:div>
                <w:div w:id="1709647659">
                  <w:marLeft w:val="0"/>
                  <w:marRight w:val="0"/>
                  <w:marTop w:val="0"/>
                  <w:marBottom w:val="0"/>
                  <w:divBdr>
                    <w:top w:val="none" w:sz="0" w:space="0" w:color="auto"/>
                    <w:left w:val="none" w:sz="0" w:space="0" w:color="auto"/>
                    <w:bottom w:val="none" w:sz="0" w:space="0" w:color="auto"/>
                    <w:right w:val="none" w:sz="0" w:space="0" w:color="auto"/>
                  </w:divBdr>
                  <w:divsChild>
                    <w:div w:id="1169901896">
                      <w:marLeft w:val="0"/>
                      <w:marRight w:val="0"/>
                      <w:marTop w:val="0"/>
                      <w:marBottom w:val="0"/>
                      <w:divBdr>
                        <w:top w:val="none" w:sz="0" w:space="0" w:color="auto"/>
                        <w:left w:val="none" w:sz="0" w:space="0" w:color="auto"/>
                        <w:bottom w:val="none" w:sz="0" w:space="0" w:color="auto"/>
                        <w:right w:val="none" w:sz="0" w:space="0" w:color="auto"/>
                      </w:divBdr>
                    </w:div>
                  </w:divsChild>
                </w:div>
                <w:div w:id="1597441460">
                  <w:marLeft w:val="0"/>
                  <w:marRight w:val="0"/>
                  <w:marTop w:val="0"/>
                  <w:marBottom w:val="0"/>
                  <w:divBdr>
                    <w:top w:val="none" w:sz="0" w:space="0" w:color="auto"/>
                    <w:left w:val="none" w:sz="0" w:space="0" w:color="auto"/>
                    <w:bottom w:val="none" w:sz="0" w:space="0" w:color="auto"/>
                    <w:right w:val="none" w:sz="0" w:space="0" w:color="auto"/>
                  </w:divBdr>
                  <w:divsChild>
                    <w:div w:id="712845384">
                      <w:marLeft w:val="0"/>
                      <w:marRight w:val="0"/>
                      <w:marTop w:val="0"/>
                      <w:marBottom w:val="0"/>
                      <w:divBdr>
                        <w:top w:val="none" w:sz="0" w:space="0" w:color="auto"/>
                        <w:left w:val="none" w:sz="0" w:space="0" w:color="auto"/>
                        <w:bottom w:val="none" w:sz="0" w:space="0" w:color="auto"/>
                        <w:right w:val="none" w:sz="0" w:space="0" w:color="auto"/>
                      </w:divBdr>
                    </w:div>
                  </w:divsChild>
                </w:div>
                <w:div w:id="769740650">
                  <w:marLeft w:val="0"/>
                  <w:marRight w:val="0"/>
                  <w:marTop w:val="0"/>
                  <w:marBottom w:val="0"/>
                  <w:divBdr>
                    <w:top w:val="none" w:sz="0" w:space="0" w:color="auto"/>
                    <w:left w:val="none" w:sz="0" w:space="0" w:color="auto"/>
                    <w:bottom w:val="none" w:sz="0" w:space="0" w:color="auto"/>
                    <w:right w:val="none" w:sz="0" w:space="0" w:color="auto"/>
                  </w:divBdr>
                  <w:divsChild>
                    <w:div w:id="1382173542">
                      <w:marLeft w:val="0"/>
                      <w:marRight w:val="0"/>
                      <w:marTop w:val="0"/>
                      <w:marBottom w:val="0"/>
                      <w:divBdr>
                        <w:top w:val="none" w:sz="0" w:space="0" w:color="auto"/>
                        <w:left w:val="none" w:sz="0" w:space="0" w:color="auto"/>
                        <w:bottom w:val="none" w:sz="0" w:space="0" w:color="auto"/>
                        <w:right w:val="none" w:sz="0" w:space="0" w:color="auto"/>
                      </w:divBdr>
                    </w:div>
                  </w:divsChild>
                </w:div>
                <w:div w:id="907494746">
                  <w:marLeft w:val="0"/>
                  <w:marRight w:val="0"/>
                  <w:marTop w:val="0"/>
                  <w:marBottom w:val="0"/>
                  <w:divBdr>
                    <w:top w:val="none" w:sz="0" w:space="0" w:color="auto"/>
                    <w:left w:val="none" w:sz="0" w:space="0" w:color="auto"/>
                    <w:bottom w:val="none" w:sz="0" w:space="0" w:color="auto"/>
                    <w:right w:val="none" w:sz="0" w:space="0" w:color="auto"/>
                  </w:divBdr>
                  <w:divsChild>
                    <w:div w:id="1113865188">
                      <w:marLeft w:val="0"/>
                      <w:marRight w:val="0"/>
                      <w:marTop w:val="0"/>
                      <w:marBottom w:val="0"/>
                      <w:divBdr>
                        <w:top w:val="none" w:sz="0" w:space="0" w:color="auto"/>
                        <w:left w:val="none" w:sz="0" w:space="0" w:color="auto"/>
                        <w:bottom w:val="none" w:sz="0" w:space="0" w:color="auto"/>
                        <w:right w:val="none" w:sz="0" w:space="0" w:color="auto"/>
                      </w:divBdr>
                    </w:div>
                  </w:divsChild>
                </w:div>
                <w:div w:id="949165026">
                  <w:marLeft w:val="0"/>
                  <w:marRight w:val="0"/>
                  <w:marTop w:val="0"/>
                  <w:marBottom w:val="0"/>
                  <w:divBdr>
                    <w:top w:val="none" w:sz="0" w:space="0" w:color="auto"/>
                    <w:left w:val="none" w:sz="0" w:space="0" w:color="auto"/>
                    <w:bottom w:val="none" w:sz="0" w:space="0" w:color="auto"/>
                    <w:right w:val="none" w:sz="0" w:space="0" w:color="auto"/>
                  </w:divBdr>
                  <w:divsChild>
                    <w:div w:id="449981888">
                      <w:marLeft w:val="0"/>
                      <w:marRight w:val="0"/>
                      <w:marTop w:val="0"/>
                      <w:marBottom w:val="0"/>
                      <w:divBdr>
                        <w:top w:val="none" w:sz="0" w:space="0" w:color="auto"/>
                        <w:left w:val="none" w:sz="0" w:space="0" w:color="auto"/>
                        <w:bottom w:val="none" w:sz="0" w:space="0" w:color="auto"/>
                        <w:right w:val="none" w:sz="0" w:space="0" w:color="auto"/>
                      </w:divBdr>
                    </w:div>
                  </w:divsChild>
                </w:div>
                <w:div w:id="1404991449">
                  <w:marLeft w:val="0"/>
                  <w:marRight w:val="0"/>
                  <w:marTop w:val="0"/>
                  <w:marBottom w:val="0"/>
                  <w:divBdr>
                    <w:top w:val="none" w:sz="0" w:space="0" w:color="auto"/>
                    <w:left w:val="none" w:sz="0" w:space="0" w:color="auto"/>
                    <w:bottom w:val="none" w:sz="0" w:space="0" w:color="auto"/>
                    <w:right w:val="none" w:sz="0" w:space="0" w:color="auto"/>
                  </w:divBdr>
                  <w:divsChild>
                    <w:div w:id="1095518919">
                      <w:marLeft w:val="0"/>
                      <w:marRight w:val="0"/>
                      <w:marTop w:val="0"/>
                      <w:marBottom w:val="0"/>
                      <w:divBdr>
                        <w:top w:val="none" w:sz="0" w:space="0" w:color="auto"/>
                        <w:left w:val="none" w:sz="0" w:space="0" w:color="auto"/>
                        <w:bottom w:val="none" w:sz="0" w:space="0" w:color="auto"/>
                        <w:right w:val="none" w:sz="0" w:space="0" w:color="auto"/>
                      </w:divBdr>
                    </w:div>
                  </w:divsChild>
                </w:div>
                <w:div w:id="1306544624">
                  <w:marLeft w:val="0"/>
                  <w:marRight w:val="0"/>
                  <w:marTop w:val="0"/>
                  <w:marBottom w:val="0"/>
                  <w:divBdr>
                    <w:top w:val="none" w:sz="0" w:space="0" w:color="auto"/>
                    <w:left w:val="none" w:sz="0" w:space="0" w:color="auto"/>
                    <w:bottom w:val="none" w:sz="0" w:space="0" w:color="auto"/>
                    <w:right w:val="none" w:sz="0" w:space="0" w:color="auto"/>
                  </w:divBdr>
                  <w:divsChild>
                    <w:div w:id="1948076576">
                      <w:marLeft w:val="0"/>
                      <w:marRight w:val="0"/>
                      <w:marTop w:val="0"/>
                      <w:marBottom w:val="0"/>
                      <w:divBdr>
                        <w:top w:val="none" w:sz="0" w:space="0" w:color="auto"/>
                        <w:left w:val="none" w:sz="0" w:space="0" w:color="auto"/>
                        <w:bottom w:val="none" w:sz="0" w:space="0" w:color="auto"/>
                        <w:right w:val="none" w:sz="0" w:space="0" w:color="auto"/>
                      </w:divBdr>
                    </w:div>
                  </w:divsChild>
                </w:div>
                <w:div w:id="1126117883">
                  <w:marLeft w:val="0"/>
                  <w:marRight w:val="0"/>
                  <w:marTop w:val="0"/>
                  <w:marBottom w:val="0"/>
                  <w:divBdr>
                    <w:top w:val="none" w:sz="0" w:space="0" w:color="auto"/>
                    <w:left w:val="none" w:sz="0" w:space="0" w:color="auto"/>
                    <w:bottom w:val="none" w:sz="0" w:space="0" w:color="auto"/>
                    <w:right w:val="none" w:sz="0" w:space="0" w:color="auto"/>
                  </w:divBdr>
                  <w:divsChild>
                    <w:div w:id="177743843">
                      <w:marLeft w:val="0"/>
                      <w:marRight w:val="0"/>
                      <w:marTop w:val="0"/>
                      <w:marBottom w:val="0"/>
                      <w:divBdr>
                        <w:top w:val="none" w:sz="0" w:space="0" w:color="auto"/>
                        <w:left w:val="none" w:sz="0" w:space="0" w:color="auto"/>
                        <w:bottom w:val="none" w:sz="0" w:space="0" w:color="auto"/>
                        <w:right w:val="none" w:sz="0" w:space="0" w:color="auto"/>
                      </w:divBdr>
                    </w:div>
                  </w:divsChild>
                </w:div>
                <w:div w:id="1838954948">
                  <w:marLeft w:val="0"/>
                  <w:marRight w:val="0"/>
                  <w:marTop w:val="0"/>
                  <w:marBottom w:val="0"/>
                  <w:divBdr>
                    <w:top w:val="none" w:sz="0" w:space="0" w:color="auto"/>
                    <w:left w:val="none" w:sz="0" w:space="0" w:color="auto"/>
                    <w:bottom w:val="none" w:sz="0" w:space="0" w:color="auto"/>
                    <w:right w:val="none" w:sz="0" w:space="0" w:color="auto"/>
                  </w:divBdr>
                  <w:divsChild>
                    <w:div w:id="230778349">
                      <w:marLeft w:val="0"/>
                      <w:marRight w:val="0"/>
                      <w:marTop w:val="0"/>
                      <w:marBottom w:val="0"/>
                      <w:divBdr>
                        <w:top w:val="none" w:sz="0" w:space="0" w:color="auto"/>
                        <w:left w:val="none" w:sz="0" w:space="0" w:color="auto"/>
                        <w:bottom w:val="none" w:sz="0" w:space="0" w:color="auto"/>
                        <w:right w:val="none" w:sz="0" w:space="0" w:color="auto"/>
                      </w:divBdr>
                    </w:div>
                  </w:divsChild>
                </w:div>
                <w:div w:id="2112583573">
                  <w:marLeft w:val="0"/>
                  <w:marRight w:val="0"/>
                  <w:marTop w:val="0"/>
                  <w:marBottom w:val="0"/>
                  <w:divBdr>
                    <w:top w:val="none" w:sz="0" w:space="0" w:color="auto"/>
                    <w:left w:val="none" w:sz="0" w:space="0" w:color="auto"/>
                    <w:bottom w:val="none" w:sz="0" w:space="0" w:color="auto"/>
                    <w:right w:val="none" w:sz="0" w:space="0" w:color="auto"/>
                  </w:divBdr>
                  <w:divsChild>
                    <w:div w:id="464349772">
                      <w:marLeft w:val="0"/>
                      <w:marRight w:val="0"/>
                      <w:marTop w:val="0"/>
                      <w:marBottom w:val="0"/>
                      <w:divBdr>
                        <w:top w:val="none" w:sz="0" w:space="0" w:color="auto"/>
                        <w:left w:val="none" w:sz="0" w:space="0" w:color="auto"/>
                        <w:bottom w:val="none" w:sz="0" w:space="0" w:color="auto"/>
                        <w:right w:val="none" w:sz="0" w:space="0" w:color="auto"/>
                      </w:divBdr>
                    </w:div>
                  </w:divsChild>
                </w:div>
                <w:div w:id="793207925">
                  <w:marLeft w:val="0"/>
                  <w:marRight w:val="0"/>
                  <w:marTop w:val="0"/>
                  <w:marBottom w:val="0"/>
                  <w:divBdr>
                    <w:top w:val="none" w:sz="0" w:space="0" w:color="auto"/>
                    <w:left w:val="none" w:sz="0" w:space="0" w:color="auto"/>
                    <w:bottom w:val="none" w:sz="0" w:space="0" w:color="auto"/>
                    <w:right w:val="none" w:sz="0" w:space="0" w:color="auto"/>
                  </w:divBdr>
                  <w:divsChild>
                    <w:div w:id="1225603804">
                      <w:marLeft w:val="0"/>
                      <w:marRight w:val="0"/>
                      <w:marTop w:val="0"/>
                      <w:marBottom w:val="0"/>
                      <w:divBdr>
                        <w:top w:val="none" w:sz="0" w:space="0" w:color="auto"/>
                        <w:left w:val="none" w:sz="0" w:space="0" w:color="auto"/>
                        <w:bottom w:val="none" w:sz="0" w:space="0" w:color="auto"/>
                        <w:right w:val="none" w:sz="0" w:space="0" w:color="auto"/>
                      </w:divBdr>
                    </w:div>
                  </w:divsChild>
                </w:div>
                <w:div w:id="1814172657">
                  <w:marLeft w:val="0"/>
                  <w:marRight w:val="0"/>
                  <w:marTop w:val="0"/>
                  <w:marBottom w:val="0"/>
                  <w:divBdr>
                    <w:top w:val="none" w:sz="0" w:space="0" w:color="auto"/>
                    <w:left w:val="none" w:sz="0" w:space="0" w:color="auto"/>
                    <w:bottom w:val="none" w:sz="0" w:space="0" w:color="auto"/>
                    <w:right w:val="none" w:sz="0" w:space="0" w:color="auto"/>
                  </w:divBdr>
                  <w:divsChild>
                    <w:div w:id="324742780">
                      <w:marLeft w:val="0"/>
                      <w:marRight w:val="0"/>
                      <w:marTop w:val="0"/>
                      <w:marBottom w:val="0"/>
                      <w:divBdr>
                        <w:top w:val="none" w:sz="0" w:space="0" w:color="auto"/>
                        <w:left w:val="none" w:sz="0" w:space="0" w:color="auto"/>
                        <w:bottom w:val="none" w:sz="0" w:space="0" w:color="auto"/>
                        <w:right w:val="none" w:sz="0" w:space="0" w:color="auto"/>
                      </w:divBdr>
                    </w:div>
                  </w:divsChild>
                </w:div>
                <w:div w:id="188185671">
                  <w:marLeft w:val="0"/>
                  <w:marRight w:val="0"/>
                  <w:marTop w:val="0"/>
                  <w:marBottom w:val="0"/>
                  <w:divBdr>
                    <w:top w:val="none" w:sz="0" w:space="0" w:color="auto"/>
                    <w:left w:val="none" w:sz="0" w:space="0" w:color="auto"/>
                    <w:bottom w:val="none" w:sz="0" w:space="0" w:color="auto"/>
                    <w:right w:val="none" w:sz="0" w:space="0" w:color="auto"/>
                  </w:divBdr>
                  <w:divsChild>
                    <w:div w:id="485898351">
                      <w:marLeft w:val="0"/>
                      <w:marRight w:val="0"/>
                      <w:marTop w:val="0"/>
                      <w:marBottom w:val="0"/>
                      <w:divBdr>
                        <w:top w:val="none" w:sz="0" w:space="0" w:color="auto"/>
                        <w:left w:val="none" w:sz="0" w:space="0" w:color="auto"/>
                        <w:bottom w:val="none" w:sz="0" w:space="0" w:color="auto"/>
                        <w:right w:val="none" w:sz="0" w:space="0" w:color="auto"/>
                      </w:divBdr>
                    </w:div>
                  </w:divsChild>
                </w:div>
                <w:div w:id="1009990484">
                  <w:marLeft w:val="0"/>
                  <w:marRight w:val="0"/>
                  <w:marTop w:val="0"/>
                  <w:marBottom w:val="0"/>
                  <w:divBdr>
                    <w:top w:val="none" w:sz="0" w:space="0" w:color="auto"/>
                    <w:left w:val="none" w:sz="0" w:space="0" w:color="auto"/>
                    <w:bottom w:val="none" w:sz="0" w:space="0" w:color="auto"/>
                    <w:right w:val="none" w:sz="0" w:space="0" w:color="auto"/>
                  </w:divBdr>
                  <w:divsChild>
                    <w:div w:id="1446076294">
                      <w:marLeft w:val="0"/>
                      <w:marRight w:val="0"/>
                      <w:marTop w:val="0"/>
                      <w:marBottom w:val="0"/>
                      <w:divBdr>
                        <w:top w:val="none" w:sz="0" w:space="0" w:color="auto"/>
                        <w:left w:val="none" w:sz="0" w:space="0" w:color="auto"/>
                        <w:bottom w:val="none" w:sz="0" w:space="0" w:color="auto"/>
                        <w:right w:val="none" w:sz="0" w:space="0" w:color="auto"/>
                      </w:divBdr>
                    </w:div>
                  </w:divsChild>
                </w:div>
                <w:div w:id="310838252">
                  <w:marLeft w:val="0"/>
                  <w:marRight w:val="0"/>
                  <w:marTop w:val="0"/>
                  <w:marBottom w:val="0"/>
                  <w:divBdr>
                    <w:top w:val="none" w:sz="0" w:space="0" w:color="auto"/>
                    <w:left w:val="none" w:sz="0" w:space="0" w:color="auto"/>
                    <w:bottom w:val="none" w:sz="0" w:space="0" w:color="auto"/>
                    <w:right w:val="none" w:sz="0" w:space="0" w:color="auto"/>
                  </w:divBdr>
                  <w:divsChild>
                    <w:div w:id="241916675">
                      <w:marLeft w:val="0"/>
                      <w:marRight w:val="0"/>
                      <w:marTop w:val="0"/>
                      <w:marBottom w:val="0"/>
                      <w:divBdr>
                        <w:top w:val="none" w:sz="0" w:space="0" w:color="auto"/>
                        <w:left w:val="none" w:sz="0" w:space="0" w:color="auto"/>
                        <w:bottom w:val="none" w:sz="0" w:space="0" w:color="auto"/>
                        <w:right w:val="none" w:sz="0" w:space="0" w:color="auto"/>
                      </w:divBdr>
                    </w:div>
                  </w:divsChild>
                </w:div>
                <w:div w:id="1741052664">
                  <w:marLeft w:val="0"/>
                  <w:marRight w:val="0"/>
                  <w:marTop w:val="0"/>
                  <w:marBottom w:val="0"/>
                  <w:divBdr>
                    <w:top w:val="none" w:sz="0" w:space="0" w:color="auto"/>
                    <w:left w:val="none" w:sz="0" w:space="0" w:color="auto"/>
                    <w:bottom w:val="none" w:sz="0" w:space="0" w:color="auto"/>
                    <w:right w:val="none" w:sz="0" w:space="0" w:color="auto"/>
                  </w:divBdr>
                  <w:divsChild>
                    <w:div w:id="203831813">
                      <w:marLeft w:val="0"/>
                      <w:marRight w:val="0"/>
                      <w:marTop w:val="0"/>
                      <w:marBottom w:val="0"/>
                      <w:divBdr>
                        <w:top w:val="none" w:sz="0" w:space="0" w:color="auto"/>
                        <w:left w:val="none" w:sz="0" w:space="0" w:color="auto"/>
                        <w:bottom w:val="none" w:sz="0" w:space="0" w:color="auto"/>
                        <w:right w:val="none" w:sz="0" w:space="0" w:color="auto"/>
                      </w:divBdr>
                    </w:div>
                  </w:divsChild>
                </w:div>
                <w:div w:id="731781559">
                  <w:marLeft w:val="0"/>
                  <w:marRight w:val="0"/>
                  <w:marTop w:val="0"/>
                  <w:marBottom w:val="0"/>
                  <w:divBdr>
                    <w:top w:val="none" w:sz="0" w:space="0" w:color="auto"/>
                    <w:left w:val="none" w:sz="0" w:space="0" w:color="auto"/>
                    <w:bottom w:val="none" w:sz="0" w:space="0" w:color="auto"/>
                    <w:right w:val="none" w:sz="0" w:space="0" w:color="auto"/>
                  </w:divBdr>
                  <w:divsChild>
                    <w:div w:id="71314489">
                      <w:marLeft w:val="0"/>
                      <w:marRight w:val="0"/>
                      <w:marTop w:val="0"/>
                      <w:marBottom w:val="0"/>
                      <w:divBdr>
                        <w:top w:val="none" w:sz="0" w:space="0" w:color="auto"/>
                        <w:left w:val="none" w:sz="0" w:space="0" w:color="auto"/>
                        <w:bottom w:val="none" w:sz="0" w:space="0" w:color="auto"/>
                        <w:right w:val="none" w:sz="0" w:space="0" w:color="auto"/>
                      </w:divBdr>
                    </w:div>
                  </w:divsChild>
                </w:div>
                <w:div w:id="21252567">
                  <w:marLeft w:val="0"/>
                  <w:marRight w:val="0"/>
                  <w:marTop w:val="0"/>
                  <w:marBottom w:val="0"/>
                  <w:divBdr>
                    <w:top w:val="none" w:sz="0" w:space="0" w:color="auto"/>
                    <w:left w:val="none" w:sz="0" w:space="0" w:color="auto"/>
                    <w:bottom w:val="none" w:sz="0" w:space="0" w:color="auto"/>
                    <w:right w:val="none" w:sz="0" w:space="0" w:color="auto"/>
                  </w:divBdr>
                  <w:divsChild>
                    <w:div w:id="37358940">
                      <w:marLeft w:val="0"/>
                      <w:marRight w:val="0"/>
                      <w:marTop w:val="0"/>
                      <w:marBottom w:val="0"/>
                      <w:divBdr>
                        <w:top w:val="none" w:sz="0" w:space="0" w:color="auto"/>
                        <w:left w:val="none" w:sz="0" w:space="0" w:color="auto"/>
                        <w:bottom w:val="none" w:sz="0" w:space="0" w:color="auto"/>
                        <w:right w:val="none" w:sz="0" w:space="0" w:color="auto"/>
                      </w:divBdr>
                    </w:div>
                  </w:divsChild>
                </w:div>
                <w:div w:id="1489250852">
                  <w:marLeft w:val="0"/>
                  <w:marRight w:val="0"/>
                  <w:marTop w:val="0"/>
                  <w:marBottom w:val="0"/>
                  <w:divBdr>
                    <w:top w:val="none" w:sz="0" w:space="0" w:color="auto"/>
                    <w:left w:val="none" w:sz="0" w:space="0" w:color="auto"/>
                    <w:bottom w:val="none" w:sz="0" w:space="0" w:color="auto"/>
                    <w:right w:val="none" w:sz="0" w:space="0" w:color="auto"/>
                  </w:divBdr>
                  <w:divsChild>
                    <w:div w:id="1801607013">
                      <w:marLeft w:val="0"/>
                      <w:marRight w:val="0"/>
                      <w:marTop w:val="0"/>
                      <w:marBottom w:val="0"/>
                      <w:divBdr>
                        <w:top w:val="none" w:sz="0" w:space="0" w:color="auto"/>
                        <w:left w:val="none" w:sz="0" w:space="0" w:color="auto"/>
                        <w:bottom w:val="none" w:sz="0" w:space="0" w:color="auto"/>
                        <w:right w:val="none" w:sz="0" w:space="0" w:color="auto"/>
                      </w:divBdr>
                    </w:div>
                  </w:divsChild>
                </w:div>
                <w:div w:id="385758350">
                  <w:marLeft w:val="0"/>
                  <w:marRight w:val="0"/>
                  <w:marTop w:val="0"/>
                  <w:marBottom w:val="0"/>
                  <w:divBdr>
                    <w:top w:val="none" w:sz="0" w:space="0" w:color="auto"/>
                    <w:left w:val="none" w:sz="0" w:space="0" w:color="auto"/>
                    <w:bottom w:val="none" w:sz="0" w:space="0" w:color="auto"/>
                    <w:right w:val="none" w:sz="0" w:space="0" w:color="auto"/>
                  </w:divBdr>
                  <w:divsChild>
                    <w:div w:id="782847149">
                      <w:marLeft w:val="0"/>
                      <w:marRight w:val="0"/>
                      <w:marTop w:val="0"/>
                      <w:marBottom w:val="0"/>
                      <w:divBdr>
                        <w:top w:val="none" w:sz="0" w:space="0" w:color="auto"/>
                        <w:left w:val="none" w:sz="0" w:space="0" w:color="auto"/>
                        <w:bottom w:val="none" w:sz="0" w:space="0" w:color="auto"/>
                        <w:right w:val="none" w:sz="0" w:space="0" w:color="auto"/>
                      </w:divBdr>
                    </w:div>
                  </w:divsChild>
                </w:div>
                <w:div w:id="936592880">
                  <w:marLeft w:val="0"/>
                  <w:marRight w:val="0"/>
                  <w:marTop w:val="0"/>
                  <w:marBottom w:val="0"/>
                  <w:divBdr>
                    <w:top w:val="none" w:sz="0" w:space="0" w:color="auto"/>
                    <w:left w:val="none" w:sz="0" w:space="0" w:color="auto"/>
                    <w:bottom w:val="none" w:sz="0" w:space="0" w:color="auto"/>
                    <w:right w:val="none" w:sz="0" w:space="0" w:color="auto"/>
                  </w:divBdr>
                  <w:divsChild>
                    <w:div w:id="1214734187">
                      <w:marLeft w:val="0"/>
                      <w:marRight w:val="0"/>
                      <w:marTop w:val="0"/>
                      <w:marBottom w:val="0"/>
                      <w:divBdr>
                        <w:top w:val="none" w:sz="0" w:space="0" w:color="auto"/>
                        <w:left w:val="none" w:sz="0" w:space="0" w:color="auto"/>
                        <w:bottom w:val="none" w:sz="0" w:space="0" w:color="auto"/>
                        <w:right w:val="none" w:sz="0" w:space="0" w:color="auto"/>
                      </w:divBdr>
                    </w:div>
                  </w:divsChild>
                </w:div>
                <w:div w:id="2044552873">
                  <w:marLeft w:val="0"/>
                  <w:marRight w:val="0"/>
                  <w:marTop w:val="0"/>
                  <w:marBottom w:val="0"/>
                  <w:divBdr>
                    <w:top w:val="none" w:sz="0" w:space="0" w:color="auto"/>
                    <w:left w:val="none" w:sz="0" w:space="0" w:color="auto"/>
                    <w:bottom w:val="none" w:sz="0" w:space="0" w:color="auto"/>
                    <w:right w:val="none" w:sz="0" w:space="0" w:color="auto"/>
                  </w:divBdr>
                  <w:divsChild>
                    <w:div w:id="723599568">
                      <w:marLeft w:val="0"/>
                      <w:marRight w:val="0"/>
                      <w:marTop w:val="0"/>
                      <w:marBottom w:val="0"/>
                      <w:divBdr>
                        <w:top w:val="none" w:sz="0" w:space="0" w:color="auto"/>
                        <w:left w:val="none" w:sz="0" w:space="0" w:color="auto"/>
                        <w:bottom w:val="none" w:sz="0" w:space="0" w:color="auto"/>
                        <w:right w:val="none" w:sz="0" w:space="0" w:color="auto"/>
                      </w:divBdr>
                    </w:div>
                  </w:divsChild>
                </w:div>
                <w:div w:id="1669943600">
                  <w:marLeft w:val="0"/>
                  <w:marRight w:val="0"/>
                  <w:marTop w:val="0"/>
                  <w:marBottom w:val="0"/>
                  <w:divBdr>
                    <w:top w:val="none" w:sz="0" w:space="0" w:color="auto"/>
                    <w:left w:val="none" w:sz="0" w:space="0" w:color="auto"/>
                    <w:bottom w:val="none" w:sz="0" w:space="0" w:color="auto"/>
                    <w:right w:val="none" w:sz="0" w:space="0" w:color="auto"/>
                  </w:divBdr>
                  <w:divsChild>
                    <w:div w:id="2073308553">
                      <w:marLeft w:val="0"/>
                      <w:marRight w:val="0"/>
                      <w:marTop w:val="0"/>
                      <w:marBottom w:val="0"/>
                      <w:divBdr>
                        <w:top w:val="none" w:sz="0" w:space="0" w:color="auto"/>
                        <w:left w:val="none" w:sz="0" w:space="0" w:color="auto"/>
                        <w:bottom w:val="none" w:sz="0" w:space="0" w:color="auto"/>
                        <w:right w:val="none" w:sz="0" w:space="0" w:color="auto"/>
                      </w:divBdr>
                    </w:div>
                  </w:divsChild>
                </w:div>
                <w:div w:id="777993494">
                  <w:marLeft w:val="0"/>
                  <w:marRight w:val="0"/>
                  <w:marTop w:val="0"/>
                  <w:marBottom w:val="0"/>
                  <w:divBdr>
                    <w:top w:val="none" w:sz="0" w:space="0" w:color="auto"/>
                    <w:left w:val="none" w:sz="0" w:space="0" w:color="auto"/>
                    <w:bottom w:val="none" w:sz="0" w:space="0" w:color="auto"/>
                    <w:right w:val="none" w:sz="0" w:space="0" w:color="auto"/>
                  </w:divBdr>
                  <w:divsChild>
                    <w:div w:id="1051154326">
                      <w:marLeft w:val="0"/>
                      <w:marRight w:val="0"/>
                      <w:marTop w:val="0"/>
                      <w:marBottom w:val="0"/>
                      <w:divBdr>
                        <w:top w:val="none" w:sz="0" w:space="0" w:color="auto"/>
                        <w:left w:val="none" w:sz="0" w:space="0" w:color="auto"/>
                        <w:bottom w:val="none" w:sz="0" w:space="0" w:color="auto"/>
                        <w:right w:val="none" w:sz="0" w:space="0" w:color="auto"/>
                      </w:divBdr>
                    </w:div>
                  </w:divsChild>
                </w:div>
                <w:div w:id="2039966736">
                  <w:marLeft w:val="0"/>
                  <w:marRight w:val="0"/>
                  <w:marTop w:val="0"/>
                  <w:marBottom w:val="0"/>
                  <w:divBdr>
                    <w:top w:val="none" w:sz="0" w:space="0" w:color="auto"/>
                    <w:left w:val="none" w:sz="0" w:space="0" w:color="auto"/>
                    <w:bottom w:val="none" w:sz="0" w:space="0" w:color="auto"/>
                    <w:right w:val="none" w:sz="0" w:space="0" w:color="auto"/>
                  </w:divBdr>
                  <w:divsChild>
                    <w:div w:id="351611763">
                      <w:marLeft w:val="0"/>
                      <w:marRight w:val="0"/>
                      <w:marTop w:val="0"/>
                      <w:marBottom w:val="0"/>
                      <w:divBdr>
                        <w:top w:val="none" w:sz="0" w:space="0" w:color="auto"/>
                        <w:left w:val="none" w:sz="0" w:space="0" w:color="auto"/>
                        <w:bottom w:val="none" w:sz="0" w:space="0" w:color="auto"/>
                        <w:right w:val="none" w:sz="0" w:space="0" w:color="auto"/>
                      </w:divBdr>
                    </w:div>
                  </w:divsChild>
                </w:div>
                <w:div w:id="2060090114">
                  <w:marLeft w:val="0"/>
                  <w:marRight w:val="0"/>
                  <w:marTop w:val="0"/>
                  <w:marBottom w:val="0"/>
                  <w:divBdr>
                    <w:top w:val="none" w:sz="0" w:space="0" w:color="auto"/>
                    <w:left w:val="none" w:sz="0" w:space="0" w:color="auto"/>
                    <w:bottom w:val="none" w:sz="0" w:space="0" w:color="auto"/>
                    <w:right w:val="none" w:sz="0" w:space="0" w:color="auto"/>
                  </w:divBdr>
                  <w:divsChild>
                    <w:div w:id="1225675938">
                      <w:marLeft w:val="0"/>
                      <w:marRight w:val="0"/>
                      <w:marTop w:val="0"/>
                      <w:marBottom w:val="0"/>
                      <w:divBdr>
                        <w:top w:val="none" w:sz="0" w:space="0" w:color="auto"/>
                        <w:left w:val="none" w:sz="0" w:space="0" w:color="auto"/>
                        <w:bottom w:val="none" w:sz="0" w:space="0" w:color="auto"/>
                        <w:right w:val="none" w:sz="0" w:space="0" w:color="auto"/>
                      </w:divBdr>
                    </w:div>
                  </w:divsChild>
                </w:div>
                <w:div w:id="1708288239">
                  <w:marLeft w:val="0"/>
                  <w:marRight w:val="0"/>
                  <w:marTop w:val="0"/>
                  <w:marBottom w:val="0"/>
                  <w:divBdr>
                    <w:top w:val="none" w:sz="0" w:space="0" w:color="auto"/>
                    <w:left w:val="none" w:sz="0" w:space="0" w:color="auto"/>
                    <w:bottom w:val="none" w:sz="0" w:space="0" w:color="auto"/>
                    <w:right w:val="none" w:sz="0" w:space="0" w:color="auto"/>
                  </w:divBdr>
                  <w:divsChild>
                    <w:div w:id="752625175">
                      <w:marLeft w:val="0"/>
                      <w:marRight w:val="0"/>
                      <w:marTop w:val="0"/>
                      <w:marBottom w:val="0"/>
                      <w:divBdr>
                        <w:top w:val="none" w:sz="0" w:space="0" w:color="auto"/>
                        <w:left w:val="none" w:sz="0" w:space="0" w:color="auto"/>
                        <w:bottom w:val="none" w:sz="0" w:space="0" w:color="auto"/>
                        <w:right w:val="none" w:sz="0" w:space="0" w:color="auto"/>
                      </w:divBdr>
                    </w:div>
                  </w:divsChild>
                </w:div>
                <w:div w:id="1755665005">
                  <w:marLeft w:val="0"/>
                  <w:marRight w:val="0"/>
                  <w:marTop w:val="0"/>
                  <w:marBottom w:val="0"/>
                  <w:divBdr>
                    <w:top w:val="none" w:sz="0" w:space="0" w:color="auto"/>
                    <w:left w:val="none" w:sz="0" w:space="0" w:color="auto"/>
                    <w:bottom w:val="none" w:sz="0" w:space="0" w:color="auto"/>
                    <w:right w:val="none" w:sz="0" w:space="0" w:color="auto"/>
                  </w:divBdr>
                  <w:divsChild>
                    <w:div w:id="1087770504">
                      <w:marLeft w:val="0"/>
                      <w:marRight w:val="0"/>
                      <w:marTop w:val="0"/>
                      <w:marBottom w:val="0"/>
                      <w:divBdr>
                        <w:top w:val="none" w:sz="0" w:space="0" w:color="auto"/>
                        <w:left w:val="none" w:sz="0" w:space="0" w:color="auto"/>
                        <w:bottom w:val="none" w:sz="0" w:space="0" w:color="auto"/>
                        <w:right w:val="none" w:sz="0" w:space="0" w:color="auto"/>
                      </w:divBdr>
                    </w:div>
                  </w:divsChild>
                </w:div>
                <w:div w:id="281494189">
                  <w:marLeft w:val="0"/>
                  <w:marRight w:val="0"/>
                  <w:marTop w:val="0"/>
                  <w:marBottom w:val="0"/>
                  <w:divBdr>
                    <w:top w:val="none" w:sz="0" w:space="0" w:color="auto"/>
                    <w:left w:val="none" w:sz="0" w:space="0" w:color="auto"/>
                    <w:bottom w:val="none" w:sz="0" w:space="0" w:color="auto"/>
                    <w:right w:val="none" w:sz="0" w:space="0" w:color="auto"/>
                  </w:divBdr>
                  <w:divsChild>
                    <w:div w:id="803543642">
                      <w:marLeft w:val="0"/>
                      <w:marRight w:val="0"/>
                      <w:marTop w:val="0"/>
                      <w:marBottom w:val="0"/>
                      <w:divBdr>
                        <w:top w:val="none" w:sz="0" w:space="0" w:color="auto"/>
                        <w:left w:val="none" w:sz="0" w:space="0" w:color="auto"/>
                        <w:bottom w:val="none" w:sz="0" w:space="0" w:color="auto"/>
                        <w:right w:val="none" w:sz="0" w:space="0" w:color="auto"/>
                      </w:divBdr>
                    </w:div>
                  </w:divsChild>
                </w:div>
                <w:div w:id="1261449450">
                  <w:marLeft w:val="0"/>
                  <w:marRight w:val="0"/>
                  <w:marTop w:val="0"/>
                  <w:marBottom w:val="0"/>
                  <w:divBdr>
                    <w:top w:val="none" w:sz="0" w:space="0" w:color="auto"/>
                    <w:left w:val="none" w:sz="0" w:space="0" w:color="auto"/>
                    <w:bottom w:val="none" w:sz="0" w:space="0" w:color="auto"/>
                    <w:right w:val="none" w:sz="0" w:space="0" w:color="auto"/>
                  </w:divBdr>
                  <w:divsChild>
                    <w:div w:id="325521858">
                      <w:marLeft w:val="0"/>
                      <w:marRight w:val="0"/>
                      <w:marTop w:val="0"/>
                      <w:marBottom w:val="0"/>
                      <w:divBdr>
                        <w:top w:val="none" w:sz="0" w:space="0" w:color="auto"/>
                        <w:left w:val="none" w:sz="0" w:space="0" w:color="auto"/>
                        <w:bottom w:val="none" w:sz="0" w:space="0" w:color="auto"/>
                        <w:right w:val="none" w:sz="0" w:space="0" w:color="auto"/>
                      </w:divBdr>
                    </w:div>
                  </w:divsChild>
                </w:div>
                <w:div w:id="1448548588">
                  <w:marLeft w:val="0"/>
                  <w:marRight w:val="0"/>
                  <w:marTop w:val="0"/>
                  <w:marBottom w:val="0"/>
                  <w:divBdr>
                    <w:top w:val="none" w:sz="0" w:space="0" w:color="auto"/>
                    <w:left w:val="none" w:sz="0" w:space="0" w:color="auto"/>
                    <w:bottom w:val="none" w:sz="0" w:space="0" w:color="auto"/>
                    <w:right w:val="none" w:sz="0" w:space="0" w:color="auto"/>
                  </w:divBdr>
                  <w:divsChild>
                    <w:div w:id="655841592">
                      <w:marLeft w:val="0"/>
                      <w:marRight w:val="0"/>
                      <w:marTop w:val="0"/>
                      <w:marBottom w:val="0"/>
                      <w:divBdr>
                        <w:top w:val="none" w:sz="0" w:space="0" w:color="auto"/>
                        <w:left w:val="none" w:sz="0" w:space="0" w:color="auto"/>
                        <w:bottom w:val="none" w:sz="0" w:space="0" w:color="auto"/>
                        <w:right w:val="none" w:sz="0" w:space="0" w:color="auto"/>
                      </w:divBdr>
                    </w:div>
                  </w:divsChild>
                </w:div>
                <w:div w:id="727188748">
                  <w:marLeft w:val="0"/>
                  <w:marRight w:val="0"/>
                  <w:marTop w:val="0"/>
                  <w:marBottom w:val="0"/>
                  <w:divBdr>
                    <w:top w:val="none" w:sz="0" w:space="0" w:color="auto"/>
                    <w:left w:val="none" w:sz="0" w:space="0" w:color="auto"/>
                    <w:bottom w:val="none" w:sz="0" w:space="0" w:color="auto"/>
                    <w:right w:val="none" w:sz="0" w:space="0" w:color="auto"/>
                  </w:divBdr>
                  <w:divsChild>
                    <w:div w:id="497160001">
                      <w:marLeft w:val="0"/>
                      <w:marRight w:val="0"/>
                      <w:marTop w:val="0"/>
                      <w:marBottom w:val="0"/>
                      <w:divBdr>
                        <w:top w:val="none" w:sz="0" w:space="0" w:color="auto"/>
                        <w:left w:val="none" w:sz="0" w:space="0" w:color="auto"/>
                        <w:bottom w:val="none" w:sz="0" w:space="0" w:color="auto"/>
                        <w:right w:val="none" w:sz="0" w:space="0" w:color="auto"/>
                      </w:divBdr>
                    </w:div>
                  </w:divsChild>
                </w:div>
                <w:div w:id="525407048">
                  <w:marLeft w:val="0"/>
                  <w:marRight w:val="0"/>
                  <w:marTop w:val="0"/>
                  <w:marBottom w:val="0"/>
                  <w:divBdr>
                    <w:top w:val="none" w:sz="0" w:space="0" w:color="auto"/>
                    <w:left w:val="none" w:sz="0" w:space="0" w:color="auto"/>
                    <w:bottom w:val="none" w:sz="0" w:space="0" w:color="auto"/>
                    <w:right w:val="none" w:sz="0" w:space="0" w:color="auto"/>
                  </w:divBdr>
                  <w:divsChild>
                    <w:div w:id="725758683">
                      <w:marLeft w:val="0"/>
                      <w:marRight w:val="0"/>
                      <w:marTop w:val="0"/>
                      <w:marBottom w:val="0"/>
                      <w:divBdr>
                        <w:top w:val="none" w:sz="0" w:space="0" w:color="auto"/>
                        <w:left w:val="none" w:sz="0" w:space="0" w:color="auto"/>
                        <w:bottom w:val="none" w:sz="0" w:space="0" w:color="auto"/>
                        <w:right w:val="none" w:sz="0" w:space="0" w:color="auto"/>
                      </w:divBdr>
                    </w:div>
                  </w:divsChild>
                </w:div>
                <w:div w:id="218445797">
                  <w:marLeft w:val="0"/>
                  <w:marRight w:val="0"/>
                  <w:marTop w:val="0"/>
                  <w:marBottom w:val="0"/>
                  <w:divBdr>
                    <w:top w:val="none" w:sz="0" w:space="0" w:color="auto"/>
                    <w:left w:val="none" w:sz="0" w:space="0" w:color="auto"/>
                    <w:bottom w:val="none" w:sz="0" w:space="0" w:color="auto"/>
                    <w:right w:val="none" w:sz="0" w:space="0" w:color="auto"/>
                  </w:divBdr>
                  <w:divsChild>
                    <w:div w:id="920286957">
                      <w:marLeft w:val="0"/>
                      <w:marRight w:val="0"/>
                      <w:marTop w:val="0"/>
                      <w:marBottom w:val="0"/>
                      <w:divBdr>
                        <w:top w:val="none" w:sz="0" w:space="0" w:color="auto"/>
                        <w:left w:val="none" w:sz="0" w:space="0" w:color="auto"/>
                        <w:bottom w:val="none" w:sz="0" w:space="0" w:color="auto"/>
                        <w:right w:val="none" w:sz="0" w:space="0" w:color="auto"/>
                      </w:divBdr>
                    </w:div>
                  </w:divsChild>
                </w:div>
                <w:div w:id="594482779">
                  <w:marLeft w:val="0"/>
                  <w:marRight w:val="0"/>
                  <w:marTop w:val="0"/>
                  <w:marBottom w:val="0"/>
                  <w:divBdr>
                    <w:top w:val="none" w:sz="0" w:space="0" w:color="auto"/>
                    <w:left w:val="none" w:sz="0" w:space="0" w:color="auto"/>
                    <w:bottom w:val="none" w:sz="0" w:space="0" w:color="auto"/>
                    <w:right w:val="none" w:sz="0" w:space="0" w:color="auto"/>
                  </w:divBdr>
                  <w:divsChild>
                    <w:div w:id="1505584106">
                      <w:marLeft w:val="0"/>
                      <w:marRight w:val="0"/>
                      <w:marTop w:val="0"/>
                      <w:marBottom w:val="0"/>
                      <w:divBdr>
                        <w:top w:val="none" w:sz="0" w:space="0" w:color="auto"/>
                        <w:left w:val="none" w:sz="0" w:space="0" w:color="auto"/>
                        <w:bottom w:val="none" w:sz="0" w:space="0" w:color="auto"/>
                        <w:right w:val="none" w:sz="0" w:space="0" w:color="auto"/>
                      </w:divBdr>
                    </w:div>
                  </w:divsChild>
                </w:div>
                <w:div w:id="1687632196">
                  <w:marLeft w:val="0"/>
                  <w:marRight w:val="0"/>
                  <w:marTop w:val="0"/>
                  <w:marBottom w:val="0"/>
                  <w:divBdr>
                    <w:top w:val="none" w:sz="0" w:space="0" w:color="auto"/>
                    <w:left w:val="none" w:sz="0" w:space="0" w:color="auto"/>
                    <w:bottom w:val="none" w:sz="0" w:space="0" w:color="auto"/>
                    <w:right w:val="none" w:sz="0" w:space="0" w:color="auto"/>
                  </w:divBdr>
                  <w:divsChild>
                    <w:div w:id="534538050">
                      <w:marLeft w:val="0"/>
                      <w:marRight w:val="0"/>
                      <w:marTop w:val="0"/>
                      <w:marBottom w:val="0"/>
                      <w:divBdr>
                        <w:top w:val="none" w:sz="0" w:space="0" w:color="auto"/>
                        <w:left w:val="none" w:sz="0" w:space="0" w:color="auto"/>
                        <w:bottom w:val="none" w:sz="0" w:space="0" w:color="auto"/>
                        <w:right w:val="none" w:sz="0" w:space="0" w:color="auto"/>
                      </w:divBdr>
                    </w:div>
                  </w:divsChild>
                </w:div>
                <w:div w:id="279338060">
                  <w:marLeft w:val="0"/>
                  <w:marRight w:val="0"/>
                  <w:marTop w:val="0"/>
                  <w:marBottom w:val="0"/>
                  <w:divBdr>
                    <w:top w:val="none" w:sz="0" w:space="0" w:color="auto"/>
                    <w:left w:val="none" w:sz="0" w:space="0" w:color="auto"/>
                    <w:bottom w:val="none" w:sz="0" w:space="0" w:color="auto"/>
                    <w:right w:val="none" w:sz="0" w:space="0" w:color="auto"/>
                  </w:divBdr>
                  <w:divsChild>
                    <w:div w:id="1975064878">
                      <w:marLeft w:val="0"/>
                      <w:marRight w:val="0"/>
                      <w:marTop w:val="0"/>
                      <w:marBottom w:val="0"/>
                      <w:divBdr>
                        <w:top w:val="none" w:sz="0" w:space="0" w:color="auto"/>
                        <w:left w:val="none" w:sz="0" w:space="0" w:color="auto"/>
                        <w:bottom w:val="none" w:sz="0" w:space="0" w:color="auto"/>
                        <w:right w:val="none" w:sz="0" w:space="0" w:color="auto"/>
                      </w:divBdr>
                    </w:div>
                  </w:divsChild>
                </w:div>
                <w:div w:id="1381779315">
                  <w:marLeft w:val="0"/>
                  <w:marRight w:val="0"/>
                  <w:marTop w:val="0"/>
                  <w:marBottom w:val="0"/>
                  <w:divBdr>
                    <w:top w:val="none" w:sz="0" w:space="0" w:color="auto"/>
                    <w:left w:val="none" w:sz="0" w:space="0" w:color="auto"/>
                    <w:bottom w:val="none" w:sz="0" w:space="0" w:color="auto"/>
                    <w:right w:val="none" w:sz="0" w:space="0" w:color="auto"/>
                  </w:divBdr>
                  <w:divsChild>
                    <w:div w:id="1836873692">
                      <w:marLeft w:val="0"/>
                      <w:marRight w:val="0"/>
                      <w:marTop w:val="0"/>
                      <w:marBottom w:val="0"/>
                      <w:divBdr>
                        <w:top w:val="none" w:sz="0" w:space="0" w:color="auto"/>
                        <w:left w:val="none" w:sz="0" w:space="0" w:color="auto"/>
                        <w:bottom w:val="none" w:sz="0" w:space="0" w:color="auto"/>
                        <w:right w:val="none" w:sz="0" w:space="0" w:color="auto"/>
                      </w:divBdr>
                    </w:div>
                  </w:divsChild>
                </w:div>
                <w:div w:id="179466600">
                  <w:marLeft w:val="0"/>
                  <w:marRight w:val="0"/>
                  <w:marTop w:val="0"/>
                  <w:marBottom w:val="0"/>
                  <w:divBdr>
                    <w:top w:val="none" w:sz="0" w:space="0" w:color="auto"/>
                    <w:left w:val="none" w:sz="0" w:space="0" w:color="auto"/>
                    <w:bottom w:val="none" w:sz="0" w:space="0" w:color="auto"/>
                    <w:right w:val="none" w:sz="0" w:space="0" w:color="auto"/>
                  </w:divBdr>
                  <w:divsChild>
                    <w:div w:id="694114737">
                      <w:marLeft w:val="0"/>
                      <w:marRight w:val="0"/>
                      <w:marTop w:val="0"/>
                      <w:marBottom w:val="0"/>
                      <w:divBdr>
                        <w:top w:val="none" w:sz="0" w:space="0" w:color="auto"/>
                        <w:left w:val="none" w:sz="0" w:space="0" w:color="auto"/>
                        <w:bottom w:val="none" w:sz="0" w:space="0" w:color="auto"/>
                        <w:right w:val="none" w:sz="0" w:space="0" w:color="auto"/>
                      </w:divBdr>
                    </w:div>
                  </w:divsChild>
                </w:div>
                <w:div w:id="1577518160">
                  <w:marLeft w:val="0"/>
                  <w:marRight w:val="0"/>
                  <w:marTop w:val="0"/>
                  <w:marBottom w:val="0"/>
                  <w:divBdr>
                    <w:top w:val="none" w:sz="0" w:space="0" w:color="auto"/>
                    <w:left w:val="none" w:sz="0" w:space="0" w:color="auto"/>
                    <w:bottom w:val="none" w:sz="0" w:space="0" w:color="auto"/>
                    <w:right w:val="none" w:sz="0" w:space="0" w:color="auto"/>
                  </w:divBdr>
                  <w:divsChild>
                    <w:div w:id="1139149417">
                      <w:marLeft w:val="0"/>
                      <w:marRight w:val="0"/>
                      <w:marTop w:val="0"/>
                      <w:marBottom w:val="0"/>
                      <w:divBdr>
                        <w:top w:val="none" w:sz="0" w:space="0" w:color="auto"/>
                        <w:left w:val="none" w:sz="0" w:space="0" w:color="auto"/>
                        <w:bottom w:val="none" w:sz="0" w:space="0" w:color="auto"/>
                        <w:right w:val="none" w:sz="0" w:space="0" w:color="auto"/>
                      </w:divBdr>
                    </w:div>
                  </w:divsChild>
                </w:div>
                <w:div w:id="1715691774">
                  <w:marLeft w:val="0"/>
                  <w:marRight w:val="0"/>
                  <w:marTop w:val="0"/>
                  <w:marBottom w:val="0"/>
                  <w:divBdr>
                    <w:top w:val="none" w:sz="0" w:space="0" w:color="auto"/>
                    <w:left w:val="none" w:sz="0" w:space="0" w:color="auto"/>
                    <w:bottom w:val="none" w:sz="0" w:space="0" w:color="auto"/>
                    <w:right w:val="none" w:sz="0" w:space="0" w:color="auto"/>
                  </w:divBdr>
                  <w:divsChild>
                    <w:div w:id="2076127401">
                      <w:marLeft w:val="0"/>
                      <w:marRight w:val="0"/>
                      <w:marTop w:val="0"/>
                      <w:marBottom w:val="0"/>
                      <w:divBdr>
                        <w:top w:val="none" w:sz="0" w:space="0" w:color="auto"/>
                        <w:left w:val="none" w:sz="0" w:space="0" w:color="auto"/>
                        <w:bottom w:val="none" w:sz="0" w:space="0" w:color="auto"/>
                        <w:right w:val="none" w:sz="0" w:space="0" w:color="auto"/>
                      </w:divBdr>
                    </w:div>
                  </w:divsChild>
                </w:div>
                <w:div w:id="550113782">
                  <w:marLeft w:val="0"/>
                  <w:marRight w:val="0"/>
                  <w:marTop w:val="0"/>
                  <w:marBottom w:val="0"/>
                  <w:divBdr>
                    <w:top w:val="none" w:sz="0" w:space="0" w:color="auto"/>
                    <w:left w:val="none" w:sz="0" w:space="0" w:color="auto"/>
                    <w:bottom w:val="none" w:sz="0" w:space="0" w:color="auto"/>
                    <w:right w:val="none" w:sz="0" w:space="0" w:color="auto"/>
                  </w:divBdr>
                  <w:divsChild>
                    <w:div w:id="411706038">
                      <w:marLeft w:val="0"/>
                      <w:marRight w:val="0"/>
                      <w:marTop w:val="0"/>
                      <w:marBottom w:val="0"/>
                      <w:divBdr>
                        <w:top w:val="none" w:sz="0" w:space="0" w:color="auto"/>
                        <w:left w:val="none" w:sz="0" w:space="0" w:color="auto"/>
                        <w:bottom w:val="none" w:sz="0" w:space="0" w:color="auto"/>
                        <w:right w:val="none" w:sz="0" w:space="0" w:color="auto"/>
                      </w:divBdr>
                    </w:div>
                  </w:divsChild>
                </w:div>
                <w:div w:id="1951470827">
                  <w:marLeft w:val="0"/>
                  <w:marRight w:val="0"/>
                  <w:marTop w:val="0"/>
                  <w:marBottom w:val="0"/>
                  <w:divBdr>
                    <w:top w:val="none" w:sz="0" w:space="0" w:color="auto"/>
                    <w:left w:val="none" w:sz="0" w:space="0" w:color="auto"/>
                    <w:bottom w:val="none" w:sz="0" w:space="0" w:color="auto"/>
                    <w:right w:val="none" w:sz="0" w:space="0" w:color="auto"/>
                  </w:divBdr>
                  <w:divsChild>
                    <w:div w:id="287127552">
                      <w:marLeft w:val="0"/>
                      <w:marRight w:val="0"/>
                      <w:marTop w:val="0"/>
                      <w:marBottom w:val="0"/>
                      <w:divBdr>
                        <w:top w:val="none" w:sz="0" w:space="0" w:color="auto"/>
                        <w:left w:val="none" w:sz="0" w:space="0" w:color="auto"/>
                        <w:bottom w:val="none" w:sz="0" w:space="0" w:color="auto"/>
                        <w:right w:val="none" w:sz="0" w:space="0" w:color="auto"/>
                      </w:divBdr>
                    </w:div>
                  </w:divsChild>
                </w:div>
                <w:div w:id="2116516793">
                  <w:marLeft w:val="0"/>
                  <w:marRight w:val="0"/>
                  <w:marTop w:val="0"/>
                  <w:marBottom w:val="0"/>
                  <w:divBdr>
                    <w:top w:val="none" w:sz="0" w:space="0" w:color="auto"/>
                    <w:left w:val="none" w:sz="0" w:space="0" w:color="auto"/>
                    <w:bottom w:val="none" w:sz="0" w:space="0" w:color="auto"/>
                    <w:right w:val="none" w:sz="0" w:space="0" w:color="auto"/>
                  </w:divBdr>
                  <w:divsChild>
                    <w:div w:id="132258751">
                      <w:marLeft w:val="0"/>
                      <w:marRight w:val="0"/>
                      <w:marTop w:val="0"/>
                      <w:marBottom w:val="0"/>
                      <w:divBdr>
                        <w:top w:val="none" w:sz="0" w:space="0" w:color="auto"/>
                        <w:left w:val="none" w:sz="0" w:space="0" w:color="auto"/>
                        <w:bottom w:val="none" w:sz="0" w:space="0" w:color="auto"/>
                        <w:right w:val="none" w:sz="0" w:space="0" w:color="auto"/>
                      </w:divBdr>
                    </w:div>
                  </w:divsChild>
                </w:div>
                <w:div w:id="951979826">
                  <w:marLeft w:val="0"/>
                  <w:marRight w:val="0"/>
                  <w:marTop w:val="0"/>
                  <w:marBottom w:val="0"/>
                  <w:divBdr>
                    <w:top w:val="none" w:sz="0" w:space="0" w:color="auto"/>
                    <w:left w:val="none" w:sz="0" w:space="0" w:color="auto"/>
                    <w:bottom w:val="none" w:sz="0" w:space="0" w:color="auto"/>
                    <w:right w:val="none" w:sz="0" w:space="0" w:color="auto"/>
                  </w:divBdr>
                  <w:divsChild>
                    <w:div w:id="550963626">
                      <w:marLeft w:val="0"/>
                      <w:marRight w:val="0"/>
                      <w:marTop w:val="0"/>
                      <w:marBottom w:val="0"/>
                      <w:divBdr>
                        <w:top w:val="none" w:sz="0" w:space="0" w:color="auto"/>
                        <w:left w:val="none" w:sz="0" w:space="0" w:color="auto"/>
                        <w:bottom w:val="none" w:sz="0" w:space="0" w:color="auto"/>
                        <w:right w:val="none" w:sz="0" w:space="0" w:color="auto"/>
                      </w:divBdr>
                    </w:div>
                  </w:divsChild>
                </w:div>
                <w:div w:id="102655124">
                  <w:marLeft w:val="0"/>
                  <w:marRight w:val="0"/>
                  <w:marTop w:val="0"/>
                  <w:marBottom w:val="0"/>
                  <w:divBdr>
                    <w:top w:val="none" w:sz="0" w:space="0" w:color="auto"/>
                    <w:left w:val="none" w:sz="0" w:space="0" w:color="auto"/>
                    <w:bottom w:val="none" w:sz="0" w:space="0" w:color="auto"/>
                    <w:right w:val="none" w:sz="0" w:space="0" w:color="auto"/>
                  </w:divBdr>
                  <w:divsChild>
                    <w:div w:id="1842771936">
                      <w:marLeft w:val="0"/>
                      <w:marRight w:val="0"/>
                      <w:marTop w:val="0"/>
                      <w:marBottom w:val="0"/>
                      <w:divBdr>
                        <w:top w:val="none" w:sz="0" w:space="0" w:color="auto"/>
                        <w:left w:val="none" w:sz="0" w:space="0" w:color="auto"/>
                        <w:bottom w:val="none" w:sz="0" w:space="0" w:color="auto"/>
                        <w:right w:val="none" w:sz="0" w:space="0" w:color="auto"/>
                      </w:divBdr>
                    </w:div>
                  </w:divsChild>
                </w:div>
                <w:div w:id="1140003298">
                  <w:marLeft w:val="0"/>
                  <w:marRight w:val="0"/>
                  <w:marTop w:val="0"/>
                  <w:marBottom w:val="0"/>
                  <w:divBdr>
                    <w:top w:val="none" w:sz="0" w:space="0" w:color="auto"/>
                    <w:left w:val="none" w:sz="0" w:space="0" w:color="auto"/>
                    <w:bottom w:val="none" w:sz="0" w:space="0" w:color="auto"/>
                    <w:right w:val="none" w:sz="0" w:space="0" w:color="auto"/>
                  </w:divBdr>
                  <w:divsChild>
                    <w:div w:id="599221307">
                      <w:marLeft w:val="0"/>
                      <w:marRight w:val="0"/>
                      <w:marTop w:val="0"/>
                      <w:marBottom w:val="0"/>
                      <w:divBdr>
                        <w:top w:val="none" w:sz="0" w:space="0" w:color="auto"/>
                        <w:left w:val="none" w:sz="0" w:space="0" w:color="auto"/>
                        <w:bottom w:val="none" w:sz="0" w:space="0" w:color="auto"/>
                        <w:right w:val="none" w:sz="0" w:space="0" w:color="auto"/>
                      </w:divBdr>
                    </w:div>
                  </w:divsChild>
                </w:div>
                <w:div w:id="1334528300">
                  <w:marLeft w:val="0"/>
                  <w:marRight w:val="0"/>
                  <w:marTop w:val="0"/>
                  <w:marBottom w:val="0"/>
                  <w:divBdr>
                    <w:top w:val="none" w:sz="0" w:space="0" w:color="auto"/>
                    <w:left w:val="none" w:sz="0" w:space="0" w:color="auto"/>
                    <w:bottom w:val="none" w:sz="0" w:space="0" w:color="auto"/>
                    <w:right w:val="none" w:sz="0" w:space="0" w:color="auto"/>
                  </w:divBdr>
                  <w:divsChild>
                    <w:div w:id="157039906">
                      <w:marLeft w:val="0"/>
                      <w:marRight w:val="0"/>
                      <w:marTop w:val="0"/>
                      <w:marBottom w:val="0"/>
                      <w:divBdr>
                        <w:top w:val="none" w:sz="0" w:space="0" w:color="auto"/>
                        <w:left w:val="none" w:sz="0" w:space="0" w:color="auto"/>
                        <w:bottom w:val="none" w:sz="0" w:space="0" w:color="auto"/>
                        <w:right w:val="none" w:sz="0" w:space="0" w:color="auto"/>
                      </w:divBdr>
                    </w:div>
                  </w:divsChild>
                </w:div>
                <w:div w:id="1984188784">
                  <w:marLeft w:val="0"/>
                  <w:marRight w:val="0"/>
                  <w:marTop w:val="0"/>
                  <w:marBottom w:val="0"/>
                  <w:divBdr>
                    <w:top w:val="none" w:sz="0" w:space="0" w:color="auto"/>
                    <w:left w:val="none" w:sz="0" w:space="0" w:color="auto"/>
                    <w:bottom w:val="none" w:sz="0" w:space="0" w:color="auto"/>
                    <w:right w:val="none" w:sz="0" w:space="0" w:color="auto"/>
                  </w:divBdr>
                  <w:divsChild>
                    <w:div w:id="1085957133">
                      <w:marLeft w:val="0"/>
                      <w:marRight w:val="0"/>
                      <w:marTop w:val="0"/>
                      <w:marBottom w:val="0"/>
                      <w:divBdr>
                        <w:top w:val="none" w:sz="0" w:space="0" w:color="auto"/>
                        <w:left w:val="none" w:sz="0" w:space="0" w:color="auto"/>
                        <w:bottom w:val="none" w:sz="0" w:space="0" w:color="auto"/>
                        <w:right w:val="none" w:sz="0" w:space="0" w:color="auto"/>
                      </w:divBdr>
                    </w:div>
                  </w:divsChild>
                </w:div>
                <w:div w:id="1148859951">
                  <w:marLeft w:val="0"/>
                  <w:marRight w:val="0"/>
                  <w:marTop w:val="0"/>
                  <w:marBottom w:val="0"/>
                  <w:divBdr>
                    <w:top w:val="none" w:sz="0" w:space="0" w:color="auto"/>
                    <w:left w:val="none" w:sz="0" w:space="0" w:color="auto"/>
                    <w:bottom w:val="none" w:sz="0" w:space="0" w:color="auto"/>
                    <w:right w:val="none" w:sz="0" w:space="0" w:color="auto"/>
                  </w:divBdr>
                  <w:divsChild>
                    <w:div w:id="1438866247">
                      <w:marLeft w:val="0"/>
                      <w:marRight w:val="0"/>
                      <w:marTop w:val="0"/>
                      <w:marBottom w:val="0"/>
                      <w:divBdr>
                        <w:top w:val="none" w:sz="0" w:space="0" w:color="auto"/>
                        <w:left w:val="none" w:sz="0" w:space="0" w:color="auto"/>
                        <w:bottom w:val="none" w:sz="0" w:space="0" w:color="auto"/>
                        <w:right w:val="none" w:sz="0" w:space="0" w:color="auto"/>
                      </w:divBdr>
                    </w:div>
                  </w:divsChild>
                </w:div>
                <w:div w:id="1385373486">
                  <w:marLeft w:val="0"/>
                  <w:marRight w:val="0"/>
                  <w:marTop w:val="0"/>
                  <w:marBottom w:val="0"/>
                  <w:divBdr>
                    <w:top w:val="none" w:sz="0" w:space="0" w:color="auto"/>
                    <w:left w:val="none" w:sz="0" w:space="0" w:color="auto"/>
                    <w:bottom w:val="none" w:sz="0" w:space="0" w:color="auto"/>
                    <w:right w:val="none" w:sz="0" w:space="0" w:color="auto"/>
                  </w:divBdr>
                  <w:divsChild>
                    <w:div w:id="1408918520">
                      <w:marLeft w:val="0"/>
                      <w:marRight w:val="0"/>
                      <w:marTop w:val="0"/>
                      <w:marBottom w:val="0"/>
                      <w:divBdr>
                        <w:top w:val="none" w:sz="0" w:space="0" w:color="auto"/>
                        <w:left w:val="none" w:sz="0" w:space="0" w:color="auto"/>
                        <w:bottom w:val="none" w:sz="0" w:space="0" w:color="auto"/>
                        <w:right w:val="none" w:sz="0" w:space="0" w:color="auto"/>
                      </w:divBdr>
                    </w:div>
                  </w:divsChild>
                </w:div>
                <w:div w:id="1369717071">
                  <w:marLeft w:val="0"/>
                  <w:marRight w:val="0"/>
                  <w:marTop w:val="0"/>
                  <w:marBottom w:val="0"/>
                  <w:divBdr>
                    <w:top w:val="none" w:sz="0" w:space="0" w:color="auto"/>
                    <w:left w:val="none" w:sz="0" w:space="0" w:color="auto"/>
                    <w:bottom w:val="none" w:sz="0" w:space="0" w:color="auto"/>
                    <w:right w:val="none" w:sz="0" w:space="0" w:color="auto"/>
                  </w:divBdr>
                  <w:divsChild>
                    <w:div w:id="743919490">
                      <w:marLeft w:val="0"/>
                      <w:marRight w:val="0"/>
                      <w:marTop w:val="0"/>
                      <w:marBottom w:val="0"/>
                      <w:divBdr>
                        <w:top w:val="none" w:sz="0" w:space="0" w:color="auto"/>
                        <w:left w:val="none" w:sz="0" w:space="0" w:color="auto"/>
                        <w:bottom w:val="none" w:sz="0" w:space="0" w:color="auto"/>
                        <w:right w:val="none" w:sz="0" w:space="0" w:color="auto"/>
                      </w:divBdr>
                    </w:div>
                  </w:divsChild>
                </w:div>
                <w:div w:id="2032950595">
                  <w:marLeft w:val="0"/>
                  <w:marRight w:val="0"/>
                  <w:marTop w:val="0"/>
                  <w:marBottom w:val="0"/>
                  <w:divBdr>
                    <w:top w:val="none" w:sz="0" w:space="0" w:color="auto"/>
                    <w:left w:val="none" w:sz="0" w:space="0" w:color="auto"/>
                    <w:bottom w:val="none" w:sz="0" w:space="0" w:color="auto"/>
                    <w:right w:val="none" w:sz="0" w:space="0" w:color="auto"/>
                  </w:divBdr>
                  <w:divsChild>
                    <w:div w:id="760493049">
                      <w:marLeft w:val="0"/>
                      <w:marRight w:val="0"/>
                      <w:marTop w:val="0"/>
                      <w:marBottom w:val="0"/>
                      <w:divBdr>
                        <w:top w:val="none" w:sz="0" w:space="0" w:color="auto"/>
                        <w:left w:val="none" w:sz="0" w:space="0" w:color="auto"/>
                        <w:bottom w:val="none" w:sz="0" w:space="0" w:color="auto"/>
                        <w:right w:val="none" w:sz="0" w:space="0" w:color="auto"/>
                      </w:divBdr>
                    </w:div>
                  </w:divsChild>
                </w:div>
                <w:div w:id="1352412952">
                  <w:marLeft w:val="0"/>
                  <w:marRight w:val="0"/>
                  <w:marTop w:val="0"/>
                  <w:marBottom w:val="0"/>
                  <w:divBdr>
                    <w:top w:val="none" w:sz="0" w:space="0" w:color="auto"/>
                    <w:left w:val="none" w:sz="0" w:space="0" w:color="auto"/>
                    <w:bottom w:val="none" w:sz="0" w:space="0" w:color="auto"/>
                    <w:right w:val="none" w:sz="0" w:space="0" w:color="auto"/>
                  </w:divBdr>
                  <w:divsChild>
                    <w:div w:id="2122339980">
                      <w:marLeft w:val="0"/>
                      <w:marRight w:val="0"/>
                      <w:marTop w:val="0"/>
                      <w:marBottom w:val="0"/>
                      <w:divBdr>
                        <w:top w:val="none" w:sz="0" w:space="0" w:color="auto"/>
                        <w:left w:val="none" w:sz="0" w:space="0" w:color="auto"/>
                        <w:bottom w:val="none" w:sz="0" w:space="0" w:color="auto"/>
                        <w:right w:val="none" w:sz="0" w:space="0" w:color="auto"/>
                      </w:divBdr>
                    </w:div>
                  </w:divsChild>
                </w:div>
                <w:div w:id="854346096">
                  <w:marLeft w:val="0"/>
                  <w:marRight w:val="0"/>
                  <w:marTop w:val="0"/>
                  <w:marBottom w:val="0"/>
                  <w:divBdr>
                    <w:top w:val="none" w:sz="0" w:space="0" w:color="auto"/>
                    <w:left w:val="none" w:sz="0" w:space="0" w:color="auto"/>
                    <w:bottom w:val="none" w:sz="0" w:space="0" w:color="auto"/>
                    <w:right w:val="none" w:sz="0" w:space="0" w:color="auto"/>
                  </w:divBdr>
                  <w:divsChild>
                    <w:div w:id="857473943">
                      <w:marLeft w:val="0"/>
                      <w:marRight w:val="0"/>
                      <w:marTop w:val="0"/>
                      <w:marBottom w:val="0"/>
                      <w:divBdr>
                        <w:top w:val="none" w:sz="0" w:space="0" w:color="auto"/>
                        <w:left w:val="none" w:sz="0" w:space="0" w:color="auto"/>
                        <w:bottom w:val="none" w:sz="0" w:space="0" w:color="auto"/>
                        <w:right w:val="none" w:sz="0" w:space="0" w:color="auto"/>
                      </w:divBdr>
                    </w:div>
                  </w:divsChild>
                </w:div>
                <w:div w:id="2135826735">
                  <w:marLeft w:val="0"/>
                  <w:marRight w:val="0"/>
                  <w:marTop w:val="0"/>
                  <w:marBottom w:val="0"/>
                  <w:divBdr>
                    <w:top w:val="none" w:sz="0" w:space="0" w:color="auto"/>
                    <w:left w:val="none" w:sz="0" w:space="0" w:color="auto"/>
                    <w:bottom w:val="none" w:sz="0" w:space="0" w:color="auto"/>
                    <w:right w:val="none" w:sz="0" w:space="0" w:color="auto"/>
                  </w:divBdr>
                  <w:divsChild>
                    <w:div w:id="1643581024">
                      <w:marLeft w:val="0"/>
                      <w:marRight w:val="0"/>
                      <w:marTop w:val="0"/>
                      <w:marBottom w:val="0"/>
                      <w:divBdr>
                        <w:top w:val="none" w:sz="0" w:space="0" w:color="auto"/>
                        <w:left w:val="none" w:sz="0" w:space="0" w:color="auto"/>
                        <w:bottom w:val="none" w:sz="0" w:space="0" w:color="auto"/>
                        <w:right w:val="none" w:sz="0" w:space="0" w:color="auto"/>
                      </w:divBdr>
                    </w:div>
                  </w:divsChild>
                </w:div>
                <w:div w:id="668947157">
                  <w:marLeft w:val="0"/>
                  <w:marRight w:val="0"/>
                  <w:marTop w:val="0"/>
                  <w:marBottom w:val="0"/>
                  <w:divBdr>
                    <w:top w:val="none" w:sz="0" w:space="0" w:color="auto"/>
                    <w:left w:val="none" w:sz="0" w:space="0" w:color="auto"/>
                    <w:bottom w:val="none" w:sz="0" w:space="0" w:color="auto"/>
                    <w:right w:val="none" w:sz="0" w:space="0" w:color="auto"/>
                  </w:divBdr>
                  <w:divsChild>
                    <w:div w:id="497114416">
                      <w:marLeft w:val="0"/>
                      <w:marRight w:val="0"/>
                      <w:marTop w:val="0"/>
                      <w:marBottom w:val="0"/>
                      <w:divBdr>
                        <w:top w:val="none" w:sz="0" w:space="0" w:color="auto"/>
                        <w:left w:val="none" w:sz="0" w:space="0" w:color="auto"/>
                        <w:bottom w:val="none" w:sz="0" w:space="0" w:color="auto"/>
                        <w:right w:val="none" w:sz="0" w:space="0" w:color="auto"/>
                      </w:divBdr>
                    </w:div>
                  </w:divsChild>
                </w:div>
                <w:div w:id="888304231">
                  <w:marLeft w:val="0"/>
                  <w:marRight w:val="0"/>
                  <w:marTop w:val="0"/>
                  <w:marBottom w:val="0"/>
                  <w:divBdr>
                    <w:top w:val="none" w:sz="0" w:space="0" w:color="auto"/>
                    <w:left w:val="none" w:sz="0" w:space="0" w:color="auto"/>
                    <w:bottom w:val="none" w:sz="0" w:space="0" w:color="auto"/>
                    <w:right w:val="none" w:sz="0" w:space="0" w:color="auto"/>
                  </w:divBdr>
                  <w:divsChild>
                    <w:div w:id="1226834482">
                      <w:marLeft w:val="0"/>
                      <w:marRight w:val="0"/>
                      <w:marTop w:val="0"/>
                      <w:marBottom w:val="0"/>
                      <w:divBdr>
                        <w:top w:val="none" w:sz="0" w:space="0" w:color="auto"/>
                        <w:left w:val="none" w:sz="0" w:space="0" w:color="auto"/>
                        <w:bottom w:val="none" w:sz="0" w:space="0" w:color="auto"/>
                        <w:right w:val="none" w:sz="0" w:space="0" w:color="auto"/>
                      </w:divBdr>
                    </w:div>
                  </w:divsChild>
                </w:div>
                <w:div w:id="1033850535">
                  <w:marLeft w:val="0"/>
                  <w:marRight w:val="0"/>
                  <w:marTop w:val="0"/>
                  <w:marBottom w:val="0"/>
                  <w:divBdr>
                    <w:top w:val="none" w:sz="0" w:space="0" w:color="auto"/>
                    <w:left w:val="none" w:sz="0" w:space="0" w:color="auto"/>
                    <w:bottom w:val="none" w:sz="0" w:space="0" w:color="auto"/>
                    <w:right w:val="none" w:sz="0" w:space="0" w:color="auto"/>
                  </w:divBdr>
                  <w:divsChild>
                    <w:div w:id="1932278089">
                      <w:marLeft w:val="0"/>
                      <w:marRight w:val="0"/>
                      <w:marTop w:val="0"/>
                      <w:marBottom w:val="0"/>
                      <w:divBdr>
                        <w:top w:val="none" w:sz="0" w:space="0" w:color="auto"/>
                        <w:left w:val="none" w:sz="0" w:space="0" w:color="auto"/>
                        <w:bottom w:val="none" w:sz="0" w:space="0" w:color="auto"/>
                        <w:right w:val="none" w:sz="0" w:space="0" w:color="auto"/>
                      </w:divBdr>
                    </w:div>
                  </w:divsChild>
                </w:div>
                <w:div w:id="1536844190">
                  <w:marLeft w:val="0"/>
                  <w:marRight w:val="0"/>
                  <w:marTop w:val="0"/>
                  <w:marBottom w:val="0"/>
                  <w:divBdr>
                    <w:top w:val="none" w:sz="0" w:space="0" w:color="auto"/>
                    <w:left w:val="none" w:sz="0" w:space="0" w:color="auto"/>
                    <w:bottom w:val="none" w:sz="0" w:space="0" w:color="auto"/>
                    <w:right w:val="none" w:sz="0" w:space="0" w:color="auto"/>
                  </w:divBdr>
                  <w:divsChild>
                    <w:div w:id="1861813090">
                      <w:marLeft w:val="0"/>
                      <w:marRight w:val="0"/>
                      <w:marTop w:val="0"/>
                      <w:marBottom w:val="0"/>
                      <w:divBdr>
                        <w:top w:val="none" w:sz="0" w:space="0" w:color="auto"/>
                        <w:left w:val="none" w:sz="0" w:space="0" w:color="auto"/>
                        <w:bottom w:val="none" w:sz="0" w:space="0" w:color="auto"/>
                        <w:right w:val="none" w:sz="0" w:space="0" w:color="auto"/>
                      </w:divBdr>
                    </w:div>
                  </w:divsChild>
                </w:div>
                <w:div w:id="1655793510">
                  <w:marLeft w:val="0"/>
                  <w:marRight w:val="0"/>
                  <w:marTop w:val="0"/>
                  <w:marBottom w:val="0"/>
                  <w:divBdr>
                    <w:top w:val="none" w:sz="0" w:space="0" w:color="auto"/>
                    <w:left w:val="none" w:sz="0" w:space="0" w:color="auto"/>
                    <w:bottom w:val="none" w:sz="0" w:space="0" w:color="auto"/>
                    <w:right w:val="none" w:sz="0" w:space="0" w:color="auto"/>
                  </w:divBdr>
                  <w:divsChild>
                    <w:div w:id="462699006">
                      <w:marLeft w:val="0"/>
                      <w:marRight w:val="0"/>
                      <w:marTop w:val="0"/>
                      <w:marBottom w:val="0"/>
                      <w:divBdr>
                        <w:top w:val="none" w:sz="0" w:space="0" w:color="auto"/>
                        <w:left w:val="none" w:sz="0" w:space="0" w:color="auto"/>
                        <w:bottom w:val="none" w:sz="0" w:space="0" w:color="auto"/>
                        <w:right w:val="none" w:sz="0" w:space="0" w:color="auto"/>
                      </w:divBdr>
                    </w:div>
                  </w:divsChild>
                </w:div>
                <w:div w:id="2049182268">
                  <w:marLeft w:val="0"/>
                  <w:marRight w:val="0"/>
                  <w:marTop w:val="0"/>
                  <w:marBottom w:val="0"/>
                  <w:divBdr>
                    <w:top w:val="none" w:sz="0" w:space="0" w:color="auto"/>
                    <w:left w:val="none" w:sz="0" w:space="0" w:color="auto"/>
                    <w:bottom w:val="none" w:sz="0" w:space="0" w:color="auto"/>
                    <w:right w:val="none" w:sz="0" w:space="0" w:color="auto"/>
                  </w:divBdr>
                  <w:divsChild>
                    <w:div w:id="1441681664">
                      <w:marLeft w:val="0"/>
                      <w:marRight w:val="0"/>
                      <w:marTop w:val="0"/>
                      <w:marBottom w:val="0"/>
                      <w:divBdr>
                        <w:top w:val="none" w:sz="0" w:space="0" w:color="auto"/>
                        <w:left w:val="none" w:sz="0" w:space="0" w:color="auto"/>
                        <w:bottom w:val="none" w:sz="0" w:space="0" w:color="auto"/>
                        <w:right w:val="none" w:sz="0" w:space="0" w:color="auto"/>
                      </w:divBdr>
                    </w:div>
                  </w:divsChild>
                </w:div>
                <w:div w:id="1460147719">
                  <w:marLeft w:val="0"/>
                  <w:marRight w:val="0"/>
                  <w:marTop w:val="0"/>
                  <w:marBottom w:val="0"/>
                  <w:divBdr>
                    <w:top w:val="none" w:sz="0" w:space="0" w:color="auto"/>
                    <w:left w:val="none" w:sz="0" w:space="0" w:color="auto"/>
                    <w:bottom w:val="none" w:sz="0" w:space="0" w:color="auto"/>
                    <w:right w:val="none" w:sz="0" w:space="0" w:color="auto"/>
                  </w:divBdr>
                  <w:divsChild>
                    <w:div w:id="574126845">
                      <w:marLeft w:val="0"/>
                      <w:marRight w:val="0"/>
                      <w:marTop w:val="0"/>
                      <w:marBottom w:val="0"/>
                      <w:divBdr>
                        <w:top w:val="none" w:sz="0" w:space="0" w:color="auto"/>
                        <w:left w:val="none" w:sz="0" w:space="0" w:color="auto"/>
                        <w:bottom w:val="none" w:sz="0" w:space="0" w:color="auto"/>
                        <w:right w:val="none" w:sz="0" w:space="0" w:color="auto"/>
                      </w:divBdr>
                    </w:div>
                  </w:divsChild>
                </w:div>
                <w:div w:id="1209224638">
                  <w:marLeft w:val="0"/>
                  <w:marRight w:val="0"/>
                  <w:marTop w:val="0"/>
                  <w:marBottom w:val="0"/>
                  <w:divBdr>
                    <w:top w:val="none" w:sz="0" w:space="0" w:color="auto"/>
                    <w:left w:val="none" w:sz="0" w:space="0" w:color="auto"/>
                    <w:bottom w:val="none" w:sz="0" w:space="0" w:color="auto"/>
                    <w:right w:val="none" w:sz="0" w:space="0" w:color="auto"/>
                  </w:divBdr>
                  <w:divsChild>
                    <w:div w:id="481115322">
                      <w:marLeft w:val="0"/>
                      <w:marRight w:val="0"/>
                      <w:marTop w:val="0"/>
                      <w:marBottom w:val="0"/>
                      <w:divBdr>
                        <w:top w:val="none" w:sz="0" w:space="0" w:color="auto"/>
                        <w:left w:val="none" w:sz="0" w:space="0" w:color="auto"/>
                        <w:bottom w:val="none" w:sz="0" w:space="0" w:color="auto"/>
                        <w:right w:val="none" w:sz="0" w:space="0" w:color="auto"/>
                      </w:divBdr>
                    </w:div>
                  </w:divsChild>
                </w:div>
                <w:div w:id="1147941403">
                  <w:marLeft w:val="0"/>
                  <w:marRight w:val="0"/>
                  <w:marTop w:val="0"/>
                  <w:marBottom w:val="0"/>
                  <w:divBdr>
                    <w:top w:val="none" w:sz="0" w:space="0" w:color="auto"/>
                    <w:left w:val="none" w:sz="0" w:space="0" w:color="auto"/>
                    <w:bottom w:val="none" w:sz="0" w:space="0" w:color="auto"/>
                    <w:right w:val="none" w:sz="0" w:space="0" w:color="auto"/>
                  </w:divBdr>
                  <w:divsChild>
                    <w:div w:id="494492824">
                      <w:marLeft w:val="0"/>
                      <w:marRight w:val="0"/>
                      <w:marTop w:val="0"/>
                      <w:marBottom w:val="0"/>
                      <w:divBdr>
                        <w:top w:val="none" w:sz="0" w:space="0" w:color="auto"/>
                        <w:left w:val="none" w:sz="0" w:space="0" w:color="auto"/>
                        <w:bottom w:val="none" w:sz="0" w:space="0" w:color="auto"/>
                        <w:right w:val="none" w:sz="0" w:space="0" w:color="auto"/>
                      </w:divBdr>
                    </w:div>
                  </w:divsChild>
                </w:div>
                <w:div w:id="735012421">
                  <w:marLeft w:val="0"/>
                  <w:marRight w:val="0"/>
                  <w:marTop w:val="0"/>
                  <w:marBottom w:val="0"/>
                  <w:divBdr>
                    <w:top w:val="none" w:sz="0" w:space="0" w:color="auto"/>
                    <w:left w:val="none" w:sz="0" w:space="0" w:color="auto"/>
                    <w:bottom w:val="none" w:sz="0" w:space="0" w:color="auto"/>
                    <w:right w:val="none" w:sz="0" w:space="0" w:color="auto"/>
                  </w:divBdr>
                  <w:divsChild>
                    <w:div w:id="1447041334">
                      <w:marLeft w:val="0"/>
                      <w:marRight w:val="0"/>
                      <w:marTop w:val="0"/>
                      <w:marBottom w:val="0"/>
                      <w:divBdr>
                        <w:top w:val="none" w:sz="0" w:space="0" w:color="auto"/>
                        <w:left w:val="none" w:sz="0" w:space="0" w:color="auto"/>
                        <w:bottom w:val="none" w:sz="0" w:space="0" w:color="auto"/>
                        <w:right w:val="none" w:sz="0" w:space="0" w:color="auto"/>
                      </w:divBdr>
                    </w:div>
                  </w:divsChild>
                </w:div>
                <w:div w:id="991909089">
                  <w:marLeft w:val="0"/>
                  <w:marRight w:val="0"/>
                  <w:marTop w:val="0"/>
                  <w:marBottom w:val="0"/>
                  <w:divBdr>
                    <w:top w:val="none" w:sz="0" w:space="0" w:color="auto"/>
                    <w:left w:val="none" w:sz="0" w:space="0" w:color="auto"/>
                    <w:bottom w:val="none" w:sz="0" w:space="0" w:color="auto"/>
                    <w:right w:val="none" w:sz="0" w:space="0" w:color="auto"/>
                  </w:divBdr>
                  <w:divsChild>
                    <w:div w:id="504514717">
                      <w:marLeft w:val="0"/>
                      <w:marRight w:val="0"/>
                      <w:marTop w:val="0"/>
                      <w:marBottom w:val="0"/>
                      <w:divBdr>
                        <w:top w:val="none" w:sz="0" w:space="0" w:color="auto"/>
                        <w:left w:val="none" w:sz="0" w:space="0" w:color="auto"/>
                        <w:bottom w:val="none" w:sz="0" w:space="0" w:color="auto"/>
                        <w:right w:val="none" w:sz="0" w:space="0" w:color="auto"/>
                      </w:divBdr>
                    </w:div>
                  </w:divsChild>
                </w:div>
                <w:div w:id="415327504">
                  <w:marLeft w:val="0"/>
                  <w:marRight w:val="0"/>
                  <w:marTop w:val="0"/>
                  <w:marBottom w:val="0"/>
                  <w:divBdr>
                    <w:top w:val="none" w:sz="0" w:space="0" w:color="auto"/>
                    <w:left w:val="none" w:sz="0" w:space="0" w:color="auto"/>
                    <w:bottom w:val="none" w:sz="0" w:space="0" w:color="auto"/>
                    <w:right w:val="none" w:sz="0" w:space="0" w:color="auto"/>
                  </w:divBdr>
                  <w:divsChild>
                    <w:div w:id="1350370101">
                      <w:marLeft w:val="0"/>
                      <w:marRight w:val="0"/>
                      <w:marTop w:val="0"/>
                      <w:marBottom w:val="0"/>
                      <w:divBdr>
                        <w:top w:val="none" w:sz="0" w:space="0" w:color="auto"/>
                        <w:left w:val="none" w:sz="0" w:space="0" w:color="auto"/>
                        <w:bottom w:val="none" w:sz="0" w:space="0" w:color="auto"/>
                        <w:right w:val="none" w:sz="0" w:space="0" w:color="auto"/>
                      </w:divBdr>
                    </w:div>
                  </w:divsChild>
                </w:div>
                <w:div w:id="1040319146">
                  <w:marLeft w:val="0"/>
                  <w:marRight w:val="0"/>
                  <w:marTop w:val="0"/>
                  <w:marBottom w:val="0"/>
                  <w:divBdr>
                    <w:top w:val="none" w:sz="0" w:space="0" w:color="auto"/>
                    <w:left w:val="none" w:sz="0" w:space="0" w:color="auto"/>
                    <w:bottom w:val="none" w:sz="0" w:space="0" w:color="auto"/>
                    <w:right w:val="none" w:sz="0" w:space="0" w:color="auto"/>
                  </w:divBdr>
                  <w:divsChild>
                    <w:div w:id="801919233">
                      <w:marLeft w:val="0"/>
                      <w:marRight w:val="0"/>
                      <w:marTop w:val="0"/>
                      <w:marBottom w:val="0"/>
                      <w:divBdr>
                        <w:top w:val="none" w:sz="0" w:space="0" w:color="auto"/>
                        <w:left w:val="none" w:sz="0" w:space="0" w:color="auto"/>
                        <w:bottom w:val="none" w:sz="0" w:space="0" w:color="auto"/>
                        <w:right w:val="none" w:sz="0" w:space="0" w:color="auto"/>
                      </w:divBdr>
                    </w:div>
                  </w:divsChild>
                </w:div>
                <w:div w:id="100077328">
                  <w:marLeft w:val="0"/>
                  <w:marRight w:val="0"/>
                  <w:marTop w:val="0"/>
                  <w:marBottom w:val="0"/>
                  <w:divBdr>
                    <w:top w:val="none" w:sz="0" w:space="0" w:color="auto"/>
                    <w:left w:val="none" w:sz="0" w:space="0" w:color="auto"/>
                    <w:bottom w:val="none" w:sz="0" w:space="0" w:color="auto"/>
                    <w:right w:val="none" w:sz="0" w:space="0" w:color="auto"/>
                  </w:divBdr>
                  <w:divsChild>
                    <w:div w:id="1161194213">
                      <w:marLeft w:val="0"/>
                      <w:marRight w:val="0"/>
                      <w:marTop w:val="0"/>
                      <w:marBottom w:val="0"/>
                      <w:divBdr>
                        <w:top w:val="none" w:sz="0" w:space="0" w:color="auto"/>
                        <w:left w:val="none" w:sz="0" w:space="0" w:color="auto"/>
                        <w:bottom w:val="none" w:sz="0" w:space="0" w:color="auto"/>
                        <w:right w:val="none" w:sz="0" w:space="0" w:color="auto"/>
                      </w:divBdr>
                    </w:div>
                  </w:divsChild>
                </w:div>
                <w:div w:id="1185512476">
                  <w:marLeft w:val="0"/>
                  <w:marRight w:val="0"/>
                  <w:marTop w:val="0"/>
                  <w:marBottom w:val="0"/>
                  <w:divBdr>
                    <w:top w:val="none" w:sz="0" w:space="0" w:color="auto"/>
                    <w:left w:val="none" w:sz="0" w:space="0" w:color="auto"/>
                    <w:bottom w:val="none" w:sz="0" w:space="0" w:color="auto"/>
                    <w:right w:val="none" w:sz="0" w:space="0" w:color="auto"/>
                  </w:divBdr>
                  <w:divsChild>
                    <w:div w:id="1693453601">
                      <w:marLeft w:val="0"/>
                      <w:marRight w:val="0"/>
                      <w:marTop w:val="0"/>
                      <w:marBottom w:val="0"/>
                      <w:divBdr>
                        <w:top w:val="none" w:sz="0" w:space="0" w:color="auto"/>
                        <w:left w:val="none" w:sz="0" w:space="0" w:color="auto"/>
                        <w:bottom w:val="none" w:sz="0" w:space="0" w:color="auto"/>
                        <w:right w:val="none" w:sz="0" w:space="0" w:color="auto"/>
                      </w:divBdr>
                    </w:div>
                  </w:divsChild>
                </w:div>
                <w:div w:id="859199420">
                  <w:marLeft w:val="0"/>
                  <w:marRight w:val="0"/>
                  <w:marTop w:val="0"/>
                  <w:marBottom w:val="0"/>
                  <w:divBdr>
                    <w:top w:val="none" w:sz="0" w:space="0" w:color="auto"/>
                    <w:left w:val="none" w:sz="0" w:space="0" w:color="auto"/>
                    <w:bottom w:val="none" w:sz="0" w:space="0" w:color="auto"/>
                    <w:right w:val="none" w:sz="0" w:space="0" w:color="auto"/>
                  </w:divBdr>
                  <w:divsChild>
                    <w:div w:id="1902253396">
                      <w:marLeft w:val="0"/>
                      <w:marRight w:val="0"/>
                      <w:marTop w:val="0"/>
                      <w:marBottom w:val="0"/>
                      <w:divBdr>
                        <w:top w:val="none" w:sz="0" w:space="0" w:color="auto"/>
                        <w:left w:val="none" w:sz="0" w:space="0" w:color="auto"/>
                        <w:bottom w:val="none" w:sz="0" w:space="0" w:color="auto"/>
                        <w:right w:val="none" w:sz="0" w:space="0" w:color="auto"/>
                      </w:divBdr>
                    </w:div>
                  </w:divsChild>
                </w:div>
                <w:div w:id="1106538071">
                  <w:marLeft w:val="0"/>
                  <w:marRight w:val="0"/>
                  <w:marTop w:val="0"/>
                  <w:marBottom w:val="0"/>
                  <w:divBdr>
                    <w:top w:val="none" w:sz="0" w:space="0" w:color="auto"/>
                    <w:left w:val="none" w:sz="0" w:space="0" w:color="auto"/>
                    <w:bottom w:val="none" w:sz="0" w:space="0" w:color="auto"/>
                    <w:right w:val="none" w:sz="0" w:space="0" w:color="auto"/>
                  </w:divBdr>
                  <w:divsChild>
                    <w:div w:id="1537043642">
                      <w:marLeft w:val="0"/>
                      <w:marRight w:val="0"/>
                      <w:marTop w:val="0"/>
                      <w:marBottom w:val="0"/>
                      <w:divBdr>
                        <w:top w:val="none" w:sz="0" w:space="0" w:color="auto"/>
                        <w:left w:val="none" w:sz="0" w:space="0" w:color="auto"/>
                        <w:bottom w:val="none" w:sz="0" w:space="0" w:color="auto"/>
                        <w:right w:val="none" w:sz="0" w:space="0" w:color="auto"/>
                      </w:divBdr>
                    </w:div>
                  </w:divsChild>
                </w:div>
                <w:div w:id="1973051041">
                  <w:marLeft w:val="0"/>
                  <w:marRight w:val="0"/>
                  <w:marTop w:val="0"/>
                  <w:marBottom w:val="0"/>
                  <w:divBdr>
                    <w:top w:val="none" w:sz="0" w:space="0" w:color="auto"/>
                    <w:left w:val="none" w:sz="0" w:space="0" w:color="auto"/>
                    <w:bottom w:val="none" w:sz="0" w:space="0" w:color="auto"/>
                    <w:right w:val="none" w:sz="0" w:space="0" w:color="auto"/>
                  </w:divBdr>
                  <w:divsChild>
                    <w:div w:id="644702905">
                      <w:marLeft w:val="0"/>
                      <w:marRight w:val="0"/>
                      <w:marTop w:val="0"/>
                      <w:marBottom w:val="0"/>
                      <w:divBdr>
                        <w:top w:val="none" w:sz="0" w:space="0" w:color="auto"/>
                        <w:left w:val="none" w:sz="0" w:space="0" w:color="auto"/>
                        <w:bottom w:val="none" w:sz="0" w:space="0" w:color="auto"/>
                        <w:right w:val="none" w:sz="0" w:space="0" w:color="auto"/>
                      </w:divBdr>
                    </w:div>
                  </w:divsChild>
                </w:div>
                <w:div w:id="679158238">
                  <w:marLeft w:val="0"/>
                  <w:marRight w:val="0"/>
                  <w:marTop w:val="0"/>
                  <w:marBottom w:val="0"/>
                  <w:divBdr>
                    <w:top w:val="none" w:sz="0" w:space="0" w:color="auto"/>
                    <w:left w:val="none" w:sz="0" w:space="0" w:color="auto"/>
                    <w:bottom w:val="none" w:sz="0" w:space="0" w:color="auto"/>
                    <w:right w:val="none" w:sz="0" w:space="0" w:color="auto"/>
                  </w:divBdr>
                  <w:divsChild>
                    <w:div w:id="1487477116">
                      <w:marLeft w:val="0"/>
                      <w:marRight w:val="0"/>
                      <w:marTop w:val="0"/>
                      <w:marBottom w:val="0"/>
                      <w:divBdr>
                        <w:top w:val="none" w:sz="0" w:space="0" w:color="auto"/>
                        <w:left w:val="none" w:sz="0" w:space="0" w:color="auto"/>
                        <w:bottom w:val="none" w:sz="0" w:space="0" w:color="auto"/>
                        <w:right w:val="none" w:sz="0" w:space="0" w:color="auto"/>
                      </w:divBdr>
                    </w:div>
                  </w:divsChild>
                </w:div>
                <w:div w:id="136655922">
                  <w:marLeft w:val="0"/>
                  <w:marRight w:val="0"/>
                  <w:marTop w:val="0"/>
                  <w:marBottom w:val="0"/>
                  <w:divBdr>
                    <w:top w:val="none" w:sz="0" w:space="0" w:color="auto"/>
                    <w:left w:val="none" w:sz="0" w:space="0" w:color="auto"/>
                    <w:bottom w:val="none" w:sz="0" w:space="0" w:color="auto"/>
                    <w:right w:val="none" w:sz="0" w:space="0" w:color="auto"/>
                  </w:divBdr>
                  <w:divsChild>
                    <w:div w:id="1573660952">
                      <w:marLeft w:val="0"/>
                      <w:marRight w:val="0"/>
                      <w:marTop w:val="0"/>
                      <w:marBottom w:val="0"/>
                      <w:divBdr>
                        <w:top w:val="none" w:sz="0" w:space="0" w:color="auto"/>
                        <w:left w:val="none" w:sz="0" w:space="0" w:color="auto"/>
                        <w:bottom w:val="none" w:sz="0" w:space="0" w:color="auto"/>
                        <w:right w:val="none" w:sz="0" w:space="0" w:color="auto"/>
                      </w:divBdr>
                    </w:div>
                  </w:divsChild>
                </w:div>
                <w:div w:id="1374841416">
                  <w:marLeft w:val="0"/>
                  <w:marRight w:val="0"/>
                  <w:marTop w:val="0"/>
                  <w:marBottom w:val="0"/>
                  <w:divBdr>
                    <w:top w:val="none" w:sz="0" w:space="0" w:color="auto"/>
                    <w:left w:val="none" w:sz="0" w:space="0" w:color="auto"/>
                    <w:bottom w:val="none" w:sz="0" w:space="0" w:color="auto"/>
                    <w:right w:val="none" w:sz="0" w:space="0" w:color="auto"/>
                  </w:divBdr>
                  <w:divsChild>
                    <w:div w:id="1941524314">
                      <w:marLeft w:val="0"/>
                      <w:marRight w:val="0"/>
                      <w:marTop w:val="0"/>
                      <w:marBottom w:val="0"/>
                      <w:divBdr>
                        <w:top w:val="none" w:sz="0" w:space="0" w:color="auto"/>
                        <w:left w:val="none" w:sz="0" w:space="0" w:color="auto"/>
                        <w:bottom w:val="none" w:sz="0" w:space="0" w:color="auto"/>
                        <w:right w:val="none" w:sz="0" w:space="0" w:color="auto"/>
                      </w:divBdr>
                    </w:div>
                  </w:divsChild>
                </w:div>
                <w:div w:id="1412197566">
                  <w:marLeft w:val="0"/>
                  <w:marRight w:val="0"/>
                  <w:marTop w:val="0"/>
                  <w:marBottom w:val="0"/>
                  <w:divBdr>
                    <w:top w:val="none" w:sz="0" w:space="0" w:color="auto"/>
                    <w:left w:val="none" w:sz="0" w:space="0" w:color="auto"/>
                    <w:bottom w:val="none" w:sz="0" w:space="0" w:color="auto"/>
                    <w:right w:val="none" w:sz="0" w:space="0" w:color="auto"/>
                  </w:divBdr>
                  <w:divsChild>
                    <w:div w:id="59914730">
                      <w:marLeft w:val="0"/>
                      <w:marRight w:val="0"/>
                      <w:marTop w:val="0"/>
                      <w:marBottom w:val="0"/>
                      <w:divBdr>
                        <w:top w:val="none" w:sz="0" w:space="0" w:color="auto"/>
                        <w:left w:val="none" w:sz="0" w:space="0" w:color="auto"/>
                        <w:bottom w:val="none" w:sz="0" w:space="0" w:color="auto"/>
                        <w:right w:val="none" w:sz="0" w:space="0" w:color="auto"/>
                      </w:divBdr>
                    </w:div>
                  </w:divsChild>
                </w:div>
                <w:div w:id="1730154053">
                  <w:marLeft w:val="0"/>
                  <w:marRight w:val="0"/>
                  <w:marTop w:val="0"/>
                  <w:marBottom w:val="0"/>
                  <w:divBdr>
                    <w:top w:val="none" w:sz="0" w:space="0" w:color="auto"/>
                    <w:left w:val="none" w:sz="0" w:space="0" w:color="auto"/>
                    <w:bottom w:val="none" w:sz="0" w:space="0" w:color="auto"/>
                    <w:right w:val="none" w:sz="0" w:space="0" w:color="auto"/>
                  </w:divBdr>
                  <w:divsChild>
                    <w:div w:id="1507552089">
                      <w:marLeft w:val="0"/>
                      <w:marRight w:val="0"/>
                      <w:marTop w:val="0"/>
                      <w:marBottom w:val="0"/>
                      <w:divBdr>
                        <w:top w:val="none" w:sz="0" w:space="0" w:color="auto"/>
                        <w:left w:val="none" w:sz="0" w:space="0" w:color="auto"/>
                        <w:bottom w:val="none" w:sz="0" w:space="0" w:color="auto"/>
                        <w:right w:val="none" w:sz="0" w:space="0" w:color="auto"/>
                      </w:divBdr>
                    </w:div>
                  </w:divsChild>
                </w:div>
                <w:div w:id="351229971">
                  <w:marLeft w:val="0"/>
                  <w:marRight w:val="0"/>
                  <w:marTop w:val="0"/>
                  <w:marBottom w:val="0"/>
                  <w:divBdr>
                    <w:top w:val="none" w:sz="0" w:space="0" w:color="auto"/>
                    <w:left w:val="none" w:sz="0" w:space="0" w:color="auto"/>
                    <w:bottom w:val="none" w:sz="0" w:space="0" w:color="auto"/>
                    <w:right w:val="none" w:sz="0" w:space="0" w:color="auto"/>
                  </w:divBdr>
                  <w:divsChild>
                    <w:div w:id="147064443">
                      <w:marLeft w:val="0"/>
                      <w:marRight w:val="0"/>
                      <w:marTop w:val="0"/>
                      <w:marBottom w:val="0"/>
                      <w:divBdr>
                        <w:top w:val="none" w:sz="0" w:space="0" w:color="auto"/>
                        <w:left w:val="none" w:sz="0" w:space="0" w:color="auto"/>
                        <w:bottom w:val="none" w:sz="0" w:space="0" w:color="auto"/>
                        <w:right w:val="none" w:sz="0" w:space="0" w:color="auto"/>
                      </w:divBdr>
                    </w:div>
                  </w:divsChild>
                </w:div>
                <w:div w:id="1143692062">
                  <w:marLeft w:val="0"/>
                  <w:marRight w:val="0"/>
                  <w:marTop w:val="0"/>
                  <w:marBottom w:val="0"/>
                  <w:divBdr>
                    <w:top w:val="none" w:sz="0" w:space="0" w:color="auto"/>
                    <w:left w:val="none" w:sz="0" w:space="0" w:color="auto"/>
                    <w:bottom w:val="none" w:sz="0" w:space="0" w:color="auto"/>
                    <w:right w:val="none" w:sz="0" w:space="0" w:color="auto"/>
                  </w:divBdr>
                  <w:divsChild>
                    <w:div w:id="1857117009">
                      <w:marLeft w:val="0"/>
                      <w:marRight w:val="0"/>
                      <w:marTop w:val="0"/>
                      <w:marBottom w:val="0"/>
                      <w:divBdr>
                        <w:top w:val="none" w:sz="0" w:space="0" w:color="auto"/>
                        <w:left w:val="none" w:sz="0" w:space="0" w:color="auto"/>
                        <w:bottom w:val="none" w:sz="0" w:space="0" w:color="auto"/>
                        <w:right w:val="none" w:sz="0" w:space="0" w:color="auto"/>
                      </w:divBdr>
                    </w:div>
                  </w:divsChild>
                </w:div>
                <w:div w:id="242842779">
                  <w:marLeft w:val="0"/>
                  <w:marRight w:val="0"/>
                  <w:marTop w:val="0"/>
                  <w:marBottom w:val="0"/>
                  <w:divBdr>
                    <w:top w:val="none" w:sz="0" w:space="0" w:color="auto"/>
                    <w:left w:val="none" w:sz="0" w:space="0" w:color="auto"/>
                    <w:bottom w:val="none" w:sz="0" w:space="0" w:color="auto"/>
                    <w:right w:val="none" w:sz="0" w:space="0" w:color="auto"/>
                  </w:divBdr>
                  <w:divsChild>
                    <w:div w:id="828518257">
                      <w:marLeft w:val="0"/>
                      <w:marRight w:val="0"/>
                      <w:marTop w:val="0"/>
                      <w:marBottom w:val="0"/>
                      <w:divBdr>
                        <w:top w:val="none" w:sz="0" w:space="0" w:color="auto"/>
                        <w:left w:val="none" w:sz="0" w:space="0" w:color="auto"/>
                        <w:bottom w:val="none" w:sz="0" w:space="0" w:color="auto"/>
                        <w:right w:val="none" w:sz="0" w:space="0" w:color="auto"/>
                      </w:divBdr>
                    </w:div>
                  </w:divsChild>
                </w:div>
                <w:div w:id="2125414787">
                  <w:marLeft w:val="0"/>
                  <w:marRight w:val="0"/>
                  <w:marTop w:val="0"/>
                  <w:marBottom w:val="0"/>
                  <w:divBdr>
                    <w:top w:val="none" w:sz="0" w:space="0" w:color="auto"/>
                    <w:left w:val="none" w:sz="0" w:space="0" w:color="auto"/>
                    <w:bottom w:val="none" w:sz="0" w:space="0" w:color="auto"/>
                    <w:right w:val="none" w:sz="0" w:space="0" w:color="auto"/>
                  </w:divBdr>
                  <w:divsChild>
                    <w:div w:id="28922899">
                      <w:marLeft w:val="0"/>
                      <w:marRight w:val="0"/>
                      <w:marTop w:val="0"/>
                      <w:marBottom w:val="0"/>
                      <w:divBdr>
                        <w:top w:val="none" w:sz="0" w:space="0" w:color="auto"/>
                        <w:left w:val="none" w:sz="0" w:space="0" w:color="auto"/>
                        <w:bottom w:val="none" w:sz="0" w:space="0" w:color="auto"/>
                        <w:right w:val="none" w:sz="0" w:space="0" w:color="auto"/>
                      </w:divBdr>
                    </w:div>
                  </w:divsChild>
                </w:div>
                <w:div w:id="1560244154">
                  <w:marLeft w:val="0"/>
                  <w:marRight w:val="0"/>
                  <w:marTop w:val="0"/>
                  <w:marBottom w:val="0"/>
                  <w:divBdr>
                    <w:top w:val="none" w:sz="0" w:space="0" w:color="auto"/>
                    <w:left w:val="none" w:sz="0" w:space="0" w:color="auto"/>
                    <w:bottom w:val="none" w:sz="0" w:space="0" w:color="auto"/>
                    <w:right w:val="none" w:sz="0" w:space="0" w:color="auto"/>
                  </w:divBdr>
                  <w:divsChild>
                    <w:div w:id="1625035960">
                      <w:marLeft w:val="0"/>
                      <w:marRight w:val="0"/>
                      <w:marTop w:val="0"/>
                      <w:marBottom w:val="0"/>
                      <w:divBdr>
                        <w:top w:val="none" w:sz="0" w:space="0" w:color="auto"/>
                        <w:left w:val="none" w:sz="0" w:space="0" w:color="auto"/>
                        <w:bottom w:val="none" w:sz="0" w:space="0" w:color="auto"/>
                        <w:right w:val="none" w:sz="0" w:space="0" w:color="auto"/>
                      </w:divBdr>
                    </w:div>
                  </w:divsChild>
                </w:div>
                <w:div w:id="1134955039">
                  <w:marLeft w:val="0"/>
                  <w:marRight w:val="0"/>
                  <w:marTop w:val="0"/>
                  <w:marBottom w:val="0"/>
                  <w:divBdr>
                    <w:top w:val="none" w:sz="0" w:space="0" w:color="auto"/>
                    <w:left w:val="none" w:sz="0" w:space="0" w:color="auto"/>
                    <w:bottom w:val="none" w:sz="0" w:space="0" w:color="auto"/>
                    <w:right w:val="none" w:sz="0" w:space="0" w:color="auto"/>
                  </w:divBdr>
                  <w:divsChild>
                    <w:div w:id="1422288007">
                      <w:marLeft w:val="0"/>
                      <w:marRight w:val="0"/>
                      <w:marTop w:val="0"/>
                      <w:marBottom w:val="0"/>
                      <w:divBdr>
                        <w:top w:val="none" w:sz="0" w:space="0" w:color="auto"/>
                        <w:left w:val="none" w:sz="0" w:space="0" w:color="auto"/>
                        <w:bottom w:val="none" w:sz="0" w:space="0" w:color="auto"/>
                        <w:right w:val="none" w:sz="0" w:space="0" w:color="auto"/>
                      </w:divBdr>
                    </w:div>
                  </w:divsChild>
                </w:div>
                <w:div w:id="1550608977">
                  <w:marLeft w:val="0"/>
                  <w:marRight w:val="0"/>
                  <w:marTop w:val="0"/>
                  <w:marBottom w:val="0"/>
                  <w:divBdr>
                    <w:top w:val="none" w:sz="0" w:space="0" w:color="auto"/>
                    <w:left w:val="none" w:sz="0" w:space="0" w:color="auto"/>
                    <w:bottom w:val="none" w:sz="0" w:space="0" w:color="auto"/>
                    <w:right w:val="none" w:sz="0" w:space="0" w:color="auto"/>
                  </w:divBdr>
                  <w:divsChild>
                    <w:div w:id="1178040724">
                      <w:marLeft w:val="0"/>
                      <w:marRight w:val="0"/>
                      <w:marTop w:val="0"/>
                      <w:marBottom w:val="0"/>
                      <w:divBdr>
                        <w:top w:val="none" w:sz="0" w:space="0" w:color="auto"/>
                        <w:left w:val="none" w:sz="0" w:space="0" w:color="auto"/>
                        <w:bottom w:val="none" w:sz="0" w:space="0" w:color="auto"/>
                        <w:right w:val="none" w:sz="0" w:space="0" w:color="auto"/>
                      </w:divBdr>
                    </w:div>
                  </w:divsChild>
                </w:div>
                <w:div w:id="1494905412">
                  <w:marLeft w:val="0"/>
                  <w:marRight w:val="0"/>
                  <w:marTop w:val="0"/>
                  <w:marBottom w:val="0"/>
                  <w:divBdr>
                    <w:top w:val="none" w:sz="0" w:space="0" w:color="auto"/>
                    <w:left w:val="none" w:sz="0" w:space="0" w:color="auto"/>
                    <w:bottom w:val="none" w:sz="0" w:space="0" w:color="auto"/>
                    <w:right w:val="none" w:sz="0" w:space="0" w:color="auto"/>
                  </w:divBdr>
                  <w:divsChild>
                    <w:div w:id="1225989658">
                      <w:marLeft w:val="0"/>
                      <w:marRight w:val="0"/>
                      <w:marTop w:val="0"/>
                      <w:marBottom w:val="0"/>
                      <w:divBdr>
                        <w:top w:val="none" w:sz="0" w:space="0" w:color="auto"/>
                        <w:left w:val="none" w:sz="0" w:space="0" w:color="auto"/>
                        <w:bottom w:val="none" w:sz="0" w:space="0" w:color="auto"/>
                        <w:right w:val="none" w:sz="0" w:space="0" w:color="auto"/>
                      </w:divBdr>
                    </w:div>
                  </w:divsChild>
                </w:div>
                <w:div w:id="1606887267">
                  <w:marLeft w:val="0"/>
                  <w:marRight w:val="0"/>
                  <w:marTop w:val="0"/>
                  <w:marBottom w:val="0"/>
                  <w:divBdr>
                    <w:top w:val="none" w:sz="0" w:space="0" w:color="auto"/>
                    <w:left w:val="none" w:sz="0" w:space="0" w:color="auto"/>
                    <w:bottom w:val="none" w:sz="0" w:space="0" w:color="auto"/>
                    <w:right w:val="none" w:sz="0" w:space="0" w:color="auto"/>
                  </w:divBdr>
                  <w:divsChild>
                    <w:div w:id="986397823">
                      <w:marLeft w:val="0"/>
                      <w:marRight w:val="0"/>
                      <w:marTop w:val="0"/>
                      <w:marBottom w:val="0"/>
                      <w:divBdr>
                        <w:top w:val="none" w:sz="0" w:space="0" w:color="auto"/>
                        <w:left w:val="none" w:sz="0" w:space="0" w:color="auto"/>
                        <w:bottom w:val="none" w:sz="0" w:space="0" w:color="auto"/>
                        <w:right w:val="none" w:sz="0" w:space="0" w:color="auto"/>
                      </w:divBdr>
                    </w:div>
                  </w:divsChild>
                </w:div>
                <w:div w:id="35586518">
                  <w:marLeft w:val="0"/>
                  <w:marRight w:val="0"/>
                  <w:marTop w:val="0"/>
                  <w:marBottom w:val="0"/>
                  <w:divBdr>
                    <w:top w:val="none" w:sz="0" w:space="0" w:color="auto"/>
                    <w:left w:val="none" w:sz="0" w:space="0" w:color="auto"/>
                    <w:bottom w:val="none" w:sz="0" w:space="0" w:color="auto"/>
                    <w:right w:val="none" w:sz="0" w:space="0" w:color="auto"/>
                  </w:divBdr>
                  <w:divsChild>
                    <w:div w:id="349647222">
                      <w:marLeft w:val="0"/>
                      <w:marRight w:val="0"/>
                      <w:marTop w:val="0"/>
                      <w:marBottom w:val="0"/>
                      <w:divBdr>
                        <w:top w:val="none" w:sz="0" w:space="0" w:color="auto"/>
                        <w:left w:val="none" w:sz="0" w:space="0" w:color="auto"/>
                        <w:bottom w:val="none" w:sz="0" w:space="0" w:color="auto"/>
                        <w:right w:val="none" w:sz="0" w:space="0" w:color="auto"/>
                      </w:divBdr>
                    </w:div>
                  </w:divsChild>
                </w:div>
                <w:div w:id="1637293545">
                  <w:marLeft w:val="0"/>
                  <w:marRight w:val="0"/>
                  <w:marTop w:val="0"/>
                  <w:marBottom w:val="0"/>
                  <w:divBdr>
                    <w:top w:val="none" w:sz="0" w:space="0" w:color="auto"/>
                    <w:left w:val="none" w:sz="0" w:space="0" w:color="auto"/>
                    <w:bottom w:val="none" w:sz="0" w:space="0" w:color="auto"/>
                    <w:right w:val="none" w:sz="0" w:space="0" w:color="auto"/>
                  </w:divBdr>
                  <w:divsChild>
                    <w:div w:id="2053338229">
                      <w:marLeft w:val="0"/>
                      <w:marRight w:val="0"/>
                      <w:marTop w:val="0"/>
                      <w:marBottom w:val="0"/>
                      <w:divBdr>
                        <w:top w:val="none" w:sz="0" w:space="0" w:color="auto"/>
                        <w:left w:val="none" w:sz="0" w:space="0" w:color="auto"/>
                        <w:bottom w:val="none" w:sz="0" w:space="0" w:color="auto"/>
                        <w:right w:val="none" w:sz="0" w:space="0" w:color="auto"/>
                      </w:divBdr>
                    </w:div>
                  </w:divsChild>
                </w:div>
                <w:div w:id="1870141672">
                  <w:marLeft w:val="0"/>
                  <w:marRight w:val="0"/>
                  <w:marTop w:val="0"/>
                  <w:marBottom w:val="0"/>
                  <w:divBdr>
                    <w:top w:val="none" w:sz="0" w:space="0" w:color="auto"/>
                    <w:left w:val="none" w:sz="0" w:space="0" w:color="auto"/>
                    <w:bottom w:val="none" w:sz="0" w:space="0" w:color="auto"/>
                    <w:right w:val="none" w:sz="0" w:space="0" w:color="auto"/>
                  </w:divBdr>
                  <w:divsChild>
                    <w:div w:id="2033333164">
                      <w:marLeft w:val="0"/>
                      <w:marRight w:val="0"/>
                      <w:marTop w:val="0"/>
                      <w:marBottom w:val="0"/>
                      <w:divBdr>
                        <w:top w:val="none" w:sz="0" w:space="0" w:color="auto"/>
                        <w:left w:val="none" w:sz="0" w:space="0" w:color="auto"/>
                        <w:bottom w:val="none" w:sz="0" w:space="0" w:color="auto"/>
                        <w:right w:val="none" w:sz="0" w:space="0" w:color="auto"/>
                      </w:divBdr>
                    </w:div>
                  </w:divsChild>
                </w:div>
                <w:div w:id="1939412060">
                  <w:marLeft w:val="0"/>
                  <w:marRight w:val="0"/>
                  <w:marTop w:val="0"/>
                  <w:marBottom w:val="0"/>
                  <w:divBdr>
                    <w:top w:val="none" w:sz="0" w:space="0" w:color="auto"/>
                    <w:left w:val="none" w:sz="0" w:space="0" w:color="auto"/>
                    <w:bottom w:val="none" w:sz="0" w:space="0" w:color="auto"/>
                    <w:right w:val="none" w:sz="0" w:space="0" w:color="auto"/>
                  </w:divBdr>
                  <w:divsChild>
                    <w:div w:id="291597239">
                      <w:marLeft w:val="0"/>
                      <w:marRight w:val="0"/>
                      <w:marTop w:val="0"/>
                      <w:marBottom w:val="0"/>
                      <w:divBdr>
                        <w:top w:val="none" w:sz="0" w:space="0" w:color="auto"/>
                        <w:left w:val="none" w:sz="0" w:space="0" w:color="auto"/>
                        <w:bottom w:val="none" w:sz="0" w:space="0" w:color="auto"/>
                        <w:right w:val="none" w:sz="0" w:space="0" w:color="auto"/>
                      </w:divBdr>
                    </w:div>
                  </w:divsChild>
                </w:div>
                <w:div w:id="1788423222">
                  <w:marLeft w:val="0"/>
                  <w:marRight w:val="0"/>
                  <w:marTop w:val="0"/>
                  <w:marBottom w:val="0"/>
                  <w:divBdr>
                    <w:top w:val="none" w:sz="0" w:space="0" w:color="auto"/>
                    <w:left w:val="none" w:sz="0" w:space="0" w:color="auto"/>
                    <w:bottom w:val="none" w:sz="0" w:space="0" w:color="auto"/>
                    <w:right w:val="none" w:sz="0" w:space="0" w:color="auto"/>
                  </w:divBdr>
                  <w:divsChild>
                    <w:div w:id="239366235">
                      <w:marLeft w:val="0"/>
                      <w:marRight w:val="0"/>
                      <w:marTop w:val="0"/>
                      <w:marBottom w:val="0"/>
                      <w:divBdr>
                        <w:top w:val="none" w:sz="0" w:space="0" w:color="auto"/>
                        <w:left w:val="none" w:sz="0" w:space="0" w:color="auto"/>
                        <w:bottom w:val="none" w:sz="0" w:space="0" w:color="auto"/>
                        <w:right w:val="none" w:sz="0" w:space="0" w:color="auto"/>
                      </w:divBdr>
                    </w:div>
                  </w:divsChild>
                </w:div>
                <w:div w:id="235365091">
                  <w:marLeft w:val="0"/>
                  <w:marRight w:val="0"/>
                  <w:marTop w:val="0"/>
                  <w:marBottom w:val="0"/>
                  <w:divBdr>
                    <w:top w:val="none" w:sz="0" w:space="0" w:color="auto"/>
                    <w:left w:val="none" w:sz="0" w:space="0" w:color="auto"/>
                    <w:bottom w:val="none" w:sz="0" w:space="0" w:color="auto"/>
                    <w:right w:val="none" w:sz="0" w:space="0" w:color="auto"/>
                  </w:divBdr>
                  <w:divsChild>
                    <w:div w:id="636376864">
                      <w:marLeft w:val="0"/>
                      <w:marRight w:val="0"/>
                      <w:marTop w:val="0"/>
                      <w:marBottom w:val="0"/>
                      <w:divBdr>
                        <w:top w:val="none" w:sz="0" w:space="0" w:color="auto"/>
                        <w:left w:val="none" w:sz="0" w:space="0" w:color="auto"/>
                        <w:bottom w:val="none" w:sz="0" w:space="0" w:color="auto"/>
                        <w:right w:val="none" w:sz="0" w:space="0" w:color="auto"/>
                      </w:divBdr>
                    </w:div>
                  </w:divsChild>
                </w:div>
                <w:div w:id="204803296">
                  <w:marLeft w:val="0"/>
                  <w:marRight w:val="0"/>
                  <w:marTop w:val="0"/>
                  <w:marBottom w:val="0"/>
                  <w:divBdr>
                    <w:top w:val="none" w:sz="0" w:space="0" w:color="auto"/>
                    <w:left w:val="none" w:sz="0" w:space="0" w:color="auto"/>
                    <w:bottom w:val="none" w:sz="0" w:space="0" w:color="auto"/>
                    <w:right w:val="none" w:sz="0" w:space="0" w:color="auto"/>
                  </w:divBdr>
                  <w:divsChild>
                    <w:div w:id="1101877687">
                      <w:marLeft w:val="0"/>
                      <w:marRight w:val="0"/>
                      <w:marTop w:val="0"/>
                      <w:marBottom w:val="0"/>
                      <w:divBdr>
                        <w:top w:val="none" w:sz="0" w:space="0" w:color="auto"/>
                        <w:left w:val="none" w:sz="0" w:space="0" w:color="auto"/>
                        <w:bottom w:val="none" w:sz="0" w:space="0" w:color="auto"/>
                        <w:right w:val="none" w:sz="0" w:space="0" w:color="auto"/>
                      </w:divBdr>
                    </w:div>
                  </w:divsChild>
                </w:div>
                <w:div w:id="1474521438">
                  <w:marLeft w:val="0"/>
                  <w:marRight w:val="0"/>
                  <w:marTop w:val="0"/>
                  <w:marBottom w:val="0"/>
                  <w:divBdr>
                    <w:top w:val="none" w:sz="0" w:space="0" w:color="auto"/>
                    <w:left w:val="none" w:sz="0" w:space="0" w:color="auto"/>
                    <w:bottom w:val="none" w:sz="0" w:space="0" w:color="auto"/>
                    <w:right w:val="none" w:sz="0" w:space="0" w:color="auto"/>
                  </w:divBdr>
                  <w:divsChild>
                    <w:div w:id="196041530">
                      <w:marLeft w:val="0"/>
                      <w:marRight w:val="0"/>
                      <w:marTop w:val="0"/>
                      <w:marBottom w:val="0"/>
                      <w:divBdr>
                        <w:top w:val="none" w:sz="0" w:space="0" w:color="auto"/>
                        <w:left w:val="none" w:sz="0" w:space="0" w:color="auto"/>
                        <w:bottom w:val="none" w:sz="0" w:space="0" w:color="auto"/>
                        <w:right w:val="none" w:sz="0" w:space="0" w:color="auto"/>
                      </w:divBdr>
                    </w:div>
                  </w:divsChild>
                </w:div>
                <w:div w:id="618537067">
                  <w:marLeft w:val="0"/>
                  <w:marRight w:val="0"/>
                  <w:marTop w:val="0"/>
                  <w:marBottom w:val="0"/>
                  <w:divBdr>
                    <w:top w:val="none" w:sz="0" w:space="0" w:color="auto"/>
                    <w:left w:val="none" w:sz="0" w:space="0" w:color="auto"/>
                    <w:bottom w:val="none" w:sz="0" w:space="0" w:color="auto"/>
                    <w:right w:val="none" w:sz="0" w:space="0" w:color="auto"/>
                  </w:divBdr>
                  <w:divsChild>
                    <w:div w:id="1770540485">
                      <w:marLeft w:val="0"/>
                      <w:marRight w:val="0"/>
                      <w:marTop w:val="0"/>
                      <w:marBottom w:val="0"/>
                      <w:divBdr>
                        <w:top w:val="none" w:sz="0" w:space="0" w:color="auto"/>
                        <w:left w:val="none" w:sz="0" w:space="0" w:color="auto"/>
                        <w:bottom w:val="none" w:sz="0" w:space="0" w:color="auto"/>
                        <w:right w:val="none" w:sz="0" w:space="0" w:color="auto"/>
                      </w:divBdr>
                    </w:div>
                  </w:divsChild>
                </w:div>
                <w:div w:id="2019505265">
                  <w:marLeft w:val="0"/>
                  <w:marRight w:val="0"/>
                  <w:marTop w:val="0"/>
                  <w:marBottom w:val="0"/>
                  <w:divBdr>
                    <w:top w:val="none" w:sz="0" w:space="0" w:color="auto"/>
                    <w:left w:val="none" w:sz="0" w:space="0" w:color="auto"/>
                    <w:bottom w:val="none" w:sz="0" w:space="0" w:color="auto"/>
                    <w:right w:val="none" w:sz="0" w:space="0" w:color="auto"/>
                  </w:divBdr>
                  <w:divsChild>
                    <w:div w:id="1209949681">
                      <w:marLeft w:val="0"/>
                      <w:marRight w:val="0"/>
                      <w:marTop w:val="0"/>
                      <w:marBottom w:val="0"/>
                      <w:divBdr>
                        <w:top w:val="none" w:sz="0" w:space="0" w:color="auto"/>
                        <w:left w:val="none" w:sz="0" w:space="0" w:color="auto"/>
                        <w:bottom w:val="none" w:sz="0" w:space="0" w:color="auto"/>
                        <w:right w:val="none" w:sz="0" w:space="0" w:color="auto"/>
                      </w:divBdr>
                    </w:div>
                  </w:divsChild>
                </w:div>
                <w:div w:id="2134474470">
                  <w:marLeft w:val="0"/>
                  <w:marRight w:val="0"/>
                  <w:marTop w:val="0"/>
                  <w:marBottom w:val="0"/>
                  <w:divBdr>
                    <w:top w:val="none" w:sz="0" w:space="0" w:color="auto"/>
                    <w:left w:val="none" w:sz="0" w:space="0" w:color="auto"/>
                    <w:bottom w:val="none" w:sz="0" w:space="0" w:color="auto"/>
                    <w:right w:val="none" w:sz="0" w:space="0" w:color="auto"/>
                  </w:divBdr>
                  <w:divsChild>
                    <w:div w:id="1793014087">
                      <w:marLeft w:val="0"/>
                      <w:marRight w:val="0"/>
                      <w:marTop w:val="0"/>
                      <w:marBottom w:val="0"/>
                      <w:divBdr>
                        <w:top w:val="none" w:sz="0" w:space="0" w:color="auto"/>
                        <w:left w:val="none" w:sz="0" w:space="0" w:color="auto"/>
                        <w:bottom w:val="none" w:sz="0" w:space="0" w:color="auto"/>
                        <w:right w:val="none" w:sz="0" w:space="0" w:color="auto"/>
                      </w:divBdr>
                    </w:div>
                  </w:divsChild>
                </w:div>
                <w:div w:id="1265655370">
                  <w:marLeft w:val="0"/>
                  <w:marRight w:val="0"/>
                  <w:marTop w:val="0"/>
                  <w:marBottom w:val="0"/>
                  <w:divBdr>
                    <w:top w:val="none" w:sz="0" w:space="0" w:color="auto"/>
                    <w:left w:val="none" w:sz="0" w:space="0" w:color="auto"/>
                    <w:bottom w:val="none" w:sz="0" w:space="0" w:color="auto"/>
                    <w:right w:val="none" w:sz="0" w:space="0" w:color="auto"/>
                  </w:divBdr>
                  <w:divsChild>
                    <w:div w:id="1713458750">
                      <w:marLeft w:val="0"/>
                      <w:marRight w:val="0"/>
                      <w:marTop w:val="0"/>
                      <w:marBottom w:val="0"/>
                      <w:divBdr>
                        <w:top w:val="none" w:sz="0" w:space="0" w:color="auto"/>
                        <w:left w:val="none" w:sz="0" w:space="0" w:color="auto"/>
                        <w:bottom w:val="none" w:sz="0" w:space="0" w:color="auto"/>
                        <w:right w:val="none" w:sz="0" w:space="0" w:color="auto"/>
                      </w:divBdr>
                    </w:div>
                  </w:divsChild>
                </w:div>
                <w:div w:id="1218082977">
                  <w:marLeft w:val="0"/>
                  <w:marRight w:val="0"/>
                  <w:marTop w:val="0"/>
                  <w:marBottom w:val="0"/>
                  <w:divBdr>
                    <w:top w:val="none" w:sz="0" w:space="0" w:color="auto"/>
                    <w:left w:val="none" w:sz="0" w:space="0" w:color="auto"/>
                    <w:bottom w:val="none" w:sz="0" w:space="0" w:color="auto"/>
                    <w:right w:val="none" w:sz="0" w:space="0" w:color="auto"/>
                  </w:divBdr>
                  <w:divsChild>
                    <w:div w:id="16629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eta.nmgn.huygens.knaw.nl/nmgn2025/d3h7-maritieme-cultuur-in-de-negentiende-eeuw.htm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endnotes.xml.rels><?xml version="1.0" encoding="UTF-8" standalone="yes"?>
<Relationships xmlns="http://schemas.openxmlformats.org/package/2006/relationships"><Relationship Id="rId117" Type="http://schemas.openxmlformats.org/officeDocument/2006/relationships/hyperlink" Target="https://worldcat.org/nl/title/1308978098" TargetMode="External"/><Relationship Id="rId299" Type="http://schemas.openxmlformats.org/officeDocument/2006/relationships/hyperlink" Target="https://worldcat.org/en/title/7481886" TargetMode="External"/><Relationship Id="rId21" Type="http://schemas.openxmlformats.org/officeDocument/2006/relationships/hyperlink" Target="https://worldcat.org/title/1115084345" TargetMode="External"/><Relationship Id="rId63" Type="http://schemas.openxmlformats.org/officeDocument/2006/relationships/hyperlink" Target="https://worldcat.org/en/title/70658109" TargetMode="External"/><Relationship Id="rId159" Type="http://schemas.openxmlformats.org/officeDocument/2006/relationships/hyperlink" Target="https://worldcat.org/title/980434192" TargetMode="External"/><Relationship Id="rId324" Type="http://schemas.openxmlformats.org/officeDocument/2006/relationships/hyperlink" Target="https://worldcat.org/nl/title/773483738" TargetMode="External"/><Relationship Id="rId366" Type="http://schemas.openxmlformats.org/officeDocument/2006/relationships/hyperlink" Target="https://worldcat.org/en/title/29914162" TargetMode="External"/><Relationship Id="rId531" Type="http://schemas.openxmlformats.org/officeDocument/2006/relationships/hyperlink" Target="https://worldcat.org/title/1115084345" TargetMode="External"/><Relationship Id="rId573" Type="http://schemas.openxmlformats.org/officeDocument/2006/relationships/hyperlink" Target="https://worldcat.org/en/title/37442679" TargetMode="External"/><Relationship Id="rId629" Type="http://schemas.openxmlformats.org/officeDocument/2006/relationships/hyperlink" Target="https://worldcat.org/en/title/907581335" TargetMode="External"/><Relationship Id="rId170" Type="http://schemas.openxmlformats.org/officeDocument/2006/relationships/hyperlink" Target="https://worldcat.org/nl/title/66486626" TargetMode="External"/><Relationship Id="rId226" Type="http://schemas.openxmlformats.org/officeDocument/2006/relationships/hyperlink" Target="https://worldcat.org/nl/title/906452072" TargetMode="External"/><Relationship Id="rId433" Type="http://schemas.openxmlformats.org/officeDocument/2006/relationships/hyperlink" Target="https://worldcat.org/title/12643098" TargetMode="External"/><Relationship Id="rId268" Type="http://schemas.openxmlformats.org/officeDocument/2006/relationships/hyperlink" Target="https://worldcat.org/nl/title/496795996" TargetMode="External"/><Relationship Id="rId475" Type="http://schemas.openxmlformats.org/officeDocument/2006/relationships/hyperlink" Target="https://worldcat.org/title/1115084345" TargetMode="External"/><Relationship Id="rId640" Type="http://schemas.openxmlformats.org/officeDocument/2006/relationships/hyperlink" Target="https://search.worldcat.org/en/title/21905799" TargetMode="External"/><Relationship Id="rId32" Type="http://schemas.openxmlformats.org/officeDocument/2006/relationships/hyperlink" Target="https://worldcat.org/nl/title/783115526" TargetMode="External"/><Relationship Id="rId74" Type="http://schemas.openxmlformats.org/officeDocument/2006/relationships/hyperlink" Target="https://search.worldcat.org/nl/title/472607631" TargetMode="External"/><Relationship Id="rId128" Type="http://schemas.openxmlformats.org/officeDocument/2006/relationships/hyperlink" Target="https://search.worldcat.org/nl/title/1024184377" TargetMode="External"/><Relationship Id="rId335" Type="http://schemas.openxmlformats.org/officeDocument/2006/relationships/hyperlink" Target="https://worldcat.org/nl/title/64376580" TargetMode="External"/><Relationship Id="rId377" Type="http://schemas.openxmlformats.org/officeDocument/2006/relationships/hyperlink" Target="https://worldcat.org/en/title/1346569125" TargetMode="External"/><Relationship Id="rId500" Type="http://schemas.openxmlformats.org/officeDocument/2006/relationships/hyperlink" Target="https://search.worldcat.org/nl/title/905792076" TargetMode="External"/><Relationship Id="rId542" Type="http://schemas.openxmlformats.org/officeDocument/2006/relationships/hyperlink" Target="https://worldcat.org/en/title/888563159" TargetMode="External"/><Relationship Id="rId584" Type="http://schemas.openxmlformats.org/officeDocument/2006/relationships/hyperlink" Target="https://worldcat.org/nl/title/682605331" TargetMode="External"/><Relationship Id="rId5" Type="http://schemas.openxmlformats.org/officeDocument/2006/relationships/hyperlink" Target="https://search.worldcat.org/nl/title/901251145" TargetMode="External"/><Relationship Id="rId181" Type="http://schemas.openxmlformats.org/officeDocument/2006/relationships/hyperlink" Target="https://worldcat.org/en/title/1294375721" TargetMode="External"/><Relationship Id="rId237" Type="http://schemas.openxmlformats.org/officeDocument/2006/relationships/hyperlink" Target="https://worldcat.org/nl/title/898841781" TargetMode="External"/><Relationship Id="rId402" Type="http://schemas.openxmlformats.org/officeDocument/2006/relationships/hyperlink" Target="https://worldcat.org/en/title/12643098" TargetMode="External"/><Relationship Id="rId279" Type="http://schemas.openxmlformats.org/officeDocument/2006/relationships/hyperlink" Target="https://worldcat.org/en/title/906287400" TargetMode="External"/><Relationship Id="rId444" Type="http://schemas.openxmlformats.org/officeDocument/2006/relationships/hyperlink" Target="https://worldcat.org/title/1115084345" TargetMode="External"/><Relationship Id="rId486" Type="http://schemas.openxmlformats.org/officeDocument/2006/relationships/hyperlink" Target="https://worldcat.org/nl/title/901927059" TargetMode="External"/><Relationship Id="rId651" Type="http://schemas.openxmlformats.org/officeDocument/2006/relationships/hyperlink" Target="https://worldcat.org/title/1017985491" TargetMode="External"/><Relationship Id="rId43" Type="http://schemas.openxmlformats.org/officeDocument/2006/relationships/hyperlink" Target="https://search.worldcat.org/title/1115084345" TargetMode="External"/><Relationship Id="rId139" Type="http://schemas.openxmlformats.org/officeDocument/2006/relationships/hyperlink" Target="https://worldcat.org/nl/title/773483738" TargetMode="External"/><Relationship Id="rId290" Type="http://schemas.openxmlformats.org/officeDocument/2006/relationships/hyperlink" Target="https://worldcat.org/nl/title/63266827" TargetMode="External"/><Relationship Id="rId304" Type="http://schemas.openxmlformats.org/officeDocument/2006/relationships/hyperlink" Target="https://worldcat.org/nl/title/65087373" TargetMode="External"/><Relationship Id="rId346" Type="http://schemas.openxmlformats.org/officeDocument/2006/relationships/hyperlink" Target="https://worldcat.org/nl/title/40191144" TargetMode="External"/><Relationship Id="rId388" Type="http://schemas.openxmlformats.org/officeDocument/2006/relationships/hyperlink" Target="https://worldcat.org/en/title/66454290" TargetMode="External"/><Relationship Id="rId511" Type="http://schemas.openxmlformats.org/officeDocument/2006/relationships/hyperlink" Target="https://worldcat.org/nl/title/905792076" TargetMode="External"/><Relationship Id="rId553" Type="http://schemas.openxmlformats.org/officeDocument/2006/relationships/hyperlink" Target="https://worldcat.org/nl/title/783115526" TargetMode="External"/><Relationship Id="rId609" Type="http://schemas.openxmlformats.org/officeDocument/2006/relationships/hyperlink" Target="https://search.worldcat.org/en/title/905288634" TargetMode="External"/><Relationship Id="rId85" Type="http://schemas.openxmlformats.org/officeDocument/2006/relationships/hyperlink" Target="https://search.worldcat.org/nl/title/869437069" TargetMode="External"/><Relationship Id="rId150" Type="http://schemas.openxmlformats.org/officeDocument/2006/relationships/hyperlink" Target="https://worldcat.org/nl/title/773483738" TargetMode="External"/><Relationship Id="rId192" Type="http://schemas.openxmlformats.org/officeDocument/2006/relationships/hyperlink" Target="https://worldcat.org/en/title/1013928032" TargetMode="External"/><Relationship Id="rId206" Type="http://schemas.openxmlformats.org/officeDocument/2006/relationships/hyperlink" Target="https://worldcat.org/nl/title/66958442" TargetMode="External"/><Relationship Id="rId413" Type="http://schemas.openxmlformats.org/officeDocument/2006/relationships/hyperlink" Target="https://worldcat.org/nl/title/782872339" TargetMode="External"/><Relationship Id="rId595" Type="http://schemas.openxmlformats.org/officeDocument/2006/relationships/hyperlink" Target="https://worldcat.org/nl/title/781712295" TargetMode="External"/><Relationship Id="rId248" Type="http://schemas.openxmlformats.org/officeDocument/2006/relationships/hyperlink" Target="https://worldcat.org/en/title/37442679" TargetMode="External"/><Relationship Id="rId455" Type="http://schemas.openxmlformats.org/officeDocument/2006/relationships/hyperlink" Target="https://worldcat.org/nl/title/901251145" TargetMode="External"/><Relationship Id="rId497" Type="http://schemas.openxmlformats.org/officeDocument/2006/relationships/hyperlink" Target="https://search.worldcat.org/nl/title/1308978098" TargetMode="External"/><Relationship Id="rId620" Type="http://schemas.openxmlformats.org/officeDocument/2006/relationships/hyperlink" Target="https://worldcat.org/en/title/1197786348" TargetMode="External"/><Relationship Id="rId12" Type="http://schemas.openxmlformats.org/officeDocument/2006/relationships/hyperlink" Target="https://search.worldcat.org/title/1019656879" TargetMode="External"/><Relationship Id="rId108" Type="http://schemas.openxmlformats.org/officeDocument/2006/relationships/hyperlink" Target="https://worldcat.org/nl/title/901927059" TargetMode="External"/><Relationship Id="rId315" Type="http://schemas.openxmlformats.org/officeDocument/2006/relationships/hyperlink" Target="https://worldcat.org/en/title/40191144" TargetMode="External"/><Relationship Id="rId357" Type="http://schemas.openxmlformats.org/officeDocument/2006/relationships/hyperlink" Target="https://worldcat.org/en/title/794638125" TargetMode="External"/><Relationship Id="rId522" Type="http://schemas.openxmlformats.org/officeDocument/2006/relationships/hyperlink" Target="https://worldcat.org/nl/title/1100645323" TargetMode="External"/><Relationship Id="rId54" Type="http://schemas.openxmlformats.org/officeDocument/2006/relationships/hyperlink" Target="https://search.worldcat.org/nl/title/901251145" TargetMode="External"/><Relationship Id="rId96" Type="http://schemas.openxmlformats.org/officeDocument/2006/relationships/hyperlink" Target="https://search.worldcat.org/nl/title/1100645323" TargetMode="External"/><Relationship Id="rId161" Type="http://schemas.openxmlformats.org/officeDocument/2006/relationships/hyperlink" Target="https://worldcat.org/nl/title/1154926049" TargetMode="External"/><Relationship Id="rId217" Type="http://schemas.openxmlformats.org/officeDocument/2006/relationships/hyperlink" Target="https://worldcat.org/en/title/1142686712" TargetMode="External"/><Relationship Id="rId399" Type="http://schemas.openxmlformats.org/officeDocument/2006/relationships/hyperlink" Target="https://worldcat.org/en/title/12643098" TargetMode="External"/><Relationship Id="rId564" Type="http://schemas.openxmlformats.org/officeDocument/2006/relationships/hyperlink" Target="https://worldcat.org/nl/title/773483738" TargetMode="External"/><Relationship Id="rId259" Type="http://schemas.openxmlformats.org/officeDocument/2006/relationships/hyperlink" Target="https://worldcat.org/en/title/912818756" TargetMode="External"/><Relationship Id="rId424" Type="http://schemas.openxmlformats.org/officeDocument/2006/relationships/hyperlink" Target="https://worldcat.org/en/title/26055724" TargetMode="External"/><Relationship Id="rId466" Type="http://schemas.openxmlformats.org/officeDocument/2006/relationships/hyperlink" Target="https://worldcat.org/en/title/21118378" TargetMode="External"/><Relationship Id="rId631" Type="http://schemas.openxmlformats.org/officeDocument/2006/relationships/hyperlink" Target="https://worldcat.org/en/title/66235891" TargetMode="External"/><Relationship Id="rId23" Type="http://schemas.openxmlformats.org/officeDocument/2006/relationships/hyperlink" Target="https://search.worldcat.org/nl/title/782872339" TargetMode="External"/><Relationship Id="rId119" Type="http://schemas.openxmlformats.org/officeDocument/2006/relationships/hyperlink" Target="https://worldcat.org/nl/title/1024184377" TargetMode="External"/><Relationship Id="rId270" Type="http://schemas.openxmlformats.org/officeDocument/2006/relationships/hyperlink" Target="https://worldcat.org/en/title/37442679" TargetMode="External"/><Relationship Id="rId326" Type="http://schemas.openxmlformats.org/officeDocument/2006/relationships/hyperlink" Target="https://worldcat.org/en/title/37442679" TargetMode="External"/><Relationship Id="rId533" Type="http://schemas.openxmlformats.org/officeDocument/2006/relationships/hyperlink" Target="https://worldcat.org/title/1115084345" TargetMode="External"/><Relationship Id="rId65" Type="http://schemas.openxmlformats.org/officeDocument/2006/relationships/hyperlink" Target="https://search.worldcat.org/title/1115084345" TargetMode="External"/><Relationship Id="rId130" Type="http://schemas.openxmlformats.org/officeDocument/2006/relationships/hyperlink" Target="https://search.worldcat.org/nl/title/773483416" TargetMode="External"/><Relationship Id="rId368" Type="http://schemas.openxmlformats.org/officeDocument/2006/relationships/hyperlink" Target="https://worldcat.org/en/title/794638125" TargetMode="External"/><Relationship Id="rId575" Type="http://schemas.openxmlformats.org/officeDocument/2006/relationships/hyperlink" Target="https://worldcat.org/nl/title/1252215878" TargetMode="External"/><Relationship Id="rId172" Type="http://schemas.openxmlformats.org/officeDocument/2006/relationships/hyperlink" Target="https://worldcat.org/nl/title/927106714" TargetMode="External"/><Relationship Id="rId228" Type="http://schemas.openxmlformats.org/officeDocument/2006/relationships/hyperlink" Target="https://worldcat.org/en/title/2557666" TargetMode="External"/><Relationship Id="rId435" Type="http://schemas.openxmlformats.org/officeDocument/2006/relationships/hyperlink" Target="https://worldcat.org/nl/title/782872339" TargetMode="External"/><Relationship Id="rId477" Type="http://schemas.openxmlformats.org/officeDocument/2006/relationships/hyperlink" Target="https://worldcat.org/en/title/12643098" TargetMode="External"/><Relationship Id="rId600" Type="http://schemas.openxmlformats.org/officeDocument/2006/relationships/hyperlink" Target="https://search.worldcat.org/nl/title/781712295" TargetMode="External"/><Relationship Id="rId642" Type="http://schemas.openxmlformats.org/officeDocument/2006/relationships/hyperlink" Target="https://search.worldcat.org/nl/title/898879203" TargetMode="External"/><Relationship Id="rId281" Type="http://schemas.openxmlformats.org/officeDocument/2006/relationships/hyperlink" Target="https://worldcat.org/nl/title/901927059" TargetMode="External"/><Relationship Id="rId337" Type="http://schemas.openxmlformats.org/officeDocument/2006/relationships/hyperlink" Target="https://search.worldcat.org/nl/title/1252215878" TargetMode="External"/><Relationship Id="rId502" Type="http://schemas.openxmlformats.org/officeDocument/2006/relationships/hyperlink" Target="https://worldcat.org/title/1115084345" TargetMode="External"/><Relationship Id="rId34" Type="http://schemas.openxmlformats.org/officeDocument/2006/relationships/hyperlink" Target="https://worldcat.org/nl/title/901251145" TargetMode="External"/><Relationship Id="rId76" Type="http://schemas.openxmlformats.org/officeDocument/2006/relationships/hyperlink" Target="https://search.worldcat.org/title/1115084345" TargetMode="External"/><Relationship Id="rId141" Type="http://schemas.openxmlformats.org/officeDocument/2006/relationships/hyperlink" Target="https://worldcat.org/nl/title/881105014" TargetMode="External"/><Relationship Id="rId379" Type="http://schemas.openxmlformats.org/officeDocument/2006/relationships/hyperlink" Target="https://worldcat.org/en/title/943696783" TargetMode="External"/><Relationship Id="rId544" Type="http://schemas.openxmlformats.org/officeDocument/2006/relationships/hyperlink" Target="https://worldcat.org/en/title/29360956" TargetMode="External"/><Relationship Id="rId586" Type="http://schemas.openxmlformats.org/officeDocument/2006/relationships/hyperlink" Target="https://worldcat.org/nl/title/682605331" TargetMode="External"/><Relationship Id="rId7" Type="http://schemas.openxmlformats.org/officeDocument/2006/relationships/hyperlink" Target="https://worldcat.org/nl/title/744368221" TargetMode="External"/><Relationship Id="rId183" Type="http://schemas.openxmlformats.org/officeDocument/2006/relationships/hyperlink" Target="https://search.worldcat.org/en/title/62341643" TargetMode="External"/><Relationship Id="rId239" Type="http://schemas.openxmlformats.org/officeDocument/2006/relationships/hyperlink" Target="https://worldcat.org/nl/title/782981290" TargetMode="External"/><Relationship Id="rId390" Type="http://schemas.openxmlformats.org/officeDocument/2006/relationships/hyperlink" Target="https://worldcat.org/en/title/29914162" TargetMode="External"/><Relationship Id="rId404" Type="http://schemas.openxmlformats.org/officeDocument/2006/relationships/hyperlink" Target="https://worldcat.org/nl/title/35842821" TargetMode="External"/><Relationship Id="rId446" Type="http://schemas.openxmlformats.org/officeDocument/2006/relationships/hyperlink" Target="https://worldcat.org/nl/title/63887422" TargetMode="External"/><Relationship Id="rId611" Type="http://schemas.openxmlformats.org/officeDocument/2006/relationships/hyperlink" Target="https://worldcat.org/nl/title/899047929" TargetMode="External"/><Relationship Id="rId653" Type="http://schemas.openxmlformats.org/officeDocument/2006/relationships/hyperlink" Target="https://worldcat.org/en/title/74919221" TargetMode="External"/><Relationship Id="rId250" Type="http://schemas.openxmlformats.org/officeDocument/2006/relationships/hyperlink" Target="https://worldcat.org/nl/title/782981290" TargetMode="External"/><Relationship Id="rId292" Type="http://schemas.openxmlformats.org/officeDocument/2006/relationships/hyperlink" Target="https://worldcat.org/nl/title/65087373" TargetMode="External"/><Relationship Id="rId306" Type="http://schemas.openxmlformats.org/officeDocument/2006/relationships/hyperlink" Target="https://worldcat.org/en/title/40191144" TargetMode="External"/><Relationship Id="rId488" Type="http://schemas.openxmlformats.org/officeDocument/2006/relationships/hyperlink" Target="https://worldcat.org/title/631648809" TargetMode="External"/><Relationship Id="rId45" Type="http://schemas.openxmlformats.org/officeDocument/2006/relationships/hyperlink" Target="https://worldcat.org/nl/title/1115084345" TargetMode="External"/><Relationship Id="rId87" Type="http://schemas.openxmlformats.org/officeDocument/2006/relationships/hyperlink" Target="https://search.worldcat.org/title/1115084345" TargetMode="External"/><Relationship Id="rId110" Type="http://schemas.openxmlformats.org/officeDocument/2006/relationships/hyperlink" Target="https://worldcat.org/nl/title/782110044" TargetMode="External"/><Relationship Id="rId348" Type="http://schemas.openxmlformats.org/officeDocument/2006/relationships/hyperlink" Target="https://worldcat.org/en/title/26055724" TargetMode="External"/><Relationship Id="rId513" Type="http://schemas.openxmlformats.org/officeDocument/2006/relationships/hyperlink" Target="https://worldcat.org/title/1115084345" TargetMode="External"/><Relationship Id="rId555" Type="http://schemas.openxmlformats.org/officeDocument/2006/relationships/hyperlink" Target="https://worldcat.org/en/title/69160679" TargetMode="External"/><Relationship Id="rId597" Type="http://schemas.openxmlformats.org/officeDocument/2006/relationships/hyperlink" Target="https://worldcat.org/en/title/40191144" TargetMode="External"/><Relationship Id="rId152" Type="http://schemas.openxmlformats.org/officeDocument/2006/relationships/hyperlink" Target="https://worldcat.org/en/title/773483735" TargetMode="External"/><Relationship Id="rId194" Type="http://schemas.openxmlformats.org/officeDocument/2006/relationships/hyperlink" Target="https://worldcat.org/en/title/26055724" TargetMode="External"/><Relationship Id="rId208" Type="http://schemas.openxmlformats.org/officeDocument/2006/relationships/hyperlink" Target="https://worldcat.org/nl/title/901251145" TargetMode="External"/><Relationship Id="rId415" Type="http://schemas.openxmlformats.org/officeDocument/2006/relationships/hyperlink" Target="https://worldcat.org/nl/title/783115526" TargetMode="External"/><Relationship Id="rId457" Type="http://schemas.openxmlformats.org/officeDocument/2006/relationships/hyperlink" Target="https://search.worldcat.org/en/title/13794881" TargetMode="External"/><Relationship Id="rId622" Type="http://schemas.openxmlformats.org/officeDocument/2006/relationships/hyperlink" Target="https://worldcat.org/nl/title/899047929" TargetMode="External"/><Relationship Id="rId261" Type="http://schemas.openxmlformats.org/officeDocument/2006/relationships/hyperlink" Target="https://worldcat.org/title/1115084345" TargetMode="External"/><Relationship Id="rId499" Type="http://schemas.openxmlformats.org/officeDocument/2006/relationships/hyperlink" Target="https://worldcat.org/nl/title/905443937" TargetMode="External"/><Relationship Id="rId14" Type="http://schemas.openxmlformats.org/officeDocument/2006/relationships/hyperlink" Target="https://worldcat.org/nl/title/901251145" TargetMode="External"/><Relationship Id="rId56" Type="http://schemas.openxmlformats.org/officeDocument/2006/relationships/hyperlink" Target="https://search.worldcat.org/en/title/70658109" TargetMode="External"/><Relationship Id="rId317" Type="http://schemas.openxmlformats.org/officeDocument/2006/relationships/hyperlink" Target="https://worldcat.org/en/title/1156716931" TargetMode="External"/><Relationship Id="rId359" Type="http://schemas.openxmlformats.org/officeDocument/2006/relationships/hyperlink" Target="https://worldcat.org/en/title/5358045" TargetMode="External"/><Relationship Id="rId524" Type="http://schemas.openxmlformats.org/officeDocument/2006/relationships/hyperlink" Target="https://worldcat.org/en/title/1005214232" TargetMode="External"/><Relationship Id="rId566" Type="http://schemas.openxmlformats.org/officeDocument/2006/relationships/hyperlink" Target="https://worldcat.org/en/title/29914162" TargetMode="External"/><Relationship Id="rId98" Type="http://schemas.openxmlformats.org/officeDocument/2006/relationships/hyperlink" Target="https://worldcat.org/en/title/74919221" TargetMode="External"/><Relationship Id="rId121" Type="http://schemas.openxmlformats.org/officeDocument/2006/relationships/hyperlink" Target="https://worldcat.org/en/title/1231708936" TargetMode="External"/><Relationship Id="rId163" Type="http://schemas.openxmlformats.org/officeDocument/2006/relationships/hyperlink" Target="https://worldcat.org/nl/title/1223536422" TargetMode="External"/><Relationship Id="rId219" Type="http://schemas.openxmlformats.org/officeDocument/2006/relationships/hyperlink" Target="https://search.worldcat.org/en/title/912818756" TargetMode="External"/><Relationship Id="rId370" Type="http://schemas.openxmlformats.org/officeDocument/2006/relationships/hyperlink" Target="https://worldcat.org/nl/title/898841781" TargetMode="External"/><Relationship Id="rId426" Type="http://schemas.openxmlformats.org/officeDocument/2006/relationships/hyperlink" Target="https://worldcat.org/nl/title/631648820" TargetMode="External"/><Relationship Id="rId633" Type="http://schemas.openxmlformats.org/officeDocument/2006/relationships/hyperlink" Target="https://worldcat.org/en/title/907581335" TargetMode="External"/><Relationship Id="rId230" Type="http://schemas.openxmlformats.org/officeDocument/2006/relationships/hyperlink" Target="https://worldcat.org/nl/title/1021807246" TargetMode="External"/><Relationship Id="rId468" Type="http://schemas.openxmlformats.org/officeDocument/2006/relationships/hyperlink" Target="https://worldcat.org/nl/title/631648820" TargetMode="External"/><Relationship Id="rId25" Type="http://schemas.openxmlformats.org/officeDocument/2006/relationships/hyperlink" Target="https://search.worldcat.org/nl/title/782981290" TargetMode="External"/><Relationship Id="rId67" Type="http://schemas.openxmlformats.org/officeDocument/2006/relationships/hyperlink" Target="https://worldcat.org/nl/title/781373500" TargetMode="External"/><Relationship Id="rId272" Type="http://schemas.openxmlformats.org/officeDocument/2006/relationships/hyperlink" Target="https://worldcat.org/nl/title/901927059" TargetMode="External"/><Relationship Id="rId328" Type="http://schemas.openxmlformats.org/officeDocument/2006/relationships/hyperlink" Target="https://worldcat.org/en/title/37442679" TargetMode="External"/><Relationship Id="rId535" Type="http://schemas.openxmlformats.org/officeDocument/2006/relationships/hyperlink" Target="https://worldcat.org/title/1115084345" TargetMode="External"/><Relationship Id="rId577" Type="http://schemas.openxmlformats.org/officeDocument/2006/relationships/hyperlink" Target="https://worldcat.org/nl/title/881816226" TargetMode="External"/><Relationship Id="rId132" Type="http://schemas.openxmlformats.org/officeDocument/2006/relationships/hyperlink" Target="https://search.worldcat.org/nl/title/1024185487" TargetMode="External"/><Relationship Id="rId174" Type="http://schemas.openxmlformats.org/officeDocument/2006/relationships/hyperlink" Target="https://worldcat.org/nl/title/773873380" TargetMode="External"/><Relationship Id="rId381" Type="http://schemas.openxmlformats.org/officeDocument/2006/relationships/hyperlink" Target="https://worldcat.org/nl/title/63266827" TargetMode="External"/><Relationship Id="rId602" Type="http://schemas.openxmlformats.org/officeDocument/2006/relationships/hyperlink" Target="https://worldcat.org/nl/title/899047929" TargetMode="External"/><Relationship Id="rId241" Type="http://schemas.openxmlformats.org/officeDocument/2006/relationships/hyperlink" Target="https://worldcat.org/nl/title/69040551" TargetMode="External"/><Relationship Id="rId437" Type="http://schemas.openxmlformats.org/officeDocument/2006/relationships/hyperlink" Target="https://worldcat.org/nl/title/965651475" TargetMode="External"/><Relationship Id="rId479" Type="http://schemas.openxmlformats.org/officeDocument/2006/relationships/hyperlink" Target="https://worldcat.org/title/1115084345" TargetMode="External"/><Relationship Id="rId644" Type="http://schemas.openxmlformats.org/officeDocument/2006/relationships/hyperlink" Target="https://worldcat.org/nl/title/682605331" TargetMode="External"/><Relationship Id="rId36" Type="http://schemas.openxmlformats.org/officeDocument/2006/relationships/hyperlink" Target="https://worldcat.org/nl/title/782872339" TargetMode="External"/><Relationship Id="rId283" Type="http://schemas.openxmlformats.org/officeDocument/2006/relationships/hyperlink" Target="https://worldcat.org/nl/title/906452072" TargetMode="External"/><Relationship Id="rId339" Type="http://schemas.openxmlformats.org/officeDocument/2006/relationships/hyperlink" Target="https://search.worldcat.org/en/title/1156716931" TargetMode="External"/><Relationship Id="rId490" Type="http://schemas.openxmlformats.org/officeDocument/2006/relationships/hyperlink" Target="https://worldcat.org/en/title/471564937" TargetMode="External"/><Relationship Id="rId504" Type="http://schemas.openxmlformats.org/officeDocument/2006/relationships/hyperlink" Target="https://worldcat.org/title/1115084345" TargetMode="External"/><Relationship Id="rId546" Type="http://schemas.openxmlformats.org/officeDocument/2006/relationships/hyperlink" Target="https://worldcat.org/nl/title/783115526" TargetMode="External"/><Relationship Id="rId78" Type="http://schemas.openxmlformats.org/officeDocument/2006/relationships/hyperlink" Target="https://worldcat.org/nl/title/781373500" TargetMode="External"/><Relationship Id="rId101" Type="http://schemas.openxmlformats.org/officeDocument/2006/relationships/hyperlink" Target="https://worldcat.org/nl/title/782981290" TargetMode="External"/><Relationship Id="rId143" Type="http://schemas.openxmlformats.org/officeDocument/2006/relationships/hyperlink" Target="https://search.worldcat.org/nl/title/830124069" TargetMode="External"/><Relationship Id="rId185" Type="http://schemas.openxmlformats.org/officeDocument/2006/relationships/hyperlink" Target="https://worldcat.org/nl/title/1223536422" TargetMode="External"/><Relationship Id="rId350" Type="http://schemas.openxmlformats.org/officeDocument/2006/relationships/hyperlink" Target="https://worldcat.org/en/title/37442679" TargetMode="External"/><Relationship Id="rId406" Type="http://schemas.openxmlformats.org/officeDocument/2006/relationships/hyperlink" Target="https://worldcat.org/en/title/12643098" TargetMode="External"/><Relationship Id="rId588" Type="http://schemas.openxmlformats.org/officeDocument/2006/relationships/hyperlink" Target="https://worldcat.org/en/title/770685114" TargetMode="External"/><Relationship Id="rId9" Type="http://schemas.openxmlformats.org/officeDocument/2006/relationships/hyperlink" Target="https://worldcat.org/en/title/21118378" TargetMode="External"/><Relationship Id="rId210" Type="http://schemas.openxmlformats.org/officeDocument/2006/relationships/hyperlink" Target="https://worldcat.org/nl/title/782981290" TargetMode="External"/><Relationship Id="rId392" Type="http://schemas.openxmlformats.org/officeDocument/2006/relationships/hyperlink" Target="https://worldcat.org/en/title/29914162" TargetMode="External"/><Relationship Id="rId448" Type="http://schemas.openxmlformats.org/officeDocument/2006/relationships/hyperlink" Target="https://worldcat.org/nl/title/1223536422" TargetMode="External"/><Relationship Id="rId613" Type="http://schemas.openxmlformats.org/officeDocument/2006/relationships/hyperlink" Target="https://worldcat.org/nl/title/64132264" TargetMode="External"/><Relationship Id="rId655" Type="http://schemas.openxmlformats.org/officeDocument/2006/relationships/hyperlink" Target="https://worldcat.org/nl/title/1263822501" TargetMode="External"/><Relationship Id="rId252" Type="http://schemas.openxmlformats.org/officeDocument/2006/relationships/hyperlink" Target="https://worldcat.org/en/title/25510005" TargetMode="External"/><Relationship Id="rId294" Type="http://schemas.openxmlformats.org/officeDocument/2006/relationships/hyperlink" Target="https://worldcat.org/nl/title/1397805864" TargetMode="External"/><Relationship Id="rId308" Type="http://schemas.openxmlformats.org/officeDocument/2006/relationships/hyperlink" Target="https://worldcat.org/en/title/1156716931" TargetMode="External"/><Relationship Id="rId515" Type="http://schemas.openxmlformats.org/officeDocument/2006/relationships/hyperlink" Target="https://worldcat.org/nl/title/905792076" TargetMode="External"/><Relationship Id="rId47" Type="http://schemas.openxmlformats.org/officeDocument/2006/relationships/hyperlink" Target="https://worldcat.org/nl/title/781373500" TargetMode="External"/><Relationship Id="rId89" Type="http://schemas.openxmlformats.org/officeDocument/2006/relationships/hyperlink" Target="https://search.worldcat.org/en/title/70658109" TargetMode="External"/><Relationship Id="rId112" Type="http://schemas.openxmlformats.org/officeDocument/2006/relationships/hyperlink" Target="https://worldcat.org/nl/title/782981290" TargetMode="External"/><Relationship Id="rId154" Type="http://schemas.openxmlformats.org/officeDocument/2006/relationships/hyperlink" Target="https://worldcat.org/en/title/1484734042" TargetMode="External"/><Relationship Id="rId361" Type="http://schemas.openxmlformats.org/officeDocument/2006/relationships/hyperlink" Target="https://worldcat.org/en/title/12643098" TargetMode="External"/><Relationship Id="rId557" Type="http://schemas.openxmlformats.org/officeDocument/2006/relationships/hyperlink" Target="https://worldcat.org/en/title/67078767" TargetMode="External"/><Relationship Id="rId599" Type="http://schemas.openxmlformats.org/officeDocument/2006/relationships/hyperlink" Target="https://worldcat.org/nl/title/781712295" TargetMode="External"/><Relationship Id="rId196" Type="http://schemas.openxmlformats.org/officeDocument/2006/relationships/hyperlink" Target="https://worldcat.org/en/title/165626020" TargetMode="External"/><Relationship Id="rId417" Type="http://schemas.openxmlformats.org/officeDocument/2006/relationships/hyperlink" Target="https://worldcat.org/nl/title/877134404" TargetMode="External"/><Relationship Id="rId459" Type="http://schemas.openxmlformats.org/officeDocument/2006/relationships/hyperlink" Target="https://worldcat.org/title/68692731" TargetMode="External"/><Relationship Id="rId624" Type="http://schemas.openxmlformats.org/officeDocument/2006/relationships/hyperlink" Target="https://worldcat.org/en/title/12643098" TargetMode="External"/><Relationship Id="rId16" Type="http://schemas.openxmlformats.org/officeDocument/2006/relationships/hyperlink" Target="https://search.worldcat.org/title/1115084345" TargetMode="External"/><Relationship Id="rId221" Type="http://schemas.openxmlformats.org/officeDocument/2006/relationships/hyperlink" Target="https://worldcat.org/nl/title/691198976" TargetMode="External"/><Relationship Id="rId263" Type="http://schemas.openxmlformats.org/officeDocument/2006/relationships/hyperlink" Target="https://worldcat.org/nl/title/782981290" TargetMode="External"/><Relationship Id="rId319" Type="http://schemas.openxmlformats.org/officeDocument/2006/relationships/hyperlink" Target="https://worldcat.org/en/title/37442679" TargetMode="External"/><Relationship Id="rId470" Type="http://schemas.openxmlformats.org/officeDocument/2006/relationships/hyperlink" Target="https://worldcat.org/en/title/27858814" TargetMode="External"/><Relationship Id="rId526" Type="http://schemas.openxmlformats.org/officeDocument/2006/relationships/hyperlink" Target="https://worldcat.org/en/title/868376362" TargetMode="External"/><Relationship Id="rId58" Type="http://schemas.openxmlformats.org/officeDocument/2006/relationships/hyperlink" Target="https://search.worldcat.org/en/title/27858814" TargetMode="External"/><Relationship Id="rId123" Type="http://schemas.openxmlformats.org/officeDocument/2006/relationships/hyperlink" Target="https://search.worldcat.org/nl/title/905438282" TargetMode="External"/><Relationship Id="rId330" Type="http://schemas.openxmlformats.org/officeDocument/2006/relationships/hyperlink" Target="https://worldcat.org/en/title/794638125" TargetMode="External"/><Relationship Id="rId568" Type="http://schemas.openxmlformats.org/officeDocument/2006/relationships/hyperlink" Target="https://worldcat.org/en/title/66770250" TargetMode="External"/><Relationship Id="rId165" Type="http://schemas.openxmlformats.org/officeDocument/2006/relationships/hyperlink" Target="https://worldcat.org/nl/title/66486626" TargetMode="External"/><Relationship Id="rId372" Type="http://schemas.openxmlformats.org/officeDocument/2006/relationships/hyperlink" Target="https://worldcat.org/en/title/1156716931" TargetMode="External"/><Relationship Id="rId428" Type="http://schemas.openxmlformats.org/officeDocument/2006/relationships/hyperlink" Target="https://worldcat.org/nl/title/1223536422" TargetMode="External"/><Relationship Id="rId635" Type="http://schemas.openxmlformats.org/officeDocument/2006/relationships/hyperlink" Target="https://worldcat.org/nl/title/888305242" TargetMode="External"/><Relationship Id="rId232" Type="http://schemas.openxmlformats.org/officeDocument/2006/relationships/hyperlink" Target="https://worldcat.org/en/title/1142686712" TargetMode="External"/><Relationship Id="rId274" Type="http://schemas.openxmlformats.org/officeDocument/2006/relationships/hyperlink" Target="https://worldcat.org/nl/title/901927059" TargetMode="External"/><Relationship Id="rId481" Type="http://schemas.openxmlformats.org/officeDocument/2006/relationships/hyperlink" Target="https://worldcat.org/nl/title/782241010" TargetMode="External"/><Relationship Id="rId27" Type="http://schemas.openxmlformats.org/officeDocument/2006/relationships/hyperlink" Target="https://search.worldcat.org/nl/title/782872339" TargetMode="External"/><Relationship Id="rId69" Type="http://schemas.openxmlformats.org/officeDocument/2006/relationships/hyperlink" Target="https://worldcat.org/title/1115084345" TargetMode="External"/><Relationship Id="rId134" Type="http://schemas.openxmlformats.org/officeDocument/2006/relationships/hyperlink" Target="https://search.worldcat.org/nl/title/682605331" TargetMode="External"/><Relationship Id="rId537" Type="http://schemas.openxmlformats.org/officeDocument/2006/relationships/hyperlink" Target="https://worldcat.org/title/631648809" TargetMode="External"/><Relationship Id="rId579" Type="http://schemas.openxmlformats.org/officeDocument/2006/relationships/hyperlink" Target="https://worldcat.org/nl/title/881816226" TargetMode="External"/><Relationship Id="rId80" Type="http://schemas.openxmlformats.org/officeDocument/2006/relationships/hyperlink" Target="https://search.worldcat.org/nl/title/905426784" TargetMode="External"/><Relationship Id="rId176" Type="http://schemas.openxmlformats.org/officeDocument/2006/relationships/hyperlink" Target="https://worldcat.org/nl/title/1223536422" TargetMode="External"/><Relationship Id="rId341" Type="http://schemas.openxmlformats.org/officeDocument/2006/relationships/hyperlink" Target="https://worldcat.org/nl/title/905479787" TargetMode="External"/><Relationship Id="rId383" Type="http://schemas.openxmlformats.org/officeDocument/2006/relationships/hyperlink" Target="https://worldcat.org/nl/title/1024185487" TargetMode="External"/><Relationship Id="rId439" Type="http://schemas.openxmlformats.org/officeDocument/2006/relationships/hyperlink" Target="https://worldcat.org/nl/title/1308978098" TargetMode="External"/><Relationship Id="rId590" Type="http://schemas.openxmlformats.org/officeDocument/2006/relationships/hyperlink" Target="https://worldcat.org/en/title/1400721569" TargetMode="External"/><Relationship Id="rId604" Type="http://schemas.openxmlformats.org/officeDocument/2006/relationships/hyperlink" Target="https://worldcat.org/nl/title/782981290" TargetMode="External"/><Relationship Id="rId646" Type="http://schemas.openxmlformats.org/officeDocument/2006/relationships/hyperlink" Target="https://worldcat.org/en/title/1124985989" TargetMode="External"/><Relationship Id="rId201" Type="http://schemas.openxmlformats.org/officeDocument/2006/relationships/hyperlink" Target="https://worldcat.org/en/title/17291719" TargetMode="External"/><Relationship Id="rId243" Type="http://schemas.openxmlformats.org/officeDocument/2006/relationships/hyperlink" Target="https://worldcat.org/en/title/905795420" TargetMode="External"/><Relationship Id="rId285" Type="http://schemas.openxmlformats.org/officeDocument/2006/relationships/hyperlink" Target="https://worldcat.org/nl/title/69040551" TargetMode="External"/><Relationship Id="rId450" Type="http://schemas.openxmlformats.org/officeDocument/2006/relationships/hyperlink" Target="https://worldcat.org/nl/title/40191144" TargetMode="External"/><Relationship Id="rId506" Type="http://schemas.openxmlformats.org/officeDocument/2006/relationships/hyperlink" Target="https://worldcat.org/nl/title/1223536422" TargetMode="External"/><Relationship Id="rId38" Type="http://schemas.openxmlformats.org/officeDocument/2006/relationships/hyperlink" Target="https://search.worldcat.org/title/1115084345" TargetMode="External"/><Relationship Id="rId103" Type="http://schemas.openxmlformats.org/officeDocument/2006/relationships/hyperlink" Target="https://worldcat.org/nl/title/901927059" TargetMode="External"/><Relationship Id="rId310" Type="http://schemas.openxmlformats.org/officeDocument/2006/relationships/hyperlink" Target="https://worldcat.org/en/title/29777797" TargetMode="External"/><Relationship Id="rId492" Type="http://schemas.openxmlformats.org/officeDocument/2006/relationships/hyperlink" Target="https://worldcat.org/nl/title/982129594" TargetMode="External"/><Relationship Id="rId548" Type="http://schemas.openxmlformats.org/officeDocument/2006/relationships/hyperlink" Target="https://worldcat.org/en/title/67078767" TargetMode="External"/><Relationship Id="rId91" Type="http://schemas.openxmlformats.org/officeDocument/2006/relationships/hyperlink" Target="https://worldcat.org/nl/title/901927059" TargetMode="External"/><Relationship Id="rId145" Type="http://schemas.openxmlformats.org/officeDocument/2006/relationships/hyperlink" Target="https://worldcat.org/nl/title/1519121023" TargetMode="External"/><Relationship Id="rId187" Type="http://schemas.openxmlformats.org/officeDocument/2006/relationships/hyperlink" Target="https://worldcat.org/nl/title/1223536422" TargetMode="External"/><Relationship Id="rId352" Type="http://schemas.openxmlformats.org/officeDocument/2006/relationships/hyperlink" Target="https://search.worldcat.org/en/title/773842823" TargetMode="External"/><Relationship Id="rId394" Type="http://schemas.openxmlformats.org/officeDocument/2006/relationships/hyperlink" Target="https://worldcat.org/nl/title/898841781" TargetMode="External"/><Relationship Id="rId408" Type="http://schemas.openxmlformats.org/officeDocument/2006/relationships/hyperlink" Target="https://worldcat.org/en/title/64336740" TargetMode="External"/><Relationship Id="rId615" Type="http://schemas.openxmlformats.org/officeDocument/2006/relationships/hyperlink" Target="https://worldcat.org/en/title/1124985989" TargetMode="External"/><Relationship Id="rId212" Type="http://schemas.openxmlformats.org/officeDocument/2006/relationships/hyperlink" Target="https://worldcat.org/nl/title/69040551" TargetMode="External"/><Relationship Id="rId254" Type="http://schemas.openxmlformats.org/officeDocument/2006/relationships/hyperlink" Target="https://search.worldcat.org/en/title/794638125" TargetMode="External"/><Relationship Id="rId657" Type="http://schemas.openxmlformats.org/officeDocument/2006/relationships/hyperlink" Target="https://worldcat.org/nl/title/66486626" TargetMode="External"/><Relationship Id="rId49" Type="http://schemas.openxmlformats.org/officeDocument/2006/relationships/hyperlink" Target="https://worldcat.org/nl/title/781373500" TargetMode="External"/><Relationship Id="rId114" Type="http://schemas.openxmlformats.org/officeDocument/2006/relationships/hyperlink" Target="https://worldcat.org/nl/title/901927059" TargetMode="External"/><Relationship Id="rId296" Type="http://schemas.openxmlformats.org/officeDocument/2006/relationships/hyperlink" Target="https://worldcat.org/en/title/12643098" TargetMode="External"/><Relationship Id="rId461" Type="http://schemas.openxmlformats.org/officeDocument/2006/relationships/hyperlink" Target="https://worldcat.org/title/48228298" TargetMode="External"/><Relationship Id="rId517" Type="http://schemas.openxmlformats.org/officeDocument/2006/relationships/hyperlink" Target="https://worldcat.org/nl/title/905792076" TargetMode="External"/><Relationship Id="rId559" Type="http://schemas.openxmlformats.org/officeDocument/2006/relationships/hyperlink" Target="https://worldcat.org/en/title/29360956" TargetMode="External"/><Relationship Id="rId60" Type="http://schemas.openxmlformats.org/officeDocument/2006/relationships/hyperlink" Target="https://worldcat.org/en/title/70658109" TargetMode="External"/><Relationship Id="rId81" Type="http://schemas.openxmlformats.org/officeDocument/2006/relationships/hyperlink" Target="https://worldcat.org/nl/title/905426784" TargetMode="External"/><Relationship Id="rId135" Type="http://schemas.openxmlformats.org/officeDocument/2006/relationships/hyperlink" Target="https://worldcat.org/nl/title/1223536422" TargetMode="External"/><Relationship Id="rId156" Type="http://schemas.openxmlformats.org/officeDocument/2006/relationships/hyperlink" Target="https://worldcat.org/title/1231708936" TargetMode="External"/><Relationship Id="rId177" Type="http://schemas.openxmlformats.org/officeDocument/2006/relationships/hyperlink" Target="https://worldcat.org/nl/title/66486626" TargetMode="External"/><Relationship Id="rId198" Type="http://schemas.openxmlformats.org/officeDocument/2006/relationships/hyperlink" Target="https://worldcat.org/en/title/905795420" TargetMode="External"/><Relationship Id="rId321" Type="http://schemas.openxmlformats.org/officeDocument/2006/relationships/hyperlink" Target="https://worldcat.org/en/title/12643098" TargetMode="External"/><Relationship Id="rId342" Type="http://schemas.openxmlformats.org/officeDocument/2006/relationships/hyperlink" Target="https://worldcat.org/en/title/21511124" TargetMode="External"/><Relationship Id="rId363" Type="http://schemas.openxmlformats.org/officeDocument/2006/relationships/hyperlink" Target="https://worldcat.org/en/title/37442679" TargetMode="External"/><Relationship Id="rId384" Type="http://schemas.openxmlformats.org/officeDocument/2006/relationships/hyperlink" Target="https://worldcat.org/nl/title/71447925" TargetMode="External"/><Relationship Id="rId419" Type="http://schemas.openxmlformats.org/officeDocument/2006/relationships/hyperlink" Target="https://worldcat.org/nl/title/901251145" TargetMode="External"/><Relationship Id="rId570" Type="http://schemas.openxmlformats.org/officeDocument/2006/relationships/hyperlink" Target="https://worldcat.org/en/title/66454290" TargetMode="External"/><Relationship Id="rId591" Type="http://schemas.openxmlformats.org/officeDocument/2006/relationships/hyperlink" Target="https://worldcat.org/nl/title/859337235" TargetMode="External"/><Relationship Id="rId605" Type="http://schemas.openxmlformats.org/officeDocument/2006/relationships/hyperlink" Target="https://worldcat.org/nl/title/781712295" TargetMode="External"/><Relationship Id="rId626" Type="http://schemas.openxmlformats.org/officeDocument/2006/relationships/hyperlink" Target="https://worldcat.org/nl/title/782981290" TargetMode="External"/><Relationship Id="rId202" Type="http://schemas.openxmlformats.org/officeDocument/2006/relationships/hyperlink" Target="https://worldcat.org/en/title/2557666" TargetMode="External"/><Relationship Id="rId223" Type="http://schemas.openxmlformats.org/officeDocument/2006/relationships/hyperlink" Target="https://worldcat.org/nl/title/19699981" TargetMode="External"/><Relationship Id="rId244" Type="http://schemas.openxmlformats.org/officeDocument/2006/relationships/hyperlink" Target="https://worldcat.org/en/title/37442679" TargetMode="External"/><Relationship Id="rId430" Type="http://schemas.openxmlformats.org/officeDocument/2006/relationships/hyperlink" Target="https://search.worldcat.org/nl/title/934165014" TargetMode="External"/><Relationship Id="rId647" Type="http://schemas.openxmlformats.org/officeDocument/2006/relationships/hyperlink" Target="https://worldcat.org/nl/title/6911286997" TargetMode="External"/><Relationship Id="rId18" Type="http://schemas.openxmlformats.org/officeDocument/2006/relationships/hyperlink" Target="https://search.worldcat.org/title/1115084345" TargetMode="External"/><Relationship Id="rId39" Type="http://schemas.openxmlformats.org/officeDocument/2006/relationships/hyperlink" Target="https://worldcat.org/title/1115084345" TargetMode="External"/><Relationship Id="rId265" Type="http://schemas.openxmlformats.org/officeDocument/2006/relationships/hyperlink" Target="https://worldcat.org/nl/title/901927059" TargetMode="External"/><Relationship Id="rId286" Type="http://schemas.openxmlformats.org/officeDocument/2006/relationships/hyperlink" Target="https://worldcat.org/nl/title/901927059" TargetMode="External"/><Relationship Id="rId451" Type="http://schemas.openxmlformats.org/officeDocument/2006/relationships/hyperlink" Target="https://worldcat.org/nl/title/1308978098" TargetMode="External"/><Relationship Id="rId472" Type="http://schemas.openxmlformats.org/officeDocument/2006/relationships/hyperlink" Target="https://worldcat.org/en/title/26055724" TargetMode="External"/><Relationship Id="rId493" Type="http://schemas.openxmlformats.org/officeDocument/2006/relationships/hyperlink" Target="https://search.worldcat.org/nl/title/1519121023" TargetMode="External"/><Relationship Id="rId507" Type="http://schemas.openxmlformats.org/officeDocument/2006/relationships/hyperlink" Target="https://worldcat.org/nl/title/1223536422" TargetMode="External"/><Relationship Id="rId528" Type="http://schemas.openxmlformats.org/officeDocument/2006/relationships/hyperlink" Target="https://worldcat.org/nl/title/1223536422" TargetMode="External"/><Relationship Id="rId549" Type="http://schemas.openxmlformats.org/officeDocument/2006/relationships/hyperlink" Target="https://worldcat.org/nl/title/781251322" TargetMode="External"/><Relationship Id="rId50" Type="http://schemas.openxmlformats.org/officeDocument/2006/relationships/hyperlink" Target="https://search.worldcat.org/en/title/1013928032" TargetMode="External"/><Relationship Id="rId104" Type="http://schemas.openxmlformats.org/officeDocument/2006/relationships/hyperlink" Target="https://worldcat.org/nl/title/901927059" TargetMode="External"/><Relationship Id="rId125" Type="http://schemas.openxmlformats.org/officeDocument/2006/relationships/hyperlink" Target="https://worldcat.org/nl/title/905443937" TargetMode="External"/><Relationship Id="rId146" Type="http://schemas.openxmlformats.org/officeDocument/2006/relationships/hyperlink" Target="https://worldcat.org/nl/title/901976741" TargetMode="External"/><Relationship Id="rId167" Type="http://schemas.openxmlformats.org/officeDocument/2006/relationships/hyperlink" Target="https://worldcat.org/nl/title/1366957202" TargetMode="External"/><Relationship Id="rId188" Type="http://schemas.openxmlformats.org/officeDocument/2006/relationships/hyperlink" Target="https://worldcat.org/nl/title/1223536422" TargetMode="External"/><Relationship Id="rId311" Type="http://schemas.openxmlformats.org/officeDocument/2006/relationships/hyperlink" Target="https://search.worldcat.org/en/title/37442679" TargetMode="External"/><Relationship Id="rId332" Type="http://schemas.openxmlformats.org/officeDocument/2006/relationships/hyperlink" Target="https://worldcat.org/en/title/794638125" TargetMode="External"/><Relationship Id="rId353" Type="http://schemas.openxmlformats.org/officeDocument/2006/relationships/hyperlink" Target="https://worldcat.org/nl/title/1024185487" TargetMode="External"/><Relationship Id="rId374" Type="http://schemas.openxmlformats.org/officeDocument/2006/relationships/hyperlink" Target="https://worldcat.org/nl/title/69038377" TargetMode="External"/><Relationship Id="rId395" Type="http://schemas.openxmlformats.org/officeDocument/2006/relationships/hyperlink" Target="https://worldcat.org/nl/title/1405179149" TargetMode="External"/><Relationship Id="rId409" Type="http://schemas.openxmlformats.org/officeDocument/2006/relationships/hyperlink" Target="https://worldcat.org/nl/title/63458035" TargetMode="External"/><Relationship Id="rId560" Type="http://schemas.openxmlformats.org/officeDocument/2006/relationships/hyperlink" Target="https://worldcat.org/en/title/69160679" TargetMode="External"/><Relationship Id="rId581" Type="http://schemas.openxmlformats.org/officeDocument/2006/relationships/hyperlink" Target="https://worldcat.org/en/title/1231708936" TargetMode="External"/><Relationship Id="rId71" Type="http://schemas.openxmlformats.org/officeDocument/2006/relationships/hyperlink" Target="https://search.worldcat.org/title/1115084345" TargetMode="External"/><Relationship Id="rId92" Type="http://schemas.openxmlformats.org/officeDocument/2006/relationships/hyperlink" Target="https://search.worldcat.org/nl/title/682605331" TargetMode="External"/><Relationship Id="rId213" Type="http://schemas.openxmlformats.org/officeDocument/2006/relationships/hyperlink" Target="https://worldcat.org/en/title/2557666" TargetMode="External"/><Relationship Id="rId234" Type="http://schemas.openxmlformats.org/officeDocument/2006/relationships/hyperlink" Target="https://worldcat.org/en/title/60015099" TargetMode="External"/><Relationship Id="rId420" Type="http://schemas.openxmlformats.org/officeDocument/2006/relationships/hyperlink" Target="https://search.worldcat.org/nl/title/782872339" TargetMode="External"/><Relationship Id="rId616" Type="http://schemas.openxmlformats.org/officeDocument/2006/relationships/hyperlink" Target="https://search.worldcat.org/en/title/773088884" TargetMode="External"/><Relationship Id="rId637" Type="http://schemas.openxmlformats.org/officeDocument/2006/relationships/hyperlink" Target="https://search.worldcat.org/en/title/843400577" TargetMode="External"/><Relationship Id="rId658" Type="http://schemas.openxmlformats.org/officeDocument/2006/relationships/hyperlink" Target="https://worldcat.org/en/title/561006601" TargetMode="External"/><Relationship Id="rId2" Type="http://schemas.openxmlformats.org/officeDocument/2006/relationships/hyperlink" Target="https://worldcat.org/title/1115084345" TargetMode="External"/><Relationship Id="rId29" Type="http://schemas.openxmlformats.org/officeDocument/2006/relationships/hyperlink" Target="https://worldcat.org/nl/title/783268802" TargetMode="External"/><Relationship Id="rId255" Type="http://schemas.openxmlformats.org/officeDocument/2006/relationships/hyperlink" Target="https://search.worldcat.org/en/title/64111105" TargetMode="External"/><Relationship Id="rId276" Type="http://schemas.openxmlformats.org/officeDocument/2006/relationships/hyperlink" Target="https://worldcat.org/nl/title/905438282" TargetMode="External"/><Relationship Id="rId297" Type="http://schemas.openxmlformats.org/officeDocument/2006/relationships/hyperlink" Target="https://worldcat.org/en/title/1156716931" TargetMode="External"/><Relationship Id="rId441" Type="http://schemas.openxmlformats.org/officeDocument/2006/relationships/hyperlink" Target="https://worldcat.org/title/1115084345" TargetMode="External"/><Relationship Id="rId462" Type="http://schemas.openxmlformats.org/officeDocument/2006/relationships/hyperlink" Target="https://worldcat.org/title/48228298" TargetMode="External"/><Relationship Id="rId483" Type="http://schemas.openxmlformats.org/officeDocument/2006/relationships/hyperlink" Target="https://search.worldcat.org/nl/title/1308978098" TargetMode="External"/><Relationship Id="rId518" Type="http://schemas.openxmlformats.org/officeDocument/2006/relationships/hyperlink" Target="https://worldcat.org/nl/title/682605331" TargetMode="External"/><Relationship Id="rId539" Type="http://schemas.openxmlformats.org/officeDocument/2006/relationships/hyperlink" Target="https://worldcat.org/nl/title/1223536422" TargetMode="External"/><Relationship Id="rId40" Type="http://schemas.openxmlformats.org/officeDocument/2006/relationships/hyperlink" Target="https://search.worldcat.org/en/title/802068606" TargetMode="External"/><Relationship Id="rId115" Type="http://schemas.openxmlformats.org/officeDocument/2006/relationships/hyperlink" Target="https://search.worldcat.org/en/title/1231708936" TargetMode="External"/><Relationship Id="rId136" Type="http://schemas.openxmlformats.org/officeDocument/2006/relationships/hyperlink" Target="https://worldcat.org/nl/title/1223536422" TargetMode="External"/><Relationship Id="rId157" Type="http://schemas.openxmlformats.org/officeDocument/2006/relationships/hyperlink" Target="https://worldcat.org/title/1231708936" TargetMode="External"/><Relationship Id="rId178" Type="http://schemas.openxmlformats.org/officeDocument/2006/relationships/hyperlink" Target="https://worldcat.org/nl/title/927175803" TargetMode="External"/><Relationship Id="rId301" Type="http://schemas.openxmlformats.org/officeDocument/2006/relationships/hyperlink" Target="https://worldcat.org/en/title/12643098" TargetMode="External"/><Relationship Id="rId322" Type="http://schemas.openxmlformats.org/officeDocument/2006/relationships/hyperlink" Target="https://worldcat.org/en/title/26055724" TargetMode="External"/><Relationship Id="rId343" Type="http://schemas.openxmlformats.org/officeDocument/2006/relationships/hyperlink" Target="https://worldcat.org/en/title/40191144" TargetMode="External"/><Relationship Id="rId364" Type="http://schemas.openxmlformats.org/officeDocument/2006/relationships/hyperlink" Target="https://worldcat.org/en/title/37442679" TargetMode="External"/><Relationship Id="rId550" Type="http://schemas.openxmlformats.org/officeDocument/2006/relationships/hyperlink" Target="https://worldcat.org/en/title/67078767" TargetMode="External"/><Relationship Id="rId61" Type="http://schemas.openxmlformats.org/officeDocument/2006/relationships/hyperlink" Target="https://worldcat.org/en/title/27858814" TargetMode="External"/><Relationship Id="rId82" Type="http://schemas.openxmlformats.org/officeDocument/2006/relationships/hyperlink" Target="https://search.worldcat.org/nl/title/782981290" TargetMode="External"/><Relationship Id="rId199" Type="http://schemas.openxmlformats.org/officeDocument/2006/relationships/hyperlink" Target="https://search.worldcat.org/nl/title/782981290" TargetMode="External"/><Relationship Id="rId203" Type="http://schemas.openxmlformats.org/officeDocument/2006/relationships/hyperlink" Target="https://worldcat.org/en/title/912818756" TargetMode="External"/><Relationship Id="rId385" Type="http://schemas.openxmlformats.org/officeDocument/2006/relationships/hyperlink" Target="https://worldcat.org/nl/title/901927059" TargetMode="External"/><Relationship Id="rId571" Type="http://schemas.openxmlformats.org/officeDocument/2006/relationships/hyperlink" Target="https://search.worldcat.org/title/48228298" TargetMode="External"/><Relationship Id="rId592" Type="http://schemas.openxmlformats.org/officeDocument/2006/relationships/hyperlink" Target="https://worldcat.org/nl/title/781712295" TargetMode="External"/><Relationship Id="rId606" Type="http://schemas.openxmlformats.org/officeDocument/2006/relationships/hyperlink" Target="https://worldcat.org/en/title/1400721569" TargetMode="External"/><Relationship Id="rId627" Type="http://schemas.openxmlformats.org/officeDocument/2006/relationships/hyperlink" Target="https://worldcat.org/nl/title/783268802" TargetMode="External"/><Relationship Id="rId648" Type="http://schemas.openxmlformats.org/officeDocument/2006/relationships/hyperlink" Target="https://search.worldcat.org/nl/title/584019" TargetMode="External"/><Relationship Id="rId19" Type="http://schemas.openxmlformats.org/officeDocument/2006/relationships/hyperlink" Target="https://worldcat.org/title/1115084345" TargetMode="External"/><Relationship Id="rId224" Type="http://schemas.openxmlformats.org/officeDocument/2006/relationships/hyperlink" Target="https://search.worldcat.org/en/title/37442679" TargetMode="External"/><Relationship Id="rId245" Type="http://schemas.openxmlformats.org/officeDocument/2006/relationships/hyperlink" Target="https://worldcat.org/nl/title/773483738" TargetMode="External"/><Relationship Id="rId266" Type="http://schemas.openxmlformats.org/officeDocument/2006/relationships/hyperlink" Target="https://search.worldcat.org/en/title/25510005" TargetMode="External"/><Relationship Id="rId287" Type="http://schemas.openxmlformats.org/officeDocument/2006/relationships/hyperlink" Target="https://worldcat.org/nl/title/691198976" TargetMode="External"/><Relationship Id="rId410" Type="http://schemas.openxmlformats.org/officeDocument/2006/relationships/hyperlink" Target="https://worldcat.org/nl/title/934165014" TargetMode="External"/><Relationship Id="rId431" Type="http://schemas.openxmlformats.org/officeDocument/2006/relationships/hyperlink" Target="https://worldcat.org/title/12643098" TargetMode="External"/><Relationship Id="rId452" Type="http://schemas.openxmlformats.org/officeDocument/2006/relationships/hyperlink" Target="https://worldcat.org/nl/title/40191144" TargetMode="External"/><Relationship Id="rId473" Type="http://schemas.openxmlformats.org/officeDocument/2006/relationships/hyperlink" Target="https://worldcat.org/nl/title/1519121023" TargetMode="External"/><Relationship Id="rId494" Type="http://schemas.openxmlformats.org/officeDocument/2006/relationships/hyperlink" Target="https://search.worldcat.org/nl/title/1308978098" TargetMode="External"/><Relationship Id="rId508" Type="http://schemas.openxmlformats.org/officeDocument/2006/relationships/hyperlink" Target="https://worldcat.org/en/title/1231708936" TargetMode="External"/><Relationship Id="rId529" Type="http://schemas.openxmlformats.org/officeDocument/2006/relationships/hyperlink" Target="https://worldcat.org/title/1019656879" TargetMode="External"/><Relationship Id="rId30" Type="http://schemas.openxmlformats.org/officeDocument/2006/relationships/hyperlink" Target="https://search.worldcat.org/nl/title/783115526" TargetMode="External"/><Relationship Id="rId105" Type="http://schemas.openxmlformats.org/officeDocument/2006/relationships/hyperlink" Target="https://search.worldcat.org/en/title/802068606" TargetMode="External"/><Relationship Id="rId126" Type="http://schemas.openxmlformats.org/officeDocument/2006/relationships/hyperlink" Target="https://worldcat.org/nl/title/781373500" TargetMode="External"/><Relationship Id="rId147" Type="http://schemas.openxmlformats.org/officeDocument/2006/relationships/hyperlink" Target="https://worldcat.org/en/title/802068606" TargetMode="External"/><Relationship Id="rId168" Type="http://schemas.openxmlformats.org/officeDocument/2006/relationships/hyperlink" Target="https://worldcat.org/nl/title/907192756" TargetMode="External"/><Relationship Id="rId312" Type="http://schemas.openxmlformats.org/officeDocument/2006/relationships/hyperlink" Target="https://worldcat.org/en/title/12643098" TargetMode="External"/><Relationship Id="rId333" Type="http://schemas.openxmlformats.org/officeDocument/2006/relationships/hyperlink" Target="https://search.worldcat.org/en/title/37442679" TargetMode="External"/><Relationship Id="rId354" Type="http://schemas.openxmlformats.org/officeDocument/2006/relationships/hyperlink" Target="https://worldcat.org/en/title/37442679" TargetMode="External"/><Relationship Id="rId540" Type="http://schemas.openxmlformats.org/officeDocument/2006/relationships/hyperlink" Target="https://worldcat.org/nl/title/1223536422" TargetMode="External"/><Relationship Id="rId51" Type="http://schemas.openxmlformats.org/officeDocument/2006/relationships/hyperlink" Target="https://worldcat.org/en/title/1013928032" TargetMode="External"/><Relationship Id="rId72" Type="http://schemas.openxmlformats.org/officeDocument/2006/relationships/hyperlink" Target="https://worldcat.org/title/1115084345" TargetMode="External"/><Relationship Id="rId93" Type="http://schemas.openxmlformats.org/officeDocument/2006/relationships/hyperlink" Target="https://worldcat.org/nl/title/682605331" TargetMode="External"/><Relationship Id="rId189" Type="http://schemas.openxmlformats.org/officeDocument/2006/relationships/hyperlink" Target="https://worldcat.org/nl/title/1223536422" TargetMode="External"/><Relationship Id="rId375" Type="http://schemas.openxmlformats.org/officeDocument/2006/relationships/hyperlink" Target="https://search.worldcat.org/en/title/29914162" TargetMode="External"/><Relationship Id="rId396" Type="http://schemas.openxmlformats.org/officeDocument/2006/relationships/hyperlink" Target="https://worldcat.org/nl/title/41660015" TargetMode="External"/><Relationship Id="rId561" Type="http://schemas.openxmlformats.org/officeDocument/2006/relationships/hyperlink" Target="https://worldcat.org/nl/title/782981290" TargetMode="External"/><Relationship Id="rId582" Type="http://schemas.openxmlformats.org/officeDocument/2006/relationships/hyperlink" Target="https://sworldcat.org/nl/title/773483416" TargetMode="External"/><Relationship Id="rId617" Type="http://schemas.openxmlformats.org/officeDocument/2006/relationships/hyperlink" Target="https://worldcat.org/en/title/1231708936" TargetMode="External"/><Relationship Id="rId638" Type="http://schemas.openxmlformats.org/officeDocument/2006/relationships/hyperlink" Target="https://search.worldcat.org/nl/title/773483416" TargetMode="External"/><Relationship Id="rId3" Type="http://schemas.openxmlformats.org/officeDocument/2006/relationships/hyperlink" Target="https://worldcat.org/title/1404144620" TargetMode="External"/><Relationship Id="rId214" Type="http://schemas.openxmlformats.org/officeDocument/2006/relationships/hyperlink" Target="https://worldcat.org/nl/title/782872339" TargetMode="External"/><Relationship Id="rId235" Type="http://schemas.openxmlformats.org/officeDocument/2006/relationships/hyperlink" Target="https://worldcat.org/en/title/27858814" TargetMode="External"/><Relationship Id="rId256" Type="http://schemas.openxmlformats.org/officeDocument/2006/relationships/hyperlink" Target="https://search.worldcat.org/en/title/37442679" TargetMode="External"/><Relationship Id="rId277" Type="http://schemas.openxmlformats.org/officeDocument/2006/relationships/hyperlink" Target="https://worldcat.org/en/title/21905799" TargetMode="External"/><Relationship Id="rId298" Type="http://schemas.openxmlformats.org/officeDocument/2006/relationships/hyperlink" Target="https://worldcat.org/nl/title/781259174" TargetMode="External"/><Relationship Id="rId400" Type="http://schemas.openxmlformats.org/officeDocument/2006/relationships/hyperlink" Target="https://worldcat.org/nl/title/898841781" TargetMode="External"/><Relationship Id="rId421" Type="http://schemas.openxmlformats.org/officeDocument/2006/relationships/hyperlink" Target="https://worldcat.org/title/925390768" TargetMode="External"/><Relationship Id="rId442" Type="http://schemas.openxmlformats.org/officeDocument/2006/relationships/hyperlink" Target="https://worldcat.org/nl/title/63887422" TargetMode="External"/><Relationship Id="rId463" Type="http://schemas.openxmlformats.org/officeDocument/2006/relationships/hyperlink" Target="https://worldcat.org/nl/title/905792076" TargetMode="External"/><Relationship Id="rId484" Type="http://schemas.openxmlformats.org/officeDocument/2006/relationships/hyperlink" Target="https://worldcat.org/title/631648809" TargetMode="External"/><Relationship Id="rId519" Type="http://schemas.openxmlformats.org/officeDocument/2006/relationships/hyperlink" Target="https://worldcat.org/nl/title/1157333206" TargetMode="External"/><Relationship Id="rId116" Type="http://schemas.openxmlformats.org/officeDocument/2006/relationships/hyperlink" Target="https://worldcat.org/en/title/1231708936" TargetMode="External"/><Relationship Id="rId137" Type="http://schemas.openxmlformats.org/officeDocument/2006/relationships/hyperlink" Target="https://worldcat.org/nl/title/783115526" TargetMode="External"/><Relationship Id="rId158" Type="http://schemas.openxmlformats.org/officeDocument/2006/relationships/hyperlink" Target="https://worldcat.org/title/1231708936" TargetMode="External"/><Relationship Id="rId302" Type="http://schemas.openxmlformats.org/officeDocument/2006/relationships/hyperlink" Target="https://worldcat.org/en/title/12643098" TargetMode="External"/><Relationship Id="rId323" Type="http://schemas.openxmlformats.org/officeDocument/2006/relationships/hyperlink" Target="https://worldcat.org/en/title/66454290" TargetMode="External"/><Relationship Id="rId344" Type="http://schemas.openxmlformats.org/officeDocument/2006/relationships/hyperlink" Target="https://worldcat.org/nl/title/69040551" TargetMode="External"/><Relationship Id="rId530" Type="http://schemas.openxmlformats.org/officeDocument/2006/relationships/hyperlink" Target="https://worldcat.org/nl/title/631648820" TargetMode="External"/><Relationship Id="rId20" Type="http://schemas.openxmlformats.org/officeDocument/2006/relationships/hyperlink" Target="https://search.worldcat.org/title/1115084345" TargetMode="External"/><Relationship Id="rId41" Type="http://schemas.openxmlformats.org/officeDocument/2006/relationships/hyperlink" Target="https://worldcat.org/en/title/802068606" TargetMode="External"/><Relationship Id="rId62" Type="http://schemas.openxmlformats.org/officeDocument/2006/relationships/hyperlink" Target="https://worldcat.org/nl/title/782872339" TargetMode="External"/><Relationship Id="rId83" Type="http://schemas.openxmlformats.org/officeDocument/2006/relationships/hyperlink" Target="https://worldcat.org/nl/title/783115526" TargetMode="External"/><Relationship Id="rId179" Type="http://schemas.openxmlformats.org/officeDocument/2006/relationships/hyperlink" Target="https://search.worldcat.org/nl/title/1024185487" TargetMode="External"/><Relationship Id="rId365" Type="http://schemas.openxmlformats.org/officeDocument/2006/relationships/hyperlink" Target="https://worldcat.org/en/title/12643098" TargetMode="External"/><Relationship Id="rId386" Type="http://schemas.openxmlformats.org/officeDocument/2006/relationships/hyperlink" Target="https://worldcat.org/nl/title/898841781" TargetMode="External"/><Relationship Id="rId551" Type="http://schemas.openxmlformats.org/officeDocument/2006/relationships/hyperlink" Target="https://worldcat.org/en/title/888563159" TargetMode="External"/><Relationship Id="rId572" Type="http://schemas.openxmlformats.org/officeDocument/2006/relationships/hyperlink" Target="https://worldcat.org/nl/title/782288603" TargetMode="External"/><Relationship Id="rId593" Type="http://schemas.openxmlformats.org/officeDocument/2006/relationships/hyperlink" Target="https://worldcat.org/nl/title/905426784" TargetMode="External"/><Relationship Id="rId607" Type="http://schemas.openxmlformats.org/officeDocument/2006/relationships/hyperlink" Target="https://.worldcat.org/title/48228298" TargetMode="External"/><Relationship Id="rId628" Type="http://schemas.openxmlformats.org/officeDocument/2006/relationships/hyperlink" Target="https://worldcat.org/en/title/26055724" TargetMode="External"/><Relationship Id="rId649" Type="http://schemas.openxmlformats.org/officeDocument/2006/relationships/hyperlink" Target="https://worldcat.org/nl/title/539278722" TargetMode="External"/><Relationship Id="rId190" Type="http://schemas.openxmlformats.org/officeDocument/2006/relationships/hyperlink" Target="https://worldcat.org/nl/title/682605331" TargetMode="External"/><Relationship Id="rId204" Type="http://schemas.openxmlformats.org/officeDocument/2006/relationships/hyperlink" Target="https://worldcat.org/en/title/1142686712" TargetMode="External"/><Relationship Id="rId225" Type="http://schemas.openxmlformats.org/officeDocument/2006/relationships/hyperlink" Target="https://search.worldcat.org/en/title/66454290" TargetMode="External"/><Relationship Id="rId246" Type="http://schemas.openxmlformats.org/officeDocument/2006/relationships/hyperlink" Target="https://worldcat.org/en/title/25510005" TargetMode="External"/><Relationship Id="rId267" Type="http://schemas.openxmlformats.org/officeDocument/2006/relationships/hyperlink" Target="https://search.worldcat.org/nl/title/906452072" TargetMode="External"/><Relationship Id="rId288" Type="http://schemas.openxmlformats.org/officeDocument/2006/relationships/hyperlink" Target="https://worldcat.org/nl/title/63266827" TargetMode="External"/><Relationship Id="rId411" Type="http://schemas.openxmlformats.org/officeDocument/2006/relationships/hyperlink" Target="https://worldcat.org/title/12643098" TargetMode="External"/><Relationship Id="rId432" Type="http://schemas.openxmlformats.org/officeDocument/2006/relationships/hyperlink" Target="https://worldcat.org/title/1115084345" TargetMode="External"/><Relationship Id="rId453" Type="http://schemas.openxmlformats.org/officeDocument/2006/relationships/hyperlink" Target="https://worldcat.org/nl/title/1223536422" TargetMode="External"/><Relationship Id="rId474" Type="http://schemas.openxmlformats.org/officeDocument/2006/relationships/hyperlink" Target="https://worldcat.org/title/1115084345" TargetMode="External"/><Relationship Id="rId509" Type="http://schemas.openxmlformats.org/officeDocument/2006/relationships/hyperlink" Target="https://worldcat.org/title/1115084345" TargetMode="External"/><Relationship Id="rId106" Type="http://schemas.openxmlformats.org/officeDocument/2006/relationships/hyperlink" Target="https://search.worldcat.org/en/title/29914162" TargetMode="External"/><Relationship Id="rId127" Type="http://schemas.openxmlformats.org/officeDocument/2006/relationships/hyperlink" Target="https://worldcat.org/nl/title/901927059" TargetMode="External"/><Relationship Id="rId313" Type="http://schemas.openxmlformats.org/officeDocument/2006/relationships/hyperlink" Target="https://worldcat.org/en/title/1156716931" TargetMode="External"/><Relationship Id="rId495" Type="http://schemas.openxmlformats.org/officeDocument/2006/relationships/hyperlink" Target="https://worldcat.org/nl/title/901927059" TargetMode="External"/><Relationship Id="rId10" Type="http://schemas.openxmlformats.org/officeDocument/2006/relationships/hyperlink" Target="https://search.worldcat.org/nl/title/1308978098" TargetMode="External"/><Relationship Id="rId31" Type="http://schemas.openxmlformats.org/officeDocument/2006/relationships/hyperlink" Target="https://worldcat.org/nl/title/783115526" TargetMode="External"/><Relationship Id="rId52" Type="http://schemas.openxmlformats.org/officeDocument/2006/relationships/hyperlink" Target="https://search.worldcat.org/title/1115084345" TargetMode="External"/><Relationship Id="rId73" Type="http://schemas.openxmlformats.org/officeDocument/2006/relationships/hyperlink" Target="https://worldcat.org/nl/title/869437069" TargetMode="External"/><Relationship Id="rId94" Type="http://schemas.openxmlformats.org/officeDocument/2006/relationships/hyperlink" Target="https://worldcat.org/en/title/794697890" TargetMode="External"/><Relationship Id="rId148" Type="http://schemas.openxmlformats.org/officeDocument/2006/relationships/hyperlink" Target="https://search.worldcat.org/en/title/773483735" TargetMode="External"/><Relationship Id="rId169" Type="http://schemas.openxmlformats.org/officeDocument/2006/relationships/hyperlink" Target="https://worldcat.org/nl/title/927106714" TargetMode="External"/><Relationship Id="rId334" Type="http://schemas.openxmlformats.org/officeDocument/2006/relationships/hyperlink" Target="https://worldcat.org/en/title/1156716931" TargetMode="External"/><Relationship Id="rId355" Type="http://schemas.openxmlformats.org/officeDocument/2006/relationships/hyperlink" Target="https://worldcat.org/nl/title/781373500" TargetMode="External"/><Relationship Id="rId376" Type="http://schemas.openxmlformats.org/officeDocument/2006/relationships/hyperlink" Target="https://worldcat.org/en/title/907113578" TargetMode="External"/><Relationship Id="rId397" Type="http://schemas.openxmlformats.org/officeDocument/2006/relationships/hyperlink" Target="https://worldcat.org/en/title/12643098" TargetMode="External"/><Relationship Id="rId520" Type="http://schemas.openxmlformats.org/officeDocument/2006/relationships/hyperlink" Target="https://worldcat.org/nl/title/1100645323" TargetMode="External"/><Relationship Id="rId541" Type="http://schemas.openxmlformats.org/officeDocument/2006/relationships/hyperlink" Target="https://worldcat.org/title/1115084345" TargetMode="External"/><Relationship Id="rId562" Type="http://schemas.openxmlformats.org/officeDocument/2006/relationships/hyperlink" Target="https://worldcat.org/en/title/888563159" TargetMode="External"/><Relationship Id="rId583" Type="http://schemas.openxmlformats.org/officeDocument/2006/relationships/hyperlink" Target="https://worldcat.org/nl/title/682605331" TargetMode="External"/><Relationship Id="rId618" Type="http://schemas.openxmlformats.org/officeDocument/2006/relationships/hyperlink" Target="https://worldcat.org/title/1019656879" TargetMode="External"/><Relationship Id="rId639" Type="http://schemas.openxmlformats.org/officeDocument/2006/relationships/hyperlink" Target="https://search.worldcat.org/nl/title/888305242" TargetMode="External"/><Relationship Id="rId4" Type="http://schemas.openxmlformats.org/officeDocument/2006/relationships/hyperlink" Target="https://worldcat.org/title/1231708936" TargetMode="External"/><Relationship Id="rId180" Type="http://schemas.openxmlformats.org/officeDocument/2006/relationships/hyperlink" Target="https://worldcat.org/en/title/62341643" TargetMode="External"/><Relationship Id="rId215" Type="http://schemas.openxmlformats.org/officeDocument/2006/relationships/hyperlink" Target="https://worldcat.org/en/title/37442679" TargetMode="External"/><Relationship Id="rId236" Type="http://schemas.openxmlformats.org/officeDocument/2006/relationships/hyperlink" Target="https://worldcat.org/en/title/60015099" TargetMode="External"/><Relationship Id="rId257" Type="http://schemas.openxmlformats.org/officeDocument/2006/relationships/hyperlink" Target="https://search.worldcat.org/en/title/37442679" TargetMode="External"/><Relationship Id="rId278" Type="http://schemas.openxmlformats.org/officeDocument/2006/relationships/hyperlink" Target="https://worldcat.org/en/title/71288620" TargetMode="External"/><Relationship Id="rId401" Type="http://schemas.openxmlformats.org/officeDocument/2006/relationships/hyperlink" Target="https://search.worldcat.org/en/title/29914162" TargetMode="External"/><Relationship Id="rId422" Type="http://schemas.openxmlformats.org/officeDocument/2006/relationships/hyperlink" Target="https://worldcat.org/nl/title/781373500" TargetMode="External"/><Relationship Id="rId443" Type="http://schemas.openxmlformats.org/officeDocument/2006/relationships/hyperlink" Target="https://worldcat.org/title/12643098" TargetMode="External"/><Relationship Id="rId464" Type="http://schemas.openxmlformats.org/officeDocument/2006/relationships/hyperlink" Target="https://worldcat.org/nl/title/905792076" TargetMode="External"/><Relationship Id="rId650" Type="http://schemas.openxmlformats.org/officeDocument/2006/relationships/hyperlink" Target="https://worldcat.org/en/title/4895919" TargetMode="External"/><Relationship Id="rId303" Type="http://schemas.openxmlformats.org/officeDocument/2006/relationships/hyperlink" Target="https://worldcat.org/en/title/29777797" TargetMode="External"/><Relationship Id="rId485" Type="http://schemas.openxmlformats.org/officeDocument/2006/relationships/hyperlink" Target="https://search.worldcat.org/en/title/67078767" TargetMode="External"/><Relationship Id="rId42" Type="http://schemas.openxmlformats.org/officeDocument/2006/relationships/hyperlink" Target="https://search.worldcat.org/title/1115084345" TargetMode="External"/><Relationship Id="rId84" Type="http://schemas.openxmlformats.org/officeDocument/2006/relationships/hyperlink" Target="https://worldcat.org/en/title/898114365" TargetMode="External"/><Relationship Id="rId138" Type="http://schemas.openxmlformats.org/officeDocument/2006/relationships/hyperlink" Target="https://search.worldcat.org/en/title/17482363" TargetMode="External"/><Relationship Id="rId345" Type="http://schemas.openxmlformats.org/officeDocument/2006/relationships/hyperlink" Target="https://search.worldcat.org/nl/title/773483416" TargetMode="External"/><Relationship Id="rId387" Type="http://schemas.openxmlformats.org/officeDocument/2006/relationships/hyperlink" Target="https://worldcat.org/en/title/29914162" TargetMode="External"/><Relationship Id="rId510" Type="http://schemas.openxmlformats.org/officeDocument/2006/relationships/hyperlink" Target="https://worldcat.org/nl/title/66486626" TargetMode="External"/><Relationship Id="rId552" Type="http://schemas.openxmlformats.org/officeDocument/2006/relationships/hyperlink" Target="https://worldcat.org/en/title/29360956" TargetMode="External"/><Relationship Id="rId594" Type="http://schemas.openxmlformats.org/officeDocument/2006/relationships/hyperlink" Target="https://worldcat.org/en/title/13794881" TargetMode="External"/><Relationship Id="rId608" Type="http://schemas.openxmlformats.org/officeDocument/2006/relationships/hyperlink" Target="https://worldcat.org/title/870415063" TargetMode="External"/><Relationship Id="rId191" Type="http://schemas.openxmlformats.org/officeDocument/2006/relationships/hyperlink" Target="https://worldcat.org/nl/title/1223536422" TargetMode="External"/><Relationship Id="rId205" Type="http://schemas.openxmlformats.org/officeDocument/2006/relationships/hyperlink" Target="https://worldcat.org/nl/title/905426784" TargetMode="External"/><Relationship Id="rId247" Type="http://schemas.openxmlformats.org/officeDocument/2006/relationships/hyperlink" Target="https://search.worldcat.org/en/title/993808522" TargetMode="External"/><Relationship Id="rId412" Type="http://schemas.openxmlformats.org/officeDocument/2006/relationships/hyperlink" Target="https://worldcat.org/title/1115084345" TargetMode="External"/><Relationship Id="rId107" Type="http://schemas.openxmlformats.org/officeDocument/2006/relationships/hyperlink" Target="https://worldcat.org/en/title/29914162" TargetMode="External"/><Relationship Id="rId289" Type="http://schemas.openxmlformats.org/officeDocument/2006/relationships/hyperlink" Target="https://worldcat.org/en/title/12643098" TargetMode="External"/><Relationship Id="rId454" Type="http://schemas.openxmlformats.org/officeDocument/2006/relationships/hyperlink" Target="https://worldcat.org/nl/title/934165014" TargetMode="External"/><Relationship Id="rId496" Type="http://schemas.openxmlformats.org/officeDocument/2006/relationships/hyperlink" Target="https://worldcat.org/nl/title/1564860684" TargetMode="External"/><Relationship Id="rId11" Type="http://schemas.openxmlformats.org/officeDocument/2006/relationships/hyperlink" Target="https://worldcat.org/nl/title/1308978098" TargetMode="External"/><Relationship Id="rId53" Type="http://schemas.openxmlformats.org/officeDocument/2006/relationships/hyperlink" Target="https://worldcat.org/title/1115084345" TargetMode="External"/><Relationship Id="rId149" Type="http://schemas.openxmlformats.org/officeDocument/2006/relationships/hyperlink" Target="https://worldcat.org/en/title/773483735" TargetMode="External"/><Relationship Id="rId314" Type="http://schemas.openxmlformats.org/officeDocument/2006/relationships/hyperlink" Target="https://worldcat.org/nl/title/69040551" TargetMode="External"/><Relationship Id="rId356" Type="http://schemas.openxmlformats.org/officeDocument/2006/relationships/hyperlink" Target="https://worldcat.org/nl/title/69038377" TargetMode="External"/><Relationship Id="rId398" Type="http://schemas.openxmlformats.org/officeDocument/2006/relationships/hyperlink" Target="https://worldcat.org/nl/title/41660015" TargetMode="External"/><Relationship Id="rId521" Type="http://schemas.openxmlformats.org/officeDocument/2006/relationships/hyperlink" Target="https://worldcat.org/nl/title/1249475357" TargetMode="External"/><Relationship Id="rId563" Type="http://schemas.openxmlformats.org/officeDocument/2006/relationships/hyperlink" Target="https://search.worldcat.org/title/48228298" TargetMode="External"/><Relationship Id="rId619" Type="http://schemas.openxmlformats.org/officeDocument/2006/relationships/hyperlink" Target="https://search.worldcat.org/nl/title/10157709532" TargetMode="External"/><Relationship Id="rId95" Type="http://schemas.openxmlformats.org/officeDocument/2006/relationships/hyperlink" Target="https://worldcat.org/nl/title/1259550813" TargetMode="External"/><Relationship Id="rId160" Type="http://schemas.openxmlformats.org/officeDocument/2006/relationships/hyperlink" Target="https://worldcat.org/nl/title/905456588" TargetMode="External"/><Relationship Id="rId216" Type="http://schemas.openxmlformats.org/officeDocument/2006/relationships/hyperlink" Target="https://worldcat.org/en/title/37442679" TargetMode="External"/><Relationship Id="rId423" Type="http://schemas.openxmlformats.org/officeDocument/2006/relationships/hyperlink" Target="https://worldcat.org/nl/title/781373500" TargetMode="External"/><Relationship Id="rId258" Type="http://schemas.openxmlformats.org/officeDocument/2006/relationships/hyperlink" Target="https://worldcat.org/en/title/17291719" TargetMode="External"/><Relationship Id="rId465" Type="http://schemas.openxmlformats.org/officeDocument/2006/relationships/hyperlink" Target="https://worldcat.org/nl/title/773483738" TargetMode="External"/><Relationship Id="rId630" Type="http://schemas.openxmlformats.org/officeDocument/2006/relationships/hyperlink" Target="https://worldcat.org/en/title/65536109" TargetMode="External"/><Relationship Id="rId22" Type="http://schemas.openxmlformats.org/officeDocument/2006/relationships/hyperlink" Target="https://worldcat.org/nl/title/901251145" TargetMode="External"/><Relationship Id="rId64" Type="http://schemas.openxmlformats.org/officeDocument/2006/relationships/hyperlink" Target="https://worldcat.org/nl/title/783115526" TargetMode="External"/><Relationship Id="rId118" Type="http://schemas.openxmlformats.org/officeDocument/2006/relationships/hyperlink" Target="https://search.worldcat.org/nl/title/1024184377" TargetMode="External"/><Relationship Id="rId325" Type="http://schemas.openxmlformats.org/officeDocument/2006/relationships/hyperlink" Target="https://worldcat.org/en/title/26055724" TargetMode="External"/><Relationship Id="rId367" Type="http://schemas.openxmlformats.org/officeDocument/2006/relationships/hyperlink" Target="https://search.worldcat.org/en/title/37442679" TargetMode="External"/><Relationship Id="rId532" Type="http://schemas.openxmlformats.org/officeDocument/2006/relationships/hyperlink" Target="https://worldcat.org/nl/title/66608691" TargetMode="External"/><Relationship Id="rId574" Type="http://schemas.openxmlformats.org/officeDocument/2006/relationships/hyperlink" Target="https://worldcat.org/en/title/37442679" TargetMode="External"/><Relationship Id="rId171" Type="http://schemas.openxmlformats.org/officeDocument/2006/relationships/hyperlink" Target="https://worldcat.org/nl/title/1223536422" TargetMode="External"/><Relationship Id="rId227" Type="http://schemas.openxmlformats.org/officeDocument/2006/relationships/hyperlink" Target="https://worldcat.org/en/title/37442679" TargetMode="External"/><Relationship Id="rId269" Type="http://schemas.openxmlformats.org/officeDocument/2006/relationships/hyperlink" Target="https://worldcat.org/en/title/26055724" TargetMode="External"/><Relationship Id="rId434" Type="http://schemas.openxmlformats.org/officeDocument/2006/relationships/hyperlink" Target="https://worldcat.org/nl/title/934165014" TargetMode="External"/><Relationship Id="rId476" Type="http://schemas.openxmlformats.org/officeDocument/2006/relationships/hyperlink" Target="https://worldcat.org/nl/title/934165014" TargetMode="External"/><Relationship Id="rId641" Type="http://schemas.openxmlformats.org/officeDocument/2006/relationships/hyperlink" Target="https://search.worldcat.org/nl/title/905438282" TargetMode="External"/><Relationship Id="rId33" Type="http://schemas.openxmlformats.org/officeDocument/2006/relationships/hyperlink" Target="https://search.worldcat.org/nl/title/783268802" TargetMode="External"/><Relationship Id="rId129" Type="http://schemas.openxmlformats.org/officeDocument/2006/relationships/hyperlink" Target="https://search.worldcat.org/nl/title/773483416" TargetMode="External"/><Relationship Id="rId280" Type="http://schemas.openxmlformats.org/officeDocument/2006/relationships/hyperlink" Target="https://worldcat.org/en/title/950965410" TargetMode="External"/><Relationship Id="rId336" Type="http://schemas.openxmlformats.org/officeDocument/2006/relationships/hyperlink" Target="https://search.worldcat.org/en/title/6201799" TargetMode="External"/><Relationship Id="rId501" Type="http://schemas.openxmlformats.org/officeDocument/2006/relationships/hyperlink" Target="https://worldcat.org/nl/title/958195962" TargetMode="External"/><Relationship Id="rId543" Type="http://schemas.openxmlformats.org/officeDocument/2006/relationships/hyperlink" Target="https://worldcat.org/nl/title/12751866" TargetMode="External"/><Relationship Id="rId75" Type="http://schemas.openxmlformats.org/officeDocument/2006/relationships/hyperlink" Target="https://search.worldcat.org/en/title/70658109" TargetMode="External"/><Relationship Id="rId140" Type="http://schemas.openxmlformats.org/officeDocument/2006/relationships/hyperlink" Target="https://worldcat.org/en/title/1404820369" TargetMode="External"/><Relationship Id="rId182" Type="http://schemas.openxmlformats.org/officeDocument/2006/relationships/hyperlink" Target="https://worldcat.org/nl/title/1223536422" TargetMode="External"/><Relationship Id="rId378" Type="http://schemas.openxmlformats.org/officeDocument/2006/relationships/hyperlink" Target="https://worldcat.org/en/title/794638125" TargetMode="External"/><Relationship Id="rId403" Type="http://schemas.openxmlformats.org/officeDocument/2006/relationships/hyperlink" Target="https://worldcat.org/en/title/66454290" TargetMode="External"/><Relationship Id="rId585" Type="http://schemas.openxmlformats.org/officeDocument/2006/relationships/hyperlink" Target="https://worldcat.org/nl/title/1223536422" TargetMode="External"/><Relationship Id="rId6" Type="http://schemas.openxmlformats.org/officeDocument/2006/relationships/hyperlink" Target="https://worldcat.org/nl/title/901251145" TargetMode="External"/><Relationship Id="rId238" Type="http://schemas.openxmlformats.org/officeDocument/2006/relationships/hyperlink" Target="https://worldcat.org/en/title/37442679" TargetMode="External"/><Relationship Id="rId445" Type="http://schemas.openxmlformats.org/officeDocument/2006/relationships/hyperlink" Target="https://worldcat.org/nl/title/63887422" TargetMode="External"/><Relationship Id="rId487" Type="http://schemas.openxmlformats.org/officeDocument/2006/relationships/hyperlink" Target="https://worldcat.org/title/12643098" TargetMode="External"/><Relationship Id="rId610" Type="http://schemas.openxmlformats.org/officeDocument/2006/relationships/hyperlink" Target="https://worldcat.org/title/1019656879" TargetMode="External"/><Relationship Id="rId652" Type="http://schemas.openxmlformats.org/officeDocument/2006/relationships/hyperlink" Target="https://worldcat.org/en/title/4895919" TargetMode="External"/><Relationship Id="rId291" Type="http://schemas.openxmlformats.org/officeDocument/2006/relationships/hyperlink" Target="https://worldcat.org/en/title/1156716931" TargetMode="External"/><Relationship Id="rId305" Type="http://schemas.openxmlformats.org/officeDocument/2006/relationships/hyperlink" Target="https://worldcat.org/nl/title/65087373" TargetMode="External"/><Relationship Id="rId347" Type="http://schemas.openxmlformats.org/officeDocument/2006/relationships/hyperlink" Target="https://worldcat.org/en/title/37442679" TargetMode="External"/><Relationship Id="rId512" Type="http://schemas.openxmlformats.org/officeDocument/2006/relationships/hyperlink" Target="https://worldcat.org/nl/title/905792076" TargetMode="External"/><Relationship Id="rId44" Type="http://schemas.openxmlformats.org/officeDocument/2006/relationships/hyperlink" Target="https://worldcat.org/nl/title/783115526" TargetMode="External"/><Relationship Id="rId86" Type="http://schemas.openxmlformats.org/officeDocument/2006/relationships/hyperlink" Target="https://search.worldcat.org/title/1115084345" TargetMode="External"/><Relationship Id="rId151" Type="http://schemas.openxmlformats.org/officeDocument/2006/relationships/hyperlink" Target="https://search.worldcat.org/en/title/29914162" TargetMode="External"/><Relationship Id="rId389" Type="http://schemas.openxmlformats.org/officeDocument/2006/relationships/hyperlink" Target="https://worldcat.org/nl/title/898841781" TargetMode="External"/><Relationship Id="rId554" Type="http://schemas.openxmlformats.org/officeDocument/2006/relationships/hyperlink" Target="https://worldcat.org/nl/title/782186444" TargetMode="External"/><Relationship Id="rId596" Type="http://schemas.openxmlformats.org/officeDocument/2006/relationships/hyperlink" Target="https://worldcat.org/nl/title/781712295" TargetMode="External"/><Relationship Id="rId193" Type="http://schemas.openxmlformats.org/officeDocument/2006/relationships/hyperlink" Target="https://search.worldcat.org/en/title/26055724" TargetMode="External"/><Relationship Id="rId207" Type="http://schemas.openxmlformats.org/officeDocument/2006/relationships/hyperlink" Target="https://worldcat.org/en/title/37442679" TargetMode="External"/><Relationship Id="rId249" Type="http://schemas.openxmlformats.org/officeDocument/2006/relationships/hyperlink" Target="https://worldcat.org/en/title/37442679" TargetMode="External"/><Relationship Id="rId414" Type="http://schemas.openxmlformats.org/officeDocument/2006/relationships/hyperlink" Target="https://worldcat.org/nl/title/783115526" TargetMode="External"/><Relationship Id="rId456" Type="http://schemas.openxmlformats.org/officeDocument/2006/relationships/hyperlink" Target="https://worldcat.org/title/68692731" TargetMode="External"/><Relationship Id="rId498" Type="http://schemas.openxmlformats.org/officeDocument/2006/relationships/hyperlink" Target="https://worldcat.org/title/1115084345" TargetMode="External"/><Relationship Id="rId621" Type="http://schemas.openxmlformats.org/officeDocument/2006/relationships/hyperlink" Target="https://worldcat.org/title/12643098" TargetMode="External"/><Relationship Id="rId13" Type="http://schemas.openxmlformats.org/officeDocument/2006/relationships/hyperlink" Target="https://worldcat.org/title/1019656879" TargetMode="External"/><Relationship Id="rId109" Type="http://schemas.openxmlformats.org/officeDocument/2006/relationships/hyperlink" Target="https://worldcat.org/nl/title/901927059" TargetMode="External"/><Relationship Id="rId260" Type="http://schemas.openxmlformats.org/officeDocument/2006/relationships/hyperlink" Target="https://worldcat.org/nl/title/901251145" TargetMode="External"/><Relationship Id="rId316" Type="http://schemas.openxmlformats.org/officeDocument/2006/relationships/hyperlink" Target="https://worldcat.org/nl/title/781259174" TargetMode="External"/><Relationship Id="rId523" Type="http://schemas.openxmlformats.org/officeDocument/2006/relationships/hyperlink" Target="https://worldcat.org/nl/title/863683426" TargetMode="External"/><Relationship Id="rId55" Type="http://schemas.openxmlformats.org/officeDocument/2006/relationships/hyperlink" Target="https://worldcat.org/nl/title/782872339" TargetMode="External"/><Relationship Id="rId97" Type="http://schemas.openxmlformats.org/officeDocument/2006/relationships/hyperlink" Target="https://worldcat.org/nl/title/1100645323" TargetMode="External"/><Relationship Id="rId120" Type="http://schemas.openxmlformats.org/officeDocument/2006/relationships/hyperlink" Target="https://worldcat.org/nl/title/1223536422" TargetMode="External"/><Relationship Id="rId358" Type="http://schemas.openxmlformats.org/officeDocument/2006/relationships/hyperlink" Target="https://worldcat.org/nl/title/52354262" TargetMode="External"/><Relationship Id="rId565" Type="http://schemas.openxmlformats.org/officeDocument/2006/relationships/hyperlink" Target="https://worldcat.org/en/title/26055724" TargetMode="External"/><Relationship Id="rId162" Type="http://schemas.openxmlformats.org/officeDocument/2006/relationships/hyperlink" Target="https://worldcat.org/title/1231708936" TargetMode="External"/><Relationship Id="rId218" Type="http://schemas.openxmlformats.org/officeDocument/2006/relationships/hyperlink" Target="https://search.worldcat.org/en/title/17291719" TargetMode="External"/><Relationship Id="rId425" Type="http://schemas.openxmlformats.org/officeDocument/2006/relationships/hyperlink" Target="https://worldcat.org/title/48228298" TargetMode="External"/><Relationship Id="rId467" Type="http://schemas.openxmlformats.org/officeDocument/2006/relationships/hyperlink" Target="https://worldcat.org/nl/title/1308978098" TargetMode="External"/><Relationship Id="rId632" Type="http://schemas.openxmlformats.org/officeDocument/2006/relationships/hyperlink" Target="https://worldcat.org/en/title/907581335" TargetMode="External"/><Relationship Id="rId271" Type="http://schemas.openxmlformats.org/officeDocument/2006/relationships/hyperlink" Target="https://worldcat.org/nl/title/65087373" TargetMode="External"/><Relationship Id="rId24" Type="http://schemas.openxmlformats.org/officeDocument/2006/relationships/hyperlink" Target="https://worldcat.org/nl/title/782872339" TargetMode="External"/><Relationship Id="rId66" Type="http://schemas.openxmlformats.org/officeDocument/2006/relationships/hyperlink" Target="https://worldcat.org/title/1115084345" TargetMode="External"/><Relationship Id="rId131" Type="http://schemas.openxmlformats.org/officeDocument/2006/relationships/hyperlink" Target="https://worldcat.org/nl/title/905438282" TargetMode="External"/><Relationship Id="rId327" Type="http://schemas.openxmlformats.org/officeDocument/2006/relationships/hyperlink" Target="https://worldcat.org/en/title/26055724" TargetMode="External"/><Relationship Id="rId369" Type="http://schemas.openxmlformats.org/officeDocument/2006/relationships/hyperlink" Target="https://worldcat.org/nl/title/69040551" TargetMode="External"/><Relationship Id="rId534" Type="http://schemas.openxmlformats.org/officeDocument/2006/relationships/hyperlink" Target="https://worldcat.org/title/1115084345" TargetMode="External"/><Relationship Id="rId576" Type="http://schemas.openxmlformats.org/officeDocument/2006/relationships/hyperlink" Target="https://worldcat.org/en/title/37442679" TargetMode="External"/><Relationship Id="rId173" Type="http://schemas.openxmlformats.org/officeDocument/2006/relationships/hyperlink" Target="https://worldcat.org/nl/title/66486626" TargetMode="External"/><Relationship Id="rId229" Type="http://schemas.openxmlformats.org/officeDocument/2006/relationships/hyperlink" Target="https://worldcat.org/en/title/1204209951" TargetMode="External"/><Relationship Id="rId380" Type="http://schemas.openxmlformats.org/officeDocument/2006/relationships/hyperlink" Target="https://worldcat.org/en/title/794638125" TargetMode="External"/><Relationship Id="rId436" Type="http://schemas.openxmlformats.org/officeDocument/2006/relationships/hyperlink" Target="https://worldcat.org/title/1115084345" TargetMode="External"/><Relationship Id="rId601" Type="http://schemas.openxmlformats.org/officeDocument/2006/relationships/hyperlink" Target="https://worldcat.org/en/title/40191144" TargetMode="External"/><Relationship Id="rId643" Type="http://schemas.openxmlformats.org/officeDocument/2006/relationships/hyperlink" Target="https://worldcat.org/nl/title/899047929" TargetMode="External"/><Relationship Id="rId240" Type="http://schemas.openxmlformats.org/officeDocument/2006/relationships/hyperlink" Target="https://worldcat.org/en/title/37442679" TargetMode="External"/><Relationship Id="rId478" Type="http://schemas.openxmlformats.org/officeDocument/2006/relationships/hyperlink" Target="https://worldcat.org/en/title/794552250" TargetMode="External"/><Relationship Id="rId35" Type="http://schemas.openxmlformats.org/officeDocument/2006/relationships/hyperlink" Target="https://worldcat.org/nl/title/782981290" TargetMode="External"/><Relationship Id="rId77" Type="http://schemas.openxmlformats.org/officeDocument/2006/relationships/hyperlink" Target="https://worldcat.org/title/1115084345" TargetMode="External"/><Relationship Id="rId100" Type="http://schemas.openxmlformats.org/officeDocument/2006/relationships/hyperlink" Target="https://search.worldcat.org/nl/title/28221935" TargetMode="External"/><Relationship Id="rId282" Type="http://schemas.openxmlformats.org/officeDocument/2006/relationships/hyperlink" Target="https://worldcat.org/nl/title/1024185487" TargetMode="External"/><Relationship Id="rId338" Type="http://schemas.openxmlformats.org/officeDocument/2006/relationships/hyperlink" Target="https://search.worldcat.org/en/title/905435741" TargetMode="External"/><Relationship Id="rId503" Type="http://schemas.openxmlformats.org/officeDocument/2006/relationships/hyperlink" Target="https://worldcat.org/nl/title/1308978098" TargetMode="External"/><Relationship Id="rId545" Type="http://schemas.openxmlformats.org/officeDocument/2006/relationships/hyperlink" Target="https://worldcat.org/nl/title/901251145" TargetMode="External"/><Relationship Id="rId587" Type="http://schemas.openxmlformats.org/officeDocument/2006/relationships/hyperlink" Target="https://worldcat.org/nl/title/1223536422" TargetMode="External"/><Relationship Id="rId8" Type="http://schemas.openxmlformats.org/officeDocument/2006/relationships/hyperlink" Target="https://worldcat.org/title/783115526" TargetMode="External"/><Relationship Id="rId142" Type="http://schemas.openxmlformats.org/officeDocument/2006/relationships/hyperlink" Target="https://worldcat.org/nl/title/782975132" TargetMode="External"/><Relationship Id="rId184" Type="http://schemas.openxmlformats.org/officeDocument/2006/relationships/hyperlink" Target="https://worldcat.org/title/1231708936" TargetMode="External"/><Relationship Id="rId391" Type="http://schemas.openxmlformats.org/officeDocument/2006/relationships/hyperlink" Target="https://worldcat.org/en/title/12643098" TargetMode="External"/><Relationship Id="rId405" Type="http://schemas.openxmlformats.org/officeDocument/2006/relationships/hyperlink" Target="https://search.worldcat.org/nl/title/781259174" TargetMode="External"/><Relationship Id="rId447" Type="http://schemas.openxmlformats.org/officeDocument/2006/relationships/hyperlink" Target="https://worldcat.org/nl/title/63887422" TargetMode="External"/><Relationship Id="rId612" Type="http://schemas.openxmlformats.org/officeDocument/2006/relationships/hyperlink" Target="https://worldcat.org/nl/title/899047929" TargetMode="External"/><Relationship Id="rId251" Type="http://schemas.openxmlformats.org/officeDocument/2006/relationships/hyperlink" Target="https://worldcat.org/nl/title/1344421414" TargetMode="External"/><Relationship Id="rId489" Type="http://schemas.openxmlformats.org/officeDocument/2006/relationships/hyperlink" Target="https://worldcat.org/title/12643098" TargetMode="External"/><Relationship Id="rId654" Type="http://schemas.openxmlformats.org/officeDocument/2006/relationships/hyperlink" Target="https://worldcat.org/en/title/875632467" TargetMode="External"/><Relationship Id="rId46" Type="http://schemas.openxmlformats.org/officeDocument/2006/relationships/hyperlink" Target="https://worldcat.org/en/title/12643098" TargetMode="External"/><Relationship Id="rId293" Type="http://schemas.openxmlformats.org/officeDocument/2006/relationships/hyperlink" Target="https://worldcat.org/nl/title/782981290" TargetMode="External"/><Relationship Id="rId307" Type="http://schemas.openxmlformats.org/officeDocument/2006/relationships/hyperlink" Target="https://worldcat.org/en/title/37442679" TargetMode="External"/><Relationship Id="rId349" Type="http://schemas.openxmlformats.org/officeDocument/2006/relationships/hyperlink" Target="https://worldcat.org/nl/title/901927059" TargetMode="External"/><Relationship Id="rId514" Type="http://schemas.openxmlformats.org/officeDocument/2006/relationships/hyperlink" Target="https://worldcat.org/nl/title/72780233" TargetMode="External"/><Relationship Id="rId556" Type="http://schemas.openxmlformats.org/officeDocument/2006/relationships/hyperlink" Target="https://worldcat.org/en/title/888563159" TargetMode="External"/><Relationship Id="rId88" Type="http://schemas.openxmlformats.org/officeDocument/2006/relationships/hyperlink" Target="https://worldcat.org/nl/title/783115526" TargetMode="External"/><Relationship Id="rId111" Type="http://schemas.openxmlformats.org/officeDocument/2006/relationships/hyperlink" Target="https://worldcat.org/en/title/29914162" TargetMode="External"/><Relationship Id="rId153" Type="http://schemas.openxmlformats.org/officeDocument/2006/relationships/hyperlink" Target="https://worldcat.org/nl/title/1519121023" TargetMode="External"/><Relationship Id="rId195" Type="http://schemas.openxmlformats.org/officeDocument/2006/relationships/hyperlink" Target="https://worldcat.org/nl/title/1024185487" TargetMode="External"/><Relationship Id="rId209" Type="http://schemas.openxmlformats.org/officeDocument/2006/relationships/hyperlink" Target="https://worldcat.org/nl/title/66958442" TargetMode="External"/><Relationship Id="rId360" Type="http://schemas.openxmlformats.org/officeDocument/2006/relationships/hyperlink" Target="https://worldcat.org/en/title/12643098" TargetMode="External"/><Relationship Id="rId416" Type="http://schemas.openxmlformats.org/officeDocument/2006/relationships/hyperlink" Target="https://worldcat.org/title/1115084345" TargetMode="External"/><Relationship Id="rId598" Type="http://schemas.openxmlformats.org/officeDocument/2006/relationships/hyperlink" Target="https://worldcat.org/nl/title/905426784" TargetMode="External"/><Relationship Id="rId220" Type="http://schemas.openxmlformats.org/officeDocument/2006/relationships/hyperlink" Target="https://worldcat.org/en/title/66454290" TargetMode="External"/><Relationship Id="rId458" Type="http://schemas.openxmlformats.org/officeDocument/2006/relationships/hyperlink" Target="https://worldcat.org/nl/title/63887422" TargetMode="External"/><Relationship Id="rId623" Type="http://schemas.openxmlformats.org/officeDocument/2006/relationships/hyperlink" Target="https://worldcat.org/en/title/907581335" TargetMode="External"/><Relationship Id="rId15" Type="http://schemas.openxmlformats.org/officeDocument/2006/relationships/hyperlink" Target="https://search.worldcat.org/title/1115084345" TargetMode="External"/><Relationship Id="rId57" Type="http://schemas.openxmlformats.org/officeDocument/2006/relationships/hyperlink" Target="https://worldcat.org/en/title/70658109" TargetMode="External"/><Relationship Id="rId262" Type="http://schemas.openxmlformats.org/officeDocument/2006/relationships/hyperlink" Target="https://worldcat.org/nl/title/901927059" TargetMode="External"/><Relationship Id="rId318" Type="http://schemas.openxmlformats.org/officeDocument/2006/relationships/hyperlink" Target="https://worldcat.org/nl/title/1397805864" TargetMode="External"/><Relationship Id="rId525" Type="http://schemas.openxmlformats.org/officeDocument/2006/relationships/hyperlink" Target="https://worldcat.org/en/title/12643098" TargetMode="External"/><Relationship Id="rId567" Type="http://schemas.openxmlformats.org/officeDocument/2006/relationships/hyperlink" Target="https://worldcat.org/en/title/888563159" TargetMode="External"/><Relationship Id="rId99" Type="http://schemas.openxmlformats.org/officeDocument/2006/relationships/hyperlink" Target="https://worldcat.org/en/title/875632467" TargetMode="External"/><Relationship Id="rId122" Type="http://schemas.openxmlformats.org/officeDocument/2006/relationships/hyperlink" Target="https://worldcat.org/title/1019656879" TargetMode="External"/><Relationship Id="rId164" Type="http://schemas.openxmlformats.org/officeDocument/2006/relationships/hyperlink" Target="https://worldcat.org/nl/title/1223536422" TargetMode="External"/><Relationship Id="rId371" Type="http://schemas.openxmlformats.org/officeDocument/2006/relationships/hyperlink" Target="https://worldcat.org/en/title/12643098" TargetMode="External"/><Relationship Id="rId427" Type="http://schemas.openxmlformats.org/officeDocument/2006/relationships/hyperlink" Target="https://worldcat.org/title/48228298" TargetMode="External"/><Relationship Id="rId469" Type="http://schemas.openxmlformats.org/officeDocument/2006/relationships/hyperlink" Target="https://search.worldcat.org/nl/title/1308978098" TargetMode="External"/><Relationship Id="rId634" Type="http://schemas.openxmlformats.org/officeDocument/2006/relationships/hyperlink" Target="https://worldcat.org/nl/title/781373500" TargetMode="External"/><Relationship Id="rId26" Type="http://schemas.openxmlformats.org/officeDocument/2006/relationships/hyperlink" Target="https://search.worldcat.org/nl/title/782981290" TargetMode="External"/><Relationship Id="rId231" Type="http://schemas.openxmlformats.org/officeDocument/2006/relationships/hyperlink" Target="https://worldcat.org/en/title/794638125" TargetMode="External"/><Relationship Id="rId273" Type="http://schemas.openxmlformats.org/officeDocument/2006/relationships/hyperlink" Target="https://worldcat.org/en/title/37442679" TargetMode="External"/><Relationship Id="rId329" Type="http://schemas.openxmlformats.org/officeDocument/2006/relationships/hyperlink" Target="https://worldcat.org/en/title/12643098" TargetMode="External"/><Relationship Id="rId480" Type="http://schemas.openxmlformats.org/officeDocument/2006/relationships/hyperlink" Target="https://worldcat.org/title/12643098" TargetMode="External"/><Relationship Id="rId536" Type="http://schemas.openxmlformats.org/officeDocument/2006/relationships/hyperlink" Target="https://worldcat.org/nl/title/1308978098" TargetMode="External"/><Relationship Id="rId68" Type="http://schemas.openxmlformats.org/officeDocument/2006/relationships/hyperlink" Target="https://search.worldcat.org/title/1115084345" TargetMode="External"/><Relationship Id="rId133" Type="http://schemas.openxmlformats.org/officeDocument/2006/relationships/hyperlink" Target="https://worldcat.org/nl/title/1024185487" TargetMode="External"/><Relationship Id="rId175" Type="http://schemas.openxmlformats.org/officeDocument/2006/relationships/hyperlink" Target="https://worldcat.org/nl/title/1223536422" TargetMode="External"/><Relationship Id="rId340" Type="http://schemas.openxmlformats.org/officeDocument/2006/relationships/hyperlink" Target="https://search.worldcat.org/nl/title/898796970" TargetMode="External"/><Relationship Id="rId578" Type="http://schemas.openxmlformats.org/officeDocument/2006/relationships/hyperlink" Target="https://worldcat.org/nl/title/1024184377" TargetMode="External"/><Relationship Id="rId200" Type="http://schemas.openxmlformats.org/officeDocument/2006/relationships/hyperlink" Target="https://worldcat.org/en/title/37442679" TargetMode="External"/><Relationship Id="rId382" Type="http://schemas.openxmlformats.org/officeDocument/2006/relationships/hyperlink" Target="https://worldcat.org/nl/title/781259174" TargetMode="External"/><Relationship Id="rId438" Type="http://schemas.openxmlformats.org/officeDocument/2006/relationships/hyperlink" Target="https://worldcat.org/en/title/845439473" TargetMode="External"/><Relationship Id="rId603" Type="http://schemas.openxmlformats.org/officeDocument/2006/relationships/hyperlink" Target="https://search.worldcat.org/nl/title/781712295" TargetMode="External"/><Relationship Id="rId645" Type="http://schemas.openxmlformats.org/officeDocument/2006/relationships/hyperlink" Target="https://search.worldcat.org/en/title/943696783" TargetMode="External"/><Relationship Id="rId242" Type="http://schemas.openxmlformats.org/officeDocument/2006/relationships/hyperlink" Target="https://worldcat.org/nl/title/773483738" TargetMode="External"/><Relationship Id="rId284" Type="http://schemas.openxmlformats.org/officeDocument/2006/relationships/hyperlink" Target="https://worldcat.org/nl/title/901927059" TargetMode="External"/><Relationship Id="rId491" Type="http://schemas.openxmlformats.org/officeDocument/2006/relationships/hyperlink" Target="https://worldcat.org/en/title/2318368" TargetMode="External"/><Relationship Id="rId505" Type="http://schemas.openxmlformats.org/officeDocument/2006/relationships/hyperlink" Target="https://search.worldcat.org/nl/title/905792076" TargetMode="External"/><Relationship Id="rId37" Type="http://schemas.openxmlformats.org/officeDocument/2006/relationships/hyperlink" Target="https://worldcat.org/en/title/12643098" TargetMode="External"/><Relationship Id="rId79" Type="http://schemas.openxmlformats.org/officeDocument/2006/relationships/hyperlink" Target="https://worldcat.org/en/title/898114365" TargetMode="External"/><Relationship Id="rId102" Type="http://schemas.openxmlformats.org/officeDocument/2006/relationships/hyperlink" Target="https://worldcat.org/nl/title/773483738" TargetMode="External"/><Relationship Id="rId144" Type="http://schemas.openxmlformats.org/officeDocument/2006/relationships/hyperlink" Target="https://search.worldcat.org/nl/title/1519121023" TargetMode="External"/><Relationship Id="rId547" Type="http://schemas.openxmlformats.org/officeDocument/2006/relationships/hyperlink" Target="https://worldcat.org/en/title/27858814" TargetMode="External"/><Relationship Id="rId589" Type="http://schemas.openxmlformats.org/officeDocument/2006/relationships/hyperlink" Target="https://worldcat.org/nl/title/781712295" TargetMode="External"/><Relationship Id="rId90" Type="http://schemas.openxmlformats.org/officeDocument/2006/relationships/hyperlink" Target="https://worldcat.org/nl/title/781373500" TargetMode="External"/><Relationship Id="rId186" Type="http://schemas.openxmlformats.org/officeDocument/2006/relationships/hyperlink" Target="https://worldcat.org/nl/title/1223536422" TargetMode="External"/><Relationship Id="rId351" Type="http://schemas.openxmlformats.org/officeDocument/2006/relationships/hyperlink" Target="https://worldcat.org/en/title/12643098" TargetMode="External"/><Relationship Id="rId393" Type="http://schemas.openxmlformats.org/officeDocument/2006/relationships/hyperlink" Target="https://worldcat.org/nl/title/901927059" TargetMode="External"/><Relationship Id="rId407" Type="http://schemas.openxmlformats.org/officeDocument/2006/relationships/hyperlink" Target="https://worldcat.org/nl/title/502424419" TargetMode="External"/><Relationship Id="rId449" Type="http://schemas.openxmlformats.org/officeDocument/2006/relationships/hyperlink" Target="https://worldcat.org/nl/title/1223536422" TargetMode="External"/><Relationship Id="rId614" Type="http://schemas.openxmlformats.org/officeDocument/2006/relationships/hyperlink" Target="https://worldcat.org/en/title/26055724" TargetMode="External"/><Relationship Id="rId656" Type="http://schemas.openxmlformats.org/officeDocument/2006/relationships/hyperlink" Target="https://worldcat.org/nl/title/66486626" TargetMode="External"/><Relationship Id="rId211" Type="http://schemas.openxmlformats.org/officeDocument/2006/relationships/hyperlink" Target="https://worldcat.org/en/title/905795420" TargetMode="External"/><Relationship Id="rId253" Type="http://schemas.openxmlformats.org/officeDocument/2006/relationships/hyperlink" Target="https://worldcat.org/en/title/25510005" TargetMode="External"/><Relationship Id="rId295" Type="http://schemas.openxmlformats.org/officeDocument/2006/relationships/hyperlink" Target="https://worldcat.org/nl/title/769813867" TargetMode="External"/><Relationship Id="rId309" Type="http://schemas.openxmlformats.org/officeDocument/2006/relationships/hyperlink" Target="https://worldcat.org/nl/title/901927059" TargetMode="External"/><Relationship Id="rId460" Type="http://schemas.openxmlformats.org/officeDocument/2006/relationships/hyperlink" Target="https://worldcat.org/nl/title/37024241" TargetMode="External"/><Relationship Id="rId516" Type="http://schemas.openxmlformats.org/officeDocument/2006/relationships/hyperlink" Target="https://worldcat.org/nl/title/905792076" TargetMode="External"/><Relationship Id="rId48" Type="http://schemas.openxmlformats.org/officeDocument/2006/relationships/hyperlink" Target="https://search.worldcat.org/nl/title/781373500" TargetMode="External"/><Relationship Id="rId113" Type="http://schemas.openxmlformats.org/officeDocument/2006/relationships/hyperlink" Target="https://worldcat.org/nl/title/773483738" TargetMode="External"/><Relationship Id="rId320" Type="http://schemas.openxmlformats.org/officeDocument/2006/relationships/hyperlink" Target="https://worldcat.org/nl/title/63266827" TargetMode="External"/><Relationship Id="rId558" Type="http://schemas.openxmlformats.org/officeDocument/2006/relationships/hyperlink" Target="https://worldcat.org/nl/title/1411330662" TargetMode="External"/><Relationship Id="rId155" Type="http://schemas.openxmlformats.org/officeDocument/2006/relationships/hyperlink" Target="https://worldcat.org/en/title/28724479" TargetMode="External"/><Relationship Id="rId197" Type="http://schemas.openxmlformats.org/officeDocument/2006/relationships/hyperlink" Target="https://worldcat.org/en/title/2557666" TargetMode="External"/><Relationship Id="rId362" Type="http://schemas.openxmlformats.org/officeDocument/2006/relationships/hyperlink" Target="https://worldcat.org/en/title/12643098" TargetMode="External"/><Relationship Id="rId418" Type="http://schemas.openxmlformats.org/officeDocument/2006/relationships/hyperlink" Target="https://worldcat.org/nl/title/782872339" TargetMode="External"/><Relationship Id="rId625" Type="http://schemas.openxmlformats.org/officeDocument/2006/relationships/hyperlink" Target="https://worldcat.org/nl/title/782872339" TargetMode="External"/><Relationship Id="rId222" Type="http://schemas.openxmlformats.org/officeDocument/2006/relationships/hyperlink" Target="https://worldcat.org/en/title/71288620" TargetMode="External"/><Relationship Id="rId264" Type="http://schemas.openxmlformats.org/officeDocument/2006/relationships/hyperlink" Target="https://worldcat.org/nl/title/898841781" TargetMode="External"/><Relationship Id="rId471" Type="http://schemas.openxmlformats.org/officeDocument/2006/relationships/hyperlink" Target="https://worldcat.org/title/1115084345" TargetMode="External"/><Relationship Id="rId17" Type="http://schemas.openxmlformats.org/officeDocument/2006/relationships/hyperlink" Target="https://beta.nmgn.huygens.knaw.nl/nmgn2025/d2h4-een-veelkoppig-monster-de-nederlandse-zeemacht-1568-1780.html" TargetMode="External"/><Relationship Id="rId59" Type="http://schemas.openxmlformats.org/officeDocument/2006/relationships/hyperlink" Target="https://worldcat.org/en/title/27858814" TargetMode="External"/><Relationship Id="rId124" Type="http://schemas.openxmlformats.org/officeDocument/2006/relationships/hyperlink" Target="https://worldcat.org/nl/title/905438282" TargetMode="External"/><Relationship Id="rId527" Type="http://schemas.openxmlformats.org/officeDocument/2006/relationships/hyperlink" Target="https://worldcat.org/en/title/12643098" TargetMode="External"/><Relationship Id="rId569" Type="http://schemas.openxmlformats.org/officeDocument/2006/relationships/hyperlink" Target="https://worldcat.org/nl/title/781259174" TargetMode="External"/><Relationship Id="rId70" Type="http://schemas.openxmlformats.org/officeDocument/2006/relationships/hyperlink" Target="https://worldcat.org/en/title/706651585" TargetMode="External"/><Relationship Id="rId166" Type="http://schemas.openxmlformats.org/officeDocument/2006/relationships/hyperlink" Target="https://worldcat.org/nl/title/1223536422" TargetMode="External"/><Relationship Id="rId331" Type="http://schemas.openxmlformats.org/officeDocument/2006/relationships/hyperlink" Target="https://worldcat.org/nl/title/69038377" TargetMode="External"/><Relationship Id="rId373" Type="http://schemas.openxmlformats.org/officeDocument/2006/relationships/hyperlink" Target="https://search.worldcat.org/en/title/37442679" TargetMode="External"/><Relationship Id="rId429" Type="http://schemas.openxmlformats.org/officeDocument/2006/relationships/hyperlink" Target="https://worldcat.org/nl/title/1223536422" TargetMode="External"/><Relationship Id="rId580" Type="http://schemas.openxmlformats.org/officeDocument/2006/relationships/hyperlink" Target="https://worldcat.org/en/title/67908783" TargetMode="External"/><Relationship Id="rId636" Type="http://schemas.openxmlformats.org/officeDocument/2006/relationships/hyperlink" Target="https://search.worldcat.org/nl/title/902411136" TargetMode="External"/><Relationship Id="rId1" Type="http://schemas.openxmlformats.org/officeDocument/2006/relationships/hyperlink" Target="https://search.worldcat.org/title/1115084345" TargetMode="External"/><Relationship Id="rId233" Type="http://schemas.openxmlformats.org/officeDocument/2006/relationships/hyperlink" Target="https://worldcat.org/nl/title/18557159" TargetMode="External"/><Relationship Id="rId440" Type="http://schemas.openxmlformats.org/officeDocument/2006/relationships/hyperlink" Target="https://worldcat.org/en/title/751963320" TargetMode="External"/><Relationship Id="rId28" Type="http://schemas.openxmlformats.org/officeDocument/2006/relationships/hyperlink" Target="https://search.worldcat.org/nl/title/783268802" TargetMode="External"/><Relationship Id="rId275" Type="http://schemas.openxmlformats.org/officeDocument/2006/relationships/hyperlink" Target="https://worldcat.org/nl/title/66486626" TargetMode="External"/><Relationship Id="rId300" Type="http://schemas.openxmlformats.org/officeDocument/2006/relationships/hyperlink" Target="https://worldcat.org/nl/title/1252215878" TargetMode="External"/><Relationship Id="rId482" Type="http://schemas.openxmlformats.org/officeDocument/2006/relationships/hyperlink" Target="https://worldcat.org/title/631648809" TargetMode="External"/><Relationship Id="rId538" Type="http://schemas.openxmlformats.org/officeDocument/2006/relationships/hyperlink" Target="https://worldcat.org/nl/title/727802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b3388cd-b224-44d0-a560-3fa7583c41b4" xsi:nil="true"/>
    <lcf76f155ced4ddcb4097134ff3c332f xmlns="dad3706d-a314-4ecc-8956-b43f84eb3c9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42F4C21E3FC8143A18AF62D023AA531" ma:contentTypeVersion="14" ma:contentTypeDescription="Een nieuw document maken." ma:contentTypeScope="" ma:versionID="eabf47b3459c7dd7f51f326d29f8e846">
  <xsd:schema xmlns:xsd="http://www.w3.org/2001/XMLSchema" xmlns:xs="http://www.w3.org/2001/XMLSchema" xmlns:p="http://schemas.microsoft.com/office/2006/metadata/properties" xmlns:ns2="dad3706d-a314-4ecc-8956-b43f84eb3c94" xmlns:ns3="5b3388cd-b224-44d0-a560-3fa7583c41b4" targetNamespace="http://schemas.microsoft.com/office/2006/metadata/properties" ma:root="true" ma:fieldsID="bb8be3b588beceeb7e73b39c762d945e" ns2:_="" ns3:_="">
    <xsd:import namespace="dad3706d-a314-4ecc-8956-b43f84eb3c94"/>
    <xsd:import namespace="5b3388cd-b224-44d0-a560-3fa7583c41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3706d-a314-4ecc-8956-b43f84eb3c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875e0768-be4e-4add-baa2-61b1fff7b35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3388cd-b224-44d0-a560-3fa7583c41b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2cee3ec-c4e7-4689-bb2c-e1ca30af0de6}" ma:internalName="TaxCatchAll" ma:showField="CatchAllData" ma:web="5b3388cd-b224-44d0-a560-3fa7583c41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927489-D44B-44C9-B96F-C423205196A7}">
  <ds:schemaRefs>
    <ds:schemaRef ds:uri="http://schemas.microsoft.com/office/2006/metadata/properties"/>
    <ds:schemaRef ds:uri="http://schemas.microsoft.com/office/infopath/2007/PartnerControls"/>
    <ds:schemaRef ds:uri="5b3388cd-b224-44d0-a560-3fa7583c41b4"/>
    <ds:schemaRef ds:uri="dad3706d-a314-4ecc-8956-b43f84eb3c94"/>
  </ds:schemaRefs>
</ds:datastoreItem>
</file>

<file path=customXml/itemProps2.xml><?xml version="1.0" encoding="utf-8"?>
<ds:datastoreItem xmlns:ds="http://schemas.openxmlformats.org/officeDocument/2006/customXml" ds:itemID="{F4BB1EAD-026B-4724-8343-B6D67D780CA4}">
  <ds:schemaRefs>
    <ds:schemaRef ds:uri="http://schemas.openxmlformats.org/officeDocument/2006/bibliography"/>
  </ds:schemaRefs>
</ds:datastoreItem>
</file>

<file path=customXml/itemProps3.xml><?xml version="1.0" encoding="utf-8"?>
<ds:datastoreItem xmlns:ds="http://schemas.openxmlformats.org/officeDocument/2006/customXml" ds:itemID="{DDBF59F4-2E3A-44D5-B263-5A9D028B1F57}">
  <ds:schemaRefs>
    <ds:schemaRef ds:uri="http://schemas.microsoft.com/sharepoint/v3/contenttype/forms"/>
  </ds:schemaRefs>
</ds:datastoreItem>
</file>

<file path=customXml/itemProps4.xml><?xml version="1.0" encoding="utf-8"?>
<ds:datastoreItem xmlns:ds="http://schemas.openxmlformats.org/officeDocument/2006/customXml" ds:itemID="{94271250-35DD-4763-A70A-B62580EC3B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3706d-a314-4ecc-8956-b43f84eb3c94"/>
    <ds:schemaRef ds:uri="5b3388cd-b224-44d0-a560-3fa7583c41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465f887-04a9-4c17-8b62-103eddccf68b}" enabled="1" method="Standard" siteId="{ca2a7f76-dbd7-4ec0-9108-6b3d524fb7c8}" removed="0"/>
</clbl:labelList>
</file>

<file path=docProps/app.xml><?xml version="1.0" encoding="utf-8"?>
<Properties xmlns="http://schemas.openxmlformats.org/officeDocument/2006/extended-properties" xmlns:vt="http://schemas.openxmlformats.org/officeDocument/2006/docPropsVTypes">
  <Template>Normal.dotm</Template>
  <TotalTime>1387</TotalTime>
  <Pages>85</Pages>
  <Words>35354</Words>
  <Characters>194449</Characters>
  <Application>Microsoft Office Word</Application>
  <DocSecurity>0</DocSecurity>
  <Lines>1620</Lines>
  <Paragraphs>458</Paragraphs>
  <ScaleCrop>false</ScaleCrop>
  <Company/>
  <LinksUpToDate>false</LinksUpToDate>
  <CharactersWithSpaces>229345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Dissel, A.M.C. van (Anita)</dc:creator>
  <cp:lastModifiedBy>Marja de Keuning</cp:lastModifiedBy>
  <cp:revision>436</cp:revision>
  <cp:lastPrinted>2025-11-27T13:29:00Z</cp:lastPrinted>
  <dcterms:created xsi:type="dcterms:W3CDTF">2026-02-23T13:59:00Z</dcterms:created>
  <dcterms:modified xsi:type="dcterms:W3CDTF">2026-06-04T14:45:00Z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58ddb018,5fb29900,13566add</vt:lpwstr>
  </property>
  <property fmtid="{D5CDD505-2E9C-101B-9397-08002B2CF9AE}" pid="3" name="ClassificationContentMarkingFooterFontProps">
    <vt:lpwstr>#000000,10,Calibri</vt:lpwstr>
  </property>
  <property fmtid="{D5CDD505-2E9C-101B-9397-08002B2CF9AE}" pid="4" name="ClassificationContentMarkingFooterText">
    <vt:lpwstr>Classified as Internal | Intern</vt:lpwstr>
  </property>
  <property fmtid="{D5CDD505-2E9C-101B-9397-08002B2CF9AE}" pid="5" name="MSIP_Label_d465f887-04a9-4c17-8b62-103eddccf68b_Enabled">
    <vt:lpwstr>true</vt:lpwstr>
  </property>
  <property fmtid="{D5CDD505-2E9C-101B-9397-08002B2CF9AE}" pid="6" name="MSIP_Label_d465f887-04a9-4c17-8b62-103eddccf68b_SetDate">
    <vt:lpwstr>2025-10-17T09:19:12Z</vt:lpwstr>
  </property>
  <property fmtid="{D5CDD505-2E9C-101B-9397-08002B2CF9AE}" pid="7" name="MSIP_Label_d465f887-04a9-4c17-8b62-103eddccf68b_Method">
    <vt:lpwstr>Standard</vt:lpwstr>
  </property>
  <property fmtid="{D5CDD505-2E9C-101B-9397-08002B2CF9AE}" pid="8" name="MSIP_Label_d465f887-04a9-4c17-8b62-103eddccf68b_Name">
    <vt:lpwstr>Internal - Intern</vt:lpwstr>
  </property>
  <property fmtid="{D5CDD505-2E9C-101B-9397-08002B2CF9AE}" pid="9" name="MSIP_Label_d465f887-04a9-4c17-8b62-103eddccf68b_SiteId">
    <vt:lpwstr>ca2a7f76-dbd7-4ec0-9108-6b3d524fb7c8</vt:lpwstr>
  </property>
  <property fmtid="{D5CDD505-2E9C-101B-9397-08002B2CF9AE}" pid="10" name="MSIP_Label_d465f887-04a9-4c17-8b62-103eddccf68b_ActionId">
    <vt:lpwstr>47cd1d5a-743c-49f5-9b81-aa71c1f05318</vt:lpwstr>
  </property>
  <property fmtid="{D5CDD505-2E9C-101B-9397-08002B2CF9AE}" pid="11" name="MSIP_Label_d465f887-04a9-4c17-8b62-103eddccf68b_ContentBits">
    <vt:lpwstr>2</vt:lpwstr>
  </property>
  <property fmtid="{D5CDD505-2E9C-101B-9397-08002B2CF9AE}" pid="12" name="MSIP_Label_d465f887-04a9-4c17-8b62-103eddccf68b_Tag">
    <vt:lpwstr>10, 3, 0, 1</vt:lpwstr>
  </property>
  <property fmtid="{D5CDD505-2E9C-101B-9397-08002B2CF9AE}" pid="13" name="ContentTypeId">
    <vt:lpwstr>0x010100142F4C21E3FC8143A18AF62D023AA531</vt:lpwstr>
  </property>
  <property fmtid="{D5CDD505-2E9C-101B-9397-08002B2CF9AE}" pid="14" name="MediaServiceImageTags">
    <vt:lpwstr/>
  </property>
</Properties>
</file>