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70E26A68" w:rsidR="008C0CC2" w:rsidRPr="000B1341" w:rsidRDefault="00776459" w:rsidP="000B1341">
            <w:pPr>
              <w:rPr>
                <w:lang w:val="en-GB"/>
              </w:rPr>
            </w:pPr>
            <w:r>
              <w:rPr>
                <w:lang w:val="en-GB"/>
              </w:rPr>
              <w:t>HL2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r>
              <w:rPr>
                <w:lang w:val="en-GB"/>
              </w:rPr>
              <w:t>Tra-Basa</w:t>
            </w:r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r>
              <w:rPr>
                <w:lang w:val="en-GB"/>
              </w:rPr>
              <w:t>Ao đất</w:t>
            </w:r>
          </w:p>
        </w:tc>
        <w:tc>
          <w:tcPr>
            <w:tcW w:w="1492" w:type="dxa"/>
          </w:tcPr>
          <w:p w14:paraId="27CC4CF0" w14:textId="39191E21" w:rsidR="008C0CC2" w:rsidRPr="000B1341" w:rsidRDefault="00776459" w:rsidP="000B1341">
            <w:pPr>
              <w:rPr>
                <w:lang w:val="en-GB"/>
              </w:rPr>
            </w:pPr>
            <w:r>
              <w:rPr>
                <w:lang w:val="en-GB"/>
              </w:rPr>
              <w:t>800</w:t>
            </w:r>
          </w:p>
        </w:tc>
        <w:tc>
          <w:tcPr>
            <w:tcW w:w="1587" w:type="dxa"/>
          </w:tcPr>
          <w:p w14:paraId="63B05DBD" w14:textId="2D15327A" w:rsidR="008C0CC2" w:rsidRPr="000B1341" w:rsidRDefault="003D5915" w:rsidP="000B1341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bookmarkStart w:id="0" w:name="_GoBack"/>
            <w:bookmarkEnd w:id="0"/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r w:rsidR="00163202">
              <w:rPr>
                <w:lang w:val="en-GB"/>
              </w:rPr>
              <w:t>Bảnh</w:t>
            </w:r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10D15FFC" w:rsidR="00163202" w:rsidRDefault="001F5B3B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Lai vung </w:t>
            </w:r>
          </w:p>
        </w:tc>
        <w:tc>
          <w:tcPr>
            <w:tcW w:w="1411" w:type="dxa"/>
          </w:tcPr>
          <w:p w14:paraId="1E55DC1C" w14:textId="2D7C56DF" w:rsidR="00163202" w:rsidRDefault="003D5915" w:rsidP="008C0CC2">
            <w:pPr>
              <w:rPr>
                <w:lang w:val="en-GB"/>
              </w:rPr>
            </w:pPr>
            <w:r>
              <w:rPr>
                <w:lang w:val="en-GB"/>
              </w:rPr>
              <w:t>Vĩnh Thới</w:t>
            </w:r>
          </w:p>
        </w:tc>
        <w:tc>
          <w:tcPr>
            <w:tcW w:w="2396" w:type="dxa"/>
          </w:tcPr>
          <w:p w14:paraId="2A5EC01F" w14:textId="0860E543" w:rsidR="00163202" w:rsidRDefault="001F5B3B" w:rsidP="008C0CC2">
            <w:pPr>
              <w:rPr>
                <w:lang w:val="en-GB"/>
              </w:rPr>
            </w:pPr>
            <w:r>
              <w:rPr>
                <w:lang w:val="en-GB"/>
              </w:rPr>
              <w:t>10.2104186</w:t>
            </w:r>
          </w:p>
        </w:tc>
        <w:tc>
          <w:tcPr>
            <w:tcW w:w="2397" w:type="dxa"/>
          </w:tcPr>
          <w:p w14:paraId="3B01203D" w14:textId="4917CB51" w:rsidR="00163202" w:rsidRDefault="001F5B3B" w:rsidP="008C0CC2">
            <w:pPr>
              <w:rPr>
                <w:lang w:val="en-GB"/>
              </w:rPr>
            </w:pPr>
            <w:r>
              <w:rPr>
                <w:lang w:val="en-GB"/>
              </w:rPr>
              <w:t>105.6220436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76D624E9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Nuôi cá tra thịt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63B5E267" w:rsidR="008C0CC2" w:rsidRDefault="00BC4B62" w:rsidP="008C0CC2">
            <w:pPr>
              <w:rPr>
                <w:lang w:val="en-GB"/>
              </w:rPr>
            </w:pPr>
            <w:r>
              <w:rPr>
                <w:lang w:val="en-GB"/>
              </w:rPr>
              <w:t>Chủ trại</w:t>
            </w:r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529E3B09" w:rsidR="008C0CC2" w:rsidRDefault="001F5B3B" w:rsidP="008C0CC2">
            <w:pPr>
              <w:rPr>
                <w:lang w:val="en-GB"/>
              </w:rPr>
            </w:pPr>
            <w:r>
              <w:rPr>
                <w:lang w:val="en-GB"/>
              </w:rPr>
              <w:t>Nguyễn Tiến Long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3FDEBA9C" w:rsidR="008C0CC2" w:rsidRDefault="001F5B3B" w:rsidP="008C0CC2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  <w:r w:rsidR="00FF21FF">
              <w:rPr>
                <w:lang w:val="en-GB"/>
              </w:rPr>
              <w:t xml:space="preserve"> tuổi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1FCECBC8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0A722197" w:rsidR="008C0CC2" w:rsidRDefault="001F5B3B" w:rsidP="008C0CC2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7041D3">
              <w:rPr>
                <w:lang w:val="en-GB"/>
              </w:rPr>
              <w:t xml:space="preserve"> năm</w:t>
            </w: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0DCE927A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  <w:r w:rsidR="004B602A">
              <w:rPr>
                <w:lang w:val="en-GB"/>
              </w:rPr>
              <w:t xml:space="preserve"> năm</w:t>
            </w: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4CB5E0A7" w:rsidR="00F80788" w:rsidRDefault="001F5B3B" w:rsidP="008C0CC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FE2048">
              <w:rPr>
                <w:lang w:val="en-GB"/>
              </w:rPr>
              <w:t xml:space="preserve"> nhân viên</w:t>
            </w: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72773074" w:rsidR="00F80788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r w:rsidR="00FE2048">
              <w:rPr>
                <w:lang w:val="en-GB"/>
              </w:rPr>
              <w:t>khu nuôi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74A7DEEA" w:rsidR="00F80788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Thâm canh</w:t>
            </w:r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43044F8F" w:rsidR="00F80788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A4C8A">
              <w:rPr>
                <w:lang w:val="en-GB"/>
              </w:rPr>
              <w:t xml:space="preserve"> loài</w:t>
            </w: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0DD1093D" w:rsidR="00F80788" w:rsidRDefault="001F5B3B" w:rsidP="00F80788">
            <w:pPr>
              <w:rPr>
                <w:lang w:val="en-GB"/>
              </w:rPr>
            </w:pPr>
            <w:r>
              <w:rPr>
                <w:lang w:val="en-GB"/>
              </w:rPr>
              <w:t>1300</w:t>
            </w:r>
            <w:r w:rsidR="00594BDD">
              <w:rPr>
                <w:lang w:val="en-GB"/>
              </w:rPr>
              <w:t xml:space="preserve"> tấn</w:t>
            </w:r>
            <w:r>
              <w:rPr>
                <w:lang w:val="en-GB"/>
              </w:rPr>
              <w:t>/năm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F48C44C" w:rsidR="00F80788" w:rsidRDefault="00C536CE" w:rsidP="00F80788">
            <w:pPr>
              <w:rPr>
                <w:lang w:val="en-GB"/>
              </w:rPr>
            </w:pPr>
            <w:r>
              <w:rPr>
                <w:lang w:val="en-GB"/>
              </w:rPr>
              <w:t>Tốt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15BD5421" w:rsidR="00F80788" w:rsidRDefault="001F5B3B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Diệt khuẩn, </w:t>
            </w:r>
            <w:r w:rsidR="007041D3">
              <w:rPr>
                <w:lang w:val="en-GB"/>
              </w:rPr>
              <w:t>Xử lý nước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6D39B0D9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3E76ABF0" w:rsidR="00E72EB6" w:rsidRDefault="00C536CE" w:rsidP="00F80788">
            <w:pPr>
              <w:rPr>
                <w:lang w:val="en-GB"/>
              </w:rPr>
            </w:pPr>
            <w:r>
              <w:rPr>
                <w:lang w:val="en-GB"/>
              </w:rPr>
              <w:t>Tốt</w:t>
            </w:r>
            <w:r w:rsidR="001F5B3B">
              <w:rPr>
                <w:lang w:val="en-GB"/>
              </w:rPr>
              <w:t>, 6 tháng nuôi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6FAF1F81" w:rsidR="00E72EB6" w:rsidRDefault="003D5915" w:rsidP="00F80788">
            <w:pPr>
              <w:rPr>
                <w:lang w:val="en-GB"/>
              </w:rPr>
            </w:pPr>
            <w:r>
              <w:rPr>
                <w:kern w:val="0"/>
                <w:lang w:val="en-GB"/>
                <w14:ligatures w14:val="none"/>
              </w:rPr>
              <w:t>Tiếp giáp sông Hậu</w:t>
            </w: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77CAC7BF" w:rsidR="00F80788" w:rsidRDefault="001F5B3B" w:rsidP="0036364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395DDBE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60CA0DF3" w:rsidR="00F80788" w:rsidRDefault="001F5B3B" w:rsidP="00F8078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428605BC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2A96CAB3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538CA481" w:rsidR="00F80788" w:rsidRDefault="001F5B3B" w:rsidP="00F8078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4061313A" w:rsidR="00F80788" w:rsidRDefault="007041D3" w:rsidP="00F80788">
            <w:pPr>
              <w:rPr>
                <w:lang w:val="en-GB"/>
              </w:rPr>
            </w:pPr>
            <w:r>
              <w:rPr>
                <w:lang w:val="en-GB"/>
              </w:rPr>
              <w:t>Thay nướ</w:t>
            </w:r>
            <w:r w:rsidR="001F5B3B">
              <w:rPr>
                <w:lang w:val="en-GB"/>
              </w:rPr>
              <w:t xml:space="preserve">c </w:t>
            </w:r>
          </w:p>
        </w:tc>
      </w:tr>
    </w:tbl>
    <w:p w14:paraId="59DECFC3" w14:textId="7A1631F6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</w:t>
      </w:r>
      <w:r w:rsidR="003D5915">
        <w:rPr>
          <w:b/>
          <w:bCs/>
          <w:lang w:val="en-GB"/>
        </w:rPr>
        <w:t xml:space="preserve">Xuất huyết, đỏ mình, vàng da. </w:t>
      </w:r>
      <w:r w:rsidR="00552B37" w:rsidRPr="00377984">
        <w:rPr>
          <w:b/>
          <w:bCs/>
          <w:lang w:val="en-GB"/>
        </w:rPr>
        <w:t>What do you do with clearly affected fish?</w:t>
      </w:r>
      <w:r w:rsidR="003D5915">
        <w:rPr>
          <w:b/>
          <w:bCs/>
          <w:lang w:val="en-GB"/>
        </w:rPr>
        <w:t xml:space="preserve"> Loại bỏ cá vàng.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6C511622" w:rsidR="00377984" w:rsidRDefault="007041D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Thay nước </w:t>
            </w:r>
            <w:r w:rsidR="001F5B3B">
              <w:rPr>
                <w:lang w:val="en-GB"/>
              </w:rPr>
              <w:t>, hút bùn</w:t>
            </w: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3160DED3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7DCB17DD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1F266A4B" w:rsidR="00E72EB6" w:rsidRDefault="00833EDB" w:rsidP="008A2EB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52F196B4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2DB6A556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r>
              <w:rPr>
                <w:lang w:val="en-GB"/>
              </w:rPr>
              <w:t>Chưa</w:t>
            </w: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5E3D523F" w:rsidR="00FC32EC" w:rsidRDefault="00121B17" w:rsidP="00E5102E">
            <w:pPr>
              <w:rPr>
                <w:lang w:val="en-GB"/>
              </w:rPr>
            </w:pPr>
            <w:r>
              <w:rPr>
                <w:lang w:val="en-GB"/>
              </w:rPr>
              <w:t>Giống chấ</w:t>
            </w:r>
            <w:r w:rsidR="00833EDB">
              <w:rPr>
                <w:lang w:val="en-GB"/>
              </w:rPr>
              <w:t>t giống tốt</w:t>
            </w:r>
          </w:p>
          <w:p w14:paraId="15B592CC" w14:textId="0C319944" w:rsidR="00FC32EC" w:rsidRDefault="00FC32EC" w:rsidP="00E5102E">
            <w:pPr>
              <w:rPr>
                <w:lang w:val="en-GB"/>
              </w:rPr>
            </w:pPr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58FA8D88" w:rsidR="00FC32EC" w:rsidRDefault="003D5915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6F732ADC" w:rsidR="00792A84" w:rsidRDefault="00833EDB" w:rsidP="00833E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Giống vaccine</w:t>
            </w:r>
          </w:p>
        </w:tc>
        <w:tc>
          <w:tcPr>
            <w:tcW w:w="2115" w:type="dxa"/>
          </w:tcPr>
          <w:p w14:paraId="2E131E9A" w14:textId="6459A613" w:rsidR="00792A84" w:rsidRDefault="00833EDB" w:rsidP="007E14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4C56F4DA" w:rsidR="00792A84" w:rsidRDefault="00833EDB" w:rsidP="00833E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Giống kháng bệnh</w:t>
            </w:r>
          </w:p>
        </w:tc>
        <w:tc>
          <w:tcPr>
            <w:tcW w:w="2115" w:type="dxa"/>
          </w:tcPr>
          <w:p w14:paraId="51065A31" w14:textId="5E450190" w:rsidR="00792A84" w:rsidRDefault="00833EDB" w:rsidP="006A45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FC193" w14:textId="77777777" w:rsidR="00BF7ED7" w:rsidRDefault="00BF7ED7" w:rsidP="00E72EB6">
      <w:r>
        <w:separator/>
      </w:r>
    </w:p>
  </w:endnote>
  <w:endnote w:type="continuationSeparator" w:id="0">
    <w:p w14:paraId="1BEBA063" w14:textId="77777777" w:rsidR="00BF7ED7" w:rsidRDefault="00BF7ED7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00463" w14:textId="77777777" w:rsidR="00BF7ED7" w:rsidRDefault="00BF7ED7" w:rsidP="00E72EB6">
      <w:r>
        <w:separator/>
      </w:r>
    </w:p>
  </w:footnote>
  <w:footnote w:type="continuationSeparator" w:id="0">
    <w:p w14:paraId="76A9D143" w14:textId="77777777" w:rsidR="00BF7ED7" w:rsidRDefault="00BF7ED7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D0780"/>
    <w:rsid w:val="000E3EA4"/>
    <w:rsid w:val="000E5C0B"/>
    <w:rsid w:val="001036E2"/>
    <w:rsid w:val="0010738E"/>
    <w:rsid w:val="00121B17"/>
    <w:rsid w:val="001545F3"/>
    <w:rsid w:val="00163202"/>
    <w:rsid w:val="00180FA7"/>
    <w:rsid w:val="001A3872"/>
    <w:rsid w:val="001B4C75"/>
    <w:rsid w:val="001E092B"/>
    <w:rsid w:val="001F5B3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D5915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D0B37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94BDD"/>
    <w:rsid w:val="005A25AB"/>
    <w:rsid w:val="005A4C8A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A4571"/>
    <w:rsid w:val="006B4227"/>
    <w:rsid w:val="006C13CD"/>
    <w:rsid w:val="006E64F7"/>
    <w:rsid w:val="007041D3"/>
    <w:rsid w:val="0071334D"/>
    <w:rsid w:val="00717AAA"/>
    <w:rsid w:val="0077134D"/>
    <w:rsid w:val="00771CAD"/>
    <w:rsid w:val="00776459"/>
    <w:rsid w:val="00792944"/>
    <w:rsid w:val="00792A84"/>
    <w:rsid w:val="007A3F70"/>
    <w:rsid w:val="007E143E"/>
    <w:rsid w:val="007E34CE"/>
    <w:rsid w:val="007E4F69"/>
    <w:rsid w:val="007F401B"/>
    <w:rsid w:val="008002BE"/>
    <w:rsid w:val="00833EDB"/>
    <w:rsid w:val="00836245"/>
    <w:rsid w:val="00842C79"/>
    <w:rsid w:val="008557FA"/>
    <w:rsid w:val="008636DB"/>
    <w:rsid w:val="008A2EB8"/>
    <w:rsid w:val="008C0CC2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C4B62"/>
    <w:rsid w:val="00BE0998"/>
    <w:rsid w:val="00BF2DFF"/>
    <w:rsid w:val="00BF5C79"/>
    <w:rsid w:val="00BF7ED7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DE1DBA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1E1FC-8B7E-4154-A7A4-C3E2BD6F0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6</cp:revision>
  <dcterms:created xsi:type="dcterms:W3CDTF">2024-06-05T13:48:00Z</dcterms:created>
  <dcterms:modified xsi:type="dcterms:W3CDTF">2024-06-05T17:44:00Z</dcterms:modified>
</cp:coreProperties>
</file>