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99C4" w14:textId="5CCCDF80" w:rsidR="00573586" w:rsidRPr="00DC7FFB" w:rsidRDefault="00DB08C6" w:rsidP="00DC7FFB">
      <w:pPr>
        <w:spacing w:line="360" w:lineRule="auto"/>
        <w:jc w:val="center"/>
        <w:rPr>
          <w:rFonts w:ascii="Times New Roman" w:hAnsi="Times New Roman" w:cs="Times New Roman"/>
          <w:b/>
          <w:bCs/>
          <w:color w:val="FF0000"/>
          <w:sz w:val="32"/>
          <w:szCs w:val="32"/>
        </w:rPr>
      </w:pPr>
      <w:r w:rsidRPr="00DC7FFB">
        <w:rPr>
          <w:rFonts w:ascii="Times New Roman" w:hAnsi="Times New Roman" w:cs="Times New Roman"/>
          <w:b/>
          <w:bCs/>
          <w:color w:val="FF0000"/>
          <w:sz w:val="32"/>
          <w:szCs w:val="32"/>
        </w:rPr>
        <w:t>Spark Property</w:t>
      </w:r>
    </w:p>
    <w:p w14:paraId="3AA72B56" w14:textId="4EF43DBC" w:rsidR="001D1601" w:rsidRDefault="004A04EB" w:rsidP="00E40859">
      <w:pPr>
        <w:spacing w:line="360" w:lineRule="auto"/>
        <w:rPr>
          <w:rFonts w:ascii="Times New Roman" w:hAnsi="Times New Roman" w:cs="Times New Roman"/>
          <w:sz w:val="26"/>
          <w:szCs w:val="26"/>
        </w:rPr>
      </w:pPr>
      <w:r>
        <w:rPr>
          <w:rFonts w:ascii="Times New Roman" w:hAnsi="Times New Roman" w:cs="Times New Roman"/>
          <w:sz w:val="26"/>
          <w:szCs w:val="26"/>
        </w:rPr>
        <w:t>Thuộc tính Spark sẽ là nơi kiểm soát, cài đặt ứng dụng của chúng ta. Các thuộc tính này được cài đặt thông qua SparkContext.</w:t>
      </w:r>
      <w:r w:rsidR="00E40859">
        <w:rPr>
          <w:rFonts w:ascii="Times New Roman" w:hAnsi="Times New Roman" w:cs="Times New Roman"/>
          <w:sz w:val="26"/>
          <w:szCs w:val="26"/>
        </w:rPr>
        <w:t xml:space="preserve"> Và khi cài đặt bất kì chương trình nào, thì điều đầu tiên chúng ta làm sẽ làm cài đặt SparkContext và ứng dụng sẽ dựa trên các property đã set trong SparkContext để chạy ứng dụng.</w:t>
      </w:r>
      <w:r w:rsidR="00682DEF">
        <w:rPr>
          <w:rFonts w:ascii="Times New Roman" w:hAnsi="Times New Roman" w:cs="Times New Roman"/>
          <w:sz w:val="26"/>
          <w:szCs w:val="26"/>
        </w:rPr>
        <w:t xml:space="preserve"> </w:t>
      </w:r>
    </w:p>
    <w:p w14:paraId="0AF14338" w14:textId="3A1D9051" w:rsidR="00682DEF" w:rsidRDefault="00682DEF" w:rsidP="00E40859">
      <w:pPr>
        <w:spacing w:line="360" w:lineRule="auto"/>
        <w:rPr>
          <w:rFonts w:ascii="Times New Roman" w:hAnsi="Times New Roman" w:cs="Times New Roman"/>
          <w:sz w:val="26"/>
          <w:szCs w:val="26"/>
        </w:rPr>
      </w:pPr>
      <w:r>
        <w:rPr>
          <w:rFonts w:ascii="Times New Roman" w:hAnsi="Times New Roman" w:cs="Times New Roman"/>
          <w:sz w:val="26"/>
          <w:szCs w:val="26"/>
        </w:rPr>
        <w:t>Trong thư viện PySpark thì</w:t>
      </w:r>
      <w:r w:rsidR="00851EEE">
        <w:rPr>
          <w:rFonts w:ascii="Times New Roman" w:hAnsi="Times New Roman" w:cs="Times New Roman"/>
          <w:sz w:val="26"/>
          <w:szCs w:val="26"/>
        </w:rPr>
        <w:t xml:space="preserve"> đã cài đặt sẵn SparkContext, việc của bạn là cài đặt cho các property của nó.</w:t>
      </w:r>
    </w:p>
    <w:p w14:paraId="1B363CEF" w14:textId="6A45E13D" w:rsidR="00A81EE4" w:rsidRDefault="00A81EE4" w:rsidP="00E40859">
      <w:pPr>
        <w:spacing w:line="360" w:lineRule="auto"/>
        <w:rPr>
          <w:rFonts w:ascii="Times New Roman" w:hAnsi="Times New Roman" w:cs="Times New Roman"/>
          <w:sz w:val="26"/>
          <w:szCs w:val="26"/>
        </w:rPr>
      </w:pPr>
      <w:r>
        <w:rPr>
          <w:noProof/>
        </w:rPr>
        <w:drawing>
          <wp:inline distT="0" distB="0" distL="0" distR="0" wp14:anchorId="42B51550" wp14:editId="47D5A5C9">
            <wp:extent cx="59436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5075"/>
                    </a:xfrm>
                    <a:prstGeom prst="rect">
                      <a:avLst/>
                    </a:prstGeom>
                  </pic:spPr>
                </pic:pic>
              </a:graphicData>
            </a:graphic>
          </wp:inline>
        </w:drawing>
      </w:r>
    </w:p>
    <w:p w14:paraId="15DEDD78" w14:textId="17296F64" w:rsidR="00A81EE4" w:rsidRDefault="00A81EE4" w:rsidP="00E40859">
      <w:pPr>
        <w:spacing w:line="360" w:lineRule="auto"/>
        <w:rPr>
          <w:rFonts w:ascii="Times New Roman" w:hAnsi="Times New Roman" w:cs="Times New Roman"/>
          <w:sz w:val="26"/>
          <w:szCs w:val="26"/>
        </w:rPr>
      </w:pPr>
      <w:r>
        <w:rPr>
          <w:rFonts w:ascii="Times New Roman" w:hAnsi="Times New Roman" w:cs="Times New Roman"/>
          <w:sz w:val="26"/>
          <w:szCs w:val="26"/>
        </w:rPr>
        <w:t>Ảnh các property trong SparkContext.</w:t>
      </w:r>
    </w:p>
    <w:p w14:paraId="2BA31157" w14:textId="77905EA0" w:rsidR="00A81EE4" w:rsidRDefault="002B6D2C" w:rsidP="00E40859">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propery </w:t>
      </w:r>
      <w:r w:rsidR="00A9213A">
        <w:rPr>
          <w:rFonts w:ascii="Times New Roman" w:hAnsi="Times New Roman" w:cs="Times New Roman"/>
          <w:sz w:val="26"/>
          <w:szCs w:val="26"/>
        </w:rPr>
        <w:t xml:space="preserve">thường dùng </w:t>
      </w:r>
      <w:r>
        <w:rPr>
          <w:rFonts w:ascii="Times New Roman" w:hAnsi="Times New Roman" w:cs="Times New Roman"/>
          <w:sz w:val="26"/>
          <w:szCs w:val="26"/>
        </w:rPr>
        <w:t>trong SparkContext:</w:t>
      </w:r>
    </w:p>
    <w:p w14:paraId="4A79F31F" w14:textId="7C12606B" w:rsidR="002B6D2C" w:rsidRDefault="002B6D2C" w:rsidP="002B6D2C">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Master: Đây là URL </w:t>
      </w:r>
      <w:r w:rsidR="00A9213A">
        <w:rPr>
          <w:rFonts w:ascii="Times New Roman" w:hAnsi="Times New Roman" w:cs="Times New Roman"/>
          <w:sz w:val="26"/>
          <w:szCs w:val="26"/>
        </w:rPr>
        <w:t xml:space="preserve">ứng dụng </w:t>
      </w:r>
      <w:r>
        <w:rPr>
          <w:rFonts w:ascii="Times New Roman" w:hAnsi="Times New Roman" w:cs="Times New Roman"/>
          <w:sz w:val="26"/>
          <w:szCs w:val="26"/>
        </w:rPr>
        <w:t>sẽ kết nối</w:t>
      </w:r>
      <w:r w:rsidR="00A9213A">
        <w:rPr>
          <w:rFonts w:ascii="Times New Roman" w:hAnsi="Times New Roman" w:cs="Times New Roman"/>
          <w:sz w:val="26"/>
          <w:szCs w:val="26"/>
        </w:rPr>
        <w:t xml:space="preserve"> tới</w:t>
      </w:r>
      <w:r>
        <w:rPr>
          <w:rFonts w:ascii="Times New Roman" w:hAnsi="Times New Roman" w:cs="Times New Roman"/>
          <w:sz w:val="26"/>
          <w:szCs w:val="26"/>
        </w:rPr>
        <w:t>.</w:t>
      </w:r>
    </w:p>
    <w:p w14:paraId="5EBB1599" w14:textId="7820D3C3" w:rsidR="00A9213A" w:rsidRDefault="002B6D2C" w:rsidP="00A9213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appName: tên ứng dụng của bạn.</w:t>
      </w:r>
    </w:p>
    <w:p w14:paraId="1E68D388" w14:textId="75BED494" w:rsidR="00F94003" w:rsidRPr="00F94003" w:rsidRDefault="00F94003" w:rsidP="00F94003">
      <w:pPr>
        <w:spacing w:line="360" w:lineRule="auto"/>
        <w:rPr>
          <w:rFonts w:ascii="Times New Roman" w:hAnsi="Times New Roman" w:cs="Times New Roman"/>
          <w:sz w:val="26"/>
          <w:szCs w:val="26"/>
        </w:rPr>
      </w:pPr>
      <w:r w:rsidRPr="00F94003">
        <w:rPr>
          <w:rFonts w:ascii="Times New Roman" w:hAnsi="Times New Roman" w:cs="Times New Roman"/>
          <w:sz w:val="26"/>
          <w:szCs w:val="26"/>
        </w:rPr>
        <w:t>Phải import thư viện vô trước khi dùng</w:t>
      </w:r>
    </w:p>
    <w:p w14:paraId="61FDE4AD" w14:textId="6BBFF0C9" w:rsidR="00F94003" w:rsidRDefault="00386386" w:rsidP="002E424C">
      <w:pPr>
        <w:spacing w:line="360" w:lineRule="auto"/>
        <w:ind w:left="360"/>
        <w:rPr>
          <w:rFonts w:ascii="Times New Roman" w:hAnsi="Times New Roman" w:cs="Times New Roman"/>
          <w:sz w:val="26"/>
          <w:szCs w:val="26"/>
        </w:rPr>
      </w:pPr>
      <w:r>
        <w:rPr>
          <w:noProof/>
        </w:rPr>
        <w:drawing>
          <wp:inline distT="0" distB="0" distL="0" distR="0" wp14:anchorId="2CF655FA" wp14:editId="014D2813">
            <wp:extent cx="37338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71500"/>
                    </a:xfrm>
                    <a:prstGeom prst="rect">
                      <a:avLst/>
                    </a:prstGeom>
                  </pic:spPr>
                </pic:pic>
              </a:graphicData>
            </a:graphic>
          </wp:inline>
        </w:drawing>
      </w:r>
    </w:p>
    <w:p w14:paraId="643ABD3A" w14:textId="7F1C57A7" w:rsidR="00F94003" w:rsidRPr="00A9213A" w:rsidRDefault="00F94003" w:rsidP="00F94003">
      <w:pPr>
        <w:spacing w:line="360" w:lineRule="auto"/>
        <w:rPr>
          <w:rFonts w:ascii="Times New Roman" w:hAnsi="Times New Roman" w:cs="Times New Roman"/>
          <w:sz w:val="26"/>
          <w:szCs w:val="26"/>
        </w:rPr>
      </w:pPr>
      <w:r>
        <w:rPr>
          <w:rFonts w:ascii="Times New Roman" w:hAnsi="Times New Roman" w:cs="Times New Roman"/>
          <w:sz w:val="26"/>
          <w:szCs w:val="26"/>
        </w:rPr>
        <w:t xml:space="preserve">Sau đó set master kết nối tới “local” còn tên ứng dụng là </w:t>
      </w:r>
      <w:r w:rsidR="00AE5017">
        <w:rPr>
          <w:rFonts w:ascii="Times New Roman" w:hAnsi="Times New Roman" w:cs="Times New Roman"/>
          <w:sz w:val="26"/>
          <w:szCs w:val="26"/>
        </w:rPr>
        <w:t>“</w:t>
      </w:r>
      <w:r>
        <w:rPr>
          <w:rFonts w:ascii="Times New Roman" w:hAnsi="Times New Roman" w:cs="Times New Roman"/>
          <w:sz w:val="26"/>
          <w:szCs w:val="26"/>
        </w:rPr>
        <w:t>word counting</w:t>
      </w:r>
      <w:r w:rsidR="00AE5017">
        <w:rPr>
          <w:rFonts w:ascii="Times New Roman" w:hAnsi="Times New Roman" w:cs="Times New Roman"/>
          <w:sz w:val="26"/>
          <w:szCs w:val="26"/>
        </w:rPr>
        <w:t>”</w:t>
      </w:r>
      <w:r>
        <w:rPr>
          <w:rFonts w:ascii="Times New Roman" w:hAnsi="Times New Roman" w:cs="Times New Roman"/>
          <w:sz w:val="26"/>
          <w:szCs w:val="26"/>
        </w:rPr>
        <w:t>.</w:t>
      </w:r>
    </w:p>
    <w:p w14:paraId="2E8290E8" w14:textId="77777777" w:rsidR="00F94003" w:rsidRDefault="00F94003" w:rsidP="00F94003">
      <w:pPr>
        <w:spacing w:line="360" w:lineRule="auto"/>
        <w:rPr>
          <w:rFonts w:ascii="Times New Roman" w:hAnsi="Times New Roman" w:cs="Times New Roman"/>
          <w:sz w:val="26"/>
          <w:szCs w:val="26"/>
        </w:rPr>
      </w:pPr>
    </w:p>
    <w:p w14:paraId="32706A33" w14:textId="4A4DD1DB" w:rsidR="00A9213A" w:rsidRDefault="00280A53" w:rsidP="00F94003">
      <w:pPr>
        <w:spacing w:line="360" w:lineRule="auto"/>
        <w:rPr>
          <w:rFonts w:ascii="Times New Roman" w:hAnsi="Times New Roman" w:cs="Times New Roman"/>
          <w:sz w:val="26"/>
          <w:szCs w:val="26"/>
        </w:rPr>
      </w:pPr>
      <w:r>
        <w:rPr>
          <w:noProof/>
        </w:rPr>
        <w:drawing>
          <wp:inline distT="0" distB="0" distL="0" distR="0" wp14:anchorId="26789A59" wp14:editId="7BC60F5C">
            <wp:extent cx="50196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361950"/>
                    </a:xfrm>
                    <a:prstGeom prst="rect">
                      <a:avLst/>
                    </a:prstGeom>
                  </pic:spPr>
                </pic:pic>
              </a:graphicData>
            </a:graphic>
          </wp:inline>
        </w:drawing>
      </w:r>
    </w:p>
    <w:p w14:paraId="3AEE5EC9" w14:textId="43C83012" w:rsidR="00126534" w:rsidRDefault="003C0A4E" w:rsidP="00F94003">
      <w:pPr>
        <w:spacing w:line="360" w:lineRule="auto"/>
        <w:rPr>
          <w:rFonts w:ascii="Times New Roman" w:hAnsi="Times New Roman" w:cs="Times New Roman"/>
          <w:sz w:val="26"/>
          <w:szCs w:val="26"/>
        </w:rPr>
      </w:pPr>
      <w:r>
        <w:rPr>
          <w:rFonts w:ascii="Times New Roman" w:hAnsi="Times New Roman" w:cs="Times New Roman"/>
          <w:sz w:val="26"/>
          <w:szCs w:val="26"/>
        </w:rPr>
        <w:t>Hoặc</w:t>
      </w:r>
    </w:p>
    <w:p w14:paraId="71E8E838" w14:textId="3AD3B556" w:rsidR="003C0A4E" w:rsidRDefault="00324EEB" w:rsidP="00F94003">
      <w:pPr>
        <w:spacing w:line="360" w:lineRule="auto"/>
        <w:rPr>
          <w:rFonts w:ascii="Times New Roman" w:hAnsi="Times New Roman" w:cs="Times New Roman"/>
          <w:sz w:val="26"/>
          <w:szCs w:val="26"/>
        </w:rPr>
      </w:pPr>
      <w:r>
        <w:rPr>
          <w:noProof/>
        </w:rPr>
        <w:drawing>
          <wp:inline distT="0" distB="0" distL="0" distR="0" wp14:anchorId="66E06D38" wp14:editId="4ACAFA66">
            <wp:extent cx="326707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247650"/>
                    </a:xfrm>
                    <a:prstGeom prst="rect">
                      <a:avLst/>
                    </a:prstGeom>
                  </pic:spPr>
                </pic:pic>
              </a:graphicData>
            </a:graphic>
          </wp:inline>
        </w:drawing>
      </w:r>
    </w:p>
    <w:p w14:paraId="288A8044" w14:textId="467F31B2" w:rsidR="00973408" w:rsidRDefault="00973408" w:rsidP="00F94003">
      <w:pPr>
        <w:spacing w:line="360" w:lineRule="auto"/>
        <w:rPr>
          <w:rFonts w:ascii="Times New Roman" w:hAnsi="Times New Roman" w:cs="Times New Roman"/>
          <w:sz w:val="26"/>
          <w:szCs w:val="26"/>
        </w:rPr>
      </w:pPr>
      <w:r>
        <w:rPr>
          <w:rFonts w:ascii="Times New Roman" w:hAnsi="Times New Roman" w:cs="Times New Roman"/>
          <w:sz w:val="26"/>
          <w:szCs w:val="26"/>
        </w:rPr>
        <w:t>Và mỗi thời điểm ta chỉ có thể tạo một context, nếu muốn hủy thì phải gọi stop</w:t>
      </w:r>
      <w:r w:rsidR="002E424C">
        <w:rPr>
          <w:rFonts w:ascii="Times New Roman" w:hAnsi="Times New Roman" w:cs="Times New Roman"/>
          <w:sz w:val="26"/>
          <w:szCs w:val="26"/>
        </w:rPr>
        <w:t>.</w:t>
      </w:r>
    </w:p>
    <w:p w14:paraId="18A26364" w14:textId="365D6DB2" w:rsidR="002F772D" w:rsidRDefault="002F772D" w:rsidP="00F94003">
      <w:pPr>
        <w:spacing w:line="360" w:lineRule="auto"/>
        <w:rPr>
          <w:rFonts w:ascii="Times New Roman" w:hAnsi="Times New Roman" w:cs="Times New Roman"/>
          <w:sz w:val="26"/>
          <w:szCs w:val="26"/>
        </w:rPr>
      </w:pPr>
      <w:r>
        <w:rPr>
          <w:noProof/>
        </w:rPr>
        <w:drawing>
          <wp:inline distT="0" distB="0" distL="0" distR="0" wp14:anchorId="39460774" wp14:editId="4E98B30C">
            <wp:extent cx="335280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80975"/>
                    </a:xfrm>
                    <a:prstGeom prst="rect">
                      <a:avLst/>
                    </a:prstGeom>
                  </pic:spPr>
                </pic:pic>
              </a:graphicData>
            </a:graphic>
          </wp:inline>
        </w:drawing>
      </w:r>
    </w:p>
    <w:p w14:paraId="5810A61C" w14:textId="6DE36E0A" w:rsidR="00DC7FFB" w:rsidRPr="0026398C" w:rsidRDefault="00D317C8" w:rsidP="0026398C">
      <w:pPr>
        <w:spacing w:line="360" w:lineRule="auto"/>
        <w:jc w:val="center"/>
        <w:rPr>
          <w:rFonts w:ascii="Times New Roman" w:hAnsi="Times New Roman" w:cs="Times New Roman"/>
          <w:b/>
          <w:bCs/>
          <w:color w:val="FF0000"/>
          <w:sz w:val="32"/>
          <w:szCs w:val="32"/>
        </w:rPr>
      </w:pPr>
      <w:r w:rsidRPr="0026398C">
        <w:rPr>
          <w:rFonts w:ascii="Times New Roman" w:hAnsi="Times New Roman" w:cs="Times New Roman"/>
          <w:b/>
          <w:bCs/>
          <w:color w:val="FF0000"/>
          <w:sz w:val="32"/>
          <w:szCs w:val="32"/>
        </w:rPr>
        <w:t>Spark RDD</w:t>
      </w:r>
    </w:p>
    <w:p w14:paraId="49016114" w14:textId="654369A6" w:rsidR="00281E6C" w:rsidRDefault="00281E6C" w:rsidP="00F94003">
      <w:pPr>
        <w:spacing w:line="360" w:lineRule="auto"/>
        <w:rPr>
          <w:rFonts w:ascii="Times New Roman" w:hAnsi="Times New Roman" w:cs="Times New Roman"/>
          <w:sz w:val="26"/>
          <w:szCs w:val="26"/>
        </w:rPr>
      </w:pPr>
      <w:r>
        <w:rPr>
          <w:rFonts w:ascii="Times New Roman" w:hAnsi="Times New Roman" w:cs="Times New Roman"/>
          <w:sz w:val="26"/>
          <w:szCs w:val="26"/>
        </w:rPr>
        <w:t xml:space="preserve">RDD (Resilent Distributed Dataset) đây là các phần tử giúp việc xử lý dữ liệu được chia nhỏ và xử lý </w:t>
      </w:r>
      <w:r w:rsidR="00D83FD3">
        <w:rPr>
          <w:rFonts w:ascii="Times New Roman" w:hAnsi="Times New Roman" w:cs="Times New Roman"/>
          <w:sz w:val="26"/>
          <w:szCs w:val="26"/>
        </w:rPr>
        <w:t xml:space="preserve">tác vụ </w:t>
      </w:r>
      <w:r>
        <w:rPr>
          <w:rFonts w:ascii="Times New Roman" w:hAnsi="Times New Roman" w:cs="Times New Roman"/>
          <w:sz w:val="26"/>
          <w:szCs w:val="26"/>
        </w:rPr>
        <w:t>một cách song song. RDD khi chúng ta đã khởi tạo thì chúng ta không thể thay đổi được nó, đồng thời nó cũng có khả năng chịu lỗi, nghĩa là khi có lỗi thì nó sẽ tự khắc phụ lỗi đó.</w:t>
      </w:r>
    </w:p>
    <w:p w14:paraId="6639055B" w14:textId="3A154402" w:rsidR="00A228B5" w:rsidRDefault="00A228B5" w:rsidP="00F94003">
      <w:pPr>
        <w:spacing w:line="360" w:lineRule="auto"/>
        <w:rPr>
          <w:rFonts w:ascii="Times New Roman" w:hAnsi="Times New Roman" w:cs="Times New Roman"/>
          <w:sz w:val="26"/>
          <w:szCs w:val="26"/>
        </w:rPr>
      </w:pPr>
      <w:r>
        <w:rPr>
          <w:rFonts w:ascii="Times New Roman" w:hAnsi="Times New Roman" w:cs="Times New Roman"/>
          <w:sz w:val="26"/>
          <w:szCs w:val="26"/>
        </w:rPr>
        <w:t>Có 2 hoạt động trên RDD:</w:t>
      </w:r>
    </w:p>
    <w:p w14:paraId="5CDED505" w14:textId="1E6F946F" w:rsidR="00A228B5" w:rsidRDefault="00A228B5" w:rsidP="00A228B5">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đổi: đây là dùng để thực thi các hàm như filter, group by, map, …</w:t>
      </w:r>
    </w:p>
    <w:p w14:paraId="5A4F12A6" w14:textId="0C2BAA1C" w:rsidR="00A228B5" w:rsidRDefault="00A228B5" w:rsidP="00A228B5">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Thực thi: Đây là nơi thực hiện các hàm tính toán để ra kết quả.</w:t>
      </w:r>
    </w:p>
    <w:p w14:paraId="02299897" w14:textId="5C6E8B21" w:rsidR="003850F8" w:rsidRDefault="003850F8" w:rsidP="003850F8">
      <w:pPr>
        <w:spacing w:line="360" w:lineRule="auto"/>
        <w:rPr>
          <w:rFonts w:ascii="Times New Roman" w:hAnsi="Times New Roman" w:cs="Times New Roman"/>
          <w:sz w:val="26"/>
          <w:szCs w:val="26"/>
        </w:rPr>
      </w:pPr>
      <w:r>
        <w:rPr>
          <w:rFonts w:ascii="Times New Roman" w:hAnsi="Times New Roman" w:cs="Times New Roman"/>
          <w:sz w:val="26"/>
          <w:szCs w:val="26"/>
        </w:rPr>
        <w:t>Để truyền dữ liệu một cách song song thì ta sẽ dùng hàm parallelize. Các phần tử được truyền vào sẽ được phân tán để có thể vận hành một cách song song.</w:t>
      </w:r>
    </w:p>
    <w:p w14:paraId="17DC67E7" w14:textId="4AACBA15" w:rsidR="003850F8" w:rsidRDefault="00BB766A" w:rsidP="003850F8">
      <w:pPr>
        <w:spacing w:line="360" w:lineRule="auto"/>
        <w:rPr>
          <w:rFonts w:ascii="Times New Roman" w:hAnsi="Times New Roman" w:cs="Times New Roman"/>
          <w:sz w:val="26"/>
          <w:szCs w:val="26"/>
        </w:rPr>
      </w:pPr>
      <w:r>
        <w:rPr>
          <w:noProof/>
        </w:rPr>
        <w:drawing>
          <wp:inline distT="0" distB="0" distL="0" distR="0" wp14:anchorId="1C0BD29E" wp14:editId="0C9BBD89">
            <wp:extent cx="442912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571500"/>
                    </a:xfrm>
                    <a:prstGeom prst="rect">
                      <a:avLst/>
                    </a:prstGeom>
                  </pic:spPr>
                </pic:pic>
              </a:graphicData>
            </a:graphic>
          </wp:inline>
        </w:drawing>
      </w:r>
    </w:p>
    <w:p w14:paraId="5F6B9E94" w14:textId="241FA3A7" w:rsidR="00904B9B" w:rsidRDefault="00904B9B" w:rsidP="003850F8">
      <w:pPr>
        <w:spacing w:line="360" w:lineRule="auto"/>
        <w:rPr>
          <w:rFonts w:ascii="Times New Roman" w:hAnsi="Times New Roman" w:cs="Times New Roman"/>
          <w:sz w:val="26"/>
          <w:szCs w:val="26"/>
        </w:rPr>
      </w:pPr>
      <w:r>
        <w:rPr>
          <w:rFonts w:ascii="Times New Roman" w:hAnsi="Times New Roman" w:cs="Times New Roman"/>
          <w:sz w:val="26"/>
          <w:szCs w:val="26"/>
        </w:rPr>
        <w:t>Đoạn trên sẽ đẩy một mảng text để thực thi chương trình mà ta  muốn.</w:t>
      </w:r>
    </w:p>
    <w:p w14:paraId="6CD5F56A" w14:textId="4F6413F5" w:rsidR="00093053" w:rsidRDefault="00093053" w:rsidP="003850F8">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hàm thường được sử dụng </w:t>
      </w:r>
      <w:r w:rsidR="004C1743">
        <w:rPr>
          <w:rFonts w:ascii="Times New Roman" w:hAnsi="Times New Roman" w:cs="Times New Roman"/>
          <w:sz w:val="26"/>
          <w:szCs w:val="26"/>
        </w:rPr>
        <w:t xml:space="preserve">trong Spark </w:t>
      </w:r>
      <w:r>
        <w:rPr>
          <w:rFonts w:ascii="Times New Roman" w:hAnsi="Times New Roman" w:cs="Times New Roman"/>
          <w:sz w:val="26"/>
          <w:szCs w:val="26"/>
        </w:rPr>
        <w:t>RDD:</w:t>
      </w:r>
    </w:p>
    <w:p w14:paraId="435138C3" w14:textId="7C4F9F5A" w:rsidR="00093053" w:rsidRDefault="00015048" w:rsidP="0001504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Count(): đếm các phần tử trong RDD</w:t>
      </w:r>
    </w:p>
    <w:p w14:paraId="50B87196" w14:textId="7A700D3C" w:rsidR="00015048" w:rsidRDefault="00CB4E3A" w:rsidP="0001504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Collect(): trả các phần tử trong RDD</w:t>
      </w:r>
    </w:p>
    <w:p w14:paraId="37B8B115" w14:textId="54878914" w:rsidR="00CB4E3A" w:rsidRPr="00CB4E3A" w:rsidRDefault="00CB4E3A" w:rsidP="0001504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Filter(f)</w:t>
      </w:r>
      <w:r>
        <w:rPr>
          <w:rFonts w:ascii="Times New Roman" w:hAnsi="Times New Roman" w:cs="Times New Roman"/>
          <w:sz w:val="26"/>
          <w:szCs w:val="26"/>
          <w:lang w:val="vi-VN"/>
        </w:rPr>
        <w:t>: trả ra RDD mới sau khi lọc điều kiện f  với từng phần tử trong RDD.</w:t>
      </w:r>
    </w:p>
    <w:p w14:paraId="2455C391" w14:textId="35363B3E" w:rsidR="00CB4E3A" w:rsidRPr="006005B6" w:rsidRDefault="00CB4E3A" w:rsidP="0001504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lang w:val="vi-VN"/>
        </w:rPr>
        <w:t>Map(f): trả ra RDD mới sau khi map dữ liệu mới trong f với từng phần tử trong RDD.</w:t>
      </w:r>
    </w:p>
    <w:p w14:paraId="7C8B9887" w14:textId="52F1F8B2" w:rsidR="006005B6" w:rsidRDefault="006005B6" w:rsidP="0001504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Reduce(f): </w:t>
      </w:r>
      <w:r w:rsidR="003D19EB">
        <w:rPr>
          <w:rFonts w:ascii="Times New Roman" w:hAnsi="Times New Roman" w:cs="Times New Roman"/>
          <w:sz w:val="26"/>
          <w:szCs w:val="26"/>
        </w:rPr>
        <w:t>d</w:t>
      </w:r>
      <w:r>
        <w:rPr>
          <w:rFonts w:ascii="Times New Roman" w:hAnsi="Times New Roman" w:cs="Times New Roman"/>
          <w:sz w:val="26"/>
          <w:szCs w:val="26"/>
        </w:rPr>
        <w:t>ùng để trả ra kết quả cuối cùng sau khi kết hợp giữa các phần tử trong RDD qua thuật toán f.</w:t>
      </w:r>
    </w:p>
    <w:p w14:paraId="4F82C995" w14:textId="21D38658" w:rsidR="003D19EB" w:rsidRDefault="003D19EB" w:rsidP="0001504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reduceByKey(f): dùng để trả ra kết quả cuối cùng sau khi kết hợp giữa các phần tử thông qua key trong RDD </w:t>
      </w:r>
      <w:r w:rsidR="004C013D">
        <w:rPr>
          <w:rFonts w:ascii="Times New Roman" w:hAnsi="Times New Roman" w:cs="Times New Roman"/>
          <w:sz w:val="26"/>
          <w:szCs w:val="26"/>
        </w:rPr>
        <w:t>và thông qua thuật toán f</w:t>
      </w:r>
      <w:r w:rsidR="000D2C96">
        <w:rPr>
          <w:rFonts w:ascii="Times New Roman" w:hAnsi="Times New Roman" w:cs="Times New Roman"/>
          <w:sz w:val="26"/>
          <w:szCs w:val="26"/>
        </w:rPr>
        <w:t>.</w:t>
      </w:r>
    </w:p>
    <w:p w14:paraId="65A23945" w14:textId="24064596" w:rsidR="00D317C8" w:rsidRPr="009D7AEA" w:rsidRDefault="002E60C4" w:rsidP="009D7AEA">
      <w:pPr>
        <w:spacing w:line="360" w:lineRule="auto"/>
        <w:ind w:left="360"/>
        <w:jc w:val="center"/>
        <w:rPr>
          <w:rFonts w:ascii="Times New Roman" w:hAnsi="Times New Roman" w:cs="Times New Roman"/>
          <w:b/>
          <w:bCs/>
          <w:color w:val="FF0000"/>
          <w:sz w:val="32"/>
          <w:szCs w:val="32"/>
        </w:rPr>
      </w:pPr>
      <w:r w:rsidRPr="009D7AEA">
        <w:rPr>
          <w:rFonts w:ascii="Times New Roman" w:hAnsi="Times New Roman" w:cs="Times New Roman"/>
          <w:b/>
          <w:bCs/>
          <w:color w:val="FF0000"/>
          <w:spacing w:val="3"/>
          <w:sz w:val="32"/>
          <w:szCs w:val="32"/>
        </w:rPr>
        <w:t>Spark DataFrame</w:t>
      </w:r>
    </w:p>
    <w:p w14:paraId="1FA85573" w14:textId="6D6045F7" w:rsidR="002E60C4" w:rsidRDefault="002E60C4" w:rsidP="002E60C4">
      <w:pPr>
        <w:spacing w:line="360" w:lineRule="auto"/>
        <w:ind w:left="360"/>
        <w:rPr>
          <w:rFonts w:ascii="Times New Roman" w:hAnsi="Times New Roman" w:cs="Times New Roman"/>
          <w:sz w:val="26"/>
          <w:szCs w:val="26"/>
        </w:rPr>
      </w:pPr>
      <w:r>
        <w:rPr>
          <w:rFonts w:ascii="Times New Roman" w:hAnsi="Times New Roman" w:cs="Times New Roman"/>
          <w:sz w:val="26"/>
          <w:szCs w:val="26"/>
        </w:rPr>
        <w:t>DataFrame là dạng dữ liệu theo cột, hàng giống như một dạng Excel.</w:t>
      </w:r>
      <w:r w:rsidR="0080724A">
        <w:rPr>
          <w:rFonts w:ascii="Times New Roman" w:hAnsi="Times New Roman" w:cs="Times New Roman"/>
          <w:sz w:val="26"/>
          <w:szCs w:val="26"/>
        </w:rPr>
        <w:t xml:space="preserve"> Để tạo một DataFrame thì ta chỉ cần đọc data từ JSON, CSV, tải dữ liệu từ RDD có sẵn.</w:t>
      </w:r>
      <w:r w:rsidR="00AB31F3">
        <w:rPr>
          <w:rFonts w:ascii="Times New Roman" w:hAnsi="Times New Roman" w:cs="Times New Roman"/>
          <w:sz w:val="26"/>
          <w:szCs w:val="26"/>
        </w:rPr>
        <w:t xml:space="preserve"> Nó giúp ta thao tác dữ liệu như một bảng dữ liệu rất nhiều hàng và cột.</w:t>
      </w:r>
    </w:p>
    <w:p w14:paraId="688C21D9" w14:textId="03A91044" w:rsidR="0080724A" w:rsidRDefault="0080724A" w:rsidP="002E60C4">
      <w:pPr>
        <w:spacing w:line="360" w:lineRule="auto"/>
        <w:ind w:left="360"/>
        <w:rPr>
          <w:rFonts w:ascii="Times New Roman" w:hAnsi="Times New Roman" w:cs="Times New Roman"/>
          <w:sz w:val="26"/>
          <w:szCs w:val="26"/>
        </w:rPr>
      </w:pPr>
      <w:r>
        <w:rPr>
          <w:noProof/>
        </w:rPr>
        <w:drawing>
          <wp:inline distT="0" distB="0" distL="0" distR="0" wp14:anchorId="6B10BC6C" wp14:editId="0C57140E">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6160"/>
                    </a:xfrm>
                    <a:prstGeom prst="rect">
                      <a:avLst/>
                    </a:prstGeom>
                  </pic:spPr>
                </pic:pic>
              </a:graphicData>
            </a:graphic>
          </wp:inline>
        </w:drawing>
      </w:r>
    </w:p>
    <w:p w14:paraId="07E1B681" w14:textId="44B57791" w:rsidR="0080724A" w:rsidRDefault="00457D6F" w:rsidP="002E60C4">
      <w:pPr>
        <w:spacing w:line="360" w:lineRule="auto"/>
        <w:ind w:left="360"/>
        <w:rPr>
          <w:rFonts w:ascii="Times New Roman" w:hAnsi="Times New Roman" w:cs="Times New Roman"/>
          <w:sz w:val="26"/>
          <w:szCs w:val="26"/>
        </w:rPr>
      </w:pPr>
      <w:r>
        <w:rPr>
          <w:rFonts w:ascii="Times New Roman" w:hAnsi="Times New Roman" w:cs="Times New Roman"/>
          <w:sz w:val="26"/>
          <w:szCs w:val="26"/>
        </w:rPr>
        <w:t>Đọc file, cụ thể là file csv:</w:t>
      </w:r>
    </w:p>
    <w:p w14:paraId="00B8D450" w14:textId="58CB83FA" w:rsidR="00457D6F" w:rsidRDefault="00457D6F" w:rsidP="002E60C4">
      <w:pPr>
        <w:spacing w:line="360" w:lineRule="auto"/>
        <w:ind w:left="360"/>
        <w:rPr>
          <w:rFonts w:ascii="Times New Roman" w:hAnsi="Times New Roman" w:cs="Times New Roman"/>
          <w:sz w:val="26"/>
          <w:szCs w:val="26"/>
        </w:rPr>
      </w:pPr>
      <w:r>
        <w:rPr>
          <w:noProof/>
        </w:rPr>
        <w:drawing>
          <wp:inline distT="0" distB="0" distL="0" distR="0" wp14:anchorId="50FF4D9B" wp14:editId="6D5108CD">
            <wp:extent cx="25622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200025"/>
                    </a:xfrm>
                    <a:prstGeom prst="rect">
                      <a:avLst/>
                    </a:prstGeom>
                  </pic:spPr>
                </pic:pic>
              </a:graphicData>
            </a:graphic>
          </wp:inline>
        </w:drawing>
      </w:r>
    </w:p>
    <w:p w14:paraId="1292F00E" w14:textId="213EE653" w:rsidR="00457D6F" w:rsidRDefault="00457D6F" w:rsidP="002E60C4">
      <w:p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Map data trong df để ra dạng dữ liệu mà ta muốn</w:t>
      </w:r>
    </w:p>
    <w:p w14:paraId="0516D453" w14:textId="519FBB1E" w:rsidR="00457D6F" w:rsidRDefault="00457D6F" w:rsidP="002E60C4">
      <w:pPr>
        <w:spacing w:line="360" w:lineRule="auto"/>
        <w:ind w:left="360"/>
        <w:rPr>
          <w:rFonts w:ascii="Times New Roman" w:hAnsi="Times New Roman" w:cs="Times New Roman"/>
          <w:sz w:val="26"/>
          <w:szCs w:val="26"/>
        </w:rPr>
      </w:pPr>
      <w:r>
        <w:rPr>
          <w:noProof/>
        </w:rPr>
        <w:drawing>
          <wp:inline distT="0" distB="0" distL="0" distR="0" wp14:anchorId="668820F6" wp14:editId="47BDA640">
            <wp:extent cx="5943600" cy="130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810"/>
                    </a:xfrm>
                    <a:prstGeom prst="rect">
                      <a:avLst/>
                    </a:prstGeom>
                  </pic:spPr>
                </pic:pic>
              </a:graphicData>
            </a:graphic>
          </wp:inline>
        </w:drawing>
      </w:r>
    </w:p>
    <w:p w14:paraId="77DA4DE1" w14:textId="6BF210BD" w:rsidR="00457D6F" w:rsidRDefault="00457D6F" w:rsidP="002E60C4">
      <w:pPr>
        <w:spacing w:line="360" w:lineRule="auto"/>
        <w:ind w:left="360"/>
        <w:rPr>
          <w:rFonts w:ascii="Times New Roman" w:hAnsi="Times New Roman" w:cs="Times New Roman"/>
          <w:sz w:val="26"/>
          <w:szCs w:val="26"/>
        </w:rPr>
      </w:pPr>
      <w:r>
        <w:rPr>
          <w:rFonts w:ascii="Times New Roman" w:hAnsi="Times New Roman" w:cs="Times New Roman"/>
          <w:sz w:val="26"/>
          <w:szCs w:val="26"/>
        </w:rPr>
        <w:t>Kết quả:</w:t>
      </w:r>
    </w:p>
    <w:p w14:paraId="40791F31" w14:textId="65CFD1DC" w:rsidR="00457D6F" w:rsidRPr="00A9213A" w:rsidRDefault="00457D6F" w:rsidP="002E60C4">
      <w:pPr>
        <w:spacing w:line="360" w:lineRule="auto"/>
        <w:ind w:left="360"/>
        <w:rPr>
          <w:rFonts w:ascii="Times New Roman" w:hAnsi="Times New Roman" w:cs="Times New Roman"/>
          <w:sz w:val="26"/>
          <w:szCs w:val="26"/>
        </w:rPr>
      </w:pPr>
      <w:r>
        <w:rPr>
          <w:noProof/>
        </w:rPr>
        <w:drawing>
          <wp:inline distT="0" distB="0" distL="0" distR="0" wp14:anchorId="70B2CD72" wp14:editId="1680772B">
            <wp:extent cx="15811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150" cy="1047750"/>
                    </a:xfrm>
                    <a:prstGeom prst="rect">
                      <a:avLst/>
                    </a:prstGeom>
                  </pic:spPr>
                </pic:pic>
              </a:graphicData>
            </a:graphic>
          </wp:inline>
        </w:drawing>
      </w:r>
    </w:p>
    <w:sectPr w:rsidR="00457D6F" w:rsidRPr="00A92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E3980"/>
    <w:multiLevelType w:val="hybridMultilevel"/>
    <w:tmpl w:val="6754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22EA9"/>
    <w:multiLevelType w:val="hybridMultilevel"/>
    <w:tmpl w:val="6BE8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E4EFE"/>
    <w:multiLevelType w:val="hybridMultilevel"/>
    <w:tmpl w:val="7D78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C6"/>
    <w:rsid w:val="00015048"/>
    <w:rsid w:val="00093053"/>
    <w:rsid w:val="000D2C96"/>
    <w:rsid w:val="000F40F1"/>
    <w:rsid w:val="00126534"/>
    <w:rsid w:val="00175D2C"/>
    <w:rsid w:val="001D1601"/>
    <w:rsid w:val="0020612A"/>
    <w:rsid w:val="002065EA"/>
    <w:rsid w:val="0021481E"/>
    <w:rsid w:val="0026398C"/>
    <w:rsid w:val="00280A53"/>
    <w:rsid w:val="00281E6C"/>
    <w:rsid w:val="002B6D2C"/>
    <w:rsid w:val="002E424C"/>
    <w:rsid w:val="002E60C4"/>
    <w:rsid w:val="002F772D"/>
    <w:rsid w:val="00324EEB"/>
    <w:rsid w:val="0034729F"/>
    <w:rsid w:val="003850F8"/>
    <w:rsid w:val="00386386"/>
    <w:rsid w:val="003C0A4E"/>
    <w:rsid w:val="003D19EB"/>
    <w:rsid w:val="00457D6F"/>
    <w:rsid w:val="004A04EB"/>
    <w:rsid w:val="004C013D"/>
    <w:rsid w:val="004C1743"/>
    <w:rsid w:val="005157DC"/>
    <w:rsid w:val="00573586"/>
    <w:rsid w:val="006005B6"/>
    <w:rsid w:val="006206A7"/>
    <w:rsid w:val="00682DEF"/>
    <w:rsid w:val="0080724A"/>
    <w:rsid w:val="00851EEE"/>
    <w:rsid w:val="0088545C"/>
    <w:rsid w:val="00904B9B"/>
    <w:rsid w:val="00973408"/>
    <w:rsid w:val="00987027"/>
    <w:rsid w:val="00991D00"/>
    <w:rsid w:val="009D7AEA"/>
    <w:rsid w:val="00A228B5"/>
    <w:rsid w:val="00A81EE4"/>
    <w:rsid w:val="00A9213A"/>
    <w:rsid w:val="00AB31F3"/>
    <w:rsid w:val="00AE5017"/>
    <w:rsid w:val="00BB766A"/>
    <w:rsid w:val="00CB4E3A"/>
    <w:rsid w:val="00CF406D"/>
    <w:rsid w:val="00D317C8"/>
    <w:rsid w:val="00D83FD3"/>
    <w:rsid w:val="00DB08C6"/>
    <w:rsid w:val="00DC0908"/>
    <w:rsid w:val="00DC7FFB"/>
    <w:rsid w:val="00E40859"/>
    <w:rsid w:val="00F9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8598"/>
  <w15:chartTrackingRefBased/>
  <w15:docId w15:val="{97536125-2597-4AAD-BB7E-971D253C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46</cp:revision>
  <dcterms:created xsi:type="dcterms:W3CDTF">2021-01-26T02:21:00Z</dcterms:created>
  <dcterms:modified xsi:type="dcterms:W3CDTF">2021-01-29T14:29:00Z</dcterms:modified>
</cp:coreProperties>
</file>