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TRẦN MẠNH DŨNG</w:t>
        <w:br/>
      </w:r>
      <w:r>
        <w:rPr>
          <w:b/>
          <w:color w:val="00B14F"/>
          <w:sz w:val="22"/>
        </w:rPr>
        <w:t>Trưởng Nhóm Tiếp Thị Nội Dung (Content Marketing Lead)</w:t>
        <w:br/>
      </w:r>
      <w:r>
        <w:rPr>
          <w:color w:val="64748B"/>
          <w:sz w:val="18"/>
        </w:rPr>
        <w:t>📞 0987 654 321  |  ✉️ manhdung.content@gmail.com  |  📍 Cầu Giấy, Hà Nội  |  🌐 linkedin.com/in/manhdung-content</w:t>
      </w:r>
    </w:p>
    <w:p>
      <w:pPr>
        <w:spacing w:before="160" w:after="60"/>
        <w:pBdr>
          <w:bottom w:val="single" w:sz="8" w:space="2" w:color="00B14F"/>
        </w:pBdr>
      </w:pPr>
      <w:r>
        <w:rPr>
          <w:b/>
          <w:color w:val="00B14F"/>
          <w:sz w:val="22"/>
        </w:rPr>
        <w:t>TỔNG QUAN NGHỀ NGHIỆP</w:t>
      </w:r>
    </w:p>
    <w:p>
      <w:r>
        <w:rPr>
          <w:sz w:val="19"/>
        </w:rPr>
        <w:t>Hơn 5 năm kinh nghiệm chuyên sâu về Content Marketing và hoạch định chiến lược tiếp thị số đa kênh. Thế mạnh vượt trội trong việc kết hợp tư duy sáng tạo nghệ thuật với phân tích dữ liệu hiệu quả chuyển đổi (Data-driven Marketing). Từng dẫn dắt đội ngũ 8 nhân sự, phát triển website từ 50.000 lên 450.000 Organic Traffic/tháng.</w:t>
      </w:r>
    </w:p>
    <w:p>
      <w:pPr>
        <w:spacing w:before="160" w:after="60"/>
        <w:pBdr>
          <w:bottom w:val="single" w:sz="8" w:space="2" w:color="00B14F"/>
        </w:pBdr>
      </w:pPr>
      <w:r>
        <w:rPr>
          <w:b/>
          <w:color w:val="00B14F"/>
          <w:sz w:val="22"/>
        </w:rPr>
        <w:t>KINH NGHIỆM LÀM VIỆC</w:t>
      </w:r>
    </w:p>
    <w:p>
      <w:pPr>
        <w:spacing w:before="60" w:after="20"/>
      </w:pPr>
      <w:r>
        <w:rPr>
          <w:b/>
          <w:sz w:val="20"/>
        </w:rPr>
        <w:t>Content Marketing Team Lead – Tập đoàn Giáo dục &amp; Công nghệ Edutech Global</w:t>
        <w:br/>
      </w:r>
      <w:r>
        <w:rPr>
          <w:i/>
          <w:color w:val="64748B"/>
          <w:sz w:val="17"/>
        </w:rPr>
        <w:t>Thời gian: 06/2021 - Hiện tại</w:t>
      </w:r>
    </w:p>
    <w:p>
      <w:pPr>
        <w:pStyle w:val="ListBullet"/>
        <w:spacing w:after="40"/>
      </w:pPr>
      <w:r>
        <w:rPr>
          <w:sz w:val="18"/>
        </w:rPr>
        <w:t>Hoạch định và quản lý toàn bộ chiến lược nội dung trên hệ sinh thái số: Website, Fanpage (300k người theo dõi), Kênh TikTok (500k người theo dõi) và Email Marketing.</w:t>
      </w:r>
    </w:p>
    <w:p>
      <w:pPr>
        <w:pStyle w:val="ListBullet"/>
        <w:spacing w:after="40"/>
      </w:pPr>
      <w:r>
        <w:rPr>
          <w:sz w:val="18"/>
        </w:rPr>
        <w:t>Tối ưu hóa ngân sách sản xuất nội dung đạt ROI 3.8x, đóng góp 35% tổng số lượng khách hàng tiềm năng cho bộ phận kinh doanh.</w:t>
      </w:r>
    </w:p>
    <w:p>
      <w:pPr>
        <w:pStyle w:val="ListBullet"/>
        <w:spacing w:after="40"/>
      </w:pPr>
      <w:r>
        <w:rPr>
          <w:sz w:val="18"/>
        </w:rPr>
        <w:t>Triển khai dự án SEO Pillar Cluster đưa 120 từ khóa then chốt ngành giáo dục vào Top 3 Google Search trong 6 tháng.</w:t>
      </w:r>
    </w:p>
    <w:p>
      <w:pPr>
        <w:spacing w:before="60" w:after="20"/>
      </w:pPr>
      <w:r>
        <w:rPr>
          <w:b/>
          <w:sz w:val="20"/>
        </w:rPr>
        <w:t>Chuyên viên Sáng tạo Nội dung Cao cấp – Công ty Cổ phần Truyền thông MediaMax</w:t>
        <w:br/>
      </w:r>
      <w:r>
        <w:rPr>
          <w:i/>
          <w:color w:val="64748B"/>
          <w:sz w:val="17"/>
        </w:rPr>
        <w:t>Thời gian: 08/2018 - 05/2021</w:t>
      </w:r>
    </w:p>
    <w:p>
      <w:pPr>
        <w:pStyle w:val="ListBullet"/>
        <w:spacing w:after="40"/>
      </w:pPr>
      <w:r>
        <w:rPr>
          <w:sz w:val="18"/>
        </w:rPr>
        <w:t>Sáng tạo kịch bản video viral và nội dung quảng cáo đa nền tảng cho các nhãn hàng F&amp;B và Bất động sản.</w:t>
      </w:r>
    </w:p>
    <w:p>
      <w:pPr>
        <w:pStyle w:val="ListBullet"/>
        <w:spacing w:after="40"/>
      </w:pPr>
      <w:r>
        <w:rPr>
          <w:sz w:val="18"/>
        </w:rPr>
        <w:t>Soạn thảo hơn 40 bài thông cáo báo chí đăng tải trên các trang báo điện tử uy tín như VnExpress, ZingNews, Dân Trí.</w:t>
      </w:r>
    </w:p>
    <w:p>
      <w:pPr>
        <w:spacing w:before="160" w:after="60"/>
        <w:pBdr>
          <w:bottom w:val="single" w:sz="8" w:space="2" w:color="00B14F"/>
        </w:pBdr>
      </w:pPr>
      <w:r>
        <w:rPr>
          <w:b/>
          <w:color w:val="00B14F"/>
          <w:sz w:val="22"/>
        </w:rPr>
        <w:t>HỌC VẤN</w:t>
      </w:r>
    </w:p>
    <w:p>
      <w:pPr>
        <w:spacing w:before="60" w:after="20"/>
      </w:pPr>
      <w:r>
        <w:rPr>
          <w:b/>
          <w:sz w:val="19"/>
        </w:rPr>
        <w:t>Trường Đại học Khoa học Xã hội &amp; Nhân văn - ĐHQGHN (2014 - 2018)</w:t>
        <w:br/>
      </w:r>
      <w:r>
        <w:rPr>
          <w:i/>
          <w:sz w:val="18"/>
        </w:rPr>
        <w:t>Cử nhân Báo chí &amp; Truyền thông Đa phương tiện</w:t>
        <w:br/>
      </w:r>
      <w:r>
        <w:rPr>
          <w:sz w:val="17"/>
        </w:rPr>
        <w:t>✦ Tốt nghiệp loại Giỏi (GPA: 3.6/4.0) • Giải Nhất Liên hoan Phim ngắn Sinh viên 2017</w:t>
      </w:r>
    </w:p>
    <w:p>
      <w:pPr>
        <w:spacing w:before="160" w:after="60"/>
        <w:pBdr>
          <w:bottom w:val="single" w:sz="8" w:space="2" w:color="00B14F"/>
        </w:pBdr>
      </w:pPr>
      <w:r>
        <w:rPr>
          <w:b/>
          <w:color w:val="00B14F"/>
          <w:sz w:val="22"/>
        </w:rPr>
        <w:t>KỸ NĂNG NỔI BẬT</w:t>
      </w:r>
    </w:p>
    <w:p>
      <w:r>
        <w:rPr>
          <w:sz w:val="19"/>
        </w:rPr>
        <w:t>Chiến lược Nội dung Đa kênh • SEO On-page &amp; Off-page • Copywriting &amp; Storytelling • Quản lý Đội nhóm Sáng tạo • Google Analytics 4 &amp; Search Console • Social Media &amp; Viral Campaign</w:t>
      </w:r>
    </w:p>
    <w:p>
      <w:pPr>
        <w:spacing w:before="160" w:after="60"/>
        <w:pBdr>
          <w:bottom w:val="single" w:sz="8" w:space="2" w:color="00B14F"/>
        </w:pBdr>
      </w:pPr>
      <w:r>
        <w:rPr>
          <w:b/>
          <w:color w:val="00B14F"/>
          <w:sz w:val="22"/>
        </w:rPr>
        <w:t>CHỨNG CHỈ CHUYÊN MÔN</w:t>
      </w:r>
    </w:p>
    <w:p>
      <w:pPr>
        <w:pStyle w:val="ListBullet"/>
        <w:spacing w:after="40"/>
      </w:pPr>
      <w:r>
        <w:rPr>
          <w:sz w:val="18"/>
        </w:rPr>
        <w:t>Google Analytics Individual Qualification - GAIQ (2023)</w:t>
      </w:r>
    </w:p>
    <w:p>
      <w:pPr>
        <w:pStyle w:val="ListBullet"/>
        <w:spacing w:after="40"/>
      </w:pPr>
      <w:r>
        <w:rPr>
          <w:sz w:val="18"/>
        </w:rPr>
        <w:t>HubSpot Content Marketing Master (2022)</w:t>
      </w:r>
    </w:p>
    <w:p>
      <w:pPr>
        <w:pStyle w:val="ListBullet"/>
        <w:spacing w:after="40"/>
      </w:pPr>
      <w:r>
        <w:rPr>
          <w:sz w:val="18"/>
        </w:rPr>
        <w:t>Meta Certified Digital Marketing Associate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