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244BF" w14:textId="77777777" w:rsidR="00893920" w:rsidRDefault="00893920"/>
    <w:p w14:paraId="2F8A13BA" w14:textId="0163D159" w:rsidR="00893920" w:rsidRPr="00893920" w:rsidRDefault="00893920" w:rsidP="00893920">
      <w:pPr>
        <w:jc w:val="center"/>
        <w:rPr>
          <w:b/>
          <w:bCs/>
        </w:rPr>
      </w:pPr>
      <w:r w:rsidRPr="00893920">
        <w:rPr>
          <w:b/>
          <w:bCs/>
        </w:rPr>
        <w:t>SƠ ĐỒ NGHIỆP VỤ HỆ THỐNG</w:t>
      </w:r>
    </w:p>
    <w:p w14:paraId="6159E758" w14:textId="2298605C" w:rsidR="00080F58" w:rsidRDefault="0037696C" w:rsidP="001625B7">
      <w:pPr>
        <w:jc w:val="center"/>
      </w:pPr>
      <w:r w:rsidRPr="0037696C">
        <w:drawing>
          <wp:inline distT="0" distB="0" distL="0" distR="0" wp14:anchorId="4AB5667D" wp14:editId="06F15FB5">
            <wp:extent cx="5943600" cy="394081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3940810"/>
                    </a:xfrm>
                    <a:prstGeom prst="rect">
                      <a:avLst/>
                    </a:prstGeom>
                  </pic:spPr>
                </pic:pic>
              </a:graphicData>
            </a:graphic>
          </wp:inline>
        </w:drawing>
      </w:r>
    </w:p>
    <w:p w14:paraId="0869B776" w14:textId="5AAFEE20" w:rsidR="00893920" w:rsidRDefault="00893920"/>
    <w:p w14:paraId="2A4F2DAC" w14:textId="63A0586E" w:rsidR="00893920" w:rsidRDefault="00893920">
      <w:r w:rsidRPr="00467EF3">
        <w:rPr>
          <w:b/>
          <w:bCs/>
        </w:rPr>
        <w:t>Qly_DS_CuaHang</w:t>
      </w:r>
      <w:r>
        <w:t>: Tổng công ty quản lý các danh sách điểm bán lẻ (cửa hàng)</w:t>
      </w:r>
    </w:p>
    <w:p w14:paraId="196D4FC0" w14:textId="49C70D8F" w:rsidR="00893920" w:rsidRDefault="00893920">
      <w:r w:rsidRPr="00467EF3">
        <w:rPr>
          <w:b/>
          <w:bCs/>
        </w:rPr>
        <w:t>NhapHang</w:t>
      </w:r>
      <w:r>
        <w:t>: Tổng công ty nhập hàng từ nhà cung cấp, điểm bán lẻ nhập hàng từ tổng công ty =&gt; có cùng nghiệp vụ</w:t>
      </w:r>
    </w:p>
    <w:p w14:paraId="745FFA7E" w14:textId="7A0A98CD" w:rsidR="00893920" w:rsidRDefault="00893920">
      <w:r w:rsidRPr="00467EF3">
        <w:rPr>
          <w:b/>
          <w:bCs/>
        </w:rPr>
        <w:t>PhanPhoiHangHoa</w:t>
      </w:r>
      <w:r>
        <w:t>: Tổng công ty sẽ phân phối hàng hóa dựa trên lượng hàng hóa đã nhập và lượng hàng hóa mà các điểm bán lẻ yêu cầu</w:t>
      </w:r>
    </w:p>
    <w:p w14:paraId="0394E4FD" w14:textId="307858AE" w:rsidR="00893920" w:rsidRDefault="00893920">
      <w:r w:rsidRPr="00467EF3">
        <w:rPr>
          <w:b/>
          <w:bCs/>
        </w:rPr>
        <w:t>QlyTonKho</w:t>
      </w:r>
      <w:r>
        <w:t>: Tổng công ty quản lý hàng tồn, hàng cận date, hết date</w:t>
      </w:r>
    </w:p>
    <w:p w14:paraId="13EEE9D9" w14:textId="786DEEC2" w:rsidR="00893920" w:rsidRDefault="00893920">
      <w:r w:rsidRPr="00467EF3">
        <w:rPr>
          <w:b/>
          <w:bCs/>
        </w:rPr>
        <w:t>GiaiQuyetHetHan</w:t>
      </w:r>
      <w:r>
        <w:t>: Tổng công ty sẽ xử lý các danh sách sản phẩm hết hạn của các điểm bán lẻ</w:t>
      </w:r>
    </w:p>
    <w:p w14:paraId="2C6D9245" w14:textId="0AE3ADE1" w:rsidR="00893920" w:rsidRDefault="00893920">
      <w:r w:rsidRPr="00467EF3">
        <w:rPr>
          <w:b/>
          <w:bCs/>
        </w:rPr>
        <w:t>TraHangHetHan</w:t>
      </w:r>
      <w:r>
        <w:t>: Các điểm bán lẻ lập danh sách hàng cận date, hết date để gửi về tổng công ty xử lý</w:t>
      </w:r>
    </w:p>
    <w:p w14:paraId="5B9238E6" w14:textId="6D9B9C5C" w:rsidR="00893920" w:rsidRDefault="00893920">
      <w:r w:rsidRPr="00467EF3">
        <w:rPr>
          <w:b/>
          <w:bCs/>
        </w:rPr>
        <w:t>BanHang</w:t>
      </w:r>
      <w:r>
        <w:t>: Nhân viên bán hàng cho khách hàng</w:t>
      </w:r>
    </w:p>
    <w:p w14:paraId="05CA690A" w14:textId="65F1CABC" w:rsidR="00893920" w:rsidRDefault="00893920">
      <w:r w:rsidRPr="00467EF3">
        <w:rPr>
          <w:b/>
          <w:bCs/>
        </w:rPr>
        <w:t>NhanHang</w:t>
      </w:r>
      <w:r>
        <w:t>: Khi các điểm bán lẻ nhập hàng từ tổng công ty, nhân viên sẽ kiểm tra thông tin danh sách các mặt hàng, sau đó có thể xác nhận đơn đặt hàng đó trên App di động</w:t>
      </w:r>
    </w:p>
    <w:p w14:paraId="737E7C6C" w14:textId="77777777" w:rsidR="006B07F0" w:rsidRDefault="006B07F0"/>
    <w:p w14:paraId="5B2BA4DA" w14:textId="77777777" w:rsidR="006B07F0" w:rsidRDefault="006B07F0"/>
    <w:p w14:paraId="6559E3B1" w14:textId="77777777" w:rsidR="006B07F0" w:rsidRDefault="006B07F0"/>
    <w:p w14:paraId="07FB6AE9" w14:textId="73BF7269" w:rsidR="00467EF3" w:rsidRDefault="006B07F0" w:rsidP="006B07F0">
      <w:pPr>
        <w:jc w:val="center"/>
      </w:pPr>
      <w:r w:rsidRPr="00467EF3">
        <w:rPr>
          <w:b/>
          <w:bCs/>
        </w:rPr>
        <w:t>Qly_DS_CuaHang</w:t>
      </w:r>
      <w:r>
        <w:t>: Tổng công ty quản lý các danh sách điểm bán lẻ (cửa hàng)</w:t>
      </w:r>
    </w:p>
    <w:p w14:paraId="07657550" w14:textId="7176C075" w:rsidR="00467EF3" w:rsidRDefault="006B07F0" w:rsidP="001625B7">
      <w:pPr>
        <w:jc w:val="center"/>
      </w:pPr>
      <w:r w:rsidRPr="006B07F0">
        <w:drawing>
          <wp:inline distT="0" distB="0" distL="0" distR="0" wp14:anchorId="19A6099B" wp14:editId="6F2ECCE1">
            <wp:extent cx="5943600" cy="364045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943600" cy="3640455"/>
                    </a:xfrm>
                    <a:prstGeom prst="rect">
                      <a:avLst/>
                    </a:prstGeom>
                  </pic:spPr>
                </pic:pic>
              </a:graphicData>
            </a:graphic>
          </wp:inline>
        </w:drawing>
      </w:r>
    </w:p>
    <w:tbl>
      <w:tblPr>
        <w:tblStyle w:val="TableGrid"/>
        <w:tblW w:w="0" w:type="auto"/>
        <w:tblLook w:val="04A0" w:firstRow="1" w:lastRow="0" w:firstColumn="1" w:lastColumn="0" w:noHBand="0" w:noVBand="1"/>
      </w:tblPr>
      <w:tblGrid>
        <w:gridCol w:w="4504"/>
        <w:gridCol w:w="4846"/>
      </w:tblGrid>
      <w:tr w:rsidR="006B07F0" w14:paraId="22538094" w14:textId="77777777" w:rsidTr="006B07F0">
        <w:tc>
          <w:tcPr>
            <w:tcW w:w="4504" w:type="dxa"/>
          </w:tcPr>
          <w:p w14:paraId="2475EF3D" w14:textId="49619CE9" w:rsidR="006B07F0" w:rsidRPr="006B07F0" w:rsidRDefault="006B07F0" w:rsidP="006B07F0">
            <w:pPr>
              <w:jc w:val="center"/>
              <w:rPr>
                <w:b/>
                <w:bCs/>
              </w:rPr>
            </w:pPr>
            <w:r w:rsidRPr="006B07F0">
              <w:rPr>
                <w:b/>
                <w:bCs/>
              </w:rPr>
              <w:t xml:space="preserve">Nghiệp vụ: </w:t>
            </w:r>
          </w:p>
        </w:tc>
        <w:tc>
          <w:tcPr>
            <w:tcW w:w="4846" w:type="dxa"/>
          </w:tcPr>
          <w:p w14:paraId="2E5C346A" w14:textId="2566AAF4" w:rsidR="006B07F0" w:rsidRPr="006B07F0" w:rsidRDefault="006B07F0" w:rsidP="006B07F0">
            <w:pPr>
              <w:jc w:val="center"/>
              <w:rPr>
                <w:b/>
                <w:bCs/>
              </w:rPr>
            </w:pPr>
            <w:r w:rsidRPr="006B07F0">
              <w:rPr>
                <w:b/>
                <w:bCs/>
              </w:rPr>
              <w:t>Quản lý danh sách cửa hàng</w:t>
            </w:r>
          </w:p>
        </w:tc>
      </w:tr>
      <w:tr w:rsidR="006B07F0" w14:paraId="41A6C61D" w14:textId="77777777" w:rsidTr="006B07F0">
        <w:tc>
          <w:tcPr>
            <w:tcW w:w="4504" w:type="dxa"/>
          </w:tcPr>
          <w:p w14:paraId="3808CFDF" w14:textId="77777777" w:rsidR="006B07F0" w:rsidRPr="006B07F0" w:rsidRDefault="006B07F0" w:rsidP="006B07F0">
            <w:pPr>
              <w:rPr>
                <w:b/>
                <w:bCs/>
              </w:rPr>
            </w:pPr>
            <w:r w:rsidRPr="006B07F0">
              <w:rPr>
                <w:b/>
                <w:bCs/>
              </w:rPr>
              <w:t>Dòng sự kiện:</w:t>
            </w:r>
          </w:p>
          <w:p w14:paraId="38624354" w14:textId="77777777" w:rsidR="006B07F0" w:rsidRPr="006B07F0" w:rsidRDefault="006B07F0" w:rsidP="006B07F0">
            <w:pPr>
              <w:rPr>
                <w:b/>
                <w:bCs/>
              </w:rPr>
            </w:pPr>
          </w:p>
        </w:tc>
        <w:tc>
          <w:tcPr>
            <w:tcW w:w="4846" w:type="dxa"/>
          </w:tcPr>
          <w:p w14:paraId="477793FC" w14:textId="31859D95" w:rsidR="006B07F0" w:rsidRDefault="006B07F0" w:rsidP="006B07F0">
            <w:r>
              <w:t xml:space="preserve">Tổng công ty có thể thực hiện các chức năng quản lý như: </w:t>
            </w:r>
          </w:p>
          <w:p w14:paraId="6DFB2BA7" w14:textId="280EB25B" w:rsidR="006B07F0" w:rsidRDefault="006B07F0" w:rsidP="006B07F0">
            <w:pPr>
              <w:pStyle w:val="ListParagraph"/>
              <w:numPr>
                <w:ilvl w:val="0"/>
                <w:numId w:val="1"/>
              </w:numPr>
            </w:pPr>
            <w:r>
              <w:t>Thêm cửa hàng mới</w:t>
            </w:r>
          </w:p>
          <w:p w14:paraId="56DD0B07" w14:textId="354863BD" w:rsidR="006B07F0" w:rsidRDefault="006B07F0" w:rsidP="006B07F0">
            <w:pPr>
              <w:pStyle w:val="ListParagraph"/>
              <w:numPr>
                <w:ilvl w:val="0"/>
                <w:numId w:val="1"/>
              </w:numPr>
            </w:pPr>
            <w:r>
              <w:t>Xóa cửa hàng dừng hoạt động</w:t>
            </w:r>
          </w:p>
          <w:p w14:paraId="352722C0" w14:textId="6F9CC170" w:rsidR="006B07F0" w:rsidRDefault="006B07F0" w:rsidP="006B07F0">
            <w:pPr>
              <w:pStyle w:val="ListParagraph"/>
              <w:numPr>
                <w:ilvl w:val="0"/>
                <w:numId w:val="1"/>
              </w:numPr>
            </w:pPr>
            <w:r>
              <w:t>Sửa những cửa hàng có sai sót, thiếu thông tin hoặc thông tin không hợp lệ</w:t>
            </w:r>
          </w:p>
          <w:p w14:paraId="6BB5DE05" w14:textId="30822B30" w:rsidR="006B07F0" w:rsidRPr="006B07F0" w:rsidRDefault="006B07F0" w:rsidP="006B07F0">
            <w:pPr>
              <w:pStyle w:val="ListParagraph"/>
              <w:numPr>
                <w:ilvl w:val="0"/>
                <w:numId w:val="1"/>
              </w:numPr>
            </w:pPr>
            <w:r>
              <w:t>Xem danh sách các cửa hàng hiện có</w:t>
            </w:r>
          </w:p>
          <w:p w14:paraId="78787ED6" w14:textId="10F94FD0" w:rsidR="006B07F0" w:rsidRDefault="006B07F0" w:rsidP="006B07F0"/>
        </w:tc>
      </w:tr>
      <w:tr w:rsidR="006B07F0" w14:paraId="615C31C6" w14:textId="77777777" w:rsidTr="006B07F0">
        <w:tc>
          <w:tcPr>
            <w:tcW w:w="4504" w:type="dxa"/>
          </w:tcPr>
          <w:p w14:paraId="06C1094E" w14:textId="65D59EA0" w:rsidR="006B07F0" w:rsidRPr="006B07F0" w:rsidRDefault="006B07F0" w:rsidP="006B07F0">
            <w:r>
              <w:rPr>
                <w:b/>
                <w:bCs/>
              </w:rPr>
              <w:t>Dòng thay thế:</w:t>
            </w:r>
          </w:p>
        </w:tc>
        <w:tc>
          <w:tcPr>
            <w:tcW w:w="4846" w:type="dxa"/>
          </w:tcPr>
          <w:p w14:paraId="360B0F71" w14:textId="4F335B3B" w:rsidR="006B07F0" w:rsidRPr="006B07F0" w:rsidRDefault="006B07F0" w:rsidP="006B07F0">
            <w:pPr>
              <w:jc w:val="center"/>
              <w:rPr>
                <w:b/>
                <w:bCs/>
              </w:rPr>
            </w:pPr>
            <w:r w:rsidRPr="006B07F0">
              <w:rPr>
                <w:b/>
                <w:bCs/>
              </w:rPr>
              <w:t>-</w:t>
            </w:r>
          </w:p>
        </w:tc>
      </w:tr>
    </w:tbl>
    <w:p w14:paraId="73C237EB" w14:textId="06B4A6EB" w:rsidR="004C250F" w:rsidRDefault="004C250F"/>
    <w:p w14:paraId="5B743147" w14:textId="77777777" w:rsidR="004C250F" w:rsidRDefault="004C250F">
      <w:r>
        <w:br w:type="page"/>
      </w:r>
    </w:p>
    <w:p w14:paraId="66F6A6C7" w14:textId="5035DEED" w:rsidR="004C250F" w:rsidRDefault="004C250F">
      <w:r w:rsidRPr="00467EF3">
        <w:rPr>
          <w:b/>
          <w:bCs/>
        </w:rPr>
        <w:lastRenderedPageBreak/>
        <w:t>NhapHang</w:t>
      </w:r>
      <w:r>
        <w:t>: Tổng công ty nhập hàng từ nhà cung cấp, điểm bán lẻ nhập hàng từ tổng công ty =&gt; có cùng nghiệp vụ</w:t>
      </w:r>
    </w:p>
    <w:p w14:paraId="63A331A6" w14:textId="24830D89" w:rsidR="006B07F0" w:rsidRDefault="004C250F" w:rsidP="001625B7">
      <w:pPr>
        <w:jc w:val="center"/>
      </w:pPr>
      <w:r w:rsidRPr="004C250F">
        <w:drawing>
          <wp:inline distT="0" distB="0" distL="0" distR="0" wp14:anchorId="6FE3F363" wp14:editId="5D10779E">
            <wp:extent cx="5943600" cy="396494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943600" cy="3964940"/>
                    </a:xfrm>
                    <a:prstGeom prst="rect">
                      <a:avLst/>
                    </a:prstGeom>
                  </pic:spPr>
                </pic:pic>
              </a:graphicData>
            </a:graphic>
          </wp:inline>
        </w:drawing>
      </w:r>
    </w:p>
    <w:tbl>
      <w:tblPr>
        <w:tblStyle w:val="TableGrid"/>
        <w:tblW w:w="0" w:type="auto"/>
        <w:tblLook w:val="04A0" w:firstRow="1" w:lastRow="0" w:firstColumn="1" w:lastColumn="0" w:noHBand="0" w:noVBand="1"/>
      </w:tblPr>
      <w:tblGrid>
        <w:gridCol w:w="4504"/>
        <w:gridCol w:w="4846"/>
      </w:tblGrid>
      <w:tr w:rsidR="004C250F" w14:paraId="13FE1539" w14:textId="77777777" w:rsidTr="00D21433">
        <w:tc>
          <w:tcPr>
            <w:tcW w:w="4504" w:type="dxa"/>
          </w:tcPr>
          <w:p w14:paraId="04FB5475" w14:textId="77777777" w:rsidR="004C250F" w:rsidRPr="006B07F0" w:rsidRDefault="004C250F" w:rsidP="00D21433">
            <w:pPr>
              <w:jc w:val="center"/>
              <w:rPr>
                <w:b/>
                <w:bCs/>
              </w:rPr>
            </w:pPr>
            <w:r w:rsidRPr="006B07F0">
              <w:rPr>
                <w:b/>
                <w:bCs/>
              </w:rPr>
              <w:t xml:space="preserve">Nghiệp vụ: </w:t>
            </w:r>
          </w:p>
        </w:tc>
        <w:tc>
          <w:tcPr>
            <w:tcW w:w="4846" w:type="dxa"/>
          </w:tcPr>
          <w:p w14:paraId="38E3BE08" w14:textId="73A53317" w:rsidR="004C250F" w:rsidRPr="006B07F0" w:rsidRDefault="004C250F" w:rsidP="00D21433">
            <w:pPr>
              <w:jc w:val="center"/>
              <w:rPr>
                <w:b/>
                <w:bCs/>
              </w:rPr>
            </w:pPr>
            <w:r>
              <w:rPr>
                <w:b/>
                <w:bCs/>
              </w:rPr>
              <w:t>Nhập hàng</w:t>
            </w:r>
          </w:p>
        </w:tc>
      </w:tr>
      <w:tr w:rsidR="004C250F" w14:paraId="50193FA0" w14:textId="77777777" w:rsidTr="00D21433">
        <w:tc>
          <w:tcPr>
            <w:tcW w:w="4504" w:type="dxa"/>
          </w:tcPr>
          <w:p w14:paraId="1580D6CB" w14:textId="77777777" w:rsidR="004C250F" w:rsidRPr="006B07F0" w:rsidRDefault="004C250F" w:rsidP="00D21433">
            <w:pPr>
              <w:rPr>
                <w:b/>
                <w:bCs/>
              </w:rPr>
            </w:pPr>
            <w:r w:rsidRPr="006B07F0">
              <w:rPr>
                <w:b/>
                <w:bCs/>
              </w:rPr>
              <w:t>Dòng sự kiện:</w:t>
            </w:r>
          </w:p>
          <w:p w14:paraId="0ABCEE3C" w14:textId="77777777" w:rsidR="004C250F" w:rsidRPr="006B07F0" w:rsidRDefault="004C250F" w:rsidP="00D21433">
            <w:pPr>
              <w:rPr>
                <w:b/>
                <w:bCs/>
              </w:rPr>
            </w:pPr>
          </w:p>
        </w:tc>
        <w:tc>
          <w:tcPr>
            <w:tcW w:w="4846" w:type="dxa"/>
          </w:tcPr>
          <w:p w14:paraId="5234BA73" w14:textId="77777777" w:rsidR="004C250F" w:rsidRDefault="004C250F" w:rsidP="004C250F">
            <w:r>
              <w:t xml:space="preserve">Khi đơn đặt hàng được nhà cung cấp giao tới, nơi đặt hàng sẽ: </w:t>
            </w:r>
          </w:p>
          <w:p w14:paraId="35083440" w14:textId="77777777" w:rsidR="004C250F" w:rsidRDefault="004C250F" w:rsidP="004C250F">
            <w:pPr>
              <w:pStyle w:val="ListParagraph"/>
              <w:numPr>
                <w:ilvl w:val="0"/>
                <w:numId w:val="2"/>
              </w:numPr>
            </w:pPr>
            <w:r>
              <w:t>Nhận phiếu giao hàng</w:t>
            </w:r>
          </w:p>
          <w:p w14:paraId="204BE683" w14:textId="77777777" w:rsidR="004C250F" w:rsidRDefault="004C250F" w:rsidP="004C250F">
            <w:pPr>
              <w:pStyle w:val="ListParagraph"/>
              <w:numPr>
                <w:ilvl w:val="0"/>
                <w:numId w:val="2"/>
              </w:numPr>
            </w:pPr>
            <w:r>
              <w:t>Kiểm tra thông tin đơn hàng</w:t>
            </w:r>
          </w:p>
          <w:p w14:paraId="5659AF5C" w14:textId="77777777" w:rsidR="004C250F" w:rsidRDefault="004C250F" w:rsidP="004C250F">
            <w:pPr>
              <w:pStyle w:val="ListParagraph"/>
              <w:numPr>
                <w:ilvl w:val="0"/>
                <w:numId w:val="2"/>
              </w:numPr>
            </w:pPr>
            <w:r>
              <w:t>Xác nhận đơn đặt hàng hợp lệ</w:t>
            </w:r>
          </w:p>
          <w:p w14:paraId="0915F28A" w14:textId="5034538D" w:rsidR="004C250F" w:rsidRPr="006B07F0" w:rsidRDefault="004C250F" w:rsidP="004C250F">
            <w:pPr>
              <w:pStyle w:val="ListParagraph"/>
              <w:numPr>
                <w:ilvl w:val="0"/>
                <w:numId w:val="2"/>
              </w:numPr>
            </w:pPr>
            <w:r>
              <w:t xml:space="preserve">Nhập hàng vào kho </w:t>
            </w:r>
          </w:p>
          <w:p w14:paraId="2A0655E0" w14:textId="77777777" w:rsidR="004C250F" w:rsidRDefault="004C250F" w:rsidP="00D21433"/>
        </w:tc>
      </w:tr>
      <w:tr w:rsidR="004C250F" w14:paraId="65770EAF" w14:textId="77777777" w:rsidTr="00D21433">
        <w:tc>
          <w:tcPr>
            <w:tcW w:w="4504" w:type="dxa"/>
          </w:tcPr>
          <w:p w14:paraId="73AAC160" w14:textId="77777777" w:rsidR="004C250F" w:rsidRPr="006B07F0" w:rsidRDefault="004C250F" w:rsidP="00D21433">
            <w:r>
              <w:rPr>
                <w:b/>
                <w:bCs/>
              </w:rPr>
              <w:t>Dòng thay thế:</w:t>
            </w:r>
          </w:p>
        </w:tc>
        <w:tc>
          <w:tcPr>
            <w:tcW w:w="4846" w:type="dxa"/>
          </w:tcPr>
          <w:p w14:paraId="6FE79393" w14:textId="77777777" w:rsidR="004C250F" w:rsidRDefault="004C250F" w:rsidP="004C250F">
            <w:r>
              <w:t>Ở mục 2, nếu thông tin đơn hàng không hợp lệ (sai địa chỉ, sai đơn hàng, sai nhà cung cấp,….) nơi đặt hàng sẽ từ chối nhận đơn hàng và kết thúc nghiệp vụ.</w:t>
            </w:r>
          </w:p>
          <w:p w14:paraId="78C9816C" w14:textId="36A4EB67" w:rsidR="0037696C" w:rsidRPr="004C250F" w:rsidRDefault="0037696C" w:rsidP="004C250F"/>
        </w:tc>
      </w:tr>
    </w:tbl>
    <w:p w14:paraId="52AAFEBC" w14:textId="07C53694" w:rsidR="004C250F" w:rsidRDefault="004C250F"/>
    <w:p w14:paraId="33CB7248" w14:textId="77777777" w:rsidR="004C250F" w:rsidRDefault="004C250F">
      <w:r>
        <w:br w:type="page"/>
      </w:r>
    </w:p>
    <w:p w14:paraId="4D3EBE64" w14:textId="079CD562" w:rsidR="001625B7" w:rsidRPr="001625B7" w:rsidRDefault="001625B7">
      <w:r w:rsidRPr="00467EF3">
        <w:rPr>
          <w:b/>
          <w:bCs/>
        </w:rPr>
        <w:lastRenderedPageBreak/>
        <w:t>PhanPhoiHangHoa</w:t>
      </w:r>
      <w:r>
        <w:t>: Tổng công ty sẽ phân phối hàng hóa dựa trên lượng hàng hóa đã nhập và lượng hàng hóa mà các điểm bán lẻ yêu cầu</w:t>
      </w:r>
    </w:p>
    <w:p w14:paraId="5F3ED02D" w14:textId="25998B95" w:rsidR="004C250F" w:rsidRDefault="001625B7" w:rsidP="001625B7">
      <w:pPr>
        <w:jc w:val="center"/>
        <w:rPr>
          <w:lang w:val="vi-VN"/>
        </w:rPr>
      </w:pPr>
      <w:r w:rsidRPr="001625B7">
        <w:rPr>
          <w:lang w:val="vi-VN"/>
        </w:rPr>
        <w:drawing>
          <wp:inline distT="0" distB="0" distL="0" distR="0" wp14:anchorId="0E8C8F73" wp14:editId="4167EAB8">
            <wp:extent cx="4877481" cy="4505954"/>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stretch>
                      <a:fillRect/>
                    </a:stretch>
                  </pic:blipFill>
                  <pic:spPr>
                    <a:xfrm>
                      <a:off x="0" y="0"/>
                      <a:ext cx="4877481" cy="4505954"/>
                    </a:xfrm>
                    <a:prstGeom prst="rect">
                      <a:avLst/>
                    </a:prstGeom>
                  </pic:spPr>
                </pic:pic>
              </a:graphicData>
            </a:graphic>
          </wp:inline>
        </w:drawing>
      </w:r>
    </w:p>
    <w:tbl>
      <w:tblPr>
        <w:tblStyle w:val="TableGrid"/>
        <w:tblW w:w="0" w:type="auto"/>
        <w:tblLook w:val="04A0" w:firstRow="1" w:lastRow="0" w:firstColumn="1" w:lastColumn="0" w:noHBand="0" w:noVBand="1"/>
      </w:tblPr>
      <w:tblGrid>
        <w:gridCol w:w="4504"/>
        <w:gridCol w:w="4846"/>
      </w:tblGrid>
      <w:tr w:rsidR="001625B7" w14:paraId="3909254F" w14:textId="77777777" w:rsidTr="00D21433">
        <w:tc>
          <w:tcPr>
            <w:tcW w:w="4504" w:type="dxa"/>
          </w:tcPr>
          <w:p w14:paraId="7C9A6DBB" w14:textId="77777777" w:rsidR="001625B7" w:rsidRPr="006B07F0" w:rsidRDefault="001625B7" w:rsidP="00D21433">
            <w:pPr>
              <w:jc w:val="center"/>
              <w:rPr>
                <w:b/>
                <w:bCs/>
              </w:rPr>
            </w:pPr>
            <w:r w:rsidRPr="006B07F0">
              <w:rPr>
                <w:b/>
                <w:bCs/>
              </w:rPr>
              <w:t xml:space="preserve">Nghiệp vụ: </w:t>
            </w:r>
          </w:p>
        </w:tc>
        <w:tc>
          <w:tcPr>
            <w:tcW w:w="4846" w:type="dxa"/>
          </w:tcPr>
          <w:p w14:paraId="4B7094CC" w14:textId="3D056D8A" w:rsidR="001625B7" w:rsidRPr="001625B7" w:rsidRDefault="001625B7" w:rsidP="00D21433">
            <w:pPr>
              <w:jc w:val="center"/>
              <w:rPr>
                <w:b/>
                <w:bCs/>
                <w:lang w:val="vi-VN"/>
              </w:rPr>
            </w:pPr>
            <w:r>
              <w:rPr>
                <w:b/>
                <w:bCs/>
                <w:lang w:val="vi-VN"/>
              </w:rPr>
              <w:t>Phân phối hàng</w:t>
            </w:r>
          </w:p>
        </w:tc>
      </w:tr>
      <w:tr w:rsidR="001625B7" w14:paraId="38DE5A90" w14:textId="77777777" w:rsidTr="00D21433">
        <w:tc>
          <w:tcPr>
            <w:tcW w:w="4504" w:type="dxa"/>
          </w:tcPr>
          <w:p w14:paraId="2EE92151" w14:textId="77777777" w:rsidR="001625B7" w:rsidRPr="006B07F0" w:rsidRDefault="001625B7" w:rsidP="00D21433">
            <w:pPr>
              <w:rPr>
                <w:b/>
                <w:bCs/>
              </w:rPr>
            </w:pPr>
            <w:r w:rsidRPr="006B07F0">
              <w:rPr>
                <w:b/>
                <w:bCs/>
              </w:rPr>
              <w:t>Dòng sự kiện:</w:t>
            </w:r>
          </w:p>
          <w:p w14:paraId="40AFDD31" w14:textId="77777777" w:rsidR="001625B7" w:rsidRPr="006B07F0" w:rsidRDefault="001625B7" w:rsidP="00D21433">
            <w:pPr>
              <w:rPr>
                <w:b/>
                <w:bCs/>
              </w:rPr>
            </w:pPr>
          </w:p>
        </w:tc>
        <w:tc>
          <w:tcPr>
            <w:tcW w:w="4846" w:type="dxa"/>
          </w:tcPr>
          <w:p w14:paraId="35C5868E" w14:textId="28FAC21B" w:rsidR="001625B7" w:rsidRPr="001625B7" w:rsidRDefault="001625B7" w:rsidP="00D21433">
            <w:pPr>
              <w:rPr>
                <w:lang w:val="vi-VN"/>
              </w:rPr>
            </w:pPr>
            <w:r>
              <w:t xml:space="preserve">Khi </w:t>
            </w:r>
            <w:r>
              <w:rPr>
                <w:lang w:val="vi-VN"/>
              </w:rPr>
              <w:t>tổng công ty sẽ nhận đơn đặt hàng từ các điểm bán lẻ. Các bước nghiệp vụ:</w:t>
            </w:r>
          </w:p>
          <w:p w14:paraId="75C7C2AF" w14:textId="5E50731D" w:rsidR="001625B7" w:rsidRDefault="001625B7" w:rsidP="001625B7">
            <w:pPr>
              <w:pStyle w:val="ListParagraph"/>
              <w:numPr>
                <w:ilvl w:val="0"/>
                <w:numId w:val="3"/>
              </w:numPr>
            </w:pPr>
            <w:r>
              <w:t xml:space="preserve">Nhận phiếu </w:t>
            </w:r>
            <w:r>
              <w:rPr>
                <w:lang w:val="vi-VN"/>
              </w:rPr>
              <w:t>đặt</w:t>
            </w:r>
            <w:r>
              <w:t xml:space="preserve"> hàng</w:t>
            </w:r>
          </w:p>
          <w:p w14:paraId="0B84B042" w14:textId="77777777" w:rsidR="001625B7" w:rsidRDefault="001625B7" w:rsidP="001625B7">
            <w:pPr>
              <w:pStyle w:val="ListParagraph"/>
              <w:numPr>
                <w:ilvl w:val="0"/>
                <w:numId w:val="3"/>
              </w:numPr>
            </w:pPr>
            <w:r>
              <w:t>Kiểm tra thông tin đơn hàng</w:t>
            </w:r>
          </w:p>
          <w:p w14:paraId="7C6A910A" w14:textId="77777777" w:rsidR="001625B7" w:rsidRDefault="001625B7" w:rsidP="001625B7">
            <w:pPr>
              <w:pStyle w:val="ListParagraph"/>
              <w:numPr>
                <w:ilvl w:val="0"/>
                <w:numId w:val="3"/>
              </w:numPr>
            </w:pPr>
            <w:r>
              <w:t>Xác nhận đơn đặt hàng hợp lệ</w:t>
            </w:r>
          </w:p>
          <w:p w14:paraId="1F4B2E43" w14:textId="238C8FCC" w:rsidR="001625B7" w:rsidRPr="006B07F0" w:rsidRDefault="001625B7" w:rsidP="001625B7">
            <w:pPr>
              <w:pStyle w:val="ListParagraph"/>
              <w:numPr>
                <w:ilvl w:val="0"/>
                <w:numId w:val="3"/>
              </w:numPr>
            </w:pPr>
            <w:r>
              <w:rPr>
                <w:lang w:val="vi-VN"/>
              </w:rPr>
              <w:t xml:space="preserve">Phân phối hàng hóa </w:t>
            </w:r>
          </w:p>
          <w:p w14:paraId="223A7D1C" w14:textId="77777777" w:rsidR="001625B7" w:rsidRDefault="001625B7" w:rsidP="00D21433"/>
        </w:tc>
      </w:tr>
      <w:tr w:rsidR="001625B7" w14:paraId="472E4515" w14:textId="77777777" w:rsidTr="00D21433">
        <w:tc>
          <w:tcPr>
            <w:tcW w:w="4504" w:type="dxa"/>
          </w:tcPr>
          <w:p w14:paraId="4545136A" w14:textId="77777777" w:rsidR="001625B7" w:rsidRPr="006B07F0" w:rsidRDefault="001625B7" w:rsidP="00D21433">
            <w:r>
              <w:rPr>
                <w:b/>
                <w:bCs/>
              </w:rPr>
              <w:t>Dòng thay thế:</w:t>
            </w:r>
          </w:p>
        </w:tc>
        <w:tc>
          <w:tcPr>
            <w:tcW w:w="4846" w:type="dxa"/>
          </w:tcPr>
          <w:p w14:paraId="41B5F7BD" w14:textId="77777777" w:rsidR="001625B7" w:rsidRDefault="001625B7" w:rsidP="00D21433">
            <w:pPr>
              <w:rPr>
                <w:lang w:val="vi-VN"/>
              </w:rPr>
            </w:pPr>
            <w:r>
              <w:t>Ở mục 2, nếu thông tin đơn hàng không hợp lệ (</w:t>
            </w:r>
            <w:r>
              <w:rPr>
                <w:lang w:val="vi-VN"/>
              </w:rPr>
              <w:t>Sai mã hàng hóa, hoặc kho tổng không đủ hàng</w:t>
            </w:r>
            <w:r>
              <w:t>)</w:t>
            </w:r>
            <w:r>
              <w:rPr>
                <w:lang w:val="vi-VN"/>
              </w:rPr>
              <w:t>, tổng công ty sẽ yêu cầu điểm bán lẻ thay đổi hàng hóa không hợp lệ.</w:t>
            </w:r>
          </w:p>
          <w:p w14:paraId="29443906" w14:textId="77777777" w:rsidR="001625B7" w:rsidRDefault="001625B7" w:rsidP="00D21433">
            <w:pPr>
              <w:rPr>
                <w:lang w:val="vi-VN"/>
              </w:rPr>
            </w:pPr>
            <w:r>
              <w:rPr>
                <w:lang w:val="vi-VN"/>
              </w:rPr>
              <w:t>Tại bước này, nếu điểm bán lẻ không đồng ý, nghiệp vụ sẽ kết thúc, nếu điểm bán lẻ đồng ý thay đổi, nghiệp vụ quay lại mục 2</w:t>
            </w:r>
          </w:p>
          <w:p w14:paraId="06069FD4" w14:textId="22156158" w:rsidR="0037696C" w:rsidRPr="001625B7" w:rsidRDefault="0037696C" w:rsidP="00D21433">
            <w:pPr>
              <w:rPr>
                <w:lang w:val="vi-VN"/>
              </w:rPr>
            </w:pPr>
          </w:p>
        </w:tc>
      </w:tr>
    </w:tbl>
    <w:p w14:paraId="6DE37469" w14:textId="77777777" w:rsidR="001625B7" w:rsidRDefault="001625B7">
      <w:pPr>
        <w:rPr>
          <w:lang w:val="vi-VN"/>
        </w:rPr>
      </w:pPr>
      <w:r>
        <w:rPr>
          <w:lang w:val="vi-VN"/>
        </w:rPr>
        <w:br w:type="page"/>
      </w:r>
    </w:p>
    <w:p w14:paraId="7FE71632" w14:textId="2D0BBFB4" w:rsidR="001625B7" w:rsidRDefault="001625B7" w:rsidP="001625B7">
      <w:pPr>
        <w:jc w:val="center"/>
      </w:pPr>
      <w:r w:rsidRPr="00467EF3">
        <w:rPr>
          <w:b/>
          <w:bCs/>
        </w:rPr>
        <w:lastRenderedPageBreak/>
        <w:t>QlyTonKho</w:t>
      </w:r>
      <w:r>
        <w:t>: Tổng công ty quản lý hàng tồn, hàng cận date, hết date</w:t>
      </w:r>
    </w:p>
    <w:p w14:paraId="36C62FDD" w14:textId="68C0D0A1" w:rsidR="001625B7" w:rsidRDefault="0037696C" w:rsidP="001625B7">
      <w:pPr>
        <w:jc w:val="center"/>
        <w:rPr>
          <w:lang w:val="vi-VN"/>
        </w:rPr>
      </w:pPr>
      <w:r w:rsidRPr="0037696C">
        <w:rPr>
          <w:lang w:val="vi-VN"/>
        </w:rPr>
        <w:drawing>
          <wp:inline distT="0" distB="0" distL="0" distR="0" wp14:anchorId="4810AE38" wp14:editId="58F00306">
            <wp:extent cx="5943600" cy="383159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stretch>
                      <a:fillRect/>
                    </a:stretch>
                  </pic:blipFill>
                  <pic:spPr>
                    <a:xfrm>
                      <a:off x="0" y="0"/>
                      <a:ext cx="5943600" cy="3831590"/>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4504"/>
        <w:gridCol w:w="4846"/>
      </w:tblGrid>
      <w:tr w:rsidR="0037696C" w14:paraId="0903FDEB" w14:textId="77777777" w:rsidTr="0037696C">
        <w:trPr>
          <w:jc w:val="center"/>
        </w:trPr>
        <w:tc>
          <w:tcPr>
            <w:tcW w:w="4504" w:type="dxa"/>
          </w:tcPr>
          <w:p w14:paraId="2B167986" w14:textId="77777777" w:rsidR="0037696C" w:rsidRPr="006B07F0" w:rsidRDefault="0037696C" w:rsidP="00D21433">
            <w:pPr>
              <w:jc w:val="center"/>
              <w:rPr>
                <w:b/>
                <w:bCs/>
              </w:rPr>
            </w:pPr>
            <w:r w:rsidRPr="006B07F0">
              <w:rPr>
                <w:b/>
                <w:bCs/>
              </w:rPr>
              <w:t xml:space="preserve">Nghiệp vụ: </w:t>
            </w:r>
          </w:p>
        </w:tc>
        <w:tc>
          <w:tcPr>
            <w:tcW w:w="4846" w:type="dxa"/>
          </w:tcPr>
          <w:p w14:paraId="1840CCF8" w14:textId="60CC96B9" w:rsidR="0037696C" w:rsidRPr="001625B7" w:rsidRDefault="0037696C" w:rsidP="00D21433">
            <w:pPr>
              <w:jc w:val="center"/>
              <w:rPr>
                <w:b/>
                <w:bCs/>
                <w:lang w:val="vi-VN"/>
              </w:rPr>
            </w:pPr>
            <w:r>
              <w:rPr>
                <w:b/>
                <w:bCs/>
                <w:lang w:val="vi-VN"/>
              </w:rPr>
              <w:t>Quản lý hàng tồn kho</w:t>
            </w:r>
          </w:p>
        </w:tc>
      </w:tr>
      <w:tr w:rsidR="0037696C" w14:paraId="74E4F4B1" w14:textId="77777777" w:rsidTr="0037696C">
        <w:trPr>
          <w:jc w:val="center"/>
        </w:trPr>
        <w:tc>
          <w:tcPr>
            <w:tcW w:w="4504" w:type="dxa"/>
          </w:tcPr>
          <w:p w14:paraId="7930E035" w14:textId="77777777" w:rsidR="0037696C" w:rsidRPr="006B07F0" w:rsidRDefault="0037696C" w:rsidP="00D21433">
            <w:pPr>
              <w:rPr>
                <w:b/>
                <w:bCs/>
              </w:rPr>
            </w:pPr>
            <w:r w:rsidRPr="006B07F0">
              <w:rPr>
                <w:b/>
                <w:bCs/>
              </w:rPr>
              <w:t>Dòng sự kiện:</w:t>
            </w:r>
          </w:p>
          <w:p w14:paraId="6316482A" w14:textId="77777777" w:rsidR="0037696C" w:rsidRPr="006B07F0" w:rsidRDefault="0037696C" w:rsidP="00D21433">
            <w:pPr>
              <w:rPr>
                <w:b/>
                <w:bCs/>
              </w:rPr>
            </w:pPr>
          </w:p>
        </w:tc>
        <w:tc>
          <w:tcPr>
            <w:tcW w:w="4846" w:type="dxa"/>
          </w:tcPr>
          <w:p w14:paraId="68DB5749" w14:textId="2B961932" w:rsidR="0037696C" w:rsidRPr="0037696C" w:rsidRDefault="0037696C" w:rsidP="00D21433">
            <w:pPr>
              <w:rPr>
                <w:lang w:val="vi-VN"/>
              </w:rPr>
            </w:pPr>
            <w:r>
              <w:rPr>
                <w:lang w:val="vi-VN"/>
              </w:rPr>
              <w:t>Quản lý hàng tồn kho, để đưa ra được kế hoạch điều phối hàng hóa hợp lý.</w:t>
            </w:r>
          </w:p>
          <w:p w14:paraId="41B0782A" w14:textId="74137D47" w:rsidR="0037696C" w:rsidRDefault="0037696C" w:rsidP="0037696C">
            <w:pPr>
              <w:pStyle w:val="ListParagraph"/>
              <w:numPr>
                <w:ilvl w:val="0"/>
                <w:numId w:val="4"/>
              </w:numPr>
            </w:pPr>
            <w:r>
              <w:rPr>
                <w:lang w:val="vi-VN"/>
              </w:rPr>
              <w:t>Xem danh sách hàng tồn kho</w:t>
            </w:r>
          </w:p>
          <w:p w14:paraId="29FECBA2" w14:textId="4ACB827A" w:rsidR="0037696C" w:rsidRDefault="0037696C" w:rsidP="0037696C">
            <w:pPr>
              <w:pStyle w:val="ListParagraph"/>
              <w:numPr>
                <w:ilvl w:val="0"/>
                <w:numId w:val="4"/>
              </w:numPr>
            </w:pPr>
            <w:r>
              <w:t xml:space="preserve">Kiểm tra </w:t>
            </w:r>
            <w:r>
              <w:rPr>
                <w:lang w:val="vi-VN"/>
              </w:rPr>
              <w:t>danh sách hàng hóa</w:t>
            </w:r>
          </w:p>
          <w:p w14:paraId="2ED6E0AB" w14:textId="3A857F4A" w:rsidR="0037696C" w:rsidRDefault="0037696C" w:rsidP="0037696C">
            <w:pPr>
              <w:pStyle w:val="ListParagraph"/>
              <w:numPr>
                <w:ilvl w:val="0"/>
                <w:numId w:val="4"/>
              </w:numPr>
            </w:pPr>
            <w:r>
              <w:rPr>
                <w:lang w:val="vi-VN"/>
              </w:rPr>
              <w:t xml:space="preserve">Lên kế hoạch điều phối hàng </w:t>
            </w:r>
          </w:p>
          <w:p w14:paraId="33523C6D" w14:textId="77777777" w:rsidR="0037696C" w:rsidRDefault="0037696C" w:rsidP="0037696C"/>
        </w:tc>
      </w:tr>
      <w:tr w:rsidR="0037696C" w14:paraId="01E3EDEE" w14:textId="77777777" w:rsidTr="0037696C">
        <w:trPr>
          <w:jc w:val="center"/>
        </w:trPr>
        <w:tc>
          <w:tcPr>
            <w:tcW w:w="4504" w:type="dxa"/>
          </w:tcPr>
          <w:p w14:paraId="0E8C1501" w14:textId="77777777" w:rsidR="0037696C" w:rsidRPr="006B07F0" w:rsidRDefault="0037696C" w:rsidP="00D21433">
            <w:r>
              <w:rPr>
                <w:b/>
                <w:bCs/>
              </w:rPr>
              <w:t>Dòng thay thế:</w:t>
            </w:r>
          </w:p>
        </w:tc>
        <w:tc>
          <w:tcPr>
            <w:tcW w:w="4846" w:type="dxa"/>
          </w:tcPr>
          <w:p w14:paraId="418BDC85" w14:textId="5FFC3281" w:rsidR="0037696C" w:rsidRDefault="0037696C" w:rsidP="0037696C">
            <w:pPr>
              <w:rPr>
                <w:lang w:val="vi-VN"/>
              </w:rPr>
            </w:pPr>
            <w:r>
              <w:t xml:space="preserve">Ở mục </w:t>
            </w:r>
            <w:r>
              <w:rPr>
                <w:lang w:val="vi-VN"/>
              </w:rPr>
              <w:t>1, nếu có hàng hết hạn thì đặt thêm hàng hóa.</w:t>
            </w:r>
          </w:p>
          <w:p w14:paraId="692A7A45" w14:textId="0912F46C" w:rsidR="0037696C" w:rsidRPr="0037696C" w:rsidRDefault="0037696C" w:rsidP="0037696C">
            <w:pPr>
              <w:rPr>
                <w:lang w:val="vi-VN"/>
              </w:rPr>
            </w:pPr>
            <w:r>
              <w:rPr>
                <w:lang w:val="vi-VN"/>
              </w:rPr>
              <w:t>Ở mục 2, nếu hàng hóa hết date, cận date thì sẽ thực hiện nghiệp vụ xử lý hàng hết date, cận date</w:t>
            </w:r>
          </w:p>
          <w:p w14:paraId="5791728A" w14:textId="394C5CAB" w:rsidR="0037696C" w:rsidRPr="001625B7" w:rsidRDefault="0037696C" w:rsidP="00D21433">
            <w:pPr>
              <w:rPr>
                <w:lang w:val="vi-VN"/>
              </w:rPr>
            </w:pPr>
          </w:p>
        </w:tc>
      </w:tr>
    </w:tbl>
    <w:p w14:paraId="5E6A323F" w14:textId="77777777" w:rsidR="0037696C" w:rsidRPr="001625B7" w:rsidRDefault="0037696C" w:rsidP="0037696C">
      <w:pPr>
        <w:rPr>
          <w:lang w:val="vi-VN"/>
        </w:rPr>
      </w:pPr>
    </w:p>
    <w:sectPr w:rsidR="0037696C" w:rsidRPr="00162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94856"/>
    <w:multiLevelType w:val="hybridMultilevel"/>
    <w:tmpl w:val="6C043126"/>
    <w:lvl w:ilvl="0" w:tplc="2D2C52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2B3E5E"/>
    <w:multiLevelType w:val="hybridMultilevel"/>
    <w:tmpl w:val="56845AAC"/>
    <w:lvl w:ilvl="0" w:tplc="823836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64C5AF4"/>
    <w:multiLevelType w:val="hybridMultilevel"/>
    <w:tmpl w:val="56845AAC"/>
    <w:lvl w:ilvl="0" w:tplc="823836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F90262D"/>
    <w:multiLevelType w:val="hybridMultilevel"/>
    <w:tmpl w:val="56845AAC"/>
    <w:lvl w:ilvl="0" w:tplc="823836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920"/>
    <w:rsid w:val="00030283"/>
    <w:rsid w:val="00080F58"/>
    <w:rsid w:val="001625B7"/>
    <w:rsid w:val="002D3A6A"/>
    <w:rsid w:val="0037696C"/>
    <w:rsid w:val="00467EF3"/>
    <w:rsid w:val="004C250F"/>
    <w:rsid w:val="006B07F0"/>
    <w:rsid w:val="00893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1F221"/>
  <w15:chartTrackingRefBased/>
  <w15:docId w15:val="{CC523D63-BCE7-405C-889A-4ED86A3B7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0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0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huynh</dc:creator>
  <cp:keywords/>
  <dc:description/>
  <cp:lastModifiedBy>khang huynh</cp:lastModifiedBy>
  <cp:revision>2</cp:revision>
  <dcterms:created xsi:type="dcterms:W3CDTF">2021-09-06T08:14:00Z</dcterms:created>
  <dcterms:modified xsi:type="dcterms:W3CDTF">2021-09-06T09:33:00Z</dcterms:modified>
</cp:coreProperties>
</file>