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369" w:rsidRPr="00821369" w:rsidRDefault="00821369" w:rsidP="008213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Bài </w:t>
      </w:r>
      <w:r w:rsidR="003A4E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7</w:t>
      </w:r>
    </w:p>
    <w:p w:rsidR="003A4E27" w:rsidRPr="003A4E27" w:rsidRDefault="003A4E27" w:rsidP="00CC33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4E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 trình xử lý thông tin trong hệ thống bán hàng online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Nhập dữ liệu (Input):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 xml:space="preserve">Đây là bước đưa thông tin ban đầu vào hệ thống. </w:t>
      </w:r>
      <w:r w:rsidR="00CC335A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r w:rsidRPr="003A4E27">
        <w:rPr>
          <w:rFonts w:ascii="Times New Roman" w:eastAsia="Times New Roman" w:hAnsi="Times New Roman" w:cs="Times New Roman"/>
          <w:kern w:val="0"/>
          <w14:ligatures w14:val="none"/>
        </w:rPr>
        <w:t xml:space="preserve"> liệu đầu vào có thể đến từ nhiều nguồn:</w:t>
      </w:r>
    </w:p>
    <w:p w:rsidR="003A4E27" w:rsidRPr="003A4E27" w:rsidRDefault="003A4E27" w:rsidP="003A4E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Khách hàng nhập thông tin sản phẩm cần mua (chọn sản phẩm, số lượng, màu sắc, kích thước, địa chỉ giao hàng, phương thức thanh toán).</w:t>
      </w:r>
    </w:p>
    <w:p w:rsidR="003A4E27" w:rsidRPr="003A4E27" w:rsidRDefault="003A4E27" w:rsidP="003A4E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Hệ thống ghi nhận thông tin đăng nhập hoặc đăng ký tài khoản của khách hàng.</w:t>
      </w:r>
    </w:p>
    <w:p w:rsidR="003A4E27" w:rsidRPr="003A4E27" w:rsidRDefault="003A4E27" w:rsidP="003A4E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Quản trị viên nhập dữ liệu sản phẩm mới (tên sản phẩm, giá, số lượng tồn kho, hình ảnh).</w:t>
      </w:r>
    </w:p>
    <w:p w:rsidR="003A4E27" w:rsidRPr="003A4E27" w:rsidRDefault="003A4E27" w:rsidP="003A4E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Dữ liệu từ bên thứ ba như cổng thanh toán hoặc dịch vụ vận chuyển cũng có thể được đưa vào ở giai đoạn này.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Xử lý dữ liệu (Processing):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Sau khi dữ liệu được nhập, hệ thống sẽ tiến hành xử lý</w:t>
      </w:r>
      <w:r w:rsidR="00CC3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A4E27" w:rsidRPr="003A4E27" w:rsidRDefault="003A4E27" w:rsidP="003A4E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Kiểm tra tính hợp lệ (ví dụ: sản phẩm còn hàng, địa chỉ giao hàng hợp lệ).</w:t>
      </w:r>
    </w:p>
    <w:p w:rsidR="003A4E27" w:rsidRPr="003A4E27" w:rsidRDefault="003A4E27" w:rsidP="003A4E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Tính toán giá trị đơn hàng (giá sản phẩm × số lượng, cộng phí vận chuyển, trừ khuyến mãi).</w:t>
      </w:r>
    </w:p>
    <w:p w:rsidR="003A4E27" w:rsidRPr="003A4E27" w:rsidRDefault="003A4E27" w:rsidP="003A4E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Xác nhận phương thức thanh toán (kiểm tra thẻ, ví điện tử, hoặc thanh toán khi nhận hàng).</w:t>
      </w:r>
    </w:p>
    <w:p w:rsidR="003A4E27" w:rsidRPr="003A4E27" w:rsidRDefault="003A4E27" w:rsidP="003A4E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Tạo đơn hàng và cập nhật trạng thái trong hệ thống.</w:t>
      </w:r>
    </w:p>
    <w:p w:rsidR="003A4E27" w:rsidRPr="003A4E27" w:rsidRDefault="003A4E27" w:rsidP="003A4E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Cập nhật lại số lượng sản phẩm trong kho sau khi đặt hàng thành công.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Lưu trữ dữ liệu (Storage):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Toàn bộ thông tin sẽ được lưu vào cơ sở dữ liệu để phục vụ quản lý và truy xuất về sau:</w:t>
      </w:r>
    </w:p>
    <w:p w:rsidR="003A4E27" w:rsidRPr="003A4E27" w:rsidRDefault="003A4E27" w:rsidP="003A4E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Thông tin sản phẩm (mã sản phẩm, tên, giá, tồn kho).</w:t>
      </w:r>
    </w:p>
    <w:p w:rsidR="003A4E27" w:rsidRPr="003A4E27" w:rsidRDefault="003A4E27" w:rsidP="003A4E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Thông tin khách hàng (tài khoản, địa chỉ, lịch sử mua hàng).</w:t>
      </w:r>
    </w:p>
    <w:p w:rsidR="003A4E27" w:rsidRPr="003A4E27" w:rsidRDefault="003A4E27" w:rsidP="003A4E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Thông tin đơn hàng (mã đơn, danh sách sản phẩm, tổng tiền, trạng thái giao hàng).</w:t>
      </w:r>
    </w:p>
    <w:p w:rsidR="003A4E27" w:rsidRPr="003A4E27" w:rsidRDefault="003A4E27" w:rsidP="003A4E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Thông tin thanh toán (phương thức, trạng thái, mã giao dịch).</w:t>
      </w:r>
    </w:p>
    <w:p w:rsidR="003A4E27" w:rsidRPr="003A4E27" w:rsidRDefault="003A4E27" w:rsidP="003A4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Việc lưu trữ này giúp hệ thống có thể báo cáo doanh thu, theo dõi tồn kho, quản lý khách hàng trung thành và hỗ trợ chăm sóc khách hàng.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Xuất kết quả (Output):</w:t>
      </w:r>
    </w:p>
    <w:p w:rsidR="003A4E27" w:rsidRPr="003A4E27" w:rsidRDefault="003A4E27" w:rsidP="003A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Sau khi xử lý, kết quả được đưa ra cho các bên liên quan:</w:t>
      </w:r>
    </w:p>
    <w:p w:rsidR="003A4E27" w:rsidRPr="003A4E27" w:rsidRDefault="003A4E27" w:rsidP="003A4E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Đối với khách hàng: hệ thống hiển thị thông báo xác nhận đặt hàng, gửi email/SMS xác nhận, cho phép theo dõi trạng thái đơn hàng.</w:t>
      </w:r>
    </w:p>
    <w:p w:rsidR="003A4E27" w:rsidRPr="003A4E27" w:rsidRDefault="003A4E27" w:rsidP="003A4E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Đối với nhân viên kho: hệ thống hiển thị danh sách đơn hàng cần xử lý, sản phẩm cần đóng gói.</w:t>
      </w:r>
    </w:p>
    <w:p w:rsidR="003A4E27" w:rsidRPr="003A4E27" w:rsidRDefault="003A4E27" w:rsidP="003A4E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Đối với quản lý: hệ thống xuất báo cáo doanh thu, thống kê tồn kho, biểu đồ bán hàng.</w:t>
      </w:r>
    </w:p>
    <w:p w:rsidR="003A4E27" w:rsidRPr="003A4E27" w:rsidRDefault="003A4E27" w:rsidP="003A4E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4E27">
        <w:rPr>
          <w:rFonts w:ascii="Times New Roman" w:eastAsia="Times New Roman" w:hAnsi="Times New Roman" w:cs="Times New Roman"/>
          <w:kern w:val="0"/>
          <w14:ligatures w14:val="none"/>
        </w:rPr>
        <w:t>Có thể xuất ra file báo cáo (Excel, PDF) hoặc biểu đồ trực quan để phân tích.</w:t>
      </w:r>
    </w:p>
    <w:p w:rsidR="009F70FE" w:rsidRPr="00CB6697" w:rsidRDefault="009F70FE" w:rsidP="003A4E27">
      <w:pPr>
        <w:pStyle w:val="p1"/>
      </w:pPr>
    </w:p>
    <w:sectPr w:rsidR="009F70FE" w:rsidRPr="00CB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349"/>
    <w:multiLevelType w:val="multilevel"/>
    <w:tmpl w:val="559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530F"/>
    <w:multiLevelType w:val="multilevel"/>
    <w:tmpl w:val="4EB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57E"/>
    <w:multiLevelType w:val="multilevel"/>
    <w:tmpl w:val="592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1D3A"/>
    <w:multiLevelType w:val="multilevel"/>
    <w:tmpl w:val="F81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507F9"/>
    <w:multiLevelType w:val="multilevel"/>
    <w:tmpl w:val="FCC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855BC"/>
    <w:multiLevelType w:val="multilevel"/>
    <w:tmpl w:val="BBE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8216B"/>
    <w:multiLevelType w:val="multilevel"/>
    <w:tmpl w:val="8E8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2D5A"/>
    <w:multiLevelType w:val="multilevel"/>
    <w:tmpl w:val="182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75B6"/>
    <w:multiLevelType w:val="multilevel"/>
    <w:tmpl w:val="3F5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92474"/>
    <w:multiLevelType w:val="multilevel"/>
    <w:tmpl w:val="800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7E61"/>
    <w:multiLevelType w:val="multilevel"/>
    <w:tmpl w:val="522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16917"/>
    <w:multiLevelType w:val="multilevel"/>
    <w:tmpl w:val="B4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24196"/>
    <w:multiLevelType w:val="multilevel"/>
    <w:tmpl w:val="CDF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31F08"/>
    <w:multiLevelType w:val="multilevel"/>
    <w:tmpl w:val="5B3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0190B"/>
    <w:multiLevelType w:val="multilevel"/>
    <w:tmpl w:val="E9B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3223"/>
    <w:multiLevelType w:val="multilevel"/>
    <w:tmpl w:val="64C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35C1"/>
    <w:multiLevelType w:val="multilevel"/>
    <w:tmpl w:val="EBE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01033"/>
    <w:multiLevelType w:val="multilevel"/>
    <w:tmpl w:val="5D9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A0690"/>
    <w:multiLevelType w:val="multilevel"/>
    <w:tmpl w:val="DF9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7545F"/>
    <w:multiLevelType w:val="multilevel"/>
    <w:tmpl w:val="0D0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36061"/>
    <w:multiLevelType w:val="multilevel"/>
    <w:tmpl w:val="76E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E2A25"/>
    <w:multiLevelType w:val="multilevel"/>
    <w:tmpl w:val="FB86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011D2"/>
    <w:multiLevelType w:val="multilevel"/>
    <w:tmpl w:val="9A2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E5435"/>
    <w:multiLevelType w:val="multilevel"/>
    <w:tmpl w:val="685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12185">
    <w:abstractNumId w:val="19"/>
  </w:num>
  <w:num w:numId="2" w16cid:durableId="1873808365">
    <w:abstractNumId w:val="11"/>
  </w:num>
  <w:num w:numId="3" w16cid:durableId="965962820">
    <w:abstractNumId w:val="9"/>
  </w:num>
  <w:num w:numId="4" w16cid:durableId="550728548">
    <w:abstractNumId w:val="13"/>
  </w:num>
  <w:num w:numId="5" w16cid:durableId="1538733137">
    <w:abstractNumId w:val="2"/>
  </w:num>
  <w:num w:numId="6" w16cid:durableId="17781472">
    <w:abstractNumId w:val="3"/>
  </w:num>
  <w:num w:numId="7" w16cid:durableId="1072387287">
    <w:abstractNumId w:val="5"/>
  </w:num>
  <w:num w:numId="8" w16cid:durableId="2087149341">
    <w:abstractNumId w:val="0"/>
  </w:num>
  <w:num w:numId="9" w16cid:durableId="2054648148">
    <w:abstractNumId w:val="1"/>
  </w:num>
  <w:num w:numId="10" w16cid:durableId="330838215">
    <w:abstractNumId w:val="15"/>
  </w:num>
  <w:num w:numId="11" w16cid:durableId="1210726933">
    <w:abstractNumId w:val="22"/>
  </w:num>
  <w:num w:numId="12" w16cid:durableId="1574268510">
    <w:abstractNumId w:val="20"/>
  </w:num>
  <w:num w:numId="13" w16cid:durableId="857426974">
    <w:abstractNumId w:val="16"/>
  </w:num>
  <w:num w:numId="14" w16cid:durableId="33312607">
    <w:abstractNumId w:val="14"/>
  </w:num>
  <w:num w:numId="15" w16cid:durableId="567573996">
    <w:abstractNumId w:val="4"/>
  </w:num>
  <w:num w:numId="16" w16cid:durableId="787703153">
    <w:abstractNumId w:val="6"/>
  </w:num>
  <w:num w:numId="17" w16cid:durableId="195656810">
    <w:abstractNumId w:val="23"/>
  </w:num>
  <w:num w:numId="18" w16cid:durableId="467745754">
    <w:abstractNumId w:val="12"/>
  </w:num>
  <w:num w:numId="19" w16cid:durableId="1562055198">
    <w:abstractNumId w:val="17"/>
  </w:num>
  <w:num w:numId="20" w16cid:durableId="2058162848">
    <w:abstractNumId w:val="21"/>
  </w:num>
  <w:num w:numId="21" w16cid:durableId="12221856">
    <w:abstractNumId w:val="7"/>
  </w:num>
  <w:num w:numId="22" w16cid:durableId="807744427">
    <w:abstractNumId w:val="8"/>
  </w:num>
  <w:num w:numId="23" w16cid:durableId="777263296">
    <w:abstractNumId w:val="18"/>
  </w:num>
  <w:num w:numId="24" w16cid:durableId="19856232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69"/>
    <w:rsid w:val="002102FE"/>
    <w:rsid w:val="00315C18"/>
    <w:rsid w:val="003A4E27"/>
    <w:rsid w:val="004D5CDF"/>
    <w:rsid w:val="00590283"/>
    <w:rsid w:val="0065518A"/>
    <w:rsid w:val="00821369"/>
    <w:rsid w:val="009F70FE"/>
    <w:rsid w:val="00C65A6D"/>
    <w:rsid w:val="00CB6697"/>
    <w:rsid w:val="00CC335A"/>
    <w:rsid w:val="00D42F65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78E2"/>
  <w15:chartTrackingRefBased/>
  <w15:docId w15:val="{FCBC3A70-6A8F-1D4A-BEA3-05E311F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21369"/>
  </w:style>
  <w:style w:type="paragraph" w:customStyle="1" w:styleId="p2">
    <w:name w:val="p2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2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2025-09-16T16:40:00Z</dcterms:created>
  <dcterms:modified xsi:type="dcterms:W3CDTF">2025-09-16T16:40:00Z</dcterms:modified>
</cp:coreProperties>
</file>