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Project Action Points</w:t>
      </w:r>
    </w:p>
    <w:p>
      <w:pPr>
        <w:pStyle w:val="ListBullet"/>
      </w:pPr>
      <w:r>
        <w:t>Action Points:</w:t>
      </w:r>
      <w:r>
        <w:rPr>
          <w:b/>
        </w:rPr>
      </w:r>
    </w:p>
    <w:p>
      <w:pPr>
        <w:pStyle w:val="ListBullet"/>
      </w:pPr>
      <w:r>
        <w:t>Hassan:</w:t>
      </w:r>
      <w:r>
        <w:rPr>
          <w:b/>
        </w:rPr>
      </w:r>
    </w:p>
    <w:p>
      <w:pPr>
        <w:pStyle w:val="ListBullet"/>
      </w:pPr>
      <w:r>
        <w:t>Complete and send the change request form.</w:t>
      </w:r>
    </w:p>
    <w:p>
      <w:pPr>
        <w:pStyle w:val="ListBullet"/>
      </w:pPr>
      <w:r>
        <w:t>Check if app reviews can be directly linked to the App Store/Play Store.  Get back with confirmation after checking with his team.  Specifically, investigate if the App Store provides a similar review API to Google Play Store.</w:t>
      </w:r>
    </w:p>
    <w:p>
      <w:pPr>
        <w:pStyle w:val="ListBullet"/>
      </w:pPr>
      <w:r>
        <w:t>Research and confirm the availability and details of a React Native package for in-app review functionality (mentioned by his developer). Provide package name.</w:t>
      </w:r>
    </w:p>
    <w:p>
      <w:pPr>
        <w:pStyle w:val="ListBullet"/>
      </w:pPr>
      <w:r>
        <w:t>Provide information on the frequency of review pop-ups (how often they appear after being skipped).</w:t>
      </w:r>
    </w:p>
    <w:p>
      <w:pPr>
        <w:pStyle w:val="ListBullet"/>
      </w:pPr>
      <w:r>
        <w:t>Research and determine the algorithm for calculating coin package pricing based on purchasing power parity (PPP), considering factors beyond simple currency conversion (e.g., GDP, local salaries).  Share findings with the team.  Determine how the range of coin amounts will be defined for different countries.</w:t>
      </w:r>
    </w:p>
    <w:p>
      <w:pPr>
        <w:pStyle w:val="ListBullet"/>
      </w:pPr>
      <w:r>
        <w:t>Mohammed:</w:t>
      </w:r>
      <w:r>
        <w:rPr>
          <w:b/>
        </w:rPr>
      </w:r>
    </w:p>
    <w:p>
      <w:pPr>
        <w:pStyle w:val="ListBullet"/>
      </w:pPr>
      <w:r>
        <w:t>Determine the algorithm for calculating coin package pricing based on purchasing power parity (PPP), considering factors beyond simple currency conversion (e.g., GDP, local salaries).  Share findings with the team. Determine how the range of coin amounts will be defined for different countries.</w:t>
      </w:r>
    </w:p>
    <w:p>
      <w:pPr>
        <w:pStyle w:val="ListBullet"/>
      </w:pPr>
      <w:r>
        <w:t>Review and provide input on the logic for creating regionally-specific coin packages based on purchasing power.  This includes considering the number and price range of coin packages for different regions.</w:t>
      </w:r>
    </w:p>
    <w:p>
      <w:pPr>
        <w:pStyle w:val="ListBullet"/>
      </w:pPr>
      <w:r>
        <w:t>Team (Hassan &amp; Mohammed):</w:t>
      </w:r>
      <w:r>
        <w:rPr>
          <w:b/>
        </w:rPr>
      </w:r>
    </w:p>
    <w:p>
      <w:pPr>
        <w:pStyle w:val="ListBullet"/>
      </w:pPr>
      <w:r>
        <w:t>Double-check if in-app review functionality can be directly linked to both the App Store and Play Store. If not, determine an alternative approach for the App Store.</w:t>
      </w:r>
    </w:p>
    <w:p>
      <w:pPr>
        <w:pStyle w:val="ListBullet"/>
      </w:pPr>
      <w:r>
        <w:t>Determine how the algorithm for coin pricing will handle daily market fluctuations. Decide if daily updates are necessary or if less frequent updates are sufficient.</w:t>
      </w:r>
    </w:p>
    <w:p>
      <w:pPr>
        <w:pStyle w:val="ListBullet"/>
      </w:pPr>
      <w:r>
        <w:t>Review the current document for use cases and identify any missing requirements.</w:t>
      </w:r>
    </w:p>
    <w:p>
      <w:pPr>
        <w:pStyle w:val="ListBullet"/>
      </w:pPr>
      <w:r>
        <w:t>Asim &amp; Adil (Hassan will consult with them):</w:t>
      </w:r>
      <w:r>
        <w:rPr>
          <w:b/>
        </w:rPr>
      </w:r>
    </w:p>
    <w:p>
      <w:pPr>
        <w:pStyle w:val="ListBullet"/>
      </w:pPr>
      <w:r>
        <w:t>Discuss and provide input on the two pending items related to the UI/UX (mentioned by Hassan).</w:t>
      </w:r>
    </w:p>
    <w:p>
      <w:pPr>
        <w:pStyle w:val="ListBullet"/>
      </w:pPr>
      <w:r>
        <w:t>Additional Notes:</w:t>
      </w:r>
      <w:r>
        <w:rPr>
          <w:b/>
        </w:rPr>
      </w:r>
    </w:p>
    <w:p>
      <w:pPr>
        <w:pStyle w:val="ListBullet"/>
      </w:pPr>
      <w:r>
        <w:t>The meeting was split into two parts due to a time limit on the meeting link.</w:t>
      </w:r>
    </w:p>
    <w:p>
      <w:pPr>
        <w:pStyle w:val="ListBullet"/>
      </w:pPr>
      <w:r>
        <w:t>The discussion heavily emphasized the need for a dynamic algorithm to determine coin package pricing based on purchasing power parity (PPP), rather than simple currency conversion.  This algorithm needs to consider a variety of factors and define both the pricing and the number of coins in each package offered in different regions.</w:t>
      </w:r>
    </w:p>
    <w:p>
      <w:pPr>
        <w:pStyle w:val="ListBullet"/>
      </w:pPr>
      <w:r>
        <w:t>Responsiveness of the UI across different devices (phones and tablets) was also noted as a requirement.</w:t>
      </w:r>
    </w:p>
    <w:p>
      <w:r>
        <w:t>This detailed breakdown ensures that all action points, even minor ones, are captured for follow-up.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