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9876" w14:textId="77F50352" w:rsidR="0046070A" w:rsidRDefault="0046070A" w:rsidP="0046070A">
      <w:pPr>
        <w:rPr>
          <w:rFonts w:ascii="Britannic Bold" w:hAnsi="Britannic Bold" w:cs="Times New Roman"/>
          <w:b/>
          <w:bCs/>
          <w:color w:val="215E99" w:themeColor="text2" w:themeTint="BF"/>
          <w:sz w:val="52"/>
          <w:szCs w:val="52"/>
          <w:u w:val="single"/>
        </w:rPr>
      </w:pPr>
      <w:r w:rsidRPr="0046070A">
        <w:rPr>
          <w:rFonts w:ascii="Britannic Bold" w:hAnsi="Britannic Bold" w:cs="Times New Roman"/>
          <w:b/>
          <w:bCs/>
          <w:color w:val="215E99" w:themeColor="text2" w:themeTint="BF"/>
          <w:sz w:val="52"/>
          <w:szCs w:val="52"/>
          <w:u w:val="single"/>
        </w:rPr>
        <w:t xml:space="preserve">Customer </w:t>
      </w:r>
      <w:proofErr w:type="spellStart"/>
      <w:r w:rsidRPr="0046070A">
        <w:rPr>
          <w:rFonts w:ascii="Britannic Bold" w:hAnsi="Britannic Bold" w:cs="Times New Roman"/>
          <w:b/>
          <w:bCs/>
          <w:color w:val="215E99" w:themeColor="text2" w:themeTint="BF"/>
          <w:sz w:val="52"/>
          <w:szCs w:val="52"/>
          <w:u w:val="single"/>
        </w:rPr>
        <w:t>Behavio</w:t>
      </w:r>
      <w:r>
        <w:rPr>
          <w:rFonts w:ascii="Britannic Bold" w:hAnsi="Britannic Bold" w:cs="Times New Roman"/>
          <w:b/>
          <w:bCs/>
          <w:color w:val="215E99" w:themeColor="text2" w:themeTint="BF"/>
          <w:sz w:val="52"/>
          <w:szCs w:val="52"/>
          <w:u w:val="single"/>
        </w:rPr>
        <w:t>u</w:t>
      </w:r>
      <w:r w:rsidRPr="0046070A">
        <w:rPr>
          <w:rFonts w:ascii="Britannic Bold" w:hAnsi="Britannic Bold" w:cs="Times New Roman"/>
          <w:b/>
          <w:bCs/>
          <w:color w:val="215E99" w:themeColor="text2" w:themeTint="BF"/>
          <w:sz w:val="52"/>
          <w:szCs w:val="52"/>
          <w:u w:val="single"/>
        </w:rPr>
        <w:t>r</w:t>
      </w:r>
      <w:proofErr w:type="spellEnd"/>
      <w:r w:rsidRPr="0046070A">
        <w:rPr>
          <w:rFonts w:ascii="Britannic Bold" w:hAnsi="Britannic Bold" w:cs="Times New Roman"/>
          <w:b/>
          <w:bCs/>
          <w:color w:val="215E99" w:themeColor="text2" w:themeTint="BF"/>
          <w:sz w:val="52"/>
          <w:szCs w:val="52"/>
          <w:u w:val="single"/>
        </w:rPr>
        <w:t xml:space="preserve"> and Segmentation Project Report</w:t>
      </w:r>
    </w:p>
    <w:p w14:paraId="019E3B2B" w14:textId="77777777" w:rsidR="0046070A" w:rsidRP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52"/>
          <w:szCs w:val="52"/>
          <w:u w:val="single"/>
        </w:rPr>
      </w:pPr>
    </w:p>
    <w:p w14:paraId="1C46A416" w14:textId="77777777" w:rsidR="0046070A" w:rsidRP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  <w:r w:rsidRPr="0046070A"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  <w:t>1. Introduction</w:t>
      </w:r>
    </w:p>
    <w:p w14:paraId="5D11A2D4" w14:textId="77777777" w:rsidR="0046070A" w:rsidRPr="0046070A" w:rsidRDefault="0046070A" w:rsidP="0046070A">
      <w:p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 xml:space="preserve">Customer segmentation is a vital practice for understanding customer behavior, improving engagement, and maximizing profitability. The aim of this project was to analyze customer data to group customers based on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purchase amount, purchase frequency, and satisfaction</w:t>
      </w:r>
      <w:r w:rsidRPr="0046070A">
        <w:rPr>
          <w:rFonts w:ascii="Times New Roman" w:hAnsi="Times New Roman" w:cs="Times New Roman"/>
          <w:sz w:val="32"/>
          <w:szCs w:val="32"/>
        </w:rPr>
        <w:t>, identify key segments, and provide actionable insights for marketing strategies and business growth.</w:t>
      </w:r>
    </w:p>
    <w:p w14:paraId="08A079C2" w14:textId="77777777" w:rsidR="0046070A" w:rsidRPr="0046070A" w:rsidRDefault="0046070A" w:rsidP="0046070A">
      <w:p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This project demonstrates how data analytics can guide decision-making by identifying high-value customers, understanding low-value customers, and optimizing business efforts for maximum impact.</w:t>
      </w:r>
    </w:p>
    <w:p w14:paraId="0F6BB9AF" w14:textId="77777777" w:rsidR="0046070A" w:rsidRPr="0046070A" w:rsidRDefault="0046070A" w:rsidP="0046070A">
      <w:pPr>
        <w:rPr>
          <w:rFonts w:ascii="Times New Roman" w:hAnsi="Times New Roman" w:cs="Times New Roman"/>
        </w:rPr>
      </w:pPr>
      <w:r w:rsidRPr="0046070A">
        <w:rPr>
          <w:rFonts w:ascii="Times New Roman" w:hAnsi="Times New Roman" w:cs="Times New Roman"/>
          <w:sz w:val="32"/>
          <w:szCs w:val="32"/>
        </w:rPr>
        <w:pict w14:anchorId="04586B18">
          <v:rect id="_x0000_i1067" style="width:0;height:1.5pt" o:hralign="center" o:hrstd="t" o:hr="t" fillcolor="#a0a0a0" stroked="f"/>
        </w:pict>
      </w:r>
    </w:p>
    <w:p w14:paraId="5FFB7B73" w14:textId="77777777" w:rsid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</w:p>
    <w:p w14:paraId="32BF1683" w14:textId="78D00923" w:rsidR="0046070A" w:rsidRP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  <w:r w:rsidRPr="0046070A"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  <w:t>2. Objectives</w:t>
      </w:r>
    </w:p>
    <w:p w14:paraId="67CF724F" w14:textId="77777777" w:rsidR="0046070A" w:rsidRPr="0046070A" w:rsidRDefault="0046070A" w:rsidP="0046070A">
      <w:p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The objectives of this project were:</w:t>
      </w:r>
    </w:p>
    <w:p w14:paraId="1C612EEC" w14:textId="004D92B4" w:rsidR="0046070A" w:rsidRPr="0046070A" w:rsidRDefault="0046070A" w:rsidP="004607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Segment customers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46070A">
        <w:rPr>
          <w:rFonts w:ascii="Times New Roman" w:hAnsi="Times New Roman" w:cs="Times New Roman"/>
          <w:sz w:val="32"/>
          <w:szCs w:val="32"/>
        </w:rPr>
        <w:t xml:space="preserve"> based on purchasing behavior and satisfaction ratings.</w:t>
      </w:r>
    </w:p>
    <w:p w14:paraId="5751CEA0" w14:textId="77777777" w:rsidR="0046070A" w:rsidRPr="0046070A" w:rsidRDefault="0046070A" w:rsidP="004607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Identify high-value and low-value customer groups for targeted marketing.</w:t>
      </w:r>
    </w:p>
    <w:p w14:paraId="7870C77C" w14:textId="77777777" w:rsidR="0046070A" w:rsidRPr="0046070A" w:rsidRDefault="0046070A" w:rsidP="004607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Visualize trends and insights through interactive dashboards.</w:t>
      </w:r>
    </w:p>
    <w:p w14:paraId="19A1C773" w14:textId="77777777" w:rsidR="0046070A" w:rsidRPr="0046070A" w:rsidRDefault="0046070A" w:rsidP="0046070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lastRenderedPageBreak/>
        <w:t>Provide data-driven recommendations to enhance customer engagement and business performance.</w:t>
      </w:r>
    </w:p>
    <w:p w14:paraId="6E6D53BA" w14:textId="77777777" w:rsidR="0046070A" w:rsidRPr="0046070A" w:rsidRDefault="0046070A" w:rsidP="0046070A">
      <w:pPr>
        <w:rPr>
          <w:rFonts w:ascii="Times New Roman" w:hAnsi="Times New Roman" w:cs="Times New Roman"/>
        </w:rPr>
      </w:pPr>
      <w:r w:rsidRPr="0046070A">
        <w:rPr>
          <w:rFonts w:ascii="Times New Roman" w:hAnsi="Times New Roman" w:cs="Times New Roman"/>
          <w:sz w:val="32"/>
          <w:szCs w:val="32"/>
        </w:rPr>
        <w:pict w14:anchorId="4F111803">
          <v:rect id="_x0000_i1068" style="width:0;height:1.5pt" o:hralign="center" o:hrstd="t" o:hr="t" fillcolor="#a0a0a0" stroked="f"/>
        </w:pict>
      </w:r>
    </w:p>
    <w:p w14:paraId="38F9A17C" w14:textId="77777777" w:rsid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</w:p>
    <w:p w14:paraId="7331F550" w14:textId="4DBBCECE" w:rsidR="0046070A" w:rsidRP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  <w:r w:rsidRPr="0046070A"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  <w:t>3. Data Description</w:t>
      </w:r>
    </w:p>
    <w:p w14:paraId="5E9CE9E2" w14:textId="77777777" w:rsidR="0046070A" w:rsidRPr="0046070A" w:rsidRDefault="0046070A" w:rsidP="0046070A">
      <w:p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The dataset included:</w:t>
      </w:r>
    </w:p>
    <w:p w14:paraId="44C56BA0" w14:textId="77777777" w:rsidR="0046070A" w:rsidRPr="0046070A" w:rsidRDefault="0046070A" w:rsidP="004607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 xml:space="preserve">Customer purchase data, including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purchase amount and purchase frequency</w:t>
      </w:r>
      <w:r w:rsidRPr="0046070A">
        <w:rPr>
          <w:rFonts w:ascii="Times New Roman" w:hAnsi="Times New Roman" w:cs="Times New Roman"/>
          <w:sz w:val="32"/>
          <w:szCs w:val="32"/>
        </w:rPr>
        <w:t>.</w:t>
      </w:r>
    </w:p>
    <w:p w14:paraId="64BEC1DF" w14:textId="77777777" w:rsidR="0046070A" w:rsidRPr="0046070A" w:rsidRDefault="0046070A" w:rsidP="0046070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 xml:space="preserve">Customer satisfaction data obtained from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review ratings</w:t>
      </w:r>
      <w:r w:rsidRPr="0046070A">
        <w:rPr>
          <w:rFonts w:ascii="Times New Roman" w:hAnsi="Times New Roman" w:cs="Times New Roman"/>
          <w:sz w:val="32"/>
          <w:szCs w:val="32"/>
        </w:rPr>
        <w:t>.</w:t>
      </w:r>
    </w:p>
    <w:p w14:paraId="052085AC" w14:textId="77777777" w:rsidR="0046070A" w:rsidRPr="0046070A" w:rsidRDefault="0046070A" w:rsidP="0046070A">
      <w:p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The data was cleaned to remove unnecessary columns, handle missing values, and standardize formats for analysis.</w:t>
      </w:r>
    </w:p>
    <w:p w14:paraId="4BB4BC0D" w14:textId="77777777" w:rsidR="0046070A" w:rsidRPr="0046070A" w:rsidRDefault="0046070A" w:rsidP="0046070A">
      <w:pPr>
        <w:rPr>
          <w:rFonts w:ascii="Times New Roman" w:hAnsi="Times New Roman" w:cs="Times New Roman"/>
        </w:rPr>
      </w:pPr>
      <w:r w:rsidRPr="0046070A">
        <w:rPr>
          <w:rFonts w:ascii="Times New Roman" w:hAnsi="Times New Roman" w:cs="Times New Roman"/>
          <w:sz w:val="32"/>
          <w:szCs w:val="32"/>
        </w:rPr>
        <w:pict w14:anchorId="5DD30FF1">
          <v:rect id="_x0000_i1069" style="width:0;height:1.5pt" o:hralign="center" o:hrstd="t" o:hr="t" fillcolor="#a0a0a0" stroked="f"/>
        </w:pict>
      </w:r>
    </w:p>
    <w:p w14:paraId="43381E43" w14:textId="77777777" w:rsid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</w:p>
    <w:p w14:paraId="6F9F0AC6" w14:textId="5BB4D40F" w:rsidR="0046070A" w:rsidRP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  <w:r w:rsidRPr="0046070A"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  <w:t>4. Methodology</w:t>
      </w:r>
    </w:p>
    <w:p w14:paraId="436D35C8" w14:textId="77777777" w:rsidR="0046070A" w:rsidRPr="0046070A" w:rsidRDefault="0046070A" w:rsidP="0046070A">
      <w:p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The analysis involved the following steps:</w:t>
      </w:r>
    </w:p>
    <w:p w14:paraId="4FB50A34" w14:textId="77777777" w:rsidR="0046070A" w:rsidRPr="0046070A" w:rsidRDefault="0046070A" w:rsidP="0046070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Data Cleaning:</w:t>
      </w:r>
      <w:r w:rsidRPr="0046070A">
        <w:rPr>
          <w:rFonts w:ascii="Times New Roman" w:hAnsi="Times New Roman" w:cs="Times New Roman"/>
          <w:sz w:val="32"/>
          <w:szCs w:val="32"/>
        </w:rPr>
        <w:t xml:space="preserve"> Removed irrelevant columns and ensured data consistency.</w:t>
      </w:r>
    </w:p>
    <w:p w14:paraId="6F5550D8" w14:textId="77777777" w:rsidR="0046070A" w:rsidRPr="0046070A" w:rsidRDefault="0046070A" w:rsidP="0046070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Metric Calculation:</w:t>
      </w:r>
      <w:r w:rsidRPr="0046070A">
        <w:rPr>
          <w:rFonts w:ascii="Times New Roman" w:hAnsi="Times New Roman" w:cs="Times New Roman"/>
          <w:sz w:val="32"/>
          <w:szCs w:val="32"/>
        </w:rPr>
        <w:t xml:space="preserve"> Calculated total purchase amounts, average purchase frequency, and satisfaction ratings for each customer.</w:t>
      </w:r>
    </w:p>
    <w:p w14:paraId="370B5426" w14:textId="3F2BF737" w:rsidR="0046070A" w:rsidRPr="0046070A" w:rsidRDefault="0046070A" w:rsidP="0046070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Segmentation:</w:t>
      </w:r>
      <w:r w:rsidRPr="0046070A">
        <w:rPr>
          <w:rFonts w:ascii="Times New Roman" w:hAnsi="Times New Roman" w:cs="Times New Roman"/>
          <w:sz w:val="32"/>
          <w:szCs w:val="32"/>
        </w:rPr>
        <w:t xml:space="preserve"> Applied clustering techniques to categorize customers into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low, medium, and high-value segments</w:t>
      </w:r>
      <w:r w:rsidRPr="0046070A">
        <w:rPr>
          <w:rFonts w:ascii="Times New Roman" w:hAnsi="Times New Roman" w:cs="Times New Roman"/>
          <w:sz w:val="32"/>
          <w:szCs w:val="32"/>
        </w:rPr>
        <w:t>.</w:t>
      </w:r>
    </w:p>
    <w:p w14:paraId="48A7FC03" w14:textId="77777777" w:rsidR="0046070A" w:rsidRPr="0046070A" w:rsidRDefault="0046070A" w:rsidP="0046070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Visualization:</w:t>
      </w:r>
      <w:r w:rsidRPr="0046070A">
        <w:rPr>
          <w:rFonts w:ascii="Times New Roman" w:hAnsi="Times New Roman" w:cs="Times New Roman"/>
          <w:sz w:val="32"/>
          <w:szCs w:val="32"/>
        </w:rPr>
        <w:t xml:space="preserve"> Built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Power BI dashboards</w:t>
      </w:r>
      <w:r w:rsidRPr="0046070A">
        <w:rPr>
          <w:rFonts w:ascii="Times New Roman" w:hAnsi="Times New Roman" w:cs="Times New Roman"/>
          <w:sz w:val="32"/>
          <w:szCs w:val="32"/>
        </w:rPr>
        <w:t xml:space="preserve"> to present trends and patterns in customer segments, purchasing behavior, and satisfaction levels.</w:t>
      </w:r>
    </w:p>
    <w:p w14:paraId="6F7BE07E" w14:textId="77777777" w:rsidR="0046070A" w:rsidRPr="0046070A" w:rsidRDefault="0046070A" w:rsidP="0046070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lastRenderedPageBreak/>
        <w:t>Recommendations:</w:t>
      </w:r>
      <w:r w:rsidRPr="0046070A">
        <w:rPr>
          <w:rFonts w:ascii="Times New Roman" w:hAnsi="Times New Roman" w:cs="Times New Roman"/>
          <w:sz w:val="32"/>
          <w:szCs w:val="32"/>
        </w:rPr>
        <w:t xml:space="preserve"> Developed actionable insights for marketing and engagement strategies based on segmentation results.</w:t>
      </w:r>
    </w:p>
    <w:p w14:paraId="7E604711" w14:textId="77777777" w:rsidR="0046070A" w:rsidRPr="0046070A" w:rsidRDefault="0046070A" w:rsidP="0046070A">
      <w:pPr>
        <w:rPr>
          <w:rFonts w:ascii="Times New Roman" w:hAnsi="Times New Roman" w:cs="Times New Roman"/>
        </w:rPr>
      </w:pPr>
      <w:r w:rsidRPr="0046070A">
        <w:rPr>
          <w:rFonts w:ascii="Times New Roman" w:hAnsi="Times New Roman" w:cs="Times New Roman"/>
          <w:sz w:val="32"/>
          <w:szCs w:val="32"/>
        </w:rPr>
        <w:pict w14:anchorId="05177D20">
          <v:rect id="_x0000_i1070" style="width:0;height:1.5pt" o:hralign="center" o:hrstd="t" o:hr="t" fillcolor="#a0a0a0" stroked="f"/>
        </w:pict>
      </w:r>
    </w:p>
    <w:p w14:paraId="38A6F9F5" w14:textId="77777777" w:rsid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</w:p>
    <w:p w14:paraId="4E935CC6" w14:textId="5AA9A189" w:rsidR="0046070A" w:rsidRP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  <w:r w:rsidRPr="0046070A"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  <w:t>5. Key Findings</w:t>
      </w:r>
    </w:p>
    <w:p w14:paraId="065AECAD" w14:textId="77777777" w:rsidR="0046070A" w:rsidRPr="0046070A" w:rsidRDefault="0046070A" w:rsidP="0046070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High-Value Customers:</w:t>
      </w:r>
      <w:r w:rsidRPr="0046070A">
        <w:rPr>
          <w:rFonts w:ascii="Times New Roman" w:hAnsi="Times New Roman" w:cs="Times New Roman"/>
          <w:sz w:val="32"/>
          <w:szCs w:val="32"/>
        </w:rPr>
        <w:t xml:space="preserve"> Average purchase amount of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$85.9</w:t>
      </w:r>
      <w:r w:rsidRPr="0046070A">
        <w:rPr>
          <w:rFonts w:ascii="Times New Roman" w:hAnsi="Times New Roman" w:cs="Times New Roman"/>
          <w:sz w:val="32"/>
          <w:szCs w:val="32"/>
        </w:rPr>
        <w:t xml:space="preserve"> and frequent purchases.</w:t>
      </w:r>
    </w:p>
    <w:p w14:paraId="69366D08" w14:textId="77777777" w:rsidR="0046070A" w:rsidRPr="0046070A" w:rsidRDefault="0046070A" w:rsidP="0046070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Low-Value Customers:</w:t>
      </w:r>
      <w:r w:rsidRPr="0046070A">
        <w:rPr>
          <w:rFonts w:ascii="Times New Roman" w:hAnsi="Times New Roman" w:cs="Times New Roman"/>
          <w:sz w:val="32"/>
          <w:szCs w:val="32"/>
        </w:rPr>
        <w:t xml:space="preserve"> Average purchase amount of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$33.8</w:t>
      </w:r>
      <w:r w:rsidRPr="0046070A">
        <w:rPr>
          <w:rFonts w:ascii="Times New Roman" w:hAnsi="Times New Roman" w:cs="Times New Roman"/>
          <w:sz w:val="32"/>
          <w:szCs w:val="32"/>
        </w:rPr>
        <w:t>, representing an opportunity for targeted campaigns.</w:t>
      </w:r>
    </w:p>
    <w:p w14:paraId="6801B0FB" w14:textId="77777777" w:rsidR="0046070A" w:rsidRPr="0046070A" w:rsidRDefault="0046070A" w:rsidP="0046070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Overall Insights:</w:t>
      </w:r>
    </w:p>
    <w:p w14:paraId="23EF8EA9" w14:textId="77777777" w:rsidR="0046070A" w:rsidRPr="0046070A" w:rsidRDefault="0046070A" w:rsidP="0046070A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 xml:space="preserve">Average purchase amount: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$60</w:t>
      </w:r>
    </w:p>
    <w:p w14:paraId="3840BE70" w14:textId="77777777" w:rsidR="0046070A" w:rsidRPr="0046070A" w:rsidRDefault="0046070A" w:rsidP="0046070A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 xml:space="preserve">Average satisfaction rating: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3.75 stars</w:t>
      </w:r>
      <w:r w:rsidRPr="0046070A">
        <w:rPr>
          <w:rFonts w:ascii="Times New Roman" w:hAnsi="Times New Roman" w:cs="Times New Roman"/>
          <w:sz w:val="32"/>
          <w:szCs w:val="32"/>
        </w:rPr>
        <w:t>, indicating areas for improvement</w:t>
      </w:r>
    </w:p>
    <w:p w14:paraId="26D6AEBF" w14:textId="77777777" w:rsidR="0046070A" w:rsidRPr="0046070A" w:rsidRDefault="0046070A" w:rsidP="0046070A">
      <w:pPr>
        <w:numPr>
          <w:ilvl w:val="1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Dashboards highlighted clear patterns in behavior and satisfaction across segments.</w:t>
      </w:r>
    </w:p>
    <w:p w14:paraId="14FAA9FC" w14:textId="77777777" w:rsidR="0046070A" w:rsidRPr="0046070A" w:rsidRDefault="0046070A" w:rsidP="0046070A">
      <w:pPr>
        <w:rPr>
          <w:rFonts w:ascii="Times New Roman" w:hAnsi="Times New Roman" w:cs="Times New Roman"/>
        </w:rPr>
      </w:pPr>
      <w:r w:rsidRPr="0046070A">
        <w:rPr>
          <w:rFonts w:ascii="Times New Roman" w:hAnsi="Times New Roman" w:cs="Times New Roman"/>
          <w:sz w:val="32"/>
          <w:szCs w:val="32"/>
        </w:rPr>
        <w:pict w14:anchorId="7127EFAA">
          <v:rect id="_x0000_i1071" style="width:0;height:1.5pt" o:hralign="center" o:hrstd="t" o:hr="t" fillcolor="#a0a0a0" stroked="f"/>
        </w:pict>
      </w:r>
    </w:p>
    <w:p w14:paraId="5BB9F772" w14:textId="77777777" w:rsid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</w:p>
    <w:p w14:paraId="6F57DECB" w14:textId="6F8BA807" w:rsidR="0046070A" w:rsidRP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  <w:r w:rsidRPr="0046070A"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  <w:t>6. Recommendations</w:t>
      </w:r>
    </w:p>
    <w:p w14:paraId="190AFF12" w14:textId="77777777" w:rsidR="0046070A" w:rsidRPr="0046070A" w:rsidRDefault="0046070A" w:rsidP="0046070A">
      <w:p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>Based on the analysis:</w:t>
      </w:r>
    </w:p>
    <w:p w14:paraId="55E8099D" w14:textId="77777777" w:rsidR="0046070A" w:rsidRPr="0046070A" w:rsidRDefault="0046070A" w:rsidP="0046070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Loyalty Programs:</w:t>
      </w:r>
      <w:r w:rsidRPr="0046070A">
        <w:rPr>
          <w:rFonts w:ascii="Times New Roman" w:hAnsi="Times New Roman" w:cs="Times New Roman"/>
          <w:sz w:val="32"/>
          <w:szCs w:val="32"/>
        </w:rPr>
        <w:t xml:space="preserve"> Implement initiatives to retain and reward high-value customers.</w:t>
      </w:r>
    </w:p>
    <w:p w14:paraId="41C5AF17" w14:textId="77777777" w:rsidR="0046070A" w:rsidRPr="0046070A" w:rsidRDefault="0046070A" w:rsidP="0046070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Personalized Offers:</w:t>
      </w:r>
      <w:r w:rsidRPr="0046070A">
        <w:rPr>
          <w:rFonts w:ascii="Times New Roman" w:hAnsi="Times New Roman" w:cs="Times New Roman"/>
          <w:sz w:val="32"/>
          <w:szCs w:val="32"/>
        </w:rPr>
        <w:t xml:space="preserve"> Engage low- and medium-value customers with tailored promotions.</w:t>
      </w:r>
    </w:p>
    <w:p w14:paraId="57DAE423" w14:textId="77777777" w:rsidR="0046070A" w:rsidRPr="0046070A" w:rsidRDefault="0046070A" w:rsidP="0046070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lastRenderedPageBreak/>
        <w:t>Satisfaction Monitoring:</w:t>
      </w:r>
      <w:r w:rsidRPr="0046070A">
        <w:rPr>
          <w:rFonts w:ascii="Times New Roman" w:hAnsi="Times New Roman" w:cs="Times New Roman"/>
          <w:sz w:val="32"/>
          <w:szCs w:val="32"/>
        </w:rPr>
        <w:t xml:space="preserve"> Track reviews and feedback to improve customer experience.</w:t>
      </w:r>
    </w:p>
    <w:p w14:paraId="036F0A4E" w14:textId="77777777" w:rsidR="0046070A" w:rsidRPr="0046070A" w:rsidRDefault="0046070A" w:rsidP="0046070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Data-Driven Decision Making:</w:t>
      </w:r>
      <w:r w:rsidRPr="0046070A">
        <w:rPr>
          <w:rFonts w:ascii="Times New Roman" w:hAnsi="Times New Roman" w:cs="Times New Roman"/>
          <w:sz w:val="32"/>
          <w:szCs w:val="32"/>
        </w:rPr>
        <w:t xml:space="preserve"> Use dashboards for ongoing analysis to guide strategic marketing efforts.</w:t>
      </w:r>
    </w:p>
    <w:p w14:paraId="55EB01EA" w14:textId="77777777" w:rsidR="0046070A" w:rsidRPr="0046070A" w:rsidRDefault="0046070A" w:rsidP="0046070A">
      <w:pPr>
        <w:rPr>
          <w:rFonts w:ascii="Times New Roman" w:hAnsi="Times New Roman" w:cs="Times New Roman"/>
        </w:rPr>
      </w:pPr>
      <w:r w:rsidRPr="0046070A">
        <w:rPr>
          <w:rFonts w:ascii="Times New Roman" w:hAnsi="Times New Roman" w:cs="Times New Roman"/>
          <w:sz w:val="32"/>
          <w:szCs w:val="32"/>
        </w:rPr>
        <w:pict w14:anchorId="2422520F">
          <v:rect id="_x0000_i1072" style="width:0;height:1.5pt" o:hralign="center" o:hrstd="t" o:hr="t" fillcolor="#a0a0a0" stroked="f"/>
        </w:pict>
      </w:r>
    </w:p>
    <w:p w14:paraId="3F790908" w14:textId="77777777" w:rsid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</w:p>
    <w:p w14:paraId="4E892ADF" w14:textId="01113DD4" w:rsidR="0046070A" w:rsidRP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  <w:r w:rsidRPr="0046070A"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  <w:t>7. Business Impact</w:t>
      </w:r>
    </w:p>
    <w:p w14:paraId="7F3E8E1E" w14:textId="736647E2" w:rsidR="0046070A" w:rsidRPr="0046070A" w:rsidRDefault="0046070A" w:rsidP="0046070A">
      <w:p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sz w:val="32"/>
          <w:szCs w:val="32"/>
        </w:rPr>
        <w:t xml:space="preserve">The segmentation insights enable the business to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enhance customer engagement, improve marketing efficiency, and increase overall revenue</w:t>
      </w:r>
      <w:r w:rsidRPr="0046070A">
        <w:rPr>
          <w:rFonts w:ascii="Times New Roman" w:hAnsi="Times New Roman" w:cs="Times New Roman"/>
          <w:sz w:val="32"/>
          <w:szCs w:val="32"/>
        </w:rPr>
        <w:t xml:space="preserve">. Targeting high-value customers strengthens loyalty, while engaging lower-value segments creates opportunities for growth. Continuous monitoring of customer behavior and satisfaction allows the company to make 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data-driven decisions that improve profitability and support sustainable business growt</w:t>
      </w:r>
      <w:r w:rsidRPr="0046070A">
        <w:rPr>
          <w:rFonts w:ascii="Times New Roman" w:hAnsi="Times New Roman" w:cs="Times New Roman"/>
          <w:b/>
          <w:bCs/>
          <w:sz w:val="32"/>
          <w:szCs w:val="32"/>
        </w:rPr>
        <w:t>h</w:t>
      </w:r>
      <w:r w:rsidRPr="0046070A">
        <w:rPr>
          <w:rFonts w:ascii="Times New Roman" w:hAnsi="Times New Roman" w:cs="Times New Roman"/>
          <w:sz w:val="32"/>
          <w:szCs w:val="32"/>
        </w:rPr>
        <w:pict w14:anchorId="53B2C252">
          <v:rect id="_x0000_i1073" style="width:0;height:1.5pt" o:hralign="center" o:hrstd="t" o:hr="t" fillcolor="#a0a0a0" stroked="f"/>
        </w:pict>
      </w:r>
    </w:p>
    <w:p w14:paraId="7F54DAC3" w14:textId="77777777" w:rsidR="0046070A" w:rsidRDefault="0046070A" w:rsidP="0046070A">
      <w:pPr>
        <w:rPr>
          <w:rFonts w:ascii="Times New Roman" w:hAnsi="Times New Roman" w:cs="Times New Roman"/>
          <w:b/>
          <w:bCs/>
        </w:rPr>
      </w:pPr>
    </w:p>
    <w:p w14:paraId="1DDEFE53" w14:textId="681B6DEC" w:rsidR="0046070A" w:rsidRPr="0046070A" w:rsidRDefault="0046070A" w:rsidP="0046070A">
      <w:pPr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</w:pPr>
      <w:r w:rsidRPr="0046070A">
        <w:rPr>
          <w:rFonts w:ascii="Britannic Bold" w:hAnsi="Britannic Bold" w:cs="Times New Roman"/>
          <w:b/>
          <w:bCs/>
          <w:color w:val="3A7C22" w:themeColor="accent6" w:themeShade="BF"/>
          <w:sz w:val="40"/>
          <w:szCs w:val="40"/>
        </w:rPr>
        <w:t>8. Tools Used</w:t>
      </w:r>
    </w:p>
    <w:p w14:paraId="0ECF7F83" w14:textId="68E5D1C8" w:rsidR="0046070A" w:rsidRPr="0046070A" w:rsidRDefault="0046070A" w:rsidP="0046070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MS Excel</w:t>
      </w:r>
      <w:r w:rsidRPr="0046070A">
        <w:rPr>
          <w:rFonts w:ascii="Times New Roman" w:hAnsi="Times New Roman" w:cs="Times New Roman"/>
          <w:sz w:val="32"/>
          <w:szCs w:val="32"/>
        </w:rPr>
        <w:t xml:space="preserve"> – Data cleaning, organization, and metric calculation.</w:t>
      </w:r>
    </w:p>
    <w:p w14:paraId="495B7166" w14:textId="77777777" w:rsidR="0046070A" w:rsidRPr="0046070A" w:rsidRDefault="0046070A" w:rsidP="0046070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Python (Pandas, Scikit-learn)</w:t>
      </w:r>
      <w:r w:rsidRPr="0046070A">
        <w:rPr>
          <w:rFonts w:ascii="Times New Roman" w:hAnsi="Times New Roman" w:cs="Times New Roman"/>
          <w:sz w:val="32"/>
          <w:szCs w:val="32"/>
        </w:rPr>
        <w:t xml:space="preserve"> – Clustering and segmentation analysis.</w:t>
      </w:r>
    </w:p>
    <w:p w14:paraId="541A215B" w14:textId="77777777" w:rsidR="0046070A" w:rsidRPr="0046070A" w:rsidRDefault="0046070A" w:rsidP="004607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070A">
        <w:rPr>
          <w:rFonts w:ascii="Times New Roman" w:hAnsi="Times New Roman" w:cs="Times New Roman"/>
          <w:b/>
          <w:bCs/>
          <w:sz w:val="32"/>
          <w:szCs w:val="32"/>
        </w:rPr>
        <w:t>Power BI</w:t>
      </w:r>
      <w:r w:rsidRPr="0046070A">
        <w:rPr>
          <w:rFonts w:ascii="Times New Roman" w:hAnsi="Times New Roman" w:cs="Times New Roman"/>
          <w:sz w:val="32"/>
          <w:szCs w:val="32"/>
        </w:rPr>
        <w:t xml:space="preserve"> – Visualization and dashboard creation</w:t>
      </w:r>
      <w:r w:rsidRPr="0046070A">
        <w:rPr>
          <w:rFonts w:ascii="Times New Roman" w:hAnsi="Times New Roman" w:cs="Times New Roman"/>
        </w:rPr>
        <w:t>.</w:t>
      </w:r>
    </w:p>
    <w:p w14:paraId="3E6912C5" w14:textId="78788DBC" w:rsidR="00B87565" w:rsidRPr="0046070A" w:rsidRDefault="0046070A">
      <w:pPr>
        <w:rPr>
          <w:rFonts w:ascii="Times New Roman" w:hAnsi="Times New Roman" w:cs="Times New Roman"/>
        </w:rPr>
      </w:pPr>
      <w:r w:rsidRPr="0046070A">
        <w:rPr>
          <w:rFonts w:ascii="Times New Roman" w:hAnsi="Times New Roman" w:cs="Times New Roman"/>
          <w:sz w:val="32"/>
          <w:szCs w:val="32"/>
        </w:rPr>
        <w:pict w14:anchorId="5C490603">
          <v:rect id="_x0000_i1091" style="width:0;height:1.5pt" o:hralign="center" o:hrstd="t" o:hr="t" fillcolor="#a0a0a0" stroked="f"/>
        </w:pict>
      </w:r>
    </w:p>
    <w:sectPr w:rsidR="00B87565" w:rsidRPr="00460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41C"/>
    <w:multiLevelType w:val="multilevel"/>
    <w:tmpl w:val="9E3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27A87"/>
    <w:multiLevelType w:val="multilevel"/>
    <w:tmpl w:val="BEEE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C2554"/>
    <w:multiLevelType w:val="multilevel"/>
    <w:tmpl w:val="8264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07C3E"/>
    <w:multiLevelType w:val="multilevel"/>
    <w:tmpl w:val="417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B562C"/>
    <w:multiLevelType w:val="multilevel"/>
    <w:tmpl w:val="54B0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3A3ACD"/>
    <w:multiLevelType w:val="multilevel"/>
    <w:tmpl w:val="F8F8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10511">
    <w:abstractNumId w:val="4"/>
  </w:num>
  <w:num w:numId="2" w16cid:durableId="1699041803">
    <w:abstractNumId w:val="0"/>
  </w:num>
  <w:num w:numId="3" w16cid:durableId="309797394">
    <w:abstractNumId w:val="3"/>
  </w:num>
  <w:num w:numId="4" w16cid:durableId="432097191">
    <w:abstractNumId w:val="5"/>
  </w:num>
  <w:num w:numId="5" w16cid:durableId="1650358784">
    <w:abstractNumId w:val="2"/>
  </w:num>
  <w:num w:numId="6" w16cid:durableId="1696542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0A"/>
    <w:rsid w:val="002C5531"/>
    <w:rsid w:val="0046070A"/>
    <w:rsid w:val="007577F7"/>
    <w:rsid w:val="00B8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0B77"/>
  <w15:chartTrackingRefBased/>
  <w15:docId w15:val="{C3923E20-2DCF-4431-A7C7-CD8B06B0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466</Words>
  <Characters>2910</Characters>
  <Application>Microsoft Office Word</Application>
  <DocSecurity>0</DocSecurity>
  <Lines>145</Lines>
  <Paragraphs>102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K255033 Huzaifa Saqib</dc:creator>
  <cp:keywords/>
  <dc:description/>
  <cp:lastModifiedBy>K255033 Huzaifa Saqib</cp:lastModifiedBy>
  <cp:revision>1</cp:revision>
  <dcterms:created xsi:type="dcterms:W3CDTF">2026-01-04T08:53:00Z</dcterms:created>
  <dcterms:modified xsi:type="dcterms:W3CDTF">2026-01-04T09:04:00Z</dcterms:modified>
</cp:coreProperties>
</file>