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A778" w14:textId="77777777" w:rsidR="00105FB0" w:rsidRDefault="00105FB0" w:rsidP="00105FB0">
      <w:pPr>
        <w:rPr>
          <w:rFonts w:ascii="Britannic Bold" w:hAnsi="Britannic Bold"/>
          <w:b/>
          <w:bCs/>
          <w:color w:val="215E99" w:themeColor="text2" w:themeTint="BF"/>
          <w:sz w:val="56"/>
          <w:szCs w:val="56"/>
          <w:u w:val="single"/>
        </w:rPr>
      </w:pPr>
      <w:r w:rsidRPr="00105FB0">
        <w:rPr>
          <w:rFonts w:ascii="Britannic Bold" w:hAnsi="Britannic Bold"/>
          <w:b/>
          <w:bCs/>
          <w:color w:val="215E99" w:themeColor="text2" w:themeTint="BF"/>
          <w:sz w:val="56"/>
          <w:szCs w:val="56"/>
          <w:u w:val="single"/>
        </w:rPr>
        <w:t>Retail Discount Impact Analysis Project Report</w:t>
      </w:r>
    </w:p>
    <w:p w14:paraId="24B470FB" w14:textId="77777777" w:rsidR="00105FB0" w:rsidRPr="00105FB0" w:rsidRDefault="00105FB0" w:rsidP="00105FB0">
      <w:pPr>
        <w:rPr>
          <w:rFonts w:ascii="Britannic Bold" w:hAnsi="Britannic Bold"/>
          <w:b/>
          <w:bCs/>
          <w:color w:val="215E99" w:themeColor="text2" w:themeTint="BF"/>
          <w:sz w:val="56"/>
          <w:szCs w:val="56"/>
          <w:u w:val="single"/>
        </w:rPr>
      </w:pPr>
    </w:p>
    <w:p w14:paraId="274B35FE" w14:textId="27946D4A" w:rsidR="00105FB0" w:rsidRPr="00105FB0" w:rsidRDefault="00105FB0" w:rsidP="00105FB0">
      <w:pPr>
        <w:rPr>
          <w:rFonts w:ascii="Britannic Bold" w:hAnsi="Britannic Bold"/>
          <w:b/>
          <w:bCs/>
          <w:color w:val="3A7C22" w:themeColor="accent6" w:themeShade="BF"/>
          <w:sz w:val="40"/>
          <w:szCs w:val="40"/>
        </w:rPr>
      </w:pPr>
      <w:r w:rsidRPr="00105FB0">
        <w:rPr>
          <w:rFonts w:ascii="Britannic Bold" w:hAnsi="Britannic Bold"/>
          <w:b/>
          <w:bCs/>
          <w:color w:val="3A7C22" w:themeColor="accent6" w:themeShade="BF"/>
          <w:sz w:val="40"/>
          <w:szCs w:val="40"/>
        </w:rPr>
        <w:t>1.</w:t>
      </w:r>
      <w:r>
        <w:rPr>
          <w:rFonts w:ascii="Britannic Bold" w:hAnsi="Britannic Bold"/>
          <w:b/>
          <w:bCs/>
          <w:color w:val="3A7C22" w:themeColor="accent6" w:themeShade="BF"/>
          <w:sz w:val="40"/>
          <w:szCs w:val="40"/>
        </w:rPr>
        <w:t xml:space="preserve"> </w:t>
      </w:r>
      <w:r w:rsidRPr="00105FB0">
        <w:rPr>
          <w:rFonts w:ascii="Britannic Bold" w:hAnsi="Britannic Bold"/>
          <w:b/>
          <w:bCs/>
          <w:color w:val="3A7C22" w:themeColor="accent6" w:themeShade="BF"/>
          <w:sz w:val="40"/>
          <w:szCs w:val="40"/>
        </w:rPr>
        <w:t>Introduction</w:t>
      </w:r>
    </w:p>
    <w:p w14:paraId="1989D3D0"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t xml:space="preserve">Discount strategies are widely used in retail to boost sales and attract customers. However, not all discount levels are equally effective. This project analyzed the impact of various discount levels on </w:t>
      </w:r>
      <w:r w:rsidRPr="00105FB0">
        <w:rPr>
          <w:rFonts w:ascii="Times New Roman" w:hAnsi="Times New Roman" w:cs="Times New Roman"/>
          <w:b/>
          <w:bCs/>
          <w:sz w:val="32"/>
          <w:szCs w:val="32"/>
        </w:rPr>
        <w:t>sales, profit, profit margins, and customer behavior</w:t>
      </w:r>
      <w:r w:rsidRPr="00105FB0">
        <w:rPr>
          <w:rFonts w:ascii="Times New Roman" w:hAnsi="Times New Roman" w:cs="Times New Roman"/>
          <w:sz w:val="32"/>
          <w:szCs w:val="32"/>
        </w:rPr>
        <w:t>. The goal was to identify profitable discount ranges and provide actionable recommendations for pricing strategy optimization.</w:t>
      </w:r>
    </w:p>
    <w:p w14:paraId="578F95EC" w14:textId="77777777" w:rsidR="00105FB0" w:rsidRPr="00105FB0" w:rsidRDefault="00105FB0" w:rsidP="00105FB0">
      <w:r w:rsidRPr="00105FB0">
        <w:rPr>
          <w:rFonts w:ascii="Times New Roman" w:hAnsi="Times New Roman" w:cs="Times New Roman"/>
          <w:sz w:val="32"/>
          <w:szCs w:val="32"/>
        </w:rPr>
        <w:pict w14:anchorId="657B9040">
          <v:rect id="_x0000_i1067" style="width:0;height:1.5pt" o:hralign="center" o:hrstd="t" o:hr="t" fillcolor="#a0a0a0" stroked="f"/>
        </w:pict>
      </w:r>
    </w:p>
    <w:p w14:paraId="0F0038F5" w14:textId="77777777" w:rsidR="00105FB0" w:rsidRDefault="00105FB0" w:rsidP="00105FB0">
      <w:pPr>
        <w:rPr>
          <w:b/>
          <w:bCs/>
        </w:rPr>
      </w:pPr>
    </w:p>
    <w:p w14:paraId="3A7763E3" w14:textId="4A0077C9" w:rsidR="00105FB0" w:rsidRPr="00105FB0" w:rsidRDefault="00105FB0" w:rsidP="00105FB0">
      <w:pPr>
        <w:rPr>
          <w:rFonts w:ascii="Britannic Bold" w:hAnsi="Britannic Bold" w:cs="Vrinda"/>
          <w:b/>
          <w:bCs/>
          <w:color w:val="3A7C22" w:themeColor="accent6" w:themeShade="BF"/>
          <w:sz w:val="40"/>
          <w:szCs w:val="40"/>
        </w:rPr>
      </w:pPr>
      <w:r w:rsidRPr="00105FB0">
        <w:rPr>
          <w:rFonts w:ascii="Britannic Bold" w:hAnsi="Britannic Bold" w:cs="Vrinda"/>
          <w:b/>
          <w:bCs/>
          <w:color w:val="3A7C22" w:themeColor="accent6" w:themeShade="BF"/>
          <w:sz w:val="40"/>
          <w:szCs w:val="40"/>
        </w:rPr>
        <w:t>2. Objectives</w:t>
      </w:r>
    </w:p>
    <w:p w14:paraId="113FDD8D"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t>The objectives of this project were:</w:t>
      </w:r>
    </w:p>
    <w:p w14:paraId="5A2314C8" w14:textId="77777777" w:rsidR="00105FB0" w:rsidRPr="00105FB0" w:rsidRDefault="00105FB0" w:rsidP="00105FB0">
      <w:pPr>
        <w:numPr>
          <w:ilvl w:val="0"/>
          <w:numId w:val="1"/>
        </w:numPr>
        <w:rPr>
          <w:rFonts w:ascii="Times New Roman" w:hAnsi="Times New Roman" w:cs="Times New Roman"/>
          <w:sz w:val="32"/>
          <w:szCs w:val="32"/>
        </w:rPr>
      </w:pPr>
      <w:r w:rsidRPr="00105FB0">
        <w:rPr>
          <w:rFonts w:ascii="Times New Roman" w:hAnsi="Times New Roman" w:cs="Times New Roman"/>
          <w:sz w:val="32"/>
          <w:szCs w:val="32"/>
        </w:rPr>
        <w:t>Categorize discount percentages into meaningful levels.</w:t>
      </w:r>
    </w:p>
    <w:p w14:paraId="0EE11D18" w14:textId="77777777" w:rsidR="00105FB0" w:rsidRPr="00105FB0" w:rsidRDefault="00105FB0" w:rsidP="00105FB0">
      <w:pPr>
        <w:numPr>
          <w:ilvl w:val="0"/>
          <w:numId w:val="1"/>
        </w:numPr>
        <w:rPr>
          <w:rFonts w:ascii="Times New Roman" w:hAnsi="Times New Roman" w:cs="Times New Roman"/>
          <w:sz w:val="32"/>
          <w:szCs w:val="32"/>
        </w:rPr>
      </w:pPr>
      <w:r w:rsidRPr="00105FB0">
        <w:rPr>
          <w:rFonts w:ascii="Times New Roman" w:hAnsi="Times New Roman" w:cs="Times New Roman"/>
          <w:sz w:val="32"/>
          <w:szCs w:val="32"/>
        </w:rPr>
        <w:t>Analyze the impact of discounts on sales, profit, and profit margins.</w:t>
      </w:r>
    </w:p>
    <w:p w14:paraId="6D25CC6D" w14:textId="77777777" w:rsidR="00105FB0" w:rsidRPr="00105FB0" w:rsidRDefault="00105FB0" w:rsidP="00105FB0">
      <w:pPr>
        <w:numPr>
          <w:ilvl w:val="0"/>
          <w:numId w:val="1"/>
        </w:numPr>
        <w:rPr>
          <w:rFonts w:ascii="Times New Roman" w:hAnsi="Times New Roman" w:cs="Times New Roman"/>
          <w:sz w:val="32"/>
          <w:szCs w:val="32"/>
        </w:rPr>
      </w:pPr>
      <w:r w:rsidRPr="00105FB0">
        <w:rPr>
          <w:rFonts w:ascii="Times New Roman" w:hAnsi="Times New Roman" w:cs="Times New Roman"/>
          <w:sz w:val="32"/>
          <w:szCs w:val="32"/>
        </w:rPr>
        <w:t>Examine customer order patterns across discount levels.</w:t>
      </w:r>
    </w:p>
    <w:p w14:paraId="5E205FF7" w14:textId="77777777" w:rsidR="00105FB0" w:rsidRPr="00105FB0" w:rsidRDefault="00105FB0" w:rsidP="00105FB0">
      <w:pPr>
        <w:numPr>
          <w:ilvl w:val="0"/>
          <w:numId w:val="1"/>
        </w:numPr>
        <w:rPr>
          <w:rFonts w:ascii="Times New Roman" w:hAnsi="Times New Roman" w:cs="Times New Roman"/>
          <w:sz w:val="32"/>
          <w:szCs w:val="32"/>
        </w:rPr>
      </w:pPr>
      <w:r w:rsidRPr="00105FB0">
        <w:rPr>
          <w:rFonts w:ascii="Times New Roman" w:hAnsi="Times New Roman" w:cs="Times New Roman"/>
          <w:sz w:val="32"/>
          <w:szCs w:val="32"/>
        </w:rPr>
        <w:t>Identify optimal discount ranges to maximize profitability.</w:t>
      </w:r>
    </w:p>
    <w:p w14:paraId="1B0E7600" w14:textId="77777777" w:rsidR="00105FB0" w:rsidRPr="00105FB0" w:rsidRDefault="00105FB0" w:rsidP="00105FB0">
      <w:r w:rsidRPr="00105FB0">
        <w:rPr>
          <w:rFonts w:ascii="Times New Roman" w:hAnsi="Times New Roman" w:cs="Times New Roman"/>
          <w:sz w:val="32"/>
          <w:szCs w:val="32"/>
        </w:rPr>
        <w:pict w14:anchorId="5059CAE7">
          <v:rect id="_x0000_i1068" style="width:0;height:1.5pt" o:hralign="center" o:hrstd="t" o:hr="t" fillcolor="#a0a0a0" stroked="f"/>
        </w:pict>
      </w:r>
    </w:p>
    <w:p w14:paraId="6C3B17A8" w14:textId="77777777" w:rsidR="00105FB0" w:rsidRDefault="00105FB0" w:rsidP="00105FB0">
      <w:pPr>
        <w:rPr>
          <w:b/>
          <w:bCs/>
        </w:rPr>
      </w:pPr>
    </w:p>
    <w:p w14:paraId="14D1ADBA" w14:textId="380328A5" w:rsidR="00105FB0" w:rsidRPr="00105FB0" w:rsidRDefault="00105FB0" w:rsidP="00105FB0">
      <w:pPr>
        <w:rPr>
          <w:rFonts w:ascii="Britannic Bold" w:hAnsi="Britannic Bold"/>
          <w:b/>
          <w:bCs/>
          <w:color w:val="3A7C22" w:themeColor="accent6" w:themeShade="BF"/>
          <w:sz w:val="40"/>
          <w:szCs w:val="40"/>
        </w:rPr>
      </w:pPr>
      <w:r w:rsidRPr="00105FB0">
        <w:rPr>
          <w:rFonts w:ascii="Britannic Bold" w:hAnsi="Britannic Bold"/>
          <w:b/>
          <w:bCs/>
          <w:color w:val="3A7C22" w:themeColor="accent6" w:themeShade="BF"/>
          <w:sz w:val="40"/>
          <w:szCs w:val="40"/>
        </w:rPr>
        <w:t>3. Data Description</w:t>
      </w:r>
    </w:p>
    <w:p w14:paraId="4B02763C"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lastRenderedPageBreak/>
        <w:t>The dataset consisted of retail transactions, including:</w:t>
      </w:r>
    </w:p>
    <w:p w14:paraId="387EC872" w14:textId="77777777" w:rsidR="00105FB0" w:rsidRPr="00105FB0" w:rsidRDefault="00105FB0" w:rsidP="00105FB0">
      <w:pPr>
        <w:numPr>
          <w:ilvl w:val="0"/>
          <w:numId w:val="2"/>
        </w:numPr>
        <w:rPr>
          <w:rFonts w:ascii="Times New Roman" w:hAnsi="Times New Roman" w:cs="Times New Roman"/>
          <w:sz w:val="32"/>
          <w:szCs w:val="32"/>
        </w:rPr>
      </w:pPr>
      <w:r w:rsidRPr="00105FB0">
        <w:rPr>
          <w:rFonts w:ascii="Times New Roman" w:hAnsi="Times New Roman" w:cs="Times New Roman"/>
          <w:sz w:val="32"/>
          <w:szCs w:val="32"/>
        </w:rPr>
        <w:t>Customer purchases, sales revenue, and profit</w:t>
      </w:r>
    </w:p>
    <w:p w14:paraId="72DC7F6C" w14:textId="77777777" w:rsidR="00105FB0" w:rsidRPr="00105FB0" w:rsidRDefault="00105FB0" w:rsidP="00105FB0">
      <w:pPr>
        <w:numPr>
          <w:ilvl w:val="0"/>
          <w:numId w:val="2"/>
        </w:numPr>
        <w:rPr>
          <w:rFonts w:ascii="Times New Roman" w:hAnsi="Times New Roman" w:cs="Times New Roman"/>
          <w:sz w:val="32"/>
          <w:szCs w:val="32"/>
        </w:rPr>
      </w:pPr>
      <w:r w:rsidRPr="00105FB0">
        <w:rPr>
          <w:rFonts w:ascii="Times New Roman" w:hAnsi="Times New Roman" w:cs="Times New Roman"/>
          <w:sz w:val="32"/>
          <w:szCs w:val="32"/>
        </w:rPr>
        <w:t>Discount percentages applied to each transaction</w:t>
      </w:r>
    </w:p>
    <w:p w14:paraId="1011536A" w14:textId="77777777" w:rsidR="00105FB0" w:rsidRPr="00105FB0" w:rsidRDefault="00105FB0" w:rsidP="00105FB0">
      <w:pPr>
        <w:numPr>
          <w:ilvl w:val="0"/>
          <w:numId w:val="2"/>
        </w:numPr>
        <w:rPr>
          <w:rFonts w:ascii="Times New Roman" w:hAnsi="Times New Roman" w:cs="Times New Roman"/>
          <w:sz w:val="32"/>
          <w:szCs w:val="32"/>
        </w:rPr>
      </w:pPr>
      <w:r w:rsidRPr="00105FB0">
        <w:rPr>
          <w:rFonts w:ascii="Times New Roman" w:hAnsi="Times New Roman" w:cs="Times New Roman"/>
          <w:sz w:val="32"/>
          <w:szCs w:val="32"/>
        </w:rPr>
        <w:t>Product categories and order details</w:t>
      </w:r>
    </w:p>
    <w:p w14:paraId="03B9C2AF"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t>The data was cleaned to remove irrelevant columns and ensure consistency in discount and sales data.</w:t>
      </w:r>
    </w:p>
    <w:p w14:paraId="086E5765"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pict w14:anchorId="1FC9F017">
          <v:rect id="_x0000_i1069" style="width:0;height:1.5pt" o:hralign="center" o:hrstd="t" o:hr="t" fillcolor="#a0a0a0" stroked="f"/>
        </w:pict>
      </w:r>
    </w:p>
    <w:p w14:paraId="7FB78161" w14:textId="77777777" w:rsidR="00105FB0" w:rsidRDefault="00105FB0" w:rsidP="00105FB0">
      <w:pPr>
        <w:rPr>
          <w:rFonts w:ascii="Times New Roman" w:hAnsi="Times New Roman" w:cs="Times New Roman"/>
          <w:b/>
          <w:bCs/>
          <w:sz w:val="32"/>
          <w:szCs w:val="32"/>
        </w:rPr>
      </w:pPr>
    </w:p>
    <w:p w14:paraId="0C1B6A6D" w14:textId="125C7314" w:rsidR="00105FB0" w:rsidRPr="00105FB0" w:rsidRDefault="00105FB0" w:rsidP="00105FB0">
      <w:pPr>
        <w:rPr>
          <w:rFonts w:ascii="Britannic Bold" w:hAnsi="Britannic Bold" w:cs="Times New Roman"/>
          <w:b/>
          <w:bCs/>
          <w:color w:val="3A7C22" w:themeColor="accent6" w:themeShade="BF"/>
          <w:sz w:val="40"/>
          <w:szCs w:val="40"/>
        </w:rPr>
      </w:pPr>
      <w:r w:rsidRPr="00105FB0">
        <w:rPr>
          <w:rFonts w:ascii="Britannic Bold" w:hAnsi="Britannic Bold" w:cs="Times New Roman"/>
          <w:b/>
          <w:bCs/>
          <w:color w:val="3A7C22" w:themeColor="accent6" w:themeShade="BF"/>
          <w:sz w:val="40"/>
          <w:szCs w:val="40"/>
        </w:rPr>
        <w:t>4. Methodology</w:t>
      </w:r>
    </w:p>
    <w:p w14:paraId="12CE9BEF"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t xml:space="preserve">The analysis </w:t>
      </w:r>
      <w:proofErr w:type="gramStart"/>
      <w:r w:rsidRPr="00105FB0">
        <w:rPr>
          <w:rFonts w:ascii="Times New Roman" w:hAnsi="Times New Roman" w:cs="Times New Roman"/>
          <w:sz w:val="32"/>
          <w:szCs w:val="32"/>
        </w:rPr>
        <w:t>followed</w:t>
      </w:r>
      <w:proofErr w:type="gramEnd"/>
      <w:r w:rsidRPr="00105FB0">
        <w:rPr>
          <w:rFonts w:ascii="Times New Roman" w:hAnsi="Times New Roman" w:cs="Times New Roman"/>
          <w:sz w:val="32"/>
          <w:szCs w:val="32"/>
        </w:rPr>
        <w:t xml:space="preserve"> these steps:</w:t>
      </w:r>
    </w:p>
    <w:p w14:paraId="1B40EC7A" w14:textId="77777777" w:rsidR="00105FB0" w:rsidRPr="00105FB0" w:rsidRDefault="00105FB0" w:rsidP="00105FB0">
      <w:pPr>
        <w:numPr>
          <w:ilvl w:val="0"/>
          <w:numId w:val="3"/>
        </w:numPr>
        <w:rPr>
          <w:rFonts w:ascii="Times New Roman" w:hAnsi="Times New Roman" w:cs="Times New Roman"/>
          <w:sz w:val="32"/>
          <w:szCs w:val="32"/>
        </w:rPr>
      </w:pPr>
      <w:r w:rsidRPr="00105FB0">
        <w:rPr>
          <w:rFonts w:ascii="Times New Roman" w:hAnsi="Times New Roman" w:cs="Times New Roman"/>
          <w:b/>
          <w:bCs/>
          <w:sz w:val="32"/>
          <w:szCs w:val="32"/>
        </w:rPr>
        <w:t>Data Cleaning:</w:t>
      </w:r>
      <w:r w:rsidRPr="00105FB0">
        <w:rPr>
          <w:rFonts w:ascii="Times New Roman" w:hAnsi="Times New Roman" w:cs="Times New Roman"/>
          <w:sz w:val="32"/>
          <w:szCs w:val="32"/>
        </w:rPr>
        <w:t xml:space="preserve"> Processed the dataset using Python (Pandas) to remove errors and standardize formats.</w:t>
      </w:r>
    </w:p>
    <w:p w14:paraId="24BCD731" w14:textId="77777777" w:rsidR="00105FB0" w:rsidRPr="00105FB0" w:rsidRDefault="00105FB0" w:rsidP="00105FB0">
      <w:pPr>
        <w:numPr>
          <w:ilvl w:val="0"/>
          <w:numId w:val="3"/>
        </w:numPr>
        <w:rPr>
          <w:rFonts w:ascii="Times New Roman" w:hAnsi="Times New Roman" w:cs="Times New Roman"/>
          <w:sz w:val="32"/>
          <w:szCs w:val="32"/>
        </w:rPr>
      </w:pPr>
      <w:r w:rsidRPr="00105FB0">
        <w:rPr>
          <w:rFonts w:ascii="Times New Roman" w:hAnsi="Times New Roman" w:cs="Times New Roman"/>
          <w:b/>
          <w:bCs/>
          <w:sz w:val="32"/>
          <w:szCs w:val="32"/>
        </w:rPr>
        <w:t>Discount Categorization:</w:t>
      </w:r>
      <w:r w:rsidRPr="00105FB0">
        <w:rPr>
          <w:rFonts w:ascii="Times New Roman" w:hAnsi="Times New Roman" w:cs="Times New Roman"/>
          <w:sz w:val="32"/>
          <w:szCs w:val="32"/>
        </w:rPr>
        <w:t xml:space="preserve"> Classified discounts into </w:t>
      </w:r>
      <w:r w:rsidRPr="00105FB0">
        <w:rPr>
          <w:rFonts w:ascii="Times New Roman" w:hAnsi="Times New Roman" w:cs="Times New Roman"/>
          <w:b/>
          <w:bCs/>
          <w:sz w:val="32"/>
          <w:szCs w:val="32"/>
        </w:rPr>
        <w:t>Low, Low-Medium, Medium, Medium-High, and High</w:t>
      </w:r>
      <w:r w:rsidRPr="00105FB0">
        <w:rPr>
          <w:rFonts w:ascii="Times New Roman" w:hAnsi="Times New Roman" w:cs="Times New Roman"/>
          <w:sz w:val="32"/>
          <w:szCs w:val="32"/>
        </w:rPr>
        <w:t xml:space="preserve"> levels.</w:t>
      </w:r>
    </w:p>
    <w:p w14:paraId="7B984897" w14:textId="77777777" w:rsidR="00105FB0" w:rsidRPr="00105FB0" w:rsidRDefault="00105FB0" w:rsidP="00105FB0">
      <w:pPr>
        <w:numPr>
          <w:ilvl w:val="0"/>
          <w:numId w:val="3"/>
        </w:numPr>
        <w:rPr>
          <w:rFonts w:ascii="Times New Roman" w:hAnsi="Times New Roman" w:cs="Times New Roman"/>
          <w:sz w:val="32"/>
          <w:szCs w:val="32"/>
        </w:rPr>
      </w:pPr>
      <w:r w:rsidRPr="00105FB0">
        <w:rPr>
          <w:rFonts w:ascii="Times New Roman" w:hAnsi="Times New Roman" w:cs="Times New Roman"/>
          <w:b/>
          <w:bCs/>
          <w:sz w:val="32"/>
          <w:szCs w:val="32"/>
        </w:rPr>
        <w:t>Metric Calculation:</w:t>
      </w:r>
      <w:r w:rsidRPr="00105FB0">
        <w:rPr>
          <w:rFonts w:ascii="Times New Roman" w:hAnsi="Times New Roman" w:cs="Times New Roman"/>
          <w:sz w:val="32"/>
          <w:szCs w:val="32"/>
        </w:rPr>
        <w:t xml:space="preserve"> Computed average profit margins, total sales, total profit, and number of customer orders for each discount level.</w:t>
      </w:r>
    </w:p>
    <w:p w14:paraId="1C25C83C" w14:textId="77777777" w:rsidR="00105FB0" w:rsidRPr="00105FB0" w:rsidRDefault="00105FB0" w:rsidP="00105FB0">
      <w:pPr>
        <w:numPr>
          <w:ilvl w:val="0"/>
          <w:numId w:val="3"/>
        </w:numPr>
        <w:rPr>
          <w:rFonts w:ascii="Times New Roman" w:hAnsi="Times New Roman" w:cs="Times New Roman"/>
          <w:sz w:val="32"/>
          <w:szCs w:val="32"/>
        </w:rPr>
      </w:pPr>
      <w:r w:rsidRPr="00105FB0">
        <w:rPr>
          <w:rFonts w:ascii="Times New Roman" w:hAnsi="Times New Roman" w:cs="Times New Roman"/>
          <w:b/>
          <w:bCs/>
          <w:sz w:val="32"/>
          <w:szCs w:val="32"/>
        </w:rPr>
        <w:t>Data Aggregation:</w:t>
      </w:r>
      <w:r w:rsidRPr="00105FB0">
        <w:rPr>
          <w:rFonts w:ascii="Times New Roman" w:hAnsi="Times New Roman" w:cs="Times New Roman"/>
          <w:sz w:val="32"/>
          <w:szCs w:val="32"/>
        </w:rPr>
        <w:t xml:space="preserve"> Summarized metrics by discount level to identify patterns in profitability and customer behavior.</w:t>
      </w:r>
    </w:p>
    <w:p w14:paraId="707F778A" w14:textId="77777777" w:rsidR="00105FB0" w:rsidRPr="00105FB0" w:rsidRDefault="00105FB0" w:rsidP="00105FB0">
      <w:pPr>
        <w:numPr>
          <w:ilvl w:val="0"/>
          <w:numId w:val="3"/>
        </w:numPr>
        <w:rPr>
          <w:rFonts w:ascii="Times New Roman" w:hAnsi="Times New Roman" w:cs="Times New Roman"/>
          <w:sz w:val="32"/>
          <w:szCs w:val="32"/>
        </w:rPr>
      </w:pPr>
      <w:r w:rsidRPr="00105FB0">
        <w:rPr>
          <w:rFonts w:ascii="Times New Roman" w:hAnsi="Times New Roman" w:cs="Times New Roman"/>
          <w:b/>
          <w:bCs/>
          <w:sz w:val="32"/>
          <w:szCs w:val="32"/>
        </w:rPr>
        <w:t>Visualization &amp; Export:</w:t>
      </w:r>
      <w:r w:rsidRPr="00105FB0">
        <w:rPr>
          <w:rFonts w:ascii="Times New Roman" w:hAnsi="Times New Roman" w:cs="Times New Roman"/>
          <w:sz w:val="32"/>
          <w:szCs w:val="32"/>
        </w:rPr>
        <w:t xml:space="preserve"> Created charts and exported aggregated data to Excel for review and analysis.</w:t>
      </w:r>
    </w:p>
    <w:p w14:paraId="6519EFDA"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pict w14:anchorId="210C529D">
          <v:rect id="_x0000_i1070" style="width:0;height:1.5pt" o:hralign="center" o:hrstd="t" o:hr="t" fillcolor="#a0a0a0" stroked="f"/>
        </w:pict>
      </w:r>
    </w:p>
    <w:p w14:paraId="68337020" w14:textId="77777777" w:rsidR="00105FB0" w:rsidRDefault="00105FB0" w:rsidP="00105FB0">
      <w:pPr>
        <w:rPr>
          <w:rFonts w:ascii="Times New Roman" w:hAnsi="Times New Roman" w:cs="Times New Roman"/>
          <w:b/>
          <w:bCs/>
          <w:sz w:val="32"/>
          <w:szCs w:val="32"/>
        </w:rPr>
      </w:pPr>
    </w:p>
    <w:p w14:paraId="5B00883E" w14:textId="77777777" w:rsidR="00105FB0" w:rsidRDefault="00105FB0" w:rsidP="00105FB0">
      <w:pPr>
        <w:rPr>
          <w:rFonts w:ascii="Britannic Bold" w:hAnsi="Britannic Bold" w:cs="Times New Roman"/>
          <w:b/>
          <w:bCs/>
          <w:color w:val="3A7C22" w:themeColor="accent6" w:themeShade="BF"/>
          <w:sz w:val="40"/>
          <w:szCs w:val="40"/>
        </w:rPr>
      </w:pPr>
    </w:p>
    <w:p w14:paraId="2F136ED0" w14:textId="09995939" w:rsidR="00105FB0" w:rsidRPr="00105FB0" w:rsidRDefault="00105FB0" w:rsidP="00105FB0">
      <w:pPr>
        <w:rPr>
          <w:rFonts w:ascii="Britannic Bold" w:hAnsi="Britannic Bold" w:cs="Times New Roman"/>
          <w:b/>
          <w:bCs/>
          <w:color w:val="3A7C22" w:themeColor="accent6" w:themeShade="BF"/>
          <w:sz w:val="40"/>
          <w:szCs w:val="40"/>
        </w:rPr>
      </w:pPr>
      <w:r w:rsidRPr="00105FB0">
        <w:rPr>
          <w:rFonts w:ascii="Britannic Bold" w:hAnsi="Britannic Bold" w:cs="Times New Roman"/>
          <w:b/>
          <w:bCs/>
          <w:color w:val="3A7C22" w:themeColor="accent6" w:themeShade="BF"/>
          <w:sz w:val="40"/>
          <w:szCs w:val="40"/>
        </w:rPr>
        <w:lastRenderedPageBreak/>
        <w:t>5. Key Findings</w:t>
      </w:r>
    </w:p>
    <w:p w14:paraId="178EFBA1" w14:textId="77777777" w:rsidR="00105FB0" w:rsidRPr="00105FB0" w:rsidRDefault="00105FB0" w:rsidP="00105FB0">
      <w:pPr>
        <w:numPr>
          <w:ilvl w:val="0"/>
          <w:numId w:val="4"/>
        </w:numPr>
        <w:rPr>
          <w:rFonts w:ascii="Times New Roman" w:hAnsi="Times New Roman" w:cs="Times New Roman"/>
          <w:sz w:val="32"/>
          <w:szCs w:val="32"/>
        </w:rPr>
      </w:pPr>
      <w:r w:rsidRPr="00105FB0">
        <w:rPr>
          <w:rFonts w:ascii="Times New Roman" w:hAnsi="Times New Roman" w:cs="Times New Roman"/>
          <w:b/>
          <w:bCs/>
          <w:sz w:val="32"/>
          <w:szCs w:val="32"/>
        </w:rPr>
        <w:t>High Discounts:</w:t>
      </w:r>
    </w:p>
    <w:p w14:paraId="63580FB3" w14:textId="77777777" w:rsidR="00105FB0" w:rsidRPr="00105FB0" w:rsidRDefault="00105FB0" w:rsidP="00105FB0">
      <w:pPr>
        <w:numPr>
          <w:ilvl w:val="1"/>
          <w:numId w:val="4"/>
        </w:numPr>
        <w:rPr>
          <w:rFonts w:ascii="Times New Roman" w:hAnsi="Times New Roman" w:cs="Times New Roman"/>
          <w:sz w:val="32"/>
          <w:szCs w:val="32"/>
        </w:rPr>
      </w:pPr>
      <w:r w:rsidRPr="00105FB0">
        <w:rPr>
          <w:rFonts w:ascii="Times New Roman" w:hAnsi="Times New Roman" w:cs="Times New Roman"/>
          <w:sz w:val="32"/>
          <w:szCs w:val="32"/>
        </w:rPr>
        <w:t xml:space="preserve">Resulted in </w:t>
      </w:r>
      <w:r w:rsidRPr="00105FB0">
        <w:rPr>
          <w:rFonts w:ascii="Times New Roman" w:hAnsi="Times New Roman" w:cs="Times New Roman"/>
          <w:b/>
          <w:bCs/>
          <w:sz w:val="32"/>
          <w:szCs w:val="32"/>
        </w:rPr>
        <w:t>lower profits and reduced profit margins</w:t>
      </w:r>
    </w:p>
    <w:p w14:paraId="445F396B" w14:textId="77777777" w:rsidR="00105FB0" w:rsidRPr="00105FB0" w:rsidRDefault="00105FB0" w:rsidP="00105FB0">
      <w:pPr>
        <w:numPr>
          <w:ilvl w:val="1"/>
          <w:numId w:val="4"/>
        </w:numPr>
        <w:rPr>
          <w:rFonts w:ascii="Times New Roman" w:hAnsi="Times New Roman" w:cs="Times New Roman"/>
          <w:sz w:val="32"/>
          <w:szCs w:val="32"/>
        </w:rPr>
      </w:pPr>
      <w:r w:rsidRPr="00105FB0">
        <w:rPr>
          <w:rFonts w:ascii="Times New Roman" w:hAnsi="Times New Roman" w:cs="Times New Roman"/>
          <w:sz w:val="32"/>
          <w:szCs w:val="32"/>
        </w:rPr>
        <w:t xml:space="preserve">Attracted </w:t>
      </w:r>
      <w:r w:rsidRPr="00105FB0">
        <w:rPr>
          <w:rFonts w:ascii="Times New Roman" w:hAnsi="Times New Roman" w:cs="Times New Roman"/>
          <w:b/>
          <w:bCs/>
          <w:sz w:val="32"/>
          <w:szCs w:val="32"/>
        </w:rPr>
        <w:t>fewer customers and lower order volumes</w:t>
      </w:r>
    </w:p>
    <w:p w14:paraId="142A8D39" w14:textId="77777777" w:rsidR="00105FB0" w:rsidRPr="00105FB0" w:rsidRDefault="00105FB0" w:rsidP="00105FB0">
      <w:pPr>
        <w:numPr>
          <w:ilvl w:val="0"/>
          <w:numId w:val="4"/>
        </w:numPr>
        <w:rPr>
          <w:rFonts w:ascii="Times New Roman" w:hAnsi="Times New Roman" w:cs="Times New Roman"/>
          <w:sz w:val="32"/>
          <w:szCs w:val="32"/>
        </w:rPr>
      </w:pPr>
      <w:r w:rsidRPr="00105FB0">
        <w:rPr>
          <w:rFonts w:ascii="Times New Roman" w:hAnsi="Times New Roman" w:cs="Times New Roman"/>
          <w:b/>
          <w:bCs/>
          <w:sz w:val="32"/>
          <w:szCs w:val="32"/>
        </w:rPr>
        <w:t>Low and Low-Medium Discounts:</w:t>
      </w:r>
    </w:p>
    <w:p w14:paraId="3F7884E5" w14:textId="77777777" w:rsidR="00105FB0" w:rsidRPr="00105FB0" w:rsidRDefault="00105FB0" w:rsidP="00105FB0">
      <w:pPr>
        <w:numPr>
          <w:ilvl w:val="1"/>
          <w:numId w:val="4"/>
        </w:numPr>
        <w:rPr>
          <w:rFonts w:ascii="Times New Roman" w:hAnsi="Times New Roman" w:cs="Times New Roman"/>
          <w:sz w:val="32"/>
          <w:szCs w:val="32"/>
        </w:rPr>
      </w:pPr>
      <w:r w:rsidRPr="00105FB0">
        <w:rPr>
          <w:rFonts w:ascii="Times New Roman" w:hAnsi="Times New Roman" w:cs="Times New Roman"/>
          <w:sz w:val="32"/>
          <w:szCs w:val="32"/>
        </w:rPr>
        <w:t xml:space="preserve">Generated </w:t>
      </w:r>
      <w:r w:rsidRPr="00105FB0">
        <w:rPr>
          <w:rFonts w:ascii="Times New Roman" w:hAnsi="Times New Roman" w:cs="Times New Roman"/>
          <w:b/>
          <w:bCs/>
          <w:sz w:val="32"/>
          <w:szCs w:val="32"/>
        </w:rPr>
        <w:t>higher profits and greater customer engagement</w:t>
      </w:r>
    </w:p>
    <w:p w14:paraId="0D8F2015" w14:textId="77777777" w:rsidR="00105FB0" w:rsidRPr="00105FB0" w:rsidRDefault="00105FB0" w:rsidP="00105FB0">
      <w:pPr>
        <w:numPr>
          <w:ilvl w:val="1"/>
          <w:numId w:val="4"/>
        </w:numPr>
        <w:rPr>
          <w:rFonts w:ascii="Times New Roman" w:hAnsi="Times New Roman" w:cs="Times New Roman"/>
          <w:sz w:val="32"/>
          <w:szCs w:val="32"/>
        </w:rPr>
      </w:pPr>
      <w:r w:rsidRPr="00105FB0">
        <w:rPr>
          <w:rFonts w:ascii="Times New Roman" w:hAnsi="Times New Roman" w:cs="Times New Roman"/>
          <w:sz w:val="32"/>
          <w:szCs w:val="32"/>
        </w:rPr>
        <w:t>Encouraged more orders and consistent sales</w:t>
      </w:r>
    </w:p>
    <w:p w14:paraId="46CE85C4" w14:textId="77777777" w:rsidR="00105FB0" w:rsidRPr="00105FB0" w:rsidRDefault="00105FB0" w:rsidP="00105FB0">
      <w:pPr>
        <w:numPr>
          <w:ilvl w:val="0"/>
          <w:numId w:val="4"/>
        </w:numPr>
        <w:rPr>
          <w:rFonts w:ascii="Times New Roman" w:hAnsi="Times New Roman" w:cs="Times New Roman"/>
          <w:sz w:val="32"/>
          <w:szCs w:val="32"/>
        </w:rPr>
      </w:pPr>
      <w:r w:rsidRPr="00105FB0">
        <w:rPr>
          <w:rFonts w:ascii="Times New Roman" w:hAnsi="Times New Roman" w:cs="Times New Roman"/>
          <w:b/>
          <w:bCs/>
          <w:sz w:val="32"/>
          <w:szCs w:val="32"/>
        </w:rPr>
        <w:t>Overall Trend:</w:t>
      </w:r>
      <w:r w:rsidRPr="00105FB0">
        <w:rPr>
          <w:rFonts w:ascii="Times New Roman" w:hAnsi="Times New Roman" w:cs="Times New Roman"/>
          <w:sz w:val="32"/>
          <w:szCs w:val="32"/>
        </w:rPr>
        <w:t xml:space="preserve"> Discounts must be applied strategically to balance </w:t>
      </w:r>
      <w:r w:rsidRPr="00105FB0">
        <w:rPr>
          <w:rFonts w:ascii="Times New Roman" w:hAnsi="Times New Roman" w:cs="Times New Roman"/>
          <w:b/>
          <w:bCs/>
          <w:sz w:val="32"/>
          <w:szCs w:val="32"/>
        </w:rPr>
        <w:t>profitability and customer volume</w:t>
      </w:r>
      <w:r w:rsidRPr="00105FB0">
        <w:rPr>
          <w:rFonts w:ascii="Times New Roman" w:hAnsi="Times New Roman" w:cs="Times New Roman"/>
          <w:sz w:val="32"/>
          <w:szCs w:val="32"/>
        </w:rPr>
        <w:t>.</w:t>
      </w:r>
    </w:p>
    <w:p w14:paraId="7BEE9C9F"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pict w14:anchorId="70CA039C">
          <v:rect id="_x0000_i1071" style="width:0;height:1.5pt" o:hralign="center" o:hrstd="t" o:hr="t" fillcolor="#a0a0a0" stroked="f"/>
        </w:pict>
      </w:r>
    </w:p>
    <w:p w14:paraId="0CDA6BBE" w14:textId="77777777" w:rsidR="00105FB0" w:rsidRDefault="00105FB0" w:rsidP="00105FB0">
      <w:pPr>
        <w:rPr>
          <w:rFonts w:ascii="Times New Roman" w:hAnsi="Times New Roman" w:cs="Times New Roman"/>
          <w:b/>
          <w:bCs/>
          <w:sz w:val="32"/>
          <w:szCs w:val="32"/>
        </w:rPr>
      </w:pPr>
    </w:p>
    <w:p w14:paraId="0BFB7999" w14:textId="3E7796A1" w:rsidR="00105FB0" w:rsidRPr="00105FB0" w:rsidRDefault="00105FB0" w:rsidP="00105FB0">
      <w:pPr>
        <w:rPr>
          <w:rFonts w:ascii="Britannic Bold" w:hAnsi="Britannic Bold" w:cs="Times New Roman"/>
          <w:b/>
          <w:bCs/>
          <w:color w:val="3A7C22" w:themeColor="accent6" w:themeShade="BF"/>
          <w:sz w:val="40"/>
          <w:szCs w:val="40"/>
        </w:rPr>
      </w:pPr>
      <w:r w:rsidRPr="00105FB0">
        <w:rPr>
          <w:rFonts w:ascii="Britannic Bold" w:hAnsi="Britannic Bold" w:cs="Times New Roman"/>
          <w:b/>
          <w:bCs/>
          <w:color w:val="3A7C22" w:themeColor="accent6" w:themeShade="BF"/>
          <w:sz w:val="40"/>
          <w:szCs w:val="40"/>
        </w:rPr>
        <w:t>6. Recommendations</w:t>
      </w:r>
    </w:p>
    <w:p w14:paraId="4974A38B"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t>Based on the findings:</w:t>
      </w:r>
    </w:p>
    <w:p w14:paraId="1AB2F7D8" w14:textId="77777777" w:rsidR="00105FB0" w:rsidRPr="00105FB0" w:rsidRDefault="00105FB0" w:rsidP="00105FB0">
      <w:pPr>
        <w:numPr>
          <w:ilvl w:val="0"/>
          <w:numId w:val="5"/>
        </w:numPr>
        <w:rPr>
          <w:rFonts w:ascii="Times New Roman" w:hAnsi="Times New Roman" w:cs="Times New Roman"/>
          <w:sz w:val="32"/>
          <w:szCs w:val="32"/>
        </w:rPr>
      </w:pPr>
      <w:r w:rsidRPr="00105FB0">
        <w:rPr>
          <w:rFonts w:ascii="Times New Roman" w:hAnsi="Times New Roman" w:cs="Times New Roman"/>
          <w:b/>
          <w:bCs/>
          <w:sz w:val="32"/>
          <w:szCs w:val="32"/>
        </w:rPr>
        <w:t>Limit High Discounts:</w:t>
      </w:r>
      <w:r w:rsidRPr="00105FB0">
        <w:rPr>
          <w:rFonts w:ascii="Times New Roman" w:hAnsi="Times New Roman" w:cs="Times New Roman"/>
          <w:sz w:val="32"/>
          <w:szCs w:val="32"/>
        </w:rPr>
        <w:t xml:space="preserve"> Avoid heavy discounts that reduce profitability.</w:t>
      </w:r>
    </w:p>
    <w:p w14:paraId="5EDAE5F8" w14:textId="77777777" w:rsidR="00105FB0" w:rsidRPr="00105FB0" w:rsidRDefault="00105FB0" w:rsidP="00105FB0">
      <w:pPr>
        <w:numPr>
          <w:ilvl w:val="0"/>
          <w:numId w:val="5"/>
        </w:numPr>
        <w:rPr>
          <w:rFonts w:ascii="Times New Roman" w:hAnsi="Times New Roman" w:cs="Times New Roman"/>
          <w:sz w:val="32"/>
          <w:szCs w:val="32"/>
        </w:rPr>
      </w:pPr>
      <w:r w:rsidRPr="00105FB0">
        <w:rPr>
          <w:rFonts w:ascii="Times New Roman" w:hAnsi="Times New Roman" w:cs="Times New Roman"/>
          <w:b/>
          <w:bCs/>
          <w:sz w:val="32"/>
          <w:szCs w:val="32"/>
        </w:rPr>
        <w:t>Focus on Low and Low-Medium Discounts:</w:t>
      </w:r>
      <w:r w:rsidRPr="00105FB0">
        <w:rPr>
          <w:rFonts w:ascii="Times New Roman" w:hAnsi="Times New Roman" w:cs="Times New Roman"/>
          <w:sz w:val="32"/>
          <w:szCs w:val="32"/>
        </w:rPr>
        <w:t xml:space="preserve"> Maximize profit while maintaining healthy order volumes.</w:t>
      </w:r>
    </w:p>
    <w:p w14:paraId="0EB54665" w14:textId="77777777" w:rsidR="00105FB0" w:rsidRPr="00105FB0" w:rsidRDefault="00105FB0" w:rsidP="00105FB0">
      <w:pPr>
        <w:numPr>
          <w:ilvl w:val="0"/>
          <w:numId w:val="5"/>
        </w:numPr>
        <w:rPr>
          <w:rFonts w:ascii="Times New Roman" w:hAnsi="Times New Roman" w:cs="Times New Roman"/>
          <w:sz w:val="32"/>
          <w:szCs w:val="32"/>
        </w:rPr>
      </w:pPr>
      <w:r w:rsidRPr="00105FB0">
        <w:rPr>
          <w:rFonts w:ascii="Times New Roman" w:hAnsi="Times New Roman" w:cs="Times New Roman"/>
          <w:b/>
          <w:bCs/>
          <w:sz w:val="32"/>
          <w:szCs w:val="32"/>
        </w:rPr>
        <w:t>Monitor Performance:</w:t>
      </w:r>
      <w:r w:rsidRPr="00105FB0">
        <w:rPr>
          <w:rFonts w:ascii="Times New Roman" w:hAnsi="Times New Roman" w:cs="Times New Roman"/>
          <w:sz w:val="32"/>
          <w:szCs w:val="32"/>
        </w:rPr>
        <w:t xml:space="preserve"> Track discount effectiveness regularly to adjust pricing strategies dynamically.</w:t>
      </w:r>
    </w:p>
    <w:p w14:paraId="5B5A485D"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pict w14:anchorId="10F968D1">
          <v:rect id="_x0000_i1072" style="width:0;height:1.5pt" o:hralign="center" o:hrstd="t" o:hr="t" fillcolor="#a0a0a0" stroked="f"/>
        </w:pict>
      </w:r>
    </w:p>
    <w:p w14:paraId="58271972" w14:textId="77777777" w:rsidR="00105FB0" w:rsidRDefault="00105FB0" w:rsidP="00105FB0">
      <w:pPr>
        <w:rPr>
          <w:rFonts w:ascii="Times New Roman" w:hAnsi="Times New Roman" w:cs="Times New Roman"/>
          <w:b/>
          <w:bCs/>
          <w:sz w:val="32"/>
          <w:szCs w:val="32"/>
        </w:rPr>
      </w:pPr>
    </w:p>
    <w:p w14:paraId="252CFA08" w14:textId="77777777" w:rsidR="00105FB0" w:rsidRDefault="00105FB0" w:rsidP="00105FB0">
      <w:pPr>
        <w:rPr>
          <w:rFonts w:ascii="Times New Roman" w:hAnsi="Times New Roman" w:cs="Times New Roman"/>
          <w:b/>
          <w:bCs/>
          <w:sz w:val="32"/>
          <w:szCs w:val="32"/>
        </w:rPr>
      </w:pPr>
    </w:p>
    <w:p w14:paraId="3196F00D" w14:textId="6F081C27" w:rsidR="00105FB0" w:rsidRPr="00105FB0" w:rsidRDefault="00105FB0" w:rsidP="00105FB0">
      <w:pPr>
        <w:rPr>
          <w:rFonts w:ascii="Britannic Bold" w:hAnsi="Britannic Bold" w:cs="Times New Roman"/>
          <w:b/>
          <w:bCs/>
          <w:color w:val="3A7C22" w:themeColor="accent6" w:themeShade="BF"/>
          <w:sz w:val="40"/>
          <w:szCs w:val="40"/>
        </w:rPr>
      </w:pPr>
      <w:r w:rsidRPr="00105FB0">
        <w:rPr>
          <w:rFonts w:ascii="Britannic Bold" w:hAnsi="Britannic Bold" w:cs="Times New Roman"/>
          <w:b/>
          <w:bCs/>
          <w:color w:val="3A7C22" w:themeColor="accent6" w:themeShade="BF"/>
          <w:sz w:val="40"/>
          <w:szCs w:val="40"/>
        </w:rPr>
        <w:lastRenderedPageBreak/>
        <w:t>7. Business Impact</w:t>
      </w:r>
    </w:p>
    <w:p w14:paraId="0683FB84"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t xml:space="preserve">The insights allow the business to </w:t>
      </w:r>
      <w:r w:rsidRPr="00105FB0">
        <w:rPr>
          <w:rFonts w:ascii="Times New Roman" w:hAnsi="Times New Roman" w:cs="Times New Roman"/>
          <w:b/>
          <w:bCs/>
          <w:sz w:val="32"/>
          <w:szCs w:val="32"/>
        </w:rPr>
        <w:t>optimize discount strategies to increase profitability, boost customer orders, and make informed pricing decisions</w:t>
      </w:r>
      <w:r w:rsidRPr="00105FB0">
        <w:rPr>
          <w:rFonts w:ascii="Times New Roman" w:hAnsi="Times New Roman" w:cs="Times New Roman"/>
          <w:sz w:val="32"/>
          <w:szCs w:val="32"/>
        </w:rPr>
        <w:t xml:space="preserve">. By strategically focusing on low and medium discounts, retailers can </w:t>
      </w:r>
      <w:r w:rsidRPr="00105FB0">
        <w:rPr>
          <w:rFonts w:ascii="Times New Roman" w:hAnsi="Times New Roman" w:cs="Times New Roman"/>
          <w:b/>
          <w:bCs/>
          <w:sz w:val="32"/>
          <w:szCs w:val="32"/>
        </w:rPr>
        <w:t>maximize revenue, maintain healthy profit margins, and support sustainable growth</w:t>
      </w:r>
      <w:r w:rsidRPr="00105FB0">
        <w:rPr>
          <w:rFonts w:ascii="Times New Roman" w:hAnsi="Times New Roman" w:cs="Times New Roman"/>
          <w:sz w:val="32"/>
          <w:szCs w:val="32"/>
        </w:rPr>
        <w:t>.</w:t>
      </w:r>
    </w:p>
    <w:p w14:paraId="1054B3CC" w14:textId="77777777" w:rsidR="00105FB0" w:rsidRPr="00105FB0" w:rsidRDefault="00105FB0" w:rsidP="00105FB0">
      <w:pPr>
        <w:rPr>
          <w:rFonts w:ascii="Times New Roman" w:hAnsi="Times New Roman" w:cs="Times New Roman"/>
          <w:sz w:val="32"/>
          <w:szCs w:val="32"/>
        </w:rPr>
      </w:pPr>
      <w:r w:rsidRPr="00105FB0">
        <w:rPr>
          <w:rFonts w:ascii="Times New Roman" w:hAnsi="Times New Roman" w:cs="Times New Roman"/>
          <w:sz w:val="32"/>
          <w:szCs w:val="32"/>
        </w:rPr>
        <w:pict w14:anchorId="4B36D831">
          <v:rect id="_x0000_i1073" style="width:0;height:1.5pt" o:hralign="center" o:hrstd="t" o:hr="t" fillcolor="#a0a0a0" stroked="f"/>
        </w:pict>
      </w:r>
    </w:p>
    <w:p w14:paraId="3A157974" w14:textId="77777777" w:rsidR="00105FB0" w:rsidRDefault="00105FB0" w:rsidP="00105FB0">
      <w:pPr>
        <w:rPr>
          <w:rFonts w:ascii="Times New Roman" w:hAnsi="Times New Roman" w:cs="Times New Roman"/>
          <w:b/>
          <w:bCs/>
          <w:sz w:val="32"/>
          <w:szCs w:val="32"/>
        </w:rPr>
      </w:pPr>
    </w:p>
    <w:p w14:paraId="1C825F78" w14:textId="72AEE1B3" w:rsidR="00105FB0" w:rsidRPr="00105FB0" w:rsidRDefault="00105FB0" w:rsidP="00105FB0">
      <w:pPr>
        <w:rPr>
          <w:rFonts w:ascii="Britannic Bold" w:hAnsi="Britannic Bold" w:cs="Times New Roman"/>
          <w:b/>
          <w:bCs/>
          <w:color w:val="3A7C22" w:themeColor="accent6" w:themeShade="BF"/>
          <w:sz w:val="40"/>
          <w:szCs w:val="40"/>
        </w:rPr>
      </w:pPr>
      <w:r w:rsidRPr="00105FB0">
        <w:rPr>
          <w:rFonts w:ascii="Britannic Bold" w:hAnsi="Britannic Bold" w:cs="Times New Roman"/>
          <w:b/>
          <w:bCs/>
          <w:color w:val="3A7C22" w:themeColor="accent6" w:themeShade="BF"/>
          <w:sz w:val="40"/>
          <w:szCs w:val="40"/>
        </w:rPr>
        <w:t>8. Tools Used</w:t>
      </w:r>
    </w:p>
    <w:p w14:paraId="50954793" w14:textId="77777777" w:rsidR="00105FB0" w:rsidRPr="00105FB0" w:rsidRDefault="00105FB0" w:rsidP="00105FB0">
      <w:pPr>
        <w:numPr>
          <w:ilvl w:val="0"/>
          <w:numId w:val="6"/>
        </w:numPr>
        <w:rPr>
          <w:rFonts w:ascii="Times New Roman" w:hAnsi="Times New Roman" w:cs="Times New Roman"/>
          <w:sz w:val="32"/>
          <w:szCs w:val="32"/>
        </w:rPr>
      </w:pPr>
      <w:r w:rsidRPr="00105FB0">
        <w:rPr>
          <w:rFonts w:ascii="Times New Roman" w:hAnsi="Times New Roman" w:cs="Times New Roman"/>
          <w:b/>
          <w:bCs/>
          <w:sz w:val="32"/>
          <w:szCs w:val="32"/>
        </w:rPr>
        <w:t xml:space="preserve">Python (Pandas, NumPy, </w:t>
      </w:r>
      <w:proofErr w:type="spellStart"/>
      <w:r w:rsidRPr="00105FB0">
        <w:rPr>
          <w:rFonts w:ascii="Times New Roman" w:hAnsi="Times New Roman" w:cs="Times New Roman"/>
          <w:b/>
          <w:bCs/>
          <w:sz w:val="32"/>
          <w:szCs w:val="32"/>
        </w:rPr>
        <w:t>XlsxWriter</w:t>
      </w:r>
      <w:proofErr w:type="spellEnd"/>
      <w:r w:rsidRPr="00105FB0">
        <w:rPr>
          <w:rFonts w:ascii="Times New Roman" w:hAnsi="Times New Roman" w:cs="Times New Roman"/>
          <w:b/>
          <w:bCs/>
          <w:sz w:val="32"/>
          <w:szCs w:val="32"/>
        </w:rPr>
        <w:t>)</w:t>
      </w:r>
      <w:r w:rsidRPr="00105FB0">
        <w:rPr>
          <w:rFonts w:ascii="Times New Roman" w:hAnsi="Times New Roman" w:cs="Times New Roman"/>
          <w:sz w:val="32"/>
          <w:szCs w:val="32"/>
        </w:rPr>
        <w:t xml:space="preserve"> – Data cleaning, analysis, and Excel export</w:t>
      </w:r>
    </w:p>
    <w:p w14:paraId="09E7A919" w14:textId="77777777" w:rsidR="00105FB0" w:rsidRPr="00105FB0" w:rsidRDefault="00105FB0" w:rsidP="00105FB0">
      <w:pPr>
        <w:numPr>
          <w:ilvl w:val="0"/>
          <w:numId w:val="6"/>
        </w:numPr>
        <w:rPr>
          <w:rFonts w:ascii="Times New Roman" w:hAnsi="Times New Roman" w:cs="Times New Roman"/>
          <w:sz w:val="32"/>
          <w:szCs w:val="32"/>
        </w:rPr>
      </w:pPr>
      <w:r w:rsidRPr="00105FB0">
        <w:rPr>
          <w:rFonts w:ascii="Times New Roman" w:hAnsi="Times New Roman" w:cs="Times New Roman"/>
          <w:b/>
          <w:bCs/>
          <w:sz w:val="32"/>
          <w:szCs w:val="32"/>
        </w:rPr>
        <w:t>MS Excel</w:t>
      </w:r>
      <w:r w:rsidRPr="00105FB0">
        <w:rPr>
          <w:rFonts w:ascii="Times New Roman" w:hAnsi="Times New Roman" w:cs="Times New Roman"/>
          <w:sz w:val="32"/>
          <w:szCs w:val="32"/>
        </w:rPr>
        <w:t xml:space="preserve"> – Reviewing and analyzing aggregated output</w:t>
      </w:r>
    </w:p>
    <w:p w14:paraId="174EDDA1" w14:textId="77777777" w:rsidR="00105FB0" w:rsidRPr="00105FB0" w:rsidRDefault="00105FB0" w:rsidP="00105FB0">
      <w:pPr>
        <w:numPr>
          <w:ilvl w:val="0"/>
          <w:numId w:val="6"/>
        </w:numPr>
        <w:rPr>
          <w:rFonts w:ascii="Times New Roman" w:hAnsi="Times New Roman" w:cs="Times New Roman"/>
          <w:sz w:val="32"/>
          <w:szCs w:val="32"/>
        </w:rPr>
      </w:pPr>
      <w:r w:rsidRPr="00105FB0">
        <w:rPr>
          <w:rFonts w:ascii="Times New Roman" w:hAnsi="Times New Roman" w:cs="Times New Roman"/>
          <w:b/>
          <w:bCs/>
          <w:sz w:val="32"/>
          <w:szCs w:val="32"/>
        </w:rPr>
        <w:t>Power BI</w:t>
      </w:r>
      <w:r w:rsidRPr="00105FB0">
        <w:rPr>
          <w:rFonts w:ascii="Times New Roman" w:hAnsi="Times New Roman" w:cs="Times New Roman"/>
          <w:sz w:val="32"/>
          <w:szCs w:val="32"/>
        </w:rPr>
        <w:t xml:space="preserve"> – Visualizing trends and insights</w:t>
      </w:r>
    </w:p>
    <w:p w14:paraId="21250D9B" w14:textId="2A9418EA" w:rsidR="00B87565" w:rsidRPr="00105FB0" w:rsidRDefault="00105FB0">
      <w:pPr>
        <w:rPr>
          <w:rFonts w:ascii="Times New Roman" w:hAnsi="Times New Roman" w:cs="Times New Roman"/>
          <w:sz w:val="32"/>
          <w:szCs w:val="32"/>
        </w:rPr>
      </w:pPr>
      <w:r w:rsidRPr="00105FB0">
        <w:rPr>
          <w:rFonts w:ascii="Times New Roman" w:hAnsi="Times New Roman" w:cs="Times New Roman"/>
          <w:sz w:val="32"/>
          <w:szCs w:val="32"/>
        </w:rPr>
        <w:pict w14:anchorId="2A1CB68D">
          <v:rect id="_x0000_i1095" style="width:0;height:1.5pt" o:hralign="center" o:hrstd="t" o:hr="t" fillcolor="#a0a0a0" stroked="f"/>
        </w:pict>
      </w:r>
    </w:p>
    <w:sectPr w:rsidR="00B87565" w:rsidRPr="00105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9619B"/>
    <w:multiLevelType w:val="hybridMultilevel"/>
    <w:tmpl w:val="B1405AA2"/>
    <w:lvl w:ilvl="0" w:tplc="DA5ECB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43E4A"/>
    <w:multiLevelType w:val="multilevel"/>
    <w:tmpl w:val="B5EA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77279"/>
    <w:multiLevelType w:val="multilevel"/>
    <w:tmpl w:val="AD5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F5075"/>
    <w:multiLevelType w:val="multilevel"/>
    <w:tmpl w:val="C488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C70E7D"/>
    <w:multiLevelType w:val="multilevel"/>
    <w:tmpl w:val="F7EE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47B34"/>
    <w:multiLevelType w:val="multilevel"/>
    <w:tmpl w:val="C0609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504DA"/>
    <w:multiLevelType w:val="multilevel"/>
    <w:tmpl w:val="BE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428746">
    <w:abstractNumId w:val="3"/>
  </w:num>
  <w:num w:numId="2" w16cid:durableId="1539124698">
    <w:abstractNumId w:val="2"/>
  </w:num>
  <w:num w:numId="3" w16cid:durableId="1657799789">
    <w:abstractNumId w:val="1"/>
  </w:num>
  <w:num w:numId="4" w16cid:durableId="1368221395">
    <w:abstractNumId w:val="5"/>
  </w:num>
  <w:num w:numId="5" w16cid:durableId="920716370">
    <w:abstractNumId w:val="4"/>
  </w:num>
  <w:num w:numId="6" w16cid:durableId="655304752">
    <w:abstractNumId w:val="6"/>
  </w:num>
  <w:num w:numId="7" w16cid:durableId="103168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B0"/>
    <w:rsid w:val="00105FB0"/>
    <w:rsid w:val="007577F7"/>
    <w:rsid w:val="00B87565"/>
    <w:rsid w:val="00D0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2EE9"/>
  <w15:chartTrackingRefBased/>
  <w15:docId w15:val="{7FE9E1F4-C846-4A85-B992-6D828846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B0"/>
    <w:rPr>
      <w:rFonts w:eastAsiaTheme="majorEastAsia" w:cstheme="majorBidi"/>
      <w:color w:val="272727" w:themeColor="text1" w:themeTint="D8"/>
    </w:rPr>
  </w:style>
  <w:style w:type="paragraph" w:styleId="Title">
    <w:name w:val="Title"/>
    <w:basedOn w:val="Normal"/>
    <w:next w:val="Normal"/>
    <w:link w:val="TitleChar"/>
    <w:uiPriority w:val="10"/>
    <w:qFormat/>
    <w:rsid w:val="00105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B0"/>
    <w:pPr>
      <w:spacing w:before="160"/>
      <w:jc w:val="center"/>
    </w:pPr>
    <w:rPr>
      <w:i/>
      <w:iCs/>
      <w:color w:val="404040" w:themeColor="text1" w:themeTint="BF"/>
    </w:rPr>
  </w:style>
  <w:style w:type="character" w:customStyle="1" w:styleId="QuoteChar">
    <w:name w:val="Quote Char"/>
    <w:basedOn w:val="DefaultParagraphFont"/>
    <w:link w:val="Quote"/>
    <w:uiPriority w:val="29"/>
    <w:rsid w:val="00105FB0"/>
    <w:rPr>
      <w:i/>
      <w:iCs/>
      <w:color w:val="404040" w:themeColor="text1" w:themeTint="BF"/>
    </w:rPr>
  </w:style>
  <w:style w:type="paragraph" w:styleId="ListParagraph">
    <w:name w:val="List Paragraph"/>
    <w:basedOn w:val="Normal"/>
    <w:uiPriority w:val="34"/>
    <w:qFormat/>
    <w:rsid w:val="00105FB0"/>
    <w:pPr>
      <w:ind w:left="720"/>
      <w:contextualSpacing/>
    </w:pPr>
  </w:style>
  <w:style w:type="character" w:styleId="IntenseEmphasis">
    <w:name w:val="Intense Emphasis"/>
    <w:basedOn w:val="DefaultParagraphFont"/>
    <w:uiPriority w:val="21"/>
    <w:qFormat/>
    <w:rsid w:val="00105FB0"/>
    <w:rPr>
      <w:i/>
      <w:iCs/>
      <w:color w:val="0F4761" w:themeColor="accent1" w:themeShade="BF"/>
    </w:rPr>
  </w:style>
  <w:style w:type="paragraph" w:styleId="IntenseQuote">
    <w:name w:val="Intense Quote"/>
    <w:basedOn w:val="Normal"/>
    <w:next w:val="Normal"/>
    <w:link w:val="IntenseQuoteChar"/>
    <w:uiPriority w:val="30"/>
    <w:qFormat/>
    <w:rsid w:val="00105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B0"/>
    <w:rPr>
      <w:i/>
      <w:iCs/>
      <w:color w:val="0F4761" w:themeColor="accent1" w:themeShade="BF"/>
    </w:rPr>
  </w:style>
  <w:style w:type="character" w:styleId="IntenseReference">
    <w:name w:val="Intense Reference"/>
    <w:basedOn w:val="DefaultParagraphFont"/>
    <w:uiPriority w:val="32"/>
    <w:qFormat/>
    <w:rsid w:val="00105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K255033 Huzaifa Saqib</dc:creator>
  <cp:keywords/>
  <dc:description/>
  <cp:lastModifiedBy>K255033 Huzaifa Saqib</cp:lastModifiedBy>
  <cp:revision>1</cp:revision>
  <dcterms:created xsi:type="dcterms:W3CDTF">2026-01-04T09:07:00Z</dcterms:created>
  <dcterms:modified xsi:type="dcterms:W3CDTF">2026-01-04T09:13:00Z</dcterms:modified>
</cp:coreProperties>
</file>